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3E3CE7" w:rsidRDefault="00955405" w:rsidP="00EC1FB3">
      <w:pPr>
        <w:ind w:firstLine="0"/>
        <w:rPr>
          <w:b/>
          <w:bCs/>
          <w:rtl/>
        </w:rPr>
      </w:pPr>
      <w:r w:rsidRPr="003E3CE7">
        <w:rPr>
          <w:b/>
          <w:bCs/>
          <w:rtl/>
        </w:rPr>
        <w:t>הכנסת העשרים</w:t>
      </w:r>
    </w:p>
    <w:p w:rsidR="00A22C90" w:rsidRPr="003E3CE7" w:rsidRDefault="00A22C90" w:rsidP="00327BF8">
      <w:pPr>
        <w:ind w:firstLine="0"/>
        <w:outlineLvl w:val="0"/>
        <w:rPr>
          <w:b/>
          <w:bCs/>
          <w:rtl/>
        </w:rPr>
        <w:sectPr w:rsidR="00A22C90" w:rsidRPr="003E3CE7" w:rsidSect="000346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E3CE7" w:rsidRDefault="00955405" w:rsidP="008320F6">
      <w:pPr>
        <w:ind w:firstLine="0"/>
        <w:rPr>
          <w:b/>
          <w:bCs/>
          <w:rtl/>
        </w:rPr>
      </w:pPr>
      <w:r w:rsidRPr="003E3CE7">
        <w:rPr>
          <w:b/>
          <w:bCs/>
          <w:rtl/>
        </w:rPr>
        <w:t>מושב חמישי</w:t>
      </w:r>
    </w:p>
    <w:p w:rsidR="00E64116" w:rsidRPr="003E3CE7" w:rsidRDefault="00E64116" w:rsidP="0049458B">
      <w:pPr>
        <w:rPr>
          <w:rtl/>
        </w:rPr>
      </w:pPr>
    </w:p>
    <w:p w:rsidR="00E64116" w:rsidRPr="003E3CE7" w:rsidRDefault="00E64116" w:rsidP="0049458B">
      <w:pPr>
        <w:rPr>
          <w:rtl/>
        </w:rPr>
      </w:pPr>
    </w:p>
    <w:p w:rsidR="00E64116" w:rsidRPr="003E3CE7" w:rsidRDefault="00E64116" w:rsidP="007509A6">
      <w:pPr>
        <w:ind w:firstLine="0"/>
        <w:jc w:val="center"/>
        <w:rPr>
          <w:b/>
          <w:bCs/>
          <w:rtl/>
        </w:rPr>
      </w:pPr>
    </w:p>
    <w:p w:rsidR="00E64116" w:rsidRPr="003E3CE7" w:rsidRDefault="00955405" w:rsidP="008320F6">
      <w:pPr>
        <w:ind w:firstLine="0"/>
        <w:jc w:val="center"/>
        <w:outlineLvl w:val="0"/>
        <w:rPr>
          <w:b/>
          <w:bCs/>
          <w:rtl/>
        </w:rPr>
      </w:pPr>
      <w:r w:rsidRPr="003E3CE7">
        <w:rPr>
          <w:b/>
          <w:bCs/>
          <w:rtl/>
        </w:rPr>
        <w:t>פרוטוקול מס' 188</w:t>
      </w:r>
    </w:p>
    <w:p w:rsidR="00E64116" w:rsidRPr="003E3CE7" w:rsidRDefault="00955405" w:rsidP="008320F6">
      <w:pPr>
        <w:ind w:firstLine="0"/>
        <w:jc w:val="center"/>
        <w:outlineLvl w:val="0"/>
        <w:rPr>
          <w:b/>
          <w:bCs/>
          <w:rtl/>
        </w:rPr>
      </w:pPr>
      <w:r w:rsidRPr="003E3CE7">
        <w:rPr>
          <w:b/>
          <w:bCs/>
          <w:rtl/>
        </w:rPr>
        <w:t xml:space="preserve">מישיבת הוועדה המיוחדת לדיון בהצ"ח הרשות הממשלתית להתחדשות עירונית, </w:t>
      </w:r>
      <w:proofErr w:type="spellStart"/>
      <w:r w:rsidRPr="003E3CE7">
        <w:rPr>
          <w:b/>
          <w:bCs/>
          <w:rtl/>
        </w:rPr>
        <w:t>הצ"ח</w:t>
      </w:r>
      <w:proofErr w:type="spellEnd"/>
      <w:r w:rsidRPr="003E3CE7">
        <w:rPr>
          <w:b/>
          <w:bCs/>
          <w:rtl/>
        </w:rPr>
        <w:t xml:space="preserve"> התכנון והבניה (הוראת שעה) ובהצ"ח שירותים פיננסיים חוץ מוסדיים</w:t>
      </w:r>
    </w:p>
    <w:p w:rsidR="00E64116" w:rsidRPr="003E3CE7" w:rsidRDefault="00955405" w:rsidP="008320F6">
      <w:pPr>
        <w:ind w:firstLine="0"/>
        <w:jc w:val="center"/>
        <w:outlineLvl w:val="0"/>
        <w:rPr>
          <w:b/>
          <w:bCs/>
          <w:u w:val="single"/>
          <w:rtl/>
        </w:rPr>
      </w:pPr>
      <w:r w:rsidRPr="003E3CE7">
        <w:rPr>
          <w:b/>
          <w:bCs/>
          <w:u w:val="single"/>
          <w:rtl/>
        </w:rPr>
        <w:t xml:space="preserve">יום שני, כ"ה בכסלו </w:t>
      </w:r>
      <w:proofErr w:type="spellStart"/>
      <w:r w:rsidRPr="003E3CE7">
        <w:rPr>
          <w:b/>
          <w:bCs/>
          <w:u w:val="single"/>
          <w:rtl/>
        </w:rPr>
        <w:t>התשע"ט</w:t>
      </w:r>
      <w:proofErr w:type="spellEnd"/>
      <w:r w:rsidRPr="003E3CE7">
        <w:rPr>
          <w:b/>
          <w:bCs/>
          <w:u w:val="single"/>
          <w:rtl/>
        </w:rPr>
        <w:t xml:space="preserve"> (03 בדצמבר 2018), שעה 10:30</w:t>
      </w:r>
    </w:p>
    <w:p w:rsidR="00E64116" w:rsidRPr="003E3CE7" w:rsidRDefault="00E64116" w:rsidP="008320F6">
      <w:pPr>
        <w:ind w:firstLine="0"/>
        <w:rPr>
          <w:rtl/>
        </w:rPr>
      </w:pPr>
    </w:p>
    <w:p w:rsidR="00E64116" w:rsidRPr="003E3CE7" w:rsidRDefault="00E64116" w:rsidP="008320F6">
      <w:pPr>
        <w:ind w:firstLine="0"/>
        <w:rPr>
          <w:rtl/>
        </w:rPr>
      </w:pPr>
    </w:p>
    <w:p w:rsidR="00E64116" w:rsidRPr="003E3CE7" w:rsidRDefault="00E64116" w:rsidP="008320F6">
      <w:pPr>
        <w:ind w:firstLine="0"/>
        <w:rPr>
          <w:rtl/>
        </w:rPr>
      </w:pPr>
    </w:p>
    <w:p w:rsidR="00E64116" w:rsidRPr="003E3CE7" w:rsidRDefault="00E64116" w:rsidP="00EC1FB3">
      <w:pPr>
        <w:ind w:firstLine="0"/>
        <w:outlineLvl w:val="1"/>
        <w:rPr>
          <w:rtl/>
        </w:rPr>
      </w:pPr>
      <w:r w:rsidRPr="003E3CE7">
        <w:rPr>
          <w:rFonts w:hint="cs"/>
          <w:b/>
          <w:bCs/>
          <w:u w:val="single"/>
          <w:rtl/>
        </w:rPr>
        <w:t>סדר היום</w:t>
      </w:r>
      <w:r w:rsidRPr="003E3CE7">
        <w:rPr>
          <w:b/>
          <w:bCs/>
          <w:u w:val="single"/>
          <w:rtl/>
        </w:rPr>
        <w:t>:</w:t>
      </w:r>
    </w:p>
    <w:p w:rsidR="00E64116" w:rsidRPr="003E3CE7" w:rsidRDefault="00955405" w:rsidP="00955405">
      <w:pPr>
        <w:spacing w:before="60"/>
        <w:ind w:firstLine="0"/>
        <w:rPr>
          <w:rtl/>
        </w:rPr>
      </w:pPr>
      <w:bookmarkStart w:id="0" w:name="ET_hatsach_615509_1"/>
      <w:r w:rsidRPr="003E3CE7">
        <w:rPr>
          <w:rStyle w:val="TagStyle"/>
          <w:rtl/>
        </w:rPr>
        <w:t xml:space="preserve"> &lt;&lt; הצח &gt;&gt; </w:t>
      </w:r>
      <w:r w:rsidRPr="003E3CE7">
        <w:rPr>
          <w:rtl/>
        </w:rPr>
        <w:t>הצעת חוק שירותי תשלום, התשע"ח-2018</w:t>
      </w:r>
      <w:r w:rsidRPr="003E3CE7">
        <w:rPr>
          <w:rStyle w:val="TagStyle"/>
          <w:rtl/>
        </w:rPr>
        <w:t xml:space="preserve"> &lt;&lt; הצח &gt;&gt;</w:t>
      </w:r>
      <w:r w:rsidRPr="003E3CE7">
        <w:rPr>
          <w:rtl/>
        </w:rPr>
        <w:t xml:space="preserve"> </w:t>
      </w:r>
      <w:bookmarkEnd w:id="0"/>
      <w:r w:rsidRPr="003E3CE7">
        <w:rPr>
          <w:rtl/>
        </w:rPr>
        <w:t xml:space="preserve">  </w:t>
      </w:r>
    </w:p>
    <w:p w:rsidR="00E64116" w:rsidRPr="003E3CE7" w:rsidRDefault="00E64116" w:rsidP="007C693F">
      <w:pPr>
        <w:spacing w:before="60"/>
        <w:ind w:firstLine="0"/>
        <w:rPr>
          <w:rtl/>
        </w:rPr>
      </w:pPr>
    </w:p>
    <w:p w:rsidR="00955405" w:rsidRPr="003E3CE7" w:rsidRDefault="00955405" w:rsidP="007C693F">
      <w:pPr>
        <w:spacing w:before="60"/>
        <w:ind w:firstLine="0"/>
        <w:rPr>
          <w:rtl/>
        </w:rPr>
      </w:pPr>
    </w:p>
    <w:p w:rsidR="00E64116" w:rsidRPr="003E3CE7" w:rsidRDefault="00E64116" w:rsidP="00EC1FB3">
      <w:pPr>
        <w:ind w:firstLine="0"/>
        <w:outlineLvl w:val="1"/>
        <w:rPr>
          <w:b/>
          <w:bCs/>
          <w:u w:val="single"/>
          <w:rtl/>
        </w:rPr>
      </w:pPr>
      <w:r w:rsidRPr="003E3CE7">
        <w:rPr>
          <w:b/>
          <w:bCs/>
          <w:u w:val="single"/>
          <w:rtl/>
        </w:rPr>
        <w:t>נכחו:</w:t>
      </w:r>
    </w:p>
    <w:p w:rsidR="00E64116" w:rsidRPr="003E3CE7" w:rsidRDefault="00E64116" w:rsidP="00EC1FB3">
      <w:pPr>
        <w:ind w:firstLine="0"/>
        <w:outlineLvl w:val="1"/>
        <w:rPr>
          <w:rtl/>
        </w:rPr>
      </w:pPr>
      <w:r w:rsidRPr="003E3CE7">
        <w:rPr>
          <w:b/>
          <w:bCs/>
          <w:u w:val="single"/>
          <w:rtl/>
        </w:rPr>
        <w:t>חברי הוועדה</w:t>
      </w:r>
      <w:r w:rsidRPr="003E3CE7">
        <w:rPr>
          <w:rFonts w:hint="cs"/>
          <w:b/>
          <w:bCs/>
          <w:u w:val="single"/>
          <w:rtl/>
        </w:rPr>
        <w:t xml:space="preserve">: </w:t>
      </w:r>
    </w:p>
    <w:p w:rsidR="00E64116" w:rsidRPr="003E3CE7" w:rsidRDefault="00955405" w:rsidP="00EC1FB3">
      <w:pPr>
        <w:ind w:firstLine="0"/>
        <w:rPr>
          <w:rtl/>
        </w:rPr>
      </w:pPr>
      <w:r w:rsidRPr="003E3CE7">
        <w:rPr>
          <w:rtl/>
        </w:rPr>
        <w:t>רחל עזריה – היו"ר</w:t>
      </w:r>
    </w:p>
    <w:p w:rsidR="00955405" w:rsidRPr="003E3CE7" w:rsidRDefault="00955405" w:rsidP="00EC1FB3">
      <w:pPr>
        <w:ind w:firstLine="0"/>
        <w:rPr>
          <w:u w:val="single"/>
        </w:rPr>
      </w:pPr>
    </w:p>
    <w:p w:rsidR="002E5E31" w:rsidRPr="003E3CE7" w:rsidRDefault="002E5E31" w:rsidP="00DE5B80">
      <w:pPr>
        <w:ind w:firstLine="0"/>
        <w:rPr>
          <w:b/>
          <w:bCs/>
          <w:u w:val="single"/>
          <w:rtl/>
        </w:rPr>
      </w:pPr>
    </w:p>
    <w:p w:rsidR="00E64116" w:rsidRPr="003E3CE7" w:rsidRDefault="00E64116" w:rsidP="00D40A29">
      <w:pPr>
        <w:ind w:firstLine="0"/>
        <w:outlineLvl w:val="1"/>
        <w:rPr>
          <w:rtl/>
        </w:rPr>
      </w:pPr>
      <w:r w:rsidRPr="003E3CE7">
        <w:rPr>
          <w:b/>
          <w:bCs/>
          <w:u w:val="single"/>
          <w:rtl/>
        </w:rPr>
        <w:t>מוזמנים</w:t>
      </w:r>
      <w:r w:rsidRPr="003E3CE7">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702"/>
        <w:gridCol w:w="401"/>
        <w:gridCol w:w="2009"/>
      </w:tblGrid>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tl/>
              </w:rPr>
            </w:pPr>
            <w:r w:rsidRPr="003E3CE7">
              <w:rPr>
                <w:rFonts w:ascii="David" w:eastAsia="David" w:hAnsi="David"/>
                <w:color w:val="000000"/>
                <w:rtl/>
              </w:rPr>
              <w:t>מנהל מחלקת ח</w:t>
            </w:r>
            <w:r w:rsidR="006F7704" w:rsidRPr="003E3CE7">
              <w:rPr>
                <w:rFonts w:ascii="David" w:eastAsia="David" w:hAnsi="David"/>
                <w:color w:val="000000"/>
                <w:rtl/>
              </w:rPr>
              <w:t>קיקה</w:t>
            </w:r>
            <w:r w:rsidR="006F7704" w:rsidRPr="003E3CE7">
              <w:rPr>
                <w:rFonts w:ascii="David" w:eastAsia="David" w:hAnsi="David" w:hint="cs"/>
                <w:color w:val="000000"/>
                <w:rtl/>
              </w:rPr>
              <w:t xml:space="preserve">, </w:t>
            </w:r>
            <w:r w:rsidRPr="003E3CE7">
              <w:rPr>
                <w:rFonts w:ascii="David" w:eastAsia="David" w:hAnsi="David"/>
                <w:color w:val="000000"/>
                <w:rtl/>
              </w:rPr>
              <w:t xml:space="preserve">אגף שוק ההון, משרד האוצר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אהוד </w:t>
            </w:r>
            <w:proofErr w:type="spellStart"/>
            <w:r w:rsidRPr="003E3CE7">
              <w:rPr>
                <w:rFonts w:ascii="David" w:eastAsia="David" w:hAnsi="David"/>
                <w:color w:val="000000"/>
                <w:rtl/>
              </w:rPr>
              <w:t>פמי</w:t>
            </w:r>
            <w:proofErr w:type="spellEnd"/>
            <w:r w:rsidRPr="003E3CE7">
              <w:rPr>
                <w:rFonts w:ascii="David" w:eastAsia="David" w:hAnsi="David"/>
                <w:color w:val="000000"/>
                <w:rtl/>
              </w:rPr>
              <w:t xml:space="preserve"> מוריה</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6F7704">
            <w:pPr>
              <w:spacing w:line="240" w:lineRule="auto"/>
              <w:ind w:firstLine="0"/>
              <w:jc w:val="left"/>
              <w:rPr>
                <w:rFonts w:cs="Times New Roman"/>
                <w:sz w:val="20"/>
                <w:szCs w:val="20"/>
              </w:rPr>
            </w:pPr>
            <w:r w:rsidRPr="003E3CE7">
              <w:rPr>
                <w:rFonts w:ascii="David" w:eastAsia="David" w:hAnsi="David"/>
                <w:color w:val="000000"/>
                <w:rtl/>
              </w:rPr>
              <w:t>מח</w:t>
            </w:r>
            <w:r w:rsidRPr="003E3CE7">
              <w:rPr>
                <w:rFonts w:ascii="David" w:eastAsia="David" w:hAnsi="David" w:hint="cs"/>
                <w:color w:val="000000"/>
                <w:rtl/>
              </w:rPr>
              <w:t>לקת</w:t>
            </w:r>
            <w:r w:rsidRPr="003E3CE7">
              <w:rPr>
                <w:rFonts w:ascii="David" w:eastAsia="David" w:hAnsi="David"/>
                <w:color w:val="000000"/>
                <w:rtl/>
              </w:rPr>
              <w:t xml:space="preserve">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לירון </w:t>
            </w:r>
            <w:proofErr w:type="spellStart"/>
            <w:r w:rsidRPr="003E3CE7">
              <w:rPr>
                <w:rFonts w:ascii="David" w:eastAsia="David" w:hAnsi="David"/>
                <w:color w:val="000000"/>
                <w:rtl/>
              </w:rPr>
              <w:t>מאוטנר</w:t>
            </w:r>
            <w:proofErr w:type="spellEnd"/>
            <w:r w:rsidRPr="003E3CE7">
              <w:rPr>
                <w:rFonts w:ascii="David" w:eastAsia="David" w:hAnsi="David"/>
                <w:color w:val="000000"/>
                <w:rtl/>
              </w:rPr>
              <w:t xml:space="preserve"> </w:t>
            </w:r>
            <w:proofErr w:type="spellStart"/>
            <w:r w:rsidRPr="003E3CE7">
              <w:rPr>
                <w:rFonts w:ascii="David" w:eastAsia="David" w:hAnsi="David"/>
                <w:color w:val="000000"/>
                <w:rtl/>
              </w:rPr>
              <w:t>לוגסי</w:t>
            </w:r>
            <w:proofErr w:type="spellEnd"/>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זוהר </w:t>
            </w:r>
            <w:proofErr w:type="spellStart"/>
            <w:r w:rsidRPr="003E3CE7">
              <w:rPr>
                <w:rFonts w:ascii="David" w:eastAsia="David" w:hAnsi="David"/>
                <w:color w:val="000000"/>
                <w:rtl/>
              </w:rPr>
              <w:t>פופר</w:t>
            </w:r>
            <w:proofErr w:type="spellEnd"/>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משפטנית-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רני </w:t>
            </w:r>
            <w:proofErr w:type="spellStart"/>
            <w:r w:rsidRPr="003E3CE7">
              <w:rPr>
                <w:rFonts w:ascii="David" w:eastAsia="David" w:hAnsi="David"/>
                <w:color w:val="000000"/>
                <w:rtl/>
              </w:rPr>
              <w:t>נויבואר</w:t>
            </w:r>
            <w:proofErr w:type="spellEnd"/>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ראש ענף-סוכנות לעסקים קטנים, משרד </w:t>
            </w:r>
            <w:proofErr w:type="spellStart"/>
            <w:r w:rsidRPr="003E3CE7">
              <w:rPr>
                <w:rFonts w:ascii="David" w:eastAsia="David" w:hAnsi="David"/>
                <w:color w:val="000000"/>
                <w:rtl/>
              </w:rPr>
              <w:t>התמ"ת</w:t>
            </w:r>
            <w:proofErr w:type="spellEnd"/>
            <w:r w:rsidRPr="003E3CE7">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איתמר גזלה</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מנהלת תחום, רשות המיסים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איילת </w:t>
            </w:r>
            <w:proofErr w:type="spellStart"/>
            <w:r w:rsidRPr="003E3CE7">
              <w:rPr>
                <w:rFonts w:ascii="David" w:eastAsia="David" w:hAnsi="David"/>
                <w:color w:val="000000"/>
                <w:rtl/>
              </w:rPr>
              <w:t>מינסטר</w:t>
            </w:r>
            <w:proofErr w:type="spellEnd"/>
            <w:r w:rsidRPr="003E3CE7">
              <w:rPr>
                <w:rFonts w:ascii="David" w:eastAsia="David" w:hAnsi="David"/>
                <w:color w:val="000000"/>
                <w:rtl/>
              </w:rPr>
              <w:t>-שר</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עוזרת ליועמ"ש, בנק ישראל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חן </w:t>
            </w:r>
            <w:proofErr w:type="spellStart"/>
            <w:r w:rsidRPr="003E3CE7">
              <w:rPr>
                <w:rFonts w:ascii="David" w:eastAsia="David" w:hAnsi="David"/>
                <w:color w:val="000000"/>
                <w:rtl/>
              </w:rPr>
              <w:t>פליישר</w:t>
            </w:r>
            <w:proofErr w:type="spellEnd"/>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6F7704">
            <w:pPr>
              <w:spacing w:line="240" w:lineRule="auto"/>
              <w:ind w:firstLine="0"/>
              <w:rPr>
                <w:rFonts w:cs="Times New Roman"/>
                <w:sz w:val="20"/>
                <w:szCs w:val="20"/>
              </w:rPr>
            </w:pPr>
            <w:r w:rsidRPr="003E3CE7">
              <w:rPr>
                <w:rFonts w:ascii="David" w:eastAsia="David" w:hAnsi="David"/>
                <w:color w:val="000000"/>
                <w:rtl/>
              </w:rPr>
              <w:t xml:space="preserve">עו"ד לשכה משפטית, בנק ישראל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שירלי אבנר</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מחלקת </w:t>
            </w:r>
            <w:proofErr w:type="spellStart"/>
            <w:r w:rsidRPr="003E3CE7">
              <w:rPr>
                <w:rFonts w:ascii="David" w:eastAsia="David" w:hAnsi="David"/>
                <w:color w:val="000000"/>
                <w:rtl/>
              </w:rPr>
              <w:t>חות"ם</w:t>
            </w:r>
            <w:proofErr w:type="spellEnd"/>
            <w:r w:rsidRPr="003E3CE7">
              <w:rPr>
                <w:rFonts w:ascii="David" w:eastAsia="David" w:hAnsi="David"/>
                <w:color w:val="000000"/>
                <w:rtl/>
              </w:rPr>
              <w:t xml:space="preserve">, בנק ישראל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ניר לוי</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6F7704" w:rsidP="002A7851">
            <w:pPr>
              <w:spacing w:line="240" w:lineRule="auto"/>
              <w:ind w:firstLine="0"/>
              <w:jc w:val="left"/>
              <w:rPr>
                <w:rFonts w:cs="Times New Roman"/>
                <w:sz w:val="20"/>
                <w:szCs w:val="20"/>
              </w:rPr>
            </w:pPr>
            <w:r w:rsidRPr="003E3CE7">
              <w:rPr>
                <w:rFonts w:ascii="David" w:eastAsia="David" w:hAnsi="David" w:hint="cs"/>
                <w:color w:val="000000"/>
                <w:rtl/>
              </w:rPr>
              <w:t xml:space="preserve">מחלקת </w:t>
            </w:r>
            <w:proofErr w:type="spellStart"/>
            <w:r w:rsidR="002A7851" w:rsidRPr="003E3CE7">
              <w:rPr>
                <w:rFonts w:ascii="David" w:eastAsia="David" w:hAnsi="David"/>
                <w:color w:val="000000"/>
                <w:rtl/>
              </w:rPr>
              <w:t>חות"ם</w:t>
            </w:r>
            <w:proofErr w:type="spellEnd"/>
            <w:r w:rsidR="002A7851" w:rsidRPr="003E3CE7">
              <w:rPr>
                <w:rFonts w:ascii="David" w:eastAsia="David" w:hAnsi="David"/>
                <w:color w:val="000000"/>
                <w:rtl/>
              </w:rPr>
              <w:t xml:space="preserve">, בנק ישראל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נתנאל </w:t>
            </w:r>
            <w:proofErr w:type="spellStart"/>
            <w:r w:rsidRPr="003E3CE7">
              <w:rPr>
                <w:rFonts w:ascii="David" w:eastAsia="David" w:hAnsi="David"/>
                <w:color w:val="000000"/>
                <w:rtl/>
              </w:rPr>
              <w:t>טאובר</w:t>
            </w:r>
            <w:proofErr w:type="spellEnd"/>
          </w:p>
        </w:tc>
      </w:tr>
      <w:tr w:rsidR="003E3CE7"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3E3CE7" w:rsidRPr="003E3CE7" w:rsidRDefault="003E3CE7" w:rsidP="002A7851">
            <w:pPr>
              <w:spacing w:line="240" w:lineRule="auto"/>
              <w:ind w:firstLine="0"/>
              <w:jc w:val="left"/>
              <w:rPr>
                <w:rFonts w:ascii="David" w:eastAsia="David" w:hAnsi="David"/>
                <w:rtl/>
              </w:rPr>
            </w:pPr>
            <w:r w:rsidRPr="003E3CE7">
              <w:rPr>
                <w:rFonts w:ascii="David" w:eastAsia="David" w:hAnsi="David" w:hint="cs"/>
                <w:rtl/>
              </w:rPr>
              <w:t>הלשכה המשפטית, בנק ישראל</w:t>
            </w:r>
          </w:p>
        </w:tc>
        <w:tc>
          <w:tcPr>
            <w:tcW w:w="401" w:type="dxa"/>
            <w:tcBorders>
              <w:top w:val="nil"/>
              <w:left w:val="nil"/>
              <w:bottom w:val="nil"/>
              <w:right w:val="nil"/>
            </w:tcBorders>
            <w:tcMar>
              <w:top w:w="9" w:type="dxa"/>
              <w:left w:w="0" w:type="dxa"/>
              <w:bottom w:w="9" w:type="dxa"/>
              <w:right w:w="0" w:type="dxa"/>
            </w:tcMar>
          </w:tcPr>
          <w:p w:rsidR="003E3CE7" w:rsidRPr="003E3CE7" w:rsidRDefault="003E3CE7" w:rsidP="002A7851">
            <w:pPr>
              <w:spacing w:line="240" w:lineRule="auto"/>
              <w:ind w:firstLine="0"/>
              <w:jc w:val="center"/>
              <w:rPr>
                <w:rFonts w:ascii="David" w:eastAsia="David" w:hAnsi="David"/>
                <w:rtl/>
              </w:rPr>
            </w:pPr>
            <w:r w:rsidRPr="003E3CE7">
              <w:rPr>
                <w:rFonts w:ascii="David" w:eastAsia="David" w:hAnsi="David" w:hint="eastAsia"/>
                <w:rtl/>
              </w:rPr>
              <w:t>–</w:t>
            </w:r>
          </w:p>
        </w:tc>
        <w:tc>
          <w:tcPr>
            <w:tcW w:w="2009" w:type="dxa"/>
            <w:tcBorders>
              <w:top w:val="nil"/>
              <w:left w:val="nil"/>
              <w:bottom w:val="nil"/>
              <w:right w:val="nil"/>
            </w:tcBorders>
            <w:tcMar>
              <w:top w:w="9" w:type="dxa"/>
              <w:left w:w="0" w:type="dxa"/>
              <w:bottom w:w="9" w:type="dxa"/>
              <w:right w:w="0" w:type="dxa"/>
            </w:tcMar>
          </w:tcPr>
          <w:p w:rsidR="003E3CE7" w:rsidRPr="003E3CE7" w:rsidRDefault="003E3CE7" w:rsidP="00C678AA">
            <w:pPr>
              <w:spacing w:line="240" w:lineRule="auto"/>
              <w:ind w:firstLine="0"/>
              <w:jc w:val="left"/>
              <w:rPr>
                <w:rFonts w:ascii="David" w:eastAsia="David" w:hAnsi="David"/>
                <w:rtl/>
              </w:rPr>
            </w:pPr>
            <w:r w:rsidRPr="003E3CE7">
              <w:rPr>
                <w:rFonts w:ascii="David" w:eastAsia="David" w:hAnsi="David" w:hint="cs"/>
                <w:rtl/>
              </w:rPr>
              <w:t xml:space="preserve">אליצור </w:t>
            </w:r>
            <w:proofErr w:type="spellStart"/>
            <w:r w:rsidRPr="003E3CE7">
              <w:rPr>
                <w:rFonts w:ascii="David" w:eastAsia="David" w:hAnsi="David" w:hint="cs"/>
                <w:rtl/>
              </w:rPr>
              <w:t>וייזר</w:t>
            </w:r>
            <w:proofErr w:type="spellEnd"/>
          </w:p>
        </w:tc>
      </w:tr>
      <w:tr w:rsidR="0098546F"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98546F" w:rsidRPr="003E3CE7" w:rsidRDefault="0098546F" w:rsidP="002A7851">
            <w:pPr>
              <w:spacing w:line="240" w:lineRule="auto"/>
              <w:ind w:firstLine="0"/>
              <w:jc w:val="left"/>
              <w:rPr>
                <w:rFonts w:ascii="David" w:eastAsia="David" w:hAnsi="David"/>
                <w:rtl/>
              </w:rPr>
            </w:pPr>
            <w:r>
              <w:rPr>
                <w:rFonts w:ascii="David" w:eastAsia="David" w:hAnsi="David" w:hint="cs"/>
                <w:rtl/>
              </w:rPr>
              <w:t>עו"ד, איגוד הבנקים</w:t>
            </w:r>
          </w:p>
        </w:tc>
        <w:tc>
          <w:tcPr>
            <w:tcW w:w="401" w:type="dxa"/>
            <w:tcBorders>
              <w:top w:val="nil"/>
              <w:left w:val="nil"/>
              <w:bottom w:val="nil"/>
              <w:right w:val="nil"/>
            </w:tcBorders>
            <w:tcMar>
              <w:top w:w="9" w:type="dxa"/>
              <w:left w:w="0" w:type="dxa"/>
              <w:bottom w:w="9" w:type="dxa"/>
              <w:right w:w="0" w:type="dxa"/>
            </w:tcMar>
          </w:tcPr>
          <w:p w:rsidR="0098546F" w:rsidRPr="003E3CE7" w:rsidRDefault="0098546F" w:rsidP="002A7851">
            <w:pPr>
              <w:spacing w:line="240" w:lineRule="auto"/>
              <w:ind w:firstLine="0"/>
              <w:jc w:val="center"/>
              <w:rPr>
                <w:rFonts w:ascii="David" w:eastAsia="David" w:hAnsi="David"/>
                <w:rtl/>
              </w:rPr>
            </w:pPr>
            <w:r>
              <w:rPr>
                <w:rFonts w:ascii="David" w:eastAsia="David" w:hAnsi="David" w:hint="cs"/>
                <w:rtl/>
              </w:rPr>
              <w:t>–</w:t>
            </w:r>
          </w:p>
        </w:tc>
        <w:tc>
          <w:tcPr>
            <w:tcW w:w="2009" w:type="dxa"/>
            <w:tcBorders>
              <w:top w:val="nil"/>
              <w:left w:val="nil"/>
              <w:bottom w:val="nil"/>
              <w:right w:val="nil"/>
            </w:tcBorders>
            <w:tcMar>
              <w:top w:w="9" w:type="dxa"/>
              <w:left w:w="0" w:type="dxa"/>
              <w:bottom w:w="9" w:type="dxa"/>
              <w:right w:w="0" w:type="dxa"/>
            </w:tcMar>
          </w:tcPr>
          <w:p w:rsidR="0098546F" w:rsidRPr="003E3CE7" w:rsidRDefault="0098546F" w:rsidP="002A7851">
            <w:pPr>
              <w:spacing w:line="240" w:lineRule="auto"/>
              <w:ind w:firstLine="0"/>
              <w:jc w:val="left"/>
              <w:rPr>
                <w:rFonts w:ascii="David" w:eastAsia="David" w:hAnsi="David"/>
                <w:rtl/>
              </w:rPr>
            </w:pPr>
            <w:r>
              <w:rPr>
                <w:rFonts w:ascii="David" w:eastAsia="David" w:hAnsi="David" w:hint="cs"/>
                <w:rtl/>
              </w:rPr>
              <w:t>רינת מלכה רינגלר</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צוות פיננסים, מחלקת שווקים, הרשות להגבלים עסקיים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זוהר  </w:t>
            </w:r>
            <w:proofErr w:type="spellStart"/>
            <w:r w:rsidRPr="003E3CE7">
              <w:rPr>
                <w:rFonts w:ascii="David" w:eastAsia="David" w:hAnsi="David"/>
                <w:color w:val="000000"/>
                <w:rtl/>
              </w:rPr>
              <w:t>בוצ'ר</w:t>
            </w:r>
            <w:proofErr w:type="spellEnd"/>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6F7704">
            <w:pPr>
              <w:spacing w:line="240" w:lineRule="auto"/>
              <w:ind w:firstLine="0"/>
              <w:jc w:val="left"/>
              <w:rPr>
                <w:rFonts w:cs="Times New Roman"/>
                <w:sz w:val="20"/>
                <w:szCs w:val="20"/>
              </w:rPr>
            </w:pPr>
            <w:r w:rsidRPr="003E3CE7">
              <w:rPr>
                <w:rFonts w:ascii="David" w:eastAsia="David" w:hAnsi="David"/>
                <w:color w:val="000000"/>
                <w:rtl/>
              </w:rPr>
              <w:t>מנהל בכיר איגוד לשכות המסחר, איגוד לש</w:t>
            </w:r>
            <w:r w:rsidR="006F7704" w:rsidRPr="003E3CE7">
              <w:rPr>
                <w:rFonts w:ascii="David" w:eastAsia="David" w:hAnsi="David" w:hint="cs"/>
                <w:color w:val="000000"/>
                <w:rtl/>
              </w:rPr>
              <w:t>כות</w:t>
            </w:r>
            <w:r w:rsidRPr="003E3CE7">
              <w:rPr>
                <w:rFonts w:ascii="David" w:eastAsia="David" w:hAnsi="David"/>
                <w:color w:val="000000"/>
                <w:rtl/>
              </w:rPr>
              <w:t xml:space="preserve"> המסחר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רונן סולומון</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כלכלן, המועצה הישראלית לצרכנות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גיל </w:t>
            </w:r>
            <w:proofErr w:type="spellStart"/>
            <w:r w:rsidRPr="003E3CE7">
              <w:rPr>
                <w:rFonts w:ascii="David" w:eastAsia="David" w:hAnsi="David"/>
                <w:color w:val="000000"/>
                <w:rtl/>
              </w:rPr>
              <w:t>ברגפרוינד</w:t>
            </w:r>
            <w:proofErr w:type="spellEnd"/>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עורכת דין, איגוד הבנקים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אפרת שחר</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עורכת דין, איגוד הבנקים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מיקי  טמיר</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מנהלת מחלקת מט"ח, בנק הדואר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מיכל סגרי</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 xml:space="preserve">סגן מנהל בנק הדואר, בנק הדואר </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left"/>
              <w:rPr>
                <w:rFonts w:cs="Times New Roman"/>
                <w:sz w:val="20"/>
                <w:szCs w:val="20"/>
              </w:rPr>
            </w:pPr>
            <w:r w:rsidRPr="003E3CE7">
              <w:rPr>
                <w:rFonts w:ascii="David" w:eastAsia="David" w:hAnsi="David"/>
                <w:color w:val="000000"/>
                <w:rtl/>
              </w:rPr>
              <w:t>איציק פלורנטין</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7C4B7E">
            <w:pPr>
              <w:spacing w:line="240" w:lineRule="auto"/>
              <w:ind w:firstLine="0"/>
              <w:jc w:val="left"/>
              <w:rPr>
                <w:rFonts w:cs="Times New Roman"/>
                <w:sz w:val="20"/>
                <w:szCs w:val="20"/>
              </w:rPr>
            </w:pPr>
            <w:r w:rsidRPr="003E3CE7">
              <w:rPr>
                <w:rFonts w:ascii="David" w:eastAsia="David" w:hAnsi="David"/>
                <w:color w:val="000000"/>
                <w:rtl/>
              </w:rPr>
              <w:t xml:space="preserve">עו"ד במחלקת </w:t>
            </w:r>
            <w:proofErr w:type="spellStart"/>
            <w:r w:rsidRPr="003E3CE7">
              <w:rPr>
                <w:rFonts w:ascii="David" w:eastAsia="David" w:hAnsi="David"/>
                <w:color w:val="000000"/>
                <w:rtl/>
              </w:rPr>
              <w:t>פינטק</w:t>
            </w:r>
            <w:proofErr w:type="spellEnd"/>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proofErr w:type="spellStart"/>
            <w:r w:rsidRPr="003E3CE7">
              <w:rPr>
                <w:rFonts w:ascii="David" w:eastAsia="David" w:hAnsi="David"/>
                <w:color w:val="000000"/>
                <w:rtl/>
              </w:rPr>
              <w:t>עינבר</w:t>
            </w:r>
            <w:proofErr w:type="spellEnd"/>
            <w:r w:rsidRPr="003E3CE7">
              <w:rPr>
                <w:rFonts w:ascii="David" w:eastAsia="David" w:hAnsi="David"/>
                <w:color w:val="000000"/>
                <w:rtl/>
              </w:rPr>
              <w:t xml:space="preserve"> איתן-גולדשטיין</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6F7704">
            <w:pPr>
              <w:spacing w:line="240" w:lineRule="auto"/>
              <w:ind w:firstLine="0"/>
              <w:jc w:val="left"/>
              <w:rPr>
                <w:rFonts w:cs="Times New Roman"/>
                <w:sz w:val="20"/>
                <w:szCs w:val="20"/>
              </w:rPr>
            </w:pPr>
            <w:r w:rsidRPr="003E3CE7">
              <w:rPr>
                <w:rFonts w:ascii="David" w:eastAsia="David" w:hAnsi="David"/>
                <w:color w:val="000000"/>
                <w:rtl/>
              </w:rPr>
              <w:t xml:space="preserve">לשכת עורכי הדין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עדו מלין</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יועצת משפטית ומנהלת רגולציה, לשכת ארגוני העצמאים והעסקים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מורן </w:t>
            </w:r>
            <w:proofErr w:type="spellStart"/>
            <w:r w:rsidRPr="003E3CE7">
              <w:rPr>
                <w:rFonts w:ascii="David" w:eastAsia="David" w:hAnsi="David"/>
                <w:color w:val="000000"/>
                <w:rtl/>
              </w:rPr>
              <w:t>ספקטור</w:t>
            </w:r>
            <w:proofErr w:type="spellEnd"/>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סמנכ"ל תפעול כספי, חברת גמא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אלי ישראל שופר</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6F7704">
            <w:pPr>
              <w:spacing w:line="240" w:lineRule="auto"/>
              <w:ind w:firstLine="0"/>
              <w:jc w:val="left"/>
              <w:rPr>
                <w:rFonts w:ascii="David" w:eastAsia="David" w:hAnsi="David"/>
                <w:rtl/>
              </w:rPr>
            </w:pPr>
            <w:r w:rsidRPr="003E3CE7">
              <w:rPr>
                <w:rFonts w:ascii="David" w:eastAsia="David" w:hAnsi="David"/>
                <w:rtl/>
              </w:rPr>
              <w:t>מנכל ובעלים</w:t>
            </w:r>
            <w:r w:rsidRPr="003E3CE7">
              <w:rPr>
                <w:rFonts w:ascii="David" w:eastAsia="David" w:hAnsi="David" w:hint="cs"/>
                <w:rtl/>
              </w:rPr>
              <w:t xml:space="preserve"> של</w:t>
            </w:r>
            <w:r w:rsidRPr="003E3CE7">
              <w:rPr>
                <w:rFonts w:ascii="David" w:eastAsia="David" w:hAnsi="David"/>
                <w:rtl/>
              </w:rPr>
              <w:t xml:space="preserve"> אלפיה</w:t>
            </w:r>
            <w:r w:rsidRPr="003E3CE7">
              <w:rPr>
                <w:rFonts w:ascii="David" w:eastAsia="David" w:hAnsi="David" w:hint="cs"/>
                <w:rtl/>
              </w:rPr>
              <w:t xml:space="preserve"> </w:t>
            </w:r>
            <w:r w:rsidRPr="003E3CE7">
              <w:rPr>
                <w:rFonts w:ascii="David" w:eastAsia="David" w:hAnsi="David"/>
                <w:rtl/>
              </w:rPr>
              <w:t>-</w:t>
            </w:r>
            <w:r w:rsidRPr="003E3CE7">
              <w:rPr>
                <w:rFonts w:ascii="David" w:eastAsia="David" w:hAnsi="David" w:hint="cs"/>
                <w:rtl/>
              </w:rPr>
              <w:t xml:space="preserve"> </w:t>
            </w:r>
            <w:r w:rsidRPr="003E3CE7">
              <w:rPr>
                <w:rFonts w:ascii="David" w:eastAsia="David" w:hAnsi="David"/>
                <w:rtl/>
              </w:rPr>
              <w:t>יעוץ כרטיסי אשראי</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ascii="David" w:eastAsia="David" w:hAnsi="David"/>
                <w:rtl/>
              </w:rPr>
            </w:pPr>
            <w:r w:rsidRPr="003E3CE7">
              <w:rPr>
                <w:rFonts w:ascii="David" w:eastAsia="David" w:hAnsi="David" w:hint="eastAsia"/>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C678AA">
            <w:pPr>
              <w:spacing w:line="240" w:lineRule="auto"/>
              <w:ind w:firstLine="0"/>
              <w:jc w:val="left"/>
              <w:rPr>
                <w:rFonts w:ascii="David" w:eastAsia="David" w:hAnsi="David"/>
                <w:rtl/>
              </w:rPr>
            </w:pPr>
            <w:r w:rsidRPr="003E3CE7">
              <w:rPr>
                <w:rFonts w:ascii="David" w:eastAsia="David" w:hAnsi="David" w:hint="cs"/>
                <w:rtl/>
              </w:rPr>
              <w:t>ברוך אלפיה</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מנהל מחלקת הייעוץ המשפטי והרגולציה, חברות כרטיסי האשראי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ניר ימין</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ר"צ ליטיגציה, חברות כרטיסי האשראי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שמואל </w:t>
            </w:r>
            <w:proofErr w:type="spellStart"/>
            <w:r w:rsidRPr="003E3CE7">
              <w:rPr>
                <w:rFonts w:ascii="David" w:eastAsia="David" w:hAnsi="David"/>
                <w:color w:val="000000"/>
                <w:rtl/>
              </w:rPr>
              <w:t>גרינפלד</w:t>
            </w:r>
            <w:proofErr w:type="spellEnd"/>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אחראי תחום רגולציה ופרויקטים מיוחדים, חברת ישראכרט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יעקב רוטנברג</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6F7704" w:rsidRPr="003E3CE7" w:rsidRDefault="006F7704" w:rsidP="006F7704">
            <w:pPr>
              <w:spacing w:line="240" w:lineRule="auto"/>
              <w:ind w:firstLine="0"/>
              <w:jc w:val="left"/>
              <w:rPr>
                <w:rFonts w:ascii="David" w:eastAsia="David" w:hAnsi="David"/>
                <w:rtl/>
              </w:rPr>
            </w:pPr>
            <w:r w:rsidRPr="003E3CE7">
              <w:rPr>
                <w:rFonts w:ascii="David" w:eastAsia="David" w:hAnsi="David" w:hint="cs"/>
                <w:rtl/>
              </w:rPr>
              <w:t>עו"ד, מייצג את חברת ישראכרט</w:t>
            </w:r>
          </w:p>
        </w:tc>
        <w:tc>
          <w:tcPr>
            <w:tcW w:w="401" w:type="dxa"/>
            <w:tcBorders>
              <w:top w:val="nil"/>
              <w:left w:val="nil"/>
              <w:bottom w:val="nil"/>
              <w:right w:val="nil"/>
            </w:tcBorders>
            <w:tcMar>
              <w:top w:w="9" w:type="dxa"/>
              <w:left w:w="0" w:type="dxa"/>
              <w:bottom w:w="9" w:type="dxa"/>
              <w:right w:w="0" w:type="dxa"/>
            </w:tcMar>
          </w:tcPr>
          <w:p w:rsidR="006F7704" w:rsidRPr="003E3CE7" w:rsidRDefault="006F7704" w:rsidP="002A7851">
            <w:pPr>
              <w:spacing w:line="240" w:lineRule="auto"/>
              <w:ind w:firstLine="0"/>
              <w:jc w:val="center"/>
              <w:rPr>
                <w:rFonts w:ascii="David" w:eastAsia="David" w:hAnsi="David"/>
                <w:rtl/>
              </w:rPr>
            </w:pPr>
            <w:r w:rsidRPr="003E3CE7">
              <w:rPr>
                <w:rFonts w:ascii="David" w:eastAsia="David" w:hAnsi="David" w:hint="eastAsia"/>
                <w:rtl/>
              </w:rPr>
              <w:t>–</w:t>
            </w:r>
          </w:p>
        </w:tc>
        <w:tc>
          <w:tcPr>
            <w:tcW w:w="2009" w:type="dxa"/>
            <w:tcBorders>
              <w:top w:val="nil"/>
              <w:left w:val="nil"/>
              <w:bottom w:val="nil"/>
              <w:right w:val="nil"/>
            </w:tcBorders>
            <w:tcMar>
              <w:top w:w="9" w:type="dxa"/>
              <w:left w:w="0" w:type="dxa"/>
              <w:bottom w:w="9" w:type="dxa"/>
              <w:right w:w="0" w:type="dxa"/>
            </w:tcMar>
          </w:tcPr>
          <w:p w:rsidR="006F7704" w:rsidRPr="003E3CE7" w:rsidRDefault="006F7704" w:rsidP="00C678AA">
            <w:pPr>
              <w:spacing w:line="240" w:lineRule="auto"/>
              <w:ind w:firstLine="0"/>
              <w:jc w:val="left"/>
              <w:rPr>
                <w:rFonts w:ascii="David" w:eastAsia="David" w:hAnsi="David"/>
                <w:rtl/>
              </w:rPr>
            </w:pPr>
            <w:r w:rsidRPr="003E3CE7">
              <w:rPr>
                <w:rFonts w:ascii="David" w:eastAsia="David" w:hAnsi="David" w:hint="cs"/>
                <w:rtl/>
              </w:rPr>
              <w:t>בני לרנר</w:t>
            </w:r>
          </w:p>
        </w:tc>
      </w:tr>
      <w:tr w:rsidR="003E3CE7"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3E3CE7" w:rsidRPr="003E3CE7" w:rsidRDefault="003E3CE7" w:rsidP="002A7851">
            <w:pPr>
              <w:spacing w:line="240" w:lineRule="auto"/>
              <w:ind w:firstLine="0"/>
              <w:jc w:val="left"/>
              <w:rPr>
                <w:rFonts w:ascii="David" w:eastAsia="David" w:hAnsi="David"/>
                <w:rtl/>
              </w:rPr>
            </w:pPr>
            <w:r w:rsidRPr="003E3CE7">
              <w:rPr>
                <w:rFonts w:ascii="David" w:eastAsia="David" w:hAnsi="David" w:hint="cs"/>
                <w:rtl/>
              </w:rPr>
              <w:t xml:space="preserve">מייצג את </w:t>
            </w:r>
            <w:bookmarkStart w:id="1" w:name="_ETM_Q1_3604156"/>
            <w:bookmarkEnd w:id="1"/>
            <w:r w:rsidRPr="003E3CE7">
              <w:rPr>
                <w:rFonts w:ascii="David" w:eastAsia="David" w:hAnsi="David" w:hint="cs"/>
                <w:rtl/>
              </w:rPr>
              <w:t>מימון ישיר</w:t>
            </w:r>
          </w:p>
        </w:tc>
        <w:tc>
          <w:tcPr>
            <w:tcW w:w="401" w:type="dxa"/>
            <w:tcBorders>
              <w:top w:val="nil"/>
              <w:left w:val="nil"/>
              <w:bottom w:val="nil"/>
              <w:right w:val="nil"/>
            </w:tcBorders>
            <w:tcMar>
              <w:top w:w="9" w:type="dxa"/>
              <w:left w:w="0" w:type="dxa"/>
              <w:bottom w:w="9" w:type="dxa"/>
              <w:right w:w="0" w:type="dxa"/>
            </w:tcMar>
          </w:tcPr>
          <w:p w:rsidR="003E3CE7" w:rsidRPr="003E3CE7" w:rsidRDefault="003E3CE7" w:rsidP="002A7851">
            <w:pPr>
              <w:spacing w:line="240" w:lineRule="auto"/>
              <w:ind w:firstLine="0"/>
              <w:jc w:val="center"/>
              <w:rPr>
                <w:rFonts w:ascii="David" w:eastAsia="David" w:hAnsi="David"/>
                <w:rtl/>
              </w:rPr>
            </w:pPr>
            <w:r w:rsidRPr="003E3CE7">
              <w:rPr>
                <w:rFonts w:ascii="David" w:eastAsia="David" w:hAnsi="David" w:hint="cs"/>
                <w:rtl/>
              </w:rPr>
              <w:t>–</w:t>
            </w:r>
          </w:p>
        </w:tc>
        <w:tc>
          <w:tcPr>
            <w:tcW w:w="2009" w:type="dxa"/>
            <w:tcBorders>
              <w:top w:val="nil"/>
              <w:left w:val="nil"/>
              <w:bottom w:val="nil"/>
              <w:right w:val="nil"/>
            </w:tcBorders>
            <w:tcMar>
              <w:top w:w="9" w:type="dxa"/>
              <w:left w:w="0" w:type="dxa"/>
              <w:bottom w:w="9" w:type="dxa"/>
              <w:right w:w="0" w:type="dxa"/>
            </w:tcMar>
          </w:tcPr>
          <w:p w:rsidR="003E3CE7" w:rsidRPr="003E3CE7" w:rsidRDefault="003E3CE7" w:rsidP="00C678AA">
            <w:pPr>
              <w:spacing w:line="240" w:lineRule="auto"/>
              <w:ind w:firstLine="0"/>
              <w:jc w:val="left"/>
              <w:rPr>
                <w:rFonts w:ascii="David" w:eastAsia="David" w:hAnsi="David"/>
                <w:rtl/>
              </w:rPr>
            </w:pPr>
            <w:r w:rsidRPr="003E3CE7">
              <w:rPr>
                <w:rFonts w:ascii="David" w:eastAsia="David" w:hAnsi="David" w:hint="cs"/>
                <w:rtl/>
              </w:rPr>
              <w:t xml:space="preserve">אביעד </w:t>
            </w:r>
            <w:proofErr w:type="spellStart"/>
            <w:r w:rsidRPr="003E3CE7">
              <w:rPr>
                <w:rFonts w:ascii="David" w:eastAsia="David" w:hAnsi="David" w:hint="cs"/>
                <w:rtl/>
              </w:rPr>
              <w:t>לחמנוביץ</w:t>
            </w:r>
            <w:proofErr w:type="spellEnd"/>
            <w:r w:rsidRPr="003E3CE7">
              <w:rPr>
                <w:rFonts w:ascii="David" w:eastAsia="David" w:hAnsi="David" w:hint="cs"/>
                <w:rtl/>
              </w:rPr>
              <w:t>'</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עו״ד, </w:t>
            </w:r>
            <w:proofErr w:type="spellStart"/>
            <w:r w:rsidRPr="003E3CE7">
              <w:rPr>
                <w:rFonts w:ascii="David" w:eastAsia="David" w:hAnsi="David"/>
                <w:color w:val="000000"/>
                <w:rtl/>
              </w:rPr>
              <w:t>paypal</w:t>
            </w:r>
            <w:proofErr w:type="spellEnd"/>
            <w:r w:rsidRPr="003E3CE7">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נטע דורפמן רביב</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6F7704" w:rsidP="002A7851">
            <w:pPr>
              <w:spacing w:line="240" w:lineRule="auto"/>
              <w:ind w:firstLine="0"/>
              <w:jc w:val="left"/>
              <w:rPr>
                <w:rFonts w:cs="Times New Roman"/>
                <w:sz w:val="20"/>
                <w:szCs w:val="20"/>
              </w:rPr>
            </w:pPr>
            <w:r w:rsidRPr="003E3CE7">
              <w:rPr>
                <w:rFonts w:ascii="David" w:eastAsia="David" w:hAnsi="David" w:hint="cs"/>
                <w:color w:val="000000"/>
                <w:rtl/>
              </w:rPr>
              <w:t>מוזמן</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איתי  </w:t>
            </w:r>
            <w:proofErr w:type="spellStart"/>
            <w:r w:rsidRPr="003E3CE7">
              <w:rPr>
                <w:rFonts w:ascii="David" w:eastAsia="David" w:hAnsi="David"/>
                <w:color w:val="000000"/>
                <w:rtl/>
              </w:rPr>
              <w:t>מילברג</w:t>
            </w:r>
            <w:proofErr w:type="spellEnd"/>
            <w:r w:rsidRPr="003E3CE7">
              <w:rPr>
                <w:rFonts w:ascii="David" w:eastAsia="David" w:hAnsi="David"/>
                <w:color w:val="000000"/>
                <w:rtl/>
              </w:rPr>
              <w:t xml:space="preserve"> </w:t>
            </w:r>
          </w:p>
        </w:tc>
      </w:tr>
      <w:tr w:rsidR="003E3CE7"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3E3CE7" w:rsidRPr="003E3CE7" w:rsidRDefault="003E3CE7" w:rsidP="002A7851">
            <w:pPr>
              <w:spacing w:line="240" w:lineRule="auto"/>
              <w:ind w:firstLine="0"/>
              <w:jc w:val="left"/>
              <w:rPr>
                <w:rFonts w:ascii="David" w:eastAsia="David" w:hAnsi="David"/>
                <w:rtl/>
              </w:rPr>
            </w:pPr>
            <w:r w:rsidRPr="003E3CE7">
              <w:rPr>
                <w:rFonts w:ascii="David" w:eastAsia="David" w:hAnsi="David" w:hint="cs"/>
                <w:rtl/>
              </w:rPr>
              <w:t>שדלן/</w:t>
            </w:r>
            <w:proofErr w:type="spellStart"/>
            <w:r w:rsidRPr="003E3CE7">
              <w:rPr>
                <w:rFonts w:ascii="David" w:eastAsia="David" w:hAnsi="David" w:hint="cs"/>
                <w:rtl/>
              </w:rPr>
              <w:t>ית</w:t>
            </w:r>
            <w:proofErr w:type="spellEnd"/>
            <w:r w:rsidRPr="003E3CE7">
              <w:rPr>
                <w:rFonts w:ascii="David" w:eastAsia="David" w:hAnsi="David" w:hint="cs"/>
                <w:rtl/>
              </w:rPr>
              <w:t xml:space="preserve"> (</w:t>
            </w:r>
            <w:r w:rsidRPr="003E3CE7">
              <w:rPr>
                <w:rFonts w:ascii="David" w:eastAsia="David" w:hAnsi="David"/>
                <w:rtl/>
              </w:rPr>
              <w:t>רון גזית, רוטנברג ושות'</w:t>
            </w:r>
            <w:r w:rsidRPr="003E3CE7">
              <w:rPr>
                <w:rFonts w:ascii="David" w:eastAsia="David" w:hAnsi="David" w:hint="cs"/>
                <w:rtl/>
              </w:rPr>
              <w:t>), מייצג את חברת גמא</w:t>
            </w:r>
          </w:p>
        </w:tc>
        <w:tc>
          <w:tcPr>
            <w:tcW w:w="401" w:type="dxa"/>
            <w:tcBorders>
              <w:top w:val="nil"/>
              <w:left w:val="nil"/>
              <w:bottom w:val="nil"/>
              <w:right w:val="nil"/>
            </w:tcBorders>
            <w:tcMar>
              <w:top w:w="9" w:type="dxa"/>
              <w:left w:w="0" w:type="dxa"/>
              <w:bottom w:w="9" w:type="dxa"/>
              <w:right w:w="0" w:type="dxa"/>
            </w:tcMar>
          </w:tcPr>
          <w:p w:rsidR="003E3CE7" w:rsidRPr="003E3CE7" w:rsidRDefault="003E3CE7" w:rsidP="002A7851">
            <w:pPr>
              <w:spacing w:line="240" w:lineRule="auto"/>
              <w:ind w:firstLine="0"/>
              <w:jc w:val="center"/>
              <w:rPr>
                <w:rFonts w:ascii="David" w:eastAsia="David" w:hAnsi="David"/>
                <w:rtl/>
              </w:rPr>
            </w:pPr>
            <w:r w:rsidRPr="003E3CE7">
              <w:rPr>
                <w:rFonts w:ascii="David" w:eastAsia="David" w:hAnsi="David" w:hint="eastAsia"/>
                <w:rtl/>
              </w:rPr>
              <w:t>–</w:t>
            </w:r>
          </w:p>
        </w:tc>
        <w:tc>
          <w:tcPr>
            <w:tcW w:w="2009" w:type="dxa"/>
            <w:tcBorders>
              <w:top w:val="nil"/>
              <w:left w:val="nil"/>
              <w:bottom w:val="nil"/>
              <w:right w:val="nil"/>
            </w:tcBorders>
            <w:tcMar>
              <w:top w:w="9" w:type="dxa"/>
              <w:left w:w="0" w:type="dxa"/>
              <w:bottom w:w="9" w:type="dxa"/>
              <w:right w:w="0" w:type="dxa"/>
            </w:tcMar>
          </w:tcPr>
          <w:p w:rsidR="003E3CE7" w:rsidRPr="003E3CE7" w:rsidRDefault="003E3CE7" w:rsidP="00C678AA">
            <w:pPr>
              <w:spacing w:line="240" w:lineRule="auto"/>
              <w:ind w:firstLine="0"/>
              <w:jc w:val="left"/>
              <w:rPr>
                <w:rFonts w:ascii="David" w:eastAsia="David" w:hAnsi="David"/>
                <w:rtl/>
              </w:rPr>
            </w:pPr>
            <w:r w:rsidRPr="003E3CE7">
              <w:rPr>
                <w:rFonts w:ascii="David" w:eastAsia="David" w:hAnsi="David" w:hint="cs"/>
                <w:rtl/>
              </w:rPr>
              <w:t xml:space="preserve">אמיר </w:t>
            </w:r>
            <w:proofErr w:type="spellStart"/>
            <w:r w:rsidRPr="003E3CE7">
              <w:rPr>
                <w:rFonts w:ascii="David" w:eastAsia="David" w:hAnsi="David" w:hint="cs"/>
                <w:rtl/>
              </w:rPr>
              <w:t>ונג</w:t>
            </w:r>
            <w:proofErr w:type="spellEnd"/>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שדלן/</w:t>
            </w:r>
            <w:proofErr w:type="spellStart"/>
            <w:r w:rsidRPr="003E3CE7">
              <w:rPr>
                <w:rFonts w:ascii="David" w:eastAsia="David" w:hAnsi="David"/>
                <w:color w:val="000000"/>
                <w:rtl/>
              </w:rPr>
              <w:t>ית</w:t>
            </w:r>
            <w:proofErr w:type="spellEnd"/>
            <w:r w:rsidRPr="003E3CE7">
              <w:rPr>
                <w:rFonts w:ascii="David" w:eastAsia="David" w:hAnsi="David"/>
                <w:color w:val="000000"/>
                <w:rtl/>
              </w:rPr>
              <w:t xml:space="preserve"> (גלעד יחסי ממשל ולובינג), מייצג/ת את </w:t>
            </w:r>
            <w:proofErr w:type="spellStart"/>
            <w:r w:rsidRPr="003E3CE7">
              <w:rPr>
                <w:rFonts w:ascii="David" w:eastAsia="David" w:hAnsi="David"/>
                <w:color w:val="000000"/>
                <w:rtl/>
              </w:rPr>
              <w:t>PayPal</w:t>
            </w:r>
            <w:proofErr w:type="spellEnd"/>
            <w:r w:rsidRPr="003E3CE7">
              <w:rPr>
                <w:rFonts w:ascii="David" w:eastAsia="David" w:hAnsi="David"/>
                <w:color w:val="000000"/>
                <w:rtl/>
              </w:rPr>
              <w:t xml:space="preserve">  (לקוחות קבועים נוספים שנושא הישיבה נוגע אליהם באופן ישיר: </w:t>
            </w:r>
            <w:proofErr w:type="spellStart"/>
            <w:r w:rsidRPr="003E3CE7">
              <w:rPr>
                <w:rFonts w:ascii="David" w:eastAsia="David" w:hAnsi="David"/>
                <w:color w:val="000000"/>
                <w:rtl/>
              </w:rPr>
              <w:t>כ.א.ל</w:t>
            </w:r>
            <w:proofErr w:type="spellEnd"/>
            <w:r w:rsidRPr="003E3CE7">
              <w:rPr>
                <w:rFonts w:ascii="David" w:eastAsia="David" w:hAnsi="David"/>
                <w:color w:val="000000"/>
                <w:rtl/>
              </w:rPr>
              <w:t xml:space="preserve"> בנקאות ופיננסים)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איתן אלון</w:t>
            </w:r>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שדלן/</w:t>
            </w:r>
            <w:proofErr w:type="spellStart"/>
            <w:r w:rsidRPr="003E3CE7">
              <w:rPr>
                <w:rFonts w:ascii="David" w:eastAsia="David" w:hAnsi="David"/>
                <w:color w:val="000000"/>
                <w:rtl/>
              </w:rPr>
              <w:t>ית</w:t>
            </w:r>
            <w:proofErr w:type="spellEnd"/>
            <w:r w:rsidRPr="003E3CE7">
              <w:rPr>
                <w:rFonts w:ascii="David" w:eastAsia="David" w:hAnsi="David"/>
                <w:color w:val="000000"/>
                <w:rtl/>
              </w:rPr>
              <w:t xml:space="preserve"> (כהן - רימון - כהן), מייצג/ת את חברת ישראכרט</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 xml:space="preserve">רוני </w:t>
            </w:r>
            <w:proofErr w:type="spellStart"/>
            <w:r w:rsidRPr="003E3CE7">
              <w:rPr>
                <w:rFonts w:ascii="David" w:eastAsia="David" w:hAnsi="David"/>
                <w:color w:val="000000"/>
                <w:rtl/>
              </w:rPr>
              <w:t>ליטינצקי</w:t>
            </w:r>
            <w:proofErr w:type="spellEnd"/>
          </w:p>
        </w:tc>
      </w:tr>
      <w:tr w:rsidR="002A7851"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שדלן/</w:t>
            </w:r>
            <w:proofErr w:type="spellStart"/>
            <w:r w:rsidRPr="003E3CE7">
              <w:rPr>
                <w:rFonts w:ascii="David" w:eastAsia="David" w:hAnsi="David"/>
                <w:color w:val="000000"/>
                <w:rtl/>
              </w:rPr>
              <w:t>ית</w:t>
            </w:r>
            <w:proofErr w:type="spellEnd"/>
            <w:r w:rsidRPr="003E3CE7">
              <w:rPr>
                <w:rFonts w:ascii="David" w:eastAsia="David" w:hAnsi="David"/>
                <w:color w:val="000000"/>
                <w:rtl/>
              </w:rPr>
              <w:t xml:space="preserve"> (משרד עו"ד </w:t>
            </w:r>
            <w:proofErr w:type="spellStart"/>
            <w:r w:rsidRPr="003E3CE7">
              <w:rPr>
                <w:rFonts w:ascii="David" w:eastAsia="David" w:hAnsi="David"/>
                <w:color w:val="000000"/>
                <w:rtl/>
              </w:rPr>
              <w:t>תדמור</w:t>
            </w:r>
            <w:proofErr w:type="spellEnd"/>
            <w:r w:rsidRPr="003E3CE7">
              <w:rPr>
                <w:rFonts w:ascii="David" w:eastAsia="David" w:hAnsi="David"/>
                <w:color w:val="000000"/>
                <w:rtl/>
              </w:rPr>
              <w:t xml:space="preserve"> ושות' פרופ' יובל לוי ושות'), מייצג/ת את לאומי קארד </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color w:val="000000"/>
                <w:rtl/>
              </w:rPr>
              <w:t>מיכל  לב-שבתאי</w:t>
            </w:r>
          </w:p>
        </w:tc>
      </w:tr>
      <w:tr w:rsidR="006F7704" w:rsidRPr="003E3CE7" w:rsidTr="00034696">
        <w:trPr>
          <w:trHeight w:val="220"/>
        </w:trPr>
        <w:tc>
          <w:tcPr>
            <w:tcW w:w="6702" w:type="dxa"/>
            <w:tcBorders>
              <w:top w:val="nil"/>
              <w:left w:val="nil"/>
              <w:bottom w:val="nil"/>
              <w:right w:val="nil"/>
            </w:tcBorders>
            <w:tcMar>
              <w:top w:w="9" w:type="dxa"/>
              <w:left w:w="39" w:type="dxa"/>
              <w:bottom w:w="9" w:type="dxa"/>
              <w:right w:w="39"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rtl/>
              </w:rPr>
              <w:t>שדלן/</w:t>
            </w:r>
            <w:proofErr w:type="spellStart"/>
            <w:r w:rsidRPr="003E3CE7">
              <w:rPr>
                <w:rFonts w:ascii="David" w:eastAsia="David" w:hAnsi="David"/>
                <w:rtl/>
              </w:rPr>
              <w:t>י</w:t>
            </w:r>
            <w:r w:rsidR="003E3CE7" w:rsidRPr="003E3CE7">
              <w:rPr>
                <w:rFonts w:ascii="David" w:eastAsia="David" w:hAnsi="David" w:hint="cs"/>
                <w:rtl/>
              </w:rPr>
              <w:t>ת</w:t>
            </w:r>
            <w:proofErr w:type="spellEnd"/>
            <w:r w:rsidR="003E3CE7" w:rsidRPr="003E3CE7">
              <w:rPr>
                <w:rFonts w:ascii="David" w:eastAsia="David" w:hAnsi="David" w:hint="cs"/>
                <w:rtl/>
              </w:rPr>
              <w:t xml:space="preserve"> (עצמאי), מייצג את איגוד הבנקים</w:t>
            </w:r>
          </w:p>
        </w:tc>
        <w:tc>
          <w:tcPr>
            <w:tcW w:w="401"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center"/>
              <w:rPr>
                <w:rFonts w:cs="Times New Roman"/>
                <w:sz w:val="20"/>
                <w:szCs w:val="20"/>
              </w:rPr>
            </w:pPr>
            <w:r w:rsidRPr="003E3CE7">
              <w:rPr>
                <w:rFonts w:ascii="David" w:eastAsia="David" w:hAnsi="David"/>
                <w:rtl/>
              </w:rPr>
              <w:t>–</w:t>
            </w:r>
          </w:p>
        </w:tc>
        <w:tc>
          <w:tcPr>
            <w:tcW w:w="2009" w:type="dxa"/>
            <w:tcBorders>
              <w:top w:val="nil"/>
              <w:left w:val="nil"/>
              <w:bottom w:val="nil"/>
              <w:right w:val="nil"/>
            </w:tcBorders>
            <w:tcMar>
              <w:top w:w="9" w:type="dxa"/>
              <w:left w:w="0" w:type="dxa"/>
              <w:bottom w:w="9" w:type="dxa"/>
              <w:right w:w="0" w:type="dxa"/>
            </w:tcMar>
          </w:tcPr>
          <w:p w:rsidR="002A7851" w:rsidRPr="003E3CE7" w:rsidRDefault="002A7851" w:rsidP="002A7851">
            <w:pPr>
              <w:spacing w:line="240" w:lineRule="auto"/>
              <w:ind w:firstLine="0"/>
              <w:jc w:val="left"/>
              <w:rPr>
                <w:rFonts w:cs="Times New Roman"/>
                <w:sz w:val="20"/>
                <w:szCs w:val="20"/>
              </w:rPr>
            </w:pPr>
            <w:r w:rsidRPr="003E3CE7">
              <w:rPr>
                <w:rFonts w:ascii="David" w:eastAsia="David" w:hAnsi="David"/>
                <w:rtl/>
              </w:rPr>
              <w:t>אייל  דותן</w:t>
            </w:r>
          </w:p>
        </w:tc>
      </w:tr>
    </w:tbl>
    <w:p w:rsidR="00E64116" w:rsidRPr="003E3CE7" w:rsidRDefault="00E64116" w:rsidP="00DE5B80">
      <w:pPr>
        <w:ind w:firstLine="0"/>
        <w:rPr>
          <w:rtl/>
        </w:rPr>
      </w:pPr>
    </w:p>
    <w:p w:rsidR="00D37550" w:rsidRPr="003E3CE7" w:rsidRDefault="00D37550" w:rsidP="00DE5B80">
      <w:pPr>
        <w:ind w:firstLine="0"/>
        <w:rPr>
          <w:rtl/>
        </w:rPr>
      </w:pPr>
    </w:p>
    <w:p w:rsidR="00E64116" w:rsidRPr="003E3CE7" w:rsidRDefault="00E64116" w:rsidP="00D40A29">
      <w:pPr>
        <w:ind w:firstLine="0"/>
        <w:outlineLvl w:val="1"/>
        <w:rPr>
          <w:rtl/>
        </w:rPr>
      </w:pPr>
      <w:r w:rsidRPr="003E3CE7">
        <w:rPr>
          <w:rFonts w:hint="cs"/>
          <w:b/>
          <w:bCs/>
          <w:u w:val="single"/>
          <w:rtl/>
        </w:rPr>
        <w:t>ייעוץ משפטי:</w:t>
      </w:r>
      <w:r w:rsidRPr="003E3CE7">
        <w:rPr>
          <w:rFonts w:hint="cs"/>
          <w:rtl/>
        </w:rPr>
        <w:t xml:space="preserve"> </w:t>
      </w:r>
    </w:p>
    <w:p w:rsidR="00E64116" w:rsidRPr="003E3CE7" w:rsidRDefault="006F7704" w:rsidP="00D40A29">
      <w:pPr>
        <w:ind w:firstLine="0"/>
      </w:pPr>
      <w:r w:rsidRPr="003E3CE7">
        <w:rPr>
          <w:rFonts w:hint="cs"/>
          <w:rtl/>
        </w:rPr>
        <w:t>ורד קירו-זילברמן</w:t>
      </w:r>
    </w:p>
    <w:p w:rsidR="00E64116" w:rsidRPr="003E3CE7" w:rsidRDefault="00E64116" w:rsidP="00DE5B80">
      <w:pPr>
        <w:ind w:firstLine="0"/>
        <w:rPr>
          <w:rtl/>
        </w:rPr>
      </w:pPr>
    </w:p>
    <w:p w:rsidR="00E64116" w:rsidRPr="003E3CE7" w:rsidRDefault="00E64116" w:rsidP="00034696">
      <w:pPr>
        <w:ind w:firstLine="0"/>
        <w:outlineLvl w:val="1"/>
        <w:rPr>
          <w:rtl/>
        </w:rPr>
      </w:pPr>
      <w:r w:rsidRPr="003E3CE7">
        <w:rPr>
          <w:b/>
          <w:bCs/>
          <w:u w:val="single"/>
          <w:rtl/>
        </w:rPr>
        <w:t>מנהלת הוועדה</w:t>
      </w:r>
      <w:r w:rsidRPr="003E3CE7">
        <w:rPr>
          <w:rFonts w:hint="cs"/>
          <w:b/>
          <w:bCs/>
          <w:u w:val="single"/>
          <w:rtl/>
        </w:rPr>
        <w:t>:</w:t>
      </w:r>
    </w:p>
    <w:p w:rsidR="00E64116" w:rsidRPr="003E3CE7" w:rsidRDefault="00955405" w:rsidP="00D40A29">
      <w:pPr>
        <w:ind w:firstLine="0"/>
        <w:rPr>
          <w:u w:val="single"/>
        </w:rPr>
      </w:pPr>
      <w:r w:rsidRPr="003E3CE7">
        <w:rPr>
          <w:rtl/>
        </w:rPr>
        <w:t>אריאלה מלכה</w:t>
      </w:r>
    </w:p>
    <w:p w:rsidR="00E64116" w:rsidRPr="003E3CE7" w:rsidRDefault="00E64116" w:rsidP="00DE5B80">
      <w:pPr>
        <w:ind w:firstLine="0"/>
        <w:rPr>
          <w:rtl/>
        </w:rPr>
      </w:pPr>
    </w:p>
    <w:p w:rsidR="00E64116" w:rsidRPr="003E3CE7" w:rsidRDefault="001673D4" w:rsidP="00D40A29">
      <w:pPr>
        <w:ind w:firstLine="0"/>
        <w:outlineLvl w:val="1"/>
        <w:rPr>
          <w:rtl/>
        </w:rPr>
      </w:pPr>
      <w:r w:rsidRPr="003E3CE7">
        <w:rPr>
          <w:rFonts w:hint="cs"/>
          <w:b/>
          <w:bCs/>
          <w:u w:val="single"/>
          <w:rtl/>
        </w:rPr>
        <w:t>רישום</w:t>
      </w:r>
      <w:r w:rsidR="00E64116" w:rsidRPr="003E3CE7">
        <w:rPr>
          <w:rFonts w:hint="cs"/>
          <w:b/>
          <w:bCs/>
          <w:u w:val="single"/>
          <w:rtl/>
        </w:rPr>
        <w:t xml:space="preserve"> פרלמנטרי:</w:t>
      </w:r>
    </w:p>
    <w:p w:rsidR="00E64116" w:rsidRPr="003E3CE7" w:rsidRDefault="00955405" w:rsidP="008320F6">
      <w:pPr>
        <w:ind w:firstLine="0"/>
        <w:rPr>
          <w:rtl/>
        </w:rPr>
      </w:pPr>
      <w:r w:rsidRPr="003E3CE7">
        <w:rPr>
          <w:rtl/>
        </w:rPr>
        <w:t>הילה מליחי</w:t>
      </w:r>
    </w:p>
    <w:p w:rsidR="007872B4" w:rsidRPr="003E3CE7" w:rsidRDefault="00E64116" w:rsidP="00AB3F3A">
      <w:pPr>
        <w:ind w:firstLine="0"/>
        <w:rPr>
          <w:rtl/>
        </w:rPr>
      </w:pPr>
      <w:r w:rsidRPr="003E3CE7">
        <w:rPr>
          <w:rtl/>
        </w:rPr>
        <w:br w:type="page"/>
      </w:r>
    </w:p>
    <w:p w:rsidR="00955405" w:rsidRPr="003E3CE7" w:rsidRDefault="00955405" w:rsidP="004F356F">
      <w:pPr>
        <w:pStyle w:val="a6"/>
        <w:keepNext/>
        <w:rPr>
          <w:rtl/>
        </w:rPr>
      </w:pPr>
      <w:bookmarkStart w:id="2" w:name="ET_subject_615509_2"/>
      <w:r w:rsidRPr="003E3CE7">
        <w:rPr>
          <w:rStyle w:val="TagStyle"/>
          <w:rtl/>
        </w:rPr>
        <w:t xml:space="preserve">&lt;&lt; נושא &gt;&gt; </w:t>
      </w:r>
      <w:r w:rsidRPr="003E3CE7">
        <w:rPr>
          <w:rtl/>
        </w:rPr>
        <w:t>הצעת חוק שירותי תשלום, התשע"ח-2018</w:t>
      </w:r>
      <w:r w:rsidRPr="003E3CE7">
        <w:rPr>
          <w:rStyle w:val="TagStyle"/>
          <w:rtl/>
        </w:rPr>
        <w:t xml:space="preserve"> &lt;&lt; נושא &gt;&gt;</w:t>
      </w:r>
      <w:r w:rsidRPr="003E3CE7">
        <w:rPr>
          <w:rtl/>
        </w:rPr>
        <w:t xml:space="preserve"> </w:t>
      </w:r>
      <w:bookmarkEnd w:id="2"/>
    </w:p>
    <w:p w:rsidR="00955405" w:rsidRPr="003E3CE7" w:rsidRDefault="00955405" w:rsidP="00955405">
      <w:pPr>
        <w:pStyle w:val="KeepWithNext"/>
        <w:rPr>
          <w:rtl/>
        </w:rPr>
      </w:pPr>
    </w:p>
    <w:p w:rsidR="00955405" w:rsidRPr="003E3CE7" w:rsidRDefault="00955405" w:rsidP="00955405">
      <w:pPr>
        <w:rPr>
          <w:rtl/>
        </w:rPr>
      </w:pPr>
    </w:p>
    <w:p w:rsidR="00955405" w:rsidRPr="003E3CE7" w:rsidRDefault="00955405" w:rsidP="00955405">
      <w:pPr>
        <w:pStyle w:val="af6"/>
        <w:keepNext/>
        <w:rPr>
          <w:rtl/>
        </w:rPr>
      </w:pPr>
      <w:bookmarkStart w:id="3" w:name="ET_yor_5304_3"/>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3"/>
    </w:p>
    <w:p w:rsidR="00955405" w:rsidRPr="003E3CE7" w:rsidRDefault="00955405" w:rsidP="00955405">
      <w:pPr>
        <w:pStyle w:val="KeepWithNext"/>
        <w:rPr>
          <w:rtl/>
        </w:rPr>
      </w:pPr>
    </w:p>
    <w:p w:rsidR="00955405" w:rsidRPr="003E3CE7" w:rsidRDefault="00955405" w:rsidP="004F356F">
      <w:pPr>
        <w:rPr>
          <w:rtl/>
        </w:rPr>
      </w:pPr>
      <w:r w:rsidRPr="003E3CE7">
        <w:rPr>
          <w:rFonts w:hint="cs"/>
          <w:rtl/>
        </w:rPr>
        <w:t xml:space="preserve">אני שמחה לפתוח את הדיון בהצעת חוק </w:t>
      </w:r>
      <w:r w:rsidR="004F356F" w:rsidRPr="003E3CE7">
        <w:rPr>
          <w:rFonts w:hint="cs"/>
          <w:rtl/>
        </w:rPr>
        <w:t xml:space="preserve">שירותי תשלום, התשע"ח-2018, מ/1246, </w:t>
      </w:r>
      <w:bookmarkStart w:id="4" w:name="_ETM_Q1_840125"/>
      <w:bookmarkEnd w:id="4"/>
      <w:r w:rsidR="004F356F" w:rsidRPr="003E3CE7">
        <w:rPr>
          <w:rFonts w:hint="cs"/>
          <w:rtl/>
        </w:rPr>
        <w:t xml:space="preserve">הדיון השישי. אמרנו שנתחיל בחצי שעה של הקראה. בבקשה, לירון. </w:t>
      </w:r>
    </w:p>
    <w:p w:rsidR="00955405" w:rsidRPr="003E3CE7" w:rsidRDefault="00955405" w:rsidP="00955405">
      <w:pPr>
        <w:rPr>
          <w:rtl/>
        </w:rPr>
      </w:pPr>
    </w:p>
    <w:p w:rsidR="00955405" w:rsidRPr="003E3CE7" w:rsidRDefault="00955405" w:rsidP="00955405">
      <w:pPr>
        <w:pStyle w:val="af9"/>
        <w:keepNext/>
        <w:rPr>
          <w:rtl/>
        </w:rPr>
      </w:pPr>
      <w:bookmarkStart w:id="5" w:name="ET_guest_לירון_מאוטנר_לוגסי_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5"/>
    </w:p>
    <w:p w:rsidR="00955405" w:rsidRPr="003E3CE7" w:rsidRDefault="00955405" w:rsidP="00955405">
      <w:pPr>
        <w:pStyle w:val="KeepWithNext"/>
        <w:rPr>
          <w:rtl/>
        </w:rPr>
      </w:pPr>
    </w:p>
    <w:p w:rsidR="005872BF" w:rsidRPr="003E3CE7" w:rsidRDefault="005872BF" w:rsidP="009172C7">
      <w:pPr>
        <w:spacing w:line="360" w:lineRule="auto"/>
        <w:rPr>
          <w:rtl/>
        </w:rPr>
      </w:pPr>
      <w:r w:rsidRPr="003E3CE7">
        <w:rPr>
          <w:rFonts w:hint="cs"/>
          <w:rtl/>
        </w:rPr>
        <w:t>"</w:t>
      </w:r>
      <w:r w:rsidRPr="003E3CE7">
        <w:rPr>
          <w:rtl/>
        </w:rPr>
        <w:t>פרק י': שונות</w:t>
      </w:r>
      <w:r w:rsidRPr="003E3CE7">
        <w:rPr>
          <w:rFonts w:hint="cs"/>
          <w:rtl/>
        </w:rPr>
        <w:t xml:space="preserve"> </w:t>
      </w:r>
      <w:r w:rsidRPr="003E3CE7">
        <w:rPr>
          <w:rtl/>
        </w:rPr>
        <w:t>–</w:t>
      </w:r>
    </w:p>
    <w:p w:rsidR="0083440D" w:rsidRPr="003E3CE7" w:rsidRDefault="0083440D" w:rsidP="009172C7">
      <w:pPr>
        <w:spacing w:line="360" w:lineRule="auto"/>
        <w:rPr>
          <w:rtl/>
        </w:rPr>
      </w:pPr>
    </w:p>
    <w:p w:rsidR="005872BF" w:rsidRPr="003E3CE7" w:rsidRDefault="005872BF" w:rsidP="009172C7">
      <w:pPr>
        <w:spacing w:line="360" w:lineRule="auto"/>
        <w:rPr>
          <w:rtl/>
        </w:rPr>
      </w:pPr>
      <w:r w:rsidRPr="003E3CE7">
        <w:rPr>
          <w:rtl/>
        </w:rPr>
        <w:t>איסור למנוע מתן הנחה</w:t>
      </w:r>
      <w:r w:rsidRPr="003E3CE7">
        <w:rPr>
          <w:rFonts w:hint="cs"/>
          <w:rtl/>
        </w:rPr>
        <w:t xml:space="preserve"> </w:t>
      </w:r>
      <w:r w:rsidRPr="003E3CE7">
        <w:rPr>
          <w:rtl/>
        </w:rPr>
        <w:t>–</w:t>
      </w:r>
    </w:p>
    <w:p w:rsidR="005872BF" w:rsidRPr="003E3CE7" w:rsidRDefault="005872BF" w:rsidP="009172C7">
      <w:pPr>
        <w:spacing w:line="360" w:lineRule="auto"/>
        <w:rPr>
          <w:rtl/>
        </w:rPr>
      </w:pPr>
      <w:r w:rsidRPr="003E3CE7">
        <w:rPr>
          <w:rFonts w:hint="cs"/>
          <w:rtl/>
        </w:rPr>
        <w:t>45.</w:t>
      </w:r>
      <w:r w:rsidRPr="003E3CE7">
        <w:rPr>
          <w:rtl/>
        </w:rPr>
        <w:tab/>
        <w:t>נותן שירותי תשלום למוטב לא ימנע מהמוטב לתת הנחה למשלם בשל שימוש באמצעי תשלום מסוים</w:t>
      </w:r>
      <w:r w:rsidR="0083440D" w:rsidRPr="003E3CE7">
        <w:rPr>
          <w:rFonts w:hint="cs"/>
          <w:rtl/>
        </w:rPr>
        <w:t>"</w:t>
      </w:r>
      <w:r w:rsidRPr="003E3CE7">
        <w:rPr>
          <w:rtl/>
        </w:rPr>
        <w:t>.</w:t>
      </w:r>
    </w:p>
    <w:p w:rsidR="0083440D" w:rsidRPr="003E3CE7" w:rsidRDefault="0083440D" w:rsidP="009172C7">
      <w:pPr>
        <w:spacing w:line="360" w:lineRule="auto"/>
        <w:rPr>
          <w:rtl/>
        </w:rPr>
      </w:pPr>
    </w:p>
    <w:p w:rsidR="005872BF" w:rsidRPr="003E3CE7" w:rsidRDefault="0083440D" w:rsidP="009172C7">
      <w:pPr>
        <w:spacing w:line="360" w:lineRule="auto"/>
        <w:rPr>
          <w:rtl/>
        </w:rPr>
      </w:pPr>
      <w:r w:rsidRPr="003E3CE7">
        <w:rPr>
          <w:rFonts w:hint="cs"/>
          <w:rtl/>
        </w:rPr>
        <w:t>"</w:t>
      </w:r>
      <w:r w:rsidR="005872BF" w:rsidRPr="003E3CE7">
        <w:rPr>
          <w:rFonts w:hint="cs"/>
          <w:rtl/>
        </w:rPr>
        <w:t xml:space="preserve">חובות דיווח </w:t>
      </w:r>
      <w:r w:rsidR="005872BF" w:rsidRPr="003E3CE7">
        <w:rPr>
          <w:rtl/>
        </w:rPr>
        <w:t>–</w:t>
      </w:r>
    </w:p>
    <w:p w:rsidR="005872BF" w:rsidRPr="003E3CE7" w:rsidRDefault="005872BF" w:rsidP="009172C7">
      <w:pPr>
        <w:spacing w:line="360" w:lineRule="auto"/>
        <w:rPr>
          <w:rtl/>
        </w:rPr>
      </w:pPr>
      <w:r w:rsidRPr="003E3CE7">
        <w:rPr>
          <w:rFonts w:hint="cs"/>
          <w:rtl/>
        </w:rPr>
        <w:t>46.</w:t>
      </w:r>
      <w:r w:rsidRPr="003E3CE7">
        <w:rPr>
          <w:rFonts w:hint="cs"/>
          <w:rtl/>
        </w:rPr>
        <w:tab/>
      </w:r>
      <w:r w:rsidRPr="003E3CE7">
        <w:rPr>
          <w:rtl/>
        </w:rPr>
        <w:t>(א)</w:t>
      </w:r>
      <w:r w:rsidRPr="003E3CE7">
        <w:rPr>
          <w:rFonts w:hint="cs"/>
          <w:rtl/>
        </w:rPr>
        <w:tab/>
      </w:r>
      <w:r w:rsidRPr="003E3CE7">
        <w:rPr>
          <w:rtl/>
        </w:rPr>
        <w:t>נותן שירותי תשלום למשלם ידווח למשלם על חיובי המשלם במסגרת פעולות תשלום, לשם הבטחת גילוי נאות וכדי לספק לו את ה</w:t>
      </w:r>
      <w:r w:rsidR="000429C8" w:rsidRPr="003E3CE7">
        <w:rPr>
          <w:rtl/>
        </w:rPr>
        <w:t>מייד</w:t>
      </w:r>
      <w:r w:rsidRPr="003E3CE7">
        <w:rPr>
          <w:rtl/>
        </w:rPr>
        <w:t>ע הנדרש לצורך זיהוי שימוש לרעה שנעשה באמצעי תשלום; שר המשפטים, בהסכמת שר האוצר ונגיד בנק ישראל, רשאי לקבוע הוראות לעניין דיווח לפי סעיף קטן זה ובכלל זה לעניין פרטי הדיווח, אופן הדיווח ומועדי הדיווח.</w:t>
      </w:r>
    </w:p>
    <w:p w:rsidR="005872BF" w:rsidRPr="003E3CE7" w:rsidRDefault="005872BF" w:rsidP="009172C7">
      <w:pPr>
        <w:spacing w:line="360" w:lineRule="auto"/>
        <w:rPr>
          <w:rtl/>
        </w:rPr>
      </w:pPr>
      <w:r w:rsidRPr="003E3CE7">
        <w:rPr>
          <w:rtl/>
        </w:rPr>
        <w:t>(ב)</w:t>
      </w:r>
      <w:r w:rsidRPr="003E3CE7">
        <w:rPr>
          <w:rtl/>
        </w:rPr>
        <w:tab/>
        <w:t>נותן שירותי תשלום למוטב ידווח למוטב על זיכויי המוטב במסגרת פעולות תשלום, לשם הבטחת גילוי נאות; השר רשאי לקבוע, לגבי נותן שירותי תשלום למוטב שאינו גוף פיננסי מפוקח, הוראות לעניין דיווח לפי סעיף קטן זה ובכלל זה לעניין פרטי הדיווח, אופן הדיווח ומועדי הדיווח.</w:t>
      </w:r>
    </w:p>
    <w:p w:rsidR="00955405" w:rsidRPr="003E3CE7" w:rsidRDefault="005872BF" w:rsidP="009172C7">
      <w:pPr>
        <w:spacing w:line="360" w:lineRule="auto"/>
        <w:rPr>
          <w:rtl/>
        </w:rPr>
      </w:pPr>
      <w:r w:rsidRPr="003E3CE7">
        <w:rPr>
          <w:rtl/>
        </w:rPr>
        <w:t>(ג)</w:t>
      </w:r>
      <w:r w:rsidRPr="003E3CE7">
        <w:rPr>
          <w:rtl/>
        </w:rPr>
        <w:tab/>
        <w:t>בלי לגרוע מהוראות סעיפים קטנים (א) ו-(ב) רשאי השר לקבוע, לגבי נותן שירותי תשלום למשלם או נותן שירותי תשלום למוטב, שאינו גוף פיננסי מפוקח, חובת דיווח לגבי עניינים נוספים הנוגעים לפעילותו כנותן שירותי תשלום</w:t>
      </w:r>
      <w:r w:rsidR="0083440D" w:rsidRPr="003E3CE7">
        <w:rPr>
          <w:rFonts w:hint="cs"/>
          <w:rtl/>
        </w:rPr>
        <w:t>"</w:t>
      </w:r>
      <w:r w:rsidRPr="003E3CE7">
        <w:rPr>
          <w:rtl/>
        </w:rPr>
        <w:t>.</w:t>
      </w:r>
    </w:p>
    <w:p w:rsidR="0083440D" w:rsidRPr="003E3CE7" w:rsidRDefault="0083440D" w:rsidP="009172C7">
      <w:pPr>
        <w:spacing w:line="360" w:lineRule="auto"/>
        <w:rPr>
          <w:rtl/>
        </w:rPr>
      </w:pPr>
      <w:bookmarkStart w:id="6" w:name="_ETM_Q1_883969"/>
      <w:bookmarkStart w:id="7" w:name="_ETM_Q1_884021"/>
      <w:bookmarkEnd w:id="6"/>
      <w:bookmarkEnd w:id="7"/>
    </w:p>
    <w:p w:rsidR="0083440D" w:rsidRPr="003E3CE7" w:rsidRDefault="0083440D" w:rsidP="009172C7">
      <w:pPr>
        <w:spacing w:line="360" w:lineRule="auto"/>
        <w:rPr>
          <w:rtl/>
        </w:rPr>
      </w:pPr>
      <w:r w:rsidRPr="003E3CE7">
        <w:rPr>
          <w:rFonts w:hint="cs"/>
          <w:rtl/>
        </w:rPr>
        <w:t>"</w:t>
      </w:r>
      <w:r w:rsidRPr="003E3CE7">
        <w:rPr>
          <w:rtl/>
        </w:rPr>
        <w:t>תחולה על נותן שירותי תשלום שאינו תושב ישראל</w:t>
      </w:r>
      <w:r w:rsidRPr="003E3CE7">
        <w:rPr>
          <w:rFonts w:hint="cs"/>
          <w:rtl/>
        </w:rPr>
        <w:t xml:space="preserve"> </w:t>
      </w:r>
      <w:r w:rsidRPr="003E3CE7">
        <w:rPr>
          <w:rtl/>
        </w:rPr>
        <w:t>–</w:t>
      </w:r>
    </w:p>
    <w:p w:rsidR="0083440D" w:rsidRPr="003E3CE7" w:rsidRDefault="0083440D" w:rsidP="009172C7">
      <w:pPr>
        <w:spacing w:line="360" w:lineRule="auto"/>
        <w:rPr>
          <w:rtl/>
        </w:rPr>
      </w:pPr>
      <w:r w:rsidRPr="003E3CE7">
        <w:rPr>
          <w:rFonts w:hint="cs"/>
          <w:rtl/>
        </w:rPr>
        <w:t>47.</w:t>
      </w:r>
      <w:r w:rsidRPr="003E3CE7">
        <w:rPr>
          <w:rFonts w:hint="cs"/>
          <w:rtl/>
        </w:rPr>
        <w:tab/>
      </w:r>
      <w:r w:rsidRPr="003E3CE7">
        <w:rPr>
          <w:rtl/>
        </w:rPr>
        <w:t>ההוראות לפי חוק יחולו גם על נותן שירותי תשלום שאינו תושב ישראל כשהוא נותן שירותי תשלום ללקוח שהוא תושב ישראל; לעניין זה, "תושב ישראל" – כמפורט להלן, לפי העניין:</w:t>
      </w:r>
    </w:p>
    <w:p w:rsidR="0083440D" w:rsidRPr="003E3CE7" w:rsidRDefault="0083440D" w:rsidP="009172C7">
      <w:pPr>
        <w:spacing w:line="360" w:lineRule="auto"/>
        <w:rPr>
          <w:rtl/>
        </w:rPr>
      </w:pPr>
      <w:r w:rsidRPr="003E3CE7">
        <w:rPr>
          <w:rtl/>
        </w:rPr>
        <w:t>(1)</w:t>
      </w:r>
      <w:r w:rsidRPr="003E3CE7">
        <w:rPr>
          <w:rtl/>
        </w:rPr>
        <w:tab/>
        <w:t>לעניין יחיד - אזרח ישראלי או בעל רישיון לישיבת קבע או לישיבת ארעי בישראל לפי חוק הכניסה לישראל, התשי"ב-1952 ;</w:t>
      </w:r>
    </w:p>
    <w:p w:rsidR="0083440D" w:rsidRPr="003E3CE7" w:rsidRDefault="0083440D" w:rsidP="009172C7">
      <w:pPr>
        <w:spacing w:line="360" w:lineRule="auto"/>
        <w:rPr>
          <w:rtl/>
        </w:rPr>
      </w:pPr>
      <w:r w:rsidRPr="003E3CE7">
        <w:rPr>
          <w:rtl/>
        </w:rPr>
        <w:t>(2)</w:t>
      </w:r>
      <w:r w:rsidRPr="003E3CE7">
        <w:rPr>
          <w:rtl/>
        </w:rPr>
        <w:tab/>
        <w:t>לעניין תאגיד – תאגיד הרשום בישראל או שעסקיו או פעילותו בישראל</w:t>
      </w:r>
      <w:r w:rsidRPr="003E3CE7">
        <w:rPr>
          <w:rFonts w:hint="cs"/>
          <w:rtl/>
        </w:rPr>
        <w:t>"</w:t>
      </w:r>
      <w:r w:rsidRPr="003E3CE7">
        <w:rPr>
          <w:rtl/>
        </w:rPr>
        <w:t>.</w:t>
      </w:r>
    </w:p>
    <w:p w:rsidR="0083440D" w:rsidRPr="003E3CE7" w:rsidRDefault="0083440D" w:rsidP="009172C7">
      <w:pPr>
        <w:spacing w:line="360" w:lineRule="auto"/>
        <w:rPr>
          <w:rtl/>
        </w:rPr>
      </w:pPr>
    </w:p>
    <w:p w:rsidR="00452398" w:rsidRPr="003E3CE7" w:rsidRDefault="00452398" w:rsidP="009172C7">
      <w:pPr>
        <w:spacing w:line="360" w:lineRule="auto"/>
        <w:rPr>
          <w:rtl/>
        </w:rPr>
      </w:pPr>
      <w:bookmarkStart w:id="8" w:name="_ETM_Q1_927583"/>
      <w:bookmarkStart w:id="9" w:name="_ETM_Q1_927644"/>
      <w:bookmarkEnd w:id="8"/>
      <w:bookmarkEnd w:id="9"/>
      <w:r w:rsidRPr="003E3CE7">
        <w:rPr>
          <w:rFonts w:hint="cs"/>
          <w:rtl/>
        </w:rPr>
        <w:t>"</w:t>
      </w:r>
      <w:r w:rsidRPr="003E3CE7">
        <w:rPr>
          <w:rtl/>
        </w:rPr>
        <w:t>סייגים לתחולה</w:t>
      </w:r>
      <w:r w:rsidRPr="003E3CE7">
        <w:rPr>
          <w:rFonts w:hint="cs"/>
          <w:rtl/>
        </w:rPr>
        <w:t xml:space="preserve"> </w:t>
      </w:r>
      <w:r w:rsidRPr="003E3CE7">
        <w:rPr>
          <w:rtl/>
        </w:rPr>
        <w:t>–</w:t>
      </w:r>
    </w:p>
    <w:p w:rsidR="00452398" w:rsidRPr="003E3CE7" w:rsidRDefault="00452398" w:rsidP="009172C7">
      <w:pPr>
        <w:spacing w:line="360" w:lineRule="auto"/>
        <w:rPr>
          <w:rtl/>
        </w:rPr>
      </w:pPr>
      <w:r w:rsidRPr="003E3CE7">
        <w:rPr>
          <w:rFonts w:hint="cs"/>
          <w:rtl/>
        </w:rPr>
        <w:t>48.</w:t>
      </w:r>
      <w:r w:rsidRPr="003E3CE7">
        <w:rPr>
          <w:rtl/>
        </w:rPr>
        <w:tab/>
        <w:t>(א)</w:t>
      </w:r>
      <w:r w:rsidRPr="003E3CE7">
        <w:rPr>
          <w:rtl/>
        </w:rPr>
        <w:tab/>
        <w:t>הוראות חוק זה לא יחולו על אלה:</w:t>
      </w:r>
    </w:p>
    <w:p w:rsidR="00452398" w:rsidRPr="003E3CE7" w:rsidRDefault="00452398" w:rsidP="009172C7">
      <w:pPr>
        <w:spacing w:line="360" w:lineRule="auto"/>
        <w:rPr>
          <w:rtl/>
        </w:rPr>
      </w:pPr>
      <w:r w:rsidRPr="003E3CE7">
        <w:rPr>
          <w:rtl/>
        </w:rPr>
        <w:tab/>
      </w:r>
      <w:r w:rsidRPr="003E3CE7">
        <w:rPr>
          <w:rtl/>
        </w:rPr>
        <w:tab/>
        <w:t>(1)</w:t>
      </w:r>
      <w:r w:rsidRPr="003E3CE7">
        <w:rPr>
          <w:rtl/>
        </w:rPr>
        <w:tab/>
        <w:t>שירותי תשלום הניתנים בידי בנק ישראל;</w:t>
      </w:r>
    </w:p>
    <w:p w:rsidR="00452398" w:rsidRPr="003E3CE7" w:rsidRDefault="00452398" w:rsidP="009172C7">
      <w:pPr>
        <w:spacing w:line="360" w:lineRule="auto"/>
        <w:rPr>
          <w:rtl/>
        </w:rPr>
      </w:pPr>
      <w:r w:rsidRPr="003E3CE7">
        <w:rPr>
          <w:rtl/>
        </w:rPr>
        <w:tab/>
      </w:r>
      <w:r w:rsidRPr="003E3CE7">
        <w:rPr>
          <w:rtl/>
        </w:rPr>
        <w:tab/>
        <w:t>(2)</w:t>
      </w:r>
      <w:r w:rsidRPr="003E3CE7">
        <w:rPr>
          <w:rtl/>
        </w:rPr>
        <w:tab/>
        <w:t>שירותי תשלום הניתנים למשתתף במערכת תשלומים במסגרת פעילותו במערכת התשלומים; לעניין זה, "משתתף" ו-"מערכת תשלומים" - כהגדרתם בחוק מערכות תשלומים, התשס"ח-2008 ;</w:t>
      </w:r>
    </w:p>
    <w:p w:rsidR="00452398" w:rsidRPr="003E3CE7" w:rsidRDefault="00452398" w:rsidP="009172C7">
      <w:pPr>
        <w:spacing w:line="360" w:lineRule="auto"/>
        <w:rPr>
          <w:rtl/>
        </w:rPr>
      </w:pPr>
      <w:r w:rsidRPr="003E3CE7">
        <w:rPr>
          <w:rtl/>
        </w:rPr>
        <w:tab/>
      </w:r>
      <w:r w:rsidRPr="003E3CE7">
        <w:rPr>
          <w:rtl/>
        </w:rPr>
        <w:tab/>
        <w:t>(3)</w:t>
      </w:r>
      <w:r w:rsidRPr="003E3CE7">
        <w:rPr>
          <w:rtl/>
        </w:rPr>
        <w:tab/>
        <w:t>פעולת תשלום הנעשית מכוח שטר כהגדרתו בפקודת השטרות ;</w:t>
      </w:r>
    </w:p>
    <w:p w:rsidR="00452398" w:rsidRPr="003E3CE7" w:rsidRDefault="00452398" w:rsidP="009172C7">
      <w:pPr>
        <w:spacing w:line="360" w:lineRule="auto"/>
        <w:rPr>
          <w:rtl/>
        </w:rPr>
      </w:pPr>
      <w:r w:rsidRPr="003E3CE7">
        <w:rPr>
          <w:rtl/>
        </w:rPr>
        <w:tab/>
      </w:r>
      <w:r w:rsidRPr="003E3CE7">
        <w:rPr>
          <w:rtl/>
        </w:rPr>
        <w:tab/>
        <w:t>(4)</w:t>
      </w:r>
      <w:r w:rsidRPr="003E3CE7">
        <w:rPr>
          <w:rtl/>
        </w:rPr>
        <w:tab/>
        <w:t xml:space="preserve">העברת כספים מחשבון תשלום לחשבון תמורה או מחשבון תמורה לחשבון תשלום, אם החשבונות האמורים מנוהלים בידי אותו נותן שירותי תשלום בעבור אותו לקוח; לעניין זה, "חשבון תמורה" – חשבון המיועד למתן שירות פיננסי שאינו שירות תשלום ובכלל זה רכישה, החזקה או מכירה של ניירות ערך כהגדרתם בחוק ניירות ערך, התשכ"ח-968 , הפקדת פיקדונות או רכישה או מכירה של מטבע חוץ; </w:t>
      </w:r>
    </w:p>
    <w:p w:rsidR="00452398" w:rsidRPr="003E3CE7" w:rsidRDefault="00452398" w:rsidP="009172C7">
      <w:pPr>
        <w:spacing w:line="360" w:lineRule="auto"/>
        <w:rPr>
          <w:rtl/>
        </w:rPr>
      </w:pPr>
      <w:r w:rsidRPr="003E3CE7">
        <w:rPr>
          <w:rtl/>
        </w:rPr>
        <w:tab/>
      </w:r>
      <w:r w:rsidRPr="003E3CE7">
        <w:rPr>
          <w:rtl/>
        </w:rPr>
        <w:tab/>
        <w:t>(5)</w:t>
      </w:r>
      <w:r w:rsidRPr="003E3CE7">
        <w:rPr>
          <w:rtl/>
        </w:rPr>
        <w:tab/>
        <w:t>פעולת תשלום שבמסגרתה מועברים כספים בין נותני שירותי תשלום בעבור עצמם.</w:t>
      </w:r>
    </w:p>
    <w:p w:rsidR="00452398" w:rsidRPr="003E3CE7" w:rsidRDefault="00452398" w:rsidP="009172C7">
      <w:pPr>
        <w:spacing w:line="360" w:lineRule="auto"/>
        <w:rPr>
          <w:rtl/>
        </w:rPr>
      </w:pPr>
      <w:r w:rsidRPr="003E3CE7">
        <w:rPr>
          <w:rtl/>
        </w:rPr>
        <w:tab/>
        <w:t>(ב)</w:t>
      </w:r>
      <w:r w:rsidRPr="003E3CE7">
        <w:rPr>
          <w:rtl/>
        </w:rPr>
        <w:tab/>
        <w:t>שר המשפטים, בהסכמת שר האוצר ונגיד בנק ישראל, רשאי לקבוע, בתקנות, פטור מההוראות לפי חוק זה, כולן או חלקן, לסוגים שונים של אמצעי תשלום, פעולות תשלום, חשבונות תשלום, נותני שירותי תשלום או לקוחות, ורשאי הוא להתנות את הפטור כאמור בתנאים שיקבע</w:t>
      </w:r>
      <w:r w:rsidRPr="003E3CE7">
        <w:rPr>
          <w:rFonts w:hint="cs"/>
          <w:rtl/>
        </w:rPr>
        <w:t>"</w:t>
      </w:r>
      <w:r w:rsidRPr="003E3CE7">
        <w:rPr>
          <w:rtl/>
        </w:rPr>
        <w:t>.</w:t>
      </w:r>
    </w:p>
    <w:p w:rsidR="0083440D" w:rsidRPr="003E3CE7" w:rsidRDefault="0083440D" w:rsidP="009172C7">
      <w:pPr>
        <w:spacing w:line="360" w:lineRule="auto"/>
        <w:rPr>
          <w:rtl/>
        </w:rPr>
      </w:pPr>
    </w:p>
    <w:p w:rsidR="00452398" w:rsidRPr="003E3CE7" w:rsidRDefault="00452398" w:rsidP="009172C7">
      <w:pPr>
        <w:spacing w:line="360" w:lineRule="auto"/>
        <w:rPr>
          <w:rtl/>
        </w:rPr>
      </w:pPr>
      <w:bookmarkStart w:id="10" w:name="_ETM_Q1_980183"/>
      <w:bookmarkStart w:id="11" w:name="_ETM_Q1_980223"/>
      <w:bookmarkEnd w:id="10"/>
      <w:bookmarkEnd w:id="11"/>
      <w:r w:rsidRPr="003E3CE7">
        <w:rPr>
          <w:rFonts w:hint="cs"/>
          <w:rtl/>
        </w:rPr>
        <w:t>"</w:t>
      </w:r>
      <w:r w:rsidRPr="003E3CE7">
        <w:rPr>
          <w:rtl/>
        </w:rPr>
        <w:t>דרכי מסירת הודעות</w:t>
      </w:r>
      <w:r w:rsidRPr="003E3CE7">
        <w:rPr>
          <w:rFonts w:hint="cs"/>
          <w:rtl/>
        </w:rPr>
        <w:t xml:space="preserve"> </w:t>
      </w:r>
      <w:r w:rsidRPr="003E3CE7">
        <w:rPr>
          <w:rtl/>
        </w:rPr>
        <w:t>–</w:t>
      </w:r>
    </w:p>
    <w:p w:rsidR="00452398" w:rsidRPr="003E3CE7" w:rsidRDefault="00452398" w:rsidP="009172C7">
      <w:pPr>
        <w:spacing w:line="360" w:lineRule="auto"/>
        <w:rPr>
          <w:rtl/>
        </w:rPr>
      </w:pPr>
      <w:r w:rsidRPr="003E3CE7">
        <w:rPr>
          <w:rFonts w:hint="cs"/>
          <w:rtl/>
        </w:rPr>
        <w:t>49.</w:t>
      </w:r>
      <w:r w:rsidRPr="003E3CE7">
        <w:rPr>
          <w:rFonts w:hint="cs"/>
          <w:rtl/>
        </w:rPr>
        <w:tab/>
      </w:r>
      <w:r w:rsidRPr="003E3CE7">
        <w:rPr>
          <w:rtl/>
        </w:rPr>
        <w:t>שר המשפטים, בהסכמת שר האוצר ונגיד בנק ישראל, רשאי לקבוע הוראות לעניין דרך מסירת הודעות לפי חוק זה; לא נקבעו תקנות כאמור יימסרו ההודעות לפי חוק זה בדרך המקובלת בנסיבות העניין</w:t>
      </w:r>
      <w:r w:rsidRPr="003E3CE7">
        <w:rPr>
          <w:rFonts w:hint="cs"/>
          <w:rtl/>
        </w:rPr>
        <w:t>"</w:t>
      </w:r>
      <w:r w:rsidRPr="003E3CE7">
        <w:rPr>
          <w:rtl/>
        </w:rPr>
        <w:t>.</w:t>
      </w:r>
    </w:p>
    <w:p w:rsidR="00452398" w:rsidRPr="003E3CE7" w:rsidRDefault="00452398" w:rsidP="009172C7">
      <w:pPr>
        <w:spacing w:line="360" w:lineRule="auto"/>
        <w:rPr>
          <w:rtl/>
        </w:rPr>
      </w:pPr>
      <w:bookmarkStart w:id="12" w:name="_ETM_Q1_979065"/>
      <w:bookmarkStart w:id="13" w:name="_ETM_Q1_979145"/>
      <w:bookmarkEnd w:id="12"/>
      <w:bookmarkEnd w:id="13"/>
    </w:p>
    <w:p w:rsidR="00452398" w:rsidRPr="003E3CE7" w:rsidRDefault="00452398" w:rsidP="009172C7">
      <w:pPr>
        <w:spacing w:line="360" w:lineRule="auto"/>
        <w:rPr>
          <w:rtl/>
        </w:rPr>
      </w:pPr>
      <w:bookmarkStart w:id="14" w:name="_ETM_Q1_980074"/>
      <w:bookmarkStart w:id="15" w:name="_ETM_Q1_980139"/>
      <w:bookmarkEnd w:id="14"/>
      <w:bookmarkEnd w:id="15"/>
      <w:r w:rsidRPr="003E3CE7">
        <w:rPr>
          <w:rFonts w:hint="cs"/>
          <w:rtl/>
        </w:rPr>
        <w:t>"</w:t>
      </w:r>
      <w:r w:rsidRPr="003E3CE7">
        <w:rPr>
          <w:rtl/>
        </w:rPr>
        <w:t>שינוי מועדים</w:t>
      </w:r>
      <w:r w:rsidRPr="003E3CE7">
        <w:rPr>
          <w:rFonts w:hint="cs"/>
          <w:rtl/>
        </w:rPr>
        <w:t xml:space="preserve"> </w:t>
      </w:r>
      <w:r w:rsidRPr="003E3CE7">
        <w:rPr>
          <w:rtl/>
        </w:rPr>
        <w:t>–</w:t>
      </w:r>
    </w:p>
    <w:p w:rsidR="00452398" w:rsidRPr="003E3CE7" w:rsidRDefault="00452398" w:rsidP="009172C7">
      <w:pPr>
        <w:spacing w:line="360" w:lineRule="auto"/>
        <w:rPr>
          <w:rtl/>
        </w:rPr>
      </w:pPr>
      <w:r w:rsidRPr="003E3CE7">
        <w:rPr>
          <w:rFonts w:hint="cs"/>
          <w:rtl/>
        </w:rPr>
        <w:t>50.</w:t>
      </w:r>
      <w:r w:rsidRPr="003E3CE7">
        <w:rPr>
          <w:rtl/>
        </w:rPr>
        <w:tab/>
        <w:t>השר, בהסכמת שר האוצר ונגיד בנק ישראל, רשאי, בצו, לשנות את המועדים הקבועים בחוק זה.</w:t>
      </w:r>
    </w:p>
    <w:p w:rsidR="00452398" w:rsidRPr="003E3CE7" w:rsidRDefault="00452398" w:rsidP="009172C7">
      <w:pPr>
        <w:spacing w:line="360" w:lineRule="auto"/>
        <w:rPr>
          <w:rtl/>
        </w:rPr>
      </w:pPr>
      <w:r w:rsidRPr="003E3CE7">
        <w:rPr>
          <w:rtl/>
        </w:rPr>
        <w:t>איסור התניה</w:t>
      </w:r>
      <w:r w:rsidRPr="003E3CE7">
        <w:rPr>
          <w:rFonts w:hint="cs"/>
          <w:rtl/>
        </w:rPr>
        <w:t xml:space="preserve"> </w:t>
      </w:r>
      <w:r w:rsidRPr="003E3CE7">
        <w:rPr>
          <w:rFonts w:hint="eastAsia"/>
        </w:rPr>
        <w:t>–</w:t>
      </w:r>
    </w:p>
    <w:p w:rsidR="00452398" w:rsidRPr="003E3CE7" w:rsidRDefault="00452398" w:rsidP="009172C7">
      <w:pPr>
        <w:spacing w:line="360" w:lineRule="auto"/>
        <w:rPr>
          <w:rtl/>
        </w:rPr>
      </w:pPr>
      <w:r w:rsidRPr="003E3CE7">
        <w:rPr>
          <w:rFonts w:hint="cs"/>
          <w:rtl/>
        </w:rPr>
        <w:t>51.</w:t>
      </w:r>
      <w:r w:rsidRPr="003E3CE7">
        <w:rPr>
          <w:rFonts w:hint="cs"/>
          <w:rtl/>
        </w:rPr>
        <w:tab/>
      </w:r>
      <w:r w:rsidRPr="003E3CE7">
        <w:rPr>
          <w:rtl/>
        </w:rPr>
        <w:t>התניה על הוראות חוק זה שאינה לטובת לקוח – בטלה, אלא אם כן הותרה לפי הוראות חוק זה.</w:t>
      </w:r>
    </w:p>
    <w:p w:rsidR="007D3B24" w:rsidRPr="003E3CE7" w:rsidRDefault="00452398" w:rsidP="009172C7">
      <w:pPr>
        <w:spacing w:line="360" w:lineRule="auto"/>
        <w:rPr>
          <w:rtl/>
        </w:rPr>
      </w:pPr>
      <w:r w:rsidRPr="003E3CE7">
        <w:rPr>
          <w:rtl/>
        </w:rPr>
        <w:t>שמירת דינים</w:t>
      </w:r>
      <w:r w:rsidR="007D3B24" w:rsidRPr="003E3CE7">
        <w:rPr>
          <w:rFonts w:hint="cs"/>
          <w:rtl/>
        </w:rPr>
        <w:t xml:space="preserve"> </w:t>
      </w:r>
      <w:r w:rsidR="007D3B24" w:rsidRPr="003E3CE7">
        <w:rPr>
          <w:rtl/>
        </w:rPr>
        <w:t>–</w:t>
      </w:r>
    </w:p>
    <w:p w:rsidR="00452398" w:rsidRPr="003E3CE7" w:rsidRDefault="007D3B24" w:rsidP="009172C7">
      <w:pPr>
        <w:spacing w:line="360" w:lineRule="auto"/>
        <w:rPr>
          <w:rtl/>
        </w:rPr>
      </w:pPr>
      <w:bookmarkStart w:id="16" w:name="_ETM_Q1_1006690"/>
      <w:bookmarkStart w:id="17" w:name="_ETM_Q1_1006752"/>
      <w:bookmarkEnd w:id="16"/>
      <w:bookmarkEnd w:id="17"/>
      <w:r w:rsidRPr="003E3CE7">
        <w:rPr>
          <w:rFonts w:hint="cs"/>
          <w:rtl/>
        </w:rPr>
        <w:t>52.</w:t>
      </w:r>
      <w:r w:rsidRPr="003E3CE7">
        <w:rPr>
          <w:rFonts w:hint="cs"/>
          <w:rtl/>
        </w:rPr>
        <w:tab/>
      </w:r>
      <w:r w:rsidR="00452398" w:rsidRPr="003E3CE7">
        <w:rPr>
          <w:rtl/>
        </w:rPr>
        <w:t>חוק זה בא להוסיף על זכויות הלקוח ועל חובותיו של נותן שירותי תשלום על פי כל דין ולא לגרוע מהן.</w:t>
      </w:r>
    </w:p>
    <w:p w:rsidR="007D3B24" w:rsidRPr="003E3CE7" w:rsidRDefault="007D3B24" w:rsidP="009172C7">
      <w:pPr>
        <w:spacing w:line="360" w:lineRule="auto"/>
        <w:rPr>
          <w:rtl/>
        </w:rPr>
      </w:pPr>
      <w:r w:rsidRPr="003E3CE7">
        <w:rPr>
          <w:rtl/>
        </w:rPr>
        <w:t>סמכויות הנתונות למאסדר</w:t>
      </w:r>
      <w:r w:rsidRPr="003E3CE7">
        <w:rPr>
          <w:rFonts w:hint="cs"/>
          <w:rtl/>
        </w:rPr>
        <w:t xml:space="preserve"> </w:t>
      </w:r>
      <w:r w:rsidRPr="003E3CE7">
        <w:rPr>
          <w:rtl/>
        </w:rPr>
        <w:t>–</w:t>
      </w:r>
    </w:p>
    <w:p w:rsidR="007D3B24" w:rsidRPr="003E3CE7" w:rsidRDefault="007D3B24" w:rsidP="009172C7">
      <w:pPr>
        <w:spacing w:line="360" w:lineRule="auto"/>
        <w:rPr>
          <w:rtl/>
        </w:rPr>
      </w:pPr>
      <w:bookmarkStart w:id="18" w:name="_ETM_Q1_1011326"/>
      <w:bookmarkStart w:id="19" w:name="_ETM_Q1_1011384"/>
      <w:bookmarkEnd w:id="18"/>
      <w:bookmarkEnd w:id="19"/>
      <w:r w:rsidRPr="003E3CE7">
        <w:rPr>
          <w:rtl/>
        </w:rPr>
        <w:t>53.</w:t>
      </w:r>
      <w:r w:rsidRPr="003E3CE7">
        <w:rPr>
          <w:rtl/>
        </w:rPr>
        <w:tab/>
        <w:t>(א)</w:t>
      </w:r>
      <w:r w:rsidRPr="003E3CE7">
        <w:rPr>
          <w:rtl/>
        </w:rPr>
        <w:tab/>
        <w:t>אין בהוראות חוק זה כדי לגרוע מסמכויות מאסדר לקבוע הוראות מאסדר גם בעניינים לפי חוק זה, בכפוף להוראות לפי חוק זה.</w:t>
      </w:r>
    </w:p>
    <w:p w:rsidR="007D3B24" w:rsidRPr="003E3CE7" w:rsidRDefault="007D3B24" w:rsidP="009172C7">
      <w:pPr>
        <w:spacing w:line="360" w:lineRule="auto"/>
        <w:rPr>
          <w:rtl/>
        </w:rPr>
      </w:pPr>
      <w:r w:rsidRPr="003E3CE7">
        <w:rPr>
          <w:rtl/>
        </w:rPr>
        <w:tab/>
        <w:t>(ב)</w:t>
      </w:r>
      <w:r w:rsidRPr="003E3CE7">
        <w:rPr>
          <w:rtl/>
        </w:rPr>
        <w:tab/>
        <w:t>קבע השר תקנות לפי חוק זה בעניין מסוים, החלות גם על גוף פיננסי מפוקח, רשאי המאסדר, בהוראות המאסדר, לקבוע הוראות מפורטות באותו עניין</w:t>
      </w:r>
      <w:r w:rsidRPr="003E3CE7">
        <w:rPr>
          <w:rFonts w:hint="cs"/>
          <w:rtl/>
        </w:rPr>
        <w:t>"</w:t>
      </w:r>
      <w:r w:rsidRPr="003E3CE7">
        <w:rPr>
          <w:rtl/>
        </w:rPr>
        <w:t>.</w:t>
      </w:r>
    </w:p>
    <w:p w:rsidR="007D3B24" w:rsidRPr="003E3CE7" w:rsidRDefault="007D3B24" w:rsidP="009172C7">
      <w:pPr>
        <w:spacing w:line="360" w:lineRule="auto"/>
        <w:rPr>
          <w:rtl/>
        </w:rPr>
      </w:pPr>
    </w:p>
    <w:p w:rsidR="007D3B24" w:rsidRPr="003E3CE7" w:rsidRDefault="007D3B24" w:rsidP="009172C7">
      <w:pPr>
        <w:spacing w:line="360" w:lineRule="auto"/>
        <w:rPr>
          <w:rtl/>
        </w:rPr>
      </w:pPr>
      <w:bookmarkStart w:id="20" w:name="_ETM_Q1_1022862"/>
      <w:bookmarkStart w:id="21" w:name="_ETM_Q1_1022909"/>
      <w:bookmarkEnd w:id="20"/>
      <w:bookmarkEnd w:id="21"/>
      <w:r w:rsidRPr="003E3CE7">
        <w:rPr>
          <w:rFonts w:hint="cs"/>
          <w:rtl/>
        </w:rPr>
        <w:t>"</w:t>
      </w:r>
      <w:r w:rsidRPr="003E3CE7">
        <w:rPr>
          <w:rtl/>
        </w:rPr>
        <w:t>ביצוע ותקנות</w:t>
      </w:r>
      <w:r w:rsidRPr="003E3CE7">
        <w:rPr>
          <w:rFonts w:hint="cs"/>
          <w:rtl/>
        </w:rPr>
        <w:t xml:space="preserve"> </w:t>
      </w:r>
      <w:r w:rsidRPr="003E3CE7">
        <w:rPr>
          <w:rtl/>
        </w:rPr>
        <w:t>–</w:t>
      </w:r>
    </w:p>
    <w:p w:rsidR="007D3B24" w:rsidRPr="003E3CE7" w:rsidRDefault="007D3B24" w:rsidP="009172C7">
      <w:pPr>
        <w:spacing w:line="360" w:lineRule="auto"/>
        <w:rPr>
          <w:rtl/>
        </w:rPr>
      </w:pPr>
      <w:bookmarkStart w:id="22" w:name="_ETM_Q1_1025246"/>
      <w:bookmarkStart w:id="23" w:name="_ETM_Q1_1025311"/>
      <w:bookmarkEnd w:id="22"/>
      <w:bookmarkEnd w:id="23"/>
      <w:r w:rsidRPr="003E3CE7">
        <w:rPr>
          <w:rtl/>
        </w:rPr>
        <w:t>54.</w:t>
      </w:r>
      <w:r w:rsidRPr="003E3CE7">
        <w:rPr>
          <w:rtl/>
        </w:rPr>
        <w:tab/>
        <w:t>(א)</w:t>
      </w:r>
      <w:r w:rsidRPr="003E3CE7">
        <w:rPr>
          <w:rtl/>
        </w:rPr>
        <w:tab/>
        <w:t>שר המשפטים ממונה על ביצוע חוק זה והוא רשאי, בהסכמת שר האוצר ונגיד בנק ישראל, להתקין תקנות בכל עניין הנוגע לביצועו, ובכלל זה, לעניין אופן העמדת אמצעי תשלום לרשות המשלם, בידי נותן שירותי תשלום למשלם.</w:t>
      </w:r>
    </w:p>
    <w:p w:rsidR="007D3B24" w:rsidRPr="003E3CE7" w:rsidRDefault="007D3B24" w:rsidP="009172C7">
      <w:pPr>
        <w:spacing w:line="360" w:lineRule="auto"/>
        <w:rPr>
          <w:rtl/>
        </w:rPr>
      </w:pPr>
      <w:r w:rsidRPr="003E3CE7">
        <w:rPr>
          <w:rtl/>
        </w:rPr>
        <w:tab/>
        <w:t>(ב)</w:t>
      </w:r>
      <w:r w:rsidRPr="003E3CE7">
        <w:rPr>
          <w:rtl/>
        </w:rPr>
        <w:tab/>
        <w:t>בתקנות לפי חוק זה ר</w:t>
      </w:r>
      <w:r w:rsidRPr="003E3CE7">
        <w:rPr>
          <w:rFonts w:hint="cs"/>
          <w:rtl/>
        </w:rPr>
        <w:t>ש</w:t>
      </w:r>
      <w:r w:rsidRPr="003E3CE7">
        <w:rPr>
          <w:rtl/>
        </w:rPr>
        <w:t>אי השר לקבוע הוראות שונות לסוגים שונים של אמצעי תשלום, פעולות תשלום, חשבונות תשלום, נותני שירותי תשלום או לקוחות</w:t>
      </w:r>
      <w:r w:rsidRPr="003E3CE7">
        <w:rPr>
          <w:rFonts w:hint="cs"/>
          <w:rtl/>
        </w:rPr>
        <w:t>"</w:t>
      </w:r>
      <w:r w:rsidRPr="003E3CE7">
        <w:rPr>
          <w:rtl/>
        </w:rPr>
        <w:t>.</w:t>
      </w:r>
    </w:p>
    <w:p w:rsidR="007D3B24" w:rsidRPr="003E3CE7" w:rsidRDefault="007D3B24" w:rsidP="009172C7">
      <w:pPr>
        <w:spacing w:line="360" w:lineRule="auto"/>
        <w:rPr>
          <w:rtl/>
        </w:rPr>
      </w:pPr>
    </w:p>
    <w:p w:rsidR="007D3B24" w:rsidRPr="003E3CE7" w:rsidRDefault="007D3B24" w:rsidP="009172C7">
      <w:pPr>
        <w:spacing w:line="360" w:lineRule="auto"/>
        <w:rPr>
          <w:rtl/>
        </w:rPr>
      </w:pPr>
      <w:r w:rsidRPr="003E3CE7">
        <w:rPr>
          <w:rFonts w:hint="cs"/>
          <w:rtl/>
        </w:rPr>
        <w:t>"</w:t>
      </w:r>
      <w:r w:rsidRPr="003E3CE7">
        <w:rPr>
          <w:rtl/>
        </w:rPr>
        <w:t>פרק י"א: תיקונים עקיפים</w:t>
      </w:r>
      <w:r w:rsidRPr="003E3CE7">
        <w:rPr>
          <w:rFonts w:hint="cs"/>
          <w:rtl/>
        </w:rPr>
        <w:t xml:space="preserve"> </w:t>
      </w:r>
      <w:r w:rsidRPr="003E3CE7">
        <w:rPr>
          <w:rtl/>
        </w:rPr>
        <w:t>–</w:t>
      </w:r>
    </w:p>
    <w:p w:rsidR="007D3B24" w:rsidRPr="003E3CE7" w:rsidRDefault="007D3B24" w:rsidP="009172C7">
      <w:pPr>
        <w:spacing w:line="360" w:lineRule="auto"/>
        <w:rPr>
          <w:rtl/>
        </w:rPr>
      </w:pPr>
    </w:p>
    <w:p w:rsidR="007D3B24" w:rsidRPr="003E3CE7" w:rsidRDefault="007D3B24" w:rsidP="009172C7">
      <w:pPr>
        <w:spacing w:line="360" w:lineRule="auto"/>
        <w:rPr>
          <w:rtl/>
        </w:rPr>
      </w:pPr>
      <w:r w:rsidRPr="003E3CE7">
        <w:rPr>
          <w:rtl/>
        </w:rPr>
        <w:t>ביטול חוק כרטיסי חיוב</w:t>
      </w:r>
      <w:r w:rsidRPr="003E3CE7">
        <w:rPr>
          <w:rFonts w:hint="cs"/>
          <w:rtl/>
        </w:rPr>
        <w:t xml:space="preserve"> </w:t>
      </w:r>
      <w:r w:rsidRPr="003E3CE7">
        <w:rPr>
          <w:rtl/>
        </w:rPr>
        <w:t>–</w:t>
      </w:r>
    </w:p>
    <w:p w:rsidR="007D3B24" w:rsidRPr="003E3CE7" w:rsidRDefault="007D3B24" w:rsidP="009172C7">
      <w:pPr>
        <w:spacing w:line="360" w:lineRule="auto"/>
        <w:rPr>
          <w:rtl/>
        </w:rPr>
      </w:pPr>
      <w:r w:rsidRPr="003E3CE7">
        <w:rPr>
          <w:rFonts w:hint="cs"/>
          <w:rtl/>
        </w:rPr>
        <w:t>55.</w:t>
      </w:r>
      <w:r w:rsidRPr="003E3CE7">
        <w:rPr>
          <w:rFonts w:hint="cs"/>
          <w:rtl/>
        </w:rPr>
        <w:tab/>
      </w:r>
      <w:r w:rsidRPr="003E3CE7">
        <w:rPr>
          <w:rtl/>
        </w:rPr>
        <w:t>חוק כרטיס חיוב, התשמ"ו-1986  - בטל.</w:t>
      </w:r>
    </w:p>
    <w:p w:rsidR="007D3B24" w:rsidRPr="003E3CE7" w:rsidRDefault="007D3B24" w:rsidP="009172C7">
      <w:pPr>
        <w:spacing w:line="360" w:lineRule="auto"/>
        <w:rPr>
          <w:rtl/>
        </w:rPr>
      </w:pPr>
      <w:r w:rsidRPr="003E3CE7">
        <w:rPr>
          <w:rtl/>
        </w:rPr>
        <w:t>תיקון חוק בתי דין דתיים (כפיית ציות ודרכי דיון)</w:t>
      </w:r>
      <w:r w:rsidRPr="003E3CE7">
        <w:rPr>
          <w:rFonts w:hint="cs"/>
          <w:rtl/>
        </w:rPr>
        <w:t xml:space="preserve"> </w:t>
      </w:r>
      <w:r w:rsidRPr="003E3CE7">
        <w:rPr>
          <w:rtl/>
        </w:rPr>
        <w:t>–</w:t>
      </w:r>
    </w:p>
    <w:p w:rsidR="007D3B24" w:rsidRPr="003E3CE7" w:rsidRDefault="007D3B24" w:rsidP="009172C7">
      <w:pPr>
        <w:spacing w:line="360" w:lineRule="auto"/>
        <w:rPr>
          <w:rtl/>
        </w:rPr>
      </w:pPr>
      <w:r w:rsidRPr="003E3CE7">
        <w:rPr>
          <w:rFonts w:hint="cs"/>
          <w:rtl/>
        </w:rPr>
        <w:t>56.</w:t>
      </w:r>
      <w:r w:rsidRPr="003E3CE7">
        <w:rPr>
          <w:rFonts w:hint="cs"/>
          <w:rtl/>
        </w:rPr>
        <w:tab/>
      </w:r>
      <w:r w:rsidRPr="003E3CE7">
        <w:rPr>
          <w:rtl/>
        </w:rPr>
        <w:t>בחוק בתי דין דתיים (כפיית ציות ודרכי דיון), התשט"ז-1956, בסעיף 4א(א)(1) במקום "לרבות חשבון בנק והזכות להשתמש בכרטיס חיוב" יבוא "לרבות חשבון תשלום והזכות להשתמש באמצעי תשלום, כהגדרתם בחוק שירותי תשלום, התשע"ח-2018"</w:t>
      </w:r>
      <w:r w:rsidRPr="003E3CE7">
        <w:rPr>
          <w:rFonts w:hint="cs"/>
          <w:rtl/>
        </w:rPr>
        <w:t>"</w:t>
      </w:r>
      <w:r w:rsidRPr="003E3CE7">
        <w:rPr>
          <w:rtl/>
        </w:rPr>
        <w:t>.</w:t>
      </w:r>
    </w:p>
    <w:p w:rsidR="007D3B24" w:rsidRPr="003E3CE7" w:rsidRDefault="007D3B24" w:rsidP="009172C7">
      <w:pPr>
        <w:spacing w:line="360" w:lineRule="auto"/>
        <w:rPr>
          <w:rtl/>
        </w:rPr>
      </w:pPr>
    </w:p>
    <w:p w:rsidR="007D3B24" w:rsidRPr="003E3CE7" w:rsidRDefault="007D3B24" w:rsidP="009172C7">
      <w:pPr>
        <w:spacing w:line="360" w:lineRule="auto"/>
        <w:rPr>
          <w:rtl/>
        </w:rPr>
      </w:pPr>
      <w:r w:rsidRPr="003E3CE7">
        <w:rPr>
          <w:rFonts w:hint="cs"/>
          <w:rtl/>
        </w:rPr>
        <w:t>"</w:t>
      </w:r>
      <w:r w:rsidRPr="003E3CE7">
        <w:rPr>
          <w:rtl/>
        </w:rPr>
        <w:t>תיקון חוק ההוצאה לפועל</w:t>
      </w:r>
      <w:r w:rsidRPr="003E3CE7">
        <w:rPr>
          <w:rFonts w:hint="cs"/>
          <w:rtl/>
        </w:rPr>
        <w:t xml:space="preserve"> </w:t>
      </w:r>
      <w:r w:rsidRPr="003E3CE7">
        <w:rPr>
          <w:rtl/>
        </w:rPr>
        <w:t>–</w:t>
      </w:r>
    </w:p>
    <w:p w:rsidR="007D3B24" w:rsidRPr="003E3CE7" w:rsidRDefault="007D3B24" w:rsidP="009172C7">
      <w:pPr>
        <w:spacing w:line="360" w:lineRule="auto"/>
        <w:rPr>
          <w:rtl/>
        </w:rPr>
      </w:pPr>
      <w:r w:rsidRPr="003E3CE7">
        <w:rPr>
          <w:rFonts w:hint="cs"/>
          <w:rtl/>
        </w:rPr>
        <w:t>57.</w:t>
      </w:r>
      <w:r w:rsidRPr="003E3CE7">
        <w:rPr>
          <w:rtl/>
        </w:rPr>
        <w:tab/>
        <w:t xml:space="preserve">בחוק ההוצאה לפועל, התשכ"ז-1967 - </w:t>
      </w:r>
    </w:p>
    <w:p w:rsidR="007D3B24" w:rsidRPr="003E3CE7" w:rsidRDefault="007D3B24" w:rsidP="009172C7">
      <w:pPr>
        <w:spacing w:line="360" w:lineRule="auto"/>
        <w:rPr>
          <w:rtl/>
        </w:rPr>
      </w:pPr>
      <w:r w:rsidRPr="003E3CE7">
        <w:rPr>
          <w:rtl/>
        </w:rPr>
        <w:tab/>
      </w:r>
      <w:r w:rsidRPr="003E3CE7">
        <w:rPr>
          <w:rtl/>
        </w:rPr>
        <w:tab/>
        <w:t>(1)</w:t>
      </w:r>
      <w:r w:rsidRPr="003E3CE7">
        <w:rPr>
          <w:rtl/>
        </w:rPr>
        <w:tab/>
        <w:t xml:space="preserve">בסעיף 1 -  </w:t>
      </w:r>
    </w:p>
    <w:p w:rsidR="007D3B24" w:rsidRPr="003E3CE7" w:rsidRDefault="007D3B24" w:rsidP="009172C7">
      <w:pPr>
        <w:spacing w:line="360" w:lineRule="auto"/>
        <w:rPr>
          <w:rtl/>
        </w:rPr>
      </w:pPr>
      <w:r w:rsidRPr="003E3CE7">
        <w:rPr>
          <w:rtl/>
        </w:rPr>
        <w:tab/>
      </w:r>
      <w:r w:rsidRPr="003E3CE7">
        <w:rPr>
          <w:rtl/>
        </w:rPr>
        <w:tab/>
      </w:r>
      <w:r w:rsidRPr="003E3CE7">
        <w:rPr>
          <w:rtl/>
        </w:rPr>
        <w:tab/>
        <w:t>(א)</w:t>
      </w:r>
      <w:r w:rsidRPr="003E3CE7">
        <w:rPr>
          <w:rtl/>
        </w:rPr>
        <w:tab/>
        <w:t xml:space="preserve">בהגדרה "כרטיס חיוב" ו"כרטיס תשלום", במקום "כהגדרתם בחוק כרטיסי חיוב, התשמ"ו-1986" יבוא "כהגדרתם בסעיף 11ב לחוק הבנקאות (רישוי), </w:t>
      </w:r>
      <w:proofErr w:type="spellStart"/>
      <w:r w:rsidRPr="003E3CE7">
        <w:rPr>
          <w:rtl/>
        </w:rPr>
        <w:t>התשמ"א</w:t>
      </w:r>
      <w:proofErr w:type="spellEnd"/>
      <w:r w:rsidRPr="003E3CE7">
        <w:rPr>
          <w:rtl/>
        </w:rPr>
        <w:t xml:space="preserve"> -1981";</w:t>
      </w:r>
    </w:p>
    <w:p w:rsidR="007D3B24" w:rsidRPr="003E3CE7" w:rsidRDefault="007D3B24" w:rsidP="009172C7">
      <w:pPr>
        <w:spacing w:line="360" w:lineRule="auto"/>
        <w:rPr>
          <w:rtl/>
        </w:rPr>
      </w:pPr>
      <w:r w:rsidRPr="003E3CE7">
        <w:rPr>
          <w:rtl/>
        </w:rPr>
        <w:tab/>
      </w:r>
      <w:r w:rsidRPr="003E3CE7">
        <w:rPr>
          <w:rtl/>
        </w:rPr>
        <w:tab/>
      </w:r>
      <w:r w:rsidRPr="003E3CE7">
        <w:rPr>
          <w:rtl/>
        </w:rPr>
        <w:tab/>
        <w:t>(ב)</w:t>
      </w:r>
      <w:r w:rsidRPr="003E3CE7">
        <w:rPr>
          <w:rtl/>
        </w:rPr>
        <w:tab/>
        <w:t xml:space="preserve">בהגדרה "כרטיס חיוב </w:t>
      </w:r>
      <w:proofErr w:type="spellStart"/>
      <w:r w:rsidRPr="003E3CE7">
        <w:rPr>
          <w:rtl/>
        </w:rPr>
        <w:t>מיידי</w:t>
      </w:r>
      <w:proofErr w:type="spellEnd"/>
      <w:r w:rsidRPr="003E3CE7">
        <w:rPr>
          <w:rtl/>
        </w:rPr>
        <w:t>", לפני "לוחית או חפץ" יבוא "אמצעי תשלום כהגדרתו בחוק שירותי תשלום, התשע"ח-2018 שהוא";</w:t>
      </w:r>
    </w:p>
    <w:p w:rsidR="007D3B24" w:rsidRPr="003E3CE7" w:rsidRDefault="007D3B24" w:rsidP="009172C7">
      <w:pPr>
        <w:spacing w:line="360" w:lineRule="auto"/>
        <w:rPr>
          <w:rtl/>
        </w:rPr>
      </w:pPr>
      <w:r w:rsidRPr="003E3CE7">
        <w:rPr>
          <w:rtl/>
        </w:rPr>
        <w:tab/>
      </w:r>
      <w:r w:rsidRPr="003E3CE7">
        <w:rPr>
          <w:rtl/>
        </w:rPr>
        <w:tab/>
        <w:t>(2)</w:t>
      </w:r>
      <w:r w:rsidRPr="003E3CE7">
        <w:rPr>
          <w:rtl/>
        </w:rPr>
        <w:tab/>
        <w:t>בסעיף 66א(4)(א), במקום "כדין סיום חוזה כרטיס החיוב בהודעת החייב" יבוא "כדין סיום חוזה שירותי התשלום, כהגדרתו בחוק שירותי תשלום, התשע"ח-2018, לעניין הנפקת כרטיס החיוב, בהודעת החייב" ובסופה יבוא "על אף הוראות סעיף 6(א)(1) לחוק האמור";</w:t>
      </w:r>
    </w:p>
    <w:p w:rsidR="007D3B24" w:rsidRPr="003E3CE7" w:rsidRDefault="007D3B24" w:rsidP="009172C7">
      <w:pPr>
        <w:spacing w:line="360" w:lineRule="auto"/>
        <w:rPr>
          <w:rtl/>
        </w:rPr>
      </w:pPr>
      <w:r w:rsidRPr="003E3CE7">
        <w:rPr>
          <w:rtl/>
        </w:rPr>
        <w:tab/>
      </w:r>
      <w:r w:rsidRPr="003E3CE7">
        <w:rPr>
          <w:rtl/>
        </w:rPr>
        <w:tab/>
        <w:t>(3)</w:t>
      </w:r>
      <w:r w:rsidRPr="003E3CE7">
        <w:rPr>
          <w:rtl/>
        </w:rPr>
        <w:tab/>
        <w:t xml:space="preserve">בסעיף 69ד(א)(3), במקום </w:t>
      </w:r>
      <w:proofErr w:type="spellStart"/>
      <w:r w:rsidRPr="003E3CE7">
        <w:rPr>
          <w:rtl/>
        </w:rPr>
        <w:t>הסיפה</w:t>
      </w:r>
      <w:proofErr w:type="spellEnd"/>
      <w:r w:rsidRPr="003E3CE7">
        <w:rPr>
          <w:rtl/>
        </w:rPr>
        <w:t xml:space="preserve"> החל במילים "לעניין זה" יבוא "לעניין זה יחולו הוראות סעיף 66א(4)(א)"</w:t>
      </w:r>
      <w:r w:rsidRPr="003E3CE7">
        <w:rPr>
          <w:rFonts w:hint="cs"/>
          <w:rtl/>
        </w:rPr>
        <w:t>"</w:t>
      </w:r>
      <w:r w:rsidRPr="003E3CE7">
        <w:rPr>
          <w:rtl/>
        </w:rPr>
        <w:t>.</w:t>
      </w:r>
    </w:p>
    <w:p w:rsidR="007D3B24" w:rsidRPr="003E3CE7" w:rsidRDefault="007D3B24" w:rsidP="009172C7">
      <w:pPr>
        <w:spacing w:line="360" w:lineRule="auto"/>
        <w:rPr>
          <w:rtl/>
        </w:rPr>
      </w:pPr>
    </w:p>
    <w:p w:rsidR="007D3B24" w:rsidRPr="003E3CE7" w:rsidRDefault="007D3B24" w:rsidP="009172C7">
      <w:pPr>
        <w:spacing w:line="360" w:lineRule="auto"/>
        <w:rPr>
          <w:rtl/>
        </w:rPr>
      </w:pPr>
      <w:r w:rsidRPr="003E3CE7">
        <w:rPr>
          <w:rFonts w:hint="cs"/>
          <w:rtl/>
        </w:rPr>
        <w:t>"</w:t>
      </w:r>
      <w:r w:rsidRPr="003E3CE7">
        <w:rPr>
          <w:rtl/>
        </w:rPr>
        <w:t>תיקון חוק מימון מפלגות</w:t>
      </w:r>
      <w:r w:rsidRPr="003E3CE7">
        <w:rPr>
          <w:rFonts w:hint="cs"/>
          <w:rtl/>
        </w:rPr>
        <w:t xml:space="preserve"> </w:t>
      </w:r>
      <w:r w:rsidRPr="003E3CE7">
        <w:rPr>
          <w:rtl/>
        </w:rPr>
        <w:t>–</w:t>
      </w:r>
    </w:p>
    <w:p w:rsidR="007D3B24" w:rsidRPr="003E3CE7" w:rsidRDefault="007D3B24" w:rsidP="009172C7">
      <w:pPr>
        <w:spacing w:line="360" w:lineRule="auto"/>
        <w:rPr>
          <w:rtl/>
        </w:rPr>
      </w:pPr>
      <w:r w:rsidRPr="003E3CE7">
        <w:rPr>
          <w:rtl/>
        </w:rPr>
        <w:t>58.</w:t>
      </w:r>
      <w:r w:rsidRPr="003E3CE7">
        <w:rPr>
          <w:rtl/>
        </w:rPr>
        <w:tab/>
        <w:t>בחוק מימון מפלגות, התשל"ג-1973 , בסעיף 9(ב1), במקום "על תרומה בכרטיס חיוב שניתנה לפי חוק זה" יבוא "על תרומה באמצעי תשלום כהגדרתו בחוק שירותי תשלום, התשע"ח-2018, שניתנה לפי חוק זה"</w:t>
      </w:r>
      <w:r w:rsidR="00FB67F4" w:rsidRPr="003E3CE7">
        <w:rPr>
          <w:rFonts w:hint="cs"/>
          <w:rtl/>
        </w:rPr>
        <w:t>"</w:t>
      </w:r>
      <w:r w:rsidRPr="003E3CE7">
        <w:rPr>
          <w:rtl/>
        </w:rPr>
        <w:t>.</w:t>
      </w:r>
    </w:p>
    <w:p w:rsidR="00FB67F4" w:rsidRPr="003E3CE7" w:rsidRDefault="00FB67F4" w:rsidP="009172C7">
      <w:pPr>
        <w:spacing w:line="360" w:lineRule="auto"/>
        <w:rPr>
          <w:rtl/>
        </w:rPr>
      </w:pPr>
    </w:p>
    <w:p w:rsidR="00FB67F4" w:rsidRPr="003E3CE7" w:rsidRDefault="00FB67F4" w:rsidP="009172C7">
      <w:pPr>
        <w:spacing w:line="360" w:lineRule="auto"/>
        <w:rPr>
          <w:rtl/>
        </w:rPr>
      </w:pPr>
      <w:r w:rsidRPr="003E3CE7">
        <w:rPr>
          <w:rFonts w:hint="cs"/>
          <w:rtl/>
        </w:rPr>
        <w:t>"</w:t>
      </w:r>
      <w:r w:rsidR="007D3B24" w:rsidRPr="003E3CE7">
        <w:rPr>
          <w:rtl/>
        </w:rPr>
        <w:t>תיקון חוק הבנקאות (רישוי)</w:t>
      </w:r>
      <w:r w:rsidRPr="003E3CE7">
        <w:rPr>
          <w:rFonts w:hint="cs"/>
          <w:rtl/>
        </w:rPr>
        <w:t xml:space="preserve"> </w:t>
      </w:r>
      <w:bookmarkStart w:id="24" w:name="_ETM_Q1_1124888"/>
      <w:bookmarkEnd w:id="24"/>
      <w:r w:rsidRPr="003E3CE7">
        <w:rPr>
          <w:rtl/>
        </w:rPr>
        <w:t>–</w:t>
      </w:r>
    </w:p>
    <w:p w:rsidR="007D3B24" w:rsidRPr="003E3CE7" w:rsidRDefault="007D3B24" w:rsidP="009172C7">
      <w:pPr>
        <w:spacing w:line="360" w:lineRule="auto"/>
        <w:rPr>
          <w:rtl/>
        </w:rPr>
      </w:pPr>
      <w:r w:rsidRPr="003E3CE7">
        <w:rPr>
          <w:rtl/>
        </w:rPr>
        <w:t>59.</w:t>
      </w:r>
      <w:r w:rsidR="00FB67F4" w:rsidRPr="003E3CE7">
        <w:rPr>
          <w:rtl/>
        </w:rPr>
        <w:tab/>
      </w:r>
      <w:r w:rsidRPr="003E3CE7">
        <w:rPr>
          <w:rtl/>
        </w:rPr>
        <w:t>בחוק הבנקאות (רישוי), התשמ"א-1981 –</w:t>
      </w:r>
    </w:p>
    <w:p w:rsidR="007D3B24" w:rsidRPr="003E3CE7" w:rsidRDefault="007D3B24" w:rsidP="009172C7">
      <w:pPr>
        <w:spacing w:line="360" w:lineRule="auto"/>
        <w:rPr>
          <w:rtl/>
        </w:rPr>
      </w:pPr>
      <w:r w:rsidRPr="003E3CE7">
        <w:rPr>
          <w:rtl/>
        </w:rPr>
        <w:tab/>
      </w:r>
      <w:r w:rsidRPr="003E3CE7">
        <w:rPr>
          <w:rtl/>
        </w:rPr>
        <w:tab/>
        <w:t>(1)</w:t>
      </w:r>
      <w:r w:rsidRPr="003E3CE7">
        <w:rPr>
          <w:rtl/>
        </w:rPr>
        <w:tab/>
        <w:t xml:space="preserve">בסעיף 11ב(א) – </w:t>
      </w:r>
    </w:p>
    <w:p w:rsidR="007D3B24" w:rsidRPr="003E3CE7" w:rsidRDefault="007D3B24" w:rsidP="009172C7">
      <w:pPr>
        <w:spacing w:line="360" w:lineRule="auto"/>
        <w:rPr>
          <w:rtl/>
        </w:rPr>
      </w:pPr>
      <w:r w:rsidRPr="003E3CE7">
        <w:rPr>
          <w:rtl/>
        </w:rPr>
        <w:tab/>
      </w:r>
      <w:r w:rsidRPr="003E3CE7">
        <w:rPr>
          <w:rtl/>
        </w:rPr>
        <w:tab/>
      </w:r>
      <w:r w:rsidRPr="003E3CE7">
        <w:rPr>
          <w:rtl/>
        </w:rPr>
        <w:tab/>
        <w:t>(א)</w:t>
      </w:r>
      <w:r w:rsidRPr="003E3CE7">
        <w:rPr>
          <w:rtl/>
        </w:rPr>
        <w:tab/>
        <w:t>לפני ההגדרה "בנק בעל היקף פעילות רחב" יבוא:</w:t>
      </w:r>
    </w:p>
    <w:p w:rsidR="007D3B24" w:rsidRPr="003E3CE7" w:rsidRDefault="007D3B24" w:rsidP="009172C7">
      <w:pPr>
        <w:spacing w:line="360" w:lineRule="auto"/>
        <w:rPr>
          <w:rtl/>
        </w:rPr>
      </w:pPr>
      <w:r w:rsidRPr="003E3CE7">
        <w:rPr>
          <w:rtl/>
        </w:rPr>
        <w:tab/>
      </w:r>
      <w:r w:rsidRPr="003E3CE7">
        <w:rPr>
          <w:rtl/>
        </w:rPr>
        <w:tab/>
      </w:r>
      <w:r w:rsidRPr="003E3CE7">
        <w:rPr>
          <w:rtl/>
        </w:rPr>
        <w:tab/>
      </w:r>
      <w:r w:rsidRPr="003E3CE7">
        <w:rPr>
          <w:rtl/>
        </w:rPr>
        <w:tab/>
        <w:t>""אמצעי תשלום – כהגדרתו בחוק שירותי תשלום, התשע"ח-2018;";</w:t>
      </w:r>
    </w:p>
    <w:p w:rsidR="007D3B24" w:rsidRPr="003E3CE7" w:rsidRDefault="007D3B24" w:rsidP="009172C7">
      <w:pPr>
        <w:spacing w:line="360" w:lineRule="auto"/>
        <w:rPr>
          <w:rtl/>
        </w:rPr>
      </w:pPr>
      <w:r w:rsidRPr="003E3CE7">
        <w:rPr>
          <w:rtl/>
        </w:rPr>
        <w:tab/>
      </w:r>
      <w:r w:rsidRPr="003E3CE7">
        <w:rPr>
          <w:rtl/>
        </w:rPr>
        <w:tab/>
      </w:r>
      <w:r w:rsidRPr="003E3CE7">
        <w:rPr>
          <w:rtl/>
        </w:rPr>
        <w:tab/>
        <w:t>(ב)</w:t>
      </w:r>
      <w:r w:rsidRPr="003E3CE7">
        <w:rPr>
          <w:rtl/>
        </w:rPr>
        <w:tab/>
        <w:t xml:space="preserve">במקום ההגדרה ""חוזה כרטיס אשראי", "חוזה כרטיס חיוב", "כרטיס אשראי" ו"כרטיס חיוב" יבוא: </w:t>
      </w:r>
    </w:p>
    <w:p w:rsidR="007D3B24" w:rsidRPr="003E3CE7" w:rsidRDefault="007D3B24" w:rsidP="009172C7">
      <w:pPr>
        <w:spacing w:line="360" w:lineRule="auto"/>
        <w:rPr>
          <w:rtl/>
        </w:rPr>
      </w:pPr>
      <w:r w:rsidRPr="003E3CE7">
        <w:rPr>
          <w:rtl/>
        </w:rPr>
        <w:tab/>
      </w:r>
      <w:r w:rsidRPr="003E3CE7">
        <w:rPr>
          <w:rtl/>
        </w:rPr>
        <w:tab/>
      </w:r>
      <w:r w:rsidRPr="003E3CE7">
        <w:rPr>
          <w:rtl/>
        </w:rPr>
        <w:tab/>
        <w:t xml:space="preserve">""חוזה כרטיס אשראי" – חוזה בין לקוח לבין מנפיק, שלפיו מתחייב הלקוח לשלם למנפיק את תמורת הנכסים שנרכשו מספק באמצעות כרטיס האשראי, והמנפיק מתחייב כלפי הלקוח לשלם את התמורה לספק; התשלום של הלקוח למנפיק יכול שיהיה בדרך של חיוב חשבונו של הלקוח בתאגיד בנקאי או בכל דרך אחרת; </w:t>
      </w:r>
    </w:p>
    <w:p w:rsidR="007D3B24" w:rsidRPr="003E3CE7" w:rsidRDefault="007D3B24" w:rsidP="009172C7">
      <w:pPr>
        <w:spacing w:line="360" w:lineRule="auto"/>
        <w:rPr>
          <w:rtl/>
        </w:rPr>
      </w:pPr>
      <w:r w:rsidRPr="003E3CE7">
        <w:rPr>
          <w:rtl/>
        </w:rPr>
        <w:tab/>
      </w:r>
      <w:r w:rsidRPr="003E3CE7">
        <w:rPr>
          <w:rtl/>
        </w:rPr>
        <w:tab/>
      </w:r>
      <w:r w:rsidRPr="003E3CE7">
        <w:rPr>
          <w:rtl/>
        </w:rPr>
        <w:tab/>
        <w:t>"חוזה כרטיס חיוב" – חוזה בין לקוח לבין מנפיק לשימוש בכרטיס חיוב;</w:t>
      </w:r>
    </w:p>
    <w:p w:rsidR="007D3B24" w:rsidRPr="003E3CE7" w:rsidRDefault="007D3B24" w:rsidP="009172C7">
      <w:pPr>
        <w:spacing w:line="360" w:lineRule="auto"/>
        <w:rPr>
          <w:rtl/>
        </w:rPr>
      </w:pPr>
      <w:r w:rsidRPr="003E3CE7">
        <w:rPr>
          <w:rtl/>
        </w:rPr>
        <w:tab/>
      </w:r>
      <w:r w:rsidRPr="003E3CE7">
        <w:rPr>
          <w:rtl/>
        </w:rPr>
        <w:tab/>
      </w:r>
      <w:r w:rsidRPr="003E3CE7">
        <w:rPr>
          <w:rtl/>
        </w:rPr>
        <w:tab/>
        <w:t xml:space="preserve">"כרטיס אשראי" – אמצעי תשלום שהוא לוחית או חפץ אחר לשימוש חוזר המיועדים לרכישת נכסים מאת ספק ללא תשלום </w:t>
      </w:r>
      <w:proofErr w:type="spellStart"/>
      <w:r w:rsidRPr="003E3CE7">
        <w:rPr>
          <w:rtl/>
        </w:rPr>
        <w:t>מיידי</w:t>
      </w:r>
      <w:proofErr w:type="spellEnd"/>
      <w:r w:rsidRPr="003E3CE7">
        <w:rPr>
          <w:rtl/>
        </w:rPr>
        <w:t xml:space="preserve"> של התמורה; </w:t>
      </w:r>
    </w:p>
    <w:p w:rsidR="007D3B24" w:rsidRPr="003E3CE7" w:rsidRDefault="007D3B24" w:rsidP="009172C7">
      <w:pPr>
        <w:spacing w:line="360" w:lineRule="auto"/>
        <w:rPr>
          <w:rtl/>
        </w:rPr>
      </w:pPr>
      <w:r w:rsidRPr="003E3CE7">
        <w:rPr>
          <w:rtl/>
        </w:rPr>
        <w:t xml:space="preserve"> </w:t>
      </w:r>
      <w:r w:rsidRPr="003E3CE7">
        <w:rPr>
          <w:rtl/>
        </w:rPr>
        <w:tab/>
      </w:r>
      <w:r w:rsidRPr="003E3CE7">
        <w:rPr>
          <w:rtl/>
        </w:rPr>
        <w:tab/>
      </w:r>
      <w:r w:rsidRPr="003E3CE7">
        <w:rPr>
          <w:rtl/>
        </w:rPr>
        <w:tab/>
        <w:t xml:space="preserve">"כרטיס בנק" – אמצעי תשלום שהוא לוחית או חפץ אחר לשימוש חוזר, המיועדים למשיכת כסף באמצעות מכשירי בנק ממוכנים או לרכישת נכסים בדרך של חיוב חשבונו של לקוח בתאגיד בנקאי וזיכוי אדם אחר על ידי שימוש בכרטיס במכשיר המיועד לכך במקום עסקו של הספק; </w:t>
      </w:r>
    </w:p>
    <w:p w:rsidR="007D3B24" w:rsidRPr="003E3CE7" w:rsidRDefault="007D3B24" w:rsidP="009172C7">
      <w:pPr>
        <w:spacing w:line="360" w:lineRule="auto"/>
        <w:rPr>
          <w:rtl/>
        </w:rPr>
      </w:pPr>
      <w:r w:rsidRPr="003E3CE7">
        <w:rPr>
          <w:rtl/>
        </w:rPr>
        <w:tab/>
      </w:r>
      <w:r w:rsidRPr="003E3CE7">
        <w:rPr>
          <w:rtl/>
        </w:rPr>
        <w:tab/>
      </w:r>
      <w:r w:rsidRPr="003E3CE7">
        <w:rPr>
          <w:rtl/>
        </w:rPr>
        <w:tab/>
        <w:t xml:space="preserve">"כרטיס חיוב" – כרטיס אשראי, כרטיס בנק או כרטיס תשלום; </w:t>
      </w:r>
    </w:p>
    <w:p w:rsidR="007D3B24" w:rsidRPr="003E3CE7" w:rsidRDefault="007D3B24" w:rsidP="009172C7">
      <w:pPr>
        <w:spacing w:line="360" w:lineRule="auto"/>
        <w:rPr>
          <w:rtl/>
        </w:rPr>
      </w:pPr>
      <w:r w:rsidRPr="003E3CE7">
        <w:rPr>
          <w:rtl/>
        </w:rPr>
        <w:tab/>
      </w:r>
      <w:r w:rsidRPr="003E3CE7">
        <w:rPr>
          <w:rtl/>
        </w:rPr>
        <w:tab/>
      </w:r>
      <w:r w:rsidRPr="003E3CE7">
        <w:rPr>
          <w:rtl/>
        </w:rPr>
        <w:tab/>
        <w:t>"כרטיס תשלום" – אמצעי תשלום שהוא לוחית או חפץ אחר לשימוש חוזר, בדרך של טעינה חוזרת, למעט לוחית או חפץ כאמור הניתנים לטעינה בכסף מזומן בלבד כאשר לא ניתן באמצעותם לחייב את חשבון הלקוח;</w:t>
      </w:r>
    </w:p>
    <w:p w:rsidR="007D3B24" w:rsidRPr="003E3CE7" w:rsidRDefault="007D3B24" w:rsidP="009172C7">
      <w:pPr>
        <w:spacing w:line="360" w:lineRule="auto"/>
        <w:rPr>
          <w:rtl/>
        </w:rPr>
      </w:pPr>
      <w:r w:rsidRPr="003E3CE7">
        <w:rPr>
          <w:rtl/>
        </w:rPr>
        <w:tab/>
      </w:r>
      <w:r w:rsidRPr="003E3CE7">
        <w:rPr>
          <w:rtl/>
        </w:rPr>
        <w:tab/>
      </w:r>
      <w:r w:rsidRPr="003E3CE7">
        <w:rPr>
          <w:rtl/>
        </w:rPr>
        <w:tab/>
        <w:t>"לקוח" – מי שכרטיס חיוב הונפק לשימושו;</w:t>
      </w:r>
    </w:p>
    <w:p w:rsidR="007D3B24" w:rsidRPr="003E3CE7" w:rsidRDefault="007D3B24" w:rsidP="009172C7">
      <w:pPr>
        <w:spacing w:line="360" w:lineRule="auto"/>
        <w:rPr>
          <w:rtl/>
        </w:rPr>
      </w:pPr>
      <w:r w:rsidRPr="003E3CE7">
        <w:rPr>
          <w:rtl/>
        </w:rPr>
        <w:tab/>
      </w:r>
      <w:r w:rsidRPr="003E3CE7">
        <w:rPr>
          <w:rtl/>
        </w:rPr>
        <w:tab/>
      </w:r>
      <w:r w:rsidRPr="003E3CE7">
        <w:rPr>
          <w:rtl/>
        </w:rPr>
        <w:tab/>
        <w:t>"מנפיק" – מי שעוסק בהנפקה של כרטיסי חיוב;</w:t>
      </w:r>
    </w:p>
    <w:p w:rsidR="007D3B24" w:rsidRPr="003E3CE7" w:rsidRDefault="007D3B24" w:rsidP="009172C7">
      <w:pPr>
        <w:spacing w:line="360" w:lineRule="auto"/>
        <w:rPr>
          <w:rtl/>
        </w:rPr>
      </w:pPr>
      <w:r w:rsidRPr="003E3CE7">
        <w:rPr>
          <w:rtl/>
        </w:rPr>
        <w:tab/>
      </w:r>
      <w:r w:rsidRPr="003E3CE7">
        <w:rPr>
          <w:rtl/>
        </w:rPr>
        <w:tab/>
      </w:r>
      <w:r w:rsidRPr="003E3CE7">
        <w:rPr>
          <w:rtl/>
        </w:rPr>
        <w:tab/>
        <w:t>"נכס" – מקרקעין, מיטלטלין, כסף, שירותים או זכויות;</w:t>
      </w:r>
    </w:p>
    <w:p w:rsidR="007D3B24" w:rsidRPr="003E3CE7" w:rsidRDefault="007D3B24" w:rsidP="009172C7">
      <w:pPr>
        <w:spacing w:line="360" w:lineRule="auto"/>
        <w:rPr>
          <w:rtl/>
        </w:rPr>
      </w:pPr>
      <w:r w:rsidRPr="003E3CE7">
        <w:rPr>
          <w:rtl/>
        </w:rPr>
        <w:tab/>
      </w:r>
      <w:r w:rsidRPr="003E3CE7">
        <w:rPr>
          <w:rtl/>
        </w:rPr>
        <w:tab/>
      </w:r>
      <w:r w:rsidRPr="003E3CE7">
        <w:rPr>
          <w:rtl/>
        </w:rPr>
        <w:tab/>
        <w:t>"ספק"- מי שמוכר נכס דרך עיסוק;</w:t>
      </w:r>
    </w:p>
    <w:p w:rsidR="007D3B24" w:rsidRPr="003E3CE7" w:rsidRDefault="007D3B24" w:rsidP="009172C7">
      <w:pPr>
        <w:spacing w:line="360" w:lineRule="auto"/>
        <w:rPr>
          <w:rtl/>
        </w:rPr>
      </w:pPr>
      <w:r w:rsidRPr="003E3CE7">
        <w:rPr>
          <w:rtl/>
        </w:rPr>
        <w:tab/>
      </w:r>
      <w:r w:rsidRPr="003E3CE7">
        <w:rPr>
          <w:rtl/>
        </w:rPr>
        <w:tab/>
      </w:r>
      <w:r w:rsidRPr="003E3CE7">
        <w:rPr>
          <w:rtl/>
        </w:rPr>
        <w:tab/>
        <w:t>"עסקה" – עסקה בין לקוח לבין ספק למכירת נכס;</w:t>
      </w:r>
    </w:p>
    <w:p w:rsidR="007D3B24" w:rsidRPr="003E3CE7" w:rsidRDefault="007D3B24" w:rsidP="009172C7">
      <w:pPr>
        <w:spacing w:line="360" w:lineRule="auto"/>
        <w:rPr>
          <w:rtl/>
        </w:rPr>
      </w:pPr>
      <w:r w:rsidRPr="003E3CE7">
        <w:rPr>
          <w:rtl/>
        </w:rPr>
        <w:tab/>
      </w:r>
      <w:r w:rsidRPr="003E3CE7">
        <w:rPr>
          <w:rtl/>
        </w:rPr>
        <w:tab/>
      </w:r>
      <w:r w:rsidRPr="003E3CE7">
        <w:rPr>
          <w:rtl/>
        </w:rPr>
        <w:tab/>
        <w:t>(ג)</w:t>
      </w:r>
      <w:r w:rsidRPr="003E3CE7">
        <w:rPr>
          <w:rtl/>
        </w:rPr>
        <w:tab/>
        <w:t>בהגדרה "סולק", "סליקה" ו"ספק" – במקום ""סליקה" ו"ספק"" יבוא "ו-"סליקה"";</w:t>
      </w:r>
    </w:p>
    <w:p w:rsidR="007D3B24" w:rsidRPr="003E3CE7" w:rsidRDefault="007D3B24" w:rsidP="009172C7">
      <w:pPr>
        <w:spacing w:line="360" w:lineRule="auto"/>
        <w:rPr>
          <w:rtl/>
        </w:rPr>
      </w:pPr>
      <w:r w:rsidRPr="003E3CE7">
        <w:rPr>
          <w:rtl/>
        </w:rPr>
        <w:tab/>
      </w:r>
      <w:r w:rsidRPr="003E3CE7">
        <w:rPr>
          <w:rtl/>
        </w:rPr>
        <w:tab/>
        <w:t>(2)</w:t>
      </w:r>
      <w:r w:rsidRPr="003E3CE7">
        <w:rPr>
          <w:rtl/>
        </w:rPr>
        <w:tab/>
        <w:t>בסעיף 36ט –</w:t>
      </w:r>
    </w:p>
    <w:p w:rsidR="007D3B24" w:rsidRPr="003E3CE7" w:rsidRDefault="007D3B24" w:rsidP="009172C7">
      <w:pPr>
        <w:spacing w:line="360" w:lineRule="auto"/>
        <w:rPr>
          <w:rtl/>
        </w:rPr>
      </w:pPr>
      <w:r w:rsidRPr="003E3CE7">
        <w:rPr>
          <w:rtl/>
        </w:rPr>
        <w:tab/>
      </w:r>
      <w:r w:rsidRPr="003E3CE7">
        <w:rPr>
          <w:rtl/>
        </w:rPr>
        <w:tab/>
      </w:r>
      <w:r w:rsidRPr="003E3CE7">
        <w:rPr>
          <w:rtl/>
        </w:rPr>
        <w:tab/>
        <w:t>(א)</w:t>
      </w:r>
      <w:r w:rsidRPr="003E3CE7">
        <w:rPr>
          <w:rtl/>
        </w:rPr>
        <w:tab/>
        <w:t>בהגדרה "חוזה כרטיס חיוב", "לקוח", "מנפיק", "נכס", "ספק" ו-"עסקה", במקום "כמשמעותם בחוק כרטיסי חיוב" יבוא "כהגדרתם בסעיף 11ב";</w:t>
      </w:r>
    </w:p>
    <w:p w:rsidR="007D3B24" w:rsidRPr="003E3CE7" w:rsidRDefault="007D3B24" w:rsidP="009172C7">
      <w:pPr>
        <w:spacing w:line="360" w:lineRule="auto"/>
        <w:rPr>
          <w:rtl/>
        </w:rPr>
      </w:pPr>
      <w:r w:rsidRPr="003E3CE7">
        <w:rPr>
          <w:rtl/>
        </w:rPr>
        <w:tab/>
      </w:r>
      <w:r w:rsidRPr="003E3CE7">
        <w:rPr>
          <w:rtl/>
        </w:rPr>
        <w:tab/>
      </w:r>
      <w:r w:rsidRPr="003E3CE7">
        <w:rPr>
          <w:rtl/>
        </w:rPr>
        <w:tab/>
        <w:t>(ב)</w:t>
      </w:r>
      <w:r w:rsidRPr="003E3CE7">
        <w:rPr>
          <w:rtl/>
        </w:rPr>
        <w:tab/>
        <w:t>בהגדרה "כרטיס חיוב", במקום "כהגדרתו בחוק כרטיסי חיוב" יבוא "כהגדרתו בסעיף 11ב"</w:t>
      </w:r>
      <w:r w:rsidR="00FB67F4" w:rsidRPr="003E3CE7">
        <w:rPr>
          <w:rFonts w:hint="cs"/>
          <w:rtl/>
        </w:rPr>
        <w:t>"</w:t>
      </w:r>
      <w:r w:rsidRPr="003E3CE7">
        <w:rPr>
          <w:rtl/>
        </w:rPr>
        <w:t>.</w:t>
      </w:r>
    </w:p>
    <w:p w:rsidR="007D3B24" w:rsidRPr="003E3CE7" w:rsidRDefault="007D3B24" w:rsidP="009172C7">
      <w:pPr>
        <w:spacing w:line="360" w:lineRule="auto"/>
        <w:rPr>
          <w:rtl/>
        </w:rPr>
      </w:pPr>
    </w:p>
    <w:p w:rsidR="00FB67F4" w:rsidRPr="003E3CE7" w:rsidRDefault="00FB67F4" w:rsidP="009172C7">
      <w:pPr>
        <w:spacing w:line="360" w:lineRule="auto"/>
        <w:rPr>
          <w:rtl/>
        </w:rPr>
      </w:pPr>
      <w:r w:rsidRPr="003E3CE7">
        <w:rPr>
          <w:rFonts w:hint="cs"/>
          <w:rtl/>
        </w:rPr>
        <w:t>"</w:t>
      </w:r>
      <w:r w:rsidRPr="003E3CE7">
        <w:rPr>
          <w:rtl/>
        </w:rPr>
        <w:t>תיקון חוק הגנת הצרכן</w:t>
      </w:r>
      <w:r w:rsidRPr="003E3CE7">
        <w:rPr>
          <w:rFonts w:hint="cs"/>
          <w:rtl/>
        </w:rPr>
        <w:t xml:space="preserve"> </w:t>
      </w:r>
      <w:r w:rsidRPr="003E3CE7">
        <w:rPr>
          <w:rtl/>
        </w:rPr>
        <w:t>–</w:t>
      </w:r>
    </w:p>
    <w:p w:rsidR="00FB67F4" w:rsidRPr="003E3CE7" w:rsidRDefault="00D338B2" w:rsidP="009172C7">
      <w:pPr>
        <w:spacing w:line="360" w:lineRule="auto"/>
        <w:rPr>
          <w:rtl/>
        </w:rPr>
      </w:pPr>
      <w:r w:rsidRPr="003E3CE7">
        <w:rPr>
          <w:rFonts w:hint="cs"/>
          <w:rtl/>
        </w:rPr>
        <w:t>60.</w:t>
      </w:r>
      <w:r w:rsidRPr="003E3CE7">
        <w:rPr>
          <w:rtl/>
        </w:rPr>
        <w:tab/>
      </w:r>
      <w:r w:rsidR="00FB67F4" w:rsidRPr="003E3CE7">
        <w:rPr>
          <w:rtl/>
        </w:rPr>
        <w:t>בחוק הגנת הצרכן, התשמ"א-1981 -</w:t>
      </w:r>
    </w:p>
    <w:p w:rsidR="00FB67F4" w:rsidRPr="003E3CE7" w:rsidRDefault="00FB67F4" w:rsidP="009172C7">
      <w:pPr>
        <w:spacing w:line="360" w:lineRule="auto"/>
        <w:rPr>
          <w:rtl/>
        </w:rPr>
      </w:pPr>
      <w:r w:rsidRPr="003E3CE7">
        <w:rPr>
          <w:rtl/>
        </w:rPr>
        <w:tab/>
      </w:r>
      <w:r w:rsidRPr="003E3CE7">
        <w:rPr>
          <w:rtl/>
        </w:rPr>
        <w:tab/>
        <w:t>(1)</w:t>
      </w:r>
      <w:r w:rsidRPr="003E3CE7">
        <w:rPr>
          <w:rtl/>
        </w:rPr>
        <w:tab/>
        <w:t xml:space="preserve">בסעיף 1 -  </w:t>
      </w:r>
    </w:p>
    <w:p w:rsidR="00FB67F4" w:rsidRPr="003E3CE7" w:rsidRDefault="00FB67F4" w:rsidP="009172C7">
      <w:pPr>
        <w:spacing w:line="360" w:lineRule="auto"/>
        <w:rPr>
          <w:rtl/>
        </w:rPr>
      </w:pPr>
      <w:r w:rsidRPr="003E3CE7">
        <w:rPr>
          <w:rtl/>
        </w:rPr>
        <w:tab/>
      </w:r>
      <w:r w:rsidRPr="003E3CE7">
        <w:rPr>
          <w:rtl/>
        </w:rPr>
        <w:tab/>
      </w:r>
      <w:r w:rsidRPr="003E3CE7">
        <w:rPr>
          <w:rtl/>
        </w:rPr>
        <w:tab/>
        <w:t>(א)</w:t>
      </w:r>
      <w:r w:rsidRPr="003E3CE7">
        <w:rPr>
          <w:rtl/>
        </w:rPr>
        <w:tab/>
        <w:t>אחרי ההגדרה "הממונה" יבוא:</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t>""הרשאה לחיוב" – כהגדרתה בחוק שירותי תשלום;";</w:t>
      </w:r>
    </w:p>
    <w:p w:rsidR="00FB67F4" w:rsidRPr="003E3CE7" w:rsidRDefault="00FB67F4" w:rsidP="009172C7">
      <w:pPr>
        <w:spacing w:line="360" w:lineRule="auto"/>
        <w:rPr>
          <w:rtl/>
        </w:rPr>
      </w:pPr>
      <w:r w:rsidRPr="003E3CE7">
        <w:rPr>
          <w:rtl/>
        </w:rPr>
        <w:tab/>
      </w:r>
      <w:r w:rsidRPr="003E3CE7">
        <w:rPr>
          <w:rtl/>
        </w:rPr>
        <w:tab/>
      </w:r>
      <w:r w:rsidRPr="003E3CE7">
        <w:rPr>
          <w:rtl/>
        </w:rPr>
        <w:tab/>
        <w:t>(ב)</w:t>
      </w:r>
      <w:r w:rsidRPr="003E3CE7">
        <w:rPr>
          <w:rtl/>
        </w:rPr>
        <w:tab/>
        <w:t>אחרי ההגדרה "חוק זה" יבוא:</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t>""חוק שירותי תשלום" – חוק שירותי תשלום, התשע"ח-2018;";</w:t>
      </w:r>
    </w:p>
    <w:p w:rsidR="00FB67F4" w:rsidRPr="003E3CE7" w:rsidRDefault="00FB67F4" w:rsidP="009172C7">
      <w:pPr>
        <w:spacing w:line="360" w:lineRule="auto"/>
        <w:rPr>
          <w:rtl/>
        </w:rPr>
      </w:pPr>
      <w:r w:rsidRPr="003E3CE7">
        <w:rPr>
          <w:rtl/>
        </w:rPr>
        <w:tab/>
      </w:r>
      <w:r w:rsidRPr="003E3CE7">
        <w:rPr>
          <w:rtl/>
        </w:rPr>
        <w:tab/>
        <w:t>(2)</w:t>
      </w:r>
      <w:r w:rsidRPr="003E3CE7">
        <w:rPr>
          <w:rtl/>
        </w:rPr>
        <w:tab/>
        <w:t xml:space="preserve">בסעיף 13א(ב), המילים "חשבון או לפי הרשאה לחיוב כרטיס אשראי כהגדרתו בסעיף 14ב(ב)" – יימחקו; </w:t>
      </w:r>
    </w:p>
    <w:p w:rsidR="00FB67F4" w:rsidRPr="003E3CE7" w:rsidRDefault="00FB67F4" w:rsidP="009172C7">
      <w:pPr>
        <w:spacing w:line="360" w:lineRule="auto"/>
        <w:rPr>
          <w:rtl/>
        </w:rPr>
      </w:pPr>
      <w:r w:rsidRPr="003E3CE7">
        <w:rPr>
          <w:rtl/>
        </w:rPr>
        <w:tab/>
      </w:r>
      <w:r w:rsidRPr="003E3CE7">
        <w:rPr>
          <w:rtl/>
        </w:rPr>
        <w:tab/>
        <w:t>(3)</w:t>
      </w:r>
      <w:r w:rsidRPr="003E3CE7">
        <w:rPr>
          <w:rtl/>
        </w:rPr>
        <w:tab/>
        <w:t xml:space="preserve">בסעיף 13ב(א),  המילים "חשבון או לפי הרשאה לחיוב כרטיס אשראי כהגדרתו בסעיף 14ב(ב)" – יימחקו;  </w:t>
      </w:r>
    </w:p>
    <w:p w:rsidR="00FB67F4" w:rsidRPr="003E3CE7" w:rsidRDefault="00FB67F4" w:rsidP="009172C7">
      <w:pPr>
        <w:spacing w:line="360" w:lineRule="auto"/>
        <w:rPr>
          <w:rtl/>
        </w:rPr>
      </w:pPr>
      <w:r w:rsidRPr="003E3CE7">
        <w:rPr>
          <w:rtl/>
        </w:rPr>
        <w:tab/>
      </w:r>
      <w:r w:rsidRPr="003E3CE7">
        <w:rPr>
          <w:rtl/>
        </w:rPr>
        <w:tab/>
        <w:t>(4)</w:t>
      </w:r>
      <w:r w:rsidRPr="003E3CE7">
        <w:rPr>
          <w:rtl/>
        </w:rPr>
        <w:tab/>
        <w:t xml:space="preserve">בסעיף 13ד1(א), המילים "חשבון או לפי הרשאה לחיוב כרטיס אשראי כהגדרתו בסעיף 14ב(ב)" – יימחקו; </w:t>
      </w:r>
    </w:p>
    <w:p w:rsidR="00FB67F4" w:rsidRPr="003E3CE7" w:rsidRDefault="00FB67F4" w:rsidP="009172C7">
      <w:pPr>
        <w:spacing w:line="360" w:lineRule="auto"/>
        <w:rPr>
          <w:rtl/>
        </w:rPr>
      </w:pPr>
      <w:r w:rsidRPr="003E3CE7">
        <w:rPr>
          <w:rtl/>
        </w:rPr>
        <w:tab/>
      </w:r>
      <w:r w:rsidRPr="003E3CE7">
        <w:rPr>
          <w:rtl/>
        </w:rPr>
        <w:tab/>
        <w:t>(5)</w:t>
      </w:r>
      <w:r w:rsidRPr="003E3CE7">
        <w:rPr>
          <w:rtl/>
        </w:rPr>
        <w:tab/>
        <w:t xml:space="preserve">בסעיף 13ח –   </w:t>
      </w:r>
    </w:p>
    <w:p w:rsidR="00FB67F4" w:rsidRPr="003E3CE7" w:rsidRDefault="00FB67F4" w:rsidP="009172C7">
      <w:pPr>
        <w:spacing w:line="360" w:lineRule="auto"/>
        <w:rPr>
          <w:rtl/>
        </w:rPr>
      </w:pPr>
      <w:r w:rsidRPr="003E3CE7">
        <w:rPr>
          <w:rtl/>
        </w:rPr>
        <w:tab/>
      </w:r>
      <w:r w:rsidRPr="003E3CE7">
        <w:rPr>
          <w:rtl/>
        </w:rPr>
        <w:tab/>
      </w:r>
      <w:r w:rsidRPr="003E3CE7">
        <w:rPr>
          <w:rtl/>
        </w:rPr>
        <w:tab/>
        <w:t>(א)</w:t>
      </w:r>
      <w:r w:rsidRPr="003E3CE7">
        <w:rPr>
          <w:rtl/>
        </w:rPr>
        <w:tab/>
        <w:t>בסעיף קטן (א), ההגדרה "כרטיס אשראי" – תימחק;</w:t>
      </w:r>
    </w:p>
    <w:p w:rsidR="00FB67F4" w:rsidRPr="003E3CE7" w:rsidRDefault="00FB67F4" w:rsidP="009172C7">
      <w:pPr>
        <w:spacing w:line="360" w:lineRule="auto"/>
        <w:rPr>
          <w:rtl/>
        </w:rPr>
      </w:pPr>
      <w:r w:rsidRPr="003E3CE7">
        <w:rPr>
          <w:rtl/>
        </w:rPr>
        <w:tab/>
      </w:r>
      <w:r w:rsidRPr="003E3CE7">
        <w:rPr>
          <w:rtl/>
        </w:rPr>
        <w:tab/>
      </w:r>
      <w:r w:rsidRPr="003E3CE7">
        <w:rPr>
          <w:rtl/>
        </w:rPr>
        <w:tab/>
        <w:t>(ב)</w:t>
      </w:r>
      <w:r w:rsidRPr="003E3CE7">
        <w:rPr>
          <w:rtl/>
        </w:rPr>
        <w:tab/>
        <w:t xml:space="preserve">בסעיף קטן (ג) – </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t>(1)</w:t>
      </w:r>
      <w:r w:rsidRPr="003E3CE7">
        <w:rPr>
          <w:rtl/>
        </w:rPr>
        <w:tab/>
        <w:t>בפסקה (1), המילים "חשבון בכרטיס אשראי" – יימחקו;</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t>(2)</w:t>
      </w:r>
      <w:r w:rsidRPr="003E3CE7">
        <w:rPr>
          <w:rtl/>
        </w:rPr>
        <w:tab/>
        <w:t xml:space="preserve">פסקה (2) – תימחק; </w:t>
      </w:r>
    </w:p>
    <w:p w:rsidR="00FB67F4" w:rsidRPr="003E3CE7" w:rsidRDefault="00FB67F4" w:rsidP="009172C7">
      <w:pPr>
        <w:spacing w:line="360" w:lineRule="auto"/>
        <w:rPr>
          <w:rtl/>
        </w:rPr>
      </w:pPr>
      <w:r w:rsidRPr="003E3CE7">
        <w:rPr>
          <w:rtl/>
        </w:rPr>
        <w:tab/>
      </w:r>
      <w:r w:rsidRPr="003E3CE7">
        <w:rPr>
          <w:rtl/>
        </w:rPr>
        <w:tab/>
        <w:t>(6)</w:t>
      </w:r>
      <w:r w:rsidRPr="003E3CE7">
        <w:rPr>
          <w:rtl/>
        </w:rPr>
        <w:tab/>
        <w:t xml:space="preserve">בסעיף 14ב –  </w:t>
      </w:r>
    </w:p>
    <w:p w:rsidR="00FB67F4" w:rsidRPr="003E3CE7" w:rsidRDefault="00FB67F4" w:rsidP="009172C7">
      <w:pPr>
        <w:spacing w:line="360" w:lineRule="auto"/>
        <w:rPr>
          <w:rtl/>
        </w:rPr>
      </w:pPr>
      <w:r w:rsidRPr="003E3CE7">
        <w:rPr>
          <w:rtl/>
        </w:rPr>
        <w:tab/>
      </w:r>
      <w:r w:rsidRPr="003E3CE7">
        <w:rPr>
          <w:rtl/>
        </w:rPr>
        <w:tab/>
      </w:r>
      <w:r w:rsidRPr="003E3CE7">
        <w:rPr>
          <w:rtl/>
        </w:rPr>
        <w:tab/>
        <w:t>(א)</w:t>
      </w:r>
      <w:r w:rsidRPr="003E3CE7">
        <w:rPr>
          <w:rtl/>
        </w:rPr>
        <w:tab/>
        <w:t>בסעיף קטן (א), במקום "באמצעות כרטיס אשראי" יבוא "בדרך של מתן הוראת תשלום באמצעות המוטב", במקום "מנפיק הכרטיס את הלקוח" יבוא "מנפיק אמצעי התשלום את המשלם", במקום "מסמך המעיד על העסקה בין הלקוח לבין הספק" יבוא "מסמך המעיד על פעולת התשלום שבוצעה בשל אותה הוראת תשלום" ובמקום "הודיע הלקוח" יבוא "הודיע המשלם";</w:t>
      </w:r>
    </w:p>
    <w:p w:rsidR="00FB67F4" w:rsidRPr="003E3CE7" w:rsidRDefault="00FB67F4" w:rsidP="009172C7">
      <w:pPr>
        <w:spacing w:line="360" w:lineRule="auto"/>
        <w:rPr>
          <w:rtl/>
        </w:rPr>
      </w:pPr>
      <w:r w:rsidRPr="003E3CE7">
        <w:rPr>
          <w:rtl/>
        </w:rPr>
        <w:tab/>
      </w:r>
      <w:r w:rsidRPr="003E3CE7">
        <w:rPr>
          <w:rtl/>
        </w:rPr>
        <w:tab/>
      </w:r>
      <w:r w:rsidRPr="003E3CE7">
        <w:rPr>
          <w:rtl/>
        </w:rPr>
        <w:tab/>
        <w:t>(ב)</w:t>
      </w:r>
      <w:r w:rsidRPr="003E3CE7">
        <w:rPr>
          <w:rtl/>
        </w:rPr>
        <w:tab/>
        <w:t xml:space="preserve">במקום סעיף קטן (ב) יבוא: </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t>"(ב)</w:t>
      </w:r>
      <w:r w:rsidRPr="003E3CE7">
        <w:rPr>
          <w:rtl/>
        </w:rPr>
        <w:tab/>
        <w:t>בסעיף זה –</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t>"אמצעי תשלום", "הוראת תשלום", "הנפקה", "מוטב" "משלם" ו-"שירותי תשלום למשלם" - כהגדרתם בחוק שירותי תשלום;</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t>"מנפיק", של אמצעי תשלום – נותן שירותי התשלום למשלם שהנפיק את אמצעי התשלום;</w:t>
      </w:r>
    </w:p>
    <w:p w:rsidR="00FB67F4" w:rsidRPr="003E3CE7" w:rsidRDefault="00FB67F4"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t>"מסמך המעיד על פעולת תשלום" – מסמך כאמור בפסקאות (1) או (2) להגדרה "פעולת תשלום במסמך חסר" שבסעיף 29(א) לחוק שירותי תשלום.";</w:t>
      </w:r>
    </w:p>
    <w:p w:rsidR="00FB67F4" w:rsidRPr="003E3CE7" w:rsidRDefault="00FB67F4" w:rsidP="009172C7">
      <w:pPr>
        <w:spacing w:line="360" w:lineRule="auto"/>
        <w:rPr>
          <w:rtl/>
        </w:rPr>
      </w:pPr>
      <w:r w:rsidRPr="003E3CE7">
        <w:rPr>
          <w:rtl/>
        </w:rPr>
        <w:tab/>
      </w:r>
      <w:r w:rsidRPr="003E3CE7">
        <w:rPr>
          <w:rtl/>
        </w:rPr>
        <w:tab/>
        <w:t>(7)</w:t>
      </w:r>
      <w:r w:rsidRPr="003E3CE7">
        <w:rPr>
          <w:rtl/>
        </w:rPr>
        <w:tab/>
        <w:t>בסעיף 39, בסופו יבוא:</w:t>
      </w:r>
    </w:p>
    <w:p w:rsidR="00FB67F4" w:rsidRPr="003E3CE7" w:rsidRDefault="00FB67F4" w:rsidP="009172C7">
      <w:pPr>
        <w:spacing w:line="360" w:lineRule="auto"/>
        <w:rPr>
          <w:rtl/>
        </w:rPr>
      </w:pPr>
      <w:r w:rsidRPr="003E3CE7">
        <w:rPr>
          <w:rtl/>
        </w:rPr>
        <w:tab/>
      </w:r>
      <w:r w:rsidRPr="003E3CE7">
        <w:rPr>
          <w:rtl/>
        </w:rPr>
        <w:tab/>
      </w:r>
      <w:r w:rsidRPr="003E3CE7">
        <w:rPr>
          <w:rtl/>
        </w:rPr>
        <w:tab/>
        <w:t>"(4)</w:t>
      </w:r>
      <w:r w:rsidRPr="003E3CE7">
        <w:rPr>
          <w:rtl/>
        </w:rPr>
        <w:tab/>
        <w:t>נותן שירותי תשלום כהגדרתו</w:t>
      </w:r>
      <w:r w:rsidR="00C30EDC" w:rsidRPr="003E3CE7">
        <w:rPr>
          <w:rtl/>
        </w:rPr>
        <w:t xml:space="preserve"> בחוק שירותי תשלום, התשע"ח-2018</w:t>
      </w:r>
      <w:r w:rsidRPr="003E3CE7">
        <w:rPr>
          <w:rtl/>
        </w:rPr>
        <w:t>"</w:t>
      </w:r>
      <w:r w:rsidR="00C30EDC" w:rsidRPr="003E3CE7">
        <w:rPr>
          <w:rFonts w:hint="cs"/>
          <w:rtl/>
        </w:rPr>
        <w:t>".</w:t>
      </w:r>
    </w:p>
    <w:p w:rsidR="00FB67F4" w:rsidRPr="003E3CE7" w:rsidRDefault="00FB67F4" w:rsidP="009172C7">
      <w:pPr>
        <w:spacing w:line="360" w:lineRule="auto"/>
        <w:rPr>
          <w:rtl/>
        </w:rPr>
      </w:pPr>
    </w:p>
    <w:p w:rsidR="00C30EDC" w:rsidRPr="003E3CE7" w:rsidRDefault="00C30EDC" w:rsidP="009172C7">
      <w:pPr>
        <w:spacing w:line="360" w:lineRule="auto"/>
        <w:rPr>
          <w:rtl/>
        </w:rPr>
      </w:pPr>
      <w:r w:rsidRPr="003E3CE7">
        <w:rPr>
          <w:rFonts w:hint="cs"/>
          <w:rtl/>
        </w:rPr>
        <w:t>"</w:t>
      </w:r>
      <w:r w:rsidRPr="003E3CE7">
        <w:rPr>
          <w:rtl/>
        </w:rPr>
        <w:t>תיקון חוק הבנקאות (שירות ללקוח)</w:t>
      </w:r>
      <w:r w:rsidRPr="003E3CE7">
        <w:rPr>
          <w:rFonts w:hint="cs"/>
          <w:rtl/>
        </w:rPr>
        <w:t xml:space="preserve"> </w:t>
      </w:r>
      <w:r w:rsidRPr="003E3CE7">
        <w:rPr>
          <w:rtl/>
        </w:rPr>
        <w:t>–</w:t>
      </w:r>
    </w:p>
    <w:p w:rsidR="00C30EDC" w:rsidRPr="003E3CE7" w:rsidRDefault="00C30EDC" w:rsidP="009172C7">
      <w:pPr>
        <w:spacing w:line="360" w:lineRule="auto"/>
        <w:rPr>
          <w:rtl/>
        </w:rPr>
      </w:pPr>
      <w:r w:rsidRPr="003E3CE7">
        <w:rPr>
          <w:rFonts w:hint="cs"/>
          <w:rtl/>
        </w:rPr>
        <w:t>61.</w:t>
      </w:r>
      <w:r w:rsidRPr="003E3CE7">
        <w:rPr>
          <w:rFonts w:hint="cs"/>
          <w:rtl/>
        </w:rPr>
        <w:tab/>
      </w:r>
      <w:r w:rsidRPr="003E3CE7">
        <w:rPr>
          <w:rtl/>
        </w:rPr>
        <w:t xml:space="preserve">בחוק הבנקאות (שירות ללקוח), התשמ"א-1981 - </w:t>
      </w:r>
    </w:p>
    <w:p w:rsidR="00C30EDC" w:rsidRPr="003E3CE7" w:rsidRDefault="00C30EDC" w:rsidP="009172C7">
      <w:pPr>
        <w:spacing w:line="360" w:lineRule="auto"/>
        <w:rPr>
          <w:rtl/>
        </w:rPr>
      </w:pPr>
      <w:r w:rsidRPr="003E3CE7">
        <w:rPr>
          <w:rtl/>
        </w:rPr>
        <w:tab/>
      </w:r>
      <w:r w:rsidRPr="003E3CE7">
        <w:rPr>
          <w:rtl/>
        </w:rPr>
        <w:tab/>
        <w:t>(1)</w:t>
      </w:r>
      <w:r w:rsidRPr="003E3CE7">
        <w:rPr>
          <w:rtl/>
        </w:rPr>
        <w:tab/>
        <w:t xml:space="preserve">בסעיף 1 – </w:t>
      </w:r>
    </w:p>
    <w:p w:rsidR="00C30EDC" w:rsidRPr="003E3CE7" w:rsidRDefault="00C30EDC" w:rsidP="009172C7">
      <w:pPr>
        <w:spacing w:line="360" w:lineRule="auto"/>
        <w:rPr>
          <w:rtl/>
        </w:rPr>
      </w:pPr>
      <w:r w:rsidRPr="003E3CE7">
        <w:rPr>
          <w:rtl/>
        </w:rPr>
        <w:tab/>
      </w:r>
      <w:r w:rsidRPr="003E3CE7">
        <w:rPr>
          <w:rtl/>
        </w:rPr>
        <w:tab/>
      </w:r>
      <w:r w:rsidRPr="003E3CE7">
        <w:rPr>
          <w:rtl/>
        </w:rPr>
        <w:tab/>
        <w:t>(א)</w:t>
      </w:r>
      <w:r w:rsidRPr="003E3CE7">
        <w:rPr>
          <w:rtl/>
        </w:rPr>
        <w:tab/>
        <w:t xml:space="preserve">לפני ההגדרה "גוף פיננסי" יבוא: </w:t>
      </w:r>
    </w:p>
    <w:p w:rsidR="00C30EDC" w:rsidRPr="003E3CE7" w:rsidRDefault="00C30EDC" w:rsidP="009172C7">
      <w:pPr>
        <w:spacing w:line="360" w:lineRule="auto"/>
        <w:rPr>
          <w:rtl/>
        </w:rPr>
      </w:pPr>
      <w:r w:rsidRPr="003E3CE7">
        <w:rPr>
          <w:rtl/>
        </w:rPr>
        <w:tab/>
      </w:r>
      <w:r w:rsidRPr="003E3CE7">
        <w:rPr>
          <w:rtl/>
        </w:rPr>
        <w:tab/>
      </w:r>
      <w:r w:rsidRPr="003E3CE7">
        <w:rPr>
          <w:rtl/>
        </w:rPr>
        <w:tab/>
      </w:r>
      <w:r w:rsidRPr="003E3CE7">
        <w:rPr>
          <w:rtl/>
        </w:rPr>
        <w:tab/>
        <w:t>""אמצעי תשלום" – כהגדרתו בחוק שירותי תשלום, התשע"ח-2018;";</w:t>
      </w:r>
    </w:p>
    <w:p w:rsidR="00C30EDC" w:rsidRPr="003E3CE7" w:rsidRDefault="00C30EDC" w:rsidP="009172C7">
      <w:pPr>
        <w:spacing w:line="360" w:lineRule="auto"/>
        <w:rPr>
          <w:rtl/>
        </w:rPr>
      </w:pPr>
      <w:r w:rsidRPr="003E3CE7">
        <w:rPr>
          <w:rtl/>
        </w:rPr>
        <w:tab/>
      </w:r>
      <w:r w:rsidRPr="003E3CE7">
        <w:rPr>
          <w:rtl/>
        </w:rPr>
        <w:tab/>
      </w:r>
      <w:r w:rsidRPr="003E3CE7">
        <w:rPr>
          <w:rtl/>
        </w:rPr>
        <w:tab/>
        <w:t>(ב)</w:t>
      </w:r>
      <w:r w:rsidRPr="003E3CE7">
        <w:rPr>
          <w:rtl/>
        </w:rPr>
        <w:tab/>
        <w:t xml:space="preserve">ההגדרה "חוק כרטיסי חיוב" – תימחק; </w:t>
      </w:r>
    </w:p>
    <w:p w:rsidR="00C30EDC" w:rsidRPr="003E3CE7" w:rsidRDefault="00C30EDC" w:rsidP="009172C7">
      <w:pPr>
        <w:spacing w:line="360" w:lineRule="auto"/>
        <w:rPr>
          <w:rtl/>
        </w:rPr>
      </w:pPr>
      <w:r w:rsidRPr="003E3CE7">
        <w:rPr>
          <w:rtl/>
        </w:rPr>
        <w:tab/>
      </w:r>
      <w:r w:rsidRPr="003E3CE7">
        <w:rPr>
          <w:rtl/>
        </w:rPr>
        <w:tab/>
      </w:r>
      <w:r w:rsidRPr="003E3CE7">
        <w:rPr>
          <w:rtl/>
        </w:rPr>
        <w:tab/>
        <w:t>(ג)</w:t>
      </w:r>
      <w:r w:rsidRPr="003E3CE7">
        <w:rPr>
          <w:rtl/>
        </w:rPr>
        <w:tab/>
        <w:t>בהגדרה "כרטיס חיוב" ו-"מנפיק", במקום "כמשמעותם בחוק כרטיסי חיוב" יבוא "כהגדרתם בסעיף 11ב לחוק הבנקאות (רישוי), התשמ"א-1981;</w:t>
      </w:r>
    </w:p>
    <w:p w:rsidR="00C30EDC" w:rsidRPr="003E3CE7" w:rsidRDefault="00C30EDC" w:rsidP="009172C7">
      <w:pPr>
        <w:spacing w:line="360" w:lineRule="auto"/>
        <w:rPr>
          <w:rtl/>
        </w:rPr>
      </w:pPr>
      <w:r w:rsidRPr="003E3CE7">
        <w:rPr>
          <w:rtl/>
        </w:rPr>
        <w:tab/>
      </w:r>
      <w:r w:rsidRPr="003E3CE7">
        <w:rPr>
          <w:rtl/>
        </w:rPr>
        <w:tab/>
        <w:t>(2)</w:t>
      </w:r>
      <w:r w:rsidRPr="003E3CE7">
        <w:rPr>
          <w:rtl/>
        </w:rPr>
        <w:tab/>
        <w:t>בסעיף 5א1(א),  בהגדרה "הלוואה", במקום "או באמצעות כרטיס חיוב כהגדרתו בחוק כרטיסי חיוב, התשמ"ו-1986" יבוא "או באמצעות אמצעי תשלום";</w:t>
      </w:r>
    </w:p>
    <w:p w:rsidR="00C30EDC" w:rsidRPr="003E3CE7" w:rsidRDefault="00C30EDC" w:rsidP="009172C7">
      <w:pPr>
        <w:spacing w:line="360" w:lineRule="auto"/>
        <w:rPr>
          <w:rtl/>
        </w:rPr>
      </w:pPr>
      <w:r w:rsidRPr="003E3CE7">
        <w:rPr>
          <w:rtl/>
        </w:rPr>
        <w:tab/>
      </w:r>
      <w:r w:rsidRPr="003E3CE7">
        <w:rPr>
          <w:rtl/>
        </w:rPr>
        <w:tab/>
        <w:t>(3)</w:t>
      </w:r>
      <w:r w:rsidRPr="003E3CE7">
        <w:rPr>
          <w:rtl/>
        </w:rPr>
        <w:tab/>
        <w:t xml:space="preserve">בסעיף 5ב(א)(2), במקום "בכרטיס החיוב" יבוא "באמצעי התשלום", </w:t>
      </w:r>
      <w:proofErr w:type="spellStart"/>
      <w:r w:rsidRPr="003E3CE7">
        <w:rPr>
          <w:rtl/>
        </w:rPr>
        <w:t>והסיפה</w:t>
      </w:r>
      <w:proofErr w:type="spellEnd"/>
      <w:r w:rsidRPr="003E3CE7">
        <w:rPr>
          <w:rtl/>
        </w:rPr>
        <w:t xml:space="preserve"> החל במילים "בפסקה זו, "כרטיס חיוב"" – תימחק; </w:t>
      </w:r>
    </w:p>
    <w:p w:rsidR="00C30EDC" w:rsidRPr="003E3CE7" w:rsidRDefault="00C30EDC" w:rsidP="009172C7">
      <w:pPr>
        <w:spacing w:line="360" w:lineRule="auto"/>
        <w:rPr>
          <w:rtl/>
        </w:rPr>
      </w:pPr>
      <w:r w:rsidRPr="003E3CE7">
        <w:rPr>
          <w:rtl/>
        </w:rPr>
        <w:tab/>
      </w:r>
      <w:r w:rsidRPr="003E3CE7">
        <w:rPr>
          <w:rtl/>
        </w:rPr>
        <w:tab/>
        <w:t>(4)</w:t>
      </w:r>
      <w:r w:rsidRPr="003E3CE7">
        <w:rPr>
          <w:rtl/>
        </w:rPr>
        <w:tab/>
        <w:t>בסעיף 7א(א), בהגדרה "כרטיס חיוב", "סולק", "ספק" ו"עסקה" – המילים ""כרטיס חיוב"" – יימחקו, ובמקום "36ט" יבוא "11ב";</w:t>
      </w:r>
    </w:p>
    <w:p w:rsidR="00C30EDC" w:rsidRPr="003E3CE7" w:rsidRDefault="00C30EDC" w:rsidP="009172C7">
      <w:pPr>
        <w:spacing w:line="360" w:lineRule="auto"/>
        <w:rPr>
          <w:rtl/>
        </w:rPr>
      </w:pPr>
      <w:r w:rsidRPr="003E3CE7">
        <w:rPr>
          <w:rtl/>
        </w:rPr>
        <w:tab/>
      </w:r>
      <w:r w:rsidRPr="003E3CE7">
        <w:rPr>
          <w:rtl/>
        </w:rPr>
        <w:tab/>
        <w:t>(5)</w:t>
      </w:r>
      <w:r w:rsidRPr="003E3CE7">
        <w:rPr>
          <w:rtl/>
        </w:rPr>
        <w:tab/>
        <w:t>בסעיף 7ב(א), בהגדרה "ספק", במקום "כמשמעותו בחוק כרטיסי חיוב" יבוא "כהגדרתו בסעיף 11ב לחוק הבנקאות (רישוי), התשמ"א-1981"</w:t>
      </w:r>
      <w:r w:rsidR="000B6232" w:rsidRPr="003E3CE7">
        <w:rPr>
          <w:rFonts w:hint="cs"/>
          <w:rtl/>
        </w:rPr>
        <w:t>"</w:t>
      </w:r>
      <w:r w:rsidRPr="003E3CE7">
        <w:rPr>
          <w:rtl/>
        </w:rPr>
        <w:t>.</w:t>
      </w:r>
    </w:p>
    <w:p w:rsidR="00C30EDC" w:rsidRPr="003E3CE7" w:rsidRDefault="00C30EDC" w:rsidP="009172C7">
      <w:pPr>
        <w:spacing w:line="360" w:lineRule="auto"/>
        <w:rPr>
          <w:rtl/>
        </w:rPr>
      </w:pPr>
    </w:p>
    <w:p w:rsidR="000B6232" w:rsidRPr="003E3CE7" w:rsidRDefault="000B6232" w:rsidP="009172C7">
      <w:pPr>
        <w:spacing w:line="360" w:lineRule="auto"/>
        <w:rPr>
          <w:rtl/>
        </w:rPr>
      </w:pPr>
      <w:r w:rsidRPr="003E3CE7">
        <w:rPr>
          <w:rFonts w:hint="cs"/>
          <w:rtl/>
        </w:rPr>
        <w:t>"</w:t>
      </w:r>
      <w:r w:rsidRPr="003E3CE7">
        <w:rPr>
          <w:rtl/>
        </w:rPr>
        <w:t>תיקון חוק סדר הדין הפלילי</w:t>
      </w:r>
      <w:r w:rsidRPr="003E3CE7">
        <w:rPr>
          <w:rFonts w:hint="cs"/>
          <w:rtl/>
        </w:rPr>
        <w:t xml:space="preserve"> </w:t>
      </w:r>
      <w:r w:rsidRPr="003E3CE7">
        <w:rPr>
          <w:rtl/>
        </w:rPr>
        <w:t>–</w:t>
      </w:r>
    </w:p>
    <w:p w:rsidR="000B6232" w:rsidRPr="003E3CE7" w:rsidRDefault="000B6232" w:rsidP="009172C7">
      <w:pPr>
        <w:spacing w:line="360" w:lineRule="auto"/>
        <w:rPr>
          <w:rtl/>
        </w:rPr>
      </w:pPr>
      <w:r w:rsidRPr="003E3CE7">
        <w:rPr>
          <w:rFonts w:hint="cs"/>
          <w:rtl/>
        </w:rPr>
        <w:t>62.</w:t>
      </w:r>
      <w:r w:rsidRPr="003E3CE7">
        <w:rPr>
          <w:rFonts w:hint="cs"/>
          <w:rtl/>
        </w:rPr>
        <w:tab/>
      </w:r>
      <w:r w:rsidRPr="003E3CE7">
        <w:rPr>
          <w:rtl/>
        </w:rPr>
        <w:t xml:space="preserve">בחוק סדר הדין הפלילי [נוסח משולב], התשמ"ב-1982 , בתוספת ראשונה א', בחלק ב', בפרט (21), במקום "בכרטיס חיוב לפי סעיף 17 </w:t>
      </w:r>
      <w:proofErr w:type="spellStart"/>
      <w:r w:rsidRPr="003E3CE7">
        <w:rPr>
          <w:rtl/>
        </w:rPr>
        <w:t>סיפה</w:t>
      </w:r>
      <w:proofErr w:type="spellEnd"/>
      <w:r w:rsidRPr="003E3CE7">
        <w:rPr>
          <w:rtl/>
        </w:rPr>
        <w:t xml:space="preserve"> לחוק כרטיסי חיוב, התשמ"ו-1986" יבוא "באמצעי תשלום, בנסיבות מחמירות, לפי סעיף 40(ג) לחוק שירותי תשלום, התשע"ח-2018"</w:t>
      </w:r>
      <w:r w:rsidRPr="003E3CE7">
        <w:rPr>
          <w:rFonts w:hint="cs"/>
          <w:rtl/>
        </w:rPr>
        <w:t>"</w:t>
      </w:r>
      <w:r w:rsidRPr="003E3CE7">
        <w:rPr>
          <w:rtl/>
        </w:rPr>
        <w:t>.</w:t>
      </w:r>
    </w:p>
    <w:p w:rsidR="000B6232" w:rsidRPr="003E3CE7" w:rsidRDefault="000B6232" w:rsidP="009172C7">
      <w:pPr>
        <w:spacing w:line="360" w:lineRule="auto"/>
        <w:rPr>
          <w:rtl/>
        </w:rPr>
      </w:pPr>
      <w:bookmarkStart w:id="25" w:name="_ETM_Q1_1353042"/>
      <w:bookmarkStart w:id="26" w:name="_ETM_Q1_1353104"/>
      <w:bookmarkEnd w:id="25"/>
      <w:bookmarkEnd w:id="26"/>
    </w:p>
    <w:p w:rsidR="000B6232" w:rsidRPr="003E3CE7" w:rsidRDefault="000B6232" w:rsidP="009172C7">
      <w:pPr>
        <w:spacing w:line="360" w:lineRule="auto"/>
        <w:rPr>
          <w:rtl/>
        </w:rPr>
      </w:pPr>
      <w:bookmarkStart w:id="27" w:name="_ETM_Q1_1370225"/>
      <w:bookmarkStart w:id="28" w:name="_ETM_Q1_1370280"/>
      <w:bookmarkEnd w:id="27"/>
      <w:bookmarkEnd w:id="28"/>
      <w:r w:rsidRPr="003E3CE7">
        <w:rPr>
          <w:rFonts w:hint="cs"/>
          <w:rtl/>
        </w:rPr>
        <w:t>"</w:t>
      </w:r>
      <w:r w:rsidRPr="003E3CE7">
        <w:rPr>
          <w:rtl/>
        </w:rPr>
        <w:t>תיקון חוק המפלגו</w:t>
      </w:r>
      <w:r w:rsidRPr="003E3CE7">
        <w:rPr>
          <w:rFonts w:hint="cs"/>
          <w:rtl/>
        </w:rPr>
        <w:t xml:space="preserve">ת </w:t>
      </w:r>
      <w:r w:rsidRPr="003E3CE7">
        <w:rPr>
          <w:rtl/>
        </w:rPr>
        <w:t>–</w:t>
      </w:r>
    </w:p>
    <w:p w:rsidR="000B6232" w:rsidRPr="003E3CE7" w:rsidRDefault="000B6232" w:rsidP="009172C7">
      <w:pPr>
        <w:spacing w:line="360" w:lineRule="auto"/>
        <w:rPr>
          <w:rtl/>
        </w:rPr>
      </w:pPr>
      <w:r w:rsidRPr="003E3CE7">
        <w:rPr>
          <w:rFonts w:hint="cs"/>
          <w:rtl/>
        </w:rPr>
        <w:t>63.</w:t>
      </w:r>
      <w:r w:rsidRPr="003E3CE7">
        <w:rPr>
          <w:rFonts w:hint="cs"/>
          <w:rtl/>
        </w:rPr>
        <w:tab/>
      </w:r>
      <w:r w:rsidRPr="003E3CE7">
        <w:rPr>
          <w:rtl/>
        </w:rPr>
        <w:t xml:space="preserve">בחוק המפלגות, התשנ"ב-1992 - </w:t>
      </w:r>
    </w:p>
    <w:p w:rsidR="000B6232" w:rsidRPr="003E3CE7" w:rsidRDefault="000B6232" w:rsidP="009172C7">
      <w:pPr>
        <w:spacing w:line="360" w:lineRule="auto"/>
        <w:rPr>
          <w:rtl/>
        </w:rPr>
      </w:pPr>
      <w:r w:rsidRPr="003E3CE7">
        <w:rPr>
          <w:rtl/>
        </w:rPr>
        <w:tab/>
      </w:r>
      <w:r w:rsidRPr="003E3CE7">
        <w:rPr>
          <w:rtl/>
        </w:rPr>
        <w:tab/>
        <w:t>(1)</w:t>
      </w:r>
      <w:r w:rsidRPr="003E3CE7">
        <w:rPr>
          <w:rtl/>
        </w:rPr>
        <w:tab/>
        <w:t>בסעיף 24א(ד)(3), בפסקת משנה (ו), במקום "בכרטיס חיוב" יבוא "באמצעי תשלום";</w:t>
      </w:r>
    </w:p>
    <w:p w:rsidR="000B6232" w:rsidRPr="003E3CE7" w:rsidRDefault="000B6232" w:rsidP="009172C7">
      <w:pPr>
        <w:spacing w:line="360" w:lineRule="auto"/>
        <w:rPr>
          <w:rtl/>
        </w:rPr>
      </w:pPr>
      <w:r w:rsidRPr="003E3CE7">
        <w:rPr>
          <w:rtl/>
        </w:rPr>
        <w:tab/>
      </w:r>
      <w:r w:rsidRPr="003E3CE7">
        <w:rPr>
          <w:rtl/>
        </w:rPr>
        <w:tab/>
        <w:t>(2)</w:t>
      </w:r>
      <w:r w:rsidRPr="003E3CE7">
        <w:rPr>
          <w:rtl/>
        </w:rPr>
        <w:tab/>
        <w:t xml:space="preserve">בסעיף 28כג(ד) –  </w:t>
      </w:r>
    </w:p>
    <w:p w:rsidR="000B6232" w:rsidRPr="003E3CE7" w:rsidRDefault="000B6232" w:rsidP="009172C7">
      <w:pPr>
        <w:spacing w:line="360" w:lineRule="auto"/>
        <w:rPr>
          <w:rtl/>
        </w:rPr>
      </w:pPr>
      <w:r w:rsidRPr="003E3CE7">
        <w:rPr>
          <w:rtl/>
        </w:rPr>
        <w:tab/>
      </w:r>
      <w:r w:rsidRPr="003E3CE7">
        <w:rPr>
          <w:rtl/>
        </w:rPr>
        <w:tab/>
      </w:r>
      <w:r w:rsidRPr="003E3CE7">
        <w:rPr>
          <w:rtl/>
        </w:rPr>
        <w:tab/>
        <w:t>(א)</w:t>
      </w:r>
      <w:r w:rsidRPr="003E3CE7">
        <w:rPr>
          <w:rtl/>
        </w:rPr>
        <w:tab/>
        <w:t xml:space="preserve">בפסקה (1), במקום "בכרטיס חיוב" יבוא "באמצעי תשלום", במקום "ממנפיק" יבוא "מנותן שירותי התשלום למשלם", במקום "בעל הכרטיס" יבוא "בעל אמצעי התשלום" ובמקום "באמצעות כרטיס החיוב כאמור" יבוא "באמצעות אמצעי התשלום כאמור"; </w:t>
      </w:r>
    </w:p>
    <w:p w:rsidR="000B6232" w:rsidRPr="003E3CE7" w:rsidRDefault="000B6232" w:rsidP="009172C7">
      <w:pPr>
        <w:spacing w:line="360" w:lineRule="auto"/>
        <w:rPr>
          <w:rtl/>
        </w:rPr>
      </w:pPr>
      <w:r w:rsidRPr="003E3CE7">
        <w:rPr>
          <w:rtl/>
        </w:rPr>
        <w:tab/>
      </w:r>
      <w:r w:rsidRPr="003E3CE7">
        <w:rPr>
          <w:rtl/>
        </w:rPr>
        <w:tab/>
      </w:r>
      <w:r w:rsidRPr="003E3CE7">
        <w:rPr>
          <w:rtl/>
        </w:rPr>
        <w:tab/>
        <w:t>(ב)</w:t>
      </w:r>
      <w:r w:rsidRPr="003E3CE7">
        <w:rPr>
          <w:rtl/>
        </w:rPr>
        <w:tab/>
        <w:t>בפסקה (2), במקום "את מספר כרטיס החיוב" יבוא "את המספר או פרט מזהה אחר של אמצעי התשלום", במקום "בעל הכרטיס" יבוא "בעל אמצעי התשלום" ובמקום "מנפיק" יבוא "נותן שירותי תשלום למשלם";</w:t>
      </w:r>
    </w:p>
    <w:p w:rsidR="000B6232" w:rsidRPr="003E3CE7" w:rsidRDefault="000B6232" w:rsidP="009172C7">
      <w:pPr>
        <w:spacing w:line="360" w:lineRule="auto"/>
        <w:rPr>
          <w:rtl/>
        </w:rPr>
      </w:pPr>
      <w:r w:rsidRPr="003E3CE7">
        <w:rPr>
          <w:rtl/>
        </w:rPr>
        <w:tab/>
      </w:r>
      <w:r w:rsidRPr="003E3CE7">
        <w:rPr>
          <w:rtl/>
        </w:rPr>
        <w:tab/>
      </w:r>
      <w:r w:rsidRPr="003E3CE7">
        <w:rPr>
          <w:rtl/>
        </w:rPr>
        <w:tab/>
        <w:t>(ג)</w:t>
      </w:r>
      <w:r w:rsidRPr="003E3CE7">
        <w:rPr>
          <w:rtl/>
        </w:rPr>
        <w:tab/>
        <w:t xml:space="preserve">בפסקה (3) – </w:t>
      </w:r>
    </w:p>
    <w:p w:rsidR="000B6232" w:rsidRPr="003E3CE7" w:rsidRDefault="000B6232" w:rsidP="009172C7">
      <w:pPr>
        <w:spacing w:line="360" w:lineRule="auto"/>
        <w:rPr>
          <w:rtl/>
        </w:rPr>
      </w:pPr>
      <w:r w:rsidRPr="003E3CE7">
        <w:rPr>
          <w:rtl/>
        </w:rPr>
        <w:tab/>
      </w:r>
      <w:r w:rsidRPr="003E3CE7">
        <w:rPr>
          <w:rtl/>
        </w:rPr>
        <w:tab/>
      </w:r>
      <w:r w:rsidRPr="003E3CE7">
        <w:rPr>
          <w:rtl/>
        </w:rPr>
        <w:tab/>
      </w:r>
      <w:r w:rsidRPr="003E3CE7">
        <w:rPr>
          <w:rtl/>
        </w:rPr>
        <w:tab/>
        <w:t>(1)</w:t>
      </w:r>
      <w:r w:rsidRPr="003E3CE7">
        <w:rPr>
          <w:rtl/>
        </w:rPr>
        <w:tab/>
        <w:t>לפני ההגדרה "בעל חשבון" יבוא:</w:t>
      </w:r>
    </w:p>
    <w:p w:rsidR="000B6232" w:rsidRPr="003E3CE7" w:rsidRDefault="000B6232"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t>""אמצעי תשלום" ו-"שירותי תשלום למשלם" – כהגדרתם בחוק שירותי תשלום, התשע"ח-2018;";</w:t>
      </w:r>
    </w:p>
    <w:p w:rsidR="000B6232" w:rsidRPr="003E3CE7" w:rsidRDefault="000B6232" w:rsidP="009172C7">
      <w:pPr>
        <w:spacing w:line="360" w:lineRule="auto"/>
        <w:rPr>
          <w:rtl/>
        </w:rPr>
      </w:pPr>
      <w:r w:rsidRPr="003E3CE7">
        <w:rPr>
          <w:rtl/>
        </w:rPr>
        <w:tab/>
      </w:r>
      <w:r w:rsidRPr="003E3CE7">
        <w:rPr>
          <w:rtl/>
        </w:rPr>
        <w:tab/>
      </w:r>
      <w:r w:rsidRPr="003E3CE7">
        <w:rPr>
          <w:rtl/>
        </w:rPr>
        <w:tab/>
      </w:r>
      <w:r w:rsidRPr="003E3CE7">
        <w:rPr>
          <w:rtl/>
        </w:rPr>
        <w:tab/>
        <w:t>(2)</w:t>
      </w:r>
      <w:r w:rsidRPr="003E3CE7">
        <w:rPr>
          <w:rtl/>
        </w:rPr>
        <w:tab/>
        <w:t xml:space="preserve">ההגדרה "כרטיס חיוב" – תימחק; </w:t>
      </w:r>
    </w:p>
    <w:p w:rsidR="000B6232" w:rsidRPr="003E3CE7" w:rsidRDefault="000B6232" w:rsidP="009172C7">
      <w:pPr>
        <w:spacing w:line="360" w:lineRule="auto"/>
        <w:rPr>
          <w:rtl/>
        </w:rPr>
      </w:pPr>
      <w:r w:rsidRPr="003E3CE7">
        <w:rPr>
          <w:rtl/>
        </w:rPr>
        <w:tab/>
      </w:r>
      <w:r w:rsidRPr="003E3CE7">
        <w:rPr>
          <w:rtl/>
        </w:rPr>
        <w:tab/>
      </w:r>
      <w:r w:rsidRPr="003E3CE7">
        <w:rPr>
          <w:rtl/>
        </w:rPr>
        <w:tab/>
      </w:r>
      <w:r w:rsidRPr="003E3CE7">
        <w:rPr>
          <w:rtl/>
        </w:rPr>
        <w:tab/>
        <w:t>(3)</w:t>
      </w:r>
      <w:r w:rsidRPr="003E3CE7">
        <w:rPr>
          <w:rtl/>
        </w:rPr>
        <w:tab/>
        <w:t>בהגדרה "מורשה חתימה", במקום "כרטיס חיוב" יבוא "אמצעי תשלום"</w:t>
      </w:r>
      <w:r w:rsidR="00425A0C" w:rsidRPr="003E3CE7">
        <w:rPr>
          <w:rFonts w:hint="cs"/>
          <w:rtl/>
        </w:rPr>
        <w:t>"</w:t>
      </w:r>
      <w:r w:rsidRPr="003E3CE7">
        <w:rPr>
          <w:rtl/>
        </w:rPr>
        <w:t>.</w:t>
      </w:r>
    </w:p>
    <w:p w:rsidR="000B6232" w:rsidRPr="003E3CE7" w:rsidRDefault="000B6232" w:rsidP="009172C7">
      <w:pPr>
        <w:spacing w:line="360" w:lineRule="auto"/>
        <w:rPr>
          <w:rtl/>
        </w:rPr>
      </w:pPr>
    </w:p>
    <w:p w:rsidR="008820F2" w:rsidRPr="003E3CE7" w:rsidRDefault="008820F2" w:rsidP="009172C7">
      <w:pPr>
        <w:spacing w:line="360" w:lineRule="auto"/>
        <w:rPr>
          <w:rtl/>
        </w:rPr>
      </w:pPr>
      <w:r w:rsidRPr="003E3CE7">
        <w:rPr>
          <w:rFonts w:hint="cs"/>
          <w:rtl/>
        </w:rPr>
        <w:t>"</w:t>
      </w:r>
      <w:r w:rsidRPr="003E3CE7">
        <w:rPr>
          <w:rtl/>
        </w:rPr>
        <w:t>תיקון חוק הרשויות המקומיות (מימון בחירות)</w:t>
      </w:r>
      <w:r w:rsidRPr="003E3CE7">
        <w:rPr>
          <w:rFonts w:hint="cs"/>
          <w:rtl/>
        </w:rPr>
        <w:t xml:space="preserve"> </w:t>
      </w:r>
      <w:r w:rsidRPr="003E3CE7">
        <w:rPr>
          <w:rtl/>
        </w:rPr>
        <w:t>–</w:t>
      </w:r>
    </w:p>
    <w:p w:rsidR="00425A0C" w:rsidRPr="003E3CE7" w:rsidRDefault="008820F2" w:rsidP="009172C7">
      <w:pPr>
        <w:spacing w:line="360" w:lineRule="auto"/>
        <w:rPr>
          <w:rtl/>
        </w:rPr>
      </w:pPr>
      <w:bookmarkStart w:id="29" w:name="_ETM_Q1_1415349"/>
      <w:bookmarkStart w:id="30" w:name="_ETM_Q1_1415397"/>
      <w:bookmarkEnd w:id="29"/>
      <w:bookmarkEnd w:id="30"/>
      <w:r w:rsidRPr="003E3CE7">
        <w:rPr>
          <w:rtl/>
        </w:rPr>
        <w:t>64.</w:t>
      </w:r>
      <w:r w:rsidRPr="003E3CE7">
        <w:rPr>
          <w:rtl/>
        </w:rPr>
        <w:tab/>
        <w:t>בחוק הרשויות המקומיות (מימון בחירות), התשנ"ג-1993 בסעיף 21(ד1), במקום "על תרומה בכרטיס חיוב שניתנה לפי חוק זה" יבוא "על תרומה באמצעי תשלום כהגדרתו בחוק שירותי תשלום, התשע"ח-2018, שניתנה לפי חוק זה";</w:t>
      </w:r>
    </w:p>
    <w:p w:rsidR="008820F2" w:rsidRPr="003E3CE7" w:rsidRDefault="008820F2" w:rsidP="009172C7">
      <w:pPr>
        <w:spacing w:line="360" w:lineRule="auto"/>
        <w:rPr>
          <w:rtl/>
        </w:rPr>
      </w:pPr>
      <w:bookmarkStart w:id="31" w:name="_ETM_Q1_1423385"/>
      <w:bookmarkStart w:id="32" w:name="_ETM_Q1_1423431"/>
      <w:bookmarkEnd w:id="31"/>
      <w:bookmarkEnd w:id="32"/>
      <w:r w:rsidRPr="003E3CE7">
        <w:rPr>
          <w:rtl/>
        </w:rPr>
        <w:t>תיקון חוק המרכז לגביית קנסות, אגרות והוצאות</w:t>
      </w:r>
      <w:r w:rsidRPr="003E3CE7">
        <w:rPr>
          <w:rFonts w:hint="cs"/>
          <w:rtl/>
        </w:rPr>
        <w:t xml:space="preserve"> </w:t>
      </w:r>
      <w:r w:rsidRPr="003E3CE7">
        <w:rPr>
          <w:rtl/>
        </w:rPr>
        <w:t>–</w:t>
      </w:r>
    </w:p>
    <w:p w:rsidR="008820F2" w:rsidRPr="003E3CE7" w:rsidRDefault="008820F2" w:rsidP="009172C7">
      <w:pPr>
        <w:spacing w:line="360" w:lineRule="auto"/>
        <w:rPr>
          <w:rtl/>
        </w:rPr>
      </w:pPr>
      <w:r w:rsidRPr="003E3CE7">
        <w:rPr>
          <w:rtl/>
        </w:rPr>
        <w:t>65.</w:t>
      </w:r>
      <w:r w:rsidRPr="003E3CE7">
        <w:rPr>
          <w:rtl/>
        </w:rPr>
        <w:tab/>
        <w:t>בחוק המרכז לגביית קנסות, אגרות והוצאות, התשנ"ה-1995 ,  בסעיף 7א(ג)(4), בפסקת משנה (א), במקום "כהגדרתו בחוק כרטיסי חיוב, התשמ"ו-1986" יבוא "כהגדרתו בחוק ההוצאה לפועל", במקום "כדין סיום חוזה כרטיס החיוב בהודעת החייב" יבוא "כדין סיום חוזה שירותי התשלום, כהגדרתו בחוק שירותי תשלום, התשע"ח-2018, לעניין הנפקת כרטיס החיוב, בהודעת החייב" ובסופה יבוא "על אף הוראות סעיף 6(א)(1) לחוק האמור"</w:t>
      </w:r>
      <w:r w:rsidR="0069318E" w:rsidRPr="003E3CE7">
        <w:rPr>
          <w:rFonts w:hint="cs"/>
          <w:rtl/>
        </w:rPr>
        <w:t>"</w:t>
      </w:r>
      <w:r w:rsidRPr="003E3CE7">
        <w:rPr>
          <w:rtl/>
        </w:rPr>
        <w:t>.</w:t>
      </w:r>
    </w:p>
    <w:p w:rsidR="008820F2" w:rsidRPr="003E3CE7" w:rsidRDefault="008820F2" w:rsidP="009172C7">
      <w:pPr>
        <w:spacing w:line="360" w:lineRule="auto"/>
        <w:rPr>
          <w:rtl/>
        </w:rPr>
      </w:pPr>
      <w:bookmarkStart w:id="33" w:name="_ETM_Q1_1411557"/>
      <w:bookmarkStart w:id="34" w:name="_ETM_Q1_1411614"/>
      <w:bookmarkEnd w:id="33"/>
      <w:bookmarkEnd w:id="34"/>
    </w:p>
    <w:p w:rsidR="002D2791" w:rsidRPr="003E3CE7" w:rsidRDefault="002D2791" w:rsidP="009172C7">
      <w:pPr>
        <w:spacing w:line="360" w:lineRule="auto"/>
        <w:rPr>
          <w:rtl/>
        </w:rPr>
      </w:pPr>
      <w:bookmarkStart w:id="35" w:name="_ETM_Q1_1448043"/>
      <w:bookmarkStart w:id="36" w:name="_ETM_Q1_1448105"/>
      <w:bookmarkEnd w:id="35"/>
      <w:bookmarkEnd w:id="36"/>
      <w:r w:rsidRPr="003E3CE7">
        <w:rPr>
          <w:rFonts w:hint="cs"/>
          <w:rtl/>
        </w:rPr>
        <w:t>"</w:t>
      </w:r>
      <w:r w:rsidRPr="003E3CE7">
        <w:rPr>
          <w:rtl/>
        </w:rPr>
        <w:t>תיקון חוק כבישי אגרה (מנהרות הכרמל)</w:t>
      </w:r>
      <w:r w:rsidRPr="003E3CE7">
        <w:rPr>
          <w:rFonts w:hint="cs"/>
          <w:rtl/>
        </w:rPr>
        <w:t xml:space="preserve"> </w:t>
      </w:r>
      <w:r w:rsidRPr="003E3CE7">
        <w:rPr>
          <w:rtl/>
        </w:rPr>
        <w:t>–</w:t>
      </w:r>
    </w:p>
    <w:p w:rsidR="002D2791" w:rsidRPr="003E3CE7" w:rsidRDefault="002D2791" w:rsidP="009172C7">
      <w:pPr>
        <w:spacing w:line="360" w:lineRule="auto"/>
        <w:rPr>
          <w:rtl/>
        </w:rPr>
      </w:pPr>
      <w:r w:rsidRPr="003E3CE7">
        <w:rPr>
          <w:rFonts w:hint="cs"/>
          <w:rtl/>
        </w:rPr>
        <w:t>66.</w:t>
      </w:r>
      <w:r w:rsidRPr="003E3CE7">
        <w:rPr>
          <w:rFonts w:hint="cs"/>
          <w:rtl/>
        </w:rPr>
        <w:tab/>
      </w:r>
      <w:r w:rsidRPr="003E3CE7">
        <w:rPr>
          <w:rtl/>
        </w:rPr>
        <w:t xml:space="preserve">בחוק כבישי אגרה (מנהרות הכרמל), התשנ"ה-1995 , בסעיף 7ב(ב) – </w:t>
      </w:r>
    </w:p>
    <w:p w:rsidR="002D2791" w:rsidRPr="003E3CE7" w:rsidRDefault="002D2791" w:rsidP="009172C7">
      <w:pPr>
        <w:spacing w:line="360" w:lineRule="auto"/>
        <w:rPr>
          <w:rtl/>
        </w:rPr>
      </w:pPr>
      <w:r w:rsidRPr="003E3CE7">
        <w:rPr>
          <w:rtl/>
        </w:rPr>
        <w:tab/>
      </w:r>
      <w:r w:rsidRPr="003E3CE7">
        <w:rPr>
          <w:rtl/>
        </w:rPr>
        <w:tab/>
        <w:t>(1)</w:t>
      </w:r>
      <w:r w:rsidRPr="003E3CE7">
        <w:rPr>
          <w:rtl/>
        </w:rPr>
        <w:tab/>
        <w:t>בפסקה (1), במקום "באמצעות כרטיס חיוב, כהגדרתו בחוק כרטיסי חיוב, התשמ"ו-1986" יבוא "באמצעות אמצעי תשלום או הרשאה לחיוב, כהגדרתם  בחוק שירותי תשלום, התשע"ח-2018";</w:t>
      </w:r>
    </w:p>
    <w:p w:rsidR="002D2791" w:rsidRPr="003E3CE7" w:rsidRDefault="002D2791" w:rsidP="009172C7">
      <w:pPr>
        <w:spacing w:line="360" w:lineRule="auto"/>
        <w:rPr>
          <w:rtl/>
        </w:rPr>
      </w:pPr>
      <w:r w:rsidRPr="003E3CE7">
        <w:rPr>
          <w:rtl/>
        </w:rPr>
        <w:tab/>
      </w:r>
      <w:r w:rsidRPr="003E3CE7">
        <w:rPr>
          <w:rtl/>
        </w:rPr>
        <w:tab/>
        <w:t>(2)</w:t>
      </w:r>
      <w:r w:rsidRPr="003E3CE7">
        <w:rPr>
          <w:rtl/>
        </w:rPr>
        <w:tab/>
        <w:t>פסקה (2) – תימחק.</w:t>
      </w:r>
    </w:p>
    <w:p w:rsidR="002D2791" w:rsidRPr="003E3CE7" w:rsidRDefault="002D2791" w:rsidP="009172C7">
      <w:pPr>
        <w:spacing w:line="360" w:lineRule="auto"/>
        <w:rPr>
          <w:rtl/>
        </w:rPr>
      </w:pPr>
      <w:r w:rsidRPr="003E3CE7">
        <w:rPr>
          <w:rtl/>
        </w:rPr>
        <w:t>תיקון חוק נתיבים מהירים</w:t>
      </w:r>
      <w:r w:rsidRPr="003E3CE7">
        <w:rPr>
          <w:rFonts w:hint="cs"/>
          <w:rtl/>
        </w:rPr>
        <w:t xml:space="preserve"> </w:t>
      </w:r>
      <w:r w:rsidRPr="003E3CE7">
        <w:rPr>
          <w:rtl/>
        </w:rPr>
        <w:t>–</w:t>
      </w:r>
      <w:bookmarkStart w:id="37" w:name="_ETM_Q1_1463400"/>
      <w:bookmarkEnd w:id="37"/>
    </w:p>
    <w:p w:rsidR="002D2791" w:rsidRPr="003E3CE7" w:rsidRDefault="002D2791" w:rsidP="009172C7">
      <w:pPr>
        <w:spacing w:line="360" w:lineRule="auto"/>
        <w:rPr>
          <w:rtl/>
        </w:rPr>
      </w:pPr>
      <w:bookmarkStart w:id="38" w:name="_ETM_Q1_1463480"/>
      <w:bookmarkEnd w:id="38"/>
      <w:r w:rsidRPr="003E3CE7">
        <w:rPr>
          <w:rFonts w:hint="cs"/>
          <w:rtl/>
        </w:rPr>
        <w:t>67.</w:t>
      </w:r>
      <w:r w:rsidRPr="003E3CE7">
        <w:rPr>
          <w:rFonts w:hint="cs"/>
          <w:rtl/>
        </w:rPr>
        <w:tab/>
      </w:r>
      <w:r w:rsidRPr="003E3CE7">
        <w:rPr>
          <w:rtl/>
        </w:rPr>
        <w:t>בחוק נתיבים מהירים, התש"ס-2000 , בסעיף 3ג(ב)(2), במקום "באמצעות כרטיס חיוב, כהגדרתו בחוק כרטיסי חיוב, התשמ"ו-1986, או באמצעות הוראת קבע בבנק" יבוא "באמצעות אמצעי תשלום או הרשאה לחיוב כהגדרתם בחוק שירותי תשלום, התשע"ח-2018"</w:t>
      </w:r>
      <w:r w:rsidR="005C0F8D" w:rsidRPr="003E3CE7">
        <w:rPr>
          <w:rFonts w:hint="cs"/>
          <w:rtl/>
        </w:rPr>
        <w:t>"</w:t>
      </w:r>
      <w:r w:rsidRPr="003E3CE7">
        <w:rPr>
          <w:rtl/>
        </w:rPr>
        <w:t>.</w:t>
      </w:r>
    </w:p>
    <w:p w:rsidR="002D2791" w:rsidRPr="003E3CE7" w:rsidRDefault="002D2791" w:rsidP="009172C7">
      <w:pPr>
        <w:spacing w:line="360" w:lineRule="auto"/>
        <w:rPr>
          <w:rtl/>
        </w:rPr>
      </w:pPr>
      <w:bookmarkStart w:id="39" w:name="_ETM_Q1_1443871"/>
      <w:bookmarkStart w:id="40" w:name="_ETM_Q1_1443934"/>
      <w:bookmarkEnd w:id="39"/>
      <w:bookmarkEnd w:id="40"/>
    </w:p>
    <w:p w:rsidR="005C0F8D" w:rsidRPr="003E3CE7" w:rsidRDefault="005C0F8D" w:rsidP="009172C7">
      <w:pPr>
        <w:spacing w:line="360" w:lineRule="auto"/>
        <w:rPr>
          <w:rtl/>
        </w:rPr>
      </w:pPr>
      <w:bookmarkStart w:id="41" w:name="_ETM_Q1_1476553"/>
      <w:bookmarkStart w:id="42" w:name="_ETM_Q1_1476614"/>
      <w:bookmarkEnd w:id="41"/>
      <w:bookmarkEnd w:id="42"/>
      <w:r w:rsidRPr="003E3CE7">
        <w:rPr>
          <w:rFonts w:hint="cs"/>
          <w:rtl/>
        </w:rPr>
        <w:t>"</w:t>
      </w:r>
      <w:r w:rsidRPr="003E3CE7">
        <w:rPr>
          <w:rtl/>
        </w:rPr>
        <w:t>תיקון חוק איסור הלבנת הון</w:t>
      </w:r>
      <w:r w:rsidRPr="003E3CE7">
        <w:rPr>
          <w:rFonts w:hint="cs"/>
          <w:rtl/>
        </w:rPr>
        <w:t xml:space="preserve"> </w:t>
      </w:r>
      <w:r w:rsidRPr="003E3CE7">
        <w:rPr>
          <w:rtl/>
        </w:rPr>
        <w:t>–</w:t>
      </w:r>
    </w:p>
    <w:p w:rsidR="005C0F8D" w:rsidRPr="003E3CE7" w:rsidRDefault="005C0F8D" w:rsidP="009172C7">
      <w:pPr>
        <w:spacing w:line="360" w:lineRule="auto"/>
        <w:rPr>
          <w:rtl/>
        </w:rPr>
      </w:pPr>
      <w:r w:rsidRPr="003E3CE7">
        <w:rPr>
          <w:rFonts w:hint="cs"/>
          <w:rtl/>
        </w:rPr>
        <w:t>68.</w:t>
      </w:r>
      <w:r w:rsidRPr="003E3CE7">
        <w:rPr>
          <w:rFonts w:hint="cs"/>
          <w:rtl/>
        </w:rPr>
        <w:tab/>
      </w:r>
      <w:r w:rsidRPr="003E3CE7">
        <w:rPr>
          <w:rtl/>
        </w:rPr>
        <w:t>בחוק איסור הלבנת הון, התש"ס-2000  , בתוספת הראשונה, בפרט (13), במקום "עבירות לפי סעיפים 16, 17 ו-18 לחוק כרטיסי חיוב, התשמ"ו-1986" יבוא "עבירות לפי סעיף 40(ב) ו-(ג) לחוק שירותי תשלום, התשע"ח-2018";</w:t>
      </w:r>
    </w:p>
    <w:p w:rsidR="005C0F8D" w:rsidRPr="003E3CE7" w:rsidRDefault="005C0F8D" w:rsidP="009172C7">
      <w:pPr>
        <w:spacing w:line="360" w:lineRule="auto"/>
        <w:rPr>
          <w:rtl/>
        </w:rPr>
      </w:pPr>
      <w:r w:rsidRPr="003E3CE7">
        <w:rPr>
          <w:rtl/>
        </w:rPr>
        <w:t>תיקון לחוק שירות נתוני אשראי</w:t>
      </w:r>
      <w:r w:rsidRPr="003E3CE7">
        <w:rPr>
          <w:rFonts w:hint="cs"/>
          <w:rtl/>
        </w:rPr>
        <w:t xml:space="preserve"> </w:t>
      </w:r>
      <w:r w:rsidRPr="003E3CE7">
        <w:rPr>
          <w:rtl/>
        </w:rPr>
        <w:t>–</w:t>
      </w:r>
    </w:p>
    <w:p w:rsidR="005C0F8D" w:rsidRPr="003E3CE7" w:rsidRDefault="005C0F8D" w:rsidP="009172C7">
      <w:pPr>
        <w:spacing w:line="360" w:lineRule="auto"/>
        <w:rPr>
          <w:rtl/>
        </w:rPr>
      </w:pPr>
      <w:bookmarkStart w:id="43" w:name="_ETM_Q1_1483604"/>
      <w:bookmarkStart w:id="44" w:name="_ETM_Q1_1483658"/>
      <w:bookmarkEnd w:id="43"/>
      <w:bookmarkEnd w:id="44"/>
      <w:r w:rsidRPr="003E3CE7">
        <w:rPr>
          <w:rFonts w:hint="cs"/>
          <w:rtl/>
        </w:rPr>
        <w:t>69.</w:t>
      </w:r>
      <w:r w:rsidRPr="003E3CE7">
        <w:rPr>
          <w:rFonts w:hint="cs"/>
          <w:rtl/>
        </w:rPr>
        <w:tab/>
      </w:r>
      <w:r w:rsidRPr="003E3CE7">
        <w:rPr>
          <w:rtl/>
        </w:rPr>
        <w:t xml:space="preserve">בחוק שירות נתוני אשראי, התשס"ב-2002 - </w:t>
      </w:r>
    </w:p>
    <w:p w:rsidR="005C0F8D" w:rsidRPr="003E3CE7" w:rsidRDefault="005C0F8D" w:rsidP="009172C7">
      <w:pPr>
        <w:spacing w:line="360" w:lineRule="auto"/>
        <w:rPr>
          <w:rtl/>
        </w:rPr>
      </w:pPr>
      <w:r w:rsidRPr="003E3CE7">
        <w:rPr>
          <w:rtl/>
        </w:rPr>
        <w:tab/>
      </w:r>
      <w:r w:rsidRPr="003E3CE7">
        <w:rPr>
          <w:rtl/>
        </w:rPr>
        <w:tab/>
        <w:t>(1)</w:t>
      </w:r>
      <w:r w:rsidRPr="003E3CE7">
        <w:rPr>
          <w:rtl/>
        </w:rPr>
        <w:tab/>
        <w:t xml:space="preserve">בסעיף 1- </w:t>
      </w:r>
    </w:p>
    <w:p w:rsidR="005C0F8D" w:rsidRPr="003E3CE7" w:rsidRDefault="005C0F8D" w:rsidP="009172C7">
      <w:pPr>
        <w:spacing w:line="360" w:lineRule="auto"/>
        <w:rPr>
          <w:rtl/>
        </w:rPr>
      </w:pPr>
      <w:r w:rsidRPr="003E3CE7">
        <w:rPr>
          <w:rtl/>
        </w:rPr>
        <w:tab/>
      </w:r>
      <w:r w:rsidRPr="003E3CE7">
        <w:rPr>
          <w:rtl/>
        </w:rPr>
        <w:tab/>
      </w:r>
      <w:r w:rsidRPr="003E3CE7">
        <w:rPr>
          <w:rtl/>
        </w:rPr>
        <w:tab/>
        <w:t>(א)</w:t>
      </w:r>
      <w:r w:rsidRPr="003E3CE7">
        <w:rPr>
          <w:rtl/>
        </w:rPr>
        <w:tab/>
        <w:t xml:space="preserve">במקום ההגדרה "מנפיק כרטיס חיוב" יבוא: </w:t>
      </w:r>
    </w:p>
    <w:p w:rsidR="005C0F8D" w:rsidRPr="003E3CE7" w:rsidRDefault="005C0F8D" w:rsidP="009172C7">
      <w:pPr>
        <w:spacing w:line="360" w:lineRule="auto"/>
        <w:rPr>
          <w:rtl/>
        </w:rPr>
      </w:pPr>
      <w:r w:rsidRPr="003E3CE7">
        <w:rPr>
          <w:rtl/>
        </w:rPr>
        <w:tab/>
      </w:r>
      <w:r w:rsidRPr="003E3CE7">
        <w:rPr>
          <w:rtl/>
        </w:rPr>
        <w:tab/>
      </w:r>
      <w:r w:rsidRPr="003E3CE7">
        <w:rPr>
          <w:rtl/>
        </w:rPr>
        <w:tab/>
      </w:r>
      <w:r w:rsidRPr="003E3CE7">
        <w:rPr>
          <w:rtl/>
        </w:rPr>
        <w:tab/>
        <w:t>""מנפיק אמצעי תשלום"- תאגיד עזר כהגדרתו בחוק הבנקאות (רישוי), הנותן שירות של הנפקה של אמצעי תשלום. כהגדרתם בחוק שירותי תשלום, התשע"ח-2018;";</w:t>
      </w:r>
    </w:p>
    <w:p w:rsidR="005C0F8D" w:rsidRPr="003E3CE7" w:rsidRDefault="005C0F8D" w:rsidP="009172C7">
      <w:pPr>
        <w:spacing w:line="360" w:lineRule="auto"/>
        <w:rPr>
          <w:rtl/>
        </w:rPr>
      </w:pPr>
      <w:r w:rsidRPr="003E3CE7">
        <w:rPr>
          <w:rtl/>
        </w:rPr>
        <w:tab/>
      </w:r>
      <w:r w:rsidRPr="003E3CE7">
        <w:rPr>
          <w:rtl/>
        </w:rPr>
        <w:tab/>
      </w:r>
      <w:r w:rsidRPr="003E3CE7">
        <w:rPr>
          <w:rtl/>
        </w:rPr>
        <w:tab/>
        <w:t>(ב)</w:t>
      </w:r>
      <w:r w:rsidRPr="003E3CE7">
        <w:rPr>
          <w:rtl/>
        </w:rPr>
        <w:tab/>
        <w:t>בהגדרה "מקור מוסמך" במקום "כרטיסי חיוב" יבוא "אמצעי תשלום";</w:t>
      </w:r>
    </w:p>
    <w:p w:rsidR="005C0F8D" w:rsidRPr="003E3CE7" w:rsidRDefault="005C0F8D" w:rsidP="009172C7">
      <w:pPr>
        <w:spacing w:line="360" w:lineRule="auto"/>
        <w:rPr>
          <w:rtl/>
        </w:rPr>
      </w:pPr>
      <w:r w:rsidRPr="003E3CE7">
        <w:rPr>
          <w:rtl/>
        </w:rPr>
        <w:tab/>
      </w:r>
      <w:r w:rsidRPr="003E3CE7">
        <w:rPr>
          <w:rtl/>
        </w:rPr>
        <w:tab/>
        <w:t>(2)</w:t>
      </w:r>
      <w:r w:rsidRPr="003E3CE7">
        <w:rPr>
          <w:rtl/>
        </w:rPr>
        <w:tab/>
        <w:t>בסעיף 16(א)(5) בכל מקום, במקום "כרטיסי חיוב" יבוא "אמצעי תשלום";</w:t>
      </w:r>
    </w:p>
    <w:p w:rsidR="005C0F8D" w:rsidRPr="003E3CE7" w:rsidRDefault="005C0F8D" w:rsidP="009172C7">
      <w:pPr>
        <w:spacing w:line="360" w:lineRule="auto"/>
        <w:rPr>
          <w:rtl/>
        </w:rPr>
      </w:pPr>
      <w:r w:rsidRPr="003E3CE7">
        <w:rPr>
          <w:rtl/>
        </w:rPr>
        <w:tab/>
      </w:r>
      <w:r w:rsidRPr="003E3CE7">
        <w:rPr>
          <w:rtl/>
        </w:rPr>
        <w:tab/>
        <w:t>(3)</w:t>
      </w:r>
      <w:r w:rsidRPr="003E3CE7">
        <w:rPr>
          <w:rtl/>
        </w:rPr>
        <w:tab/>
        <w:t>בסעיף 18(ג) במקום "כרטיסי חיוב" יבוא "אמצעי תשלום";</w:t>
      </w:r>
    </w:p>
    <w:p w:rsidR="005C0F8D" w:rsidRPr="003E3CE7" w:rsidRDefault="005C0F8D" w:rsidP="009172C7">
      <w:pPr>
        <w:spacing w:line="360" w:lineRule="auto"/>
        <w:rPr>
          <w:rtl/>
        </w:rPr>
      </w:pPr>
      <w:r w:rsidRPr="003E3CE7">
        <w:rPr>
          <w:rtl/>
        </w:rPr>
        <w:tab/>
      </w:r>
      <w:r w:rsidRPr="003E3CE7">
        <w:rPr>
          <w:rtl/>
        </w:rPr>
        <w:tab/>
        <w:t>(4)</w:t>
      </w:r>
      <w:r w:rsidRPr="003E3CE7">
        <w:rPr>
          <w:rtl/>
        </w:rPr>
        <w:tab/>
        <w:t>בסעיף 19(1)(ה) במקום "כרטיסי חיוב" יבוא "אמצעי תשלום";</w:t>
      </w:r>
    </w:p>
    <w:p w:rsidR="005C0F8D" w:rsidRPr="003E3CE7" w:rsidRDefault="005C0F8D" w:rsidP="009172C7">
      <w:pPr>
        <w:spacing w:line="360" w:lineRule="auto"/>
        <w:rPr>
          <w:rtl/>
        </w:rPr>
      </w:pPr>
      <w:r w:rsidRPr="003E3CE7">
        <w:rPr>
          <w:rtl/>
        </w:rPr>
        <w:tab/>
      </w:r>
      <w:r w:rsidRPr="003E3CE7">
        <w:rPr>
          <w:rtl/>
        </w:rPr>
        <w:tab/>
        <w:t>(5)</w:t>
      </w:r>
      <w:r w:rsidRPr="003E3CE7">
        <w:rPr>
          <w:rtl/>
        </w:rPr>
        <w:tab/>
        <w:t>בסעיף 52(א)(5) במקום "כרטיסי חיוב" יבוא "אמצעי תשלום"</w:t>
      </w:r>
      <w:r w:rsidRPr="003E3CE7">
        <w:rPr>
          <w:rFonts w:hint="cs"/>
          <w:rtl/>
        </w:rPr>
        <w:t>"</w:t>
      </w:r>
      <w:r w:rsidRPr="003E3CE7">
        <w:rPr>
          <w:rtl/>
        </w:rPr>
        <w:t>.</w:t>
      </w:r>
    </w:p>
    <w:p w:rsidR="005C0F8D" w:rsidRPr="003E3CE7" w:rsidRDefault="005C0F8D" w:rsidP="009172C7">
      <w:pPr>
        <w:spacing w:line="360" w:lineRule="auto"/>
        <w:rPr>
          <w:rtl/>
        </w:rPr>
      </w:pPr>
    </w:p>
    <w:p w:rsidR="005C0F8D" w:rsidRPr="003E3CE7" w:rsidRDefault="005C0F8D" w:rsidP="009172C7">
      <w:pPr>
        <w:spacing w:line="360" w:lineRule="auto"/>
        <w:rPr>
          <w:rtl/>
        </w:rPr>
      </w:pPr>
      <w:bookmarkStart w:id="45" w:name="_ETM_Q1_1521667"/>
      <w:bookmarkStart w:id="46" w:name="_ETM_Q1_1521716"/>
      <w:bookmarkEnd w:id="45"/>
      <w:bookmarkEnd w:id="46"/>
      <w:r w:rsidRPr="003E3CE7">
        <w:rPr>
          <w:rFonts w:hint="cs"/>
          <w:rtl/>
        </w:rPr>
        <w:t>"</w:t>
      </w:r>
      <w:r w:rsidRPr="003E3CE7">
        <w:rPr>
          <w:rtl/>
        </w:rPr>
        <w:t>תיקון חוק מאבק בארגוני פשיעה</w:t>
      </w:r>
      <w:r w:rsidRPr="003E3CE7">
        <w:rPr>
          <w:rFonts w:hint="cs"/>
          <w:rtl/>
        </w:rPr>
        <w:t xml:space="preserve"> </w:t>
      </w:r>
      <w:r w:rsidRPr="003E3CE7">
        <w:rPr>
          <w:rtl/>
        </w:rPr>
        <w:t>–</w:t>
      </w:r>
    </w:p>
    <w:p w:rsidR="005C0F8D" w:rsidRPr="003E3CE7" w:rsidRDefault="005C0F8D" w:rsidP="009172C7">
      <w:pPr>
        <w:spacing w:line="360" w:lineRule="auto"/>
        <w:rPr>
          <w:rtl/>
        </w:rPr>
      </w:pPr>
      <w:r w:rsidRPr="003E3CE7">
        <w:rPr>
          <w:rFonts w:hint="cs"/>
          <w:rtl/>
        </w:rPr>
        <w:t>70.</w:t>
      </w:r>
      <w:r w:rsidRPr="003E3CE7">
        <w:rPr>
          <w:rFonts w:hint="cs"/>
          <w:rtl/>
        </w:rPr>
        <w:tab/>
      </w:r>
      <w:r w:rsidRPr="003E3CE7">
        <w:rPr>
          <w:rtl/>
        </w:rPr>
        <w:t>בחוק מאבק בארגוני פשיעה, התשס"ג-2003 , בתוספת הראשונה, בפרט 7, במקום "עבירות לפי סעיפים 16, 17 רישה ו-18 לחוק כרטיסי חיוב, התשמ"ו-1986" יבוא "עבירות לפי סעיף 40(ב) לחוק שירותי תשלום, התשע"ח-2018".</w:t>
      </w:r>
    </w:p>
    <w:p w:rsidR="005C0F8D" w:rsidRPr="003E3CE7" w:rsidRDefault="005C0F8D" w:rsidP="009172C7">
      <w:pPr>
        <w:spacing w:line="360" w:lineRule="auto"/>
        <w:rPr>
          <w:rtl/>
        </w:rPr>
      </w:pPr>
      <w:r w:rsidRPr="003E3CE7">
        <w:rPr>
          <w:rtl/>
        </w:rPr>
        <w:t>תיקון חוק מערכות תשלומים</w:t>
      </w:r>
      <w:r w:rsidRPr="003E3CE7">
        <w:rPr>
          <w:rFonts w:hint="cs"/>
          <w:rtl/>
        </w:rPr>
        <w:t xml:space="preserve"> </w:t>
      </w:r>
      <w:r w:rsidRPr="003E3CE7">
        <w:rPr>
          <w:rtl/>
        </w:rPr>
        <w:t>–</w:t>
      </w:r>
    </w:p>
    <w:p w:rsidR="005C0F8D" w:rsidRPr="003E3CE7" w:rsidRDefault="005C0F8D" w:rsidP="009172C7">
      <w:pPr>
        <w:spacing w:line="360" w:lineRule="auto"/>
        <w:rPr>
          <w:rtl/>
        </w:rPr>
      </w:pPr>
      <w:r w:rsidRPr="003E3CE7">
        <w:rPr>
          <w:rFonts w:hint="cs"/>
          <w:rtl/>
        </w:rPr>
        <w:t>71.</w:t>
      </w:r>
      <w:r w:rsidRPr="003E3CE7">
        <w:rPr>
          <w:rFonts w:hint="cs"/>
          <w:rtl/>
        </w:rPr>
        <w:tab/>
      </w:r>
      <w:r w:rsidRPr="003E3CE7">
        <w:rPr>
          <w:rtl/>
        </w:rPr>
        <w:t>בחוק מערכות תשלומים, התשס"ח-2008 , בסעיף 15א(א), בהגדרה "מנפיק", במקום "כמשמעותו בחוק כרטיסי חיוב, התשמ"ו-1986" יבוא "כהגדרתו בסעיף 11ב לחוק הבנקאות (רישוי)".</w:t>
      </w:r>
    </w:p>
    <w:p w:rsidR="005C0F8D" w:rsidRPr="003E3CE7" w:rsidRDefault="005C0F8D" w:rsidP="009172C7">
      <w:pPr>
        <w:spacing w:line="360" w:lineRule="auto"/>
        <w:rPr>
          <w:rtl/>
        </w:rPr>
      </w:pPr>
      <w:r w:rsidRPr="003E3CE7">
        <w:rPr>
          <w:rtl/>
        </w:rPr>
        <w:t>תיקון חוק ההתייעלות הכלכלית (תיקוני חקיקה ליישום התכנית הכלכלית לשנים 2009 ו-2010)</w:t>
      </w:r>
      <w:r w:rsidRPr="003E3CE7">
        <w:rPr>
          <w:rFonts w:hint="cs"/>
          <w:rtl/>
        </w:rPr>
        <w:t xml:space="preserve"> </w:t>
      </w:r>
      <w:r w:rsidRPr="003E3CE7">
        <w:rPr>
          <w:rtl/>
        </w:rPr>
        <w:t>–</w:t>
      </w:r>
    </w:p>
    <w:p w:rsidR="005C0F8D" w:rsidRPr="003E3CE7" w:rsidRDefault="005C0F8D" w:rsidP="009172C7">
      <w:pPr>
        <w:spacing w:line="360" w:lineRule="auto"/>
        <w:rPr>
          <w:rtl/>
        </w:rPr>
      </w:pPr>
      <w:r w:rsidRPr="003E3CE7">
        <w:rPr>
          <w:rFonts w:hint="cs"/>
          <w:rtl/>
        </w:rPr>
        <w:t>72.</w:t>
      </w:r>
      <w:r w:rsidRPr="003E3CE7">
        <w:rPr>
          <w:rFonts w:hint="cs"/>
          <w:rtl/>
        </w:rPr>
        <w:tab/>
      </w:r>
      <w:r w:rsidRPr="003E3CE7">
        <w:rPr>
          <w:rtl/>
        </w:rPr>
        <w:t>בחוק ההתייעלות הכלכלית (תיקוני חקיקה ליישום התכנית הכלכלית לשנים 2009 ו-2010), התשס"ט-2009 , בסעיף 85(ה), במקום "הרשאה לחיוב הוראת קבע בבנק או הרשאה לחיוב באמצעות כרטיס חיוב כהגדרתו בחוק כרטיסי חיוב, התשמ"ו-1986, וכן כל הרשאה אחרת לחיוב חשבון הצרכן" יבוא "הרשאה לחיוב כהגדרתה בחוק שירותי תשלום, התשע"ח-2018"</w:t>
      </w:r>
      <w:r w:rsidR="009C6445" w:rsidRPr="003E3CE7">
        <w:rPr>
          <w:rFonts w:hint="cs"/>
          <w:rtl/>
        </w:rPr>
        <w:t>"</w:t>
      </w:r>
      <w:r w:rsidRPr="003E3CE7">
        <w:rPr>
          <w:rtl/>
        </w:rPr>
        <w:t xml:space="preserve">. </w:t>
      </w:r>
    </w:p>
    <w:p w:rsidR="009C6445" w:rsidRPr="003E3CE7" w:rsidRDefault="009C6445" w:rsidP="009172C7">
      <w:pPr>
        <w:spacing w:line="360" w:lineRule="auto"/>
        <w:rPr>
          <w:rtl/>
        </w:rPr>
      </w:pPr>
    </w:p>
    <w:p w:rsidR="009C6445" w:rsidRPr="003E3CE7" w:rsidRDefault="009C6445" w:rsidP="009172C7">
      <w:pPr>
        <w:spacing w:line="360" w:lineRule="auto"/>
        <w:rPr>
          <w:rtl/>
        </w:rPr>
      </w:pPr>
      <w:r w:rsidRPr="003E3CE7">
        <w:rPr>
          <w:rFonts w:hint="cs"/>
          <w:rtl/>
        </w:rPr>
        <w:t>"</w:t>
      </w:r>
      <w:r w:rsidR="005C0F8D" w:rsidRPr="003E3CE7">
        <w:rPr>
          <w:rtl/>
        </w:rPr>
        <w:t>תיקון חוק נתוני אשראי</w:t>
      </w:r>
      <w:r w:rsidRPr="003E3CE7">
        <w:rPr>
          <w:rFonts w:hint="cs"/>
          <w:rtl/>
        </w:rPr>
        <w:t xml:space="preserve"> </w:t>
      </w:r>
      <w:r w:rsidRPr="003E3CE7">
        <w:rPr>
          <w:rtl/>
        </w:rPr>
        <w:t>–</w:t>
      </w:r>
    </w:p>
    <w:p w:rsidR="005C0F8D" w:rsidRPr="003E3CE7" w:rsidRDefault="009C6445" w:rsidP="009172C7">
      <w:pPr>
        <w:spacing w:line="360" w:lineRule="auto"/>
        <w:rPr>
          <w:rtl/>
        </w:rPr>
      </w:pPr>
      <w:r w:rsidRPr="003E3CE7">
        <w:rPr>
          <w:rFonts w:hint="cs"/>
          <w:rtl/>
        </w:rPr>
        <w:t>73.</w:t>
      </w:r>
      <w:r w:rsidRPr="003E3CE7">
        <w:rPr>
          <w:rFonts w:hint="cs"/>
          <w:rtl/>
        </w:rPr>
        <w:tab/>
      </w:r>
      <w:r w:rsidR="005C0F8D" w:rsidRPr="003E3CE7">
        <w:rPr>
          <w:rtl/>
        </w:rPr>
        <w:t>בחוק נתוני אשראי, התשע"ו-2016 -</w:t>
      </w:r>
    </w:p>
    <w:p w:rsidR="005C0F8D" w:rsidRPr="003E3CE7" w:rsidRDefault="005C0F8D" w:rsidP="009172C7">
      <w:pPr>
        <w:spacing w:line="360" w:lineRule="auto"/>
        <w:rPr>
          <w:rtl/>
        </w:rPr>
      </w:pPr>
      <w:r w:rsidRPr="003E3CE7">
        <w:rPr>
          <w:rtl/>
        </w:rPr>
        <w:tab/>
      </w:r>
      <w:r w:rsidRPr="003E3CE7">
        <w:rPr>
          <w:rtl/>
        </w:rPr>
        <w:tab/>
        <w:t>(1)</w:t>
      </w:r>
      <w:r w:rsidRPr="003E3CE7">
        <w:rPr>
          <w:rtl/>
        </w:rPr>
        <w:tab/>
        <w:t xml:space="preserve">בסעיף 2- </w:t>
      </w:r>
    </w:p>
    <w:p w:rsidR="005C0F8D" w:rsidRPr="003E3CE7" w:rsidRDefault="005C0F8D" w:rsidP="009172C7">
      <w:pPr>
        <w:spacing w:line="360" w:lineRule="auto"/>
        <w:rPr>
          <w:rtl/>
        </w:rPr>
      </w:pPr>
      <w:r w:rsidRPr="003E3CE7">
        <w:rPr>
          <w:rtl/>
        </w:rPr>
        <w:tab/>
      </w:r>
      <w:r w:rsidRPr="003E3CE7">
        <w:rPr>
          <w:rtl/>
        </w:rPr>
        <w:tab/>
      </w:r>
      <w:r w:rsidRPr="003E3CE7">
        <w:rPr>
          <w:rtl/>
        </w:rPr>
        <w:tab/>
        <w:t>(א)</w:t>
      </w:r>
      <w:r w:rsidRPr="003E3CE7">
        <w:rPr>
          <w:rtl/>
        </w:rPr>
        <w:tab/>
        <w:t xml:space="preserve">במקום ההגדרה "מנפיק כרטיס חיוב" יבוא: </w:t>
      </w:r>
    </w:p>
    <w:p w:rsidR="005C0F8D" w:rsidRPr="003E3CE7" w:rsidRDefault="005C0F8D" w:rsidP="009172C7">
      <w:pPr>
        <w:spacing w:line="360" w:lineRule="auto"/>
        <w:rPr>
          <w:rtl/>
        </w:rPr>
      </w:pPr>
      <w:r w:rsidRPr="003E3CE7">
        <w:rPr>
          <w:rtl/>
        </w:rPr>
        <w:tab/>
      </w:r>
      <w:r w:rsidRPr="003E3CE7">
        <w:rPr>
          <w:rtl/>
        </w:rPr>
        <w:tab/>
      </w:r>
      <w:r w:rsidRPr="003E3CE7">
        <w:rPr>
          <w:rtl/>
        </w:rPr>
        <w:tab/>
      </w:r>
      <w:r w:rsidRPr="003E3CE7">
        <w:rPr>
          <w:rtl/>
        </w:rPr>
        <w:tab/>
        <w:t>""מנפיק אמצעי תשלום"- תאגיד עזר כהגדרתו בחוק הבנקאות (רישוי), הנותן שירות של הנפקה של אמצעי תשלום, כהגדרתם בחוק שירותי תשלום, התשע"ח-2018;";</w:t>
      </w:r>
    </w:p>
    <w:p w:rsidR="005C0F8D" w:rsidRPr="003E3CE7" w:rsidRDefault="005C0F8D" w:rsidP="009172C7">
      <w:pPr>
        <w:spacing w:line="360" w:lineRule="auto"/>
        <w:rPr>
          <w:rtl/>
        </w:rPr>
      </w:pPr>
      <w:r w:rsidRPr="003E3CE7">
        <w:rPr>
          <w:rtl/>
        </w:rPr>
        <w:tab/>
      </w:r>
      <w:r w:rsidRPr="003E3CE7">
        <w:rPr>
          <w:rtl/>
        </w:rPr>
        <w:tab/>
      </w:r>
      <w:r w:rsidRPr="003E3CE7">
        <w:rPr>
          <w:rtl/>
        </w:rPr>
        <w:tab/>
        <w:t>(ב)</w:t>
      </w:r>
      <w:r w:rsidRPr="003E3CE7">
        <w:rPr>
          <w:rtl/>
        </w:rPr>
        <w:tab/>
        <w:t>בהגדרה "מקור מוסמך" במקום "כרטיסי חיוב" יבוא "אמצעי תשלום";</w:t>
      </w:r>
    </w:p>
    <w:p w:rsidR="005C0F8D" w:rsidRPr="003E3CE7" w:rsidRDefault="005C0F8D" w:rsidP="009172C7">
      <w:pPr>
        <w:spacing w:line="360" w:lineRule="auto"/>
        <w:rPr>
          <w:rtl/>
        </w:rPr>
      </w:pPr>
      <w:r w:rsidRPr="003E3CE7">
        <w:rPr>
          <w:rtl/>
        </w:rPr>
        <w:tab/>
      </w:r>
      <w:r w:rsidRPr="003E3CE7">
        <w:rPr>
          <w:rtl/>
        </w:rPr>
        <w:tab/>
        <w:t>(2)</w:t>
      </w:r>
      <w:r w:rsidRPr="003E3CE7">
        <w:rPr>
          <w:rtl/>
        </w:rPr>
        <w:tab/>
        <w:t>בסעיף 19(א)(8) במקום "כרטיסי חיוב" יבוא "אמצעי תשלום";</w:t>
      </w:r>
    </w:p>
    <w:p w:rsidR="005C0F8D" w:rsidRPr="003E3CE7" w:rsidRDefault="005C0F8D" w:rsidP="009172C7">
      <w:pPr>
        <w:spacing w:line="360" w:lineRule="auto"/>
        <w:rPr>
          <w:rtl/>
        </w:rPr>
      </w:pPr>
      <w:r w:rsidRPr="003E3CE7">
        <w:rPr>
          <w:rtl/>
        </w:rPr>
        <w:tab/>
      </w:r>
      <w:r w:rsidRPr="003E3CE7">
        <w:rPr>
          <w:rtl/>
        </w:rPr>
        <w:tab/>
        <w:t>(3)</w:t>
      </w:r>
      <w:r w:rsidRPr="003E3CE7">
        <w:rPr>
          <w:rtl/>
        </w:rPr>
        <w:tab/>
        <w:t>בסעיף 125(ה) במקום "כרטיס חיוב" יבוא "אמצעי תשלום".</w:t>
      </w:r>
    </w:p>
    <w:p w:rsidR="00297C6F" w:rsidRPr="003E3CE7" w:rsidRDefault="005C0F8D" w:rsidP="009172C7">
      <w:pPr>
        <w:spacing w:line="360" w:lineRule="auto"/>
        <w:rPr>
          <w:rtl/>
        </w:rPr>
      </w:pPr>
      <w:r w:rsidRPr="003E3CE7">
        <w:rPr>
          <w:rtl/>
        </w:rPr>
        <w:t>תיקון חוק הפיקוח על שירותים פיננסיים מוסדרים</w:t>
      </w:r>
      <w:r w:rsidR="00297C6F" w:rsidRPr="003E3CE7">
        <w:rPr>
          <w:rFonts w:hint="cs"/>
          <w:rtl/>
        </w:rPr>
        <w:t xml:space="preserve"> </w:t>
      </w:r>
      <w:r w:rsidR="00297C6F" w:rsidRPr="003E3CE7">
        <w:rPr>
          <w:rtl/>
        </w:rPr>
        <w:t>–</w:t>
      </w:r>
    </w:p>
    <w:p w:rsidR="005C0F8D" w:rsidRPr="003E3CE7" w:rsidRDefault="00297C6F" w:rsidP="009172C7">
      <w:pPr>
        <w:spacing w:line="360" w:lineRule="auto"/>
        <w:rPr>
          <w:rtl/>
        </w:rPr>
      </w:pPr>
      <w:bookmarkStart w:id="47" w:name="_ETM_Q1_1583555"/>
      <w:bookmarkStart w:id="48" w:name="_ETM_Q1_1583624"/>
      <w:bookmarkEnd w:id="47"/>
      <w:bookmarkEnd w:id="48"/>
      <w:r w:rsidRPr="003E3CE7">
        <w:rPr>
          <w:rFonts w:hint="cs"/>
          <w:rtl/>
        </w:rPr>
        <w:t>74.</w:t>
      </w:r>
      <w:r w:rsidRPr="003E3CE7">
        <w:rPr>
          <w:rFonts w:hint="cs"/>
          <w:rtl/>
        </w:rPr>
        <w:tab/>
      </w:r>
      <w:r w:rsidR="005C0F8D" w:rsidRPr="003E3CE7">
        <w:rPr>
          <w:rtl/>
        </w:rPr>
        <w:t xml:space="preserve">בחוק הפיקוח על שירותים פיננסיים (שירותים פיננסיים מוסדרים), התשע"ו-2016  –   </w:t>
      </w:r>
    </w:p>
    <w:p w:rsidR="005C0F8D" w:rsidRPr="003E3CE7" w:rsidRDefault="005C0F8D" w:rsidP="009172C7">
      <w:pPr>
        <w:spacing w:line="360" w:lineRule="auto"/>
        <w:rPr>
          <w:rtl/>
        </w:rPr>
      </w:pPr>
      <w:r w:rsidRPr="003E3CE7">
        <w:rPr>
          <w:rtl/>
        </w:rPr>
        <w:tab/>
      </w:r>
      <w:r w:rsidRPr="003E3CE7">
        <w:rPr>
          <w:rtl/>
        </w:rPr>
        <w:tab/>
        <w:t>(1)</w:t>
      </w:r>
      <w:r w:rsidRPr="003E3CE7">
        <w:rPr>
          <w:rtl/>
        </w:rPr>
        <w:tab/>
        <w:t xml:space="preserve">בסעיף 25י –   </w:t>
      </w:r>
    </w:p>
    <w:p w:rsidR="005C0F8D" w:rsidRPr="003E3CE7" w:rsidRDefault="005C0F8D" w:rsidP="009172C7">
      <w:pPr>
        <w:spacing w:line="360" w:lineRule="auto"/>
        <w:rPr>
          <w:rtl/>
        </w:rPr>
      </w:pPr>
      <w:r w:rsidRPr="003E3CE7">
        <w:rPr>
          <w:rtl/>
        </w:rPr>
        <w:tab/>
      </w:r>
      <w:r w:rsidRPr="003E3CE7">
        <w:rPr>
          <w:rtl/>
        </w:rPr>
        <w:tab/>
      </w:r>
      <w:r w:rsidRPr="003E3CE7">
        <w:rPr>
          <w:rtl/>
        </w:rPr>
        <w:tab/>
        <w:t>(א)</w:t>
      </w:r>
      <w:r w:rsidRPr="003E3CE7">
        <w:rPr>
          <w:rtl/>
        </w:rPr>
        <w:tab/>
        <w:t>בהגדרה "הנפקה", המילים "כמשמעותו בחוק כרטיסי חיוב, התשמ"ו-1986" – יימחקו;</w:t>
      </w:r>
    </w:p>
    <w:p w:rsidR="005C0F8D" w:rsidRPr="003E3CE7" w:rsidRDefault="005C0F8D" w:rsidP="009172C7">
      <w:pPr>
        <w:spacing w:line="360" w:lineRule="auto"/>
        <w:rPr>
          <w:rtl/>
        </w:rPr>
      </w:pPr>
      <w:r w:rsidRPr="003E3CE7">
        <w:rPr>
          <w:rtl/>
        </w:rPr>
        <w:tab/>
      </w:r>
      <w:r w:rsidRPr="003E3CE7">
        <w:rPr>
          <w:rtl/>
        </w:rPr>
        <w:tab/>
      </w:r>
      <w:r w:rsidRPr="003E3CE7">
        <w:rPr>
          <w:rtl/>
        </w:rPr>
        <w:tab/>
        <w:t>(ב)</w:t>
      </w:r>
      <w:r w:rsidRPr="003E3CE7">
        <w:rPr>
          <w:rtl/>
        </w:rPr>
        <w:tab/>
        <w:t xml:space="preserve">אחרי ההגדרה ""הנפקה" יבוא: </w:t>
      </w:r>
    </w:p>
    <w:p w:rsidR="005C0F8D" w:rsidRPr="003E3CE7" w:rsidRDefault="005C0F8D" w:rsidP="009172C7">
      <w:pPr>
        <w:spacing w:line="360" w:lineRule="auto"/>
        <w:rPr>
          <w:rtl/>
        </w:rPr>
      </w:pPr>
      <w:r w:rsidRPr="003E3CE7">
        <w:rPr>
          <w:rtl/>
        </w:rPr>
        <w:tab/>
      </w:r>
      <w:r w:rsidRPr="003E3CE7">
        <w:rPr>
          <w:rtl/>
        </w:rPr>
        <w:tab/>
      </w:r>
      <w:r w:rsidRPr="003E3CE7">
        <w:rPr>
          <w:rtl/>
        </w:rPr>
        <w:tab/>
      </w:r>
      <w:r w:rsidRPr="003E3CE7">
        <w:rPr>
          <w:rtl/>
        </w:rPr>
        <w:tab/>
        <w:t>""חוזה כרטיס אשראי" – כהגדרתו בסעיף 11ב לחוק הבנקאות (רישוי), התשמ"א-1981;";</w:t>
      </w:r>
    </w:p>
    <w:p w:rsidR="005C0F8D" w:rsidRPr="003E3CE7" w:rsidRDefault="005C0F8D" w:rsidP="009172C7">
      <w:pPr>
        <w:spacing w:line="360" w:lineRule="auto"/>
        <w:rPr>
          <w:rtl/>
        </w:rPr>
      </w:pPr>
      <w:r w:rsidRPr="003E3CE7">
        <w:rPr>
          <w:rtl/>
        </w:rPr>
        <w:tab/>
      </w:r>
      <w:r w:rsidRPr="003E3CE7">
        <w:rPr>
          <w:rtl/>
        </w:rPr>
        <w:tab/>
        <w:t>(2)</w:t>
      </w:r>
      <w:r w:rsidRPr="003E3CE7">
        <w:rPr>
          <w:rtl/>
        </w:rPr>
        <w:tab/>
        <w:t>בסעיף 38א(א)(14) במקום "הנפקת כרטיס חיוב כהגדרתו בחוק כרטיסי חיוב, התשמ"ו-1986" יבוא "הנפקה של אמצעי תשלום, כהגדרתם בחוק שירותי תשלום, התשע"ח-2018"</w:t>
      </w:r>
      <w:r w:rsidR="00297C6F" w:rsidRPr="003E3CE7">
        <w:rPr>
          <w:rFonts w:hint="cs"/>
          <w:rtl/>
        </w:rPr>
        <w:t>"</w:t>
      </w:r>
      <w:r w:rsidRPr="003E3CE7">
        <w:rPr>
          <w:rtl/>
        </w:rPr>
        <w:t>.</w:t>
      </w:r>
    </w:p>
    <w:p w:rsidR="005C0F8D" w:rsidRPr="003E3CE7" w:rsidRDefault="005C0F8D" w:rsidP="009172C7">
      <w:pPr>
        <w:spacing w:line="360" w:lineRule="auto"/>
        <w:rPr>
          <w:rtl/>
        </w:rPr>
      </w:pPr>
      <w:bookmarkStart w:id="49" w:name="_ETM_Q1_1520035"/>
      <w:bookmarkStart w:id="50" w:name="_ETM_Q1_1520081"/>
      <w:bookmarkEnd w:id="49"/>
      <w:bookmarkEnd w:id="50"/>
    </w:p>
    <w:p w:rsidR="00297C6F" w:rsidRPr="003E3CE7" w:rsidRDefault="00297C6F" w:rsidP="009172C7">
      <w:pPr>
        <w:spacing w:line="360" w:lineRule="auto"/>
        <w:rPr>
          <w:rtl/>
        </w:rPr>
      </w:pPr>
      <w:r w:rsidRPr="003E3CE7">
        <w:rPr>
          <w:rFonts w:hint="cs"/>
          <w:rtl/>
        </w:rPr>
        <w:t>"</w:t>
      </w:r>
      <w:r w:rsidRPr="003E3CE7">
        <w:rPr>
          <w:rtl/>
        </w:rPr>
        <w:t>תיקון חוק להגברת התחרות ולצמצום הריכוזיות בשוק הבנקאות (תיקוני חקיקה)</w:t>
      </w:r>
      <w:r w:rsidRPr="003E3CE7">
        <w:rPr>
          <w:rFonts w:hint="cs"/>
          <w:rtl/>
        </w:rPr>
        <w:t xml:space="preserve"> </w:t>
      </w:r>
      <w:r w:rsidRPr="003E3CE7">
        <w:rPr>
          <w:rtl/>
        </w:rPr>
        <w:t>–</w:t>
      </w:r>
    </w:p>
    <w:p w:rsidR="00297C6F" w:rsidRPr="003E3CE7" w:rsidRDefault="00297C6F" w:rsidP="009172C7">
      <w:pPr>
        <w:spacing w:line="360" w:lineRule="auto"/>
        <w:rPr>
          <w:rtl/>
        </w:rPr>
      </w:pPr>
      <w:r w:rsidRPr="003E3CE7">
        <w:rPr>
          <w:rFonts w:hint="cs"/>
          <w:rtl/>
        </w:rPr>
        <w:t>7</w:t>
      </w:r>
      <w:r w:rsidRPr="003E3CE7">
        <w:rPr>
          <w:rtl/>
        </w:rPr>
        <w:t>5.</w:t>
      </w:r>
      <w:r w:rsidRPr="003E3CE7">
        <w:rPr>
          <w:rtl/>
        </w:rPr>
        <w:tab/>
        <w:t xml:space="preserve">בחוק להגברת התחרות ולצמצום הריכוזיות בשוק הבנקאות (תיקוני חקיקה), התשע"ז-2017  -  </w:t>
      </w:r>
    </w:p>
    <w:p w:rsidR="00297C6F" w:rsidRPr="003E3CE7" w:rsidRDefault="00297C6F" w:rsidP="009172C7">
      <w:pPr>
        <w:spacing w:line="360" w:lineRule="auto"/>
        <w:rPr>
          <w:rtl/>
        </w:rPr>
      </w:pPr>
      <w:r w:rsidRPr="003E3CE7">
        <w:rPr>
          <w:rtl/>
        </w:rPr>
        <w:tab/>
      </w:r>
      <w:r w:rsidRPr="003E3CE7">
        <w:rPr>
          <w:rtl/>
        </w:rPr>
        <w:tab/>
        <w:t>(1)</w:t>
      </w:r>
      <w:r w:rsidRPr="003E3CE7">
        <w:rPr>
          <w:rtl/>
        </w:rPr>
        <w:tab/>
        <w:t>בסעיף 3(3), בסעיף 7ו(א) המובא בו, בהגדרה "כרטיס אשראי", "חוזה כרטיס אשראי", במקום "כמשמעותם בחוק כרטיסי חיוב" יבוא "כהגדרתם בסעיף 11ב לחוק הבנקאות (רישוי), התשמ"א-1981";</w:t>
      </w:r>
    </w:p>
    <w:p w:rsidR="00297C6F" w:rsidRPr="003E3CE7" w:rsidRDefault="00297C6F" w:rsidP="009172C7">
      <w:pPr>
        <w:spacing w:line="360" w:lineRule="auto"/>
        <w:rPr>
          <w:rtl/>
        </w:rPr>
      </w:pPr>
      <w:r w:rsidRPr="003E3CE7">
        <w:rPr>
          <w:rtl/>
        </w:rPr>
        <w:tab/>
      </w:r>
      <w:r w:rsidRPr="003E3CE7">
        <w:rPr>
          <w:rtl/>
        </w:rPr>
        <w:tab/>
        <w:t>(2)</w:t>
      </w:r>
      <w:r w:rsidRPr="003E3CE7">
        <w:rPr>
          <w:rtl/>
        </w:rPr>
        <w:tab/>
        <w:t>בסעיף 6, בהגדרה "חוק כרטיסי חיוב" בסופה יבוא "כנוסחו ערב תחילתו של חוק שירותי תשלום, התשע"ח-2018".</w:t>
      </w:r>
    </w:p>
    <w:p w:rsidR="004E2BD6" w:rsidRPr="003E3CE7" w:rsidRDefault="00297C6F" w:rsidP="009172C7">
      <w:pPr>
        <w:spacing w:line="360" w:lineRule="auto"/>
        <w:rPr>
          <w:rtl/>
        </w:rPr>
      </w:pPr>
      <w:r w:rsidRPr="003E3CE7">
        <w:rPr>
          <w:rtl/>
        </w:rPr>
        <w:t>תיקון חוק חדלות פירעון ושיקום כלכלי</w:t>
      </w:r>
      <w:r w:rsidR="004E2BD6" w:rsidRPr="003E3CE7">
        <w:rPr>
          <w:rFonts w:hint="cs"/>
          <w:rtl/>
        </w:rPr>
        <w:t xml:space="preserve"> </w:t>
      </w:r>
      <w:bookmarkStart w:id="51" w:name="_ETM_Q1_1637626"/>
      <w:bookmarkEnd w:id="51"/>
      <w:r w:rsidR="004E2BD6" w:rsidRPr="003E3CE7">
        <w:rPr>
          <w:rtl/>
        </w:rPr>
        <w:t>–</w:t>
      </w:r>
    </w:p>
    <w:p w:rsidR="00297C6F" w:rsidRPr="003E3CE7" w:rsidRDefault="004E2BD6" w:rsidP="009172C7">
      <w:pPr>
        <w:spacing w:line="360" w:lineRule="auto"/>
        <w:rPr>
          <w:rtl/>
        </w:rPr>
      </w:pPr>
      <w:bookmarkStart w:id="52" w:name="_ETM_Q1_1638395"/>
      <w:bookmarkStart w:id="53" w:name="_ETM_Q1_1638475"/>
      <w:bookmarkEnd w:id="52"/>
      <w:bookmarkEnd w:id="53"/>
      <w:r w:rsidRPr="003E3CE7">
        <w:rPr>
          <w:rFonts w:hint="cs"/>
          <w:rtl/>
        </w:rPr>
        <w:t>7</w:t>
      </w:r>
      <w:r w:rsidR="00297C6F" w:rsidRPr="003E3CE7">
        <w:rPr>
          <w:rtl/>
        </w:rPr>
        <w:t>6.</w:t>
      </w:r>
      <w:r w:rsidRPr="003E3CE7">
        <w:rPr>
          <w:rtl/>
        </w:rPr>
        <w:tab/>
      </w:r>
      <w:r w:rsidR="00297C6F" w:rsidRPr="003E3CE7">
        <w:rPr>
          <w:rtl/>
        </w:rPr>
        <w:t xml:space="preserve">בחוק חדלות פירעון ושיקום כלכלי, התשע"ח-2018 , בסעיף 142(4) – </w:t>
      </w:r>
    </w:p>
    <w:p w:rsidR="00297C6F" w:rsidRPr="003E3CE7" w:rsidRDefault="00297C6F" w:rsidP="009172C7">
      <w:pPr>
        <w:spacing w:line="360" w:lineRule="auto"/>
        <w:rPr>
          <w:rtl/>
        </w:rPr>
      </w:pPr>
      <w:r w:rsidRPr="003E3CE7">
        <w:rPr>
          <w:rtl/>
        </w:rPr>
        <w:tab/>
      </w:r>
      <w:r w:rsidRPr="003E3CE7">
        <w:rPr>
          <w:rtl/>
        </w:rPr>
        <w:tab/>
        <w:t>(1)</w:t>
      </w:r>
      <w:r w:rsidRPr="003E3CE7">
        <w:rPr>
          <w:rtl/>
        </w:rPr>
        <w:tab/>
        <w:t>במקום פסקת משנה (א) יבוא:</w:t>
      </w:r>
    </w:p>
    <w:p w:rsidR="00297C6F" w:rsidRPr="003E3CE7" w:rsidRDefault="00297C6F" w:rsidP="009172C7">
      <w:pPr>
        <w:spacing w:line="360" w:lineRule="auto"/>
        <w:rPr>
          <w:rtl/>
        </w:rPr>
      </w:pPr>
      <w:r w:rsidRPr="003E3CE7">
        <w:rPr>
          <w:rtl/>
        </w:rPr>
        <w:tab/>
      </w:r>
      <w:r w:rsidRPr="003E3CE7">
        <w:rPr>
          <w:rtl/>
        </w:rPr>
        <w:tab/>
      </w:r>
      <w:r w:rsidRPr="003E3CE7">
        <w:rPr>
          <w:rtl/>
        </w:rPr>
        <w:tab/>
        <w:t>"(א)</w:t>
      </w:r>
      <w:r w:rsidRPr="003E3CE7">
        <w:rPr>
          <w:rtl/>
        </w:rPr>
        <w:tab/>
        <w:t xml:space="preserve">הגבלת היחיד משימוש, בעצמו או באמצעות אחר, בכרטיס חיוב, למעט כרטיס בנק או כרטיס חיוב </w:t>
      </w:r>
      <w:proofErr w:type="spellStart"/>
      <w:r w:rsidRPr="003E3CE7">
        <w:rPr>
          <w:rtl/>
        </w:rPr>
        <w:t>מיידי</w:t>
      </w:r>
      <w:proofErr w:type="spellEnd"/>
      <w:r w:rsidRPr="003E3CE7">
        <w:rPr>
          <w:rtl/>
        </w:rPr>
        <w:t xml:space="preserve"> שניתן למשוך באמצעותם כסף או לבצע בהם עסקאות רק כנגד יתרת זכות; לעניין זה -   </w:t>
      </w:r>
    </w:p>
    <w:p w:rsidR="00297C6F" w:rsidRPr="003E3CE7" w:rsidRDefault="00297C6F" w:rsidP="009172C7">
      <w:pPr>
        <w:spacing w:line="360" w:lineRule="auto"/>
        <w:rPr>
          <w:rtl/>
        </w:rPr>
      </w:pPr>
      <w:r w:rsidRPr="003E3CE7">
        <w:rPr>
          <w:rtl/>
        </w:rPr>
        <w:tab/>
      </w:r>
      <w:r w:rsidRPr="003E3CE7">
        <w:rPr>
          <w:rtl/>
        </w:rPr>
        <w:tab/>
      </w:r>
      <w:r w:rsidRPr="003E3CE7">
        <w:rPr>
          <w:rtl/>
        </w:rPr>
        <w:tab/>
        <w:t xml:space="preserve">"כרטיס חיוב" ו- "כרטיס בנק" – כהגדרתם בחוק הבנקאות (רישוי), התשמ"א-1981; </w:t>
      </w:r>
    </w:p>
    <w:p w:rsidR="00297C6F" w:rsidRPr="003E3CE7" w:rsidRDefault="00297C6F" w:rsidP="009172C7">
      <w:pPr>
        <w:spacing w:line="360" w:lineRule="auto"/>
        <w:rPr>
          <w:rtl/>
        </w:rPr>
      </w:pPr>
      <w:r w:rsidRPr="003E3CE7">
        <w:rPr>
          <w:rtl/>
        </w:rPr>
        <w:tab/>
      </w:r>
      <w:r w:rsidRPr="003E3CE7">
        <w:rPr>
          <w:rtl/>
        </w:rPr>
        <w:tab/>
      </w:r>
      <w:r w:rsidRPr="003E3CE7">
        <w:rPr>
          <w:rtl/>
        </w:rPr>
        <w:tab/>
        <w:t xml:space="preserve">"כרטיס חיוב </w:t>
      </w:r>
      <w:proofErr w:type="spellStart"/>
      <w:r w:rsidRPr="003E3CE7">
        <w:rPr>
          <w:rtl/>
        </w:rPr>
        <w:t>מיידי</w:t>
      </w:r>
      <w:proofErr w:type="spellEnd"/>
      <w:r w:rsidRPr="003E3CE7">
        <w:rPr>
          <w:rtl/>
        </w:rPr>
        <w:t>" – כהגדרתו בחוק ההוצאה לפועל;";</w:t>
      </w:r>
    </w:p>
    <w:p w:rsidR="00297C6F" w:rsidRPr="003E3CE7" w:rsidRDefault="00297C6F" w:rsidP="009172C7">
      <w:pPr>
        <w:spacing w:line="360" w:lineRule="auto"/>
        <w:rPr>
          <w:rtl/>
        </w:rPr>
      </w:pPr>
      <w:r w:rsidRPr="003E3CE7">
        <w:rPr>
          <w:rtl/>
        </w:rPr>
        <w:tab/>
      </w:r>
      <w:r w:rsidRPr="003E3CE7">
        <w:rPr>
          <w:rtl/>
        </w:rPr>
        <w:tab/>
        <w:t>(2)</w:t>
      </w:r>
      <w:r w:rsidRPr="003E3CE7">
        <w:rPr>
          <w:rtl/>
        </w:rPr>
        <w:tab/>
        <w:t>בפסקת משנה (ב), במקום "כדין סיום חוזה כרטיס החיוב בהודעת היחיד" יבוא "כדין סיום חוזה שירותי התשלום, כהגדרתו בחוק שירותי תשלום, התשע"ח-2018, לעניין הנפקת כרטיס החיוב, בהודעת היחיד" ובסופה יבוא "על אף הוראות סעיף 6(א)(1) לחוק שירותי תשלום"</w:t>
      </w:r>
      <w:r w:rsidR="004E2BD6" w:rsidRPr="003E3CE7">
        <w:rPr>
          <w:rFonts w:hint="cs"/>
          <w:rtl/>
        </w:rPr>
        <w:t>"</w:t>
      </w:r>
      <w:r w:rsidRPr="003E3CE7">
        <w:rPr>
          <w:rtl/>
        </w:rPr>
        <w:t>.</w:t>
      </w:r>
    </w:p>
    <w:p w:rsidR="00297C6F" w:rsidRPr="003E3CE7" w:rsidRDefault="00297C6F" w:rsidP="009172C7">
      <w:pPr>
        <w:spacing w:line="360" w:lineRule="auto"/>
        <w:rPr>
          <w:rtl/>
        </w:rPr>
      </w:pPr>
    </w:p>
    <w:p w:rsidR="004E2BD6" w:rsidRPr="003E3CE7" w:rsidRDefault="004E2BD6" w:rsidP="009172C7">
      <w:pPr>
        <w:spacing w:line="360" w:lineRule="auto"/>
        <w:rPr>
          <w:rtl/>
        </w:rPr>
      </w:pPr>
      <w:r w:rsidRPr="003E3CE7">
        <w:rPr>
          <w:rtl/>
        </w:rPr>
        <w:tab/>
      </w:r>
      <w:r w:rsidRPr="003E3CE7">
        <w:rPr>
          <w:rtl/>
        </w:rPr>
        <w:tab/>
      </w:r>
      <w:r w:rsidRPr="003E3CE7">
        <w:rPr>
          <w:rFonts w:hint="cs"/>
          <w:rtl/>
        </w:rPr>
        <w:t>"</w:t>
      </w:r>
      <w:r w:rsidRPr="003E3CE7">
        <w:rPr>
          <w:rtl/>
        </w:rPr>
        <w:t>פרק י"ב: תחילה, תחולה, הוראות מעבר והוראת שעה</w:t>
      </w:r>
      <w:r w:rsidRPr="003E3CE7">
        <w:rPr>
          <w:rFonts w:hint="cs"/>
          <w:rtl/>
        </w:rPr>
        <w:t xml:space="preserve"> </w:t>
      </w:r>
      <w:r w:rsidRPr="003E3CE7">
        <w:rPr>
          <w:rtl/>
        </w:rPr>
        <w:t>–</w:t>
      </w:r>
    </w:p>
    <w:p w:rsidR="004E2BD6" w:rsidRPr="003E3CE7" w:rsidRDefault="004E2BD6" w:rsidP="009172C7">
      <w:pPr>
        <w:spacing w:line="360" w:lineRule="auto"/>
        <w:rPr>
          <w:rtl/>
        </w:rPr>
      </w:pPr>
    </w:p>
    <w:p w:rsidR="004E2BD6" w:rsidRPr="003E3CE7" w:rsidRDefault="004E2BD6" w:rsidP="009172C7">
      <w:pPr>
        <w:spacing w:line="360" w:lineRule="auto"/>
        <w:rPr>
          <w:rtl/>
        </w:rPr>
      </w:pPr>
      <w:r w:rsidRPr="003E3CE7">
        <w:rPr>
          <w:rtl/>
        </w:rPr>
        <w:t>תחילה</w:t>
      </w:r>
      <w:r w:rsidRPr="003E3CE7">
        <w:rPr>
          <w:rFonts w:hint="cs"/>
          <w:rtl/>
        </w:rPr>
        <w:t xml:space="preserve"> </w:t>
      </w:r>
      <w:r w:rsidRPr="003E3CE7">
        <w:rPr>
          <w:rtl/>
        </w:rPr>
        <w:t>–</w:t>
      </w:r>
    </w:p>
    <w:p w:rsidR="004E2BD6" w:rsidRPr="003E3CE7" w:rsidRDefault="004E2BD6" w:rsidP="009172C7">
      <w:pPr>
        <w:spacing w:line="360" w:lineRule="auto"/>
        <w:rPr>
          <w:rtl/>
        </w:rPr>
      </w:pPr>
      <w:r w:rsidRPr="003E3CE7">
        <w:rPr>
          <w:rtl/>
        </w:rPr>
        <w:t>7</w:t>
      </w:r>
      <w:r w:rsidRPr="003E3CE7">
        <w:rPr>
          <w:rFonts w:hint="cs"/>
          <w:rtl/>
        </w:rPr>
        <w:t>7.</w:t>
      </w:r>
      <w:r w:rsidRPr="003E3CE7">
        <w:rPr>
          <w:rFonts w:hint="cs"/>
          <w:rtl/>
        </w:rPr>
        <w:tab/>
      </w:r>
      <w:r w:rsidRPr="003E3CE7">
        <w:rPr>
          <w:rtl/>
        </w:rPr>
        <w:t>תחילתו של חוק זה שנה מיום פרסומו (להלן – יום התחילה).</w:t>
      </w:r>
    </w:p>
    <w:p w:rsidR="004E2BD6" w:rsidRPr="003E3CE7" w:rsidRDefault="004E2BD6" w:rsidP="009172C7">
      <w:pPr>
        <w:spacing w:line="360" w:lineRule="auto"/>
        <w:rPr>
          <w:rtl/>
        </w:rPr>
      </w:pPr>
      <w:r w:rsidRPr="003E3CE7">
        <w:rPr>
          <w:rtl/>
        </w:rPr>
        <w:t>תחולה והוראות מעבר</w:t>
      </w:r>
      <w:r w:rsidRPr="003E3CE7">
        <w:rPr>
          <w:rFonts w:hint="cs"/>
          <w:rtl/>
        </w:rPr>
        <w:t xml:space="preserve"> </w:t>
      </w:r>
      <w:r w:rsidRPr="003E3CE7">
        <w:rPr>
          <w:rtl/>
        </w:rPr>
        <w:t>–</w:t>
      </w:r>
    </w:p>
    <w:p w:rsidR="004E2BD6" w:rsidRPr="003E3CE7" w:rsidRDefault="004E2BD6" w:rsidP="009172C7">
      <w:pPr>
        <w:spacing w:line="360" w:lineRule="auto"/>
        <w:rPr>
          <w:rtl/>
        </w:rPr>
      </w:pPr>
      <w:r w:rsidRPr="003E3CE7">
        <w:rPr>
          <w:rtl/>
        </w:rPr>
        <w:t>78.</w:t>
      </w:r>
      <w:r w:rsidRPr="003E3CE7">
        <w:rPr>
          <w:rtl/>
        </w:rPr>
        <w:tab/>
        <w:t>(א)</w:t>
      </w:r>
      <w:r w:rsidRPr="003E3CE7">
        <w:rPr>
          <w:rtl/>
        </w:rPr>
        <w:tab/>
        <w:t>הוראות חוק זה יחולו גם על אמצעי תשלום שהונפק לפני יום התחילה ועל הרשאה לחיוב שניתנה לפני היום האמור.</w:t>
      </w:r>
    </w:p>
    <w:p w:rsidR="004E2BD6" w:rsidRPr="003E3CE7" w:rsidRDefault="004E2BD6" w:rsidP="009172C7">
      <w:pPr>
        <w:spacing w:line="360" w:lineRule="auto"/>
        <w:rPr>
          <w:rtl/>
        </w:rPr>
      </w:pPr>
      <w:r w:rsidRPr="003E3CE7">
        <w:rPr>
          <w:rtl/>
        </w:rPr>
        <w:tab/>
        <w:t>(ב)</w:t>
      </w:r>
      <w:r w:rsidRPr="003E3CE7">
        <w:rPr>
          <w:rtl/>
        </w:rPr>
        <w:tab/>
        <w:t xml:space="preserve">על אף הוראות סעיף קטן (א)  - </w:t>
      </w:r>
    </w:p>
    <w:p w:rsidR="004E2BD6" w:rsidRPr="003E3CE7" w:rsidRDefault="004E2BD6" w:rsidP="009172C7">
      <w:pPr>
        <w:spacing w:line="360" w:lineRule="auto"/>
        <w:rPr>
          <w:rtl/>
        </w:rPr>
      </w:pPr>
      <w:r w:rsidRPr="003E3CE7">
        <w:rPr>
          <w:rtl/>
        </w:rPr>
        <w:tab/>
      </w:r>
      <w:r w:rsidRPr="003E3CE7">
        <w:rPr>
          <w:rtl/>
        </w:rPr>
        <w:tab/>
      </w:r>
      <w:r w:rsidRPr="003E3CE7">
        <w:rPr>
          <w:rtl/>
        </w:rPr>
        <w:tab/>
        <w:t>(1)</w:t>
      </w:r>
      <w:r w:rsidRPr="003E3CE7">
        <w:rPr>
          <w:rtl/>
        </w:rPr>
        <w:tab/>
        <w:t>הוראות חוק זה יחולו רק על הוראת תשלום או דרישה מאת המוטב לביצוע פעולת תשלום מכוח הרשאה לחיוב שניתנו ביום התחילה ואילך;</w:t>
      </w:r>
    </w:p>
    <w:p w:rsidR="004E2BD6" w:rsidRPr="003E3CE7" w:rsidRDefault="004E2BD6" w:rsidP="009172C7">
      <w:pPr>
        <w:spacing w:line="360" w:lineRule="auto"/>
        <w:rPr>
          <w:rtl/>
        </w:rPr>
      </w:pPr>
      <w:r w:rsidRPr="003E3CE7">
        <w:rPr>
          <w:rtl/>
        </w:rPr>
        <w:tab/>
      </w:r>
      <w:r w:rsidRPr="003E3CE7">
        <w:rPr>
          <w:rtl/>
        </w:rPr>
        <w:tab/>
      </w:r>
      <w:r w:rsidRPr="003E3CE7">
        <w:rPr>
          <w:rtl/>
        </w:rPr>
        <w:tab/>
        <w:t>(2)</w:t>
      </w:r>
      <w:r w:rsidRPr="003E3CE7">
        <w:rPr>
          <w:rtl/>
        </w:rPr>
        <w:tab/>
        <w:t>הוראות פרק ב' יחולו על חוזה שירותי תשלום שנכרת ביום התחילה או לאחריו, ואולם -</w:t>
      </w:r>
    </w:p>
    <w:p w:rsidR="004E2BD6" w:rsidRPr="003E3CE7" w:rsidRDefault="004E2BD6" w:rsidP="009172C7">
      <w:pPr>
        <w:spacing w:line="360" w:lineRule="auto"/>
        <w:rPr>
          <w:rtl/>
        </w:rPr>
      </w:pPr>
      <w:r w:rsidRPr="003E3CE7">
        <w:rPr>
          <w:rtl/>
        </w:rPr>
        <w:tab/>
      </w:r>
      <w:r w:rsidRPr="003E3CE7">
        <w:rPr>
          <w:rtl/>
        </w:rPr>
        <w:tab/>
      </w:r>
      <w:r w:rsidRPr="003E3CE7">
        <w:rPr>
          <w:rtl/>
        </w:rPr>
        <w:tab/>
      </w:r>
      <w:r w:rsidRPr="003E3CE7">
        <w:rPr>
          <w:rtl/>
        </w:rPr>
        <w:tab/>
        <w:t>(א)</w:t>
      </w:r>
      <w:r w:rsidRPr="003E3CE7">
        <w:rPr>
          <w:rtl/>
        </w:rPr>
        <w:tab/>
        <w:t>הוראות סעיף 6 יחולו גם על חוזה שנכרת לפני יום התחילה;</w:t>
      </w:r>
    </w:p>
    <w:p w:rsidR="004E2BD6" w:rsidRPr="003E3CE7" w:rsidRDefault="004E2BD6" w:rsidP="009172C7">
      <w:pPr>
        <w:spacing w:line="360" w:lineRule="auto"/>
        <w:rPr>
          <w:rtl/>
        </w:rPr>
      </w:pPr>
      <w:r w:rsidRPr="003E3CE7">
        <w:rPr>
          <w:rtl/>
        </w:rPr>
        <w:tab/>
      </w:r>
      <w:r w:rsidRPr="003E3CE7">
        <w:rPr>
          <w:rtl/>
        </w:rPr>
        <w:tab/>
      </w:r>
      <w:r w:rsidRPr="003E3CE7">
        <w:rPr>
          <w:rtl/>
        </w:rPr>
        <w:tab/>
      </w:r>
      <w:r w:rsidRPr="003E3CE7">
        <w:rPr>
          <w:rtl/>
        </w:rPr>
        <w:tab/>
        <w:t>(ב)</w:t>
      </w:r>
      <w:r w:rsidRPr="003E3CE7">
        <w:rPr>
          <w:rtl/>
        </w:rPr>
        <w:tab/>
        <w:t>עד יום התחילה ישלח נותן שירותי התשלום ללקוח הודעה על אלה, ככל שלא נקבעו בחוזה שירותי התשלום, ויראו את ההודעה כחלק מהחוזה:</w:t>
      </w:r>
    </w:p>
    <w:p w:rsidR="004E2BD6" w:rsidRPr="003E3CE7" w:rsidRDefault="004E2BD6"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t>(1)</w:t>
      </w:r>
      <w:r w:rsidRPr="003E3CE7">
        <w:rPr>
          <w:rtl/>
        </w:rPr>
        <w:tab/>
        <w:t>יום העסקים של נותן שירותי התשלום לעניין חוק זה;</w:t>
      </w:r>
    </w:p>
    <w:p w:rsidR="004E2BD6" w:rsidRPr="003E3CE7" w:rsidRDefault="004E2BD6"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t>(2)</w:t>
      </w:r>
      <w:r w:rsidRPr="003E3CE7">
        <w:rPr>
          <w:rtl/>
        </w:rPr>
        <w:tab/>
        <w:t>הפעולות הדרושות לסגירת חשבון תשלום כאמור בסעיף 6(א)(2);</w:t>
      </w:r>
    </w:p>
    <w:p w:rsidR="004E2BD6" w:rsidRPr="003E3CE7" w:rsidRDefault="004E2BD6"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t>(3)</w:t>
      </w:r>
      <w:r w:rsidRPr="003E3CE7">
        <w:rPr>
          <w:rtl/>
        </w:rPr>
        <w:tab/>
        <w:t>לעניין נותן שירותי תשלום למשלם - גם פרטים אלה:</w:t>
      </w:r>
    </w:p>
    <w:p w:rsidR="004E2BD6" w:rsidRPr="003E3CE7" w:rsidRDefault="004E2BD6"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r>
      <w:r w:rsidRPr="003E3CE7">
        <w:rPr>
          <w:rtl/>
        </w:rPr>
        <w:tab/>
        <w:t>(א)</w:t>
      </w:r>
      <w:r w:rsidRPr="003E3CE7">
        <w:rPr>
          <w:rtl/>
        </w:rPr>
        <w:tab/>
        <w:t>הרכיב החיוני באמצעי התשלום;</w:t>
      </w:r>
    </w:p>
    <w:p w:rsidR="004E2BD6" w:rsidRPr="003E3CE7" w:rsidRDefault="004E2BD6" w:rsidP="009172C7">
      <w:pPr>
        <w:spacing w:line="360" w:lineRule="auto"/>
        <w:rPr>
          <w:rtl/>
        </w:rPr>
      </w:pPr>
      <w:r w:rsidRPr="003E3CE7">
        <w:rPr>
          <w:rtl/>
        </w:rPr>
        <w:tab/>
      </w:r>
      <w:r w:rsidRPr="003E3CE7">
        <w:rPr>
          <w:rtl/>
        </w:rPr>
        <w:tab/>
      </w:r>
      <w:r w:rsidRPr="003E3CE7">
        <w:rPr>
          <w:rtl/>
        </w:rPr>
        <w:tab/>
      </w:r>
      <w:r w:rsidRPr="003E3CE7">
        <w:rPr>
          <w:rtl/>
        </w:rPr>
        <w:tab/>
      </w:r>
      <w:r w:rsidRPr="003E3CE7">
        <w:rPr>
          <w:rtl/>
        </w:rPr>
        <w:tab/>
      </w:r>
      <w:r w:rsidRPr="003E3CE7">
        <w:rPr>
          <w:rtl/>
        </w:rPr>
        <w:tab/>
        <w:t>(ב)</w:t>
      </w:r>
      <w:r w:rsidRPr="003E3CE7">
        <w:rPr>
          <w:rtl/>
        </w:rPr>
        <w:tab/>
        <w:t>המועד שעד אליו ניתן להודיע לנותן שירותי התשלום על ביטול הוראת תשלום כאמור בסעיף 16(ג);</w:t>
      </w:r>
    </w:p>
    <w:p w:rsidR="004E2BD6" w:rsidRPr="003E3CE7" w:rsidRDefault="004E2BD6" w:rsidP="009172C7">
      <w:pPr>
        <w:spacing w:line="360" w:lineRule="auto"/>
        <w:rPr>
          <w:rtl/>
        </w:rPr>
      </w:pPr>
      <w:r w:rsidRPr="003E3CE7">
        <w:rPr>
          <w:rtl/>
        </w:rPr>
        <w:tab/>
      </w:r>
      <w:r w:rsidRPr="003E3CE7">
        <w:rPr>
          <w:rtl/>
        </w:rPr>
        <w:tab/>
      </w:r>
      <w:r w:rsidRPr="003E3CE7">
        <w:rPr>
          <w:rtl/>
        </w:rPr>
        <w:tab/>
        <w:t>(3)</w:t>
      </w:r>
      <w:r w:rsidRPr="003E3CE7">
        <w:rPr>
          <w:rtl/>
        </w:rPr>
        <w:tab/>
        <w:t>הוראות סעיף 33 יחולו על בקשה לאישור הרשאה לחיוב שהוגשה ביום התחילה ואילך</w:t>
      </w:r>
      <w:r w:rsidR="00467859" w:rsidRPr="003E3CE7">
        <w:rPr>
          <w:rFonts w:hint="cs"/>
          <w:rtl/>
        </w:rPr>
        <w:t>"</w:t>
      </w:r>
      <w:r w:rsidRPr="003E3CE7">
        <w:rPr>
          <w:rtl/>
        </w:rPr>
        <w:t>.</w:t>
      </w:r>
    </w:p>
    <w:p w:rsidR="00467859" w:rsidRPr="003E3CE7" w:rsidRDefault="00467859" w:rsidP="009172C7">
      <w:pPr>
        <w:spacing w:line="360" w:lineRule="auto"/>
        <w:rPr>
          <w:rtl/>
        </w:rPr>
      </w:pPr>
    </w:p>
    <w:p w:rsidR="00467859" w:rsidRPr="003E3CE7" w:rsidRDefault="00467859" w:rsidP="009172C7">
      <w:pPr>
        <w:spacing w:line="360" w:lineRule="auto"/>
        <w:rPr>
          <w:rtl/>
        </w:rPr>
      </w:pPr>
      <w:r w:rsidRPr="003E3CE7">
        <w:rPr>
          <w:rFonts w:hint="cs"/>
          <w:rtl/>
        </w:rPr>
        <w:t>"</w:t>
      </w:r>
      <w:r w:rsidR="004E2BD6" w:rsidRPr="003E3CE7">
        <w:rPr>
          <w:rtl/>
        </w:rPr>
        <w:t>הוראת שעה</w:t>
      </w:r>
      <w:r w:rsidRPr="003E3CE7">
        <w:rPr>
          <w:rFonts w:hint="cs"/>
          <w:rtl/>
        </w:rPr>
        <w:t xml:space="preserve"> </w:t>
      </w:r>
      <w:r w:rsidRPr="003E3CE7">
        <w:rPr>
          <w:rtl/>
        </w:rPr>
        <w:t>–</w:t>
      </w:r>
    </w:p>
    <w:p w:rsidR="004E2BD6" w:rsidRPr="003E3CE7" w:rsidRDefault="00467859" w:rsidP="009172C7">
      <w:pPr>
        <w:spacing w:line="360" w:lineRule="auto"/>
        <w:rPr>
          <w:rtl/>
        </w:rPr>
      </w:pPr>
      <w:bookmarkStart w:id="54" w:name="_ETM_Q1_1729594"/>
      <w:bookmarkStart w:id="55" w:name="_ETM_Q1_1729656"/>
      <w:bookmarkEnd w:id="54"/>
      <w:bookmarkEnd w:id="55"/>
      <w:r w:rsidRPr="003E3CE7">
        <w:rPr>
          <w:rFonts w:hint="cs"/>
          <w:rtl/>
        </w:rPr>
        <w:t>79.</w:t>
      </w:r>
      <w:r w:rsidRPr="003E3CE7">
        <w:rPr>
          <w:rFonts w:hint="cs"/>
          <w:rtl/>
        </w:rPr>
        <w:tab/>
      </w:r>
      <w:r w:rsidR="004E2BD6" w:rsidRPr="003E3CE7">
        <w:rPr>
          <w:rtl/>
        </w:rPr>
        <w:t xml:space="preserve">בתקופה שמיום התחילה עד היום שלפני היום הקובע כמשמעותו לפי סעיפים 56 ו-57(ג) לחוק הדואר (תיקון מס' 11), התשע"ב-2012 , יקראו את ההגדרה "בנק הדואר" שבסעיף 1, כך: </w:t>
      </w:r>
    </w:p>
    <w:p w:rsidR="004E2BD6" w:rsidRPr="003E3CE7" w:rsidRDefault="004E2BD6" w:rsidP="009172C7">
      <w:pPr>
        <w:spacing w:line="360" w:lineRule="auto"/>
        <w:rPr>
          <w:rtl/>
        </w:rPr>
      </w:pPr>
      <w:r w:rsidRPr="003E3CE7">
        <w:rPr>
          <w:rtl/>
        </w:rPr>
        <w:tab/>
      </w:r>
      <w:r w:rsidRPr="003E3CE7">
        <w:rPr>
          <w:rtl/>
        </w:rPr>
        <w:tab/>
        <w:t>""בנק הדואר" - החברה כהגדרתה בחוק הדואר, בנותנה את השירותים הכספיים כהגדרתם באותו חוק, מטעם החברה הבת</w:t>
      </w:r>
      <w:r w:rsidR="009172C7" w:rsidRPr="003E3CE7">
        <w:rPr>
          <w:rtl/>
        </w:rPr>
        <w:t xml:space="preserve"> כמשמעותה בסעיף 88יא לחוק האמור</w:t>
      </w:r>
      <w:r w:rsidRPr="003E3CE7">
        <w:rPr>
          <w:rtl/>
        </w:rPr>
        <w:t>"</w:t>
      </w:r>
      <w:r w:rsidR="009172C7" w:rsidRPr="003E3CE7">
        <w:rPr>
          <w:rFonts w:hint="cs"/>
          <w:rtl/>
        </w:rPr>
        <w:t>".</w:t>
      </w:r>
    </w:p>
    <w:p w:rsidR="009172C7" w:rsidRPr="003E3CE7" w:rsidRDefault="009172C7" w:rsidP="009172C7">
      <w:pPr>
        <w:spacing w:line="360" w:lineRule="auto"/>
        <w:rPr>
          <w:rtl/>
        </w:rPr>
      </w:pPr>
      <w:bookmarkStart w:id="56" w:name="_ETM_Q1_1746777"/>
      <w:bookmarkStart w:id="57" w:name="_ETM_Q1_1746844"/>
      <w:bookmarkEnd w:id="56"/>
      <w:bookmarkEnd w:id="57"/>
    </w:p>
    <w:p w:rsidR="009172C7" w:rsidRPr="003E3CE7" w:rsidRDefault="009172C7" w:rsidP="009172C7">
      <w:pPr>
        <w:spacing w:line="360" w:lineRule="auto"/>
        <w:rPr>
          <w:rtl/>
        </w:rPr>
      </w:pPr>
      <w:r w:rsidRPr="003E3CE7">
        <w:rPr>
          <w:rFonts w:hint="cs"/>
          <w:rtl/>
        </w:rPr>
        <w:t>"</w:t>
      </w:r>
      <w:r w:rsidRPr="003E3CE7">
        <w:rPr>
          <w:rtl/>
        </w:rPr>
        <w:t>תוספת</w:t>
      </w:r>
    </w:p>
    <w:p w:rsidR="009172C7" w:rsidRPr="003E3CE7" w:rsidRDefault="009172C7" w:rsidP="009172C7">
      <w:pPr>
        <w:spacing w:line="360" w:lineRule="auto"/>
        <w:rPr>
          <w:rtl/>
        </w:rPr>
      </w:pPr>
      <w:r w:rsidRPr="003E3CE7">
        <w:rPr>
          <w:rtl/>
        </w:rPr>
        <w:t>חלק א'</w:t>
      </w:r>
    </w:p>
    <w:p w:rsidR="009172C7" w:rsidRPr="003E3CE7" w:rsidRDefault="009172C7" w:rsidP="009172C7">
      <w:pPr>
        <w:spacing w:line="360" w:lineRule="auto"/>
        <w:rPr>
          <w:rtl/>
        </w:rPr>
      </w:pPr>
      <w:r w:rsidRPr="003E3CE7">
        <w:rPr>
          <w:rtl/>
        </w:rPr>
        <w:t>(סעיף 42(א)(12))</w:t>
      </w:r>
    </w:p>
    <w:p w:rsidR="009172C7" w:rsidRPr="003E3CE7" w:rsidRDefault="009172C7" w:rsidP="009172C7">
      <w:pPr>
        <w:spacing w:line="360" w:lineRule="auto"/>
        <w:rPr>
          <w:rtl/>
        </w:rPr>
      </w:pPr>
      <w:r w:rsidRPr="003E3CE7">
        <w:rPr>
          <w:rtl/>
        </w:rPr>
        <w:t>חלק ב'</w:t>
      </w:r>
    </w:p>
    <w:p w:rsidR="009172C7" w:rsidRPr="003E3CE7" w:rsidRDefault="009172C7" w:rsidP="009172C7">
      <w:pPr>
        <w:spacing w:line="360" w:lineRule="auto"/>
        <w:rPr>
          <w:rtl/>
        </w:rPr>
      </w:pPr>
      <w:r w:rsidRPr="003E3CE7">
        <w:rPr>
          <w:rtl/>
        </w:rPr>
        <w:t>(סעיף 42(ב)(17))</w:t>
      </w:r>
      <w:r w:rsidRPr="003E3CE7">
        <w:rPr>
          <w:rFonts w:hint="cs"/>
          <w:rtl/>
        </w:rPr>
        <w:t>".</w:t>
      </w:r>
    </w:p>
    <w:p w:rsidR="009172C7" w:rsidRPr="003E3CE7" w:rsidRDefault="009172C7" w:rsidP="009172C7">
      <w:pPr>
        <w:spacing w:line="360" w:lineRule="auto"/>
        <w:rPr>
          <w:rtl/>
        </w:rPr>
      </w:pPr>
      <w:bookmarkStart w:id="58" w:name="_ETM_Q1_1750115"/>
      <w:bookmarkStart w:id="59" w:name="_ETM_Q1_1750170"/>
      <w:bookmarkEnd w:id="58"/>
      <w:bookmarkEnd w:id="59"/>
    </w:p>
    <w:p w:rsidR="006F5393" w:rsidRPr="003E3CE7" w:rsidRDefault="006F5393" w:rsidP="006F5393">
      <w:pPr>
        <w:pStyle w:val="af6"/>
        <w:keepNext/>
        <w:rPr>
          <w:rtl/>
        </w:rPr>
      </w:pPr>
      <w:bookmarkStart w:id="60" w:name="_ETM_Q1_970607"/>
      <w:bookmarkStart w:id="61" w:name="_ETM_Q1_970648"/>
      <w:bookmarkStart w:id="62" w:name="ET_yor_5304_5"/>
      <w:bookmarkEnd w:id="60"/>
      <w:bookmarkEnd w:id="61"/>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62"/>
    </w:p>
    <w:p w:rsidR="006F5393" w:rsidRPr="003E3CE7" w:rsidRDefault="006F5393" w:rsidP="006F5393">
      <w:pPr>
        <w:pStyle w:val="KeepWithNext"/>
        <w:rPr>
          <w:rtl/>
        </w:rPr>
      </w:pPr>
    </w:p>
    <w:p w:rsidR="006F5393" w:rsidRPr="003E3CE7" w:rsidRDefault="006F5393" w:rsidP="006F5393">
      <w:pPr>
        <w:rPr>
          <w:rtl/>
        </w:rPr>
      </w:pPr>
      <w:r w:rsidRPr="003E3CE7">
        <w:rPr>
          <w:rFonts w:hint="cs"/>
          <w:rtl/>
        </w:rPr>
        <w:t>יישר כוח. לחיים יהיה אחר כך. לפחות את ההקראה סיימנו. ברוכים כל המצטרפים והמצטרפות</w:t>
      </w:r>
      <w:r w:rsidR="009172C7" w:rsidRPr="003E3CE7">
        <w:rPr>
          <w:rFonts w:hint="cs"/>
          <w:rtl/>
        </w:rPr>
        <w:t xml:space="preserve">. נמשיך מהמקום שבו עצרנו. את </w:t>
      </w:r>
      <w:bookmarkStart w:id="63" w:name="_ETM_Q1_1779552"/>
      <w:bookmarkEnd w:id="63"/>
      <w:r w:rsidR="009172C7" w:rsidRPr="003E3CE7">
        <w:rPr>
          <w:rFonts w:hint="cs"/>
          <w:rtl/>
        </w:rPr>
        <w:t>היית צריכה לתת תשובות, נכון?</w:t>
      </w:r>
    </w:p>
    <w:p w:rsidR="006F5393" w:rsidRPr="003E3CE7" w:rsidRDefault="006F5393" w:rsidP="006F5393">
      <w:pPr>
        <w:rPr>
          <w:rtl/>
        </w:rPr>
      </w:pPr>
    </w:p>
    <w:p w:rsidR="006F5393" w:rsidRPr="003E3CE7" w:rsidRDefault="006F5393" w:rsidP="006F5393">
      <w:pPr>
        <w:pStyle w:val="af9"/>
        <w:keepNext/>
        <w:rPr>
          <w:rtl/>
        </w:rPr>
      </w:pPr>
      <w:bookmarkStart w:id="64" w:name="ET_guest_לירון_מאוטנר_לוגסי_6"/>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64"/>
    </w:p>
    <w:p w:rsidR="006F5393" w:rsidRPr="003E3CE7" w:rsidRDefault="006F5393" w:rsidP="006F5393">
      <w:pPr>
        <w:pStyle w:val="KeepWithNext"/>
        <w:rPr>
          <w:rtl/>
        </w:rPr>
      </w:pPr>
    </w:p>
    <w:p w:rsidR="006F5393" w:rsidRPr="003E3CE7" w:rsidRDefault="006F5393" w:rsidP="000429C8">
      <w:pPr>
        <w:rPr>
          <w:rtl/>
        </w:rPr>
      </w:pPr>
      <w:r w:rsidRPr="003E3CE7">
        <w:rPr>
          <w:rFonts w:hint="cs"/>
          <w:rtl/>
        </w:rPr>
        <w:t>הגענו לסעיף 19</w:t>
      </w:r>
      <w:r w:rsidR="009172C7" w:rsidRPr="003E3CE7">
        <w:rPr>
          <w:rFonts w:hint="cs"/>
          <w:rtl/>
        </w:rPr>
        <w:t xml:space="preserve">. עלתה הערה מרכזית שדנו </w:t>
      </w:r>
      <w:bookmarkStart w:id="65" w:name="_ETM_Q1_1782196"/>
      <w:bookmarkEnd w:id="65"/>
      <w:r w:rsidR="009172C7" w:rsidRPr="003E3CE7">
        <w:rPr>
          <w:rFonts w:hint="cs"/>
          <w:rtl/>
        </w:rPr>
        <w:t>בה בפעם הקודמת</w:t>
      </w:r>
      <w:r w:rsidR="000429C8" w:rsidRPr="003E3CE7">
        <w:rPr>
          <w:rFonts w:hint="cs"/>
          <w:rtl/>
        </w:rPr>
        <w:t xml:space="preserve">, על </w:t>
      </w:r>
      <w:bookmarkStart w:id="66" w:name="_ETM_Q1_1785074"/>
      <w:bookmarkEnd w:id="66"/>
      <w:r w:rsidR="000429C8" w:rsidRPr="003E3CE7">
        <w:rPr>
          <w:rFonts w:hint="cs"/>
          <w:rtl/>
        </w:rPr>
        <w:t xml:space="preserve">החלק של </w:t>
      </w:r>
      <w:proofErr w:type="spellStart"/>
      <w:r w:rsidR="000429C8" w:rsidRPr="003E3CE7">
        <w:rPr>
          <w:rFonts w:hint="cs"/>
          <w:rtl/>
        </w:rPr>
        <w:t>המיידי</w:t>
      </w:r>
      <w:proofErr w:type="spellEnd"/>
      <w:r w:rsidR="000429C8" w:rsidRPr="003E3CE7">
        <w:rPr>
          <w:rFonts w:hint="cs"/>
          <w:rtl/>
        </w:rPr>
        <w:t>.</w:t>
      </w:r>
      <w:r w:rsidR="009172C7" w:rsidRPr="003E3CE7">
        <w:rPr>
          <w:rFonts w:hint="cs"/>
          <w:rtl/>
        </w:rPr>
        <w:t xml:space="preserve"> ביקשנו שיגיעו גופים</w:t>
      </w:r>
      <w:r w:rsidRPr="003E3CE7">
        <w:rPr>
          <w:rFonts w:hint="cs"/>
          <w:rtl/>
        </w:rPr>
        <w:t xml:space="preserve"> שמייצגים את העסקים</w:t>
      </w:r>
      <w:r w:rsidR="009172C7" w:rsidRPr="003E3CE7">
        <w:rPr>
          <w:rFonts w:hint="cs"/>
          <w:rtl/>
        </w:rPr>
        <w:t>, אני מניחה שהם הוזמנו.</w:t>
      </w:r>
      <w:r w:rsidRPr="003E3CE7">
        <w:rPr>
          <w:rFonts w:hint="cs"/>
          <w:rtl/>
        </w:rPr>
        <w:t xml:space="preserve"> אני לא יודעת אם הם הגיעו</w:t>
      </w:r>
      <w:r w:rsidR="009172C7" w:rsidRPr="003E3CE7">
        <w:rPr>
          <w:rFonts w:hint="cs"/>
          <w:rtl/>
        </w:rPr>
        <w:t>,</w:t>
      </w:r>
      <w:r w:rsidRPr="003E3CE7">
        <w:rPr>
          <w:rFonts w:hint="cs"/>
          <w:rtl/>
        </w:rPr>
        <w:t xml:space="preserve"> </w:t>
      </w:r>
      <w:r w:rsidR="009172C7" w:rsidRPr="003E3CE7">
        <w:rPr>
          <w:rFonts w:hint="cs"/>
          <w:rtl/>
        </w:rPr>
        <w:t xml:space="preserve">אם </w:t>
      </w:r>
      <w:r w:rsidRPr="003E3CE7">
        <w:rPr>
          <w:rFonts w:hint="cs"/>
          <w:rtl/>
        </w:rPr>
        <w:t xml:space="preserve">הם נמצאים </w:t>
      </w:r>
      <w:r w:rsidR="009172C7" w:rsidRPr="003E3CE7">
        <w:rPr>
          <w:rFonts w:hint="cs"/>
          <w:rtl/>
        </w:rPr>
        <w:t>כאן</w:t>
      </w:r>
      <w:r w:rsidRPr="003E3CE7">
        <w:rPr>
          <w:rFonts w:hint="cs"/>
          <w:rtl/>
        </w:rPr>
        <w:t xml:space="preserve"> בדיון</w:t>
      </w:r>
      <w:r w:rsidR="009172C7" w:rsidRPr="003E3CE7">
        <w:rPr>
          <w:rFonts w:hint="cs"/>
          <w:rtl/>
        </w:rPr>
        <w:t>, למעט הסוכנות לעסקים.</w:t>
      </w:r>
    </w:p>
    <w:p w:rsidR="006F5393" w:rsidRPr="003E3CE7" w:rsidRDefault="006F5393" w:rsidP="006F5393">
      <w:pPr>
        <w:rPr>
          <w:rtl/>
        </w:rPr>
      </w:pPr>
    </w:p>
    <w:p w:rsidR="006F5393" w:rsidRPr="003E3CE7" w:rsidRDefault="006F5393" w:rsidP="006F5393">
      <w:pPr>
        <w:pStyle w:val="af9"/>
        <w:keepNext/>
        <w:rPr>
          <w:rtl/>
        </w:rPr>
      </w:pPr>
      <w:bookmarkStart w:id="67" w:name="ET_guest_859968_7"/>
      <w:r w:rsidRPr="003E3CE7">
        <w:rPr>
          <w:rStyle w:val="TagStyle"/>
          <w:rtl/>
        </w:rPr>
        <w:t xml:space="preserve"> &lt;&lt; אורח &gt;&gt; </w:t>
      </w:r>
      <w:r w:rsidRPr="003E3CE7">
        <w:rPr>
          <w:rtl/>
        </w:rPr>
        <w:t xml:space="preserve">מורן </w:t>
      </w:r>
      <w:proofErr w:type="spellStart"/>
      <w:r w:rsidRPr="003E3CE7">
        <w:rPr>
          <w:rtl/>
        </w:rPr>
        <w:t>ספקטור</w:t>
      </w:r>
      <w:proofErr w:type="spellEnd"/>
      <w:r w:rsidRPr="003E3CE7">
        <w:rPr>
          <w:rtl/>
        </w:rPr>
        <w:t>:</w:t>
      </w:r>
      <w:r w:rsidRPr="003E3CE7">
        <w:rPr>
          <w:rStyle w:val="TagStyle"/>
          <w:rtl/>
        </w:rPr>
        <w:t xml:space="preserve"> &lt;&lt; אורח &gt;&gt;</w:t>
      </w:r>
      <w:r w:rsidRPr="003E3CE7">
        <w:rPr>
          <w:rtl/>
        </w:rPr>
        <w:t xml:space="preserve"> </w:t>
      </w:r>
      <w:bookmarkEnd w:id="67"/>
    </w:p>
    <w:p w:rsidR="006F5393" w:rsidRPr="003E3CE7" w:rsidRDefault="006F5393" w:rsidP="006F5393">
      <w:pPr>
        <w:pStyle w:val="KeepWithNext"/>
        <w:rPr>
          <w:rtl/>
        </w:rPr>
      </w:pPr>
    </w:p>
    <w:p w:rsidR="006F5393" w:rsidRPr="003E3CE7" w:rsidRDefault="006F5393" w:rsidP="001E35BD">
      <w:pPr>
        <w:rPr>
          <w:rtl/>
        </w:rPr>
      </w:pPr>
      <w:r w:rsidRPr="003E3CE7">
        <w:rPr>
          <w:rFonts w:hint="cs"/>
          <w:rtl/>
        </w:rPr>
        <w:t xml:space="preserve">האמת היא שאנחנו הוזמנו </w:t>
      </w:r>
      <w:bookmarkStart w:id="68" w:name="_ETM_Q1_1806247"/>
      <w:bookmarkEnd w:id="68"/>
      <w:r w:rsidR="009172C7" w:rsidRPr="003E3CE7">
        <w:rPr>
          <w:rFonts w:hint="cs"/>
          <w:rtl/>
        </w:rPr>
        <w:t xml:space="preserve">לדיון הזה לראשונה ולא לדיונים קודמים. נשמח להתעדכן </w:t>
      </w:r>
      <w:bookmarkStart w:id="69" w:name="_ETM_Q1_1814367"/>
      <w:bookmarkEnd w:id="69"/>
      <w:r w:rsidR="009172C7" w:rsidRPr="003E3CE7">
        <w:rPr>
          <w:rFonts w:hint="cs"/>
          <w:rtl/>
        </w:rPr>
        <w:t>ולשמוע לאיזה עניין נדרשת ההתייחסות שלנו כדי להגיב בהתאם. זה לא הוצג לנו עד עכשיו.</w:t>
      </w:r>
      <w:r w:rsidR="001E35BD" w:rsidRPr="003E3CE7">
        <w:rPr>
          <w:rFonts w:hint="cs"/>
          <w:rtl/>
        </w:rPr>
        <w:t xml:space="preserve"> </w:t>
      </w:r>
      <w:r w:rsidRPr="003E3CE7">
        <w:rPr>
          <w:rFonts w:hint="cs"/>
          <w:rtl/>
        </w:rPr>
        <w:t xml:space="preserve">מורן אוריה </w:t>
      </w:r>
      <w:proofErr w:type="spellStart"/>
      <w:r w:rsidRPr="003E3CE7">
        <w:rPr>
          <w:rFonts w:hint="cs"/>
          <w:rtl/>
        </w:rPr>
        <w:t>ספקטור</w:t>
      </w:r>
      <w:proofErr w:type="spellEnd"/>
      <w:r w:rsidR="001E35BD" w:rsidRPr="003E3CE7">
        <w:rPr>
          <w:rFonts w:hint="cs"/>
          <w:rtl/>
        </w:rPr>
        <w:t xml:space="preserve">, יועצת משפטית מטעם לשכת ארגוני העצמאיים והעסקים </w:t>
      </w:r>
      <w:bookmarkStart w:id="70" w:name="_ETM_Q1_1837419"/>
      <w:bookmarkEnd w:id="70"/>
      <w:r w:rsidR="001E35BD" w:rsidRPr="003E3CE7">
        <w:rPr>
          <w:rFonts w:hint="cs"/>
          <w:rtl/>
        </w:rPr>
        <w:t>בישראל.</w:t>
      </w:r>
    </w:p>
    <w:p w:rsidR="006F5393" w:rsidRPr="003E3CE7" w:rsidRDefault="006F5393" w:rsidP="006F5393">
      <w:pPr>
        <w:rPr>
          <w:rtl/>
        </w:rPr>
      </w:pPr>
    </w:p>
    <w:p w:rsidR="006F5393" w:rsidRPr="003E3CE7" w:rsidRDefault="006F5393" w:rsidP="006F5393">
      <w:pPr>
        <w:pStyle w:val="af9"/>
        <w:keepNext/>
        <w:rPr>
          <w:rtl/>
        </w:rPr>
      </w:pPr>
      <w:bookmarkStart w:id="71" w:name="ET_guest_לירון_מאוטנר_לוגסי_10"/>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71"/>
    </w:p>
    <w:p w:rsidR="006F5393" w:rsidRPr="003E3CE7" w:rsidRDefault="006F5393" w:rsidP="006F5393">
      <w:pPr>
        <w:pStyle w:val="KeepWithNext"/>
        <w:rPr>
          <w:rtl/>
        </w:rPr>
      </w:pPr>
    </w:p>
    <w:p w:rsidR="006F5393" w:rsidRPr="003E3CE7" w:rsidRDefault="001E35BD" w:rsidP="000429C8">
      <w:pPr>
        <w:rPr>
          <w:rtl/>
        </w:rPr>
      </w:pPr>
      <w:r w:rsidRPr="003E3CE7">
        <w:rPr>
          <w:rFonts w:hint="cs"/>
          <w:rtl/>
        </w:rPr>
        <w:t xml:space="preserve">סעיף 19(ב) </w:t>
      </w:r>
      <w:r w:rsidR="006F5393" w:rsidRPr="003E3CE7">
        <w:rPr>
          <w:rFonts w:hint="cs"/>
          <w:rtl/>
        </w:rPr>
        <w:t xml:space="preserve">מדבר על זה שכאשר </w:t>
      </w:r>
      <w:r w:rsidRPr="003E3CE7">
        <w:rPr>
          <w:rFonts w:hint="cs"/>
          <w:rtl/>
        </w:rPr>
        <w:t xml:space="preserve">נותן שירותי התשלום למוטב מקבל את הכספים </w:t>
      </w:r>
      <w:bookmarkStart w:id="72" w:name="_ETM_Q1_1848852"/>
      <w:bookmarkEnd w:id="72"/>
      <w:r w:rsidRPr="003E3CE7">
        <w:rPr>
          <w:rFonts w:hint="cs"/>
          <w:rtl/>
        </w:rPr>
        <w:t xml:space="preserve">לידו, </w:t>
      </w:r>
      <w:r w:rsidR="006F5393" w:rsidRPr="003E3CE7">
        <w:rPr>
          <w:rFonts w:hint="cs"/>
          <w:rtl/>
        </w:rPr>
        <w:t xml:space="preserve">הוא אחראי להעביר את הכספים במדויק </w:t>
      </w:r>
      <w:r w:rsidRPr="003E3CE7">
        <w:rPr>
          <w:rFonts w:hint="cs"/>
          <w:rtl/>
        </w:rPr>
        <w:t xml:space="preserve">ובאופן </w:t>
      </w:r>
      <w:proofErr w:type="spellStart"/>
      <w:r w:rsidR="000429C8" w:rsidRPr="003E3CE7">
        <w:rPr>
          <w:rFonts w:hint="cs"/>
          <w:rtl/>
        </w:rPr>
        <w:t>מיידי</w:t>
      </w:r>
      <w:proofErr w:type="spellEnd"/>
      <w:r w:rsidRPr="003E3CE7">
        <w:rPr>
          <w:rFonts w:hint="cs"/>
          <w:rtl/>
        </w:rPr>
        <w:t xml:space="preserve"> </w:t>
      </w:r>
      <w:r w:rsidR="006F5393" w:rsidRPr="003E3CE7">
        <w:rPr>
          <w:rFonts w:hint="cs"/>
          <w:rtl/>
        </w:rPr>
        <w:t>למוטב</w:t>
      </w:r>
      <w:r w:rsidRPr="003E3CE7">
        <w:rPr>
          <w:rFonts w:hint="cs"/>
          <w:rtl/>
        </w:rPr>
        <w:t>. המוטב במקרה שאת מייצגת הוא בתי העסק.</w:t>
      </w:r>
      <w:r w:rsidR="006F5393" w:rsidRPr="003E3CE7">
        <w:rPr>
          <w:rFonts w:hint="cs"/>
          <w:rtl/>
        </w:rPr>
        <w:t xml:space="preserve"> עלתה פה טענה של חלק מהשחקנים </w:t>
      </w:r>
      <w:r w:rsidR="00313650" w:rsidRPr="003E3CE7">
        <w:rPr>
          <w:rFonts w:hint="cs"/>
          <w:rtl/>
        </w:rPr>
        <w:t>שלבתי עסק מסוימים נוח יותר ש</w:t>
      </w:r>
      <w:r w:rsidR="006F5393" w:rsidRPr="003E3CE7">
        <w:rPr>
          <w:rFonts w:hint="cs"/>
          <w:rtl/>
        </w:rPr>
        <w:t xml:space="preserve">לא לקבל את הכספים באופן </w:t>
      </w:r>
      <w:proofErr w:type="spellStart"/>
      <w:r w:rsidR="000429C8" w:rsidRPr="003E3CE7">
        <w:rPr>
          <w:rFonts w:hint="cs"/>
          <w:rtl/>
        </w:rPr>
        <w:t>מיידי</w:t>
      </w:r>
      <w:proofErr w:type="spellEnd"/>
      <w:r w:rsidR="00313650" w:rsidRPr="003E3CE7">
        <w:rPr>
          <w:rFonts w:hint="cs"/>
          <w:rtl/>
        </w:rPr>
        <w:t xml:space="preserve">, אלא לקבל בשלב מאוחר </w:t>
      </w:r>
      <w:bookmarkStart w:id="73" w:name="_ETM_Q1_1863837"/>
      <w:bookmarkEnd w:id="73"/>
      <w:r w:rsidR="00313650" w:rsidRPr="003E3CE7">
        <w:rPr>
          <w:rFonts w:hint="cs"/>
          <w:rtl/>
        </w:rPr>
        <w:t xml:space="preserve">יותר. רצינו להבין באופן ישיר מכם מה העמדה שלכם </w:t>
      </w:r>
      <w:bookmarkStart w:id="74" w:name="_ETM_Q1_1867190"/>
      <w:bookmarkEnd w:id="74"/>
      <w:r w:rsidR="00313650" w:rsidRPr="003E3CE7">
        <w:rPr>
          <w:rFonts w:hint="cs"/>
          <w:rtl/>
        </w:rPr>
        <w:t xml:space="preserve">ביחס לנקודה הזאת. האם העובדה שאתם מקבלים את </w:t>
      </w:r>
      <w:r w:rsidR="000429C8" w:rsidRPr="003E3CE7">
        <w:rPr>
          <w:rFonts w:hint="cs"/>
          <w:rtl/>
        </w:rPr>
        <w:t>ה</w:t>
      </w:r>
      <w:r w:rsidR="00313650" w:rsidRPr="003E3CE7">
        <w:rPr>
          <w:rFonts w:hint="cs"/>
          <w:rtl/>
        </w:rPr>
        <w:t>כסף</w:t>
      </w:r>
      <w:r w:rsidR="006F5393" w:rsidRPr="003E3CE7">
        <w:rPr>
          <w:rFonts w:hint="cs"/>
          <w:rtl/>
        </w:rPr>
        <w:t xml:space="preserve"> כמה שיותר מהר </w:t>
      </w:r>
      <w:r w:rsidR="00313650" w:rsidRPr="003E3CE7">
        <w:rPr>
          <w:rFonts w:hint="cs"/>
          <w:rtl/>
        </w:rPr>
        <w:t xml:space="preserve">מרגע </w:t>
      </w:r>
      <w:proofErr w:type="spellStart"/>
      <w:r w:rsidR="00313650" w:rsidRPr="003E3CE7">
        <w:rPr>
          <w:rFonts w:hint="cs"/>
          <w:rtl/>
        </w:rPr>
        <w:t>שהסולק</w:t>
      </w:r>
      <w:proofErr w:type="spellEnd"/>
      <w:r w:rsidR="00313650" w:rsidRPr="003E3CE7">
        <w:rPr>
          <w:rFonts w:hint="cs"/>
          <w:rtl/>
        </w:rPr>
        <w:t xml:space="preserve"> או נותן שירותי התשלום למוטב קיבל את הכסף </w:t>
      </w:r>
      <w:r w:rsidR="00747C44" w:rsidRPr="003E3CE7">
        <w:rPr>
          <w:rFonts w:hint="cs"/>
          <w:rtl/>
        </w:rPr>
        <w:t xml:space="preserve">לידיו זה דבר שאתם רואים בו מהלך </w:t>
      </w:r>
      <w:r w:rsidR="006F5393" w:rsidRPr="003E3CE7">
        <w:rPr>
          <w:rFonts w:hint="cs"/>
          <w:rtl/>
        </w:rPr>
        <w:t>חיובי</w:t>
      </w:r>
      <w:r w:rsidR="00747C44" w:rsidRPr="003E3CE7">
        <w:rPr>
          <w:rFonts w:hint="cs"/>
          <w:rtl/>
        </w:rPr>
        <w:t>,</w:t>
      </w:r>
      <w:r w:rsidR="006F5393" w:rsidRPr="003E3CE7">
        <w:rPr>
          <w:rFonts w:hint="cs"/>
          <w:rtl/>
        </w:rPr>
        <w:t xml:space="preserve"> או </w:t>
      </w:r>
      <w:r w:rsidR="00747C44" w:rsidRPr="003E3CE7">
        <w:rPr>
          <w:rFonts w:hint="cs"/>
          <w:rtl/>
        </w:rPr>
        <w:t xml:space="preserve">דבר שיכול ליצור </w:t>
      </w:r>
      <w:bookmarkStart w:id="75" w:name="_ETM_Q1_1879078"/>
      <w:bookmarkEnd w:id="75"/>
      <w:r w:rsidR="00747C44" w:rsidRPr="003E3CE7">
        <w:rPr>
          <w:rFonts w:hint="cs"/>
          <w:rtl/>
        </w:rPr>
        <w:t xml:space="preserve">לכם בעיות </w:t>
      </w:r>
      <w:r w:rsidR="000429C8" w:rsidRPr="003E3CE7">
        <w:rPr>
          <w:rFonts w:hint="cs"/>
          <w:rtl/>
        </w:rPr>
        <w:t xml:space="preserve">תפעוליות </w:t>
      </w:r>
      <w:r w:rsidR="00747C44" w:rsidRPr="003E3CE7">
        <w:rPr>
          <w:rFonts w:hint="cs"/>
          <w:rtl/>
        </w:rPr>
        <w:t>או בעיות אחרות.</w:t>
      </w:r>
    </w:p>
    <w:p w:rsidR="006F5393" w:rsidRPr="003E3CE7" w:rsidRDefault="006F5393" w:rsidP="006F5393">
      <w:pPr>
        <w:rPr>
          <w:rtl/>
        </w:rPr>
      </w:pPr>
    </w:p>
    <w:p w:rsidR="006F5393" w:rsidRPr="003E3CE7" w:rsidRDefault="006F5393" w:rsidP="006F5393">
      <w:pPr>
        <w:pStyle w:val="af9"/>
        <w:keepNext/>
        <w:rPr>
          <w:rtl/>
        </w:rPr>
      </w:pPr>
      <w:bookmarkStart w:id="76" w:name="ET_guest_859968_11"/>
      <w:r w:rsidRPr="003E3CE7">
        <w:rPr>
          <w:rStyle w:val="TagStyle"/>
          <w:rtl/>
        </w:rPr>
        <w:t xml:space="preserve"> &lt;&lt; אורח &gt;&gt; </w:t>
      </w:r>
      <w:r w:rsidRPr="003E3CE7">
        <w:rPr>
          <w:rtl/>
        </w:rPr>
        <w:t xml:space="preserve">מורן </w:t>
      </w:r>
      <w:proofErr w:type="spellStart"/>
      <w:r w:rsidRPr="003E3CE7">
        <w:rPr>
          <w:rtl/>
        </w:rPr>
        <w:t>ספקטור</w:t>
      </w:r>
      <w:proofErr w:type="spellEnd"/>
      <w:r w:rsidRPr="003E3CE7">
        <w:rPr>
          <w:rtl/>
        </w:rPr>
        <w:t>:</w:t>
      </w:r>
      <w:r w:rsidRPr="003E3CE7">
        <w:rPr>
          <w:rStyle w:val="TagStyle"/>
          <w:rtl/>
        </w:rPr>
        <w:t xml:space="preserve"> &lt;&lt; אורח &gt;&gt;</w:t>
      </w:r>
      <w:r w:rsidRPr="003E3CE7">
        <w:rPr>
          <w:rtl/>
        </w:rPr>
        <w:t xml:space="preserve"> </w:t>
      </w:r>
      <w:bookmarkEnd w:id="76"/>
    </w:p>
    <w:p w:rsidR="006F5393" w:rsidRPr="003E3CE7" w:rsidRDefault="006F5393" w:rsidP="006F5393">
      <w:pPr>
        <w:pStyle w:val="KeepWithNext"/>
        <w:rPr>
          <w:rtl/>
        </w:rPr>
      </w:pPr>
    </w:p>
    <w:p w:rsidR="006F5393" w:rsidRPr="003E3CE7" w:rsidRDefault="00747C44" w:rsidP="006F5393">
      <w:pPr>
        <w:rPr>
          <w:rtl/>
        </w:rPr>
      </w:pPr>
      <w:r w:rsidRPr="003E3CE7">
        <w:rPr>
          <w:rFonts w:hint="cs"/>
          <w:rtl/>
        </w:rPr>
        <w:t xml:space="preserve">טוב שהדברים </w:t>
      </w:r>
      <w:bookmarkStart w:id="77" w:name="_ETM_Q1_1886516"/>
      <w:bookmarkEnd w:id="77"/>
      <w:r w:rsidRPr="003E3CE7">
        <w:rPr>
          <w:rFonts w:hint="cs"/>
          <w:rtl/>
        </w:rPr>
        <w:t xml:space="preserve">מוצגים. </w:t>
      </w:r>
      <w:r w:rsidR="006F5393" w:rsidRPr="003E3CE7">
        <w:rPr>
          <w:rFonts w:hint="cs"/>
          <w:rtl/>
        </w:rPr>
        <w:t>אנחנו נבדוק את זה ונשמח לתת לכם תשובה מעמיקה יותר בדיון הבא</w:t>
      </w:r>
      <w:r w:rsidRPr="003E3CE7">
        <w:rPr>
          <w:rFonts w:hint="cs"/>
          <w:rtl/>
        </w:rPr>
        <w:t xml:space="preserve">. </w:t>
      </w:r>
    </w:p>
    <w:p w:rsidR="006F5393" w:rsidRPr="003E3CE7" w:rsidRDefault="006F5393" w:rsidP="006F5393">
      <w:pPr>
        <w:rPr>
          <w:rtl/>
        </w:rPr>
      </w:pPr>
    </w:p>
    <w:p w:rsidR="006F5393" w:rsidRPr="003E3CE7" w:rsidRDefault="006F5393" w:rsidP="006F5393">
      <w:pPr>
        <w:pStyle w:val="af9"/>
        <w:keepNext/>
        <w:rPr>
          <w:rtl/>
        </w:rPr>
      </w:pPr>
      <w:bookmarkStart w:id="78" w:name="ET_guest_לירון_מאוטנר_לוגסי_1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78"/>
    </w:p>
    <w:p w:rsidR="006F5393" w:rsidRPr="003E3CE7" w:rsidRDefault="006F5393" w:rsidP="006F5393">
      <w:pPr>
        <w:pStyle w:val="KeepWithNext"/>
        <w:rPr>
          <w:rtl/>
        </w:rPr>
      </w:pPr>
    </w:p>
    <w:p w:rsidR="006F5393" w:rsidRPr="003E3CE7" w:rsidRDefault="00747C44" w:rsidP="006F5393">
      <w:pPr>
        <w:rPr>
          <w:rtl/>
        </w:rPr>
      </w:pPr>
      <w:r w:rsidRPr="003E3CE7">
        <w:rPr>
          <w:rFonts w:hint="cs"/>
          <w:rtl/>
        </w:rPr>
        <w:t xml:space="preserve">אני מציעה, אם זה בסדר, רק התחלנו בהערות </w:t>
      </w:r>
      <w:bookmarkStart w:id="79" w:name="_ETM_Q1_1896385"/>
      <w:bookmarkEnd w:id="79"/>
      <w:r w:rsidRPr="003E3CE7">
        <w:rPr>
          <w:rFonts w:hint="cs"/>
          <w:rtl/>
        </w:rPr>
        <w:t xml:space="preserve">לסעיף 19, אני יודעת שיש הרבה הערות. </w:t>
      </w:r>
      <w:r w:rsidR="006F5393" w:rsidRPr="003E3CE7">
        <w:rPr>
          <w:rFonts w:hint="cs"/>
          <w:rtl/>
        </w:rPr>
        <w:t>קיבלתי בקשה שנעשה את</w:t>
      </w:r>
      <w:r w:rsidRPr="003E3CE7">
        <w:rPr>
          <w:rFonts w:hint="cs"/>
          <w:rtl/>
        </w:rPr>
        <w:t xml:space="preserve"> זה לפי הסדר</w:t>
      </w:r>
      <w:bookmarkStart w:id="80" w:name="_ETM_Q1_1903297"/>
      <w:bookmarkEnd w:id="80"/>
      <w:r w:rsidRPr="003E3CE7">
        <w:rPr>
          <w:rFonts w:hint="cs"/>
          <w:rtl/>
        </w:rPr>
        <w:t xml:space="preserve"> בסעיף (א), (ב), (ג).</w:t>
      </w:r>
    </w:p>
    <w:p w:rsidR="006F5393" w:rsidRPr="003E3CE7" w:rsidRDefault="006F5393" w:rsidP="006F5393">
      <w:pPr>
        <w:rPr>
          <w:rtl/>
        </w:rPr>
      </w:pPr>
    </w:p>
    <w:p w:rsidR="006F5393" w:rsidRPr="003E3CE7" w:rsidRDefault="006F5393" w:rsidP="006F5393">
      <w:pPr>
        <w:pStyle w:val="af6"/>
        <w:keepNext/>
        <w:rPr>
          <w:rtl/>
        </w:rPr>
      </w:pPr>
      <w:bookmarkStart w:id="81" w:name="ET_yor_5304_13"/>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81"/>
    </w:p>
    <w:p w:rsidR="006F5393" w:rsidRPr="003E3CE7" w:rsidRDefault="006F5393" w:rsidP="006F5393">
      <w:pPr>
        <w:pStyle w:val="KeepWithNext"/>
        <w:rPr>
          <w:rtl/>
        </w:rPr>
      </w:pPr>
    </w:p>
    <w:p w:rsidR="006F5393" w:rsidRPr="003E3CE7" w:rsidRDefault="00747C44" w:rsidP="006F5393">
      <w:pPr>
        <w:rPr>
          <w:rtl/>
        </w:rPr>
      </w:pPr>
      <w:r w:rsidRPr="003E3CE7">
        <w:rPr>
          <w:rFonts w:hint="cs"/>
          <w:rtl/>
        </w:rPr>
        <w:t xml:space="preserve">אין בעיה. נתחיל. התייחסויות. </w:t>
      </w:r>
      <w:bookmarkStart w:id="82" w:name="_ETM_Q1_1911547"/>
      <w:bookmarkEnd w:id="82"/>
    </w:p>
    <w:p w:rsidR="006F5393" w:rsidRPr="003E3CE7" w:rsidRDefault="006F5393" w:rsidP="006F5393">
      <w:pPr>
        <w:rPr>
          <w:rtl/>
        </w:rPr>
      </w:pPr>
    </w:p>
    <w:p w:rsidR="006F5393" w:rsidRPr="003E3CE7" w:rsidRDefault="006F5393" w:rsidP="006F5393">
      <w:pPr>
        <w:pStyle w:val="af9"/>
        <w:keepNext/>
        <w:rPr>
          <w:rtl/>
        </w:rPr>
      </w:pPr>
      <w:bookmarkStart w:id="83" w:name="ET_guest_801977_15"/>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83"/>
    </w:p>
    <w:p w:rsidR="006F5393" w:rsidRPr="003E3CE7" w:rsidRDefault="006F5393" w:rsidP="006F5393">
      <w:pPr>
        <w:pStyle w:val="KeepWithNext"/>
        <w:rPr>
          <w:rtl/>
        </w:rPr>
      </w:pPr>
    </w:p>
    <w:p w:rsidR="00AE37F4" w:rsidRPr="003E3CE7" w:rsidRDefault="00747C44" w:rsidP="00F7010C">
      <w:pPr>
        <w:rPr>
          <w:rtl/>
        </w:rPr>
      </w:pPr>
      <w:r w:rsidRPr="003E3CE7">
        <w:rPr>
          <w:rFonts w:hint="cs"/>
          <w:rtl/>
        </w:rPr>
        <w:t xml:space="preserve">לסעיף 19(א) </w:t>
      </w:r>
      <w:r w:rsidR="006F5393" w:rsidRPr="003E3CE7">
        <w:rPr>
          <w:rFonts w:hint="cs"/>
          <w:rtl/>
        </w:rPr>
        <w:t>יש לנו שתי הערות</w:t>
      </w:r>
      <w:r w:rsidR="00195D98" w:rsidRPr="003E3CE7">
        <w:rPr>
          <w:rFonts w:hint="cs"/>
          <w:rtl/>
        </w:rPr>
        <w:t xml:space="preserve">. הערה ראשונה </w:t>
      </w:r>
      <w:r w:rsidR="00195D98" w:rsidRPr="003E3CE7">
        <w:rPr>
          <w:rtl/>
        </w:rPr>
        <w:t>–</w:t>
      </w:r>
      <w:r w:rsidR="00195D98" w:rsidRPr="003E3CE7">
        <w:rPr>
          <w:rFonts w:hint="cs"/>
          <w:rtl/>
        </w:rPr>
        <w:t xml:space="preserve"> אנחנו מבקשים שבמקום המילים "כל עוד לא </w:t>
      </w:r>
      <w:r w:rsidR="006F5393" w:rsidRPr="003E3CE7">
        <w:rPr>
          <w:rFonts w:hint="cs"/>
          <w:rtl/>
        </w:rPr>
        <w:t xml:space="preserve">קיבל </w:t>
      </w:r>
      <w:r w:rsidR="00195D98" w:rsidRPr="003E3CE7">
        <w:rPr>
          <w:rFonts w:hint="cs"/>
          <w:rtl/>
        </w:rPr>
        <w:t xml:space="preserve">נותן שירותי התשלום למוטב את הכספים המועברים", </w:t>
      </w:r>
      <w:r w:rsidR="006F5393" w:rsidRPr="003E3CE7">
        <w:rPr>
          <w:rFonts w:hint="cs"/>
          <w:rtl/>
        </w:rPr>
        <w:t>יהיה כתוב שכל עוד הוא לא העביר את התשלום</w:t>
      </w:r>
      <w:r w:rsidR="00195D98" w:rsidRPr="003E3CE7">
        <w:rPr>
          <w:rFonts w:hint="cs"/>
          <w:rtl/>
        </w:rPr>
        <w:t xml:space="preserve">. שכל אחד יהיה אחראי לפעולה </w:t>
      </w:r>
      <w:r w:rsidR="006F5393" w:rsidRPr="003E3CE7">
        <w:rPr>
          <w:rFonts w:hint="cs"/>
          <w:rtl/>
        </w:rPr>
        <w:t>שהוא עושה</w:t>
      </w:r>
      <w:r w:rsidR="00195D98" w:rsidRPr="003E3CE7">
        <w:rPr>
          <w:rFonts w:hint="cs"/>
          <w:rtl/>
        </w:rPr>
        <w:t>. ברגע שאנחנו</w:t>
      </w:r>
      <w:r w:rsidR="006F5393" w:rsidRPr="003E3CE7">
        <w:rPr>
          <w:rFonts w:hint="cs"/>
          <w:rtl/>
        </w:rPr>
        <w:t xml:space="preserve"> מעביר</w:t>
      </w:r>
      <w:r w:rsidR="00A06781" w:rsidRPr="003E3CE7">
        <w:rPr>
          <w:rFonts w:hint="cs"/>
          <w:rtl/>
        </w:rPr>
        <w:t>ים</w:t>
      </w:r>
      <w:r w:rsidR="006F5393" w:rsidRPr="003E3CE7">
        <w:rPr>
          <w:rFonts w:hint="cs"/>
          <w:rtl/>
        </w:rPr>
        <w:t xml:space="preserve"> את הכסף</w:t>
      </w:r>
      <w:r w:rsidR="00A06781" w:rsidRPr="003E3CE7">
        <w:rPr>
          <w:rFonts w:hint="cs"/>
          <w:rtl/>
        </w:rPr>
        <w:t>,</w:t>
      </w:r>
      <w:r w:rsidR="006F5393" w:rsidRPr="003E3CE7">
        <w:rPr>
          <w:rFonts w:hint="cs"/>
          <w:rtl/>
        </w:rPr>
        <w:t xml:space="preserve"> אנחנו אחראיים </w:t>
      </w:r>
      <w:r w:rsidR="00A06781" w:rsidRPr="003E3CE7">
        <w:rPr>
          <w:rFonts w:hint="cs"/>
          <w:rtl/>
        </w:rPr>
        <w:t xml:space="preserve">לפעולה שאנחנו </w:t>
      </w:r>
      <w:bookmarkStart w:id="84" w:name="_ETM_Q1_1947133"/>
      <w:bookmarkEnd w:id="84"/>
      <w:r w:rsidR="00A06781" w:rsidRPr="003E3CE7">
        <w:rPr>
          <w:rFonts w:hint="cs"/>
          <w:rtl/>
        </w:rPr>
        <w:t xml:space="preserve">עושים. יכולים להיות כמה גורמים בשרשרת ולכל אחד יש אחריות </w:t>
      </w:r>
      <w:bookmarkStart w:id="85" w:name="_ETM_Q1_1953142"/>
      <w:bookmarkEnd w:id="85"/>
      <w:r w:rsidR="006F5393" w:rsidRPr="003E3CE7">
        <w:rPr>
          <w:rFonts w:hint="cs"/>
          <w:rtl/>
        </w:rPr>
        <w:t>שחל</w:t>
      </w:r>
      <w:r w:rsidR="00A06781" w:rsidRPr="003E3CE7">
        <w:rPr>
          <w:rFonts w:hint="cs"/>
          <w:rtl/>
        </w:rPr>
        <w:t>ה</w:t>
      </w:r>
      <w:r w:rsidR="006F5393" w:rsidRPr="003E3CE7">
        <w:rPr>
          <w:rFonts w:hint="cs"/>
          <w:rtl/>
        </w:rPr>
        <w:t xml:space="preserve"> עליו</w:t>
      </w:r>
      <w:r w:rsidR="00A06781" w:rsidRPr="003E3CE7">
        <w:rPr>
          <w:rFonts w:hint="cs"/>
          <w:rtl/>
        </w:rPr>
        <w:t>, על הפעולות שלו. זה יכול לעבור</w:t>
      </w:r>
      <w:r w:rsidR="006F5393" w:rsidRPr="003E3CE7">
        <w:rPr>
          <w:rFonts w:hint="cs"/>
          <w:rtl/>
        </w:rPr>
        <w:t xml:space="preserve"> בכמה </w:t>
      </w:r>
      <w:r w:rsidR="00A06781" w:rsidRPr="003E3CE7">
        <w:rPr>
          <w:rFonts w:hint="cs"/>
          <w:rtl/>
        </w:rPr>
        <w:t xml:space="preserve">נותני </w:t>
      </w:r>
      <w:r w:rsidR="006F5393" w:rsidRPr="003E3CE7">
        <w:rPr>
          <w:rFonts w:hint="cs"/>
          <w:rtl/>
        </w:rPr>
        <w:t xml:space="preserve">שירותי תשלום עד שזה מגיע </w:t>
      </w:r>
      <w:r w:rsidR="00B57D4A" w:rsidRPr="003E3CE7">
        <w:rPr>
          <w:rFonts w:hint="cs"/>
          <w:rtl/>
        </w:rPr>
        <w:t xml:space="preserve">לנותן שירותי </w:t>
      </w:r>
      <w:bookmarkStart w:id="86" w:name="_ETM_Q1_1962667"/>
      <w:bookmarkEnd w:id="86"/>
      <w:r w:rsidR="00B57D4A" w:rsidRPr="003E3CE7">
        <w:rPr>
          <w:rFonts w:hint="cs"/>
          <w:rtl/>
        </w:rPr>
        <w:t xml:space="preserve">התשלום למוטב. </w:t>
      </w:r>
      <w:r w:rsidR="006F5393" w:rsidRPr="003E3CE7">
        <w:rPr>
          <w:rFonts w:hint="cs"/>
          <w:rtl/>
        </w:rPr>
        <w:t>לכן ברגע שאנחנו מעבירים</w:t>
      </w:r>
      <w:r w:rsidR="00B57D4A" w:rsidRPr="003E3CE7">
        <w:rPr>
          <w:rFonts w:hint="cs"/>
          <w:rtl/>
        </w:rPr>
        <w:t xml:space="preserve">, גם אם זה לנותן שירותי תשלום אחר, </w:t>
      </w:r>
      <w:bookmarkStart w:id="87" w:name="_ETM_Q1_1966632"/>
      <w:bookmarkEnd w:id="87"/>
      <w:r w:rsidR="00B57D4A" w:rsidRPr="003E3CE7">
        <w:rPr>
          <w:rFonts w:hint="cs"/>
          <w:rtl/>
        </w:rPr>
        <w:t xml:space="preserve">שהוא נותן שירות תשלום למשלם, אנחנו רוצים שהאחריות תהיה עד </w:t>
      </w:r>
      <w:bookmarkStart w:id="88" w:name="_ETM_Q1_1971224"/>
      <w:bookmarkEnd w:id="88"/>
      <w:r w:rsidR="00B57D4A" w:rsidRPr="003E3CE7">
        <w:rPr>
          <w:rFonts w:hint="cs"/>
          <w:rtl/>
        </w:rPr>
        <w:t>המועד שבו אנחנו העברנו לנותן שירות</w:t>
      </w:r>
      <w:r w:rsidR="006F5393" w:rsidRPr="003E3CE7">
        <w:rPr>
          <w:rFonts w:hint="cs"/>
          <w:rtl/>
        </w:rPr>
        <w:t xml:space="preserve"> תשלום </w:t>
      </w:r>
      <w:r w:rsidR="00B57D4A" w:rsidRPr="003E3CE7">
        <w:rPr>
          <w:rFonts w:hint="cs"/>
          <w:rtl/>
        </w:rPr>
        <w:t>ה</w:t>
      </w:r>
      <w:r w:rsidR="006F5393" w:rsidRPr="003E3CE7">
        <w:rPr>
          <w:rFonts w:hint="cs"/>
          <w:rtl/>
        </w:rPr>
        <w:t>אחר</w:t>
      </w:r>
      <w:r w:rsidR="00B57D4A" w:rsidRPr="003E3CE7">
        <w:rPr>
          <w:rFonts w:hint="cs"/>
          <w:rtl/>
        </w:rPr>
        <w:t>.</w:t>
      </w:r>
      <w:r w:rsidR="006F5393" w:rsidRPr="003E3CE7">
        <w:rPr>
          <w:rFonts w:hint="cs"/>
          <w:rtl/>
        </w:rPr>
        <w:t xml:space="preserve"> </w:t>
      </w:r>
      <w:r w:rsidR="00B57D4A" w:rsidRPr="003E3CE7">
        <w:rPr>
          <w:rFonts w:hint="cs"/>
          <w:rtl/>
        </w:rPr>
        <w:t xml:space="preserve">לכן במקום "כל עוד לא </w:t>
      </w:r>
      <w:bookmarkStart w:id="89" w:name="_ETM_Q1_1976057"/>
      <w:bookmarkEnd w:id="89"/>
      <w:r w:rsidR="00B57D4A" w:rsidRPr="003E3CE7">
        <w:rPr>
          <w:rFonts w:hint="cs"/>
          <w:rtl/>
        </w:rPr>
        <w:t xml:space="preserve">קיבל נותן שירות התשלום </w:t>
      </w:r>
      <w:r w:rsidR="00F7010C" w:rsidRPr="003E3CE7">
        <w:rPr>
          <w:rtl/>
        </w:rPr>
        <w:t>למוטב את הכספים המועברים</w:t>
      </w:r>
      <w:r w:rsidR="00F7010C" w:rsidRPr="003E3CE7">
        <w:rPr>
          <w:rFonts w:hint="cs"/>
          <w:rtl/>
        </w:rPr>
        <w:t>", אנחנו רוצים שיהיה כתוב</w:t>
      </w:r>
      <w:bookmarkStart w:id="90" w:name="_ETM_Q1_1982839"/>
      <w:bookmarkEnd w:id="90"/>
      <w:r w:rsidR="00F7010C" w:rsidRPr="003E3CE7">
        <w:rPr>
          <w:rFonts w:hint="cs"/>
          <w:rtl/>
        </w:rPr>
        <w:t xml:space="preserve">: כל עוד לא העביר נותן שירות התשלום </w:t>
      </w:r>
      <w:bookmarkStart w:id="91" w:name="_ETM_Q1_1985951"/>
      <w:bookmarkEnd w:id="91"/>
      <w:r w:rsidR="00F7010C" w:rsidRPr="003E3CE7">
        <w:rPr>
          <w:rFonts w:hint="cs"/>
          <w:rtl/>
        </w:rPr>
        <w:t>למשלם את</w:t>
      </w:r>
      <w:r w:rsidR="006B4729" w:rsidRPr="003E3CE7">
        <w:rPr>
          <w:rFonts w:hint="cs"/>
          <w:rtl/>
        </w:rPr>
        <w:t xml:space="preserve"> הכספים המועברים במסגרת הפעולה.</w:t>
      </w:r>
    </w:p>
    <w:p w:rsidR="00AE37F4" w:rsidRPr="003E3CE7" w:rsidRDefault="00AE37F4" w:rsidP="00F7010C">
      <w:pPr>
        <w:rPr>
          <w:rtl/>
        </w:rPr>
      </w:pPr>
      <w:bookmarkStart w:id="92" w:name="_ETM_Q1_1996634"/>
      <w:bookmarkStart w:id="93" w:name="_ETM_Q1_1996704"/>
      <w:bookmarkEnd w:id="92"/>
      <w:bookmarkEnd w:id="93"/>
    </w:p>
    <w:p w:rsidR="006F5393" w:rsidRPr="003E3CE7" w:rsidRDefault="006F5393" w:rsidP="00AE37F4">
      <w:pPr>
        <w:rPr>
          <w:rtl/>
        </w:rPr>
      </w:pPr>
      <w:bookmarkStart w:id="94" w:name="_ETM_Q1_1996764"/>
      <w:bookmarkStart w:id="95" w:name="_ETM_Q1_1996817"/>
      <w:bookmarkEnd w:id="94"/>
      <w:bookmarkEnd w:id="95"/>
      <w:r w:rsidRPr="003E3CE7">
        <w:rPr>
          <w:rFonts w:hint="cs"/>
          <w:rtl/>
        </w:rPr>
        <w:t xml:space="preserve">הערה שנייה היא </w:t>
      </w:r>
      <w:r w:rsidR="00AE37F4" w:rsidRPr="003E3CE7">
        <w:rPr>
          <w:rFonts w:hint="cs"/>
          <w:rtl/>
        </w:rPr>
        <w:t xml:space="preserve">גם לגבי 19(א) וגם </w:t>
      </w:r>
      <w:bookmarkStart w:id="96" w:name="_ETM_Q1_1995886"/>
      <w:bookmarkEnd w:id="96"/>
      <w:r w:rsidRPr="003E3CE7">
        <w:rPr>
          <w:rFonts w:hint="cs"/>
          <w:rtl/>
        </w:rPr>
        <w:t xml:space="preserve">לגבי </w:t>
      </w:r>
      <w:r w:rsidR="00AE37F4" w:rsidRPr="003E3CE7">
        <w:rPr>
          <w:rFonts w:hint="cs"/>
          <w:rtl/>
        </w:rPr>
        <w:t>19(ב). אנחנו מבקשים שיהיה כתוב בכפוף</w:t>
      </w:r>
      <w:r w:rsidRPr="003E3CE7">
        <w:rPr>
          <w:rFonts w:hint="cs"/>
          <w:rtl/>
        </w:rPr>
        <w:t xml:space="preserve"> לכל דין</w:t>
      </w:r>
      <w:r w:rsidR="00AE37F4" w:rsidRPr="003E3CE7">
        <w:rPr>
          <w:rFonts w:hint="cs"/>
          <w:rtl/>
        </w:rPr>
        <w:t xml:space="preserve">. זו הערה שהעלינו גם בפעמים הקודמות במובן הזה </w:t>
      </w:r>
      <w:bookmarkStart w:id="97" w:name="_ETM_Q1_2008253"/>
      <w:bookmarkEnd w:id="97"/>
      <w:r w:rsidR="00AE37F4" w:rsidRPr="003E3CE7">
        <w:rPr>
          <w:rFonts w:hint="cs"/>
          <w:rtl/>
        </w:rPr>
        <w:t>שלעתים יש הוראות של איסור הלבנת הון והוראות נוספות</w:t>
      </w:r>
      <w:r w:rsidRPr="003E3CE7">
        <w:rPr>
          <w:rFonts w:hint="cs"/>
          <w:rtl/>
        </w:rPr>
        <w:t xml:space="preserve"> שמחייבות אותנו לפני שאנחנו מעבירים את הכספים </w:t>
      </w:r>
      <w:r w:rsidR="00AE37F4" w:rsidRPr="003E3CE7">
        <w:rPr>
          <w:rFonts w:hint="cs"/>
          <w:rtl/>
        </w:rPr>
        <w:t>לשים</w:t>
      </w:r>
      <w:bookmarkStart w:id="98" w:name="_ETM_Q1_2018844"/>
      <w:bookmarkEnd w:id="98"/>
      <w:r w:rsidR="00AE37F4" w:rsidRPr="003E3CE7">
        <w:rPr>
          <w:rFonts w:hint="cs"/>
          <w:rtl/>
        </w:rPr>
        <w:t xml:space="preserve"> את הכסף בחשבון מעבר, </w:t>
      </w:r>
      <w:r w:rsidRPr="003E3CE7">
        <w:rPr>
          <w:rFonts w:hint="cs"/>
          <w:rtl/>
        </w:rPr>
        <w:t>לב</w:t>
      </w:r>
      <w:r w:rsidR="00AE37F4" w:rsidRPr="003E3CE7">
        <w:rPr>
          <w:rFonts w:hint="cs"/>
          <w:rtl/>
        </w:rPr>
        <w:t xml:space="preserve">צע את הבדיקות הנדרשות על פי דין וכן הלאה. </w:t>
      </w:r>
    </w:p>
    <w:p w:rsidR="006F5393" w:rsidRPr="003E3CE7" w:rsidRDefault="006F5393" w:rsidP="006F5393">
      <w:pPr>
        <w:rPr>
          <w:rtl/>
        </w:rPr>
      </w:pPr>
    </w:p>
    <w:p w:rsidR="006F5393" w:rsidRPr="003E3CE7" w:rsidRDefault="006F5393" w:rsidP="006F5393">
      <w:pPr>
        <w:pStyle w:val="af9"/>
        <w:keepNext/>
        <w:rPr>
          <w:rtl/>
        </w:rPr>
      </w:pPr>
      <w:bookmarkStart w:id="99" w:name="ET_guest_לירון_מאוטנר_לוגסי_1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9"/>
    </w:p>
    <w:p w:rsidR="006F5393" w:rsidRPr="003E3CE7" w:rsidRDefault="006F5393" w:rsidP="006F5393">
      <w:pPr>
        <w:pStyle w:val="KeepWithNext"/>
        <w:rPr>
          <w:rtl/>
        </w:rPr>
      </w:pPr>
    </w:p>
    <w:p w:rsidR="006F5393" w:rsidRPr="003E3CE7" w:rsidRDefault="00AE37F4" w:rsidP="006F5393">
      <w:pPr>
        <w:rPr>
          <w:rtl/>
        </w:rPr>
      </w:pPr>
      <w:r w:rsidRPr="003E3CE7">
        <w:rPr>
          <w:rFonts w:hint="cs"/>
          <w:rtl/>
        </w:rPr>
        <w:t>יש עוד הערות ל-19(א)?</w:t>
      </w:r>
    </w:p>
    <w:p w:rsidR="00AE37F4" w:rsidRPr="003E3CE7" w:rsidRDefault="00AE37F4" w:rsidP="006F5393">
      <w:pPr>
        <w:rPr>
          <w:rtl/>
        </w:rPr>
      </w:pPr>
    </w:p>
    <w:p w:rsidR="00AE37F4" w:rsidRPr="003E3CE7" w:rsidRDefault="00AE37F4" w:rsidP="00AE37F4">
      <w:pPr>
        <w:pStyle w:val="af9"/>
        <w:keepNext/>
        <w:rPr>
          <w:rtl/>
        </w:rPr>
      </w:pPr>
      <w:bookmarkStart w:id="100" w:name="_ETM_Q1_2023488"/>
      <w:bookmarkStart w:id="101" w:name="ET_guest_801977_130"/>
      <w:bookmarkEnd w:id="100"/>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101"/>
    </w:p>
    <w:p w:rsidR="00AE37F4" w:rsidRPr="003E3CE7" w:rsidRDefault="00AE37F4" w:rsidP="00AE37F4">
      <w:pPr>
        <w:pStyle w:val="KeepWithNext"/>
        <w:rPr>
          <w:rtl/>
        </w:rPr>
      </w:pPr>
    </w:p>
    <w:p w:rsidR="00AE37F4" w:rsidRPr="003E3CE7" w:rsidRDefault="00AE37F4" w:rsidP="00AE37F4">
      <w:pPr>
        <w:rPr>
          <w:rtl/>
        </w:rPr>
      </w:pPr>
      <w:bookmarkStart w:id="102" w:name="_ETM_Q1_2024173"/>
      <w:bookmarkStart w:id="103" w:name="_ETM_Q1_2024194"/>
      <w:bookmarkEnd w:id="102"/>
      <w:bookmarkEnd w:id="103"/>
      <w:r w:rsidRPr="003E3CE7">
        <w:rPr>
          <w:rFonts w:hint="cs"/>
          <w:rtl/>
        </w:rPr>
        <w:t>לא.</w:t>
      </w:r>
      <w:r w:rsidRPr="003E3CE7">
        <w:rPr>
          <w:rtl/>
        </w:rPr>
        <w:t xml:space="preserve">  </w:t>
      </w:r>
    </w:p>
    <w:p w:rsidR="00AE37F4" w:rsidRPr="003E3CE7" w:rsidRDefault="00AE37F4" w:rsidP="006F5393">
      <w:pPr>
        <w:rPr>
          <w:rtl/>
        </w:rPr>
      </w:pPr>
    </w:p>
    <w:p w:rsidR="00AE37F4" w:rsidRPr="003E3CE7" w:rsidRDefault="00AE37F4" w:rsidP="00AE37F4">
      <w:pPr>
        <w:pStyle w:val="af9"/>
        <w:keepNext/>
        <w:rPr>
          <w:rtl/>
        </w:rPr>
      </w:pPr>
      <w:bookmarkStart w:id="104" w:name="ET_guest_לירון_מאוטנר_לוגסי_131"/>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04"/>
    </w:p>
    <w:p w:rsidR="00AE37F4" w:rsidRPr="003E3CE7" w:rsidRDefault="00AE37F4" w:rsidP="00AE37F4">
      <w:pPr>
        <w:pStyle w:val="KeepWithNext"/>
        <w:rPr>
          <w:rtl/>
        </w:rPr>
      </w:pPr>
    </w:p>
    <w:p w:rsidR="006F5393" w:rsidRPr="003E3CE7" w:rsidRDefault="00AE37F4" w:rsidP="00040B6B">
      <w:pPr>
        <w:rPr>
          <w:rtl/>
        </w:rPr>
      </w:pPr>
      <w:r w:rsidRPr="003E3CE7">
        <w:rPr>
          <w:rFonts w:hint="cs"/>
          <w:rtl/>
        </w:rPr>
        <w:t xml:space="preserve">לגורם אחר, </w:t>
      </w:r>
      <w:bookmarkStart w:id="105" w:name="_ETM_Q1_2030478"/>
      <w:bookmarkEnd w:id="105"/>
      <w:r w:rsidRPr="003E3CE7">
        <w:rPr>
          <w:rFonts w:hint="cs"/>
          <w:rtl/>
        </w:rPr>
        <w:t>לפני שאני עונה</w:t>
      </w:r>
      <w:r w:rsidR="00040B6B" w:rsidRPr="003E3CE7">
        <w:rPr>
          <w:rFonts w:hint="cs"/>
          <w:rtl/>
        </w:rPr>
        <w:t>?</w:t>
      </w:r>
      <w:r w:rsidRPr="003E3CE7">
        <w:rPr>
          <w:rFonts w:hint="cs"/>
          <w:rtl/>
        </w:rPr>
        <w:t xml:space="preserve"> </w:t>
      </w:r>
      <w:r w:rsidR="00C3010C" w:rsidRPr="003E3CE7">
        <w:rPr>
          <w:rFonts w:hint="cs"/>
          <w:rtl/>
        </w:rPr>
        <w:t xml:space="preserve">אני אגיד שסעיף 19 </w:t>
      </w:r>
      <w:r w:rsidR="00C3010C" w:rsidRPr="003E3CE7">
        <w:rPr>
          <w:rtl/>
        </w:rPr>
        <w:t>–</w:t>
      </w:r>
      <w:r w:rsidR="00C3010C" w:rsidRPr="003E3CE7">
        <w:rPr>
          <w:rFonts w:hint="cs"/>
          <w:rtl/>
        </w:rPr>
        <w:t xml:space="preserve"> אמרנו את זה בישיבה הקודמת </w:t>
      </w:r>
      <w:r w:rsidR="00C3010C" w:rsidRPr="003E3CE7">
        <w:rPr>
          <w:rtl/>
        </w:rPr>
        <w:t>–</w:t>
      </w:r>
      <w:r w:rsidR="00C3010C" w:rsidRPr="003E3CE7">
        <w:rPr>
          <w:rFonts w:hint="cs"/>
          <w:rtl/>
        </w:rPr>
        <w:t xml:space="preserve"> הוא </w:t>
      </w:r>
      <w:bookmarkStart w:id="106" w:name="_ETM_Q1_2030186"/>
      <w:bookmarkStart w:id="107" w:name="_ETM_Q1_2030227"/>
      <w:bookmarkStart w:id="108" w:name="_ETM_Q1_2026772"/>
      <w:bookmarkStart w:id="109" w:name="_ETM_Q1_2026808"/>
      <w:bookmarkEnd w:id="106"/>
      <w:bookmarkEnd w:id="107"/>
      <w:bookmarkEnd w:id="108"/>
      <w:bookmarkEnd w:id="109"/>
      <w:r w:rsidR="006F5393" w:rsidRPr="003E3CE7">
        <w:rPr>
          <w:rFonts w:hint="cs"/>
          <w:rtl/>
        </w:rPr>
        <w:t>אחד מסעיפי הליבה של החוק</w:t>
      </w:r>
      <w:r w:rsidR="00C3010C" w:rsidRPr="003E3CE7">
        <w:rPr>
          <w:rFonts w:hint="cs"/>
          <w:rtl/>
        </w:rPr>
        <w:t>.</w:t>
      </w:r>
      <w:r w:rsidR="006F5393" w:rsidRPr="003E3CE7">
        <w:rPr>
          <w:rFonts w:hint="cs"/>
          <w:rtl/>
        </w:rPr>
        <w:t xml:space="preserve"> </w:t>
      </w:r>
      <w:r w:rsidR="00C3010C" w:rsidRPr="003E3CE7">
        <w:rPr>
          <w:rFonts w:hint="cs"/>
          <w:rtl/>
        </w:rPr>
        <w:t xml:space="preserve">הסעיפים האלה מבוססים על מה </w:t>
      </w:r>
      <w:bookmarkStart w:id="110" w:name="_ETM_Q1_2051342"/>
      <w:bookmarkEnd w:id="110"/>
      <w:r w:rsidR="00C3010C" w:rsidRPr="003E3CE7">
        <w:rPr>
          <w:rFonts w:hint="cs"/>
          <w:rtl/>
        </w:rPr>
        <w:t>שכתוב ב-</w:t>
      </w:r>
      <w:r w:rsidR="00527387" w:rsidRPr="003E3CE7">
        <w:rPr>
          <w:rFonts w:hint="cs"/>
        </w:rPr>
        <w:t>PSD</w:t>
      </w:r>
      <w:r w:rsidR="00527387" w:rsidRPr="003E3CE7">
        <w:rPr>
          <w:rFonts w:hint="cs"/>
          <w:rtl/>
        </w:rPr>
        <w:t>. הסעיפים הקטנים בהמשך הסעיף</w:t>
      </w:r>
      <w:r w:rsidR="002A6A58" w:rsidRPr="003E3CE7">
        <w:rPr>
          <w:rFonts w:hint="cs"/>
          <w:rtl/>
        </w:rPr>
        <w:t xml:space="preserve">, (ו) ו-(ז) </w:t>
      </w:r>
      <w:bookmarkStart w:id="111" w:name="_ETM_Q1_2059017"/>
      <w:bookmarkEnd w:id="111"/>
      <w:r w:rsidR="002A6A58" w:rsidRPr="003E3CE7">
        <w:rPr>
          <w:rFonts w:hint="cs"/>
          <w:rtl/>
        </w:rPr>
        <w:t>הם</w:t>
      </w:r>
      <w:r w:rsidR="00527387" w:rsidRPr="003E3CE7">
        <w:rPr>
          <w:rFonts w:hint="cs"/>
          <w:rtl/>
        </w:rPr>
        <w:t xml:space="preserve"> </w:t>
      </w:r>
      <w:r w:rsidR="002A6A58" w:rsidRPr="003E3CE7">
        <w:rPr>
          <w:rFonts w:hint="cs"/>
          <w:rtl/>
        </w:rPr>
        <w:t xml:space="preserve">סעיפים שהם פרי חשיבה שלנו, אבל הסעיפים האלה, (א) במיוחד, </w:t>
      </w:r>
      <w:bookmarkStart w:id="112" w:name="_ETM_Q1_2064192"/>
      <w:bookmarkEnd w:id="112"/>
      <w:r w:rsidR="002A6A58" w:rsidRPr="003E3CE7">
        <w:rPr>
          <w:rFonts w:hint="cs"/>
          <w:rtl/>
        </w:rPr>
        <w:t>הם סעיפים שלקוחים מה-</w:t>
      </w:r>
      <w:r w:rsidR="002A6A58" w:rsidRPr="003E3CE7">
        <w:rPr>
          <w:rFonts w:hint="cs"/>
        </w:rPr>
        <w:t>PSD</w:t>
      </w:r>
      <w:r w:rsidR="002A6A58" w:rsidRPr="003E3CE7">
        <w:rPr>
          <w:rFonts w:hint="cs"/>
          <w:rtl/>
        </w:rPr>
        <w:t xml:space="preserve">. אני רוצה שנשים לב </w:t>
      </w:r>
      <w:r w:rsidR="00040B6B" w:rsidRPr="003E3CE7">
        <w:rPr>
          <w:rFonts w:hint="cs"/>
          <w:rtl/>
        </w:rPr>
        <w:t>לכך</w:t>
      </w:r>
      <w:r w:rsidR="002A6A58" w:rsidRPr="003E3CE7">
        <w:rPr>
          <w:rFonts w:hint="cs"/>
          <w:rtl/>
        </w:rPr>
        <w:t xml:space="preserve"> </w:t>
      </w:r>
      <w:bookmarkStart w:id="113" w:name="_ETM_Q1_2065541"/>
      <w:bookmarkEnd w:id="113"/>
      <w:r w:rsidR="002A6A58" w:rsidRPr="003E3CE7">
        <w:rPr>
          <w:rFonts w:hint="cs"/>
          <w:rtl/>
        </w:rPr>
        <w:t>ש</w:t>
      </w:r>
      <w:r w:rsidR="006F5393" w:rsidRPr="003E3CE7">
        <w:rPr>
          <w:rFonts w:hint="cs"/>
          <w:rtl/>
        </w:rPr>
        <w:t xml:space="preserve">האחריות היא כלפי המשלם </w:t>
      </w:r>
      <w:r w:rsidR="002A6A58" w:rsidRPr="003E3CE7">
        <w:rPr>
          <w:rFonts w:hint="cs"/>
          <w:rtl/>
        </w:rPr>
        <w:t>במובן הזה ש</w:t>
      </w:r>
      <w:r w:rsidR="006F5393" w:rsidRPr="003E3CE7">
        <w:rPr>
          <w:rFonts w:hint="cs"/>
          <w:rtl/>
        </w:rPr>
        <w:t xml:space="preserve">לא היינו רוצים להשאיר את המשלם בריק </w:t>
      </w:r>
      <w:r w:rsidR="002A6A58" w:rsidRPr="003E3CE7">
        <w:rPr>
          <w:rFonts w:hint="cs"/>
          <w:rtl/>
        </w:rPr>
        <w:t xml:space="preserve">להבין מה קרה בתווך הזה </w:t>
      </w:r>
      <w:r w:rsidR="006F5393" w:rsidRPr="003E3CE7">
        <w:rPr>
          <w:rFonts w:hint="cs"/>
          <w:rtl/>
        </w:rPr>
        <w:t xml:space="preserve">של </w:t>
      </w:r>
      <w:r w:rsidR="002A6A58" w:rsidRPr="003E3CE7">
        <w:rPr>
          <w:rFonts w:hint="cs"/>
          <w:rtl/>
        </w:rPr>
        <w:t xml:space="preserve">נותני </w:t>
      </w:r>
      <w:r w:rsidR="006F5393" w:rsidRPr="003E3CE7">
        <w:rPr>
          <w:rFonts w:hint="cs"/>
          <w:rtl/>
        </w:rPr>
        <w:t>שירותי התשלום שנכנסים שם באמצע</w:t>
      </w:r>
      <w:r w:rsidR="002A6A58" w:rsidRPr="003E3CE7">
        <w:rPr>
          <w:rFonts w:hint="cs"/>
          <w:rtl/>
        </w:rPr>
        <w:t xml:space="preserve">. </w:t>
      </w:r>
      <w:r w:rsidR="006F5393" w:rsidRPr="003E3CE7">
        <w:rPr>
          <w:rFonts w:hint="cs"/>
          <w:rtl/>
        </w:rPr>
        <w:t xml:space="preserve">הרעיון הוא שהלקוח הוא </w:t>
      </w:r>
      <w:r w:rsidR="002A6A58" w:rsidRPr="003E3CE7">
        <w:rPr>
          <w:rFonts w:hint="cs"/>
          <w:rtl/>
        </w:rPr>
        <w:t xml:space="preserve">ודאי </w:t>
      </w:r>
      <w:bookmarkStart w:id="114" w:name="_ETM_Q1_2084301"/>
      <w:bookmarkEnd w:id="114"/>
      <w:r w:rsidR="006F5393" w:rsidRPr="003E3CE7">
        <w:rPr>
          <w:rFonts w:hint="cs"/>
          <w:rtl/>
        </w:rPr>
        <w:t xml:space="preserve">לא זה </w:t>
      </w:r>
      <w:r w:rsidR="002A6A58" w:rsidRPr="003E3CE7">
        <w:rPr>
          <w:rFonts w:hint="cs"/>
          <w:rtl/>
        </w:rPr>
        <w:t>ש</w:t>
      </w:r>
      <w:r w:rsidR="00C83953" w:rsidRPr="003E3CE7">
        <w:rPr>
          <w:rFonts w:hint="cs"/>
          <w:rtl/>
        </w:rPr>
        <w:t xml:space="preserve">מכיר אותם באמצע, אלא יש יותר סיכוי שמי שיכיר </w:t>
      </w:r>
      <w:bookmarkStart w:id="115" w:name="_ETM_Q1_2089135"/>
      <w:bookmarkEnd w:id="115"/>
      <w:r w:rsidR="00C83953" w:rsidRPr="003E3CE7">
        <w:rPr>
          <w:rFonts w:hint="cs"/>
          <w:rtl/>
        </w:rPr>
        <w:t>וידע יהיו</w:t>
      </w:r>
      <w:r w:rsidR="006F5393" w:rsidRPr="003E3CE7">
        <w:rPr>
          <w:rFonts w:hint="cs"/>
          <w:rtl/>
        </w:rPr>
        <w:t xml:space="preserve"> נותני שירותי התשלום שיש אינטראקציות בניהם</w:t>
      </w:r>
      <w:r w:rsidR="00C83953" w:rsidRPr="003E3CE7">
        <w:rPr>
          <w:rFonts w:hint="cs"/>
          <w:rtl/>
        </w:rPr>
        <w:t xml:space="preserve">, או שיש אינטרס ליצור אינטראקציות ביניהם. </w:t>
      </w:r>
      <w:r w:rsidR="006F5393" w:rsidRPr="003E3CE7">
        <w:rPr>
          <w:rFonts w:hint="cs"/>
          <w:rtl/>
        </w:rPr>
        <w:t xml:space="preserve">הרעיון הוא לא להשאיר את הלקוח </w:t>
      </w:r>
      <w:r w:rsidR="00C83953" w:rsidRPr="003E3CE7">
        <w:rPr>
          <w:rFonts w:hint="cs"/>
          <w:rtl/>
        </w:rPr>
        <w:t xml:space="preserve">מול </w:t>
      </w:r>
      <w:r w:rsidR="006F5393" w:rsidRPr="003E3CE7">
        <w:rPr>
          <w:rFonts w:hint="cs"/>
          <w:rtl/>
        </w:rPr>
        <w:t xml:space="preserve">ריק </w:t>
      </w:r>
      <w:r w:rsidR="00C83953" w:rsidRPr="003E3CE7">
        <w:rPr>
          <w:rFonts w:hint="cs"/>
          <w:rtl/>
        </w:rPr>
        <w:t>ולאפש</w:t>
      </w:r>
      <w:bookmarkStart w:id="116" w:name="_ETM_Q1_2098288"/>
      <w:bookmarkEnd w:id="116"/>
      <w:r w:rsidR="00C83953" w:rsidRPr="003E3CE7">
        <w:rPr>
          <w:rFonts w:hint="cs"/>
          <w:rtl/>
        </w:rPr>
        <w:t xml:space="preserve">ר לו שתהיה אחריות כלפיו, </w:t>
      </w:r>
      <w:r w:rsidR="006F5393" w:rsidRPr="003E3CE7">
        <w:rPr>
          <w:rFonts w:hint="cs"/>
          <w:rtl/>
        </w:rPr>
        <w:t>גם אם הכספים עדיין לא הגיעו</w:t>
      </w:r>
      <w:r w:rsidR="00C83953" w:rsidRPr="003E3CE7">
        <w:rPr>
          <w:rFonts w:hint="cs"/>
          <w:rtl/>
        </w:rPr>
        <w:t xml:space="preserve">, וגם אם הם </w:t>
      </w:r>
      <w:bookmarkStart w:id="117" w:name="_ETM_Q1_2106353"/>
      <w:bookmarkEnd w:id="117"/>
      <w:r w:rsidR="00C83953" w:rsidRPr="003E3CE7">
        <w:rPr>
          <w:rFonts w:hint="cs"/>
          <w:rtl/>
        </w:rPr>
        <w:t xml:space="preserve">גם יצאו מכם. שוב, ביחס למשלם, ביחס </w:t>
      </w:r>
      <w:r w:rsidR="006F5393" w:rsidRPr="003E3CE7">
        <w:rPr>
          <w:rFonts w:hint="cs"/>
          <w:rtl/>
        </w:rPr>
        <w:t xml:space="preserve">לזכות של המשלם והיכולת שלו שתהיה לו כתובת </w:t>
      </w:r>
      <w:r w:rsidR="00C83953" w:rsidRPr="003E3CE7">
        <w:rPr>
          <w:rFonts w:hint="cs"/>
          <w:rtl/>
        </w:rPr>
        <w:t xml:space="preserve">להגיע אליה </w:t>
      </w:r>
      <w:r w:rsidR="006F5393" w:rsidRPr="003E3CE7">
        <w:rPr>
          <w:rFonts w:hint="cs"/>
          <w:rtl/>
        </w:rPr>
        <w:t>במקרה שהיה כשל</w:t>
      </w:r>
      <w:r w:rsidR="00C83953" w:rsidRPr="003E3CE7">
        <w:rPr>
          <w:rFonts w:hint="cs"/>
          <w:rtl/>
        </w:rPr>
        <w:t xml:space="preserve">. </w:t>
      </w:r>
      <w:bookmarkStart w:id="118" w:name="_ETM_Q1_2111629"/>
      <w:bookmarkEnd w:id="118"/>
      <w:r w:rsidR="00C83953" w:rsidRPr="003E3CE7">
        <w:rPr>
          <w:rFonts w:hint="cs"/>
          <w:rtl/>
        </w:rPr>
        <w:t xml:space="preserve">ברגע שזה עבר לעולם של </w:t>
      </w:r>
      <w:bookmarkStart w:id="119" w:name="_ETM_Q1_2117725"/>
      <w:bookmarkEnd w:id="119"/>
      <w:r w:rsidR="00C83953" w:rsidRPr="003E3CE7">
        <w:rPr>
          <w:rFonts w:hint="cs"/>
          <w:rtl/>
        </w:rPr>
        <w:t xml:space="preserve">המוטב, </w:t>
      </w:r>
      <w:r w:rsidR="00287BDB" w:rsidRPr="003E3CE7">
        <w:rPr>
          <w:rFonts w:hint="cs"/>
          <w:rtl/>
        </w:rPr>
        <w:t xml:space="preserve">זה כבר עולם </w:t>
      </w:r>
      <w:bookmarkStart w:id="120" w:name="_ETM_Q1_2120424"/>
      <w:bookmarkEnd w:id="120"/>
      <w:r w:rsidR="00287BDB" w:rsidRPr="003E3CE7">
        <w:rPr>
          <w:rFonts w:hint="cs"/>
          <w:rtl/>
        </w:rPr>
        <w:t>אחר.</w:t>
      </w:r>
    </w:p>
    <w:p w:rsidR="006F5393" w:rsidRPr="003E3CE7" w:rsidRDefault="006F5393" w:rsidP="006F5393">
      <w:pPr>
        <w:rPr>
          <w:rtl/>
        </w:rPr>
      </w:pPr>
    </w:p>
    <w:p w:rsidR="006F5393" w:rsidRPr="003E3CE7" w:rsidRDefault="006F5393" w:rsidP="006F5393">
      <w:pPr>
        <w:pStyle w:val="af9"/>
        <w:keepNext/>
        <w:rPr>
          <w:rtl/>
        </w:rPr>
      </w:pPr>
      <w:bookmarkStart w:id="121" w:name="ET_guest_801977_16"/>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121"/>
    </w:p>
    <w:p w:rsidR="006F5393" w:rsidRPr="003E3CE7" w:rsidRDefault="006F5393" w:rsidP="006F5393">
      <w:pPr>
        <w:pStyle w:val="KeepWithNext"/>
        <w:rPr>
          <w:rtl/>
        </w:rPr>
      </w:pPr>
    </w:p>
    <w:p w:rsidR="00B64002" w:rsidRPr="003E3CE7" w:rsidRDefault="00287BDB" w:rsidP="00287BDB">
      <w:pPr>
        <w:rPr>
          <w:rtl/>
        </w:rPr>
      </w:pPr>
      <w:r w:rsidRPr="003E3CE7">
        <w:rPr>
          <w:rFonts w:hint="cs"/>
          <w:rtl/>
        </w:rPr>
        <w:t xml:space="preserve">אלו סעיפים (ה) ו-(ו). </w:t>
      </w:r>
      <w:r w:rsidR="006F5393" w:rsidRPr="003E3CE7">
        <w:rPr>
          <w:rFonts w:hint="cs"/>
          <w:rtl/>
        </w:rPr>
        <w:t xml:space="preserve">בסעיף </w:t>
      </w:r>
      <w:r w:rsidRPr="003E3CE7">
        <w:rPr>
          <w:rFonts w:hint="cs"/>
          <w:rtl/>
        </w:rPr>
        <w:t>(א)</w:t>
      </w:r>
      <w:r w:rsidR="006F5393" w:rsidRPr="003E3CE7">
        <w:rPr>
          <w:rFonts w:hint="cs"/>
          <w:rtl/>
        </w:rPr>
        <w:t xml:space="preserve"> אתם קובעים את החובה </w:t>
      </w:r>
      <w:r w:rsidRPr="003E3CE7">
        <w:rPr>
          <w:rFonts w:hint="cs"/>
          <w:rtl/>
        </w:rPr>
        <w:t xml:space="preserve">לבצע את הוראת </w:t>
      </w:r>
      <w:r w:rsidR="006F5393" w:rsidRPr="003E3CE7">
        <w:rPr>
          <w:rFonts w:hint="cs"/>
          <w:rtl/>
        </w:rPr>
        <w:t>תשלום במדויק</w:t>
      </w:r>
      <w:r w:rsidRPr="003E3CE7">
        <w:rPr>
          <w:rFonts w:hint="cs"/>
          <w:rtl/>
        </w:rPr>
        <w:t xml:space="preserve">. </w:t>
      </w:r>
      <w:r w:rsidR="00B64002" w:rsidRPr="003E3CE7">
        <w:rPr>
          <w:rFonts w:hint="cs"/>
          <w:rtl/>
        </w:rPr>
        <w:t xml:space="preserve">הוראת תשלום במדויק יכול לבצע רק מי שמבצע את אותה פעולה. </w:t>
      </w:r>
    </w:p>
    <w:p w:rsidR="00B64002" w:rsidRPr="003E3CE7" w:rsidRDefault="00B64002" w:rsidP="00287BDB">
      <w:pPr>
        <w:rPr>
          <w:rtl/>
        </w:rPr>
      </w:pPr>
      <w:bookmarkStart w:id="122" w:name="_ETM_Q1_2132179"/>
      <w:bookmarkStart w:id="123" w:name="_ETM_Q1_2132219"/>
      <w:bookmarkEnd w:id="122"/>
      <w:bookmarkEnd w:id="123"/>
    </w:p>
    <w:p w:rsidR="00B64002" w:rsidRPr="003E3CE7" w:rsidRDefault="00B64002" w:rsidP="00B64002">
      <w:pPr>
        <w:pStyle w:val="af9"/>
        <w:keepNext/>
        <w:rPr>
          <w:rtl/>
        </w:rPr>
      </w:pPr>
      <w:bookmarkStart w:id="124" w:name="ET_guest_לירון_מאוטנר_לוגסי_13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bookmarkEnd w:id="124"/>
    </w:p>
    <w:p w:rsidR="00B64002" w:rsidRPr="003E3CE7" w:rsidRDefault="00B64002" w:rsidP="00B64002">
      <w:pPr>
        <w:pStyle w:val="KeepWithNext"/>
        <w:rPr>
          <w:rtl/>
        </w:rPr>
      </w:pPr>
    </w:p>
    <w:p w:rsidR="006F5393" w:rsidRPr="003E3CE7" w:rsidRDefault="00B64002" w:rsidP="00B64002">
      <w:pPr>
        <w:rPr>
          <w:rtl/>
        </w:rPr>
      </w:pPr>
      <w:r w:rsidRPr="003E3CE7">
        <w:rPr>
          <w:rFonts w:hint="cs"/>
          <w:rtl/>
        </w:rPr>
        <w:t xml:space="preserve">אבל האחריות היא כלפי </w:t>
      </w:r>
      <w:bookmarkStart w:id="125" w:name="_ETM_Q1_2130109"/>
      <w:bookmarkEnd w:id="125"/>
      <w:r w:rsidRPr="003E3CE7">
        <w:rPr>
          <w:rFonts w:hint="cs"/>
          <w:rtl/>
        </w:rPr>
        <w:t xml:space="preserve">המשלם שזה יבוצע במדויק. </w:t>
      </w:r>
      <w:bookmarkStart w:id="126" w:name="_ETM_Q1_2132308"/>
      <w:bookmarkStart w:id="127" w:name="_ETM_Q1_2132351"/>
      <w:bookmarkEnd w:id="126"/>
      <w:bookmarkEnd w:id="127"/>
      <w:r w:rsidRPr="003E3CE7">
        <w:rPr>
          <w:rFonts w:hint="cs"/>
          <w:rtl/>
        </w:rPr>
        <w:t>אם</w:t>
      </w:r>
      <w:r w:rsidR="006F5393" w:rsidRPr="003E3CE7">
        <w:rPr>
          <w:rFonts w:hint="cs"/>
          <w:rtl/>
        </w:rPr>
        <w:t xml:space="preserve"> הייתה </w:t>
      </w:r>
      <w:r w:rsidRPr="003E3CE7">
        <w:rPr>
          <w:rFonts w:hint="cs"/>
          <w:rtl/>
        </w:rPr>
        <w:t xml:space="preserve">איזושהי </w:t>
      </w:r>
      <w:r w:rsidR="006F5393" w:rsidRPr="003E3CE7">
        <w:rPr>
          <w:rFonts w:hint="cs"/>
          <w:rtl/>
        </w:rPr>
        <w:t>בעיה בשרשרת</w:t>
      </w:r>
      <w:r w:rsidRPr="003E3CE7">
        <w:rPr>
          <w:rFonts w:hint="cs"/>
          <w:rtl/>
        </w:rPr>
        <w:t>, אז</w:t>
      </w:r>
      <w:r w:rsidR="006F5393" w:rsidRPr="003E3CE7">
        <w:rPr>
          <w:rFonts w:hint="cs"/>
          <w:rtl/>
        </w:rPr>
        <w:t xml:space="preserve"> ההנחה היא שהיחסים </w:t>
      </w:r>
      <w:r w:rsidRPr="003E3CE7">
        <w:rPr>
          <w:rFonts w:hint="cs"/>
          <w:rtl/>
        </w:rPr>
        <w:t xml:space="preserve">שביניכם יפתרו את </w:t>
      </w:r>
      <w:bookmarkStart w:id="128" w:name="_ETM_Q1_2141615"/>
      <w:bookmarkEnd w:id="128"/>
      <w:r w:rsidRPr="003E3CE7">
        <w:rPr>
          <w:rFonts w:hint="cs"/>
          <w:rtl/>
        </w:rPr>
        <w:t xml:space="preserve">העניין הזה. אבל כלפי הלקוח </w:t>
      </w:r>
      <w:r w:rsidR="006F5393" w:rsidRPr="003E3CE7">
        <w:rPr>
          <w:rFonts w:hint="cs"/>
          <w:rtl/>
        </w:rPr>
        <w:t xml:space="preserve">אני לא רוצה שיצא מצב </w:t>
      </w:r>
      <w:r w:rsidR="006F5393" w:rsidRPr="003E3CE7">
        <w:rPr>
          <w:rtl/>
        </w:rPr>
        <w:t>–</w:t>
      </w:r>
      <w:r w:rsidR="006F5393" w:rsidRPr="003E3CE7">
        <w:rPr>
          <w:rFonts w:hint="cs"/>
          <w:rtl/>
        </w:rPr>
        <w:t xml:space="preserve"> הוא לא מכיר את כל השחקנים בשרשרת</w:t>
      </w:r>
      <w:r w:rsidRPr="003E3CE7">
        <w:rPr>
          <w:rFonts w:hint="cs"/>
          <w:rtl/>
        </w:rPr>
        <w:t xml:space="preserve">. אם היה ביצוע לא </w:t>
      </w:r>
      <w:bookmarkStart w:id="129" w:name="_ETM_Q1_2150918"/>
      <w:bookmarkEnd w:id="129"/>
      <w:r w:rsidRPr="003E3CE7">
        <w:rPr>
          <w:rFonts w:hint="cs"/>
          <w:rtl/>
        </w:rPr>
        <w:t>מדויק של פעולת התשלום כלפיו,</w:t>
      </w:r>
      <w:r w:rsidR="006F5393" w:rsidRPr="003E3CE7">
        <w:rPr>
          <w:rFonts w:hint="cs"/>
          <w:rtl/>
        </w:rPr>
        <w:t xml:space="preserve"> שאתה </w:t>
      </w:r>
      <w:r w:rsidRPr="003E3CE7">
        <w:rPr>
          <w:rFonts w:hint="cs"/>
          <w:rtl/>
        </w:rPr>
        <w:t xml:space="preserve">כנותן שירותי תשלום שלו, </w:t>
      </w:r>
      <w:bookmarkStart w:id="130" w:name="_ETM_Q1_2152528"/>
      <w:bookmarkEnd w:id="130"/>
      <w:r w:rsidR="006F5393" w:rsidRPr="003E3CE7">
        <w:rPr>
          <w:rFonts w:hint="cs"/>
          <w:rtl/>
        </w:rPr>
        <w:t>לא תגיד לו</w:t>
      </w:r>
      <w:r w:rsidRPr="003E3CE7">
        <w:rPr>
          <w:rFonts w:hint="cs"/>
          <w:rtl/>
        </w:rPr>
        <w:t>: סליחה,</w:t>
      </w:r>
      <w:r w:rsidR="006F5393" w:rsidRPr="003E3CE7">
        <w:rPr>
          <w:rFonts w:hint="cs"/>
          <w:rtl/>
        </w:rPr>
        <w:t xml:space="preserve"> זה לא אני</w:t>
      </w:r>
      <w:r w:rsidRPr="003E3CE7">
        <w:rPr>
          <w:rFonts w:hint="cs"/>
          <w:rtl/>
        </w:rPr>
        <w:t xml:space="preserve">, פנה למישהו אחר, אני את החלק שלי </w:t>
      </w:r>
      <w:bookmarkStart w:id="131" w:name="_ETM_Q1_2154857"/>
      <w:bookmarkEnd w:id="131"/>
      <w:r w:rsidRPr="003E3CE7">
        <w:rPr>
          <w:rFonts w:hint="cs"/>
          <w:rtl/>
        </w:rPr>
        <w:t>ביצעתי במדויק;</w:t>
      </w:r>
      <w:r w:rsidR="006F5393" w:rsidRPr="003E3CE7">
        <w:rPr>
          <w:rFonts w:hint="cs"/>
          <w:rtl/>
        </w:rPr>
        <w:t xml:space="preserve"> והוא יישאר </w:t>
      </w:r>
      <w:r w:rsidRPr="003E3CE7">
        <w:rPr>
          <w:rFonts w:hint="cs"/>
          <w:rtl/>
        </w:rPr>
        <w:t xml:space="preserve">מול שוקת שבורה </w:t>
      </w:r>
      <w:r w:rsidR="006F5393" w:rsidRPr="003E3CE7">
        <w:rPr>
          <w:rFonts w:hint="cs"/>
          <w:rtl/>
        </w:rPr>
        <w:t>וכל אחד יגיד זה לא אני</w:t>
      </w:r>
      <w:r w:rsidRPr="003E3CE7">
        <w:rPr>
          <w:rFonts w:hint="cs"/>
          <w:rtl/>
        </w:rPr>
        <w:t>,</w:t>
      </w:r>
      <w:r w:rsidR="006F5393" w:rsidRPr="003E3CE7">
        <w:rPr>
          <w:rFonts w:hint="cs"/>
          <w:rtl/>
        </w:rPr>
        <w:t xml:space="preserve"> זה השני</w:t>
      </w:r>
      <w:r w:rsidRPr="003E3CE7">
        <w:rPr>
          <w:rFonts w:hint="cs"/>
          <w:rtl/>
        </w:rPr>
        <w:t xml:space="preserve">. אני בטוחה שגם ל-(ו) יש לכם הערות, תיכף נגיע לזה. </w:t>
      </w:r>
    </w:p>
    <w:p w:rsidR="006F5393" w:rsidRPr="003E3CE7" w:rsidRDefault="006F5393" w:rsidP="006F5393">
      <w:pPr>
        <w:rPr>
          <w:rtl/>
        </w:rPr>
      </w:pPr>
    </w:p>
    <w:p w:rsidR="006F5393" w:rsidRPr="003E3CE7" w:rsidRDefault="006F5393" w:rsidP="006F5393">
      <w:pPr>
        <w:pStyle w:val="af9"/>
        <w:keepNext/>
        <w:rPr>
          <w:rtl/>
        </w:rPr>
      </w:pPr>
      <w:bookmarkStart w:id="132" w:name="ET_guest_801977_17"/>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132"/>
    </w:p>
    <w:p w:rsidR="006F5393" w:rsidRPr="003E3CE7" w:rsidRDefault="006F5393" w:rsidP="006F5393">
      <w:pPr>
        <w:pStyle w:val="KeepWithNext"/>
        <w:rPr>
          <w:rtl/>
        </w:rPr>
      </w:pPr>
    </w:p>
    <w:p w:rsidR="006F5393" w:rsidRPr="003E3CE7" w:rsidRDefault="00B64002" w:rsidP="006F5393">
      <w:pPr>
        <w:rPr>
          <w:rtl/>
        </w:rPr>
      </w:pPr>
      <w:r w:rsidRPr="003E3CE7">
        <w:rPr>
          <w:rFonts w:hint="cs"/>
          <w:rtl/>
        </w:rPr>
        <w:t xml:space="preserve">אז </w:t>
      </w:r>
      <w:r w:rsidR="006F5393" w:rsidRPr="003E3CE7">
        <w:rPr>
          <w:rFonts w:hint="cs"/>
          <w:rtl/>
        </w:rPr>
        <w:t>אני מציע לפחות שסעיף 19</w:t>
      </w:r>
      <w:r w:rsidRPr="003E3CE7">
        <w:rPr>
          <w:rFonts w:hint="cs"/>
          <w:rtl/>
        </w:rPr>
        <w:t>(</w:t>
      </w:r>
      <w:r w:rsidR="006F5393" w:rsidRPr="003E3CE7">
        <w:rPr>
          <w:rFonts w:hint="cs"/>
          <w:rtl/>
        </w:rPr>
        <w:t>א</w:t>
      </w:r>
      <w:r w:rsidRPr="003E3CE7">
        <w:rPr>
          <w:rFonts w:hint="cs"/>
          <w:rtl/>
        </w:rPr>
        <w:t>)</w:t>
      </w:r>
      <w:r w:rsidR="006F5393" w:rsidRPr="003E3CE7">
        <w:rPr>
          <w:rFonts w:hint="cs"/>
          <w:rtl/>
        </w:rPr>
        <w:t xml:space="preserve"> יחול על אותו צו </w:t>
      </w:r>
      <w:r w:rsidR="00BF1D0D" w:rsidRPr="003E3CE7">
        <w:rPr>
          <w:rFonts w:hint="cs"/>
          <w:rtl/>
        </w:rPr>
        <w:t xml:space="preserve">לפעולת תשלום מאובטחת. </w:t>
      </w:r>
    </w:p>
    <w:p w:rsidR="006F5393" w:rsidRPr="003E3CE7" w:rsidRDefault="006F5393" w:rsidP="006F5393">
      <w:pPr>
        <w:rPr>
          <w:rtl/>
        </w:rPr>
      </w:pPr>
    </w:p>
    <w:p w:rsidR="006F5393" w:rsidRPr="003E3CE7" w:rsidRDefault="006F5393" w:rsidP="006F5393">
      <w:pPr>
        <w:pStyle w:val="af9"/>
        <w:keepNext/>
        <w:rPr>
          <w:rtl/>
        </w:rPr>
      </w:pPr>
      <w:bookmarkStart w:id="133" w:name="ET_guest_לירון_מאוטנר_לוגסי_18"/>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33"/>
    </w:p>
    <w:p w:rsidR="006F5393" w:rsidRPr="003E3CE7" w:rsidRDefault="006F5393" w:rsidP="006F5393">
      <w:pPr>
        <w:pStyle w:val="KeepWithNext"/>
        <w:rPr>
          <w:rtl/>
        </w:rPr>
      </w:pPr>
    </w:p>
    <w:p w:rsidR="006F5393" w:rsidRPr="003E3CE7" w:rsidRDefault="006F5393" w:rsidP="006F5393">
      <w:pPr>
        <w:rPr>
          <w:rtl/>
        </w:rPr>
      </w:pPr>
      <w:r w:rsidRPr="003E3CE7">
        <w:rPr>
          <w:rFonts w:hint="cs"/>
          <w:rtl/>
        </w:rPr>
        <w:t>אין פה קשר לפעולת תשלום מ</w:t>
      </w:r>
      <w:r w:rsidR="00BF1D0D" w:rsidRPr="003E3CE7">
        <w:rPr>
          <w:rFonts w:hint="cs"/>
          <w:rtl/>
        </w:rPr>
        <w:t>א</w:t>
      </w:r>
      <w:r w:rsidRPr="003E3CE7">
        <w:rPr>
          <w:rFonts w:hint="cs"/>
          <w:rtl/>
        </w:rPr>
        <w:t>ובטחת</w:t>
      </w:r>
      <w:r w:rsidR="00BF1D0D" w:rsidRPr="003E3CE7">
        <w:rPr>
          <w:rFonts w:hint="cs"/>
          <w:rtl/>
        </w:rPr>
        <w:t>.</w:t>
      </w:r>
    </w:p>
    <w:p w:rsidR="006F5393" w:rsidRPr="003E3CE7" w:rsidRDefault="006F5393" w:rsidP="006F5393">
      <w:pPr>
        <w:rPr>
          <w:rtl/>
        </w:rPr>
      </w:pPr>
    </w:p>
    <w:p w:rsidR="006F5393" w:rsidRPr="003E3CE7" w:rsidRDefault="006F5393" w:rsidP="006F5393">
      <w:pPr>
        <w:pStyle w:val="af9"/>
        <w:keepNext/>
        <w:rPr>
          <w:rtl/>
        </w:rPr>
      </w:pPr>
      <w:bookmarkStart w:id="134" w:name="ET_guest_801977_19"/>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134"/>
    </w:p>
    <w:p w:rsidR="006F5393" w:rsidRPr="003E3CE7" w:rsidRDefault="006F5393" w:rsidP="006F5393">
      <w:pPr>
        <w:pStyle w:val="KeepWithNext"/>
        <w:rPr>
          <w:rtl/>
        </w:rPr>
      </w:pPr>
    </w:p>
    <w:p w:rsidR="006F5393" w:rsidRPr="003E3CE7" w:rsidRDefault="00BF1D0D" w:rsidP="006F5393">
      <w:pPr>
        <w:rPr>
          <w:rtl/>
        </w:rPr>
      </w:pPr>
      <w:r w:rsidRPr="003E3CE7">
        <w:rPr>
          <w:rFonts w:hint="cs"/>
          <w:rtl/>
        </w:rPr>
        <w:t xml:space="preserve">אתם רוצים שתהיה לי יכולת לפנות </w:t>
      </w:r>
      <w:bookmarkStart w:id="135" w:name="_ETM_Q1_2182590"/>
      <w:bookmarkEnd w:id="135"/>
      <w:r w:rsidRPr="003E3CE7">
        <w:rPr>
          <w:rFonts w:hint="cs"/>
          <w:rtl/>
        </w:rPr>
        <w:t xml:space="preserve">לאותו גורם אחר ולוודא שהוא ביצע את זה כמו שצריך, </w:t>
      </w:r>
      <w:bookmarkStart w:id="136" w:name="_ETM_Q1_2188422"/>
      <w:bookmarkEnd w:id="136"/>
      <w:r w:rsidRPr="003E3CE7">
        <w:rPr>
          <w:rFonts w:hint="cs"/>
          <w:rtl/>
        </w:rPr>
        <w:t xml:space="preserve">אז </w:t>
      </w:r>
      <w:r w:rsidR="006F5393" w:rsidRPr="003E3CE7">
        <w:rPr>
          <w:rFonts w:hint="cs"/>
          <w:rtl/>
        </w:rPr>
        <w:t>צריכה להיות מערכת יחסים חוזית</w:t>
      </w:r>
      <w:r w:rsidRPr="003E3CE7">
        <w:rPr>
          <w:rFonts w:hint="cs"/>
          <w:rtl/>
        </w:rPr>
        <w:t xml:space="preserve"> ביני לבינו כדי שאני אוכל לפנות אליו. </w:t>
      </w:r>
    </w:p>
    <w:p w:rsidR="006F5393" w:rsidRPr="003E3CE7" w:rsidRDefault="006F5393" w:rsidP="006F5393">
      <w:pPr>
        <w:rPr>
          <w:rtl/>
        </w:rPr>
      </w:pPr>
    </w:p>
    <w:p w:rsidR="006F5393" w:rsidRPr="003E3CE7" w:rsidRDefault="006F5393" w:rsidP="006F5393">
      <w:pPr>
        <w:pStyle w:val="af9"/>
        <w:keepNext/>
        <w:rPr>
          <w:rtl/>
        </w:rPr>
      </w:pPr>
      <w:bookmarkStart w:id="137" w:name="ET_guest_לירון_מאוטנר_לוגסי_20"/>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37"/>
    </w:p>
    <w:p w:rsidR="006F5393" w:rsidRPr="003E3CE7" w:rsidRDefault="006F5393" w:rsidP="006F5393">
      <w:pPr>
        <w:pStyle w:val="KeepWithNext"/>
        <w:rPr>
          <w:rtl/>
        </w:rPr>
      </w:pPr>
    </w:p>
    <w:p w:rsidR="00244A8C" w:rsidRPr="003E3CE7" w:rsidRDefault="00BF1D0D" w:rsidP="00BF1D0D">
      <w:pPr>
        <w:rPr>
          <w:rtl/>
        </w:rPr>
      </w:pPr>
      <w:r w:rsidRPr="003E3CE7">
        <w:rPr>
          <w:rFonts w:hint="cs"/>
          <w:rtl/>
        </w:rPr>
        <w:t xml:space="preserve">קודם </w:t>
      </w:r>
      <w:bookmarkStart w:id="138" w:name="_ETM_Q1_2195415"/>
      <w:bookmarkEnd w:id="138"/>
      <w:r w:rsidRPr="003E3CE7">
        <w:rPr>
          <w:rFonts w:hint="cs"/>
          <w:rtl/>
        </w:rPr>
        <w:t xml:space="preserve">כל, האפיון של פעולת תשלום מאובטחת הוא לא בהכרח העובדה שיש מערכת חוזית. המערכת החוזית הזאת </w:t>
      </w:r>
      <w:r w:rsidR="006F5393" w:rsidRPr="003E3CE7">
        <w:rPr>
          <w:rFonts w:hint="cs"/>
          <w:rtl/>
        </w:rPr>
        <w:t xml:space="preserve">היא כזאת </w:t>
      </w:r>
      <w:r w:rsidRPr="003E3CE7">
        <w:rPr>
          <w:rFonts w:hint="cs"/>
          <w:rtl/>
        </w:rPr>
        <w:t xml:space="preserve">שהיא מסוג </w:t>
      </w:r>
      <w:bookmarkStart w:id="139" w:name="_ETM_Q1_2202203"/>
      <w:bookmarkEnd w:id="139"/>
      <w:r w:rsidR="006F5393" w:rsidRPr="003E3CE7">
        <w:rPr>
          <w:rFonts w:hint="cs"/>
          <w:rtl/>
        </w:rPr>
        <w:t xml:space="preserve">של </w:t>
      </w:r>
      <w:r w:rsidRPr="003E3CE7">
        <w:rPr>
          <w:rFonts w:hint="cs"/>
          <w:rtl/>
        </w:rPr>
        <w:t>אבטחת תשלום. לא כל מערכת חוזית בין נותני שירותי התשלום</w:t>
      </w:r>
      <w:bookmarkStart w:id="140" w:name="_ETM_Q1_2203520"/>
      <w:bookmarkEnd w:id="140"/>
      <w:r w:rsidRPr="003E3CE7">
        <w:rPr>
          <w:rFonts w:hint="cs"/>
          <w:rtl/>
        </w:rPr>
        <w:t xml:space="preserve">, המשמעות שלה שפעולת התשלום היא מאובטחת. </w:t>
      </w:r>
    </w:p>
    <w:p w:rsidR="00BF1D0D" w:rsidRPr="003E3CE7" w:rsidRDefault="00BF1D0D" w:rsidP="00BF1D0D">
      <w:pPr>
        <w:rPr>
          <w:rtl/>
        </w:rPr>
      </w:pPr>
      <w:bookmarkStart w:id="141" w:name="_ETM_Q1_2209358"/>
      <w:bookmarkStart w:id="142" w:name="_ETM_Q1_2209421"/>
      <w:bookmarkEnd w:id="141"/>
      <w:bookmarkEnd w:id="142"/>
    </w:p>
    <w:p w:rsidR="00244A8C" w:rsidRPr="003E3CE7" w:rsidRDefault="00BF1D0D" w:rsidP="00A62A65">
      <w:pPr>
        <w:rPr>
          <w:rtl/>
        </w:rPr>
      </w:pPr>
      <w:r w:rsidRPr="003E3CE7">
        <w:rPr>
          <w:rFonts w:hint="cs"/>
          <w:rtl/>
        </w:rPr>
        <w:t xml:space="preserve">לגבי ההערה השנייה, בכפוף לכל דין, אמרנו את זה בהרבה </w:t>
      </w:r>
      <w:bookmarkStart w:id="143" w:name="_ETM_Q1_2215274"/>
      <w:bookmarkEnd w:id="143"/>
      <w:r w:rsidRPr="003E3CE7">
        <w:rPr>
          <w:rFonts w:hint="cs"/>
          <w:rtl/>
        </w:rPr>
        <w:t xml:space="preserve">הזדמנויות, </w:t>
      </w:r>
      <w:r w:rsidR="00244A8C" w:rsidRPr="003E3CE7">
        <w:rPr>
          <w:rFonts w:hint="cs"/>
          <w:rtl/>
        </w:rPr>
        <w:t xml:space="preserve">זה ברור שאם יש את החובה הזאת, </w:t>
      </w:r>
      <w:r w:rsidRPr="003E3CE7">
        <w:rPr>
          <w:rFonts w:hint="cs"/>
          <w:rtl/>
        </w:rPr>
        <w:t>אז ה</w:t>
      </w:r>
      <w:r w:rsidR="00244A8C" w:rsidRPr="003E3CE7">
        <w:rPr>
          <w:rFonts w:hint="cs"/>
          <w:rtl/>
        </w:rPr>
        <w:t xml:space="preserve">חובה </w:t>
      </w:r>
      <w:r w:rsidRPr="003E3CE7">
        <w:rPr>
          <w:rFonts w:hint="cs"/>
          <w:rtl/>
        </w:rPr>
        <w:t xml:space="preserve">הזאת </w:t>
      </w:r>
      <w:r w:rsidR="00244A8C" w:rsidRPr="003E3CE7">
        <w:rPr>
          <w:rFonts w:hint="cs"/>
          <w:rtl/>
        </w:rPr>
        <w:t>קיימת</w:t>
      </w:r>
      <w:r w:rsidRPr="003E3CE7">
        <w:rPr>
          <w:rFonts w:hint="cs"/>
          <w:rtl/>
        </w:rPr>
        <w:t>. אין פה משהו שנו</w:t>
      </w:r>
      <w:r w:rsidR="009A6597" w:rsidRPr="003E3CE7">
        <w:rPr>
          <w:rFonts w:hint="cs"/>
          <w:rtl/>
        </w:rPr>
        <w:t xml:space="preserve">עד להתגבר על </w:t>
      </w:r>
      <w:bookmarkStart w:id="144" w:name="_ETM_Q1_2219426"/>
      <w:bookmarkEnd w:id="144"/>
      <w:r w:rsidR="009A6597" w:rsidRPr="003E3CE7">
        <w:rPr>
          <w:rFonts w:hint="cs"/>
          <w:rtl/>
        </w:rPr>
        <w:t>זה. אני חושבת שגם אם יהיה לכם</w:t>
      </w:r>
      <w:r w:rsidR="00244A8C" w:rsidRPr="003E3CE7">
        <w:rPr>
          <w:rFonts w:hint="cs"/>
          <w:rtl/>
        </w:rPr>
        <w:t xml:space="preserve"> חשד להונאה</w:t>
      </w:r>
      <w:r w:rsidR="009A6597" w:rsidRPr="003E3CE7">
        <w:rPr>
          <w:rFonts w:hint="cs"/>
          <w:rtl/>
        </w:rPr>
        <w:t xml:space="preserve"> למשל, או </w:t>
      </w:r>
      <w:bookmarkStart w:id="145" w:name="_ETM_Q1_2222876"/>
      <w:bookmarkEnd w:id="145"/>
      <w:r w:rsidR="009A6597" w:rsidRPr="003E3CE7">
        <w:rPr>
          <w:rFonts w:hint="cs"/>
          <w:rtl/>
        </w:rPr>
        <w:t>כל מיני דברים אחרים,</w:t>
      </w:r>
      <w:r w:rsidR="00244A8C" w:rsidRPr="003E3CE7">
        <w:rPr>
          <w:rFonts w:hint="cs"/>
          <w:rtl/>
        </w:rPr>
        <w:t xml:space="preserve"> אתם </w:t>
      </w:r>
      <w:r w:rsidR="009A6597" w:rsidRPr="003E3CE7">
        <w:rPr>
          <w:rFonts w:hint="cs"/>
          <w:rtl/>
        </w:rPr>
        <w:t xml:space="preserve">לא </w:t>
      </w:r>
      <w:r w:rsidR="00A62A65" w:rsidRPr="003E3CE7">
        <w:rPr>
          <w:rFonts w:hint="cs"/>
          <w:rtl/>
        </w:rPr>
        <w:t xml:space="preserve">תעבירו באותו רגע, אתם </w:t>
      </w:r>
      <w:r w:rsidR="00244A8C" w:rsidRPr="003E3CE7">
        <w:rPr>
          <w:rFonts w:hint="cs"/>
          <w:rtl/>
        </w:rPr>
        <w:t>פועלים במתחם מה שאתם פועלים</w:t>
      </w:r>
      <w:r w:rsidR="00A62A65" w:rsidRPr="003E3CE7">
        <w:rPr>
          <w:rFonts w:hint="cs"/>
          <w:rtl/>
        </w:rPr>
        <w:t xml:space="preserve">. אלו </w:t>
      </w:r>
      <w:bookmarkStart w:id="146" w:name="_ETM_Q1_2229288"/>
      <w:bookmarkEnd w:id="146"/>
      <w:r w:rsidR="00A62A65" w:rsidRPr="003E3CE7">
        <w:rPr>
          <w:rFonts w:hint="cs"/>
          <w:rtl/>
        </w:rPr>
        <w:t xml:space="preserve">כללים שחלים עליכם, חוק איסור הלבנת הון. אחרת אנחנו נצטרך בכל סעיף להגיד שזה כפוף לחוק איסור הלבנת הון, ואולי יש חוקים </w:t>
      </w:r>
      <w:bookmarkStart w:id="147" w:name="_ETM_Q1_2235895"/>
      <w:bookmarkEnd w:id="147"/>
      <w:r w:rsidR="00A62A65" w:rsidRPr="003E3CE7">
        <w:rPr>
          <w:rFonts w:hint="cs"/>
          <w:rtl/>
        </w:rPr>
        <w:t xml:space="preserve">אחרים שזה רלוונטי להם. אני לא חושבת שזה נכון ליצור </w:t>
      </w:r>
      <w:bookmarkStart w:id="148" w:name="_ETM_Q1_2242850"/>
      <w:bookmarkEnd w:id="148"/>
      <w:r w:rsidR="00A62A65" w:rsidRPr="003E3CE7">
        <w:rPr>
          <w:rFonts w:hint="cs"/>
          <w:rtl/>
        </w:rPr>
        <w:t>את ההבהרות האלה.</w:t>
      </w:r>
      <w:r w:rsidR="00863830" w:rsidRPr="003E3CE7">
        <w:rPr>
          <w:rFonts w:hint="cs"/>
          <w:rtl/>
        </w:rPr>
        <w:t xml:space="preserve"> </w:t>
      </w:r>
      <w:r w:rsidR="00A62A65" w:rsidRPr="003E3CE7">
        <w:rPr>
          <w:rFonts w:hint="cs"/>
          <w:rtl/>
        </w:rPr>
        <w:t xml:space="preserve"> </w:t>
      </w:r>
    </w:p>
    <w:p w:rsidR="00A62A65" w:rsidRPr="003E3CE7" w:rsidRDefault="00A62A65" w:rsidP="00A62A65">
      <w:pPr>
        <w:rPr>
          <w:rtl/>
        </w:rPr>
      </w:pPr>
    </w:p>
    <w:p w:rsidR="00A62A65" w:rsidRPr="003E3CE7" w:rsidRDefault="00A62A65" w:rsidP="00A62A65">
      <w:pPr>
        <w:pStyle w:val="af6"/>
        <w:keepNext/>
        <w:rPr>
          <w:rtl/>
        </w:rPr>
      </w:pPr>
      <w:bookmarkStart w:id="149" w:name="ET_yor_5304_133"/>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149"/>
    </w:p>
    <w:p w:rsidR="00A62A65" w:rsidRPr="003E3CE7" w:rsidRDefault="00A62A65" w:rsidP="00A62A65">
      <w:pPr>
        <w:pStyle w:val="KeepWithNext"/>
        <w:rPr>
          <w:rtl/>
        </w:rPr>
      </w:pPr>
    </w:p>
    <w:p w:rsidR="00A62A65" w:rsidRPr="003E3CE7" w:rsidRDefault="00A62A65" w:rsidP="00A62A65">
      <w:pPr>
        <w:rPr>
          <w:rtl/>
        </w:rPr>
      </w:pPr>
      <w:r w:rsidRPr="003E3CE7">
        <w:rPr>
          <w:rFonts w:hint="cs"/>
          <w:rtl/>
        </w:rPr>
        <w:t>אני מסכימה לגמרי.</w:t>
      </w:r>
      <w:r w:rsidRPr="003E3CE7">
        <w:rPr>
          <w:rtl/>
        </w:rPr>
        <w:t xml:space="preserve">  </w:t>
      </w:r>
    </w:p>
    <w:p w:rsidR="00244A8C" w:rsidRPr="003E3CE7" w:rsidRDefault="00244A8C" w:rsidP="006F5393">
      <w:pPr>
        <w:rPr>
          <w:rtl/>
        </w:rPr>
      </w:pPr>
    </w:p>
    <w:p w:rsidR="00244A8C" w:rsidRPr="003E3CE7" w:rsidRDefault="00244A8C" w:rsidP="00244A8C">
      <w:pPr>
        <w:pStyle w:val="af9"/>
        <w:keepNext/>
        <w:rPr>
          <w:rtl/>
        </w:rPr>
      </w:pPr>
      <w:bookmarkStart w:id="150" w:name="ET_guest_801977_21"/>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150"/>
    </w:p>
    <w:p w:rsidR="00244A8C" w:rsidRPr="003E3CE7" w:rsidRDefault="00244A8C" w:rsidP="00244A8C">
      <w:pPr>
        <w:pStyle w:val="KeepWithNext"/>
        <w:rPr>
          <w:rtl/>
        </w:rPr>
      </w:pPr>
    </w:p>
    <w:p w:rsidR="00244A8C" w:rsidRPr="003E3CE7" w:rsidRDefault="00863830" w:rsidP="00A62A65">
      <w:pPr>
        <w:rPr>
          <w:rtl/>
        </w:rPr>
      </w:pPr>
      <w:r w:rsidRPr="003E3CE7">
        <w:rPr>
          <w:rFonts w:hint="cs"/>
          <w:rtl/>
        </w:rPr>
        <w:t xml:space="preserve">אז נסתפק </w:t>
      </w:r>
      <w:r w:rsidR="00A62A65" w:rsidRPr="003E3CE7">
        <w:rPr>
          <w:rFonts w:hint="cs"/>
          <w:rtl/>
        </w:rPr>
        <w:t>- - -</w:t>
      </w:r>
    </w:p>
    <w:p w:rsidR="00244A8C" w:rsidRPr="003E3CE7" w:rsidRDefault="00244A8C" w:rsidP="00244A8C">
      <w:pPr>
        <w:rPr>
          <w:rtl/>
        </w:rPr>
      </w:pPr>
    </w:p>
    <w:p w:rsidR="00244A8C" w:rsidRPr="003E3CE7" w:rsidRDefault="00244A8C" w:rsidP="00244A8C">
      <w:pPr>
        <w:pStyle w:val="af9"/>
        <w:keepNext/>
        <w:rPr>
          <w:rtl/>
        </w:rPr>
      </w:pPr>
      <w:bookmarkStart w:id="151" w:name="ET_guest_לירון_מאוטנר_לוגסי_2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51"/>
    </w:p>
    <w:p w:rsidR="00244A8C" w:rsidRPr="003E3CE7" w:rsidRDefault="00244A8C" w:rsidP="00244A8C">
      <w:pPr>
        <w:pStyle w:val="KeepWithNext"/>
        <w:rPr>
          <w:rtl/>
        </w:rPr>
      </w:pPr>
    </w:p>
    <w:p w:rsidR="00F2558A" w:rsidRPr="003E3CE7" w:rsidRDefault="00244A8C" w:rsidP="00A62A65">
      <w:pPr>
        <w:rPr>
          <w:rtl/>
        </w:rPr>
      </w:pPr>
      <w:r w:rsidRPr="003E3CE7">
        <w:rPr>
          <w:rFonts w:hint="cs"/>
          <w:rtl/>
        </w:rPr>
        <w:t>הערה ל-19</w:t>
      </w:r>
      <w:r w:rsidR="00A62A65" w:rsidRPr="003E3CE7">
        <w:rPr>
          <w:rFonts w:hint="cs"/>
          <w:rtl/>
        </w:rPr>
        <w:t>(ב)?</w:t>
      </w:r>
      <w:r w:rsidRPr="003E3CE7">
        <w:rPr>
          <w:rFonts w:hint="cs"/>
          <w:rtl/>
        </w:rPr>
        <w:t xml:space="preserve"> </w:t>
      </w:r>
      <w:bookmarkStart w:id="152" w:name="_ETM_Q1_2255785"/>
      <w:bookmarkStart w:id="153" w:name="_ETM_Q1_2255821"/>
      <w:bookmarkStart w:id="154" w:name="_ETM_Q1_2256346"/>
      <w:bookmarkStart w:id="155" w:name="_ETM_Q1_2256393"/>
      <w:bookmarkEnd w:id="152"/>
      <w:bookmarkEnd w:id="153"/>
      <w:bookmarkEnd w:id="154"/>
      <w:bookmarkEnd w:id="155"/>
    </w:p>
    <w:p w:rsidR="00F2558A" w:rsidRPr="003E3CE7" w:rsidRDefault="00F2558A" w:rsidP="00A62A65">
      <w:pPr>
        <w:rPr>
          <w:rtl/>
        </w:rPr>
      </w:pPr>
    </w:p>
    <w:p w:rsidR="00F2558A" w:rsidRPr="003E3CE7" w:rsidRDefault="00F2558A" w:rsidP="00F2558A">
      <w:pPr>
        <w:pStyle w:val="af5"/>
        <w:keepNext/>
        <w:rPr>
          <w:rtl/>
        </w:rPr>
      </w:pPr>
      <w:bookmarkStart w:id="156" w:name="ET_interruption_קריאה_136"/>
      <w:r w:rsidRPr="003E3CE7">
        <w:rPr>
          <w:rStyle w:val="TagStyle"/>
          <w:rtl/>
        </w:rPr>
        <w:t xml:space="preserve"> &lt;&lt; קריאה &gt;&gt; </w:t>
      </w:r>
      <w:r w:rsidRPr="003E3CE7">
        <w:rPr>
          <w:rtl/>
        </w:rPr>
        <w:t>קריאה:</w:t>
      </w:r>
      <w:r w:rsidRPr="003E3CE7">
        <w:rPr>
          <w:rStyle w:val="TagStyle"/>
          <w:rtl/>
        </w:rPr>
        <w:t xml:space="preserve"> &lt;&lt; קריאה &gt;&gt;</w:t>
      </w:r>
      <w:r w:rsidRPr="003E3CE7">
        <w:rPr>
          <w:rtl/>
        </w:rPr>
        <w:t xml:space="preserve"> </w:t>
      </w:r>
      <w:bookmarkEnd w:id="156"/>
    </w:p>
    <w:p w:rsidR="00F2558A" w:rsidRPr="003E3CE7" w:rsidRDefault="00F2558A" w:rsidP="00F2558A">
      <w:pPr>
        <w:pStyle w:val="KeepWithNext"/>
        <w:rPr>
          <w:rtl/>
        </w:rPr>
      </w:pPr>
    </w:p>
    <w:p w:rsidR="00F2558A" w:rsidRPr="003E3CE7" w:rsidRDefault="00F2558A" w:rsidP="00A62A65">
      <w:pPr>
        <w:rPr>
          <w:rtl/>
        </w:rPr>
      </w:pPr>
      <w:r w:rsidRPr="003E3CE7">
        <w:rPr>
          <w:rFonts w:hint="cs"/>
          <w:rtl/>
        </w:rPr>
        <w:t xml:space="preserve">על באופן </w:t>
      </w:r>
      <w:proofErr w:type="spellStart"/>
      <w:r w:rsidR="000429C8" w:rsidRPr="003E3CE7">
        <w:rPr>
          <w:rFonts w:hint="cs"/>
          <w:rtl/>
        </w:rPr>
        <w:t>מיידי</w:t>
      </w:r>
      <w:proofErr w:type="spellEnd"/>
      <w:r w:rsidRPr="003E3CE7">
        <w:rPr>
          <w:rFonts w:hint="cs"/>
          <w:rtl/>
        </w:rPr>
        <w:t xml:space="preserve"> דיברנו.</w:t>
      </w:r>
    </w:p>
    <w:p w:rsidR="00F2558A" w:rsidRPr="003E3CE7" w:rsidRDefault="00F2558A" w:rsidP="00A62A65">
      <w:pPr>
        <w:rPr>
          <w:rtl/>
        </w:rPr>
      </w:pPr>
      <w:bookmarkStart w:id="157" w:name="_ETM_Q1_2251397"/>
      <w:bookmarkStart w:id="158" w:name="_ETM_Q1_2251448"/>
      <w:bookmarkStart w:id="159" w:name="_ETM_Q1_2253384"/>
      <w:bookmarkEnd w:id="157"/>
      <w:bookmarkEnd w:id="158"/>
      <w:bookmarkEnd w:id="159"/>
    </w:p>
    <w:p w:rsidR="00F2558A" w:rsidRPr="003E3CE7" w:rsidRDefault="00F2558A" w:rsidP="00F2558A">
      <w:pPr>
        <w:pStyle w:val="af9"/>
        <w:keepNext/>
        <w:rPr>
          <w:rtl/>
        </w:rPr>
      </w:pPr>
      <w:bookmarkStart w:id="160" w:name="ET_guest_לירון_מאוטנר_לוגסי_135"/>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60"/>
    </w:p>
    <w:p w:rsidR="00F2558A" w:rsidRPr="003E3CE7" w:rsidRDefault="00F2558A" w:rsidP="00F2558A">
      <w:pPr>
        <w:pStyle w:val="KeepWithNext"/>
        <w:rPr>
          <w:rtl/>
        </w:rPr>
      </w:pPr>
    </w:p>
    <w:p w:rsidR="00244A8C" w:rsidRPr="003E3CE7" w:rsidRDefault="00A62A65" w:rsidP="00A62A65">
      <w:pPr>
        <w:rPr>
          <w:rtl/>
        </w:rPr>
      </w:pPr>
      <w:bookmarkStart w:id="161" w:name="_ETM_Q1_2253867"/>
      <w:bookmarkStart w:id="162" w:name="_ETM_Q1_2253916"/>
      <w:bookmarkEnd w:id="161"/>
      <w:bookmarkEnd w:id="162"/>
      <w:r w:rsidRPr="003E3CE7">
        <w:rPr>
          <w:rFonts w:hint="cs"/>
          <w:rtl/>
        </w:rPr>
        <w:t xml:space="preserve">מעבר לנושא של באופן </w:t>
      </w:r>
      <w:proofErr w:type="spellStart"/>
      <w:r w:rsidR="000429C8" w:rsidRPr="003E3CE7">
        <w:rPr>
          <w:rFonts w:hint="cs"/>
          <w:rtl/>
        </w:rPr>
        <w:t>מיידי</w:t>
      </w:r>
      <w:bookmarkStart w:id="163" w:name="_ETM_Q1_2257621"/>
      <w:bookmarkEnd w:id="163"/>
      <w:proofErr w:type="spellEnd"/>
      <w:r w:rsidR="00F2558A" w:rsidRPr="003E3CE7">
        <w:rPr>
          <w:rFonts w:hint="cs"/>
          <w:rtl/>
        </w:rPr>
        <w:t xml:space="preserve">, שעל זה דיברנו, האם </w:t>
      </w:r>
      <w:bookmarkStart w:id="164" w:name="_ETM_Q1_2262004"/>
      <w:bookmarkEnd w:id="164"/>
      <w:r w:rsidR="00F2558A" w:rsidRPr="003E3CE7">
        <w:rPr>
          <w:rFonts w:hint="cs"/>
          <w:rtl/>
        </w:rPr>
        <w:t>יש הערה נוספת?</w:t>
      </w:r>
      <w:r w:rsidRPr="003E3CE7">
        <w:rPr>
          <w:rFonts w:hint="cs"/>
          <w:rtl/>
        </w:rPr>
        <w:t xml:space="preserve"> </w:t>
      </w:r>
    </w:p>
    <w:p w:rsidR="004518EF" w:rsidRPr="003E3CE7" w:rsidRDefault="004518EF" w:rsidP="004518EF">
      <w:pPr>
        <w:rPr>
          <w:rtl/>
        </w:rPr>
      </w:pPr>
    </w:p>
    <w:p w:rsidR="004518EF" w:rsidRPr="003E3CE7" w:rsidRDefault="004518EF" w:rsidP="004518EF">
      <w:pPr>
        <w:pStyle w:val="af9"/>
        <w:keepNext/>
        <w:rPr>
          <w:rtl/>
        </w:rPr>
      </w:pPr>
      <w:bookmarkStart w:id="165" w:name="ET_guest_806362_24"/>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165"/>
    </w:p>
    <w:p w:rsidR="004518EF" w:rsidRPr="003E3CE7" w:rsidRDefault="004518EF" w:rsidP="004518EF">
      <w:pPr>
        <w:pStyle w:val="KeepWithNext"/>
        <w:rPr>
          <w:rtl/>
        </w:rPr>
      </w:pPr>
    </w:p>
    <w:p w:rsidR="004518EF" w:rsidRPr="003E3CE7" w:rsidRDefault="00F2558A" w:rsidP="001C5963">
      <w:pPr>
        <w:rPr>
          <w:rtl/>
        </w:rPr>
      </w:pPr>
      <w:r w:rsidRPr="003E3CE7">
        <w:rPr>
          <w:rFonts w:hint="cs"/>
          <w:rtl/>
        </w:rPr>
        <w:t xml:space="preserve">כרגע במדינת ישראל הדבר היחיד שקורה באופן </w:t>
      </w:r>
      <w:bookmarkStart w:id="166" w:name="_ETM_Q1_2281751"/>
      <w:bookmarkEnd w:id="166"/>
      <w:proofErr w:type="spellStart"/>
      <w:r w:rsidR="000429C8" w:rsidRPr="003E3CE7">
        <w:rPr>
          <w:rFonts w:hint="cs"/>
          <w:rtl/>
        </w:rPr>
        <w:t>מיידי</w:t>
      </w:r>
      <w:proofErr w:type="spellEnd"/>
      <w:r w:rsidRPr="003E3CE7">
        <w:rPr>
          <w:rFonts w:hint="cs"/>
          <w:rtl/>
        </w:rPr>
        <w:t xml:space="preserve"> זו </w:t>
      </w:r>
      <w:r w:rsidR="003C7C97" w:rsidRPr="003E3CE7">
        <w:rPr>
          <w:rFonts w:hint="cs"/>
          <w:rtl/>
        </w:rPr>
        <w:t xml:space="preserve">העברת זהב. כל השאר הדברים לא קורים </w:t>
      </w:r>
      <w:proofErr w:type="spellStart"/>
      <w:r w:rsidR="000429C8" w:rsidRPr="003E3CE7">
        <w:rPr>
          <w:rFonts w:hint="cs"/>
          <w:rtl/>
        </w:rPr>
        <w:t>מיידי</w:t>
      </w:r>
      <w:r w:rsidR="003C7C97" w:rsidRPr="003E3CE7">
        <w:rPr>
          <w:rFonts w:hint="cs"/>
          <w:rtl/>
        </w:rPr>
        <w:t>ת</w:t>
      </w:r>
      <w:proofErr w:type="spellEnd"/>
      <w:r w:rsidR="003C7C97" w:rsidRPr="003E3CE7">
        <w:rPr>
          <w:rFonts w:hint="cs"/>
          <w:rtl/>
        </w:rPr>
        <w:t>. אפילו העברה בנקאית קורית באיחור של לפחות יום עסקים</w:t>
      </w:r>
      <w:bookmarkStart w:id="167" w:name="_ETM_Q1_2286437"/>
      <w:bookmarkEnd w:id="167"/>
      <w:r w:rsidR="003C7C97" w:rsidRPr="003E3CE7">
        <w:rPr>
          <w:rFonts w:hint="cs"/>
          <w:rtl/>
        </w:rPr>
        <w:t xml:space="preserve"> אחד, לא כל שכן בתעשיית האשראי, שעובדת בשי</w:t>
      </w:r>
      <w:r w:rsidR="001C5963" w:rsidRPr="003E3CE7">
        <w:rPr>
          <w:rFonts w:hint="cs"/>
          <w:rtl/>
        </w:rPr>
        <w:t>ה</w:t>
      </w:r>
      <w:r w:rsidR="003C7C97" w:rsidRPr="003E3CE7">
        <w:rPr>
          <w:rFonts w:hint="cs"/>
          <w:rtl/>
        </w:rPr>
        <w:t xml:space="preserve">וי יותר גדול בגלל המבנה שלה. </w:t>
      </w:r>
      <w:r w:rsidR="001C5963" w:rsidRPr="003E3CE7">
        <w:rPr>
          <w:rFonts w:hint="cs"/>
          <w:rtl/>
        </w:rPr>
        <w:t xml:space="preserve">- </w:t>
      </w:r>
      <w:r w:rsidR="008D242B" w:rsidRPr="003E3CE7">
        <w:rPr>
          <w:rFonts w:hint="cs"/>
          <w:rtl/>
        </w:rPr>
        <w:t xml:space="preserve">- - </w:t>
      </w:r>
      <w:proofErr w:type="spellStart"/>
      <w:r w:rsidR="008D242B" w:rsidRPr="003E3CE7">
        <w:rPr>
          <w:rFonts w:hint="cs"/>
          <w:rtl/>
        </w:rPr>
        <w:t>איזונים</w:t>
      </w:r>
      <w:proofErr w:type="spellEnd"/>
      <w:r w:rsidR="008D242B" w:rsidRPr="003E3CE7">
        <w:rPr>
          <w:rFonts w:hint="cs"/>
          <w:rtl/>
        </w:rPr>
        <w:t xml:space="preserve">, ולכן נקבע במקום אחר, </w:t>
      </w:r>
      <w:bookmarkStart w:id="168" w:name="_ETM_Q1_2298885"/>
      <w:bookmarkEnd w:id="168"/>
      <w:r w:rsidR="008D242B" w:rsidRPr="003E3CE7">
        <w:rPr>
          <w:rFonts w:hint="cs"/>
          <w:rtl/>
        </w:rPr>
        <w:t xml:space="preserve">לפחות לגבי כרטיס דביט, </w:t>
      </w:r>
      <w:proofErr w:type="spellStart"/>
      <w:r w:rsidR="008D242B" w:rsidRPr="003E3CE7">
        <w:rPr>
          <w:rFonts w:hint="cs"/>
          <w:rtl/>
        </w:rPr>
        <w:t>שהאיזונים</w:t>
      </w:r>
      <w:proofErr w:type="spellEnd"/>
      <w:r w:rsidR="008D242B" w:rsidRPr="003E3CE7">
        <w:rPr>
          <w:rFonts w:hint="cs"/>
          <w:rtl/>
        </w:rPr>
        <w:t xml:space="preserve"> הכלכליים, ההעברות הכספיות</w:t>
      </w:r>
      <w:r w:rsidR="003C7C97" w:rsidRPr="003E3CE7">
        <w:rPr>
          <w:rFonts w:hint="cs"/>
          <w:rtl/>
        </w:rPr>
        <w:t xml:space="preserve"> </w:t>
      </w:r>
      <w:bookmarkStart w:id="169" w:name="_ETM_Q1_2294715"/>
      <w:bookmarkEnd w:id="169"/>
      <w:r w:rsidR="004518EF" w:rsidRPr="003E3CE7">
        <w:rPr>
          <w:rFonts w:hint="cs"/>
          <w:rtl/>
        </w:rPr>
        <w:t>תיעש</w:t>
      </w:r>
      <w:r w:rsidR="008D242B" w:rsidRPr="003E3CE7">
        <w:rPr>
          <w:rFonts w:hint="cs"/>
          <w:rtl/>
        </w:rPr>
        <w:t>י</w:t>
      </w:r>
      <w:r w:rsidR="004518EF" w:rsidRPr="003E3CE7">
        <w:rPr>
          <w:rFonts w:hint="cs"/>
          <w:rtl/>
        </w:rPr>
        <w:t xml:space="preserve">נה </w:t>
      </w:r>
      <w:r w:rsidR="008D242B" w:rsidRPr="003E3CE7">
        <w:rPr>
          <w:rFonts w:hint="cs"/>
          <w:rtl/>
        </w:rPr>
        <w:t xml:space="preserve">בתוך שלושה ימים </w:t>
      </w:r>
      <w:bookmarkStart w:id="170" w:name="_ETM_Q1_2306834"/>
      <w:bookmarkEnd w:id="170"/>
      <w:r w:rsidR="008D242B" w:rsidRPr="003E3CE7">
        <w:rPr>
          <w:rFonts w:hint="cs"/>
          <w:rtl/>
        </w:rPr>
        <w:t xml:space="preserve">ממועד ביצוע העסקה. </w:t>
      </w:r>
      <w:r w:rsidR="004518EF" w:rsidRPr="003E3CE7">
        <w:rPr>
          <w:rFonts w:hint="cs"/>
          <w:rtl/>
        </w:rPr>
        <w:t xml:space="preserve">ולכן יש להפוך את </w:t>
      </w:r>
      <w:proofErr w:type="spellStart"/>
      <w:r w:rsidR="008D242B" w:rsidRPr="003E3CE7">
        <w:rPr>
          <w:rFonts w:hint="cs"/>
          <w:rtl/>
        </w:rPr>
        <w:t>ה</w:t>
      </w:r>
      <w:r w:rsidR="000429C8" w:rsidRPr="003E3CE7">
        <w:rPr>
          <w:rFonts w:hint="cs"/>
          <w:rtl/>
        </w:rPr>
        <w:t>מיידי</w:t>
      </w:r>
      <w:proofErr w:type="spellEnd"/>
      <w:r w:rsidR="008D242B" w:rsidRPr="003E3CE7">
        <w:rPr>
          <w:rFonts w:hint="cs"/>
          <w:rtl/>
        </w:rPr>
        <w:t xml:space="preserve"> למשהו שיהיה במתאם למערכות </w:t>
      </w:r>
      <w:bookmarkStart w:id="171" w:name="_ETM_Q1_2312665"/>
      <w:bookmarkEnd w:id="171"/>
      <w:r w:rsidR="008D242B" w:rsidRPr="003E3CE7">
        <w:rPr>
          <w:rFonts w:hint="cs"/>
          <w:rtl/>
        </w:rPr>
        <w:t>הטכנולוג</w:t>
      </w:r>
      <w:r w:rsidR="008D2A21" w:rsidRPr="003E3CE7">
        <w:rPr>
          <w:rFonts w:hint="cs"/>
          <w:rtl/>
        </w:rPr>
        <w:t>יות ש</w:t>
      </w:r>
      <w:r w:rsidR="001C5963" w:rsidRPr="003E3CE7">
        <w:rPr>
          <w:rFonts w:hint="cs"/>
          <w:rtl/>
        </w:rPr>
        <w:t xml:space="preserve">פרוטות בהעברה, </w:t>
      </w:r>
      <w:r w:rsidR="008D2A21" w:rsidRPr="003E3CE7">
        <w:rPr>
          <w:rFonts w:hint="cs"/>
          <w:rtl/>
        </w:rPr>
        <w:t xml:space="preserve">אחרת ייווצר פה מצב אבסורדי שכתוב </w:t>
      </w:r>
      <w:bookmarkStart w:id="172" w:name="_ETM_Q1_2320510"/>
      <w:bookmarkEnd w:id="172"/>
      <w:proofErr w:type="spellStart"/>
      <w:r w:rsidR="000429C8" w:rsidRPr="003E3CE7">
        <w:rPr>
          <w:rFonts w:hint="cs"/>
          <w:rtl/>
        </w:rPr>
        <w:t>מיידי</w:t>
      </w:r>
      <w:proofErr w:type="spellEnd"/>
      <w:r w:rsidR="008D2A21" w:rsidRPr="003E3CE7">
        <w:rPr>
          <w:rFonts w:hint="cs"/>
          <w:rtl/>
        </w:rPr>
        <w:t xml:space="preserve">, אבל אי אפשר לעשות </w:t>
      </w:r>
      <w:proofErr w:type="spellStart"/>
      <w:r w:rsidR="000429C8" w:rsidRPr="003E3CE7">
        <w:rPr>
          <w:rFonts w:hint="cs"/>
          <w:rtl/>
        </w:rPr>
        <w:t>מיידי</w:t>
      </w:r>
      <w:proofErr w:type="spellEnd"/>
      <w:r w:rsidR="008D2A21" w:rsidRPr="003E3CE7">
        <w:rPr>
          <w:rFonts w:hint="cs"/>
          <w:rtl/>
        </w:rPr>
        <w:t xml:space="preserve">. </w:t>
      </w:r>
    </w:p>
    <w:p w:rsidR="004518EF" w:rsidRPr="003E3CE7" w:rsidRDefault="004518EF" w:rsidP="004518EF">
      <w:pPr>
        <w:rPr>
          <w:rtl/>
        </w:rPr>
      </w:pPr>
    </w:p>
    <w:p w:rsidR="004518EF" w:rsidRPr="003E3CE7" w:rsidRDefault="004518EF" w:rsidP="004518EF">
      <w:pPr>
        <w:pStyle w:val="af9"/>
        <w:keepNext/>
        <w:rPr>
          <w:rtl/>
        </w:rPr>
      </w:pPr>
      <w:bookmarkStart w:id="173" w:name="ET_guest_לירון_מאוטנר_לוגסי_23"/>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73"/>
    </w:p>
    <w:p w:rsidR="004518EF" w:rsidRPr="003E3CE7" w:rsidRDefault="004518EF" w:rsidP="004518EF">
      <w:pPr>
        <w:pStyle w:val="KeepWithNext"/>
        <w:rPr>
          <w:rtl/>
        </w:rPr>
      </w:pPr>
    </w:p>
    <w:p w:rsidR="006F5393" w:rsidRPr="003E3CE7" w:rsidRDefault="00705B50" w:rsidP="00705B50">
      <w:pPr>
        <w:rPr>
          <w:rtl/>
        </w:rPr>
      </w:pPr>
      <w:bookmarkStart w:id="174" w:name="_ETM_Q1_2323159"/>
      <w:bookmarkEnd w:id="174"/>
      <w:r w:rsidRPr="003E3CE7">
        <w:rPr>
          <w:rFonts w:hint="cs"/>
          <w:rtl/>
        </w:rPr>
        <w:t xml:space="preserve">כשאתה מדבר על ההעברה, אתה מדבר מהשרשרת של נותן שירותי תשלום למשלם עד </w:t>
      </w:r>
      <w:bookmarkStart w:id="175" w:name="_ETM_Q1_2329441"/>
      <w:bookmarkEnd w:id="175"/>
      <w:r w:rsidR="001C5963" w:rsidRPr="003E3CE7">
        <w:rPr>
          <w:rFonts w:hint="cs"/>
          <w:rtl/>
        </w:rPr>
        <w:t>לשלב שזה מגיע למוטב.</w:t>
      </w:r>
    </w:p>
    <w:p w:rsidR="00B24A12" w:rsidRPr="003E3CE7" w:rsidRDefault="00B24A12" w:rsidP="004518EF">
      <w:pPr>
        <w:rPr>
          <w:rtl/>
        </w:rPr>
      </w:pPr>
    </w:p>
    <w:p w:rsidR="00B24A12" w:rsidRPr="003E3CE7" w:rsidRDefault="00B24A12" w:rsidP="00B24A12">
      <w:pPr>
        <w:pStyle w:val="af9"/>
        <w:keepNext/>
        <w:rPr>
          <w:rtl/>
        </w:rPr>
      </w:pPr>
      <w:bookmarkStart w:id="176" w:name="ET_guest_806362_25"/>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176"/>
    </w:p>
    <w:p w:rsidR="00B24A12" w:rsidRPr="003E3CE7" w:rsidRDefault="00B24A12" w:rsidP="00B24A12">
      <w:pPr>
        <w:pStyle w:val="KeepWithNext"/>
        <w:rPr>
          <w:rtl/>
        </w:rPr>
      </w:pPr>
    </w:p>
    <w:p w:rsidR="00B24A12" w:rsidRPr="003E3CE7" w:rsidRDefault="00705B50" w:rsidP="00B24A12">
      <w:pPr>
        <w:rPr>
          <w:rtl/>
        </w:rPr>
      </w:pPr>
      <w:r w:rsidRPr="003E3CE7">
        <w:rPr>
          <w:rFonts w:hint="cs"/>
          <w:rtl/>
        </w:rPr>
        <w:t>אני קורא את הפסקה</w:t>
      </w:r>
      <w:bookmarkStart w:id="177" w:name="_ETM_Q1_2328343"/>
      <w:bookmarkEnd w:id="177"/>
      <w:r w:rsidR="00763C30" w:rsidRPr="003E3CE7">
        <w:rPr>
          <w:rFonts w:hint="cs"/>
          <w:rtl/>
        </w:rPr>
        <w:t xml:space="preserve">: נותן התשלום למוטב יהיה אחראי כלפי המוטב לביצוע העברת הכספים </w:t>
      </w:r>
      <w:r w:rsidR="00503063" w:rsidRPr="003E3CE7">
        <w:rPr>
          <w:rFonts w:hint="cs"/>
          <w:rtl/>
        </w:rPr>
        <w:t xml:space="preserve">אליו במדויק ובאופן </w:t>
      </w:r>
      <w:proofErr w:type="spellStart"/>
      <w:r w:rsidR="000429C8" w:rsidRPr="003E3CE7">
        <w:rPr>
          <w:rFonts w:hint="cs"/>
          <w:rtl/>
        </w:rPr>
        <w:t>מיידי</w:t>
      </w:r>
      <w:proofErr w:type="spellEnd"/>
      <w:r w:rsidR="00503063" w:rsidRPr="003E3CE7">
        <w:rPr>
          <w:rFonts w:hint="cs"/>
          <w:rtl/>
        </w:rPr>
        <w:t xml:space="preserve">. אבל אין </w:t>
      </w:r>
      <w:proofErr w:type="spellStart"/>
      <w:r w:rsidR="000429C8" w:rsidRPr="003E3CE7">
        <w:rPr>
          <w:rFonts w:hint="cs"/>
          <w:rtl/>
        </w:rPr>
        <w:t>מיידי</w:t>
      </w:r>
      <w:proofErr w:type="spellEnd"/>
      <w:r w:rsidR="00503063" w:rsidRPr="003E3CE7">
        <w:rPr>
          <w:rFonts w:hint="cs"/>
          <w:rtl/>
        </w:rPr>
        <w:t>.</w:t>
      </w:r>
    </w:p>
    <w:p w:rsidR="00503063" w:rsidRPr="003E3CE7" w:rsidRDefault="00503063" w:rsidP="00B24A12">
      <w:pPr>
        <w:rPr>
          <w:rtl/>
        </w:rPr>
      </w:pPr>
    </w:p>
    <w:p w:rsidR="00503063" w:rsidRPr="003E3CE7" w:rsidRDefault="00503063" w:rsidP="00503063">
      <w:pPr>
        <w:pStyle w:val="af9"/>
        <w:keepNext/>
        <w:rPr>
          <w:rtl/>
        </w:rPr>
      </w:pPr>
      <w:bookmarkStart w:id="178" w:name="ET_guest_לירון_מאוטנר_לוגסי_137"/>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78"/>
    </w:p>
    <w:p w:rsidR="00503063" w:rsidRPr="003E3CE7" w:rsidRDefault="00503063" w:rsidP="00503063">
      <w:pPr>
        <w:pStyle w:val="KeepWithNext"/>
        <w:rPr>
          <w:rtl/>
        </w:rPr>
      </w:pPr>
    </w:p>
    <w:p w:rsidR="00503063" w:rsidRPr="003E3CE7" w:rsidRDefault="00503063" w:rsidP="00EC1544">
      <w:pPr>
        <w:rPr>
          <w:rtl/>
        </w:rPr>
      </w:pPr>
      <w:r w:rsidRPr="003E3CE7">
        <w:rPr>
          <w:rFonts w:hint="cs"/>
          <w:rtl/>
        </w:rPr>
        <w:t xml:space="preserve">אבל </w:t>
      </w:r>
      <w:proofErr w:type="spellStart"/>
      <w:r w:rsidRPr="003E3CE7">
        <w:rPr>
          <w:rFonts w:hint="cs"/>
          <w:rtl/>
        </w:rPr>
        <w:t>הרישה</w:t>
      </w:r>
      <w:proofErr w:type="spellEnd"/>
      <w:r w:rsidRPr="003E3CE7">
        <w:rPr>
          <w:rFonts w:hint="cs"/>
          <w:rtl/>
        </w:rPr>
        <w:t xml:space="preserve"> היא: </w:t>
      </w:r>
      <w:bookmarkStart w:id="179" w:name="_ETM_Q1_2343339"/>
      <w:bookmarkEnd w:id="179"/>
      <w:r w:rsidR="00EC1544" w:rsidRPr="003E3CE7">
        <w:rPr>
          <w:rFonts w:hint="cs"/>
          <w:rtl/>
        </w:rPr>
        <w:t>קיבל נותן שירותי התשלום למוטב את הכספים.</w:t>
      </w:r>
    </w:p>
    <w:p w:rsidR="00EC1544" w:rsidRPr="003E3CE7" w:rsidRDefault="00EC1544" w:rsidP="00EC1544">
      <w:pPr>
        <w:rPr>
          <w:rtl/>
        </w:rPr>
      </w:pPr>
      <w:bookmarkStart w:id="180" w:name="_ETM_Q1_2341798"/>
      <w:bookmarkStart w:id="181" w:name="_ETM_Q1_2341855"/>
      <w:bookmarkStart w:id="182" w:name="_ETM_Q1_2342576"/>
      <w:bookmarkStart w:id="183" w:name="_ETM_Q1_2342621"/>
      <w:bookmarkStart w:id="184" w:name="_ETM_Q1_2343548"/>
      <w:bookmarkEnd w:id="180"/>
      <w:bookmarkEnd w:id="181"/>
      <w:bookmarkEnd w:id="182"/>
      <w:bookmarkEnd w:id="183"/>
      <w:bookmarkEnd w:id="184"/>
    </w:p>
    <w:p w:rsidR="00EC1544" w:rsidRPr="003E3CE7" w:rsidRDefault="00EC1544" w:rsidP="00EC1544">
      <w:pPr>
        <w:pStyle w:val="af9"/>
        <w:keepNext/>
        <w:rPr>
          <w:rtl/>
        </w:rPr>
      </w:pPr>
      <w:bookmarkStart w:id="185" w:name="ET_guest_806362_138"/>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185"/>
    </w:p>
    <w:p w:rsidR="00EC1544" w:rsidRPr="003E3CE7" w:rsidRDefault="00EC1544" w:rsidP="00EC1544">
      <w:pPr>
        <w:pStyle w:val="KeepWithNext"/>
        <w:rPr>
          <w:rtl/>
        </w:rPr>
      </w:pPr>
    </w:p>
    <w:p w:rsidR="00EC1544" w:rsidRPr="003E3CE7" w:rsidRDefault="00EC1544" w:rsidP="00EC1544">
      <w:pPr>
        <w:rPr>
          <w:rtl/>
        </w:rPr>
      </w:pPr>
      <w:bookmarkStart w:id="186" w:name="_ETM_Q1_2344062"/>
      <w:bookmarkStart w:id="187" w:name="_ETM_Q1_2344117"/>
      <w:bookmarkEnd w:id="186"/>
      <w:bookmarkEnd w:id="187"/>
      <w:r w:rsidRPr="003E3CE7">
        <w:rPr>
          <w:rFonts w:hint="cs"/>
          <w:rtl/>
        </w:rPr>
        <w:t xml:space="preserve">אבל הוא קיבל, גם אז הוא לא יכול לעשות </w:t>
      </w:r>
      <w:proofErr w:type="spellStart"/>
      <w:r w:rsidR="000429C8" w:rsidRPr="003E3CE7">
        <w:rPr>
          <w:rFonts w:hint="cs"/>
          <w:rtl/>
        </w:rPr>
        <w:t>מיידי</w:t>
      </w:r>
      <w:r w:rsidRPr="003E3CE7">
        <w:rPr>
          <w:rFonts w:hint="cs"/>
          <w:rtl/>
        </w:rPr>
        <w:t>ת</w:t>
      </w:r>
      <w:proofErr w:type="spellEnd"/>
      <w:r w:rsidRPr="003E3CE7">
        <w:rPr>
          <w:rFonts w:hint="cs"/>
          <w:rtl/>
        </w:rPr>
        <w:t xml:space="preserve">. גם אם הוא קיבל הוא לא </w:t>
      </w:r>
      <w:bookmarkStart w:id="188" w:name="_ETM_Q1_2346508"/>
      <w:bookmarkEnd w:id="188"/>
      <w:r w:rsidRPr="003E3CE7">
        <w:rPr>
          <w:rFonts w:hint="cs"/>
          <w:rtl/>
        </w:rPr>
        <w:t xml:space="preserve">יכול לעשות </w:t>
      </w:r>
      <w:proofErr w:type="spellStart"/>
      <w:r w:rsidR="000429C8" w:rsidRPr="003E3CE7">
        <w:rPr>
          <w:rFonts w:hint="cs"/>
          <w:rtl/>
        </w:rPr>
        <w:t>מיידי</w:t>
      </w:r>
      <w:r w:rsidRPr="003E3CE7">
        <w:rPr>
          <w:rFonts w:hint="cs"/>
          <w:rtl/>
        </w:rPr>
        <w:t>ת</w:t>
      </w:r>
      <w:proofErr w:type="spellEnd"/>
      <w:r w:rsidRPr="003E3CE7">
        <w:rPr>
          <w:rFonts w:hint="cs"/>
          <w:rtl/>
        </w:rPr>
        <w:t>. זה מה שרציתי להגיד.</w:t>
      </w:r>
    </w:p>
    <w:p w:rsidR="00EC1544" w:rsidRPr="003E3CE7" w:rsidRDefault="00EC1544" w:rsidP="00503063">
      <w:pPr>
        <w:rPr>
          <w:rtl/>
        </w:rPr>
      </w:pPr>
      <w:bookmarkStart w:id="189" w:name="_ETM_Q1_2340417"/>
      <w:bookmarkStart w:id="190" w:name="_ETM_Q1_2340471"/>
      <w:bookmarkEnd w:id="189"/>
      <w:bookmarkEnd w:id="190"/>
    </w:p>
    <w:p w:rsidR="00EC1544" w:rsidRPr="003E3CE7" w:rsidRDefault="00EC1544" w:rsidP="00EC1544">
      <w:pPr>
        <w:pStyle w:val="af9"/>
        <w:keepNext/>
        <w:rPr>
          <w:rtl/>
        </w:rPr>
      </w:pPr>
      <w:bookmarkStart w:id="191" w:name="ET_guest_לירון_מאוטנר_לוגסי_139"/>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91"/>
    </w:p>
    <w:p w:rsidR="00EC1544" w:rsidRPr="003E3CE7" w:rsidRDefault="00EC1544" w:rsidP="00EC1544">
      <w:pPr>
        <w:pStyle w:val="KeepWithNext"/>
        <w:rPr>
          <w:rtl/>
        </w:rPr>
      </w:pPr>
    </w:p>
    <w:p w:rsidR="00EC1544" w:rsidRPr="003E3CE7" w:rsidRDefault="00EC1544" w:rsidP="00EC1544">
      <w:pPr>
        <w:rPr>
          <w:rtl/>
        </w:rPr>
      </w:pPr>
      <w:r w:rsidRPr="003E3CE7">
        <w:rPr>
          <w:rFonts w:hint="cs"/>
          <w:rtl/>
        </w:rPr>
        <w:t xml:space="preserve">אני מנסה להבין </w:t>
      </w:r>
      <w:bookmarkStart w:id="192" w:name="_ETM_Q1_2348677"/>
      <w:bookmarkEnd w:id="192"/>
      <w:r w:rsidRPr="003E3CE7">
        <w:rPr>
          <w:rFonts w:hint="cs"/>
          <w:rtl/>
        </w:rPr>
        <w:t>את ההערה. אתה אומר שגם במקטע הזה - - -</w:t>
      </w:r>
    </w:p>
    <w:p w:rsidR="00EC1544" w:rsidRPr="003E3CE7" w:rsidRDefault="00EC1544" w:rsidP="00EC1544">
      <w:pPr>
        <w:rPr>
          <w:rtl/>
        </w:rPr>
      </w:pPr>
    </w:p>
    <w:p w:rsidR="00EC1544" w:rsidRPr="003E3CE7" w:rsidRDefault="00EC1544" w:rsidP="00EC1544">
      <w:pPr>
        <w:pStyle w:val="af9"/>
        <w:keepNext/>
        <w:rPr>
          <w:rtl/>
        </w:rPr>
      </w:pPr>
      <w:bookmarkStart w:id="193" w:name="ET_guest_806362_140"/>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193"/>
    </w:p>
    <w:p w:rsidR="00EC1544" w:rsidRPr="003E3CE7" w:rsidRDefault="00EC1544" w:rsidP="00EC1544">
      <w:pPr>
        <w:pStyle w:val="KeepWithNext"/>
        <w:rPr>
          <w:rtl/>
        </w:rPr>
      </w:pPr>
    </w:p>
    <w:p w:rsidR="00EC1544" w:rsidRPr="003E3CE7" w:rsidRDefault="00EC1544" w:rsidP="00EC1544">
      <w:pPr>
        <w:rPr>
          <w:rtl/>
        </w:rPr>
      </w:pPr>
      <w:r w:rsidRPr="003E3CE7">
        <w:rPr>
          <w:rFonts w:hint="cs"/>
          <w:rtl/>
        </w:rPr>
        <w:t xml:space="preserve">הוא קיבל, ועדיין הוא לא יכול לעשות </w:t>
      </w:r>
      <w:proofErr w:type="spellStart"/>
      <w:r w:rsidR="000429C8" w:rsidRPr="003E3CE7">
        <w:rPr>
          <w:rFonts w:hint="cs"/>
          <w:rtl/>
        </w:rPr>
        <w:t>מיידי</w:t>
      </w:r>
      <w:r w:rsidRPr="003E3CE7">
        <w:rPr>
          <w:rFonts w:hint="cs"/>
          <w:rtl/>
        </w:rPr>
        <w:t>ת</w:t>
      </w:r>
      <w:proofErr w:type="spellEnd"/>
      <w:r w:rsidRPr="003E3CE7">
        <w:rPr>
          <w:rFonts w:hint="cs"/>
          <w:rtl/>
        </w:rPr>
        <w:t>.</w:t>
      </w:r>
    </w:p>
    <w:p w:rsidR="006D394B" w:rsidRPr="003E3CE7" w:rsidRDefault="006D394B" w:rsidP="006D394B">
      <w:pPr>
        <w:rPr>
          <w:rtl/>
        </w:rPr>
      </w:pPr>
    </w:p>
    <w:p w:rsidR="006D394B" w:rsidRPr="003E3CE7" w:rsidRDefault="006D394B" w:rsidP="006D394B">
      <w:pPr>
        <w:pStyle w:val="af9"/>
        <w:keepNext/>
        <w:rPr>
          <w:rtl/>
        </w:rPr>
      </w:pPr>
      <w:bookmarkStart w:id="194" w:name="ET_guest_לירון_מאוטנר_לוגסי_141"/>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94"/>
    </w:p>
    <w:p w:rsidR="006D394B" w:rsidRPr="003E3CE7" w:rsidRDefault="006D394B" w:rsidP="006D394B">
      <w:pPr>
        <w:pStyle w:val="KeepWithNext"/>
        <w:rPr>
          <w:rtl/>
        </w:rPr>
      </w:pPr>
    </w:p>
    <w:p w:rsidR="006D394B" w:rsidRPr="003E3CE7" w:rsidRDefault="006D394B" w:rsidP="006D394B">
      <w:pPr>
        <w:rPr>
          <w:rtl/>
        </w:rPr>
      </w:pPr>
      <w:r w:rsidRPr="003E3CE7">
        <w:rPr>
          <w:rFonts w:hint="cs"/>
          <w:rtl/>
        </w:rPr>
        <w:t>בגלל המערכת?</w:t>
      </w:r>
    </w:p>
    <w:p w:rsidR="006D394B" w:rsidRPr="003E3CE7" w:rsidRDefault="006D394B" w:rsidP="006D394B">
      <w:pPr>
        <w:rPr>
          <w:rtl/>
        </w:rPr>
      </w:pPr>
    </w:p>
    <w:p w:rsidR="006D394B" w:rsidRPr="003E3CE7" w:rsidRDefault="006D394B" w:rsidP="006D394B">
      <w:pPr>
        <w:pStyle w:val="af9"/>
        <w:keepNext/>
        <w:rPr>
          <w:rtl/>
        </w:rPr>
      </w:pPr>
      <w:bookmarkStart w:id="195" w:name="ET_guest_806362_142"/>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195"/>
    </w:p>
    <w:p w:rsidR="006D394B" w:rsidRPr="003E3CE7" w:rsidRDefault="006D394B" w:rsidP="006D394B">
      <w:pPr>
        <w:pStyle w:val="KeepWithNext"/>
        <w:rPr>
          <w:rtl/>
        </w:rPr>
      </w:pPr>
    </w:p>
    <w:p w:rsidR="006D394B" w:rsidRPr="003E3CE7" w:rsidRDefault="006D394B" w:rsidP="006D394B">
      <w:pPr>
        <w:rPr>
          <w:rtl/>
        </w:rPr>
      </w:pPr>
      <w:r w:rsidRPr="003E3CE7">
        <w:rPr>
          <w:rFonts w:hint="cs"/>
          <w:rtl/>
        </w:rPr>
        <w:t xml:space="preserve">בגלל </w:t>
      </w:r>
      <w:bookmarkStart w:id="196" w:name="_ETM_Q1_2352680"/>
      <w:bookmarkEnd w:id="196"/>
      <w:r w:rsidR="009324A5" w:rsidRPr="003E3CE7">
        <w:rPr>
          <w:rFonts w:hint="cs"/>
          <w:rtl/>
        </w:rPr>
        <w:t xml:space="preserve">שהמערכות עובדות בשיהוי של לפחות יום אחד. המערכת </w:t>
      </w:r>
      <w:bookmarkStart w:id="197" w:name="_ETM_Q1_2361729"/>
      <w:bookmarkEnd w:id="197"/>
      <w:r w:rsidR="009324A5" w:rsidRPr="003E3CE7">
        <w:rPr>
          <w:rFonts w:hint="cs"/>
          <w:rtl/>
        </w:rPr>
        <w:t>הבנקאית.</w:t>
      </w:r>
    </w:p>
    <w:p w:rsidR="009324A5" w:rsidRPr="003E3CE7" w:rsidRDefault="009324A5" w:rsidP="006D394B">
      <w:pPr>
        <w:rPr>
          <w:rtl/>
        </w:rPr>
      </w:pPr>
      <w:bookmarkStart w:id="198" w:name="_ETM_Q1_2358295"/>
      <w:bookmarkStart w:id="199" w:name="_ETM_Q1_2358345"/>
      <w:bookmarkEnd w:id="198"/>
      <w:bookmarkEnd w:id="199"/>
    </w:p>
    <w:p w:rsidR="00B24A12" w:rsidRPr="003E3CE7" w:rsidRDefault="00B24A12" w:rsidP="00B24A12">
      <w:pPr>
        <w:pStyle w:val="af9"/>
        <w:keepNext/>
        <w:rPr>
          <w:rtl/>
        </w:rPr>
      </w:pPr>
      <w:bookmarkStart w:id="200" w:name="_ETM_Q1_2350080"/>
      <w:bookmarkStart w:id="201" w:name="_ETM_Q1_2350150"/>
      <w:bookmarkStart w:id="202" w:name="ET_guest_803343_26"/>
      <w:bookmarkEnd w:id="200"/>
      <w:bookmarkEnd w:id="201"/>
      <w:r w:rsidRPr="003E3CE7">
        <w:rPr>
          <w:rStyle w:val="TagStyle"/>
          <w:rtl/>
        </w:rPr>
        <w:t xml:space="preserve">&lt;&lt; אורח &gt;&gt; </w:t>
      </w:r>
      <w:r w:rsidRPr="003E3CE7">
        <w:rPr>
          <w:rtl/>
        </w:rPr>
        <w:t xml:space="preserve">נתנאל </w:t>
      </w:r>
      <w:proofErr w:type="spellStart"/>
      <w:r w:rsidRPr="003E3CE7">
        <w:rPr>
          <w:rtl/>
        </w:rPr>
        <w:t>טאובר</w:t>
      </w:r>
      <w:proofErr w:type="spellEnd"/>
      <w:r w:rsidRPr="003E3CE7">
        <w:rPr>
          <w:rtl/>
        </w:rPr>
        <w:t>:</w:t>
      </w:r>
      <w:r w:rsidRPr="003E3CE7">
        <w:rPr>
          <w:rStyle w:val="TagStyle"/>
          <w:rtl/>
        </w:rPr>
        <w:t xml:space="preserve"> &lt;&lt; אורח &gt;&gt;</w:t>
      </w:r>
      <w:r w:rsidRPr="003E3CE7">
        <w:rPr>
          <w:rtl/>
        </w:rPr>
        <w:t xml:space="preserve"> </w:t>
      </w:r>
      <w:bookmarkEnd w:id="202"/>
    </w:p>
    <w:p w:rsidR="00B24A12" w:rsidRPr="003E3CE7" w:rsidRDefault="00B24A12" w:rsidP="00B24A12">
      <w:pPr>
        <w:pStyle w:val="KeepWithNext"/>
        <w:rPr>
          <w:rtl/>
        </w:rPr>
      </w:pPr>
    </w:p>
    <w:p w:rsidR="00B24A12" w:rsidRPr="003E3CE7" w:rsidRDefault="00B24A12" w:rsidP="0036786D">
      <w:pPr>
        <w:rPr>
          <w:rtl/>
        </w:rPr>
      </w:pPr>
      <w:r w:rsidRPr="003E3CE7">
        <w:rPr>
          <w:rFonts w:hint="cs"/>
          <w:rtl/>
        </w:rPr>
        <w:t xml:space="preserve">דיברנו על זה </w:t>
      </w:r>
      <w:r w:rsidR="009324A5" w:rsidRPr="003E3CE7">
        <w:rPr>
          <w:rFonts w:hint="cs"/>
          <w:rtl/>
        </w:rPr>
        <w:t xml:space="preserve">כבר </w:t>
      </w:r>
      <w:r w:rsidRPr="003E3CE7">
        <w:rPr>
          <w:rFonts w:hint="cs"/>
          <w:rtl/>
        </w:rPr>
        <w:t>בדיון הקודם</w:t>
      </w:r>
      <w:r w:rsidR="0036786D" w:rsidRPr="003E3CE7">
        <w:rPr>
          <w:rFonts w:hint="cs"/>
          <w:rtl/>
        </w:rPr>
        <w:t>,</w:t>
      </w:r>
      <w:r w:rsidRPr="003E3CE7">
        <w:rPr>
          <w:rFonts w:hint="cs"/>
          <w:rtl/>
        </w:rPr>
        <w:t xml:space="preserve"> שהוא יבצע</w:t>
      </w:r>
      <w:r w:rsidR="0036786D" w:rsidRPr="003E3CE7">
        <w:rPr>
          <w:rFonts w:hint="cs"/>
          <w:rtl/>
        </w:rPr>
        <w:t xml:space="preserve"> את פעולת התשלום באופן </w:t>
      </w:r>
      <w:proofErr w:type="spellStart"/>
      <w:r w:rsidR="000429C8" w:rsidRPr="003E3CE7">
        <w:rPr>
          <w:rFonts w:hint="cs"/>
          <w:rtl/>
        </w:rPr>
        <w:t>מיידי</w:t>
      </w:r>
      <w:proofErr w:type="spellEnd"/>
      <w:r w:rsidR="0036786D" w:rsidRPr="003E3CE7">
        <w:rPr>
          <w:rFonts w:hint="cs"/>
          <w:rtl/>
        </w:rPr>
        <w:t>. אם לוקח לפעולת התשלום יום עסקים אחד - - -</w:t>
      </w:r>
    </w:p>
    <w:p w:rsidR="008813E1" w:rsidRPr="003E3CE7" w:rsidRDefault="008813E1" w:rsidP="0036786D">
      <w:pPr>
        <w:rPr>
          <w:rtl/>
        </w:rPr>
      </w:pPr>
      <w:bookmarkStart w:id="203" w:name="_ETM_Q1_2364593"/>
      <w:bookmarkStart w:id="204" w:name="_ETM_Q1_2364639"/>
      <w:bookmarkEnd w:id="203"/>
      <w:bookmarkEnd w:id="204"/>
    </w:p>
    <w:p w:rsidR="008813E1" w:rsidRPr="003E3CE7" w:rsidRDefault="008813E1" w:rsidP="008813E1">
      <w:pPr>
        <w:pStyle w:val="af9"/>
        <w:keepNext/>
        <w:rPr>
          <w:rtl/>
        </w:rPr>
      </w:pPr>
      <w:bookmarkStart w:id="205" w:name="ET_guest_806362_143"/>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205"/>
    </w:p>
    <w:p w:rsidR="008813E1" w:rsidRPr="003E3CE7" w:rsidRDefault="008813E1" w:rsidP="008813E1">
      <w:pPr>
        <w:pStyle w:val="KeepWithNext"/>
        <w:rPr>
          <w:rtl/>
        </w:rPr>
      </w:pPr>
    </w:p>
    <w:p w:rsidR="008813E1" w:rsidRPr="003E3CE7" w:rsidRDefault="008813E1" w:rsidP="008813E1">
      <w:pPr>
        <w:rPr>
          <w:rtl/>
        </w:rPr>
      </w:pPr>
      <w:r w:rsidRPr="003E3CE7">
        <w:rPr>
          <w:rFonts w:hint="cs"/>
          <w:rtl/>
        </w:rPr>
        <w:t xml:space="preserve">זה מה שאני </w:t>
      </w:r>
      <w:bookmarkStart w:id="206" w:name="_ETM_Q1_2362740"/>
      <w:bookmarkEnd w:id="206"/>
      <w:r w:rsidRPr="003E3CE7">
        <w:rPr>
          <w:rFonts w:hint="cs"/>
          <w:rtl/>
        </w:rPr>
        <w:t xml:space="preserve">מנסה להגיד, עלו כל כך הרבה הערות על </w:t>
      </w:r>
      <w:proofErr w:type="spellStart"/>
      <w:r w:rsidRPr="003E3CE7">
        <w:rPr>
          <w:rFonts w:hint="cs"/>
          <w:rtl/>
        </w:rPr>
        <w:t>ה</w:t>
      </w:r>
      <w:r w:rsidR="000429C8" w:rsidRPr="003E3CE7">
        <w:rPr>
          <w:rFonts w:hint="cs"/>
          <w:rtl/>
        </w:rPr>
        <w:t>מיידי</w:t>
      </w:r>
      <w:proofErr w:type="spellEnd"/>
      <w:r w:rsidRPr="003E3CE7">
        <w:rPr>
          <w:rFonts w:hint="cs"/>
          <w:rtl/>
        </w:rPr>
        <w:t xml:space="preserve">. תקנו את זה כך שלא תהיינה הערות. בשביל מה צריך את ההערות? כולם מבינים למה מתכוונים, אבל זה </w:t>
      </w:r>
      <w:bookmarkStart w:id="207" w:name="_ETM_Q1_2375255"/>
      <w:bookmarkEnd w:id="207"/>
      <w:r w:rsidRPr="003E3CE7">
        <w:rPr>
          <w:rFonts w:hint="cs"/>
          <w:rtl/>
        </w:rPr>
        <w:t>לא - - -</w:t>
      </w:r>
    </w:p>
    <w:p w:rsidR="008813E1" w:rsidRPr="003E3CE7" w:rsidRDefault="008813E1" w:rsidP="008813E1">
      <w:pPr>
        <w:rPr>
          <w:rtl/>
        </w:rPr>
      </w:pPr>
      <w:bookmarkStart w:id="208" w:name="_ETM_Q1_2365245"/>
      <w:bookmarkStart w:id="209" w:name="_ETM_Q1_2365297"/>
      <w:bookmarkEnd w:id="208"/>
      <w:bookmarkEnd w:id="209"/>
    </w:p>
    <w:p w:rsidR="008813E1" w:rsidRPr="003E3CE7" w:rsidRDefault="008813E1" w:rsidP="008813E1">
      <w:pPr>
        <w:pStyle w:val="af9"/>
        <w:keepNext/>
        <w:rPr>
          <w:rtl/>
        </w:rPr>
      </w:pPr>
      <w:bookmarkStart w:id="210" w:name="ET_guest_לירון_מאוטנר_לוגסי_14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210"/>
    </w:p>
    <w:p w:rsidR="008813E1" w:rsidRPr="003E3CE7" w:rsidRDefault="008813E1" w:rsidP="008813E1">
      <w:pPr>
        <w:pStyle w:val="KeepWithNext"/>
        <w:rPr>
          <w:rtl/>
        </w:rPr>
      </w:pPr>
    </w:p>
    <w:p w:rsidR="008813E1" w:rsidRPr="003E3CE7" w:rsidRDefault="008813E1" w:rsidP="008813E1">
      <w:pPr>
        <w:rPr>
          <w:rtl/>
        </w:rPr>
      </w:pPr>
      <w:r w:rsidRPr="003E3CE7">
        <w:rPr>
          <w:rFonts w:hint="cs"/>
          <w:rtl/>
        </w:rPr>
        <w:t>אבל מה ההצעה הייתה?</w:t>
      </w:r>
      <w:bookmarkStart w:id="211" w:name="_ETM_Q1_2376054"/>
      <w:bookmarkEnd w:id="211"/>
      <w:r w:rsidRPr="003E3CE7">
        <w:rPr>
          <w:rFonts w:hint="cs"/>
          <w:rtl/>
        </w:rPr>
        <w:t xml:space="preserve"> ההערה הייתה אחרת.</w:t>
      </w:r>
    </w:p>
    <w:p w:rsidR="008813E1" w:rsidRPr="003E3CE7" w:rsidRDefault="008813E1" w:rsidP="008813E1">
      <w:pPr>
        <w:rPr>
          <w:rtl/>
        </w:rPr>
      </w:pPr>
      <w:bookmarkStart w:id="212" w:name="_ETM_Q1_2376962"/>
      <w:bookmarkStart w:id="213" w:name="_ETM_Q1_2377006"/>
      <w:bookmarkEnd w:id="212"/>
      <w:bookmarkEnd w:id="213"/>
    </w:p>
    <w:p w:rsidR="00B24A12" w:rsidRPr="003E3CE7" w:rsidRDefault="00B24A12" w:rsidP="00B24A12">
      <w:pPr>
        <w:pStyle w:val="af6"/>
        <w:keepNext/>
        <w:rPr>
          <w:rtl/>
        </w:rPr>
      </w:pPr>
      <w:bookmarkStart w:id="214" w:name="ET_yor_5304_27"/>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214"/>
    </w:p>
    <w:p w:rsidR="00B24A12" w:rsidRPr="003E3CE7" w:rsidRDefault="00B24A12" w:rsidP="00B24A12">
      <w:pPr>
        <w:pStyle w:val="KeepWithNext"/>
        <w:rPr>
          <w:rtl/>
        </w:rPr>
      </w:pPr>
    </w:p>
    <w:p w:rsidR="008813E1" w:rsidRPr="003E3CE7" w:rsidRDefault="00B24A12" w:rsidP="008813E1">
      <w:pPr>
        <w:rPr>
          <w:rtl/>
        </w:rPr>
      </w:pPr>
      <w:proofErr w:type="spellStart"/>
      <w:r w:rsidRPr="003E3CE7">
        <w:rPr>
          <w:rFonts w:hint="cs"/>
          <w:rtl/>
        </w:rPr>
        <w:t>ה</w:t>
      </w:r>
      <w:r w:rsidR="000429C8" w:rsidRPr="003E3CE7">
        <w:rPr>
          <w:rFonts w:hint="cs"/>
          <w:rtl/>
        </w:rPr>
        <w:t>מיידי</w:t>
      </w:r>
      <w:r w:rsidRPr="003E3CE7">
        <w:rPr>
          <w:rFonts w:hint="cs"/>
          <w:rtl/>
        </w:rPr>
        <w:t>ות</w:t>
      </w:r>
      <w:proofErr w:type="spellEnd"/>
      <w:r w:rsidRPr="003E3CE7">
        <w:rPr>
          <w:rFonts w:hint="cs"/>
          <w:rtl/>
        </w:rPr>
        <w:t xml:space="preserve"> היא חשובה. </w:t>
      </w:r>
    </w:p>
    <w:p w:rsidR="008813E1" w:rsidRPr="003E3CE7" w:rsidRDefault="008813E1" w:rsidP="008813E1">
      <w:pPr>
        <w:rPr>
          <w:rtl/>
        </w:rPr>
      </w:pPr>
      <w:bookmarkStart w:id="215" w:name="_ETM_Q1_2380189"/>
      <w:bookmarkStart w:id="216" w:name="_ETM_Q1_2380247"/>
      <w:bookmarkEnd w:id="215"/>
      <w:bookmarkEnd w:id="216"/>
    </w:p>
    <w:p w:rsidR="008813E1" w:rsidRPr="003E3CE7" w:rsidRDefault="008813E1" w:rsidP="008813E1">
      <w:pPr>
        <w:pStyle w:val="af9"/>
        <w:keepNext/>
        <w:rPr>
          <w:rtl/>
        </w:rPr>
      </w:pPr>
      <w:bookmarkStart w:id="217" w:name="ET_guest_806362_145"/>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217"/>
    </w:p>
    <w:p w:rsidR="008813E1" w:rsidRPr="003E3CE7" w:rsidRDefault="008813E1" w:rsidP="008813E1">
      <w:pPr>
        <w:pStyle w:val="KeepWithNext"/>
        <w:rPr>
          <w:rtl/>
        </w:rPr>
      </w:pPr>
    </w:p>
    <w:p w:rsidR="008813E1" w:rsidRPr="003E3CE7" w:rsidRDefault="008813E1" w:rsidP="008813E1">
      <w:pPr>
        <w:rPr>
          <w:rtl/>
        </w:rPr>
      </w:pPr>
      <w:r w:rsidRPr="003E3CE7">
        <w:rPr>
          <w:rFonts w:hint="cs"/>
          <w:rtl/>
        </w:rPr>
        <w:t xml:space="preserve">אבל אין </w:t>
      </w:r>
      <w:proofErr w:type="spellStart"/>
      <w:r w:rsidR="000429C8" w:rsidRPr="003E3CE7">
        <w:rPr>
          <w:rFonts w:hint="cs"/>
          <w:rtl/>
        </w:rPr>
        <w:t>מיידי</w:t>
      </w:r>
      <w:proofErr w:type="spellEnd"/>
      <w:r w:rsidRPr="003E3CE7">
        <w:rPr>
          <w:rFonts w:hint="cs"/>
          <w:rtl/>
        </w:rPr>
        <w:t>.</w:t>
      </w:r>
    </w:p>
    <w:p w:rsidR="008813E1" w:rsidRPr="003E3CE7" w:rsidRDefault="008813E1" w:rsidP="008813E1">
      <w:pPr>
        <w:rPr>
          <w:rtl/>
        </w:rPr>
      </w:pPr>
      <w:bookmarkStart w:id="218" w:name="_ETM_Q1_2376787"/>
      <w:bookmarkStart w:id="219" w:name="_ETM_Q1_2376878"/>
      <w:bookmarkEnd w:id="218"/>
      <w:bookmarkEnd w:id="219"/>
    </w:p>
    <w:p w:rsidR="008813E1" w:rsidRPr="003E3CE7" w:rsidRDefault="008813E1" w:rsidP="008813E1">
      <w:pPr>
        <w:pStyle w:val="af6"/>
        <w:keepNext/>
        <w:rPr>
          <w:rtl/>
        </w:rPr>
      </w:pPr>
      <w:bookmarkStart w:id="220" w:name="ET_yor_5304_146"/>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220"/>
    </w:p>
    <w:p w:rsidR="008813E1" w:rsidRPr="003E3CE7" w:rsidRDefault="008813E1" w:rsidP="008813E1">
      <w:pPr>
        <w:pStyle w:val="KeepWithNext"/>
        <w:rPr>
          <w:rtl/>
        </w:rPr>
      </w:pPr>
    </w:p>
    <w:p w:rsidR="00B24A12" w:rsidRPr="003E3CE7" w:rsidRDefault="00B24A12" w:rsidP="008813E1">
      <w:pPr>
        <w:rPr>
          <w:rtl/>
        </w:rPr>
      </w:pPr>
      <w:bookmarkStart w:id="221" w:name="_ETM_Q1_2377794"/>
      <w:bookmarkStart w:id="222" w:name="_ETM_Q1_2380362"/>
      <w:bookmarkStart w:id="223" w:name="_ETM_Q1_2380412"/>
      <w:bookmarkEnd w:id="221"/>
      <w:bookmarkEnd w:id="222"/>
      <w:bookmarkEnd w:id="223"/>
      <w:r w:rsidRPr="003E3CE7">
        <w:rPr>
          <w:rFonts w:hint="cs"/>
          <w:rtl/>
        </w:rPr>
        <w:t xml:space="preserve">קודם כל, </w:t>
      </w:r>
      <w:r w:rsidR="008813E1" w:rsidRPr="003E3CE7">
        <w:rPr>
          <w:rFonts w:hint="cs"/>
          <w:rtl/>
        </w:rPr>
        <w:t>אין סיבה שלא תהיה - - -</w:t>
      </w:r>
    </w:p>
    <w:p w:rsidR="00B24A12" w:rsidRPr="003E3CE7" w:rsidRDefault="00B24A12" w:rsidP="00B24A12">
      <w:pPr>
        <w:rPr>
          <w:rtl/>
        </w:rPr>
      </w:pPr>
    </w:p>
    <w:p w:rsidR="00B24A12" w:rsidRPr="003E3CE7" w:rsidRDefault="00B24A12" w:rsidP="00B24A12">
      <w:pPr>
        <w:pStyle w:val="af9"/>
        <w:keepNext/>
        <w:rPr>
          <w:rtl/>
        </w:rPr>
      </w:pPr>
      <w:bookmarkStart w:id="224" w:name="ET_guest_806362_28"/>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224"/>
    </w:p>
    <w:p w:rsidR="00B24A12" w:rsidRPr="003E3CE7" w:rsidRDefault="00B24A12" w:rsidP="00B24A12">
      <w:pPr>
        <w:pStyle w:val="KeepWithNext"/>
        <w:rPr>
          <w:rtl/>
        </w:rPr>
      </w:pPr>
    </w:p>
    <w:p w:rsidR="00B24A12" w:rsidRPr="003E3CE7" w:rsidRDefault="00B24A12" w:rsidP="00B24A12">
      <w:pPr>
        <w:rPr>
          <w:rtl/>
        </w:rPr>
      </w:pPr>
      <w:r w:rsidRPr="003E3CE7">
        <w:rPr>
          <w:rFonts w:hint="cs"/>
          <w:rtl/>
        </w:rPr>
        <w:t>אם תנס</w:t>
      </w:r>
      <w:r w:rsidR="008813E1" w:rsidRPr="003E3CE7">
        <w:rPr>
          <w:rFonts w:hint="cs"/>
          <w:rtl/>
        </w:rPr>
        <w:t>ח</w:t>
      </w:r>
      <w:r w:rsidRPr="003E3CE7">
        <w:rPr>
          <w:rFonts w:hint="cs"/>
          <w:rtl/>
        </w:rPr>
        <w:t xml:space="preserve">ו שהוא יבצע </w:t>
      </w:r>
      <w:r w:rsidR="008813E1" w:rsidRPr="003E3CE7">
        <w:rPr>
          <w:rFonts w:hint="cs"/>
          <w:rtl/>
        </w:rPr>
        <w:t xml:space="preserve">את </w:t>
      </w:r>
      <w:bookmarkStart w:id="225" w:name="_ETM_Q1_2390848"/>
      <w:bookmarkEnd w:id="225"/>
      <w:r w:rsidR="008813E1" w:rsidRPr="003E3CE7">
        <w:rPr>
          <w:rFonts w:hint="cs"/>
          <w:rtl/>
        </w:rPr>
        <w:t xml:space="preserve">פעולת ההעברה בלי לקבוע מתי זה מתקבל בצד השני, </w:t>
      </w:r>
      <w:bookmarkStart w:id="226" w:name="_ETM_Q1_2393651"/>
      <w:bookmarkEnd w:id="226"/>
      <w:r w:rsidRPr="003E3CE7">
        <w:rPr>
          <w:rFonts w:hint="cs"/>
          <w:rtl/>
        </w:rPr>
        <w:t xml:space="preserve">אולי זה </w:t>
      </w:r>
      <w:r w:rsidR="008813E1" w:rsidRPr="003E3CE7">
        <w:rPr>
          <w:rFonts w:hint="cs"/>
          <w:rtl/>
        </w:rPr>
        <w:t xml:space="preserve">הגיוני. </w:t>
      </w:r>
      <w:r w:rsidRPr="003E3CE7">
        <w:rPr>
          <w:rFonts w:hint="cs"/>
          <w:rtl/>
        </w:rPr>
        <w:t xml:space="preserve">אבל הוא לא יכול להיות אחראי </w:t>
      </w:r>
      <w:r w:rsidR="008813E1" w:rsidRPr="003E3CE7">
        <w:rPr>
          <w:rFonts w:hint="cs"/>
          <w:rtl/>
        </w:rPr>
        <w:t xml:space="preserve">למהלך שהוא עושה באמצעות המערכת הבנקאית, שלא מעבירה באופן </w:t>
      </w:r>
      <w:bookmarkStart w:id="227" w:name="_ETM_Q1_2401120"/>
      <w:bookmarkEnd w:id="227"/>
      <w:proofErr w:type="spellStart"/>
      <w:r w:rsidR="000429C8" w:rsidRPr="003E3CE7">
        <w:rPr>
          <w:rFonts w:hint="cs"/>
          <w:rtl/>
        </w:rPr>
        <w:t>מיידי</w:t>
      </w:r>
      <w:proofErr w:type="spellEnd"/>
      <w:r w:rsidR="008813E1" w:rsidRPr="003E3CE7">
        <w:rPr>
          <w:rFonts w:hint="cs"/>
          <w:rtl/>
        </w:rPr>
        <w:t xml:space="preserve">. </w:t>
      </w:r>
      <w:r w:rsidRPr="003E3CE7">
        <w:rPr>
          <w:rFonts w:hint="cs"/>
          <w:rtl/>
        </w:rPr>
        <w:t xml:space="preserve">אז אם רק יבצע את ההעברה, נניח שזה הגיוני. אולי תהיינה </w:t>
      </w:r>
      <w:r w:rsidR="008813E1" w:rsidRPr="003E3CE7">
        <w:rPr>
          <w:rFonts w:hint="cs"/>
          <w:rtl/>
        </w:rPr>
        <w:t>הסתייגויות אחרות, אבל - - -</w:t>
      </w:r>
      <w:r w:rsidR="004F5282" w:rsidRPr="003E3CE7">
        <w:rPr>
          <w:rFonts w:hint="cs"/>
          <w:rtl/>
        </w:rPr>
        <w:t xml:space="preserve"> הכוונה</w:t>
      </w:r>
      <w:r w:rsidR="008813E1" w:rsidRPr="003E3CE7">
        <w:rPr>
          <w:rFonts w:hint="cs"/>
          <w:rtl/>
        </w:rPr>
        <w:t xml:space="preserve"> </w:t>
      </w:r>
      <w:proofErr w:type="spellStart"/>
      <w:r w:rsidR="008813E1" w:rsidRPr="003E3CE7">
        <w:rPr>
          <w:rFonts w:hint="cs"/>
          <w:rtl/>
        </w:rPr>
        <w:t>ל</w:t>
      </w:r>
      <w:r w:rsidR="000429C8" w:rsidRPr="003E3CE7">
        <w:rPr>
          <w:rFonts w:hint="cs"/>
          <w:rtl/>
        </w:rPr>
        <w:t>מיידי</w:t>
      </w:r>
      <w:proofErr w:type="spellEnd"/>
      <w:r w:rsidR="008813E1" w:rsidRPr="003E3CE7">
        <w:rPr>
          <w:rFonts w:hint="cs"/>
          <w:rtl/>
        </w:rPr>
        <w:t>.</w:t>
      </w:r>
      <w:bookmarkStart w:id="228" w:name="_ETM_Q1_2410316"/>
      <w:bookmarkEnd w:id="228"/>
    </w:p>
    <w:p w:rsidR="00B24A12" w:rsidRPr="003E3CE7" w:rsidRDefault="00B24A12" w:rsidP="00B24A12">
      <w:pPr>
        <w:rPr>
          <w:rtl/>
        </w:rPr>
      </w:pPr>
    </w:p>
    <w:p w:rsidR="00B24A12" w:rsidRPr="003E3CE7" w:rsidRDefault="00B24A12" w:rsidP="00B24A12">
      <w:pPr>
        <w:pStyle w:val="af9"/>
        <w:keepNext/>
        <w:rPr>
          <w:rtl/>
        </w:rPr>
      </w:pPr>
      <w:bookmarkStart w:id="229" w:name="ET_guest_803343_29"/>
      <w:r w:rsidRPr="003E3CE7">
        <w:rPr>
          <w:rStyle w:val="TagStyle"/>
          <w:rtl/>
        </w:rPr>
        <w:t xml:space="preserve"> &lt;&lt; אורח &gt;&gt; </w:t>
      </w:r>
      <w:r w:rsidRPr="003E3CE7">
        <w:rPr>
          <w:rtl/>
        </w:rPr>
        <w:t xml:space="preserve">נתנאל </w:t>
      </w:r>
      <w:proofErr w:type="spellStart"/>
      <w:r w:rsidRPr="003E3CE7">
        <w:rPr>
          <w:rtl/>
        </w:rPr>
        <w:t>טאובר</w:t>
      </w:r>
      <w:proofErr w:type="spellEnd"/>
      <w:r w:rsidRPr="003E3CE7">
        <w:rPr>
          <w:rtl/>
        </w:rPr>
        <w:t>:</w:t>
      </w:r>
      <w:r w:rsidRPr="003E3CE7">
        <w:rPr>
          <w:rStyle w:val="TagStyle"/>
          <w:rtl/>
        </w:rPr>
        <w:t xml:space="preserve"> &lt;&lt; אורח &gt;&gt;</w:t>
      </w:r>
      <w:r w:rsidRPr="003E3CE7">
        <w:rPr>
          <w:rtl/>
        </w:rPr>
        <w:t xml:space="preserve"> </w:t>
      </w:r>
      <w:bookmarkEnd w:id="229"/>
    </w:p>
    <w:p w:rsidR="00B24A12" w:rsidRPr="003E3CE7" w:rsidRDefault="00B24A12" w:rsidP="00B24A12">
      <w:pPr>
        <w:pStyle w:val="KeepWithNext"/>
        <w:rPr>
          <w:rtl/>
        </w:rPr>
      </w:pPr>
    </w:p>
    <w:p w:rsidR="00B24A12" w:rsidRPr="003E3CE7" w:rsidRDefault="00B24A12" w:rsidP="00B24A12">
      <w:pPr>
        <w:rPr>
          <w:rtl/>
        </w:rPr>
      </w:pPr>
      <w:r w:rsidRPr="003E3CE7">
        <w:rPr>
          <w:rFonts w:hint="cs"/>
          <w:rtl/>
        </w:rPr>
        <w:t xml:space="preserve">נחשוב אם צריך </w:t>
      </w:r>
      <w:r w:rsidR="00232D02" w:rsidRPr="003E3CE7">
        <w:rPr>
          <w:rFonts w:hint="cs"/>
          <w:rtl/>
        </w:rPr>
        <w:t>תיקון בניסוח.</w:t>
      </w:r>
    </w:p>
    <w:p w:rsidR="00B24A12" w:rsidRPr="003E3CE7" w:rsidRDefault="00B24A12" w:rsidP="00B24A12">
      <w:pPr>
        <w:rPr>
          <w:rtl/>
        </w:rPr>
      </w:pPr>
    </w:p>
    <w:p w:rsidR="00B24A12" w:rsidRPr="003E3CE7" w:rsidRDefault="00B24A12" w:rsidP="00B24A12">
      <w:pPr>
        <w:pStyle w:val="af9"/>
        <w:keepNext/>
        <w:rPr>
          <w:rtl/>
        </w:rPr>
      </w:pPr>
      <w:bookmarkStart w:id="230" w:name="ET_guest_לירון_מאוטנר_לוגסי_30"/>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230"/>
    </w:p>
    <w:p w:rsidR="00B24A12" w:rsidRPr="003E3CE7" w:rsidRDefault="00B24A12" w:rsidP="00B24A12">
      <w:pPr>
        <w:pStyle w:val="KeepWithNext"/>
        <w:rPr>
          <w:rtl/>
        </w:rPr>
      </w:pPr>
    </w:p>
    <w:p w:rsidR="00B24A12" w:rsidRPr="003E3CE7" w:rsidRDefault="00232D02" w:rsidP="009F33B0">
      <w:pPr>
        <w:rPr>
          <w:rtl/>
        </w:rPr>
      </w:pPr>
      <w:r w:rsidRPr="003E3CE7">
        <w:rPr>
          <w:rFonts w:hint="cs"/>
          <w:rtl/>
        </w:rPr>
        <w:t xml:space="preserve">אם אני מבינה, ההערה היא שאתה אומר </w:t>
      </w:r>
      <w:r w:rsidR="009F33B0" w:rsidRPr="003E3CE7">
        <w:rPr>
          <w:rFonts w:hint="cs"/>
          <w:rtl/>
        </w:rPr>
        <w:t xml:space="preserve">שבפועל הביצוע שהוא יזוכה לא יהיה </w:t>
      </w:r>
      <w:bookmarkStart w:id="231" w:name="_ETM_Q1_2415179"/>
      <w:bookmarkEnd w:id="231"/>
      <w:proofErr w:type="spellStart"/>
      <w:r w:rsidR="000429C8" w:rsidRPr="003E3CE7">
        <w:rPr>
          <w:rFonts w:hint="cs"/>
          <w:rtl/>
        </w:rPr>
        <w:t>מיידי</w:t>
      </w:r>
      <w:proofErr w:type="spellEnd"/>
      <w:r w:rsidR="009F33B0" w:rsidRPr="003E3CE7">
        <w:rPr>
          <w:rFonts w:hint="cs"/>
          <w:rtl/>
        </w:rPr>
        <w:t xml:space="preserve">. צריך </w:t>
      </w:r>
      <w:bookmarkStart w:id="232" w:name="_ETM_Q1_2419396"/>
      <w:bookmarkEnd w:id="232"/>
      <w:r w:rsidR="009F33B0" w:rsidRPr="003E3CE7">
        <w:rPr>
          <w:rFonts w:hint="cs"/>
          <w:rtl/>
        </w:rPr>
        <w:t xml:space="preserve">להבחין מתי הוא צריך לבצע, להעביר את הכסף למוטב, </w:t>
      </w:r>
      <w:bookmarkStart w:id="233" w:name="_ETM_Q1_2423159"/>
      <w:bookmarkEnd w:id="233"/>
      <w:r w:rsidR="009F33B0" w:rsidRPr="003E3CE7">
        <w:rPr>
          <w:rFonts w:hint="cs"/>
          <w:rtl/>
        </w:rPr>
        <w:t xml:space="preserve">לבין מתי המוטב מקבל את זה בפועל. </w:t>
      </w:r>
      <w:proofErr w:type="spellStart"/>
      <w:r w:rsidR="009F33B0" w:rsidRPr="003E3CE7">
        <w:rPr>
          <w:rFonts w:hint="cs"/>
          <w:rtl/>
        </w:rPr>
        <w:t>אוקיי</w:t>
      </w:r>
      <w:proofErr w:type="spellEnd"/>
      <w:r w:rsidR="009F33B0" w:rsidRPr="003E3CE7">
        <w:rPr>
          <w:rFonts w:hint="cs"/>
          <w:rtl/>
        </w:rPr>
        <w:t>.</w:t>
      </w:r>
    </w:p>
    <w:p w:rsidR="009F33B0" w:rsidRPr="003E3CE7" w:rsidRDefault="009F33B0" w:rsidP="00B24A12">
      <w:pPr>
        <w:rPr>
          <w:rtl/>
        </w:rPr>
      </w:pPr>
    </w:p>
    <w:p w:rsidR="009F33B0" w:rsidRPr="003E3CE7" w:rsidRDefault="009F33B0" w:rsidP="009F33B0">
      <w:pPr>
        <w:pStyle w:val="af9"/>
        <w:keepNext/>
        <w:rPr>
          <w:rtl/>
        </w:rPr>
      </w:pPr>
      <w:bookmarkStart w:id="234" w:name="ET_guest_806362_147"/>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234"/>
    </w:p>
    <w:p w:rsidR="009F33B0" w:rsidRPr="003E3CE7" w:rsidRDefault="009F33B0" w:rsidP="009F33B0">
      <w:pPr>
        <w:pStyle w:val="KeepWithNext"/>
        <w:rPr>
          <w:rtl/>
        </w:rPr>
      </w:pPr>
    </w:p>
    <w:p w:rsidR="009F33B0" w:rsidRPr="003E3CE7" w:rsidRDefault="009F33B0" w:rsidP="009F33B0">
      <w:pPr>
        <w:rPr>
          <w:rtl/>
        </w:rPr>
      </w:pPr>
      <w:bookmarkStart w:id="235" w:name="_ETM_Q1_2422468"/>
      <w:bookmarkStart w:id="236" w:name="_ETM_Q1_2422509"/>
      <w:bookmarkEnd w:id="235"/>
      <w:bookmarkEnd w:id="236"/>
      <w:r w:rsidRPr="003E3CE7">
        <w:rPr>
          <w:rFonts w:hint="cs"/>
          <w:rtl/>
        </w:rPr>
        <w:t xml:space="preserve">בדיוק. </w:t>
      </w:r>
    </w:p>
    <w:p w:rsidR="009F33B0" w:rsidRPr="003E3CE7" w:rsidRDefault="009F33B0" w:rsidP="009F33B0">
      <w:pPr>
        <w:rPr>
          <w:rtl/>
        </w:rPr>
      </w:pPr>
      <w:bookmarkStart w:id="237" w:name="_ETM_Q1_2423591"/>
      <w:bookmarkStart w:id="238" w:name="_ETM_Q1_2423658"/>
      <w:bookmarkEnd w:id="237"/>
      <w:bookmarkEnd w:id="238"/>
      <w:r w:rsidRPr="003E3CE7">
        <w:rPr>
          <w:rtl/>
        </w:rPr>
        <w:t xml:space="preserve">  </w:t>
      </w:r>
    </w:p>
    <w:p w:rsidR="00B24A12" w:rsidRPr="003E3CE7" w:rsidRDefault="00B24A12" w:rsidP="00B24A12">
      <w:pPr>
        <w:pStyle w:val="af6"/>
        <w:keepNext/>
        <w:rPr>
          <w:rtl/>
        </w:rPr>
      </w:pPr>
      <w:bookmarkStart w:id="239" w:name="ET_yor_5304_31"/>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239"/>
    </w:p>
    <w:p w:rsidR="00B24A12" w:rsidRPr="003E3CE7" w:rsidRDefault="00B24A12" w:rsidP="00B24A12">
      <w:pPr>
        <w:pStyle w:val="KeepWithNext"/>
        <w:rPr>
          <w:rtl/>
        </w:rPr>
      </w:pPr>
    </w:p>
    <w:p w:rsidR="00B24A12" w:rsidRPr="003E3CE7" w:rsidRDefault="00B24A12" w:rsidP="00CC422B">
      <w:pPr>
        <w:rPr>
          <w:rtl/>
        </w:rPr>
      </w:pPr>
      <w:r w:rsidRPr="003E3CE7">
        <w:rPr>
          <w:rFonts w:hint="cs"/>
          <w:rtl/>
        </w:rPr>
        <w:t>אני רוצה לומר משהו</w:t>
      </w:r>
      <w:r w:rsidR="009F33B0" w:rsidRPr="003E3CE7">
        <w:rPr>
          <w:rFonts w:hint="cs"/>
          <w:rtl/>
        </w:rPr>
        <w:t xml:space="preserve">. </w:t>
      </w:r>
      <w:bookmarkStart w:id="240" w:name="_ETM_Q1_2429034"/>
      <w:bookmarkEnd w:id="240"/>
      <w:r w:rsidR="009F33B0" w:rsidRPr="003E3CE7">
        <w:rPr>
          <w:rFonts w:hint="cs"/>
          <w:rtl/>
        </w:rPr>
        <w:t xml:space="preserve">אנחנו כל הזמן מדברים על זה </w:t>
      </w:r>
      <w:r w:rsidR="00CC422B" w:rsidRPr="003E3CE7">
        <w:rPr>
          <w:rFonts w:hint="cs"/>
          <w:rtl/>
        </w:rPr>
        <w:t>שאנחנו חושבים</w:t>
      </w:r>
      <w:r w:rsidRPr="003E3CE7">
        <w:rPr>
          <w:rFonts w:hint="cs"/>
          <w:rtl/>
        </w:rPr>
        <w:t xml:space="preserve"> </w:t>
      </w:r>
      <w:r w:rsidR="00CC422B" w:rsidRPr="003E3CE7">
        <w:rPr>
          <w:rFonts w:hint="cs"/>
          <w:rtl/>
        </w:rPr>
        <w:t>ש</w:t>
      </w:r>
      <w:r w:rsidRPr="003E3CE7">
        <w:rPr>
          <w:rFonts w:hint="cs"/>
          <w:rtl/>
        </w:rPr>
        <w:t>הצעת החוק צריכה להיות רלו</w:t>
      </w:r>
      <w:r w:rsidR="00CC422B" w:rsidRPr="003E3CE7">
        <w:rPr>
          <w:rFonts w:hint="cs"/>
          <w:rtl/>
        </w:rPr>
        <w:t>ונ</w:t>
      </w:r>
      <w:r w:rsidRPr="003E3CE7">
        <w:rPr>
          <w:rFonts w:hint="cs"/>
          <w:rtl/>
        </w:rPr>
        <w:t>טית לעכשיו</w:t>
      </w:r>
      <w:r w:rsidR="00CC422B" w:rsidRPr="003E3CE7">
        <w:rPr>
          <w:rFonts w:hint="cs"/>
          <w:rtl/>
        </w:rPr>
        <w:t xml:space="preserve"> והיא </w:t>
      </w:r>
      <w:bookmarkStart w:id="241" w:name="_ETM_Q1_2429584"/>
      <w:bookmarkEnd w:id="241"/>
      <w:r w:rsidR="00CC422B" w:rsidRPr="003E3CE7">
        <w:rPr>
          <w:rFonts w:hint="cs"/>
          <w:rtl/>
        </w:rPr>
        <w:t>צריכה להיות רלוונטית לעתיד.</w:t>
      </w:r>
    </w:p>
    <w:p w:rsidR="00B24A12" w:rsidRPr="003E3CE7" w:rsidRDefault="00B24A12" w:rsidP="00B24A12">
      <w:pPr>
        <w:rPr>
          <w:rtl/>
        </w:rPr>
      </w:pPr>
    </w:p>
    <w:p w:rsidR="00B24A12" w:rsidRPr="003E3CE7" w:rsidRDefault="00B24A12" w:rsidP="00B24A12">
      <w:pPr>
        <w:pStyle w:val="af9"/>
        <w:keepNext/>
        <w:rPr>
          <w:rtl/>
        </w:rPr>
      </w:pPr>
      <w:bookmarkStart w:id="242" w:name="ET_guest_806362_32"/>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242"/>
    </w:p>
    <w:p w:rsidR="00B24A12" w:rsidRPr="003E3CE7" w:rsidRDefault="00B24A12" w:rsidP="00B24A12">
      <w:pPr>
        <w:pStyle w:val="KeepWithNext"/>
        <w:rPr>
          <w:rtl/>
        </w:rPr>
      </w:pPr>
    </w:p>
    <w:p w:rsidR="00B24A12" w:rsidRPr="003E3CE7" w:rsidRDefault="00CC422B" w:rsidP="00CC422B">
      <w:pPr>
        <w:rPr>
          <w:rtl/>
        </w:rPr>
      </w:pPr>
      <w:r w:rsidRPr="003E3CE7">
        <w:rPr>
          <w:rFonts w:hint="cs"/>
          <w:rtl/>
        </w:rPr>
        <w:t xml:space="preserve">מצוין, אז תנסחו את זה </w:t>
      </w:r>
      <w:bookmarkStart w:id="243" w:name="_ETM_Q1_2433807"/>
      <w:bookmarkEnd w:id="243"/>
      <w:r w:rsidRPr="003E3CE7">
        <w:rPr>
          <w:rFonts w:hint="cs"/>
          <w:rtl/>
        </w:rPr>
        <w:t xml:space="preserve">באופן כזה שזה ייתן מענה גם לעתיד. יש </w:t>
      </w:r>
      <w:bookmarkStart w:id="244" w:name="_ETM_Q1_2437119"/>
      <w:bookmarkEnd w:id="244"/>
      <w:r w:rsidRPr="003E3CE7">
        <w:rPr>
          <w:rFonts w:hint="cs"/>
          <w:rtl/>
        </w:rPr>
        <w:t xml:space="preserve">מגבלות היום, וכשהמגבלות תוסרנה, זה יפעל </w:t>
      </w:r>
      <w:r w:rsidR="00B24A12" w:rsidRPr="003E3CE7">
        <w:rPr>
          <w:rFonts w:hint="cs"/>
          <w:rtl/>
        </w:rPr>
        <w:t>בהתאם למה שאתם רוצים</w:t>
      </w:r>
      <w:r w:rsidRPr="003E3CE7">
        <w:rPr>
          <w:rFonts w:hint="cs"/>
          <w:rtl/>
        </w:rPr>
        <w:t xml:space="preserve">, זה בסדר. אף אחד לא מתווכח עם זה. </w:t>
      </w:r>
      <w:r w:rsidR="00287A48" w:rsidRPr="003E3CE7">
        <w:rPr>
          <w:rFonts w:hint="cs"/>
          <w:rtl/>
        </w:rPr>
        <w:t>אבל</w:t>
      </w:r>
      <w:r w:rsidR="00B24A12" w:rsidRPr="003E3CE7">
        <w:rPr>
          <w:rFonts w:hint="cs"/>
          <w:rtl/>
        </w:rPr>
        <w:t xml:space="preserve"> נכון לרגע זה יש סתירה בין המציאות</w:t>
      </w:r>
      <w:r w:rsidR="00287A48" w:rsidRPr="003E3CE7">
        <w:rPr>
          <w:rFonts w:hint="cs"/>
          <w:rtl/>
        </w:rPr>
        <w:t xml:space="preserve"> לבין הנוסח.</w:t>
      </w:r>
    </w:p>
    <w:p w:rsidR="00B24A12" w:rsidRPr="003E3CE7" w:rsidRDefault="00B24A12" w:rsidP="00B24A12">
      <w:pPr>
        <w:rPr>
          <w:rtl/>
        </w:rPr>
      </w:pPr>
    </w:p>
    <w:p w:rsidR="00B24A12" w:rsidRPr="003E3CE7" w:rsidRDefault="00B24A12" w:rsidP="00B24A12">
      <w:pPr>
        <w:pStyle w:val="af6"/>
        <w:keepNext/>
        <w:rPr>
          <w:rtl/>
        </w:rPr>
      </w:pPr>
      <w:bookmarkStart w:id="245" w:name="ET_yor_5304_33"/>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245"/>
    </w:p>
    <w:p w:rsidR="00B24A12" w:rsidRPr="003E3CE7" w:rsidRDefault="00B24A12" w:rsidP="00B24A12">
      <w:pPr>
        <w:pStyle w:val="KeepWithNext"/>
        <w:rPr>
          <w:rtl/>
        </w:rPr>
      </w:pPr>
    </w:p>
    <w:p w:rsidR="00B24A12" w:rsidRPr="003E3CE7" w:rsidRDefault="00287A48" w:rsidP="004866A5">
      <w:pPr>
        <w:rPr>
          <w:rtl/>
        </w:rPr>
      </w:pPr>
      <w:r w:rsidRPr="003E3CE7">
        <w:rPr>
          <w:rFonts w:hint="cs"/>
          <w:rtl/>
        </w:rPr>
        <w:t xml:space="preserve">לנו אין </w:t>
      </w:r>
      <w:bookmarkStart w:id="246" w:name="_ETM_Q1_2450532"/>
      <w:bookmarkEnd w:id="246"/>
      <w:r w:rsidRPr="003E3CE7">
        <w:rPr>
          <w:rFonts w:hint="cs"/>
          <w:rtl/>
        </w:rPr>
        <w:t xml:space="preserve">שום עניין שבסוף </w:t>
      </w:r>
      <w:r w:rsidR="00B24A12" w:rsidRPr="003E3CE7">
        <w:rPr>
          <w:rFonts w:hint="cs"/>
          <w:rtl/>
        </w:rPr>
        <w:t>בגלל הנוסח של החוק הזה יה</w:t>
      </w:r>
      <w:r w:rsidRPr="003E3CE7">
        <w:rPr>
          <w:rFonts w:hint="cs"/>
          <w:rtl/>
        </w:rPr>
        <w:t>יה</w:t>
      </w:r>
      <w:r w:rsidR="00B24A12" w:rsidRPr="003E3CE7">
        <w:rPr>
          <w:rFonts w:hint="cs"/>
          <w:rtl/>
        </w:rPr>
        <w:t xml:space="preserve"> ברור שלא חייבים </w:t>
      </w:r>
      <w:r w:rsidRPr="003E3CE7">
        <w:rPr>
          <w:rFonts w:hint="cs"/>
          <w:rtl/>
        </w:rPr>
        <w:t>להעביר באופן</w:t>
      </w:r>
      <w:r w:rsidR="004866A5" w:rsidRPr="003E3CE7">
        <w:rPr>
          <w:rFonts w:hint="cs"/>
          <w:rtl/>
        </w:rPr>
        <w:t xml:space="preserve"> </w:t>
      </w:r>
      <w:proofErr w:type="spellStart"/>
      <w:r w:rsidR="000429C8" w:rsidRPr="003E3CE7">
        <w:rPr>
          <w:rFonts w:hint="cs"/>
          <w:rtl/>
        </w:rPr>
        <w:t>מיידי</w:t>
      </w:r>
      <w:proofErr w:type="spellEnd"/>
      <w:r w:rsidR="004866A5" w:rsidRPr="003E3CE7">
        <w:rPr>
          <w:rFonts w:hint="cs"/>
          <w:rtl/>
        </w:rPr>
        <w:t xml:space="preserve"> גם כ</w:t>
      </w:r>
      <w:r w:rsidR="00B24A12" w:rsidRPr="003E3CE7">
        <w:rPr>
          <w:rFonts w:hint="cs"/>
          <w:rtl/>
        </w:rPr>
        <w:t>שיהיו העברות</w:t>
      </w:r>
      <w:r w:rsidR="004866A5" w:rsidRPr="003E3CE7">
        <w:rPr>
          <w:rFonts w:hint="cs"/>
          <w:rtl/>
        </w:rPr>
        <w:t xml:space="preserve"> </w:t>
      </w:r>
      <w:bookmarkStart w:id="247" w:name="_ETM_Q1_2459644"/>
      <w:bookmarkEnd w:id="247"/>
      <w:proofErr w:type="spellStart"/>
      <w:r w:rsidR="000429C8" w:rsidRPr="003E3CE7">
        <w:rPr>
          <w:rFonts w:hint="cs"/>
          <w:rtl/>
        </w:rPr>
        <w:t>מיידי</w:t>
      </w:r>
      <w:r w:rsidR="004866A5" w:rsidRPr="003E3CE7">
        <w:rPr>
          <w:rFonts w:hint="cs"/>
          <w:rtl/>
        </w:rPr>
        <w:t>ות</w:t>
      </w:r>
      <w:proofErr w:type="spellEnd"/>
      <w:r w:rsidR="004866A5" w:rsidRPr="003E3CE7">
        <w:rPr>
          <w:rFonts w:hint="cs"/>
          <w:rtl/>
        </w:rPr>
        <w:t xml:space="preserve">. זה מאוד חשוב. </w:t>
      </w:r>
    </w:p>
    <w:p w:rsidR="00B24A12" w:rsidRPr="003E3CE7" w:rsidRDefault="00B24A12" w:rsidP="00B24A12">
      <w:pPr>
        <w:rPr>
          <w:rtl/>
        </w:rPr>
      </w:pPr>
    </w:p>
    <w:p w:rsidR="00B24A12" w:rsidRPr="003E3CE7" w:rsidRDefault="00B24A12" w:rsidP="00B24A12">
      <w:pPr>
        <w:pStyle w:val="af9"/>
        <w:keepNext/>
        <w:rPr>
          <w:rtl/>
        </w:rPr>
      </w:pPr>
      <w:bookmarkStart w:id="248" w:name="ET_guest_806362_34"/>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248"/>
    </w:p>
    <w:p w:rsidR="00B24A12" w:rsidRPr="003E3CE7" w:rsidRDefault="00B24A12" w:rsidP="00B24A12">
      <w:pPr>
        <w:pStyle w:val="KeepWithNext"/>
        <w:rPr>
          <w:rtl/>
        </w:rPr>
      </w:pPr>
    </w:p>
    <w:p w:rsidR="00B24A12" w:rsidRPr="003E3CE7" w:rsidRDefault="004866A5" w:rsidP="00B24A12">
      <w:pPr>
        <w:rPr>
          <w:rtl/>
        </w:rPr>
      </w:pPr>
      <w:r w:rsidRPr="003E3CE7">
        <w:rPr>
          <w:rFonts w:hint="cs"/>
          <w:rtl/>
        </w:rPr>
        <w:t>אז אפשר להוסיף את זה פנימה.</w:t>
      </w:r>
    </w:p>
    <w:p w:rsidR="00B24A12" w:rsidRPr="003E3CE7" w:rsidRDefault="00B24A12" w:rsidP="00B24A12">
      <w:pPr>
        <w:rPr>
          <w:rtl/>
        </w:rPr>
      </w:pPr>
    </w:p>
    <w:p w:rsidR="00B24A12" w:rsidRPr="003E3CE7" w:rsidRDefault="00B24A12" w:rsidP="00B24A12">
      <w:pPr>
        <w:pStyle w:val="af6"/>
        <w:keepNext/>
        <w:rPr>
          <w:rtl/>
        </w:rPr>
      </w:pPr>
      <w:bookmarkStart w:id="249" w:name="ET_yor_5304_35"/>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249"/>
    </w:p>
    <w:p w:rsidR="00B24A12" w:rsidRPr="003E3CE7" w:rsidRDefault="00B24A12" w:rsidP="00B24A12">
      <w:pPr>
        <w:pStyle w:val="KeepWithNext"/>
        <w:rPr>
          <w:rtl/>
        </w:rPr>
      </w:pPr>
    </w:p>
    <w:p w:rsidR="00B24A12" w:rsidRPr="003E3CE7" w:rsidRDefault="004866A5" w:rsidP="00B24A12">
      <w:pPr>
        <w:rPr>
          <w:rtl/>
        </w:rPr>
      </w:pPr>
      <w:r w:rsidRPr="003E3CE7">
        <w:rPr>
          <w:rFonts w:hint="cs"/>
          <w:rtl/>
        </w:rPr>
        <w:t xml:space="preserve">שלא יהיה מצב הפוך, כי אומרים אי אפשר </w:t>
      </w:r>
      <w:proofErr w:type="spellStart"/>
      <w:r w:rsidR="000429C8" w:rsidRPr="003E3CE7">
        <w:rPr>
          <w:rFonts w:hint="cs"/>
          <w:rtl/>
        </w:rPr>
        <w:t>מיידי</w:t>
      </w:r>
      <w:proofErr w:type="spellEnd"/>
      <w:r w:rsidRPr="003E3CE7">
        <w:rPr>
          <w:rFonts w:hint="cs"/>
          <w:rtl/>
        </w:rPr>
        <w:t xml:space="preserve">, אז ננסח את </w:t>
      </w:r>
      <w:bookmarkStart w:id="250" w:name="_ETM_Q1_2464411"/>
      <w:bookmarkEnd w:id="250"/>
      <w:r w:rsidRPr="003E3CE7">
        <w:rPr>
          <w:rFonts w:hint="cs"/>
          <w:rtl/>
        </w:rPr>
        <w:t xml:space="preserve">זה מתוך הנחה שאי אפשר </w:t>
      </w:r>
      <w:proofErr w:type="spellStart"/>
      <w:r w:rsidR="000429C8" w:rsidRPr="003E3CE7">
        <w:rPr>
          <w:rFonts w:hint="cs"/>
          <w:rtl/>
        </w:rPr>
        <w:t>מיידי</w:t>
      </w:r>
      <w:proofErr w:type="spellEnd"/>
      <w:r w:rsidRPr="003E3CE7">
        <w:rPr>
          <w:rFonts w:hint="cs"/>
          <w:rtl/>
        </w:rPr>
        <w:t xml:space="preserve">. אבל אז </w:t>
      </w:r>
      <w:bookmarkStart w:id="251" w:name="_ETM_Q1_2468207"/>
      <w:bookmarkEnd w:id="251"/>
      <w:r w:rsidRPr="003E3CE7">
        <w:rPr>
          <w:rFonts w:hint="cs"/>
          <w:rtl/>
        </w:rPr>
        <w:t xml:space="preserve">אנחנו לא צופים פני עתיד ואנחנו דורשים שזה יהיה </w:t>
      </w:r>
      <w:proofErr w:type="spellStart"/>
      <w:r w:rsidR="000429C8" w:rsidRPr="003E3CE7">
        <w:rPr>
          <w:rFonts w:hint="cs"/>
          <w:rtl/>
        </w:rPr>
        <w:t>מיידי</w:t>
      </w:r>
      <w:proofErr w:type="spellEnd"/>
      <w:r w:rsidRPr="003E3CE7">
        <w:rPr>
          <w:rFonts w:hint="cs"/>
          <w:rtl/>
        </w:rPr>
        <w:t xml:space="preserve">. </w:t>
      </w:r>
      <w:bookmarkStart w:id="252" w:name="_ETM_Q1_2474048"/>
      <w:bookmarkEnd w:id="252"/>
      <w:r w:rsidRPr="003E3CE7">
        <w:rPr>
          <w:rFonts w:hint="cs"/>
          <w:rtl/>
        </w:rPr>
        <w:t xml:space="preserve">אין סיבה שזה לא יהיה </w:t>
      </w:r>
      <w:proofErr w:type="spellStart"/>
      <w:r w:rsidR="000429C8" w:rsidRPr="003E3CE7">
        <w:rPr>
          <w:rFonts w:hint="cs"/>
          <w:rtl/>
        </w:rPr>
        <w:t>מיידי</w:t>
      </w:r>
      <w:proofErr w:type="spellEnd"/>
      <w:r w:rsidRPr="003E3CE7">
        <w:rPr>
          <w:rFonts w:hint="cs"/>
          <w:rtl/>
        </w:rPr>
        <w:t>,</w:t>
      </w:r>
      <w:r w:rsidR="00B24A12" w:rsidRPr="003E3CE7">
        <w:rPr>
          <w:rFonts w:hint="cs"/>
          <w:rtl/>
        </w:rPr>
        <w:t xml:space="preserve"> ו</w:t>
      </w:r>
      <w:r w:rsidRPr="003E3CE7">
        <w:rPr>
          <w:rFonts w:hint="cs"/>
          <w:rtl/>
        </w:rPr>
        <w:t xml:space="preserve">גם </w:t>
      </w:r>
      <w:r w:rsidR="00B24A12" w:rsidRPr="003E3CE7">
        <w:rPr>
          <w:rFonts w:hint="cs"/>
          <w:rtl/>
        </w:rPr>
        <w:t>אין סיבה</w:t>
      </w:r>
      <w:r w:rsidRPr="003E3CE7">
        <w:rPr>
          <w:rFonts w:hint="cs"/>
          <w:rtl/>
        </w:rPr>
        <w:t xml:space="preserve"> שלא נחתור לזה שזה יהיה </w:t>
      </w:r>
      <w:proofErr w:type="spellStart"/>
      <w:r w:rsidR="000429C8" w:rsidRPr="003E3CE7">
        <w:rPr>
          <w:rFonts w:hint="cs"/>
          <w:rtl/>
        </w:rPr>
        <w:t>מיידי</w:t>
      </w:r>
      <w:proofErr w:type="spellEnd"/>
      <w:r w:rsidR="004F5282" w:rsidRPr="003E3CE7">
        <w:rPr>
          <w:rFonts w:hint="cs"/>
          <w:rtl/>
        </w:rPr>
        <w:t>.</w:t>
      </w:r>
    </w:p>
    <w:p w:rsidR="00B24A12" w:rsidRPr="003E3CE7" w:rsidRDefault="00B24A12" w:rsidP="00B24A12">
      <w:pPr>
        <w:rPr>
          <w:rtl/>
        </w:rPr>
      </w:pPr>
    </w:p>
    <w:p w:rsidR="00B24A12" w:rsidRPr="003E3CE7" w:rsidRDefault="00B24A12" w:rsidP="00B24A12">
      <w:pPr>
        <w:pStyle w:val="af9"/>
        <w:keepNext/>
        <w:rPr>
          <w:rtl/>
        </w:rPr>
      </w:pPr>
      <w:bookmarkStart w:id="253" w:name="ET_guest_806362_36"/>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253"/>
    </w:p>
    <w:p w:rsidR="00B24A12" w:rsidRPr="003E3CE7" w:rsidRDefault="00B24A12" w:rsidP="00B24A12">
      <w:pPr>
        <w:pStyle w:val="KeepWithNext"/>
        <w:rPr>
          <w:rtl/>
        </w:rPr>
      </w:pPr>
    </w:p>
    <w:p w:rsidR="00B24A12" w:rsidRPr="003E3CE7" w:rsidRDefault="00B24A12" w:rsidP="00B24A12">
      <w:pPr>
        <w:rPr>
          <w:rtl/>
        </w:rPr>
      </w:pPr>
      <w:r w:rsidRPr="003E3CE7">
        <w:rPr>
          <w:rFonts w:hint="cs"/>
          <w:rtl/>
        </w:rPr>
        <w:t>הכול מקובל</w:t>
      </w:r>
      <w:r w:rsidR="004866A5" w:rsidRPr="003E3CE7">
        <w:rPr>
          <w:rFonts w:hint="cs"/>
          <w:rtl/>
        </w:rPr>
        <w:t xml:space="preserve">. </w:t>
      </w:r>
      <w:bookmarkStart w:id="254" w:name="_ETM_Q1_2478094"/>
      <w:bookmarkEnd w:id="254"/>
    </w:p>
    <w:p w:rsidR="00B24A12" w:rsidRPr="003E3CE7" w:rsidRDefault="00B24A12" w:rsidP="00B24A12">
      <w:pPr>
        <w:rPr>
          <w:rtl/>
        </w:rPr>
      </w:pPr>
    </w:p>
    <w:p w:rsidR="004866A5" w:rsidRPr="003E3CE7" w:rsidRDefault="004866A5" w:rsidP="004866A5">
      <w:pPr>
        <w:pStyle w:val="af6"/>
        <w:keepNext/>
        <w:rPr>
          <w:rtl/>
        </w:rPr>
      </w:pPr>
      <w:bookmarkStart w:id="255" w:name="ET_yor_5304_148"/>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255"/>
    </w:p>
    <w:p w:rsidR="004866A5" w:rsidRPr="003E3CE7" w:rsidRDefault="004866A5" w:rsidP="004866A5">
      <w:pPr>
        <w:pStyle w:val="KeepWithNext"/>
        <w:rPr>
          <w:rtl/>
        </w:rPr>
      </w:pPr>
    </w:p>
    <w:p w:rsidR="004866A5" w:rsidRPr="003E3CE7" w:rsidRDefault="004866A5" w:rsidP="004866A5">
      <w:pPr>
        <w:rPr>
          <w:rtl/>
        </w:rPr>
      </w:pPr>
      <w:bookmarkStart w:id="256" w:name="_ETM_Q1_2482532"/>
      <w:bookmarkEnd w:id="256"/>
      <w:r w:rsidRPr="003E3CE7">
        <w:rPr>
          <w:rFonts w:hint="cs"/>
          <w:rtl/>
        </w:rPr>
        <w:t xml:space="preserve">היינו בדיון הזה גם בדיון הקודם. </w:t>
      </w:r>
    </w:p>
    <w:p w:rsidR="004866A5" w:rsidRPr="003E3CE7" w:rsidRDefault="004866A5" w:rsidP="004866A5">
      <w:pPr>
        <w:rPr>
          <w:rtl/>
        </w:rPr>
      </w:pPr>
      <w:bookmarkStart w:id="257" w:name="_ETM_Q1_2483699"/>
      <w:bookmarkStart w:id="258" w:name="_ETM_Q1_2483757"/>
      <w:bookmarkEnd w:id="257"/>
      <w:bookmarkEnd w:id="258"/>
    </w:p>
    <w:p w:rsidR="004866A5" w:rsidRPr="003E3CE7" w:rsidRDefault="004866A5" w:rsidP="004866A5">
      <w:pPr>
        <w:pStyle w:val="af5"/>
        <w:keepNext/>
        <w:rPr>
          <w:rtl/>
        </w:rPr>
      </w:pPr>
      <w:bookmarkStart w:id="259" w:name="ET_interruption_קריאה_149"/>
      <w:r w:rsidRPr="003E3CE7">
        <w:rPr>
          <w:rStyle w:val="TagStyle"/>
          <w:rtl/>
        </w:rPr>
        <w:t xml:space="preserve"> &lt;&lt; קריאה &gt;&gt; </w:t>
      </w:r>
      <w:r w:rsidRPr="003E3CE7">
        <w:rPr>
          <w:rtl/>
        </w:rPr>
        <w:t>קריאה:</w:t>
      </w:r>
      <w:r w:rsidRPr="003E3CE7">
        <w:rPr>
          <w:rStyle w:val="TagStyle"/>
          <w:rtl/>
        </w:rPr>
        <w:t xml:space="preserve"> &lt;&lt; קריאה &gt;&gt;</w:t>
      </w:r>
      <w:r w:rsidRPr="003E3CE7">
        <w:rPr>
          <w:rtl/>
        </w:rPr>
        <w:t xml:space="preserve"> </w:t>
      </w:r>
      <w:bookmarkEnd w:id="259"/>
    </w:p>
    <w:p w:rsidR="004866A5" w:rsidRPr="003E3CE7" w:rsidRDefault="004866A5" w:rsidP="004866A5">
      <w:pPr>
        <w:pStyle w:val="KeepWithNext"/>
        <w:rPr>
          <w:rtl/>
        </w:rPr>
      </w:pPr>
    </w:p>
    <w:p w:rsidR="004866A5" w:rsidRPr="003E3CE7" w:rsidRDefault="004866A5" w:rsidP="004866A5">
      <w:pPr>
        <w:rPr>
          <w:rtl/>
        </w:rPr>
      </w:pPr>
      <w:r w:rsidRPr="003E3CE7">
        <w:rPr>
          <w:rFonts w:hint="cs"/>
          <w:rtl/>
        </w:rPr>
        <w:t>יש הרבה סיבות.</w:t>
      </w:r>
      <w:bookmarkStart w:id="260" w:name="_ETM_Q1_2484027"/>
      <w:bookmarkEnd w:id="260"/>
    </w:p>
    <w:p w:rsidR="004F5282" w:rsidRPr="003E3CE7" w:rsidRDefault="004F5282" w:rsidP="00B24A12">
      <w:pPr>
        <w:pStyle w:val="af9"/>
        <w:keepNext/>
        <w:rPr>
          <w:rStyle w:val="TagStyle"/>
          <w:rtl/>
        </w:rPr>
      </w:pPr>
      <w:bookmarkStart w:id="261" w:name="_ETM_Q1_2484083"/>
      <w:bookmarkStart w:id="262" w:name="ET_guest_801553_37"/>
      <w:bookmarkEnd w:id="261"/>
    </w:p>
    <w:p w:rsidR="00B24A12" w:rsidRPr="003E3CE7" w:rsidRDefault="00B24A12" w:rsidP="00B24A12">
      <w:pPr>
        <w:pStyle w:val="af9"/>
        <w:keepNext/>
        <w:rPr>
          <w:rtl/>
        </w:rPr>
      </w:pPr>
      <w:r w:rsidRPr="003E3CE7">
        <w:rPr>
          <w:rStyle w:val="TagStyle"/>
          <w:rtl/>
        </w:rPr>
        <w:t xml:space="preserve">&lt;&lt;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262"/>
    </w:p>
    <w:p w:rsidR="00B24A12" w:rsidRPr="003E3CE7" w:rsidRDefault="00B24A12" w:rsidP="00B24A12">
      <w:pPr>
        <w:pStyle w:val="KeepWithNext"/>
        <w:rPr>
          <w:rtl/>
        </w:rPr>
      </w:pPr>
    </w:p>
    <w:p w:rsidR="00B24A12" w:rsidRPr="003E3CE7" w:rsidRDefault="004866A5" w:rsidP="004866A5">
      <w:pPr>
        <w:rPr>
          <w:rtl/>
        </w:rPr>
      </w:pPr>
      <w:r w:rsidRPr="003E3CE7">
        <w:rPr>
          <w:rFonts w:hint="cs"/>
          <w:rtl/>
        </w:rPr>
        <w:t xml:space="preserve">אליצור </w:t>
      </w:r>
      <w:bookmarkStart w:id="263" w:name="_ETM_Q1_2489168"/>
      <w:bookmarkEnd w:id="263"/>
      <w:r w:rsidRPr="003E3CE7">
        <w:rPr>
          <w:rFonts w:hint="cs"/>
          <w:rtl/>
        </w:rPr>
        <w:t xml:space="preserve">מבנק ישראל. אני רוצה להרחיב את מה שיושבת-הראש אומרת. </w:t>
      </w:r>
      <w:r w:rsidRPr="003E3CE7">
        <w:rPr>
          <w:rFonts w:hint="cs"/>
        </w:rPr>
        <w:t>PSD</w:t>
      </w:r>
      <w:r w:rsidRPr="003E3CE7">
        <w:rPr>
          <w:rFonts w:hint="cs"/>
          <w:rtl/>
        </w:rPr>
        <w:t xml:space="preserve"> </w:t>
      </w:r>
      <w:bookmarkStart w:id="264" w:name="_ETM_Q1_2489805"/>
      <w:bookmarkEnd w:id="264"/>
      <w:r w:rsidRPr="003E3CE7">
        <w:rPr>
          <w:rFonts w:hint="cs"/>
          <w:rtl/>
        </w:rPr>
        <w:t>גם מדבר</w:t>
      </w:r>
      <w:r w:rsidR="00B24A12" w:rsidRPr="003E3CE7">
        <w:rPr>
          <w:rFonts w:hint="cs"/>
          <w:rtl/>
        </w:rPr>
        <w:t xml:space="preserve"> </w:t>
      </w:r>
      <w:r w:rsidRPr="003E3CE7">
        <w:rPr>
          <w:rFonts w:hint="cs"/>
          <w:rtl/>
        </w:rPr>
        <w:t xml:space="preserve">על </w:t>
      </w:r>
      <w:proofErr w:type="spellStart"/>
      <w:r w:rsidRPr="003E3CE7">
        <w:rPr>
          <w:rFonts w:hint="cs"/>
          <w:rtl/>
        </w:rPr>
        <w:t>ה</w:t>
      </w:r>
      <w:r w:rsidR="000429C8" w:rsidRPr="003E3CE7">
        <w:rPr>
          <w:rFonts w:hint="cs"/>
          <w:rtl/>
        </w:rPr>
        <w:t>מיידי</w:t>
      </w:r>
      <w:r w:rsidRPr="003E3CE7">
        <w:rPr>
          <w:rFonts w:hint="cs"/>
          <w:rtl/>
        </w:rPr>
        <w:t>ות</w:t>
      </w:r>
      <w:proofErr w:type="spellEnd"/>
      <w:r w:rsidRPr="003E3CE7">
        <w:rPr>
          <w:rFonts w:hint="cs"/>
          <w:rtl/>
        </w:rPr>
        <w:t>. ב-</w:t>
      </w:r>
      <w:r w:rsidRPr="003E3CE7">
        <w:rPr>
          <w:rFonts w:hint="cs"/>
        </w:rPr>
        <w:t>PSD</w:t>
      </w:r>
      <w:r w:rsidRPr="003E3CE7">
        <w:rPr>
          <w:rFonts w:hint="cs"/>
          <w:rtl/>
        </w:rPr>
        <w:t xml:space="preserve"> היה מדובר על אלפי </w:t>
      </w:r>
      <w:bookmarkStart w:id="265" w:name="_ETM_Q1_2492231"/>
      <w:bookmarkEnd w:id="265"/>
      <w:r w:rsidRPr="003E3CE7">
        <w:rPr>
          <w:rFonts w:hint="cs"/>
          <w:rtl/>
        </w:rPr>
        <w:t xml:space="preserve">גופים שונים בכל רחבי אירופה, עם מערכות שונות וכאלה </w:t>
      </w:r>
      <w:bookmarkStart w:id="266" w:name="_ETM_Q1_2497470"/>
      <w:bookmarkEnd w:id="266"/>
      <w:r w:rsidRPr="003E3CE7">
        <w:rPr>
          <w:rFonts w:hint="cs"/>
          <w:rtl/>
        </w:rPr>
        <w:t xml:space="preserve">שפועלות ולא פועלות באופן הזה. אם הן לא </w:t>
      </w:r>
      <w:proofErr w:type="spellStart"/>
      <w:r w:rsidR="000429C8" w:rsidRPr="003E3CE7">
        <w:rPr>
          <w:rFonts w:hint="cs"/>
          <w:rtl/>
        </w:rPr>
        <w:t>מיידי</w:t>
      </w:r>
      <w:proofErr w:type="spellEnd"/>
      <w:r w:rsidRPr="003E3CE7">
        <w:rPr>
          <w:rFonts w:hint="cs"/>
          <w:rtl/>
        </w:rPr>
        <w:t xml:space="preserve">, וכל </w:t>
      </w:r>
      <w:bookmarkStart w:id="267" w:name="_ETM_Q1_2502630"/>
      <w:bookmarkEnd w:id="267"/>
      <w:r w:rsidRPr="003E3CE7">
        <w:rPr>
          <w:rFonts w:hint="cs"/>
          <w:rtl/>
        </w:rPr>
        <w:t>החברות החדשות והקיימות יבנ</w:t>
      </w:r>
      <w:r w:rsidR="00546103" w:rsidRPr="003E3CE7">
        <w:rPr>
          <w:rFonts w:hint="cs"/>
          <w:rtl/>
        </w:rPr>
        <w:t>ו מערכות שלמות, לעולם</w:t>
      </w:r>
      <w:bookmarkStart w:id="268" w:name="_ETM_Q1_2502983"/>
      <w:bookmarkEnd w:id="268"/>
      <w:r w:rsidR="00546103" w:rsidRPr="003E3CE7">
        <w:rPr>
          <w:rFonts w:hint="cs"/>
          <w:rtl/>
        </w:rPr>
        <w:t xml:space="preserve"> הם יגידו אי אפשר </w:t>
      </w:r>
      <w:proofErr w:type="spellStart"/>
      <w:r w:rsidR="000429C8" w:rsidRPr="003E3CE7">
        <w:rPr>
          <w:rFonts w:hint="cs"/>
          <w:rtl/>
        </w:rPr>
        <w:t>מיידי</w:t>
      </w:r>
      <w:proofErr w:type="spellEnd"/>
      <w:r w:rsidR="00546103" w:rsidRPr="003E3CE7">
        <w:rPr>
          <w:rFonts w:hint="cs"/>
          <w:rtl/>
        </w:rPr>
        <w:t xml:space="preserve">, </w:t>
      </w:r>
      <w:r w:rsidR="00B24A12" w:rsidRPr="003E3CE7">
        <w:rPr>
          <w:rFonts w:hint="cs"/>
          <w:rtl/>
        </w:rPr>
        <w:t xml:space="preserve">כי כבר בנינו מערכות </w:t>
      </w:r>
      <w:r w:rsidR="00546103" w:rsidRPr="003E3CE7">
        <w:rPr>
          <w:rFonts w:hint="cs"/>
          <w:rtl/>
        </w:rPr>
        <w:t xml:space="preserve">ואי אפשר לתקן. </w:t>
      </w:r>
    </w:p>
    <w:p w:rsidR="00546103" w:rsidRPr="003E3CE7" w:rsidRDefault="00546103" w:rsidP="00B24A12">
      <w:pPr>
        <w:rPr>
          <w:rtl/>
        </w:rPr>
      </w:pPr>
    </w:p>
    <w:p w:rsidR="00E51047" w:rsidRPr="003E3CE7" w:rsidRDefault="00E51047" w:rsidP="00E51047">
      <w:pPr>
        <w:pStyle w:val="af9"/>
        <w:keepNext/>
        <w:rPr>
          <w:rtl/>
        </w:rPr>
      </w:pPr>
      <w:bookmarkStart w:id="269" w:name="_ETM_Q1_2515057"/>
      <w:bookmarkStart w:id="270" w:name="_ETM_Q1_2515136"/>
      <w:bookmarkStart w:id="271" w:name="_ETM_Q1_2518432"/>
      <w:bookmarkStart w:id="272" w:name="_ETM_Q1_2517713"/>
      <w:bookmarkEnd w:id="269"/>
      <w:bookmarkEnd w:id="270"/>
      <w:bookmarkEnd w:id="271"/>
      <w:bookmarkEnd w:id="272"/>
      <w:r w:rsidRPr="003E3CE7">
        <w:rPr>
          <w:rStyle w:val="TagStyle"/>
          <w:rtl/>
        </w:rPr>
        <w:t xml:space="preserve">&lt;&lt;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p>
    <w:p w:rsidR="00E51047" w:rsidRPr="003E3CE7" w:rsidRDefault="00E51047" w:rsidP="00E51047">
      <w:pPr>
        <w:rPr>
          <w:rtl/>
        </w:rPr>
      </w:pPr>
    </w:p>
    <w:p w:rsidR="00B24A12" w:rsidRPr="003E3CE7" w:rsidRDefault="00B24A12" w:rsidP="004F02DE">
      <w:pPr>
        <w:rPr>
          <w:rtl/>
        </w:rPr>
      </w:pPr>
      <w:bookmarkStart w:id="273" w:name="_ETM_Q1_2515846"/>
      <w:bookmarkEnd w:id="273"/>
      <w:r w:rsidRPr="003E3CE7">
        <w:rPr>
          <w:rFonts w:hint="cs"/>
          <w:rtl/>
        </w:rPr>
        <w:t>אנחנו חושבים ש</w:t>
      </w:r>
      <w:r w:rsidR="007C4B7E" w:rsidRPr="003E3CE7">
        <w:rPr>
          <w:rFonts w:hint="cs"/>
          <w:rtl/>
        </w:rPr>
        <w:t xml:space="preserve">לא </w:t>
      </w:r>
      <w:r w:rsidRPr="003E3CE7">
        <w:rPr>
          <w:rFonts w:hint="cs"/>
          <w:rtl/>
        </w:rPr>
        <w:t xml:space="preserve">צריך להיות </w:t>
      </w:r>
      <w:proofErr w:type="spellStart"/>
      <w:r w:rsidR="000429C8" w:rsidRPr="003E3CE7">
        <w:rPr>
          <w:rFonts w:hint="cs"/>
          <w:rtl/>
        </w:rPr>
        <w:t>מיידי</w:t>
      </w:r>
      <w:proofErr w:type="spellEnd"/>
      <w:r w:rsidR="007C4B7E" w:rsidRPr="003E3CE7">
        <w:rPr>
          <w:rFonts w:hint="cs"/>
          <w:rtl/>
        </w:rPr>
        <w:t xml:space="preserve">, אבל כרגע בדיון אם יהיה </w:t>
      </w:r>
      <w:proofErr w:type="spellStart"/>
      <w:r w:rsidR="000429C8" w:rsidRPr="003E3CE7">
        <w:rPr>
          <w:rFonts w:hint="cs"/>
          <w:rtl/>
        </w:rPr>
        <w:t>מיידי</w:t>
      </w:r>
      <w:proofErr w:type="spellEnd"/>
      <w:r w:rsidR="007C4B7E" w:rsidRPr="003E3CE7">
        <w:rPr>
          <w:rFonts w:hint="cs"/>
          <w:rtl/>
        </w:rPr>
        <w:t xml:space="preserve">, </w:t>
      </w:r>
      <w:bookmarkStart w:id="274" w:name="_ETM_Q1_2524274"/>
      <w:bookmarkEnd w:id="274"/>
      <w:r w:rsidR="007C4B7E" w:rsidRPr="003E3CE7">
        <w:rPr>
          <w:rFonts w:hint="cs"/>
          <w:rtl/>
        </w:rPr>
        <w:t>מה שה-</w:t>
      </w:r>
      <w:r w:rsidR="007C4B7E" w:rsidRPr="003E3CE7">
        <w:rPr>
          <w:rFonts w:hint="cs"/>
        </w:rPr>
        <w:t>PS</w:t>
      </w:r>
      <w:r w:rsidR="00BD1B9C" w:rsidRPr="003E3CE7">
        <w:rPr>
          <w:rFonts w:hint="cs"/>
        </w:rPr>
        <w:t>D</w:t>
      </w:r>
      <w:r w:rsidR="00BD1B9C" w:rsidRPr="003E3CE7">
        <w:rPr>
          <w:rFonts w:hint="cs"/>
          <w:rtl/>
        </w:rPr>
        <w:t xml:space="preserve"> אומר זה שנותן שירותי התשלום מזכה את החשבון </w:t>
      </w:r>
      <w:bookmarkStart w:id="275" w:name="_ETM_Q1_2530591"/>
      <w:bookmarkEnd w:id="275"/>
      <w:r w:rsidR="00BD1B9C" w:rsidRPr="003E3CE7">
        <w:rPr>
          <w:rFonts w:hint="cs"/>
          <w:rtl/>
        </w:rPr>
        <w:t>של המוטב אצלו, את החשבון שמנוהל אצל נותן שירותי התשלום,</w:t>
      </w:r>
      <w:r w:rsidRPr="003E3CE7">
        <w:rPr>
          <w:rFonts w:hint="cs"/>
          <w:rtl/>
        </w:rPr>
        <w:t xml:space="preserve"> והכסף שם זמין </w:t>
      </w:r>
      <w:r w:rsidR="00BD1B9C" w:rsidRPr="003E3CE7">
        <w:rPr>
          <w:rFonts w:hint="cs"/>
          <w:rtl/>
        </w:rPr>
        <w:t>ל</w:t>
      </w:r>
      <w:bookmarkStart w:id="276" w:name="_ETM_Q1_2538870"/>
      <w:bookmarkEnd w:id="276"/>
      <w:r w:rsidR="004F02DE" w:rsidRPr="003E3CE7">
        <w:rPr>
          <w:rFonts w:hint="cs"/>
          <w:rtl/>
        </w:rPr>
        <w:t xml:space="preserve">זמן </w:t>
      </w:r>
      <w:r w:rsidRPr="003E3CE7">
        <w:rPr>
          <w:rFonts w:hint="cs"/>
          <w:rtl/>
        </w:rPr>
        <w:t xml:space="preserve">שהמוטב </w:t>
      </w:r>
      <w:r w:rsidR="00BD1B9C" w:rsidRPr="003E3CE7">
        <w:rPr>
          <w:rFonts w:hint="cs"/>
          <w:rtl/>
        </w:rPr>
        <w:t xml:space="preserve">רוצה למשוך אותו. </w:t>
      </w:r>
      <w:r w:rsidRPr="003E3CE7">
        <w:rPr>
          <w:rFonts w:hint="cs"/>
          <w:rtl/>
        </w:rPr>
        <w:t xml:space="preserve">הוא לא אומר שצריך להעביר אליו </w:t>
      </w:r>
      <w:proofErr w:type="spellStart"/>
      <w:r w:rsidR="000429C8" w:rsidRPr="003E3CE7">
        <w:rPr>
          <w:rFonts w:hint="cs"/>
          <w:rtl/>
        </w:rPr>
        <w:t>מייד</w:t>
      </w:r>
      <w:proofErr w:type="spellEnd"/>
      <w:r w:rsidRPr="003E3CE7">
        <w:rPr>
          <w:rFonts w:hint="cs"/>
          <w:rtl/>
        </w:rPr>
        <w:t xml:space="preserve"> את הכסף</w:t>
      </w:r>
      <w:r w:rsidR="00BD1B9C" w:rsidRPr="003E3CE7">
        <w:rPr>
          <w:rFonts w:hint="cs"/>
          <w:rtl/>
        </w:rPr>
        <w:t>.</w:t>
      </w:r>
      <w:r w:rsidRPr="003E3CE7">
        <w:rPr>
          <w:rFonts w:hint="cs"/>
          <w:rtl/>
        </w:rPr>
        <w:t xml:space="preserve"> </w:t>
      </w:r>
      <w:r w:rsidR="004F02DE" w:rsidRPr="003E3CE7">
        <w:rPr>
          <w:rFonts w:hint="cs"/>
          <w:rtl/>
        </w:rPr>
        <w:t xml:space="preserve">להעביר </w:t>
      </w:r>
      <w:proofErr w:type="spellStart"/>
      <w:r w:rsidR="004F02DE" w:rsidRPr="003E3CE7">
        <w:rPr>
          <w:rFonts w:hint="cs"/>
          <w:rtl/>
        </w:rPr>
        <w:t>מייד</w:t>
      </w:r>
      <w:proofErr w:type="spellEnd"/>
      <w:r w:rsidR="004F02DE" w:rsidRPr="003E3CE7">
        <w:rPr>
          <w:rFonts w:hint="cs"/>
          <w:rtl/>
        </w:rPr>
        <w:t xml:space="preserve"> את הכסף, זה </w:t>
      </w:r>
      <w:bookmarkStart w:id="277" w:name="_ETM_Q1_2544981"/>
      <w:bookmarkEnd w:id="277"/>
      <w:r w:rsidR="004F02DE" w:rsidRPr="003E3CE7">
        <w:rPr>
          <w:rFonts w:hint="cs"/>
          <w:rtl/>
        </w:rPr>
        <w:t>לא תמיד אפשרי.</w:t>
      </w:r>
    </w:p>
    <w:p w:rsidR="00B24A12" w:rsidRPr="003E3CE7" w:rsidRDefault="00B24A12" w:rsidP="00B24A12">
      <w:pPr>
        <w:rPr>
          <w:rtl/>
        </w:rPr>
      </w:pPr>
    </w:p>
    <w:p w:rsidR="00B24A12" w:rsidRPr="003E3CE7" w:rsidRDefault="00B24A12" w:rsidP="00B24A12">
      <w:pPr>
        <w:pStyle w:val="af9"/>
        <w:keepNext/>
        <w:rPr>
          <w:rtl/>
        </w:rPr>
      </w:pPr>
      <w:bookmarkStart w:id="278" w:name="ET_guest_801553_38"/>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278"/>
    </w:p>
    <w:p w:rsidR="00B24A12" w:rsidRPr="003E3CE7" w:rsidRDefault="00B24A12" w:rsidP="00B24A12">
      <w:pPr>
        <w:pStyle w:val="KeepWithNext"/>
        <w:rPr>
          <w:rtl/>
        </w:rPr>
      </w:pPr>
    </w:p>
    <w:p w:rsidR="00B24A12" w:rsidRPr="003E3CE7" w:rsidRDefault="00BD1B9C" w:rsidP="00067B6C">
      <w:pPr>
        <w:rPr>
          <w:rtl/>
        </w:rPr>
      </w:pPr>
      <w:r w:rsidRPr="003E3CE7">
        <w:rPr>
          <w:rFonts w:hint="cs"/>
          <w:rtl/>
        </w:rPr>
        <w:t xml:space="preserve">העניין </w:t>
      </w:r>
      <w:bookmarkStart w:id="279" w:name="_ETM_Q1_2547483"/>
      <w:bookmarkEnd w:id="279"/>
      <w:r w:rsidRPr="003E3CE7">
        <w:rPr>
          <w:rFonts w:hint="cs"/>
          <w:rtl/>
        </w:rPr>
        <w:t xml:space="preserve">של </w:t>
      </w:r>
      <w:proofErr w:type="spellStart"/>
      <w:r w:rsidR="00067B6C" w:rsidRPr="003E3CE7">
        <w:rPr>
          <w:rFonts w:hint="cs"/>
          <w:rtl/>
        </w:rPr>
        <w:t>מיידיות</w:t>
      </w:r>
      <w:proofErr w:type="spellEnd"/>
      <w:r w:rsidRPr="003E3CE7">
        <w:rPr>
          <w:rFonts w:hint="cs"/>
          <w:rtl/>
        </w:rPr>
        <w:t xml:space="preserve"> </w:t>
      </w:r>
      <w:r w:rsidR="00067B6C" w:rsidRPr="003E3CE7">
        <w:rPr>
          <w:rFonts w:hint="eastAsia"/>
          <w:rtl/>
        </w:rPr>
        <w:t xml:space="preserve">– </w:t>
      </w:r>
      <w:r w:rsidRPr="003E3CE7">
        <w:rPr>
          <w:rFonts w:hint="cs"/>
          <w:rtl/>
        </w:rPr>
        <w:t xml:space="preserve">יש כל מיני וריאציות. אנחנו לוקחים חברות שומרות, </w:t>
      </w:r>
      <w:r w:rsidR="00B24A12" w:rsidRPr="003E3CE7">
        <w:rPr>
          <w:rFonts w:hint="cs"/>
          <w:rtl/>
        </w:rPr>
        <w:t>הלקוח רואה את הכסף</w:t>
      </w:r>
      <w:r w:rsidRPr="003E3CE7">
        <w:rPr>
          <w:rFonts w:hint="cs"/>
          <w:rtl/>
        </w:rPr>
        <w:t xml:space="preserve"> והוא לא זמין לו, הוא לא יכול לגשת לכסף, </w:t>
      </w:r>
      <w:bookmarkStart w:id="280" w:name="_ETM_Q1_2555906"/>
      <w:bookmarkEnd w:id="280"/>
      <w:r w:rsidRPr="003E3CE7">
        <w:rPr>
          <w:rFonts w:hint="cs"/>
          <w:rtl/>
        </w:rPr>
        <w:t xml:space="preserve">הוא לא יכול לגעת בכסף. יש כל מיני וריאציות כאלה. </w:t>
      </w:r>
    </w:p>
    <w:p w:rsidR="00BD1B9C" w:rsidRPr="003E3CE7" w:rsidRDefault="00BD1B9C" w:rsidP="00BD1B9C">
      <w:pPr>
        <w:rPr>
          <w:rtl/>
        </w:rPr>
      </w:pPr>
      <w:bookmarkStart w:id="281" w:name="_ETM_Q1_2558677"/>
      <w:bookmarkStart w:id="282" w:name="_ETM_Q1_2558741"/>
      <w:bookmarkEnd w:id="281"/>
      <w:bookmarkEnd w:id="282"/>
    </w:p>
    <w:p w:rsidR="00E51047" w:rsidRPr="003E3CE7" w:rsidRDefault="00E51047" w:rsidP="00E51047">
      <w:pPr>
        <w:pStyle w:val="af9"/>
        <w:keepNext/>
        <w:rPr>
          <w:rtl/>
        </w:rPr>
      </w:pPr>
      <w:r w:rsidRPr="003E3CE7">
        <w:rPr>
          <w:rStyle w:val="TagStyle"/>
          <w:rtl/>
        </w:rPr>
        <w:t xml:space="preserve">&lt;&lt;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p>
    <w:p w:rsidR="00E51047" w:rsidRPr="003E3CE7" w:rsidRDefault="00E51047" w:rsidP="00E51047">
      <w:pPr>
        <w:rPr>
          <w:rtl/>
        </w:rPr>
      </w:pPr>
    </w:p>
    <w:p w:rsidR="00B24A12" w:rsidRPr="003E3CE7" w:rsidRDefault="00BD1B9C" w:rsidP="00B24A12">
      <w:pPr>
        <w:rPr>
          <w:rtl/>
        </w:rPr>
      </w:pPr>
      <w:r w:rsidRPr="003E3CE7">
        <w:rPr>
          <w:rFonts w:hint="cs"/>
          <w:rtl/>
        </w:rPr>
        <w:t>מה כתוב ב-</w:t>
      </w:r>
      <w:r w:rsidRPr="003E3CE7">
        <w:rPr>
          <w:rFonts w:hint="cs"/>
        </w:rPr>
        <w:t>PSD</w:t>
      </w:r>
      <w:r w:rsidRPr="003E3CE7">
        <w:rPr>
          <w:rFonts w:hint="cs"/>
          <w:rtl/>
        </w:rPr>
        <w:t>?</w:t>
      </w:r>
    </w:p>
    <w:p w:rsidR="00B24A12" w:rsidRPr="003E3CE7" w:rsidRDefault="00B24A12" w:rsidP="00B24A12">
      <w:pPr>
        <w:rPr>
          <w:rtl/>
        </w:rPr>
      </w:pPr>
    </w:p>
    <w:p w:rsidR="00B24A12" w:rsidRPr="003E3CE7" w:rsidRDefault="00B24A12" w:rsidP="00B24A12">
      <w:pPr>
        <w:pStyle w:val="af9"/>
        <w:keepNext/>
        <w:rPr>
          <w:rtl/>
        </w:rPr>
      </w:pPr>
      <w:bookmarkStart w:id="283" w:name="ET_guest_801553_39"/>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283"/>
    </w:p>
    <w:p w:rsidR="00B24A12" w:rsidRPr="003E3CE7" w:rsidRDefault="00B24A12" w:rsidP="00B24A12">
      <w:pPr>
        <w:pStyle w:val="KeepWithNext"/>
        <w:rPr>
          <w:rtl/>
        </w:rPr>
      </w:pPr>
    </w:p>
    <w:p w:rsidR="00B24A12" w:rsidRPr="003E3CE7" w:rsidRDefault="00BD1B9C" w:rsidP="00700B10">
      <w:pPr>
        <w:rPr>
          <w:rtl/>
        </w:rPr>
      </w:pPr>
      <w:r w:rsidRPr="003E3CE7">
        <w:rPr>
          <w:rFonts w:hint="cs"/>
          <w:rtl/>
        </w:rPr>
        <w:t>רגע. נכון, ב-</w:t>
      </w:r>
      <w:r w:rsidRPr="003E3CE7">
        <w:rPr>
          <w:rFonts w:hint="cs"/>
        </w:rPr>
        <w:t>PDS</w:t>
      </w:r>
      <w:r w:rsidRPr="003E3CE7">
        <w:rPr>
          <w:rFonts w:hint="cs"/>
          <w:rtl/>
        </w:rPr>
        <w:t xml:space="preserve"> כתוב </w:t>
      </w:r>
      <w:proofErr w:type="spellStart"/>
      <w:r w:rsidR="000429C8" w:rsidRPr="003E3CE7">
        <w:rPr>
          <w:rFonts w:hint="cs"/>
          <w:rtl/>
        </w:rPr>
        <w:t>מיידי</w:t>
      </w:r>
      <w:proofErr w:type="spellEnd"/>
      <w:r w:rsidRPr="003E3CE7">
        <w:rPr>
          <w:rFonts w:hint="cs"/>
          <w:rtl/>
        </w:rPr>
        <w:t xml:space="preserve">, וכשדיברנו </w:t>
      </w:r>
      <w:bookmarkStart w:id="284" w:name="_ETM_Q1_2565199"/>
      <w:bookmarkEnd w:id="284"/>
      <w:r w:rsidRPr="003E3CE7">
        <w:rPr>
          <w:rFonts w:hint="cs"/>
          <w:rtl/>
        </w:rPr>
        <w:t>עם המומחים שהגיעו מאירופה בעניין ה-</w:t>
      </w:r>
      <w:r w:rsidRPr="003E3CE7">
        <w:rPr>
          <w:rFonts w:hint="cs"/>
        </w:rPr>
        <w:t>PSD</w:t>
      </w:r>
      <w:r w:rsidRPr="003E3CE7">
        <w:rPr>
          <w:rFonts w:hint="cs"/>
          <w:rtl/>
        </w:rPr>
        <w:t xml:space="preserve"> הם אמרו שזה </w:t>
      </w:r>
      <w:proofErr w:type="spellStart"/>
      <w:r w:rsidR="000429C8" w:rsidRPr="003E3CE7">
        <w:rPr>
          <w:rFonts w:hint="cs"/>
          <w:rtl/>
        </w:rPr>
        <w:t>מיידי</w:t>
      </w:r>
      <w:proofErr w:type="spellEnd"/>
      <w:r w:rsidRPr="003E3CE7">
        <w:rPr>
          <w:rFonts w:hint="cs"/>
          <w:rtl/>
        </w:rPr>
        <w:t xml:space="preserve">. </w:t>
      </w:r>
      <w:bookmarkStart w:id="285" w:name="_ETM_Q1_2568519"/>
      <w:bookmarkEnd w:id="285"/>
      <w:r w:rsidR="00B24A12" w:rsidRPr="003E3CE7">
        <w:rPr>
          <w:rFonts w:hint="cs"/>
          <w:rtl/>
        </w:rPr>
        <w:t>אני חושב שאם הנכבדים סביב השולחן היו אומרים ת</w:t>
      </w:r>
      <w:r w:rsidR="00700B10" w:rsidRPr="003E3CE7">
        <w:rPr>
          <w:rFonts w:hint="cs"/>
          <w:rtl/>
        </w:rPr>
        <w:t xml:space="preserve">נו עניין פרשני על </w:t>
      </w:r>
      <w:proofErr w:type="spellStart"/>
      <w:r w:rsidR="00700B10" w:rsidRPr="003E3CE7">
        <w:rPr>
          <w:rFonts w:hint="cs"/>
          <w:rtl/>
        </w:rPr>
        <w:t>ה</w:t>
      </w:r>
      <w:r w:rsidR="000429C8" w:rsidRPr="003E3CE7">
        <w:rPr>
          <w:rFonts w:hint="cs"/>
          <w:rtl/>
        </w:rPr>
        <w:t>מיידי</w:t>
      </w:r>
      <w:r w:rsidR="00700B10" w:rsidRPr="003E3CE7">
        <w:rPr>
          <w:rFonts w:hint="cs"/>
          <w:rtl/>
        </w:rPr>
        <w:t>ות</w:t>
      </w:r>
      <w:proofErr w:type="spellEnd"/>
      <w:r w:rsidR="00700B10" w:rsidRPr="003E3CE7">
        <w:rPr>
          <w:rFonts w:hint="cs"/>
          <w:rtl/>
        </w:rPr>
        <w:t>, שמתחילים את ההעברה, ת</w:t>
      </w:r>
      <w:r w:rsidR="00B24A12" w:rsidRPr="003E3CE7">
        <w:rPr>
          <w:rFonts w:hint="cs"/>
          <w:rtl/>
        </w:rPr>
        <w:t>תלו את זה בנסיבות העניין</w:t>
      </w:r>
      <w:r w:rsidR="00700B10" w:rsidRPr="003E3CE7">
        <w:rPr>
          <w:rFonts w:hint="cs"/>
          <w:rtl/>
        </w:rPr>
        <w:t xml:space="preserve"> </w:t>
      </w:r>
      <w:r w:rsidR="00700B10" w:rsidRPr="003E3CE7">
        <w:rPr>
          <w:rtl/>
        </w:rPr>
        <w:t>–</w:t>
      </w:r>
      <w:r w:rsidR="00700B10" w:rsidRPr="003E3CE7">
        <w:rPr>
          <w:rFonts w:hint="cs"/>
          <w:rtl/>
        </w:rPr>
        <w:t xml:space="preserve"> הבקשה הקטגורית להגיד ש</w:t>
      </w:r>
      <w:r w:rsidR="00B24A12" w:rsidRPr="003E3CE7">
        <w:rPr>
          <w:rFonts w:hint="cs"/>
          <w:rtl/>
        </w:rPr>
        <w:t xml:space="preserve">לקוח לא זכאי </w:t>
      </w:r>
      <w:r w:rsidR="00700B10" w:rsidRPr="003E3CE7">
        <w:rPr>
          <w:rFonts w:hint="cs"/>
          <w:rtl/>
        </w:rPr>
        <w:t xml:space="preserve">לכאורה, לפי העמדה שאתם אומרים, </w:t>
      </w:r>
      <w:r w:rsidR="00B24A12" w:rsidRPr="003E3CE7">
        <w:rPr>
          <w:rFonts w:hint="cs"/>
          <w:rtl/>
        </w:rPr>
        <w:t xml:space="preserve">לקבל את הכסף שלו </w:t>
      </w:r>
      <w:proofErr w:type="spellStart"/>
      <w:r w:rsidR="000429C8" w:rsidRPr="003E3CE7">
        <w:rPr>
          <w:rFonts w:hint="cs"/>
          <w:rtl/>
        </w:rPr>
        <w:t>מיידי</w:t>
      </w:r>
      <w:r w:rsidR="00B24A12" w:rsidRPr="003E3CE7">
        <w:rPr>
          <w:rFonts w:hint="cs"/>
          <w:rtl/>
        </w:rPr>
        <w:t>ת</w:t>
      </w:r>
      <w:proofErr w:type="spellEnd"/>
      <w:r w:rsidR="00700B10" w:rsidRPr="003E3CE7">
        <w:rPr>
          <w:rFonts w:hint="cs"/>
          <w:rtl/>
        </w:rPr>
        <w:t xml:space="preserve">, פשוט חותרת תחת כל המטרה של החוק </w:t>
      </w:r>
      <w:bookmarkStart w:id="286" w:name="_ETM_Q1_2583787"/>
      <w:bookmarkEnd w:id="286"/>
      <w:r w:rsidR="00700B10" w:rsidRPr="003E3CE7">
        <w:rPr>
          <w:rFonts w:hint="cs"/>
          <w:rtl/>
        </w:rPr>
        <w:t xml:space="preserve">והזכות הצרכנית שנלווית לו. </w:t>
      </w:r>
    </w:p>
    <w:p w:rsidR="00700B10" w:rsidRPr="003E3CE7" w:rsidRDefault="00700B10" w:rsidP="00700B10">
      <w:pPr>
        <w:rPr>
          <w:rtl/>
        </w:rPr>
      </w:pPr>
    </w:p>
    <w:p w:rsidR="00E51047" w:rsidRPr="003E3CE7" w:rsidRDefault="00E51047" w:rsidP="00E51047">
      <w:pPr>
        <w:pStyle w:val="af9"/>
        <w:keepNext/>
        <w:rPr>
          <w:rtl/>
        </w:rPr>
      </w:pPr>
      <w:r w:rsidRPr="003E3CE7">
        <w:rPr>
          <w:rStyle w:val="TagStyle"/>
          <w:rtl/>
        </w:rPr>
        <w:t xml:space="preserve">&lt;&lt;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p>
    <w:p w:rsidR="00E51047" w:rsidRPr="003E3CE7" w:rsidRDefault="00E51047" w:rsidP="00E51047">
      <w:pPr>
        <w:rPr>
          <w:rtl/>
        </w:rPr>
      </w:pPr>
    </w:p>
    <w:p w:rsidR="00B24A12" w:rsidRPr="003E3CE7" w:rsidRDefault="00B24A12" w:rsidP="00B04155">
      <w:pPr>
        <w:rPr>
          <w:rtl/>
        </w:rPr>
      </w:pPr>
      <w:r w:rsidRPr="003E3CE7">
        <w:rPr>
          <w:rFonts w:hint="cs"/>
          <w:rtl/>
        </w:rPr>
        <w:t>אני חושב שיש שני דיונים</w:t>
      </w:r>
      <w:r w:rsidR="00B04155" w:rsidRPr="003E3CE7">
        <w:rPr>
          <w:rFonts w:hint="cs"/>
          <w:rtl/>
        </w:rPr>
        <w:t xml:space="preserve">: אחד, אם צריך לאלץ </w:t>
      </w:r>
      <w:bookmarkStart w:id="287" w:name="_ETM_Q1_2587949"/>
      <w:bookmarkEnd w:id="287"/>
      <w:proofErr w:type="spellStart"/>
      <w:r w:rsidR="000429C8" w:rsidRPr="003E3CE7">
        <w:rPr>
          <w:rFonts w:hint="cs"/>
          <w:rtl/>
        </w:rPr>
        <w:t>מיידי</w:t>
      </w:r>
      <w:r w:rsidR="00B04155" w:rsidRPr="003E3CE7">
        <w:rPr>
          <w:rFonts w:hint="cs"/>
          <w:rtl/>
        </w:rPr>
        <w:t>ות</w:t>
      </w:r>
      <w:proofErr w:type="spellEnd"/>
      <w:r w:rsidR="00B04155" w:rsidRPr="003E3CE7">
        <w:rPr>
          <w:rFonts w:hint="cs"/>
          <w:rtl/>
        </w:rPr>
        <w:t xml:space="preserve">. אנחנו חושבים שלא. אבל אם מאלצים </w:t>
      </w:r>
      <w:proofErr w:type="spellStart"/>
      <w:r w:rsidR="000429C8" w:rsidRPr="003E3CE7">
        <w:rPr>
          <w:rFonts w:hint="cs"/>
          <w:rtl/>
        </w:rPr>
        <w:t>מיידי</w:t>
      </w:r>
      <w:r w:rsidR="00B04155" w:rsidRPr="003E3CE7">
        <w:rPr>
          <w:rFonts w:hint="cs"/>
          <w:rtl/>
        </w:rPr>
        <w:t>ות</w:t>
      </w:r>
      <w:proofErr w:type="spellEnd"/>
      <w:r w:rsidR="00B04155" w:rsidRPr="003E3CE7">
        <w:rPr>
          <w:rFonts w:hint="cs"/>
          <w:rtl/>
        </w:rPr>
        <w:t>,</w:t>
      </w:r>
      <w:r w:rsidRPr="003E3CE7">
        <w:rPr>
          <w:rFonts w:hint="cs"/>
          <w:rtl/>
        </w:rPr>
        <w:t xml:space="preserve"> להעביר את הכסף </w:t>
      </w:r>
      <w:proofErr w:type="spellStart"/>
      <w:r w:rsidR="000429C8" w:rsidRPr="003E3CE7">
        <w:rPr>
          <w:rFonts w:hint="cs"/>
          <w:rtl/>
        </w:rPr>
        <w:t>מיידי</w:t>
      </w:r>
      <w:r w:rsidRPr="003E3CE7">
        <w:rPr>
          <w:rFonts w:hint="cs"/>
          <w:rtl/>
        </w:rPr>
        <w:t>ת</w:t>
      </w:r>
      <w:proofErr w:type="spellEnd"/>
      <w:r w:rsidR="00B04155" w:rsidRPr="003E3CE7">
        <w:rPr>
          <w:rFonts w:hint="cs"/>
          <w:rtl/>
        </w:rPr>
        <w:t>,</w:t>
      </w:r>
      <w:r w:rsidRPr="003E3CE7">
        <w:rPr>
          <w:rFonts w:hint="cs"/>
          <w:rtl/>
        </w:rPr>
        <w:t xml:space="preserve"> הדרך היחידה היא לשלוח </w:t>
      </w:r>
      <w:r w:rsidR="00B04155" w:rsidRPr="003E3CE7">
        <w:rPr>
          <w:rFonts w:hint="cs"/>
          <w:rtl/>
        </w:rPr>
        <w:t xml:space="preserve">אליו </w:t>
      </w:r>
      <w:r w:rsidRPr="003E3CE7">
        <w:rPr>
          <w:rFonts w:hint="cs"/>
          <w:rtl/>
        </w:rPr>
        <w:t>טנדר עם שק של כסף</w:t>
      </w:r>
      <w:r w:rsidR="00B04155" w:rsidRPr="003E3CE7">
        <w:rPr>
          <w:rFonts w:hint="cs"/>
          <w:rtl/>
        </w:rPr>
        <w:t xml:space="preserve">. המערכות </w:t>
      </w:r>
      <w:bookmarkStart w:id="288" w:name="_ETM_Q1_2607486"/>
      <w:bookmarkEnd w:id="288"/>
      <w:r w:rsidR="00B04155" w:rsidRPr="003E3CE7">
        <w:rPr>
          <w:rFonts w:hint="cs"/>
          <w:rtl/>
        </w:rPr>
        <w:t>לא תומכות בזה, גם לא מה ש</w:t>
      </w:r>
      <w:r w:rsidRPr="003E3CE7">
        <w:rPr>
          <w:rFonts w:hint="cs"/>
          <w:rtl/>
        </w:rPr>
        <w:t xml:space="preserve">כתוב </w:t>
      </w:r>
      <w:r w:rsidR="00B04155" w:rsidRPr="003E3CE7">
        <w:rPr>
          <w:rFonts w:hint="cs"/>
          <w:rtl/>
        </w:rPr>
        <w:t>ב-</w:t>
      </w:r>
      <w:r w:rsidR="00B04155" w:rsidRPr="003E3CE7">
        <w:rPr>
          <w:rFonts w:hint="cs"/>
        </w:rPr>
        <w:t>PSD</w:t>
      </w:r>
      <w:r w:rsidR="00B04155" w:rsidRPr="003E3CE7">
        <w:rPr>
          <w:rFonts w:hint="cs"/>
          <w:rtl/>
        </w:rPr>
        <w:t>. כתוב ב-</w:t>
      </w:r>
      <w:r w:rsidR="00B04155" w:rsidRPr="003E3CE7">
        <w:rPr>
          <w:rFonts w:hint="cs"/>
        </w:rPr>
        <w:t>PSD</w:t>
      </w:r>
      <w:r w:rsidR="00B04155" w:rsidRPr="003E3CE7">
        <w:rPr>
          <w:rFonts w:hint="cs"/>
          <w:rtl/>
        </w:rPr>
        <w:t xml:space="preserve"> </w:t>
      </w:r>
      <w:r w:rsidRPr="003E3CE7">
        <w:rPr>
          <w:rFonts w:hint="cs"/>
          <w:rtl/>
        </w:rPr>
        <w:t xml:space="preserve">שאתה מזכה </w:t>
      </w:r>
      <w:r w:rsidR="00B04155" w:rsidRPr="003E3CE7">
        <w:rPr>
          <w:rFonts w:hint="cs"/>
          <w:rtl/>
        </w:rPr>
        <w:t xml:space="preserve">את החשבון </w:t>
      </w:r>
      <w:bookmarkStart w:id="289" w:name="_ETM_Q1_2612370"/>
      <w:bookmarkEnd w:id="289"/>
      <w:r w:rsidR="00B04155" w:rsidRPr="003E3CE7">
        <w:rPr>
          <w:rFonts w:hint="cs"/>
          <w:rtl/>
        </w:rPr>
        <w:t xml:space="preserve">שלו אצלך ביום הערך הנוכחי באופן </w:t>
      </w:r>
      <w:proofErr w:type="spellStart"/>
      <w:r w:rsidR="000429C8" w:rsidRPr="003E3CE7">
        <w:rPr>
          <w:rFonts w:hint="cs"/>
          <w:rtl/>
        </w:rPr>
        <w:t>מיידי</w:t>
      </w:r>
      <w:proofErr w:type="spellEnd"/>
      <w:r w:rsidR="00B04155" w:rsidRPr="003E3CE7">
        <w:rPr>
          <w:rFonts w:hint="cs"/>
          <w:rtl/>
        </w:rPr>
        <w:t>, ו</w:t>
      </w:r>
      <w:r w:rsidRPr="003E3CE7">
        <w:rPr>
          <w:rFonts w:hint="cs"/>
          <w:rtl/>
        </w:rPr>
        <w:t xml:space="preserve">שהכסף </w:t>
      </w:r>
      <w:r w:rsidR="00B04155" w:rsidRPr="003E3CE7">
        <w:rPr>
          <w:rFonts w:hint="cs"/>
          <w:rtl/>
        </w:rPr>
        <w:t xml:space="preserve">יהיה זמין לו </w:t>
      </w:r>
      <w:bookmarkStart w:id="290" w:name="_ETM_Q1_2613145"/>
      <w:bookmarkEnd w:id="290"/>
      <w:r w:rsidR="00B04155" w:rsidRPr="003E3CE7">
        <w:rPr>
          <w:rFonts w:hint="cs"/>
          <w:rtl/>
        </w:rPr>
        <w:t xml:space="preserve">למשיכה. זה מה שכתוב, לא שהכסף צריך להופיע אצלו בחשבון הבנק באופן </w:t>
      </w:r>
      <w:proofErr w:type="spellStart"/>
      <w:r w:rsidR="000429C8" w:rsidRPr="003E3CE7">
        <w:rPr>
          <w:rFonts w:hint="cs"/>
          <w:rtl/>
        </w:rPr>
        <w:t>מיידי</w:t>
      </w:r>
      <w:proofErr w:type="spellEnd"/>
      <w:r w:rsidR="00B04155" w:rsidRPr="003E3CE7">
        <w:rPr>
          <w:rFonts w:hint="cs"/>
          <w:rtl/>
        </w:rPr>
        <w:t>.</w:t>
      </w:r>
      <w:bookmarkStart w:id="291" w:name="_ETM_Q1_2619603"/>
      <w:bookmarkEnd w:id="291"/>
    </w:p>
    <w:p w:rsidR="00B24A12" w:rsidRPr="003E3CE7" w:rsidRDefault="00B24A12" w:rsidP="00B24A12">
      <w:pPr>
        <w:rPr>
          <w:rtl/>
        </w:rPr>
      </w:pPr>
    </w:p>
    <w:p w:rsidR="00B04155" w:rsidRPr="003E3CE7" w:rsidRDefault="00B04155" w:rsidP="00B04155">
      <w:pPr>
        <w:pStyle w:val="af5"/>
        <w:keepNext/>
        <w:rPr>
          <w:rtl/>
        </w:rPr>
      </w:pPr>
      <w:bookmarkStart w:id="292" w:name="ET_interruption_קריאה_150"/>
      <w:r w:rsidRPr="003E3CE7">
        <w:rPr>
          <w:rStyle w:val="TagStyle"/>
          <w:rtl/>
        </w:rPr>
        <w:t xml:space="preserve"> &lt;&lt; קריאה &gt;&gt; </w:t>
      </w:r>
      <w:r w:rsidRPr="003E3CE7">
        <w:rPr>
          <w:rtl/>
        </w:rPr>
        <w:t>קריאה:</w:t>
      </w:r>
      <w:r w:rsidRPr="003E3CE7">
        <w:rPr>
          <w:rStyle w:val="TagStyle"/>
          <w:rtl/>
        </w:rPr>
        <w:t xml:space="preserve"> &lt;&lt; קריאה &gt;&gt;</w:t>
      </w:r>
      <w:r w:rsidRPr="003E3CE7">
        <w:rPr>
          <w:rtl/>
        </w:rPr>
        <w:t xml:space="preserve"> </w:t>
      </w:r>
      <w:bookmarkEnd w:id="292"/>
    </w:p>
    <w:p w:rsidR="00B04155" w:rsidRPr="003E3CE7" w:rsidRDefault="00B04155" w:rsidP="00B04155">
      <w:pPr>
        <w:pStyle w:val="KeepWithNext"/>
        <w:rPr>
          <w:rtl/>
        </w:rPr>
      </w:pPr>
    </w:p>
    <w:p w:rsidR="00B04155" w:rsidRPr="003E3CE7" w:rsidRDefault="00B04155" w:rsidP="00B04155">
      <w:pPr>
        <w:rPr>
          <w:rtl/>
        </w:rPr>
      </w:pPr>
      <w:r w:rsidRPr="003E3CE7">
        <w:rPr>
          <w:rFonts w:hint="cs"/>
          <w:rtl/>
        </w:rPr>
        <w:t xml:space="preserve">לא, כתוב שזה צריך להיות לרשות המוטב. </w:t>
      </w:r>
    </w:p>
    <w:p w:rsidR="00B04155" w:rsidRPr="003E3CE7" w:rsidRDefault="00B04155" w:rsidP="00B04155">
      <w:pPr>
        <w:rPr>
          <w:rtl/>
        </w:rPr>
      </w:pPr>
      <w:bookmarkStart w:id="293" w:name="_ETM_Q1_2624551"/>
      <w:bookmarkStart w:id="294" w:name="_ETM_Q1_2624606"/>
      <w:bookmarkEnd w:id="293"/>
      <w:bookmarkEnd w:id="294"/>
      <w:r w:rsidRPr="003E3CE7">
        <w:rPr>
          <w:rtl/>
        </w:rPr>
        <w:t xml:space="preserve">  </w:t>
      </w:r>
    </w:p>
    <w:p w:rsidR="00B24A12" w:rsidRPr="003E3CE7" w:rsidRDefault="00B24A12" w:rsidP="00B24A12">
      <w:pPr>
        <w:pStyle w:val="af9"/>
        <w:keepNext/>
        <w:rPr>
          <w:rtl/>
        </w:rPr>
      </w:pPr>
      <w:bookmarkStart w:id="295" w:name="ET_guest_801553_40"/>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295"/>
    </w:p>
    <w:p w:rsidR="00B24A12" w:rsidRPr="003E3CE7" w:rsidRDefault="00B24A12" w:rsidP="00B24A12">
      <w:pPr>
        <w:pStyle w:val="KeepWithNext"/>
        <w:rPr>
          <w:rtl/>
        </w:rPr>
      </w:pPr>
    </w:p>
    <w:p w:rsidR="00B04155" w:rsidRPr="003E3CE7" w:rsidRDefault="00B04155" w:rsidP="00B04155">
      <w:pPr>
        <w:rPr>
          <w:rtl/>
        </w:rPr>
      </w:pPr>
      <w:r w:rsidRPr="003E3CE7">
        <w:rPr>
          <w:rFonts w:hint="cs"/>
          <w:rtl/>
        </w:rPr>
        <w:t xml:space="preserve">לרשות המוטב. </w:t>
      </w:r>
      <w:r w:rsidR="00B24A12" w:rsidRPr="003E3CE7">
        <w:rPr>
          <w:rFonts w:hint="cs"/>
          <w:rtl/>
        </w:rPr>
        <w:t xml:space="preserve">אתם </w:t>
      </w:r>
      <w:r w:rsidRPr="003E3CE7">
        <w:rPr>
          <w:rFonts w:hint="cs"/>
          <w:rtl/>
        </w:rPr>
        <w:t xml:space="preserve">אומרים </w:t>
      </w:r>
      <w:bookmarkStart w:id="296" w:name="_ETM_Q1_2621210"/>
      <w:bookmarkEnd w:id="296"/>
      <w:r w:rsidRPr="003E3CE7">
        <w:rPr>
          <w:rFonts w:hint="cs"/>
          <w:rtl/>
        </w:rPr>
        <w:t xml:space="preserve">שהמערכות לא תומכות, זה לא יהיה לרשות המוטב. </w:t>
      </w:r>
    </w:p>
    <w:p w:rsidR="00B04155" w:rsidRPr="003E3CE7" w:rsidRDefault="00B04155" w:rsidP="00B04155">
      <w:pPr>
        <w:rPr>
          <w:rtl/>
        </w:rPr>
      </w:pPr>
    </w:p>
    <w:p w:rsidR="00E51047" w:rsidRPr="003E3CE7" w:rsidRDefault="00E51047" w:rsidP="00E51047">
      <w:pPr>
        <w:pStyle w:val="af9"/>
        <w:keepNext/>
        <w:rPr>
          <w:rtl/>
        </w:rPr>
      </w:pPr>
      <w:r w:rsidRPr="003E3CE7">
        <w:rPr>
          <w:rStyle w:val="TagStyle"/>
          <w:rtl/>
        </w:rPr>
        <w:t xml:space="preserve">&lt;&lt;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p>
    <w:p w:rsidR="00E51047" w:rsidRPr="003E3CE7" w:rsidRDefault="00E51047" w:rsidP="00E51047">
      <w:pPr>
        <w:rPr>
          <w:rtl/>
        </w:rPr>
      </w:pPr>
    </w:p>
    <w:p w:rsidR="00B04155" w:rsidRPr="003E3CE7" w:rsidRDefault="00B04155" w:rsidP="00E51047">
      <w:pPr>
        <w:rPr>
          <w:rtl/>
        </w:rPr>
      </w:pPr>
      <w:r w:rsidRPr="003E3CE7">
        <w:rPr>
          <w:rFonts w:hint="cs"/>
          <w:rtl/>
        </w:rPr>
        <w:t>גם ב-</w:t>
      </w:r>
      <w:r w:rsidRPr="003E3CE7">
        <w:rPr>
          <w:rFonts w:hint="cs"/>
        </w:rPr>
        <w:t>PSD</w:t>
      </w:r>
      <w:r w:rsidR="00B24A12" w:rsidRPr="003E3CE7">
        <w:rPr>
          <w:rFonts w:hint="cs"/>
          <w:rtl/>
        </w:rPr>
        <w:t xml:space="preserve"> </w:t>
      </w:r>
      <w:r w:rsidRPr="003E3CE7">
        <w:rPr>
          <w:rFonts w:hint="cs"/>
          <w:rtl/>
        </w:rPr>
        <w:t>לא כתוב שהכס</w:t>
      </w:r>
      <w:bookmarkStart w:id="297" w:name="_ETM_Q1_2626734"/>
      <w:bookmarkEnd w:id="297"/>
      <w:r w:rsidRPr="003E3CE7">
        <w:rPr>
          <w:rFonts w:hint="cs"/>
          <w:rtl/>
        </w:rPr>
        <w:t xml:space="preserve">ף צריך להופיע אצלו בחשבון הבנק באופן </w:t>
      </w:r>
      <w:proofErr w:type="spellStart"/>
      <w:r w:rsidR="000429C8" w:rsidRPr="003E3CE7">
        <w:rPr>
          <w:rFonts w:hint="cs"/>
          <w:rtl/>
        </w:rPr>
        <w:t>מיידי</w:t>
      </w:r>
      <w:proofErr w:type="spellEnd"/>
      <w:r w:rsidRPr="003E3CE7">
        <w:rPr>
          <w:rFonts w:hint="cs"/>
          <w:rtl/>
        </w:rPr>
        <w:t xml:space="preserve">. </w:t>
      </w:r>
    </w:p>
    <w:p w:rsidR="00B24A12" w:rsidRPr="003E3CE7" w:rsidRDefault="00B24A12" w:rsidP="00B24A12">
      <w:pPr>
        <w:rPr>
          <w:rtl/>
        </w:rPr>
      </w:pPr>
      <w:bookmarkStart w:id="298" w:name="_ETM_Q1_2630242"/>
      <w:bookmarkStart w:id="299" w:name="_ETM_Q1_2630286"/>
      <w:bookmarkEnd w:id="298"/>
      <w:bookmarkEnd w:id="299"/>
    </w:p>
    <w:p w:rsidR="00B24A12" w:rsidRPr="003E3CE7" w:rsidRDefault="00B24A12" w:rsidP="00B24A12">
      <w:pPr>
        <w:pStyle w:val="af9"/>
        <w:keepNext/>
        <w:rPr>
          <w:rtl/>
        </w:rPr>
      </w:pPr>
      <w:bookmarkStart w:id="300" w:name="ET_guest_לירון_מאוטנר_לוגסי_4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300"/>
    </w:p>
    <w:p w:rsidR="00B24A12" w:rsidRPr="003E3CE7" w:rsidRDefault="00B24A12" w:rsidP="00B24A12">
      <w:pPr>
        <w:pStyle w:val="KeepWithNext"/>
        <w:rPr>
          <w:rtl/>
        </w:rPr>
      </w:pPr>
    </w:p>
    <w:p w:rsidR="00DB7192" w:rsidRPr="003E3CE7" w:rsidRDefault="00B04155" w:rsidP="00DB7192">
      <w:pPr>
        <w:rPr>
          <w:rtl/>
        </w:rPr>
      </w:pPr>
      <w:r w:rsidRPr="003E3CE7">
        <w:rPr>
          <w:rFonts w:hint="cs"/>
          <w:rtl/>
        </w:rPr>
        <w:t>שוב,</w:t>
      </w:r>
      <w:bookmarkStart w:id="301" w:name="_ETM_Q1_2630520"/>
      <w:bookmarkEnd w:id="301"/>
      <w:r w:rsidRPr="003E3CE7">
        <w:rPr>
          <w:rFonts w:hint="cs"/>
          <w:rtl/>
        </w:rPr>
        <w:t xml:space="preserve"> הסעיף אומר שזה צריך להופיע ברשות המוטב. מי אמר שזה רק </w:t>
      </w:r>
      <w:bookmarkStart w:id="302" w:name="_ETM_Q1_2634750"/>
      <w:bookmarkEnd w:id="302"/>
      <w:r w:rsidRPr="003E3CE7">
        <w:rPr>
          <w:rFonts w:hint="cs"/>
          <w:rtl/>
        </w:rPr>
        <w:t>אם החשבון שלו מנוהל אצל</w:t>
      </w:r>
      <w:r w:rsidR="00DB7192" w:rsidRPr="003E3CE7">
        <w:rPr>
          <w:rFonts w:hint="cs"/>
          <w:rtl/>
        </w:rPr>
        <w:t xml:space="preserve">ך זה צריך להיות לרשות </w:t>
      </w:r>
      <w:bookmarkStart w:id="303" w:name="_ETM_Q1_2637027"/>
      <w:bookmarkEnd w:id="303"/>
      <w:r w:rsidR="00DB7192" w:rsidRPr="003E3CE7">
        <w:rPr>
          <w:rFonts w:hint="cs"/>
          <w:rtl/>
        </w:rPr>
        <w:t>המוטב? הנוסח ב-</w:t>
      </w:r>
      <w:r w:rsidR="00DB7192" w:rsidRPr="003E3CE7">
        <w:rPr>
          <w:rFonts w:hint="cs"/>
        </w:rPr>
        <w:t>PSD</w:t>
      </w:r>
      <w:r w:rsidR="00DB7192" w:rsidRPr="003E3CE7">
        <w:rPr>
          <w:rFonts w:hint="cs"/>
          <w:rtl/>
        </w:rPr>
        <w:t xml:space="preserve"> מדבר על זה שזה צריך </w:t>
      </w:r>
      <w:bookmarkStart w:id="304" w:name="_ETM_Q1_2647731"/>
      <w:bookmarkEnd w:id="304"/>
      <w:r w:rsidR="00DB7192" w:rsidRPr="003E3CE7">
        <w:rPr>
          <w:rFonts w:hint="cs"/>
          <w:rtl/>
        </w:rPr>
        <w:t xml:space="preserve">להיות לרשות המוטב. יש כל מיני דרכים </w:t>
      </w:r>
      <w:r w:rsidR="002353AA" w:rsidRPr="003E3CE7">
        <w:rPr>
          <w:rFonts w:hint="cs"/>
          <w:rtl/>
        </w:rPr>
        <w:t>להע</w:t>
      </w:r>
      <w:r w:rsidR="009B1B2A" w:rsidRPr="003E3CE7">
        <w:rPr>
          <w:rFonts w:hint="cs"/>
          <w:rtl/>
        </w:rPr>
        <w:t>מ</w:t>
      </w:r>
      <w:r w:rsidR="000429C8" w:rsidRPr="003E3CE7">
        <w:rPr>
          <w:rFonts w:hint="cs"/>
          <w:rtl/>
        </w:rPr>
        <w:t>יד</w:t>
      </w:r>
      <w:r w:rsidR="002353AA" w:rsidRPr="003E3CE7">
        <w:rPr>
          <w:rFonts w:hint="cs"/>
          <w:rtl/>
        </w:rPr>
        <w:t xml:space="preserve"> לרשות המוטב </w:t>
      </w:r>
      <w:bookmarkStart w:id="305" w:name="_ETM_Q1_2648200"/>
      <w:bookmarkEnd w:id="305"/>
      <w:r w:rsidR="002353AA" w:rsidRPr="003E3CE7">
        <w:rPr>
          <w:rFonts w:hint="cs"/>
          <w:rtl/>
        </w:rPr>
        <w:t xml:space="preserve">באופן </w:t>
      </w:r>
      <w:proofErr w:type="spellStart"/>
      <w:r w:rsidR="000429C8" w:rsidRPr="003E3CE7">
        <w:rPr>
          <w:rFonts w:hint="cs"/>
          <w:rtl/>
        </w:rPr>
        <w:t>מיידי</w:t>
      </w:r>
      <w:proofErr w:type="spellEnd"/>
      <w:r w:rsidR="002353AA" w:rsidRPr="003E3CE7">
        <w:rPr>
          <w:rFonts w:hint="cs"/>
          <w:rtl/>
        </w:rPr>
        <w:t>.</w:t>
      </w:r>
    </w:p>
    <w:p w:rsidR="00DB7192" w:rsidRPr="003E3CE7" w:rsidRDefault="00DB7192" w:rsidP="00DB7192">
      <w:pPr>
        <w:rPr>
          <w:rtl/>
        </w:rPr>
      </w:pPr>
      <w:bookmarkStart w:id="306" w:name="_ETM_Q1_2643506"/>
      <w:bookmarkStart w:id="307" w:name="_ETM_Q1_2643589"/>
      <w:bookmarkEnd w:id="306"/>
      <w:bookmarkEnd w:id="307"/>
    </w:p>
    <w:p w:rsidR="00AB13A3" w:rsidRPr="003E3CE7" w:rsidRDefault="00AB13A3" w:rsidP="00AB13A3">
      <w:pPr>
        <w:pStyle w:val="af9"/>
        <w:keepNext/>
        <w:rPr>
          <w:rtl/>
        </w:rPr>
      </w:pPr>
      <w:bookmarkStart w:id="308" w:name="_ETM_Q1_2639571"/>
      <w:bookmarkStart w:id="309" w:name="_ETM_Q1_2639636"/>
      <w:bookmarkStart w:id="310" w:name="ET_guest_780061_150"/>
      <w:bookmarkEnd w:id="308"/>
      <w:bookmarkEnd w:id="309"/>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310"/>
    </w:p>
    <w:p w:rsidR="00AB13A3" w:rsidRPr="003E3CE7" w:rsidRDefault="00AB13A3" w:rsidP="00AB13A3">
      <w:pPr>
        <w:pStyle w:val="KeepWithNext"/>
        <w:rPr>
          <w:rtl/>
        </w:rPr>
      </w:pPr>
    </w:p>
    <w:p w:rsidR="00B24A12" w:rsidRPr="003E3CE7" w:rsidRDefault="002353AA" w:rsidP="002353AA">
      <w:pPr>
        <w:rPr>
          <w:rtl/>
        </w:rPr>
      </w:pPr>
      <w:r w:rsidRPr="003E3CE7">
        <w:rPr>
          <w:rFonts w:hint="cs"/>
          <w:rtl/>
        </w:rPr>
        <w:t>בסדר גמור,</w:t>
      </w:r>
      <w:r w:rsidR="00B24A12" w:rsidRPr="003E3CE7">
        <w:rPr>
          <w:rFonts w:hint="cs"/>
          <w:rtl/>
        </w:rPr>
        <w:t xml:space="preserve"> אבל זה שזה עומד לרשותו</w:t>
      </w:r>
      <w:r w:rsidRPr="003E3CE7">
        <w:rPr>
          <w:rFonts w:hint="cs"/>
          <w:rtl/>
        </w:rPr>
        <w:t xml:space="preserve">, אם עכשיו הוא אמר זה עומד לרשותי, </w:t>
      </w:r>
      <w:bookmarkStart w:id="311" w:name="_ETM_Q1_2654265"/>
      <w:bookmarkEnd w:id="311"/>
      <w:r w:rsidRPr="003E3CE7">
        <w:rPr>
          <w:rFonts w:hint="cs"/>
          <w:rtl/>
        </w:rPr>
        <w:t>תעביר לי בבקשה. כמה זמן לוקחת העברה?</w:t>
      </w:r>
      <w:r w:rsidR="00B24A12" w:rsidRPr="003E3CE7">
        <w:rPr>
          <w:rFonts w:hint="cs"/>
          <w:rtl/>
        </w:rPr>
        <w:t xml:space="preserve"> היום המערכות בישראל </w:t>
      </w:r>
      <w:r w:rsidRPr="003E3CE7">
        <w:rPr>
          <w:rFonts w:hint="cs"/>
          <w:rtl/>
        </w:rPr>
        <w:t xml:space="preserve">אומרות </w:t>
      </w:r>
      <w:bookmarkStart w:id="312" w:name="_ETM_Q1_2657827"/>
      <w:bookmarkEnd w:id="312"/>
      <w:r w:rsidRPr="003E3CE7">
        <w:rPr>
          <w:rFonts w:hint="cs"/>
          <w:rtl/>
        </w:rPr>
        <w:t>שהעברה לוקחת יום עסקים. זה מה שזה לוקח.</w:t>
      </w:r>
      <w:bookmarkStart w:id="313" w:name="_ETM_Q1_2659092"/>
      <w:bookmarkEnd w:id="313"/>
      <w:r w:rsidRPr="003E3CE7">
        <w:rPr>
          <w:rFonts w:hint="cs"/>
          <w:rtl/>
        </w:rPr>
        <w:t xml:space="preserve"> </w:t>
      </w:r>
      <w:r w:rsidR="00B24A12" w:rsidRPr="003E3CE7">
        <w:rPr>
          <w:rFonts w:hint="cs"/>
          <w:rtl/>
        </w:rPr>
        <w:t>עומד לרשותך</w:t>
      </w:r>
      <w:r w:rsidRPr="003E3CE7">
        <w:rPr>
          <w:rFonts w:hint="cs"/>
          <w:rtl/>
        </w:rPr>
        <w:t>,</w:t>
      </w:r>
      <w:r w:rsidR="00B24A12" w:rsidRPr="003E3CE7">
        <w:rPr>
          <w:rFonts w:hint="cs"/>
          <w:rtl/>
        </w:rPr>
        <w:t xml:space="preserve"> אתה רוצה שאני אביא? בבקשה</w:t>
      </w:r>
      <w:r w:rsidRPr="003E3CE7">
        <w:rPr>
          <w:rFonts w:hint="cs"/>
          <w:rtl/>
        </w:rPr>
        <w:t>.</w:t>
      </w:r>
    </w:p>
    <w:p w:rsidR="002353AA" w:rsidRPr="003E3CE7" w:rsidRDefault="002353AA" w:rsidP="00B24A12">
      <w:pPr>
        <w:rPr>
          <w:rtl/>
        </w:rPr>
      </w:pPr>
    </w:p>
    <w:p w:rsidR="002353AA" w:rsidRPr="003E3CE7" w:rsidRDefault="002353AA" w:rsidP="002353AA">
      <w:pPr>
        <w:pStyle w:val="af9"/>
        <w:keepNext/>
        <w:rPr>
          <w:rtl/>
        </w:rPr>
      </w:pPr>
      <w:bookmarkStart w:id="314" w:name="ET_guest_לירון_מאוטנר_לוגסי_151"/>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314"/>
    </w:p>
    <w:p w:rsidR="002353AA" w:rsidRPr="003E3CE7" w:rsidRDefault="002353AA" w:rsidP="002353AA">
      <w:pPr>
        <w:pStyle w:val="KeepWithNext"/>
        <w:rPr>
          <w:rtl/>
        </w:rPr>
      </w:pPr>
    </w:p>
    <w:p w:rsidR="002353AA" w:rsidRPr="003E3CE7" w:rsidRDefault="002353AA" w:rsidP="002353AA">
      <w:pPr>
        <w:rPr>
          <w:rtl/>
        </w:rPr>
      </w:pPr>
      <w:r w:rsidRPr="003E3CE7">
        <w:rPr>
          <w:rFonts w:hint="cs"/>
          <w:rtl/>
        </w:rPr>
        <w:t>אם זה אצלך, זה לא באמת עומד לרשותו.</w:t>
      </w:r>
    </w:p>
    <w:p w:rsidR="002353AA" w:rsidRPr="003E3CE7" w:rsidRDefault="002353AA" w:rsidP="002353AA">
      <w:pPr>
        <w:rPr>
          <w:rtl/>
        </w:rPr>
      </w:pPr>
      <w:bookmarkStart w:id="315" w:name="_ETM_Q1_2667681"/>
      <w:bookmarkStart w:id="316" w:name="_ETM_Q1_2667754"/>
      <w:bookmarkEnd w:id="315"/>
      <w:bookmarkEnd w:id="316"/>
      <w:r w:rsidRPr="003E3CE7">
        <w:rPr>
          <w:rtl/>
        </w:rPr>
        <w:t xml:space="preserve">  </w:t>
      </w:r>
    </w:p>
    <w:p w:rsidR="00B24A12" w:rsidRPr="003E3CE7" w:rsidRDefault="00B24A12" w:rsidP="00B24A12">
      <w:pPr>
        <w:pStyle w:val="af9"/>
        <w:keepNext/>
        <w:rPr>
          <w:rtl/>
        </w:rPr>
      </w:pPr>
      <w:bookmarkStart w:id="317" w:name="ET_guest_803343_43"/>
      <w:r w:rsidRPr="003E3CE7">
        <w:rPr>
          <w:rStyle w:val="TagStyle"/>
          <w:rtl/>
        </w:rPr>
        <w:t xml:space="preserve"> &lt;&lt; אורח &gt;&gt; </w:t>
      </w:r>
      <w:r w:rsidRPr="003E3CE7">
        <w:rPr>
          <w:rtl/>
        </w:rPr>
        <w:t xml:space="preserve">נתנאל </w:t>
      </w:r>
      <w:proofErr w:type="spellStart"/>
      <w:r w:rsidRPr="003E3CE7">
        <w:rPr>
          <w:rtl/>
        </w:rPr>
        <w:t>טאובר</w:t>
      </w:r>
      <w:proofErr w:type="spellEnd"/>
      <w:r w:rsidRPr="003E3CE7">
        <w:rPr>
          <w:rtl/>
        </w:rPr>
        <w:t>:</w:t>
      </w:r>
      <w:r w:rsidRPr="003E3CE7">
        <w:rPr>
          <w:rStyle w:val="TagStyle"/>
          <w:rtl/>
        </w:rPr>
        <w:t xml:space="preserve"> &lt;&lt; אורח &gt;&gt;</w:t>
      </w:r>
      <w:r w:rsidRPr="003E3CE7">
        <w:rPr>
          <w:rtl/>
        </w:rPr>
        <w:t xml:space="preserve"> </w:t>
      </w:r>
      <w:bookmarkEnd w:id="317"/>
    </w:p>
    <w:p w:rsidR="00B24A12" w:rsidRPr="003E3CE7" w:rsidRDefault="00B24A12" w:rsidP="00B24A12">
      <w:pPr>
        <w:pStyle w:val="KeepWithNext"/>
        <w:rPr>
          <w:rtl/>
        </w:rPr>
      </w:pPr>
    </w:p>
    <w:p w:rsidR="00B24A12" w:rsidRPr="003E3CE7" w:rsidRDefault="002353AA" w:rsidP="00B24A12">
      <w:pPr>
        <w:rPr>
          <w:rtl/>
        </w:rPr>
      </w:pPr>
      <w:r w:rsidRPr="003E3CE7">
        <w:rPr>
          <w:rFonts w:hint="cs"/>
          <w:rtl/>
        </w:rPr>
        <w:t xml:space="preserve">נתי </w:t>
      </w:r>
      <w:proofErr w:type="spellStart"/>
      <w:r w:rsidRPr="003E3CE7">
        <w:rPr>
          <w:rFonts w:hint="cs"/>
          <w:rtl/>
        </w:rPr>
        <w:t>טאובר</w:t>
      </w:r>
      <w:proofErr w:type="spellEnd"/>
      <w:r w:rsidRPr="003E3CE7">
        <w:rPr>
          <w:rFonts w:hint="cs"/>
          <w:rtl/>
        </w:rPr>
        <w:t>, בנק ישראל. רק</w:t>
      </w:r>
      <w:bookmarkStart w:id="318" w:name="_ETM_Q1_2672266"/>
      <w:bookmarkEnd w:id="318"/>
      <w:r w:rsidRPr="003E3CE7">
        <w:rPr>
          <w:rFonts w:hint="cs"/>
          <w:rtl/>
        </w:rPr>
        <w:t xml:space="preserve"> נבהיר עוד פעם, </w:t>
      </w:r>
      <w:r w:rsidR="00B24A12" w:rsidRPr="003E3CE7">
        <w:rPr>
          <w:rFonts w:hint="cs"/>
          <w:rtl/>
        </w:rPr>
        <w:t xml:space="preserve">המטרה של הסעיף הזה </w:t>
      </w:r>
      <w:r w:rsidRPr="003E3CE7">
        <w:rPr>
          <w:rFonts w:hint="cs"/>
          <w:rtl/>
        </w:rPr>
        <w:t xml:space="preserve">היא </w:t>
      </w:r>
      <w:r w:rsidR="00B24A12" w:rsidRPr="003E3CE7">
        <w:rPr>
          <w:rFonts w:hint="cs"/>
          <w:rtl/>
        </w:rPr>
        <w:t xml:space="preserve">שהוא יוכל להפקיד את זה לחשבון </w:t>
      </w:r>
      <w:r w:rsidRPr="003E3CE7">
        <w:rPr>
          <w:rFonts w:hint="cs"/>
          <w:rtl/>
        </w:rPr>
        <w:t xml:space="preserve">שמנוהל </w:t>
      </w:r>
      <w:bookmarkStart w:id="319" w:name="_ETM_Q1_2675680"/>
      <w:bookmarkEnd w:id="319"/>
      <w:r w:rsidRPr="003E3CE7">
        <w:rPr>
          <w:rFonts w:hint="cs"/>
          <w:rtl/>
        </w:rPr>
        <w:t xml:space="preserve">אצל </w:t>
      </w:r>
      <w:proofErr w:type="spellStart"/>
      <w:r w:rsidRPr="003E3CE7">
        <w:rPr>
          <w:rFonts w:hint="cs"/>
          <w:rtl/>
        </w:rPr>
        <w:t>הסולק</w:t>
      </w:r>
      <w:proofErr w:type="spellEnd"/>
      <w:r w:rsidRPr="003E3CE7">
        <w:rPr>
          <w:rFonts w:hint="cs"/>
          <w:rtl/>
        </w:rPr>
        <w:t xml:space="preserve"> ושהוא יזמין למשיכה, </w:t>
      </w:r>
      <w:r w:rsidR="00B24A12" w:rsidRPr="003E3CE7">
        <w:rPr>
          <w:rFonts w:hint="cs"/>
          <w:rtl/>
        </w:rPr>
        <w:t xml:space="preserve">או שהוא יעביר את זה באופן </w:t>
      </w:r>
      <w:proofErr w:type="spellStart"/>
      <w:r w:rsidR="000429C8" w:rsidRPr="003E3CE7">
        <w:rPr>
          <w:rFonts w:hint="cs"/>
          <w:rtl/>
        </w:rPr>
        <w:t>מיידי</w:t>
      </w:r>
      <w:proofErr w:type="spellEnd"/>
      <w:r w:rsidR="00B24A12" w:rsidRPr="003E3CE7">
        <w:rPr>
          <w:rFonts w:hint="cs"/>
          <w:rtl/>
        </w:rPr>
        <w:t xml:space="preserve"> </w:t>
      </w:r>
      <w:r w:rsidRPr="003E3CE7">
        <w:rPr>
          <w:rFonts w:hint="cs"/>
          <w:rtl/>
        </w:rPr>
        <w:t xml:space="preserve">לחשבון בבנק אחר או בנותן שירותי תשלום אחר. </w:t>
      </w:r>
    </w:p>
    <w:p w:rsidR="00B622FB" w:rsidRPr="003E3CE7" w:rsidRDefault="00B622FB" w:rsidP="00B24A12">
      <w:pPr>
        <w:rPr>
          <w:rtl/>
        </w:rPr>
      </w:pPr>
      <w:bookmarkStart w:id="320" w:name="_ETM_Q1_2689764"/>
      <w:bookmarkStart w:id="321" w:name="_ETM_Q1_2689854"/>
      <w:bookmarkEnd w:id="320"/>
      <w:bookmarkEnd w:id="321"/>
    </w:p>
    <w:p w:rsidR="00B24A12" w:rsidRPr="003E3CE7" w:rsidRDefault="00B24A12" w:rsidP="00B24A12">
      <w:pPr>
        <w:pStyle w:val="af9"/>
        <w:keepNext/>
        <w:rPr>
          <w:rtl/>
        </w:rPr>
      </w:pPr>
      <w:bookmarkStart w:id="322" w:name="ET_guest_857384_45"/>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322"/>
    </w:p>
    <w:p w:rsidR="00B24A12" w:rsidRPr="003E3CE7" w:rsidRDefault="00B24A12" w:rsidP="00B24A12">
      <w:pPr>
        <w:pStyle w:val="KeepWithNext"/>
        <w:rPr>
          <w:rtl/>
        </w:rPr>
      </w:pPr>
    </w:p>
    <w:p w:rsidR="00B24A12" w:rsidRPr="003E3CE7" w:rsidRDefault="00B622FB" w:rsidP="00B622FB">
      <w:pPr>
        <w:rPr>
          <w:rtl/>
        </w:rPr>
      </w:pPr>
      <w:r w:rsidRPr="003E3CE7">
        <w:rPr>
          <w:rFonts w:hint="cs"/>
          <w:rtl/>
        </w:rPr>
        <w:t xml:space="preserve">עורך דין בני לרנר, </w:t>
      </w:r>
      <w:r w:rsidR="00B24A12" w:rsidRPr="003E3CE7">
        <w:rPr>
          <w:rFonts w:hint="cs"/>
          <w:rtl/>
        </w:rPr>
        <w:t>ישר</w:t>
      </w:r>
      <w:r w:rsidRPr="003E3CE7">
        <w:rPr>
          <w:rFonts w:hint="cs"/>
          <w:rtl/>
        </w:rPr>
        <w:t>א</w:t>
      </w:r>
      <w:r w:rsidR="00B24A12" w:rsidRPr="003E3CE7">
        <w:rPr>
          <w:rFonts w:hint="cs"/>
          <w:rtl/>
        </w:rPr>
        <w:t>כרט</w:t>
      </w:r>
      <w:r w:rsidRPr="003E3CE7">
        <w:rPr>
          <w:rFonts w:hint="cs"/>
          <w:rtl/>
        </w:rPr>
        <w:t>.</w:t>
      </w:r>
      <w:r w:rsidR="00B24A12" w:rsidRPr="003E3CE7">
        <w:rPr>
          <w:rFonts w:hint="cs"/>
          <w:rtl/>
        </w:rPr>
        <w:t xml:space="preserve"> </w:t>
      </w:r>
      <w:r w:rsidRPr="003E3CE7">
        <w:rPr>
          <w:rFonts w:hint="cs"/>
          <w:rtl/>
        </w:rPr>
        <w:t xml:space="preserve">פשוט תבחינו </w:t>
      </w:r>
      <w:bookmarkStart w:id="323" w:name="_ETM_Q1_2693677"/>
      <w:bookmarkEnd w:id="323"/>
      <w:r w:rsidR="00B24A12" w:rsidRPr="003E3CE7">
        <w:rPr>
          <w:rFonts w:hint="cs"/>
          <w:rtl/>
        </w:rPr>
        <w:t>בין ההעברה לפעולת ההעברה</w:t>
      </w:r>
      <w:r w:rsidRPr="003E3CE7">
        <w:rPr>
          <w:rFonts w:hint="cs"/>
          <w:rtl/>
        </w:rPr>
        <w:t>.</w:t>
      </w:r>
      <w:r w:rsidR="00B24A12" w:rsidRPr="003E3CE7">
        <w:rPr>
          <w:rFonts w:hint="cs"/>
          <w:rtl/>
        </w:rPr>
        <w:t xml:space="preserve"> </w:t>
      </w:r>
      <w:r w:rsidRPr="003E3CE7">
        <w:rPr>
          <w:rFonts w:hint="cs"/>
          <w:rtl/>
        </w:rPr>
        <w:t xml:space="preserve">זה הכול. המשמעות של המילה יעביר היא </w:t>
      </w:r>
      <w:r w:rsidR="00B24A12" w:rsidRPr="003E3CE7">
        <w:rPr>
          <w:rFonts w:hint="cs"/>
          <w:rtl/>
        </w:rPr>
        <w:t xml:space="preserve">ייקח </w:t>
      </w:r>
      <w:r w:rsidRPr="003E3CE7">
        <w:rPr>
          <w:rFonts w:hint="cs"/>
          <w:rtl/>
        </w:rPr>
        <w:t xml:space="preserve">על </w:t>
      </w:r>
      <w:bookmarkStart w:id="324" w:name="_ETM_Q1_2703807"/>
      <w:bookmarkEnd w:id="324"/>
      <w:r w:rsidRPr="003E3CE7">
        <w:rPr>
          <w:rFonts w:hint="cs"/>
          <w:rtl/>
        </w:rPr>
        <w:t xml:space="preserve">הכתף את הכסף. תבחינו בין העברה לפעולת העברה וזה </w:t>
      </w:r>
      <w:bookmarkStart w:id="325" w:name="_ETM_Q1_2710383"/>
      <w:bookmarkEnd w:id="325"/>
      <w:r w:rsidRPr="003E3CE7">
        <w:rPr>
          <w:rFonts w:hint="cs"/>
          <w:rtl/>
        </w:rPr>
        <w:t>יפתור הכול. יבצע פעולת העברה.</w:t>
      </w:r>
    </w:p>
    <w:p w:rsidR="00B24A12" w:rsidRPr="003E3CE7" w:rsidRDefault="00B24A12" w:rsidP="00B24A12">
      <w:pPr>
        <w:rPr>
          <w:rtl/>
        </w:rPr>
      </w:pPr>
    </w:p>
    <w:p w:rsidR="005A09E4" w:rsidRPr="003E3CE7" w:rsidRDefault="005A09E4" w:rsidP="005A09E4">
      <w:pPr>
        <w:pStyle w:val="af9"/>
        <w:keepNext/>
        <w:rPr>
          <w:rtl/>
        </w:rPr>
      </w:pPr>
      <w:bookmarkStart w:id="326" w:name="ET_guest_827421_72"/>
      <w:r w:rsidRPr="003E3CE7">
        <w:rPr>
          <w:rStyle w:val="TagStyle"/>
          <w:rtl/>
        </w:rPr>
        <w:t xml:space="preserve"> &lt;&lt; אורח &gt;&gt; </w:t>
      </w:r>
      <w:r w:rsidRPr="003E3CE7">
        <w:rPr>
          <w:rtl/>
        </w:rPr>
        <w:t>מיכל לב-שבתאי:</w:t>
      </w:r>
      <w:r w:rsidRPr="003E3CE7">
        <w:rPr>
          <w:rStyle w:val="TagStyle"/>
          <w:rtl/>
        </w:rPr>
        <w:t xml:space="preserve"> &lt;&lt; אורח &gt;&gt;</w:t>
      </w:r>
      <w:r w:rsidRPr="003E3CE7">
        <w:rPr>
          <w:rtl/>
        </w:rPr>
        <w:t xml:space="preserve"> </w:t>
      </w:r>
      <w:bookmarkEnd w:id="326"/>
    </w:p>
    <w:p w:rsidR="005A09E4" w:rsidRPr="003E3CE7" w:rsidRDefault="005A09E4" w:rsidP="005A09E4">
      <w:pPr>
        <w:pStyle w:val="KeepWithNext"/>
        <w:rPr>
          <w:rtl/>
        </w:rPr>
      </w:pPr>
    </w:p>
    <w:p w:rsidR="009B1B2A" w:rsidRPr="003E3CE7" w:rsidRDefault="00B622FB" w:rsidP="00BF2A1E">
      <w:pPr>
        <w:rPr>
          <w:rtl/>
        </w:rPr>
      </w:pPr>
      <w:r w:rsidRPr="003E3CE7">
        <w:rPr>
          <w:rFonts w:hint="cs"/>
          <w:rtl/>
        </w:rPr>
        <w:t>עורכת דין מיכל לב-שבתאי</w:t>
      </w:r>
      <w:bookmarkStart w:id="327" w:name="_ETM_Q1_2715015"/>
      <w:bookmarkEnd w:id="327"/>
      <w:r w:rsidRPr="003E3CE7">
        <w:rPr>
          <w:rFonts w:hint="cs"/>
          <w:rtl/>
        </w:rPr>
        <w:t xml:space="preserve"> מלאומי קארד. </w:t>
      </w:r>
      <w:r w:rsidR="0084608C" w:rsidRPr="003E3CE7">
        <w:rPr>
          <w:rFonts w:hint="cs"/>
          <w:rtl/>
        </w:rPr>
        <w:t xml:space="preserve">אני רוצה שיהיה ברור שהסעיף הזה הוא מהפכה </w:t>
      </w:r>
      <w:bookmarkStart w:id="328" w:name="_ETM_Q1_2725413"/>
      <w:bookmarkEnd w:id="328"/>
      <w:r w:rsidR="0084608C" w:rsidRPr="003E3CE7">
        <w:rPr>
          <w:rFonts w:hint="cs"/>
          <w:rtl/>
        </w:rPr>
        <w:t xml:space="preserve">ביחס למצב שנהוג היום בשוק. זה שוק שעובר </w:t>
      </w:r>
      <w:bookmarkStart w:id="329" w:name="_ETM_Q1_2724571"/>
      <w:bookmarkEnd w:id="329"/>
      <w:r w:rsidR="0084608C" w:rsidRPr="003E3CE7">
        <w:rPr>
          <w:rFonts w:hint="cs"/>
          <w:rtl/>
        </w:rPr>
        <w:t xml:space="preserve">גם ככה תהפוכות גדולות מאוד. אנחנו בראשיתו של יישום חוק </w:t>
      </w:r>
      <w:bookmarkStart w:id="330" w:name="_ETM_Q1_2729773"/>
      <w:bookmarkEnd w:id="330"/>
      <w:r w:rsidR="0019665E" w:rsidRPr="003E3CE7">
        <w:rPr>
          <w:rFonts w:hint="cs"/>
          <w:rtl/>
        </w:rPr>
        <w:t xml:space="preserve">שטרום שמתחיל להיות עכשיו עם המכירה של </w:t>
      </w:r>
      <w:r w:rsidR="0023676E" w:rsidRPr="003E3CE7">
        <w:rPr>
          <w:rFonts w:hint="cs"/>
          <w:rtl/>
        </w:rPr>
        <w:t>חברות</w:t>
      </w:r>
      <w:r w:rsidR="0019665E" w:rsidRPr="003E3CE7">
        <w:rPr>
          <w:rFonts w:hint="cs"/>
          <w:rtl/>
        </w:rPr>
        <w:t xml:space="preserve"> כרטיסי </w:t>
      </w:r>
      <w:bookmarkStart w:id="331" w:name="_ETM_Q1_2733663"/>
      <w:bookmarkEnd w:id="331"/>
      <w:r w:rsidR="0019665E" w:rsidRPr="003E3CE7">
        <w:rPr>
          <w:rFonts w:hint="cs"/>
          <w:rtl/>
        </w:rPr>
        <w:t xml:space="preserve">האשראי. אנחנו נראה את זה בשבועות, חודשים ובשנים </w:t>
      </w:r>
      <w:bookmarkStart w:id="332" w:name="_ETM_Q1_2741020"/>
      <w:bookmarkEnd w:id="332"/>
      <w:r w:rsidR="0019665E" w:rsidRPr="003E3CE7">
        <w:rPr>
          <w:rFonts w:hint="cs"/>
          <w:rtl/>
        </w:rPr>
        <w:t xml:space="preserve">הקרובות. השינוי פה הוא שינוי משמעותי. אנחנו עוד </w:t>
      </w:r>
      <w:bookmarkStart w:id="333" w:name="_ETM_Q1_2745559"/>
      <w:bookmarkEnd w:id="333"/>
      <w:r w:rsidR="0019665E" w:rsidRPr="003E3CE7">
        <w:rPr>
          <w:rFonts w:hint="cs"/>
          <w:rtl/>
        </w:rPr>
        <w:t xml:space="preserve">לא יודעים </w:t>
      </w:r>
      <w:r w:rsidR="0023676E" w:rsidRPr="003E3CE7">
        <w:rPr>
          <w:rFonts w:hint="cs"/>
          <w:rtl/>
        </w:rPr>
        <w:t>להגיד מה ה</w:t>
      </w:r>
      <w:r w:rsidR="0019665E" w:rsidRPr="003E3CE7">
        <w:rPr>
          <w:rFonts w:hint="cs"/>
          <w:rtl/>
        </w:rPr>
        <w:t xml:space="preserve">השלכות שתהיינה לו </w:t>
      </w:r>
      <w:r w:rsidR="0023676E" w:rsidRPr="003E3CE7">
        <w:rPr>
          <w:rFonts w:hint="cs"/>
          <w:rtl/>
        </w:rPr>
        <w:t xml:space="preserve">ביחס למצב הנהוג </w:t>
      </w:r>
      <w:bookmarkStart w:id="334" w:name="_ETM_Q1_2751300"/>
      <w:bookmarkEnd w:id="334"/>
      <w:r w:rsidR="0023676E" w:rsidRPr="003E3CE7">
        <w:rPr>
          <w:rFonts w:hint="cs"/>
          <w:rtl/>
        </w:rPr>
        <w:t xml:space="preserve">היום. </w:t>
      </w:r>
      <w:r w:rsidR="00B24A12" w:rsidRPr="003E3CE7">
        <w:rPr>
          <w:rFonts w:hint="cs"/>
          <w:rtl/>
        </w:rPr>
        <w:t xml:space="preserve">אפשר להגיד באופן </w:t>
      </w:r>
      <w:r w:rsidR="0023676E" w:rsidRPr="003E3CE7">
        <w:rPr>
          <w:rFonts w:hint="cs"/>
          <w:rtl/>
        </w:rPr>
        <w:t xml:space="preserve">יחסית </w:t>
      </w:r>
      <w:r w:rsidR="00B24A12" w:rsidRPr="003E3CE7">
        <w:rPr>
          <w:rFonts w:hint="cs"/>
          <w:rtl/>
        </w:rPr>
        <w:t xml:space="preserve">ודאי </w:t>
      </w:r>
      <w:r w:rsidR="0023676E" w:rsidRPr="003E3CE7">
        <w:rPr>
          <w:rFonts w:hint="cs"/>
          <w:rtl/>
        </w:rPr>
        <w:t xml:space="preserve">שזה הורג את שוק הניכיון, </w:t>
      </w:r>
      <w:r w:rsidR="00B24A12" w:rsidRPr="003E3CE7">
        <w:rPr>
          <w:rFonts w:hint="cs"/>
          <w:rtl/>
        </w:rPr>
        <w:t xml:space="preserve">על שלל </w:t>
      </w:r>
      <w:r w:rsidR="0023676E" w:rsidRPr="003E3CE7">
        <w:rPr>
          <w:rFonts w:hint="cs"/>
          <w:rtl/>
        </w:rPr>
        <w:t xml:space="preserve">הקופות שעוסקות בזה </w:t>
      </w:r>
      <w:bookmarkStart w:id="335" w:name="_ETM_Q1_2757596"/>
      <w:bookmarkEnd w:id="335"/>
      <w:r w:rsidR="0023676E" w:rsidRPr="003E3CE7">
        <w:rPr>
          <w:rFonts w:hint="cs"/>
          <w:rtl/>
        </w:rPr>
        <w:t xml:space="preserve">כיום במשק, </w:t>
      </w:r>
      <w:r w:rsidR="00B24A12" w:rsidRPr="003E3CE7">
        <w:rPr>
          <w:rFonts w:hint="cs"/>
          <w:rtl/>
        </w:rPr>
        <w:t xml:space="preserve">שזה יכול להשפיע באופן משמעותי </w:t>
      </w:r>
      <w:r w:rsidR="0023676E" w:rsidRPr="003E3CE7">
        <w:rPr>
          <w:rFonts w:hint="cs"/>
          <w:rtl/>
        </w:rPr>
        <w:t xml:space="preserve">מאוד </w:t>
      </w:r>
      <w:r w:rsidR="00B24A12" w:rsidRPr="003E3CE7">
        <w:rPr>
          <w:rFonts w:hint="cs"/>
          <w:rtl/>
        </w:rPr>
        <w:t xml:space="preserve">על המימון של החברות, בייחוד עכשיו כשיש </w:t>
      </w:r>
      <w:r w:rsidR="0023676E" w:rsidRPr="003E3CE7">
        <w:rPr>
          <w:rFonts w:hint="cs"/>
          <w:rtl/>
        </w:rPr>
        <w:t>שתי חברות כרטיסי אשראי שנפרדות מהבנק</w:t>
      </w:r>
      <w:r w:rsidR="009B1B2A" w:rsidRPr="003E3CE7">
        <w:rPr>
          <w:rFonts w:hint="cs"/>
          <w:rtl/>
        </w:rPr>
        <w:t xml:space="preserve"> והסדרי</w:t>
      </w:r>
      <w:r w:rsidR="0023676E" w:rsidRPr="003E3CE7">
        <w:rPr>
          <w:rFonts w:hint="cs"/>
          <w:rtl/>
        </w:rPr>
        <w:t xml:space="preserve"> </w:t>
      </w:r>
      <w:r w:rsidR="00B24A12" w:rsidRPr="003E3CE7">
        <w:rPr>
          <w:rFonts w:hint="cs"/>
          <w:rtl/>
        </w:rPr>
        <w:t>המימון שלהם מאתגרים</w:t>
      </w:r>
      <w:r w:rsidR="0023676E" w:rsidRPr="003E3CE7">
        <w:rPr>
          <w:rFonts w:hint="cs"/>
          <w:rtl/>
        </w:rPr>
        <w:t>,</w:t>
      </w:r>
      <w:r w:rsidR="00B24A12" w:rsidRPr="003E3CE7">
        <w:rPr>
          <w:rFonts w:hint="cs"/>
          <w:rtl/>
        </w:rPr>
        <w:t xml:space="preserve"> זו לשון המעטה</w:t>
      </w:r>
      <w:r w:rsidR="0023676E" w:rsidRPr="003E3CE7">
        <w:rPr>
          <w:rFonts w:hint="cs"/>
          <w:rtl/>
        </w:rPr>
        <w:t xml:space="preserve">. </w:t>
      </w:r>
      <w:bookmarkStart w:id="336" w:name="_ETM_Q1_2778109"/>
      <w:bookmarkEnd w:id="336"/>
    </w:p>
    <w:p w:rsidR="009B1B2A" w:rsidRPr="003E3CE7" w:rsidRDefault="009B1B2A" w:rsidP="00BF2A1E">
      <w:pPr>
        <w:rPr>
          <w:rtl/>
        </w:rPr>
      </w:pPr>
    </w:p>
    <w:p w:rsidR="00B24A12" w:rsidRPr="003E3CE7" w:rsidRDefault="00B24A12" w:rsidP="009B1B2A">
      <w:pPr>
        <w:rPr>
          <w:rtl/>
        </w:rPr>
      </w:pPr>
      <w:r w:rsidRPr="003E3CE7">
        <w:rPr>
          <w:rFonts w:hint="cs"/>
          <w:rtl/>
        </w:rPr>
        <w:t xml:space="preserve">להוסיף </w:t>
      </w:r>
      <w:r w:rsidR="0023676E" w:rsidRPr="003E3CE7">
        <w:rPr>
          <w:rFonts w:hint="cs"/>
          <w:rtl/>
        </w:rPr>
        <w:t xml:space="preserve">את זה פה זה להוסיף </w:t>
      </w:r>
      <w:r w:rsidRPr="003E3CE7">
        <w:rPr>
          <w:rFonts w:hint="cs"/>
          <w:rtl/>
        </w:rPr>
        <w:t>מהפכה על מהפכה</w:t>
      </w:r>
      <w:r w:rsidR="0023676E" w:rsidRPr="003E3CE7">
        <w:rPr>
          <w:rFonts w:hint="cs"/>
          <w:rtl/>
        </w:rPr>
        <w:t xml:space="preserve">, ומה שאמרנו שמה </w:t>
      </w:r>
      <w:bookmarkStart w:id="337" w:name="_ETM_Q1_2780074"/>
      <w:bookmarkEnd w:id="337"/>
      <w:r w:rsidR="0023676E" w:rsidRPr="003E3CE7">
        <w:rPr>
          <w:rFonts w:hint="cs"/>
          <w:rtl/>
        </w:rPr>
        <w:t xml:space="preserve">שמנחה את החוק הוא להתחשב </w:t>
      </w:r>
      <w:bookmarkStart w:id="338" w:name="_ETM_Q1_2784590"/>
      <w:bookmarkEnd w:id="338"/>
      <w:r w:rsidR="0023676E" w:rsidRPr="003E3CE7">
        <w:rPr>
          <w:rFonts w:hint="cs"/>
          <w:rtl/>
        </w:rPr>
        <w:t>במצב הקיים</w:t>
      </w:r>
      <w:r w:rsidRPr="003E3CE7">
        <w:rPr>
          <w:rFonts w:hint="cs"/>
          <w:rtl/>
        </w:rPr>
        <w:t xml:space="preserve"> ולצפות פני עתיד</w:t>
      </w:r>
      <w:r w:rsidR="0023676E" w:rsidRPr="003E3CE7">
        <w:rPr>
          <w:rFonts w:hint="cs"/>
          <w:rtl/>
        </w:rPr>
        <w:t>.</w:t>
      </w:r>
      <w:r w:rsidRPr="003E3CE7">
        <w:rPr>
          <w:rFonts w:hint="cs"/>
          <w:rtl/>
        </w:rPr>
        <w:t xml:space="preserve"> חשוב שתבינו שזו מהפכה של ממש</w:t>
      </w:r>
      <w:r w:rsidR="0023676E" w:rsidRPr="003E3CE7">
        <w:rPr>
          <w:rFonts w:hint="cs"/>
          <w:rtl/>
        </w:rPr>
        <w:t>, זה לא עניין של ניסוח</w:t>
      </w:r>
      <w:r w:rsidR="009B1B2A" w:rsidRPr="003E3CE7">
        <w:rPr>
          <w:rFonts w:hint="cs"/>
          <w:rtl/>
        </w:rPr>
        <w:t>.</w:t>
      </w:r>
      <w:r w:rsidR="0023676E" w:rsidRPr="003E3CE7">
        <w:rPr>
          <w:rFonts w:hint="cs"/>
          <w:rtl/>
        </w:rPr>
        <w:t xml:space="preserve"> אני </w:t>
      </w:r>
      <w:bookmarkStart w:id="339" w:name="_ETM_Q1_2793994"/>
      <w:bookmarkEnd w:id="339"/>
      <w:r w:rsidR="0023676E" w:rsidRPr="003E3CE7">
        <w:rPr>
          <w:rFonts w:hint="cs"/>
          <w:rtl/>
        </w:rPr>
        <w:t>הולכת לעניין של המהות, שדיברנו עליו רבות ואני מאמינה שעוד נדבר עליו בישיבות</w:t>
      </w:r>
      <w:r w:rsidRPr="003E3CE7">
        <w:rPr>
          <w:rFonts w:hint="cs"/>
          <w:rtl/>
        </w:rPr>
        <w:t xml:space="preserve"> </w:t>
      </w:r>
      <w:r w:rsidR="0023676E" w:rsidRPr="003E3CE7">
        <w:rPr>
          <w:rFonts w:hint="cs"/>
          <w:rtl/>
        </w:rPr>
        <w:t xml:space="preserve">הבאות. </w:t>
      </w:r>
      <w:r w:rsidR="00BF2A1E" w:rsidRPr="003E3CE7">
        <w:rPr>
          <w:rFonts w:hint="cs"/>
          <w:rtl/>
        </w:rPr>
        <w:t>ב</w:t>
      </w:r>
      <w:r w:rsidR="0023676E" w:rsidRPr="003E3CE7">
        <w:rPr>
          <w:rFonts w:hint="cs"/>
          <w:rtl/>
        </w:rPr>
        <w:t xml:space="preserve">מהות של העניין, </w:t>
      </w:r>
      <w:bookmarkStart w:id="340" w:name="_ETM_Q1_2797014"/>
      <w:bookmarkEnd w:id="340"/>
      <w:r w:rsidR="0023676E" w:rsidRPr="003E3CE7">
        <w:rPr>
          <w:rFonts w:hint="cs"/>
          <w:rtl/>
        </w:rPr>
        <w:t xml:space="preserve">מילה לפה, מילה לשם, זו ממש מהפכה </w:t>
      </w:r>
      <w:r w:rsidR="00BF2A1E" w:rsidRPr="003E3CE7">
        <w:rPr>
          <w:rFonts w:hint="cs"/>
          <w:rtl/>
        </w:rPr>
        <w:t xml:space="preserve">ביחס למה שקורה </w:t>
      </w:r>
      <w:bookmarkStart w:id="341" w:name="_ETM_Q1_2807121"/>
      <w:bookmarkEnd w:id="341"/>
      <w:r w:rsidR="00BF2A1E" w:rsidRPr="003E3CE7">
        <w:rPr>
          <w:rFonts w:hint="cs"/>
          <w:rtl/>
        </w:rPr>
        <w:t xml:space="preserve">היום. אם בכל זאת אני מבינה שזה הכיוון שרוצים ללכת </w:t>
      </w:r>
      <w:bookmarkStart w:id="342" w:name="_ETM_Q1_2806628"/>
      <w:bookmarkEnd w:id="342"/>
      <w:r w:rsidR="00BF2A1E" w:rsidRPr="003E3CE7">
        <w:rPr>
          <w:rFonts w:hint="cs"/>
          <w:rtl/>
        </w:rPr>
        <w:t xml:space="preserve">אליו, צריך לבדוק את ההתאמות, שזה יהיה תואם למצב הנהוג היום </w:t>
      </w:r>
      <w:bookmarkStart w:id="343" w:name="_ETM_Q1_2816630"/>
      <w:bookmarkEnd w:id="343"/>
      <w:r w:rsidR="00BF2A1E" w:rsidRPr="003E3CE7">
        <w:rPr>
          <w:rFonts w:hint="cs"/>
          <w:rtl/>
        </w:rPr>
        <w:t xml:space="preserve">וגם תקופת היערכות ארוכה מאוד כדי לאפשר לרפורמת שטרום </w:t>
      </w:r>
      <w:bookmarkStart w:id="344" w:name="_ETM_Q1_2818887"/>
      <w:bookmarkEnd w:id="344"/>
      <w:r w:rsidR="00BF2A1E" w:rsidRPr="003E3CE7">
        <w:rPr>
          <w:rFonts w:hint="cs"/>
          <w:rtl/>
        </w:rPr>
        <w:t xml:space="preserve">להתייצב ואז לצפות פני עתיד. </w:t>
      </w:r>
    </w:p>
    <w:p w:rsidR="00B24A12" w:rsidRPr="003E3CE7" w:rsidRDefault="00B24A12" w:rsidP="00B24A12">
      <w:pPr>
        <w:rPr>
          <w:rtl/>
        </w:rPr>
      </w:pPr>
    </w:p>
    <w:p w:rsidR="00B24A12" w:rsidRPr="003E3CE7" w:rsidRDefault="00B24A12" w:rsidP="00B24A12">
      <w:pPr>
        <w:pStyle w:val="af9"/>
        <w:keepNext/>
        <w:rPr>
          <w:rtl/>
        </w:rPr>
      </w:pPr>
      <w:bookmarkStart w:id="345" w:name="ET_guest_801553_47"/>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345"/>
    </w:p>
    <w:p w:rsidR="00B24A12" w:rsidRPr="003E3CE7" w:rsidRDefault="00B24A12" w:rsidP="00B24A12">
      <w:pPr>
        <w:pStyle w:val="KeepWithNext"/>
        <w:rPr>
          <w:rtl/>
        </w:rPr>
      </w:pPr>
    </w:p>
    <w:p w:rsidR="00BF2A1E" w:rsidRPr="003E3CE7" w:rsidRDefault="00B24A12" w:rsidP="00B24A12">
      <w:pPr>
        <w:rPr>
          <w:rtl/>
        </w:rPr>
      </w:pPr>
      <w:r w:rsidRPr="003E3CE7">
        <w:rPr>
          <w:rFonts w:hint="cs"/>
          <w:rtl/>
        </w:rPr>
        <w:t xml:space="preserve">אני לא יודע. </w:t>
      </w:r>
      <w:r w:rsidR="00BF2A1E" w:rsidRPr="003E3CE7">
        <w:rPr>
          <w:rFonts w:hint="cs"/>
          <w:rtl/>
        </w:rPr>
        <w:t xml:space="preserve">בנק ישראל יצא לא מזמן בקול קורא על מערכת תשלומים קמעונאית. </w:t>
      </w:r>
    </w:p>
    <w:p w:rsidR="00BF2A1E" w:rsidRPr="003E3CE7" w:rsidRDefault="00BF2A1E" w:rsidP="00B24A12">
      <w:pPr>
        <w:rPr>
          <w:rtl/>
        </w:rPr>
      </w:pPr>
      <w:bookmarkStart w:id="346" w:name="_ETM_Q1_2828893"/>
      <w:bookmarkStart w:id="347" w:name="_ETM_Q1_2828934"/>
      <w:bookmarkEnd w:id="346"/>
      <w:bookmarkEnd w:id="347"/>
    </w:p>
    <w:p w:rsidR="00BF2A1E" w:rsidRPr="003E3CE7" w:rsidRDefault="00BF2A1E" w:rsidP="00B24A12">
      <w:pPr>
        <w:rPr>
          <w:rtl/>
        </w:rPr>
      </w:pPr>
    </w:p>
    <w:p w:rsidR="00BF2A1E" w:rsidRPr="003E3CE7" w:rsidRDefault="00BF2A1E" w:rsidP="00BF2A1E">
      <w:pPr>
        <w:pStyle w:val="af9"/>
        <w:keepNext/>
        <w:rPr>
          <w:rtl/>
        </w:rPr>
      </w:pPr>
      <w:bookmarkStart w:id="348" w:name="ET_guest_827421_152"/>
      <w:r w:rsidRPr="003E3CE7">
        <w:rPr>
          <w:rStyle w:val="TagStyle"/>
          <w:rtl/>
        </w:rPr>
        <w:t xml:space="preserve"> &lt;&lt; אורח &gt;&gt; </w:t>
      </w:r>
      <w:r w:rsidRPr="003E3CE7">
        <w:rPr>
          <w:rtl/>
        </w:rPr>
        <w:t>מיכל לב-שבתאי:</w:t>
      </w:r>
      <w:r w:rsidRPr="003E3CE7">
        <w:rPr>
          <w:rStyle w:val="TagStyle"/>
          <w:rtl/>
        </w:rPr>
        <w:t xml:space="preserve"> &lt;&lt; אורח &gt;&gt;</w:t>
      </w:r>
      <w:r w:rsidRPr="003E3CE7">
        <w:rPr>
          <w:rtl/>
        </w:rPr>
        <w:t xml:space="preserve"> </w:t>
      </w:r>
      <w:bookmarkEnd w:id="348"/>
    </w:p>
    <w:p w:rsidR="00BF2A1E" w:rsidRPr="003E3CE7" w:rsidRDefault="00BF2A1E" w:rsidP="00BF2A1E">
      <w:pPr>
        <w:pStyle w:val="KeepWithNext"/>
        <w:rPr>
          <w:rtl/>
        </w:rPr>
      </w:pPr>
    </w:p>
    <w:p w:rsidR="00BF2A1E" w:rsidRPr="003E3CE7" w:rsidRDefault="00BF2A1E" w:rsidP="00BF2A1E">
      <w:pPr>
        <w:rPr>
          <w:rtl/>
        </w:rPr>
      </w:pPr>
      <w:r w:rsidRPr="003E3CE7">
        <w:rPr>
          <w:rFonts w:hint="cs"/>
          <w:rtl/>
        </w:rPr>
        <w:t xml:space="preserve">אמרנו את זה </w:t>
      </w:r>
      <w:bookmarkStart w:id="349" w:name="_ETM_Q1_2827557"/>
      <w:bookmarkEnd w:id="349"/>
      <w:r w:rsidRPr="003E3CE7">
        <w:rPr>
          <w:rFonts w:hint="cs"/>
          <w:rtl/>
        </w:rPr>
        <w:t>- - -</w:t>
      </w:r>
      <w:r w:rsidRPr="003E3CE7">
        <w:rPr>
          <w:rtl/>
        </w:rPr>
        <w:t xml:space="preserve">  </w:t>
      </w:r>
    </w:p>
    <w:p w:rsidR="00BF2A1E" w:rsidRPr="003E3CE7" w:rsidRDefault="00BF2A1E" w:rsidP="00B24A12">
      <w:pPr>
        <w:rPr>
          <w:rtl/>
        </w:rPr>
      </w:pPr>
      <w:bookmarkStart w:id="350" w:name="_ETM_Q1_2829012"/>
      <w:bookmarkStart w:id="351" w:name="_ETM_Q1_2829068"/>
      <w:bookmarkEnd w:id="350"/>
      <w:bookmarkEnd w:id="351"/>
    </w:p>
    <w:p w:rsidR="00BF2A1E" w:rsidRPr="003E3CE7" w:rsidRDefault="00BF2A1E" w:rsidP="00BF2A1E">
      <w:pPr>
        <w:pStyle w:val="af9"/>
        <w:keepNext/>
        <w:rPr>
          <w:rtl/>
        </w:rPr>
      </w:pPr>
      <w:bookmarkStart w:id="352" w:name="ET_guest_801553_153"/>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352"/>
    </w:p>
    <w:p w:rsidR="00BF2A1E" w:rsidRPr="003E3CE7" w:rsidRDefault="00BF2A1E" w:rsidP="00BF2A1E">
      <w:pPr>
        <w:pStyle w:val="KeepWithNext"/>
        <w:rPr>
          <w:rtl/>
        </w:rPr>
      </w:pPr>
    </w:p>
    <w:p w:rsidR="00B24A12" w:rsidRPr="003E3CE7" w:rsidRDefault="00BF2A1E" w:rsidP="00EC6946">
      <w:pPr>
        <w:rPr>
          <w:rtl/>
        </w:rPr>
      </w:pPr>
      <w:r w:rsidRPr="003E3CE7">
        <w:rPr>
          <w:rFonts w:hint="cs"/>
          <w:rtl/>
        </w:rPr>
        <w:t>אני אומר שוב פעם. רוב השוק, שחקנים מאוד מרכזיים בשוק</w:t>
      </w:r>
      <w:r w:rsidRPr="003E3CE7">
        <w:rPr>
          <w:rtl/>
        </w:rPr>
        <w:t xml:space="preserve"> </w:t>
      </w:r>
      <w:bookmarkStart w:id="353" w:name="_ETM_Q1_2831587"/>
      <w:bookmarkStart w:id="354" w:name="_ETM_Q1_2831628"/>
      <w:bookmarkStart w:id="355" w:name="_ETM_Q1_2832237"/>
      <w:bookmarkStart w:id="356" w:name="_ETM_Q1_2832274"/>
      <w:bookmarkEnd w:id="353"/>
      <w:bookmarkEnd w:id="354"/>
      <w:bookmarkEnd w:id="355"/>
      <w:bookmarkEnd w:id="356"/>
      <w:r w:rsidRPr="003E3CE7">
        <w:rPr>
          <w:rFonts w:hint="cs"/>
          <w:rtl/>
        </w:rPr>
        <w:t xml:space="preserve">– </w:t>
      </w:r>
      <w:r w:rsidR="00B24A12" w:rsidRPr="003E3CE7">
        <w:rPr>
          <w:rFonts w:hint="cs"/>
          <w:rtl/>
        </w:rPr>
        <w:t>הטענה הזאת לא עלתה בהקשר של כל השוק</w:t>
      </w:r>
      <w:r w:rsidRPr="003E3CE7">
        <w:rPr>
          <w:rFonts w:hint="cs"/>
          <w:rtl/>
        </w:rPr>
        <w:t>.</w:t>
      </w:r>
      <w:r w:rsidR="00B24A12" w:rsidRPr="003E3CE7">
        <w:rPr>
          <w:rFonts w:hint="cs"/>
          <w:rtl/>
        </w:rPr>
        <w:t xml:space="preserve"> </w:t>
      </w:r>
      <w:r w:rsidRPr="003E3CE7">
        <w:rPr>
          <w:rFonts w:hint="cs"/>
          <w:rtl/>
        </w:rPr>
        <w:t xml:space="preserve">יכול להיות ששחקן בודד כזה או </w:t>
      </w:r>
      <w:bookmarkStart w:id="357" w:name="_ETM_Q1_2840604"/>
      <w:bookmarkEnd w:id="357"/>
      <w:r w:rsidRPr="003E3CE7">
        <w:rPr>
          <w:rFonts w:hint="cs"/>
          <w:rtl/>
        </w:rPr>
        <w:t xml:space="preserve">אחר העלה טענה כזאת, אבל </w:t>
      </w:r>
      <w:r w:rsidR="00B24A12" w:rsidRPr="003E3CE7">
        <w:rPr>
          <w:rFonts w:hint="cs"/>
          <w:rtl/>
        </w:rPr>
        <w:t xml:space="preserve">רוב השוק אמר </w:t>
      </w:r>
      <w:r w:rsidRPr="003E3CE7">
        <w:rPr>
          <w:rFonts w:hint="cs"/>
          <w:rtl/>
        </w:rPr>
        <w:t xml:space="preserve">בטח שיש מקום לתשלומים </w:t>
      </w:r>
      <w:bookmarkStart w:id="358" w:name="_ETM_Q1_2846311"/>
      <w:bookmarkEnd w:id="358"/>
      <w:proofErr w:type="spellStart"/>
      <w:r w:rsidR="000429C8" w:rsidRPr="003E3CE7">
        <w:rPr>
          <w:rFonts w:hint="cs"/>
          <w:rtl/>
        </w:rPr>
        <w:t>מיידי</w:t>
      </w:r>
      <w:r w:rsidRPr="003E3CE7">
        <w:rPr>
          <w:rFonts w:hint="cs"/>
          <w:rtl/>
        </w:rPr>
        <w:t>ים</w:t>
      </w:r>
      <w:proofErr w:type="spellEnd"/>
      <w:r w:rsidRPr="003E3CE7">
        <w:rPr>
          <w:rFonts w:hint="cs"/>
          <w:rtl/>
        </w:rPr>
        <w:t>, כ</w:t>
      </w:r>
      <w:r w:rsidR="00B24A12" w:rsidRPr="003E3CE7">
        <w:rPr>
          <w:rFonts w:hint="cs"/>
          <w:rtl/>
        </w:rPr>
        <w:t xml:space="preserve">שהמשמעות היא </w:t>
      </w:r>
      <w:r w:rsidRPr="003E3CE7">
        <w:rPr>
          <w:rFonts w:hint="cs"/>
          <w:rtl/>
        </w:rPr>
        <w:t xml:space="preserve">שהכסף יועבר </w:t>
      </w:r>
      <w:proofErr w:type="spellStart"/>
      <w:r w:rsidR="000429C8" w:rsidRPr="003E3CE7">
        <w:rPr>
          <w:rFonts w:hint="cs"/>
          <w:rtl/>
        </w:rPr>
        <w:t>מיידי</w:t>
      </w:r>
      <w:r w:rsidRPr="003E3CE7">
        <w:rPr>
          <w:rFonts w:hint="cs"/>
          <w:rtl/>
        </w:rPr>
        <w:t>ת</w:t>
      </w:r>
      <w:proofErr w:type="spellEnd"/>
      <w:r w:rsidRPr="003E3CE7">
        <w:rPr>
          <w:rFonts w:hint="cs"/>
          <w:rtl/>
        </w:rPr>
        <w:t xml:space="preserve">. אין ספק שזה דורש </w:t>
      </w:r>
      <w:bookmarkStart w:id="359" w:name="_ETM_Q1_2854018"/>
      <w:bookmarkEnd w:id="359"/>
      <w:r w:rsidRPr="003E3CE7">
        <w:rPr>
          <w:rFonts w:hint="cs"/>
          <w:rtl/>
        </w:rPr>
        <w:t xml:space="preserve">היערכות. </w:t>
      </w:r>
      <w:r w:rsidR="00B24A12" w:rsidRPr="003E3CE7">
        <w:rPr>
          <w:rFonts w:hint="cs"/>
          <w:rtl/>
        </w:rPr>
        <w:t xml:space="preserve">אני חושב </w:t>
      </w:r>
      <w:r w:rsidRPr="003E3CE7">
        <w:rPr>
          <w:rFonts w:hint="cs"/>
          <w:rtl/>
        </w:rPr>
        <w:t xml:space="preserve">שאם אתם מבינים את המטרה של שטרום לשנות בעלויות </w:t>
      </w:r>
      <w:bookmarkStart w:id="360" w:name="_ETM_Q1_2859889"/>
      <w:bookmarkEnd w:id="360"/>
      <w:r w:rsidRPr="003E3CE7">
        <w:rPr>
          <w:rFonts w:hint="cs"/>
          <w:rtl/>
        </w:rPr>
        <w:t xml:space="preserve">על מקטעים שונים </w:t>
      </w:r>
      <w:r w:rsidR="00B24A12" w:rsidRPr="003E3CE7">
        <w:rPr>
          <w:rFonts w:hint="cs"/>
          <w:rtl/>
        </w:rPr>
        <w:t xml:space="preserve">בעולם האשראי או ההנפקה </w:t>
      </w:r>
      <w:r w:rsidR="004854A4" w:rsidRPr="003E3CE7">
        <w:rPr>
          <w:rFonts w:hint="cs"/>
          <w:rtl/>
        </w:rPr>
        <w:t xml:space="preserve">או הצמיחה </w:t>
      </w:r>
      <w:r w:rsidRPr="003E3CE7">
        <w:rPr>
          <w:rFonts w:hint="cs"/>
          <w:rtl/>
        </w:rPr>
        <w:t>במדינת ישראל</w:t>
      </w:r>
      <w:r w:rsidR="004854A4" w:rsidRPr="003E3CE7">
        <w:rPr>
          <w:rFonts w:hint="cs"/>
          <w:rtl/>
        </w:rPr>
        <w:t>,</w:t>
      </w:r>
      <w:r w:rsidR="00B24A12" w:rsidRPr="003E3CE7">
        <w:rPr>
          <w:rFonts w:hint="cs"/>
          <w:rtl/>
        </w:rPr>
        <w:t xml:space="preserve"> ושהמצב יישאר בשוק </w:t>
      </w:r>
      <w:r w:rsidR="004854A4" w:rsidRPr="003E3CE7">
        <w:rPr>
          <w:rFonts w:hint="cs"/>
          <w:rtl/>
        </w:rPr>
        <w:t>כמות</w:t>
      </w:r>
      <w:r w:rsidR="00EC6946" w:rsidRPr="003E3CE7">
        <w:rPr>
          <w:rFonts w:hint="cs"/>
          <w:rtl/>
        </w:rPr>
        <w:t xml:space="preserve"> שהוא,</w:t>
      </w:r>
      <w:r w:rsidR="004854A4" w:rsidRPr="003E3CE7">
        <w:rPr>
          <w:rFonts w:hint="cs"/>
          <w:rtl/>
        </w:rPr>
        <w:t xml:space="preserve"> הצעת החוק הזאת וגם הרישוי, שגם עומד על הפרק </w:t>
      </w:r>
      <w:r w:rsidR="00EC6946" w:rsidRPr="003E3CE7">
        <w:rPr>
          <w:rFonts w:hint="cs"/>
          <w:rtl/>
        </w:rPr>
        <w:t xml:space="preserve">כרגע, </w:t>
      </w:r>
      <w:r w:rsidR="00B24A12" w:rsidRPr="003E3CE7">
        <w:rPr>
          <w:rFonts w:hint="cs"/>
          <w:rtl/>
        </w:rPr>
        <w:t>מדברות בעד עצמן</w:t>
      </w:r>
      <w:r w:rsidR="00EC6946" w:rsidRPr="003E3CE7">
        <w:rPr>
          <w:rFonts w:hint="cs"/>
          <w:rtl/>
        </w:rPr>
        <w:t>. להיפך,</w:t>
      </w:r>
      <w:r w:rsidR="00B24A12" w:rsidRPr="003E3CE7">
        <w:rPr>
          <w:rFonts w:hint="cs"/>
          <w:rtl/>
        </w:rPr>
        <w:t xml:space="preserve"> זה המשלים של שטרום</w:t>
      </w:r>
      <w:r w:rsidR="00EC6946" w:rsidRPr="003E3CE7">
        <w:rPr>
          <w:rFonts w:hint="cs"/>
          <w:rtl/>
        </w:rPr>
        <w:t xml:space="preserve">. המטרה היא שלא תהיה חברת אשראי מופרדת מתאגיד בנקאי ושום דבר לא השתנה </w:t>
      </w:r>
      <w:bookmarkStart w:id="361" w:name="_ETM_Q1_2876548"/>
      <w:bookmarkEnd w:id="361"/>
      <w:r w:rsidR="00EC6946" w:rsidRPr="003E3CE7">
        <w:rPr>
          <w:rFonts w:hint="cs"/>
          <w:rtl/>
        </w:rPr>
        <w:t xml:space="preserve">בשוק חוץ </w:t>
      </w:r>
      <w:r w:rsidR="009B1B2A" w:rsidRPr="003E3CE7">
        <w:rPr>
          <w:rFonts w:hint="cs"/>
          <w:rtl/>
        </w:rPr>
        <w:t>מ</w:t>
      </w:r>
      <w:r w:rsidR="00EC6946" w:rsidRPr="003E3CE7">
        <w:rPr>
          <w:rFonts w:hint="cs"/>
          <w:rtl/>
        </w:rPr>
        <w:t xml:space="preserve">הבעלות של אותו תאגיד חדש. </w:t>
      </w:r>
      <w:r w:rsidR="002D00BB" w:rsidRPr="003E3CE7">
        <w:rPr>
          <w:rFonts w:hint="cs"/>
          <w:rtl/>
        </w:rPr>
        <w:t>יהיו שינויים.</w:t>
      </w:r>
    </w:p>
    <w:p w:rsidR="00B24A12" w:rsidRPr="003E3CE7" w:rsidRDefault="00B24A12" w:rsidP="00B24A12">
      <w:pPr>
        <w:rPr>
          <w:rtl/>
        </w:rPr>
      </w:pPr>
    </w:p>
    <w:p w:rsidR="005A09E4" w:rsidRPr="003E3CE7" w:rsidRDefault="005A09E4" w:rsidP="005A09E4">
      <w:pPr>
        <w:pStyle w:val="af9"/>
        <w:keepNext/>
        <w:rPr>
          <w:rtl/>
        </w:rPr>
      </w:pPr>
      <w:r w:rsidRPr="003E3CE7">
        <w:rPr>
          <w:rStyle w:val="TagStyle"/>
          <w:rtl/>
        </w:rPr>
        <w:t xml:space="preserve">&lt;&lt; אורח &gt;&gt; </w:t>
      </w:r>
      <w:r w:rsidRPr="003E3CE7">
        <w:rPr>
          <w:rtl/>
        </w:rPr>
        <w:t>מיכל לב-שבתאי:</w:t>
      </w:r>
      <w:r w:rsidRPr="003E3CE7">
        <w:rPr>
          <w:rStyle w:val="TagStyle"/>
          <w:rtl/>
        </w:rPr>
        <w:t xml:space="preserve"> &lt;&lt; אורח &gt;&gt;</w:t>
      </w:r>
      <w:r w:rsidRPr="003E3CE7">
        <w:rPr>
          <w:rtl/>
        </w:rPr>
        <w:t xml:space="preserve"> </w:t>
      </w:r>
    </w:p>
    <w:p w:rsidR="00B24A12" w:rsidRPr="003E3CE7" w:rsidRDefault="00B24A12" w:rsidP="005A09E4">
      <w:pPr>
        <w:pStyle w:val="KeepWithNext"/>
        <w:rPr>
          <w:rtl/>
        </w:rPr>
      </w:pPr>
    </w:p>
    <w:p w:rsidR="00B24A12" w:rsidRPr="003E3CE7" w:rsidRDefault="00EC6946" w:rsidP="002D00BB">
      <w:pPr>
        <w:rPr>
          <w:rtl/>
        </w:rPr>
      </w:pPr>
      <w:r w:rsidRPr="003E3CE7">
        <w:rPr>
          <w:rFonts w:hint="cs"/>
          <w:rtl/>
        </w:rPr>
        <w:t xml:space="preserve">ברור לנו שיהיה </w:t>
      </w:r>
      <w:bookmarkStart w:id="362" w:name="_ETM_Q1_2881760"/>
      <w:bookmarkEnd w:id="362"/>
      <w:r w:rsidR="002D00BB" w:rsidRPr="003E3CE7">
        <w:rPr>
          <w:rFonts w:hint="cs"/>
          <w:rtl/>
        </w:rPr>
        <w:t xml:space="preserve">שינוי, אבל </w:t>
      </w:r>
      <w:r w:rsidR="00B24A12" w:rsidRPr="003E3CE7">
        <w:rPr>
          <w:rFonts w:hint="cs"/>
          <w:rtl/>
        </w:rPr>
        <w:t xml:space="preserve">צריך תקופה של התייצבות לראות איך השינויים האלה </w:t>
      </w:r>
      <w:r w:rsidR="002D00BB" w:rsidRPr="003E3CE7">
        <w:rPr>
          <w:rFonts w:hint="cs"/>
          <w:rtl/>
        </w:rPr>
        <w:t xml:space="preserve">משפיעים לפחות ביחס למצב </w:t>
      </w:r>
      <w:bookmarkStart w:id="363" w:name="_ETM_Q1_2888429"/>
      <w:bookmarkEnd w:id="363"/>
      <w:r w:rsidR="002D00BB" w:rsidRPr="003E3CE7">
        <w:rPr>
          <w:rFonts w:hint="cs"/>
          <w:rtl/>
        </w:rPr>
        <w:t xml:space="preserve">הקיים, ואז לצפות פני עתיד. </w:t>
      </w:r>
      <w:bookmarkStart w:id="364" w:name="_ETM_Q1_2890552"/>
      <w:bookmarkEnd w:id="364"/>
      <w:r w:rsidR="00B24A12" w:rsidRPr="003E3CE7">
        <w:rPr>
          <w:rFonts w:hint="cs"/>
          <w:rtl/>
        </w:rPr>
        <w:t xml:space="preserve">אנחנו מכירים את הקול הקורא למערכת </w:t>
      </w:r>
      <w:r w:rsidR="002D00BB" w:rsidRPr="003E3CE7">
        <w:rPr>
          <w:rFonts w:hint="cs"/>
          <w:rtl/>
        </w:rPr>
        <w:t xml:space="preserve">תשלומים </w:t>
      </w:r>
      <w:proofErr w:type="spellStart"/>
      <w:r w:rsidR="000429C8" w:rsidRPr="003E3CE7">
        <w:rPr>
          <w:rFonts w:hint="cs"/>
          <w:rtl/>
        </w:rPr>
        <w:t>מיידי</w:t>
      </w:r>
      <w:r w:rsidR="00B24A12" w:rsidRPr="003E3CE7">
        <w:rPr>
          <w:rFonts w:hint="cs"/>
          <w:rtl/>
        </w:rPr>
        <w:t>ת</w:t>
      </w:r>
      <w:proofErr w:type="spellEnd"/>
      <w:r w:rsidR="002D00BB" w:rsidRPr="003E3CE7">
        <w:rPr>
          <w:rFonts w:hint="cs"/>
          <w:rtl/>
        </w:rPr>
        <w:t>, אבל ההערכה שלנו שזה לא יהיה מחר</w:t>
      </w:r>
      <w:r w:rsidR="00B24A12" w:rsidRPr="003E3CE7">
        <w:rPr>
          <w:rFonts w:hint="cs"/>
          <w:rtl/>
        </w:rPr>
        <w:t xml:space="preserve"> בבוקר</w:t>
      </w:r>
      <w:r w:rsidR="002D00BB" w:rsidRPr="003E3CE7">
        <w:rPr>
          <w:rFonts w:hint="cs"/>
          <w:rtl/>
        </w:rPr>
        <w:t>.</w:t>
      </w:r>
    </w:p>
    <w:p w:rsidR="00B24A12" w:rsidRPr="003E3CE7" w:rsidRDefault="00B24A12" w:rsidP="00B24A12">
      <w:pPr>
        <w:rPr>
          <w:rtl/>
        </w:rPr>
      </w:pPr>
    </w:p>
    <w:p w:rsidR="00B24A12" w:rsidRPr="003E3CE7" w:rsidRDefault="00B24A12" w:rsidP="00B24A12">
      <w:pPr>
        <w:pStyle w:val="af9"/>
        <w:keepNext/>
        <w:rPr>
          <w:rtl/>
        </w:rPr>
      </w:pPr>
      <w:bookmarkStart w:id="365" w:name="ET_guest_801553_49"/>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bookmarkEnd w:id="365"/>
    </w:p>
    <w:p w:rsidR="00B24A12" w:rsidRPr="003E3CE7" w:rsidRDefault="00B24A12" w:rsidP="00B24A12">
      <w:pPr>
        <w:pStyle w:val="KeepWithNext"/>
        <w:rPr>
          <w:rtl/>
        </w:rPr>
      </w:pPr>
    </w:p>
    <w:p w:rsidR="00B24A12" w:rsidRPr="003E3CE7" w:rsidRDefault="002D00BB" w:rsidP="002D00BB">
      <w:pPr>
        <w:rPr>
          <w:rtl/>
        </w:rPr>
      </w:pPr>
      <w:r w:rsidRPr="003E3CE7">
        <w:rPr>
          <w:rFonts w:hint="cs"/>
          <w:rtl/>
        </w:rPr>
        <w:t>מיכל, זו כבר אמירה אחרת.</w:t>
      </w:r>
      <w:bookmarkStart w:id="366" w:name="_ETM_Q1_2899698"/>
      <w:bookmarkEnd w:id="366"/>
      <w:r w:rsidRPr="003E3CE7">
        <w:rPr>
          <w:rFonts w:hint="cs"/>
          <w:rtl/>
        </w:rPr>
        <w:t xml:space="preserve"> יש פה </w:t>
      </w:r>
      <w:r w:rsidR="00B24A12" w:rsidRPr="003E3CE7">
        <w:rPr>
          <w:rFonts w:hint="cs"/>
          <w:rtl/>
        </w:rPr>
        <w:t xml:space="preserve">התנגדות קטגורית </w:t>
      </w:r>
      <w:r w:rsidRPr="003E3CE7">
        <w:rPr>
          <w:rFonts w:hint="cs"/>
          <w:rtl/>
        </w:rPr>
        <w:t xml:space="preserve">למילה </w:t>
      </w:r>
      <w:proofErr w:type="spellStart"/>
      <w:r w:rsidR="000429C8" w:rsidRPr="003E3CE7">
        <w:rPr>
          <w:rFonts w:hint="cs"/>
          <w:rtl/>
        </w:rPr>
        <w:t>מיידי</w:t>
      </w:r>
      <w:proofErr w:type="spellEnd"/>
      <w:r w:rsidRPr="003E3CE7">
        <w:rPr>
          <w:rFonts w:hint="cs"/>
          <w:rtl/>
        </w:rPr>
        <w:t xml:space="preserve">. להגיד אולי </w:t>
      </w:r>
      <w:proofErr w:type="spellStart"/>
      <w:r w:rsidRPr="003E3CE7">
        <w:rPr>
          <w:rFonts w:hint="cs"/>
          <w:rtl/>
        </w:rPr>
        <w:t>ל</w:t>
      </w:r>
      <w:r w:rsidR="000429C8" w:rsidRPr="003E3CE7">
        <w:rPr>
          <w:rFonts w:hint="cs"/>
          <w:rtl/>
        </w:rPr>
        <w:t>מיידי</w:t>
      </w:r>
      <w:r w:rsidRPr="003E3CE7">
        <w:rPr>
          <w:rFonts w:hint="cs"/>
          <w:rtl/>
        </w:rPr>
        <w:t>ת</w:t>
      </w:r>
      <w:proofErr w:type="spellEnd"/>
      <w:r w:rsidRPr="003E3CE7">
        <w:rPr>
          <w:rFonts w:hint="cs"/>
          <w:rtl/>
        </w:rPr>
        <w:t xml:space="preserve"> ייתנו תקופת </w:t>
      </w:r>
      <w:bookmarkStart w:id="367" w:name="_ETM_Q1_2906321"/>
      <w:bookmarkEnd w:id="367"/>
      <w:r w:rsidRPr="003E3CE7">
        <w:rPr>
          <w:rFonts w:hint="cs"/>
          <w:rtl/>
        </w:rPr>
        <w:t xml:space="preserve">גרייס, אולי אפשר לחשוב על זה, </w:t>
      </w:r>
      <w:bookmarkStart w:id="368" w:name="_ETM_Q1_2908144"/>
      <w:bookmarkEnd w:id="368"/>
      <w:r w:rsidRPr="003E3CE7">
        <w:rPr>
          <w:rFonts w:hint="cs"/>
          <w:rtl/>
        </w:rPr>
        <w:t xml:space="preserve">אבל לא להגיד קטגורית </w:t>
      </w:r>
      <w:proofErr w:type="spellStart"/>
      <w:r w:rsidR="000429C8" w:rsidRPr="003E3CE7">
        <w:rPr>
          <w:rFonts w:hint="cs"/>
          <w:rtl/>
        </w:rPr>
        <w:t>מיידי</w:t>
      </w:r>
      <w:r w:rsidRPr="003E3CE7">
        <w:rPr>
          <w:rFonts w:hint="cs"/>
          <w:rtl/>
        </w:rPr>
        <w:t>ת</w:t>
      </w:r>
      <w:proofErr w:type="spellEnd"/>
      <w:r w:rsidRPr="003E3CE7">
        <w:rPr>
          <w:rFonts w:hint="cs"/>
          <w:rtl/>
        </w:rPr>
        <w:t xml:space="preserve"> הורג את השוק, אי </w:t>
      </w:r>
      <w:bookmarkStart w:id="369" w:name="_ETM_Q1_2911523"/>
      <w:bookmarkEnd w:id="369"/>
      <w:r w:rsidRPr="003E3CE7">
        <w:rPr>
          <w:rFonts w:hint="cs"/>
          <w:rtl/>
        </w:rPr>
        <w:t>אפשר, לא, לא, לא. אני לא מבין את הסיפור.</w:t>
      </w:r>
    </w:p>
    <w:p w:rsidR="00B24A12" w:rsidRPr="003E3CE7" w:rsidRDefault="00B24A12" w:rsidP="00B24A12">
      <w:pPr>
        <w:rPr>
          <w:rtl/>
        </w:rPr>
      </w:pPr>
    </w:p>
    <w:p w:rsidR="00B24A12" w:rsidRPr="003E3CE7" w:rsidRDefault="00B24A12" w:rsidP="00B24A12">
      <w:pPr>
        <w:pStyle w:val="af9"/>
        <w:keepNext/>
        <w:rPr>
          <w:rtl/>
        </w:rPr>
      </w:pPr>
      <w:bookmarkStart w:id="370" w:name="ET_guest_780061_50"/>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370"/>
    </w:p>
    <w:p w:rsidR="00B24A12" w:rsidRPr="003E3CE7" w:rsidRDefault="00B24A12" w:rsidP="00B24A12">
      <w:pPr>
        <w:pStyle w:val="KeepWithNext"/>
        <w:rPr>
          <w:rtl/>
        </w:rPr>
      </w:pPr>
    </w:p>
    <w:p w:rsidR="00B24A12" w:rsidRPr="003E3CE7" w:rsidRDefault="002D00BB" w:rsidP="00E51047">
      <w:pPr>
        <w:rPr>
          <w:rtl/>
        </w:rPr>
      </w:pPr>
      <w:r w:rsidRPr="003E3CE7">
        <w:rPr>
          <w:rFonts w:hint="cs"/>
          <w:rtl/>
        </w:rPr>
        <w:t xml:space="preserve">אין </w:t>
      </w:r>
      <w:bookmarkStart w:id="371" w:name="_ETM_Q1_2912456"/>
      <w:bookmarkEnd w:id="371"/>
      <w:r w:rsidRPr="003E3CE7">
        <w:rPr>
          <w:rFonts w:hint="cs"/>
          <w:rtl/>
        </w:rPr>
        <w:t xml:space="preserve">ספק שצריך שיהיו תשלומים </w:t>
      </w:r>
      <w:proofErr w:type="spellStart"/>
      <w:r w:rsidR="000429C8" w:rsidRPr="003E3CE7">
        <w:rPr>
          <w:rFonts w:hint="cs"/>
          <w:rtl/>
        </w:rPr>
        <w:t>מיידי</w:t>
      </w:r>
      <w:r w:rsidRPr="003E3CE7">
        <w:rPr>
          <w:rFonts w:hint="cs"/>
          <w:rtl/>
        </w:rPr>
        <w:t>ים</w:t>
      </w:r>
      <w:proofErr w:type="spellEnd"/>
      <w:r w:rsidRPr="003E3CE7">
        <w:rPr>
          <w:rFonts w:hint="cs"/>
          <w:rtl/>
        </w:rPr>
        <w:t xml:space="preserve">. השאלה אם אין מקום לשום </w:t>
      </w:r>
      <w:bookmarkStart w:id="372" w:name="_ETM_Q1_2919813"/>
      <w:bookmarkEnd w:id="372"/>
      <w:r w:rsidRPr="003E3CE7">
        <w:rPr>
          <w:rFonts w:hint="cs"/>
          <w:rtl/>
        </w:rPr>
        <w:t xml:space="preserve">דבר אחר, אם </w:t>
      </w:r>
      <w:r w:rsidR="00B24A12" w:rsidRPr="003E3CE7">
        <w:rPr>
          <w:rFonts w:hint="cs"/>
          <w:rtl/>
        </w:rPr>
        <w:t xml:space="preserve">הכול חייב להיות </w:t>
      </w:r>
      <w:proofErr w:type="spellStart"/>
      <w:r w:rsidR="000429C8" w:rsidRPr="003E3CE7">
        <w:rPr>
          <w:rFonts w:hint="cs"/>
          <w:rtl/>
        </w:rPr>
        <w:t>מיידי</w:t>
      </w:r>
      <w:proofErr w:type="spellEnd"/>
      <w:r w:rsidR="00E51047" w:rsidRPr="003E3CE7">
        <w:rPr>
          <w:rFonts w:hint="cs"/>
          <w:rtl/>
        </w:rPr>
        <w:t>.</w:t>
      </w:r>
      <w:r w:rsidR="00B24A12" w:rsidRPr="003E3CE7">
        <w:rPr>
          <w:rFonts w:hint="cs"/>
          <w:rtl/>
        </w:rPr>
        <w:t xml:space="preserve"> יש מקום למוניות שיודעות להגיע בתוך חמש </w:t>
      </w:r>
      <w:r w:rsidR="00E51047" w:rsidRPr="003E3CE7">
        <w:rPr>
          <w:rFonts w:hint="cs"/>
          <w:rtl/>
        </w:rPr>
        <w:t xml:space="preserve">דקות, ויש גם מקום </w:t>
      </w:r>
      <w:r w:rsidR="00E51047" w:rsidRPr="003E3CE7">
        <w:rPr>
          <w:rtl/>
        </w:rPr>
        <w:t>–</w:t>
      </w:r>
      <w:r w:rsidR="00E51047" w:rsidRPr="003E3CE7">
        <w:rPr>
          <w:rFonts w:hint="cs"/>
          <w:rtl/>
        </w:rPr>
        <w:t xml:space="preserve"> וזה לגיטימי </w:t>
      </w:r>
      <w:r w:rsidR="00E51047" w:rsidRPr="003E3CE7">
        <w:rPr>
          <w:rtl/>
        </w:rPr>
        <w:t>–</w:t>
      </w:r>
      <w:r w:rsidR="00E51047" w:rsidRPr="003E3CE7">
        <w:rPr>
          <w:rFonts w:hint="cs"/>
          <w:rtl/>
        </w:rPr>
        <w:t xml:space="preserve"> שיהיו מוניות שיודעות להגיע בתוך רבע שעה. </w:t>
      </w:r>
      <w:bookmarkStart w:id="373" w:name="_ETM_Q1_2927156"/>
      <w:bookmarkEnd w:id="373"/>
      <w:r w:rsidR="00E51047" w:rsidRPr="003E3CE7">
        <w:rPr>
          <w:rFonts w:hint="cs"/>
          <w:rtl/>
        </w:rPr>
        <w:t xml:space="preserve">צריך שיהיה </w:t>
      </w:r>
      <w:proofErr w:type="spellStart"/>
      <w:r w:rsidR="000429C8" w:rsidRPr="003E3CE7">
        <w:rPr>
          <w:rFonts w:hint="cs"/>
          <w:rtl/>
        </w:rPr>
        <w:t>מיידי</w:t>
      </w:r>
      <w:proofErr w:type="spellEnd"/>
      <w:r w:rsidR="00E51047" w:rsidRPr="003E3CE7">
        <w:rPr>
          <w:rFonts w:hint="cs"/>
          <w:rtl/>
        </w:rPr>
        <w:t xml:space="preserve">? צריך, ומקימים תשתית </w:t>
      </w:r>
      <w:proofErr w:type="spellStart"/>
      <w:r w:rsidR="00E51047" w:rsidRPr="003E3CE7">
        <w:rPr>
          <w:rFonts w:hint="cs"/>
          <w:rtl/>
        </w:rPr>
        <w:t>ל</w:t>
      </w:r>
      <w:r w:rsidR="000429C8" w:rsidRPr="003E3CE7">
        <w:rPr>
          <w:rFonts w:hint="cs"/>
          <w:rtl/>
        </w:rPr>
        <w:t>מיידי</w:t>
      </w:r>
      <w:proofErr w:type="spellEnd"/>
      <w:r w:rsidR="00E51047" w:rsidRPr="003E3CE7">
        <w:rPr>
          <w:rFonts w:hint="cs"/>
          <w:rtl/>
        </w:rPr>
        <w:t xml:space="preserve">. אבל רק </w:t>
      </w:r>
      <w:bookmarkStart w:id="374" w:name="_ETM_Q1_2930278"/>
      <w:bookmarkEnd w:id="374"/>
      <w:proofErr w:type="spellStart"/>
      <w:r w:rsidR="000429C8" w:rsidRPr="003E3CE7">
        <w:rPr>
          <w:rFonts w:hint="cs"/>
          <w:rtl/>
        </w:rPr>
        <w:t>מיידי</w:t>
      </w:r>
      <w:proofErr w:type="spellEnd"/>
      <w:r w:rsidR="00E51047" w:rsidRPr="003E3CE7">
        <w:rPr>
          <w:rFonts w:hint="cs"/>
          <w:rtl/>
        </w:rPr>
        <w:t xml:space="preserve">? זה </w:t>
      </w:r>
      <w:r w:rsidR="00B24A12" w:rsidRPr="003E3CE7">
        <w:rPr>
          <w:rFonts w:hint="cs"/>
          <w:rtl/>
        </w:rPr>
        <w:t xml:space="preserve">עולה כסף </w:t>
      </w:r>
      <w:proofErr w:type="spellStart"/>
      <w:r w:rsidR="000429C8" w:rsidRPr="003E3CE7">
        <w:rPr>
          <w:rFonts w:hint="cs"/>
          <w:rtl/>
        </w:rPr>
        <w:t>מיידי</w:t>
      </w:r>
      <w:proofErr w:type="spellEnd"/>
      <w:r w:rsidR="00E51047" w:rsidRPr="003E3CE7">
        <w:rPr>
          <w:rFonts w:hint="cs"/>
          <w:rtl/>
        </w:rPr>
        <w:t>. לפעמים אנשים מוכנים לחכות ושזה יעלה להם פחות.</w:t>
      </w:r>
      <w:bookmarkStart w:id="375" w:name="_ETM_Q1_2936494"/>
      <w:bookmarkEnd w:id="375"/>
    </w:p>
    <w:p w:rsidR="00B24A12" w:rsidRPr="003E3CE7" w:rsidRDefault="00B24A12" w:rsidP="00B24A12">
      <w:pPr>
        <w:rPr>
          <w:rtl/>
        </w:rPr>
      </w:pPr>
    </w:p>
    <w:p w:rsidR="00B24A12" w:rsidRPr="003E3CE7" w:rsidRDefault="00B24A12" w:rsidP="00B24A12">
      <w:pPr>
        <w:pStyle w:val="af9"/>
        <w:keepNext/>
        <w:rPr>
          <w:rtl/>
        </w:rPr>
      </w:pPr>
      <w:bookmarkStart w:id="376" w:name="ET_guest_לירון_מאוטנר_לוגסי_51"/>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376"/>
    </w:p>
    <w:p w:rsidR="00B24A12" w:rsidRPr="003E3CE7" w:rsidRDefault="00B24A12" w:rsidP="00B24A12">
      <w:pPr>
        <w:pStyle w:val="KeepWithNext"/>
        <w:rPr>
          <w:rtl/>
        </w:rPr>
      </w:pPr>
    </w:p>
    <w:p w:rsidR="00B24A12" w:rsidRPr="003E3CE7" w:rsidRDefault="00E51047" w:rsidP="009B1B2A">
      <w:pPr>
        <w:rPr>
          <w:rtl/>
        </w:rPr>
      </w:pPr>
      <w:r w:rsidRPr="003E3CE7">
        <w:rPr>
          <w:rFonts w:hint="cs"/>
          <w:rtl/>
        </w:rPr>
        <w:t xml:space="preserve">אם - - - חמש דקות, אין שום סיבה שהם יחכו רבע שעה. זה </w:t>
      </w:r>
      <w:r w:rsidR="00B24A12" w:rsidRPr="003E3CE7">
        <w:rPr>
          <w:rFonts w:hint="cs"/>
          <w:rtl/>
        </w:rPr>
        <w:t xml:space="preserve">עולה כסף </w:t>
      </w:r>
      <w:r w:rsidRPr="003E3CE7">
        <w:rPr>
          <w:rFonts w:hint="cs"/>
          <w:rtl/>
        </w:rPr>
        <w:t xml:space="preserve">גם לא </w:t>
      </w:r>
      <w:proofErr w:type="spellStart"/>
      <w:r w:rsidR="000429C8" w:rsidRPr="003E3CE7">
        <w:rPr>
          <w:rFonts w:hint="cs"/>
          <w:rtl/>
        </w:rPr>
        <w:t>מיידי</w:t>
      </w:r>
      <w:proofErr w:type="spellEnd"/>
      <w:r w:rsidRPr="003E3CE7">
        <w:rPr>
          <w:rFonts w:hint="cs"/>
          <w:rtl/>
        </w:rPr>
        <w:t xml:space="preserve">. </w:t>
      </w:r>
      <w:bookmarkStart w:id="377" w:name="_ETM_Q1_2934633"/>
      <w:bookmarkEnd w:id="377"/>
    </w:p>
    <w:p w:rsidR="00E51047" w:rsidRPr="003E3CE7" w:rsidRDefault="00E51047" w:rsidP="00B24A12">
      <w:pPr>
        <w:rPr>
          <w:rtl/>
        </w:rPr>
      </w:pPr>
    </w:p>
    <w:p w:rsidR="00E51047" w:rsidRPr="003E3CE7" w:rsidRDefault="00E51047" w:rsidP="00E51047">
      <w:pPr>
        <w:pStyle w:val="af9"/>
        <w:keepNext/>
        <w:rPr>
          <w:rtl/>
        </w:rPr>
      </w:pPr>
      <w:bookmarkStart w:id="378" w:name="ET_guest_801553_151"/>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378"/>
    </w:p>
    <w:p w:rsidR="00E51047" w:rsidRPr="003E3CE7" w:rsidRDefault="00E51047" w:rsidP="00E51047">
      <w:pPr>
        <w:pStyle w:val="KeepWithNext"/>
        <w:rPr>
          <w:rtl/>
        </w:rPr>
      </w:pPr>
    </w:p>
    <w:p w:rsidR="00E51047" w:rsidRDefault="00E51047" w:rsidP="00E51047">
      <w:pPr>
        <w:rPr>
          <w:rtl/>
        </w:rPr>
      </w:pPr>
      <w:r w:rsidRPr="003E3CE7">
        <w:rPr>
          <w:rFonts w:hint="cs"/>
          <w:rtl/>
        </w:rPr>
        <w:t xml:space="preserve">זה עולה כסף גם ללקוחות וגם לבתי העסק שמחזיקים את </w:t>
      </w:r>
      <w:bookmarkStart w:id="379" w:name="_ETM_Q1_2938365"/>
      <w:bookmarkEnd w:id="379"/>
      <w:r w:rsidRPr="003E3CE7">
        <w:rPr>
          <w:rFonts w:hint="cs"/>
          <w:rtl/>
        </w:rPr>
        <w:t xml:space="preserve">הכסף שבועיים כשאפשר להעביר אותו. תשבו על המדוכה, תעשו שינויים, </w:t>
      </w:r>
      <w:bookmarkStart w:id="380" w:name="_ETM_Q1_2943275"/>
      <w:bookmarkEnd w:id="380"/>
      <w:r w:rsidRPr="003E3CE7">
        <w:rPr>
          <w:rFonts w:hint="cs"/>
          <w:rtl/>
        </w:rPr>
        <w:t xml:space="preserve">תעשו יישומים. </w:t>
      </w:r>
    </w:p>
    <w:p w:rsidR="00034696" w:rsidRPr="003E3CE7" w:rsidRDefault="00034696" w:rsidP="00E51047">
      <w:pPr>
        <w:rPr>
          <w:rtl/>
        </w:rPr>
      </w:pPr>
    </w:p>
    <w:p w:rsidR="00E51047" w:rsidRPr="003E3CE7" w:rsidRDefault="00E51047" w:rsidP="00B24A12">
      <w:pPr>
        <w:pStyle w:val="af9"/>
        <w:keepNext/>
        <w:rPr>
          <w:rStyle w:val="TagStyle"/>
          <w:rtl/>
        </w:rPr>
      </w:pPr>
      <w:bookmarkStart w:id="381" w:name="_ETM_Q1_2940501"/>
      <w:bookmarkStart w:id="382" w:name="_ETM_Q1_2940565"/>
      <w:bookmarkStart w:id="383" w:name="ET_guest_780061_52"/>
      <w:bookmarkEnd w:id="381"/>
      <w:bookmarkEnd w:id="382"/>
    </w:p>
    <w:p w:rsidR="00B24A12" w:rsidRPr="003E3CE7" w:rsidRDefault="00B24A12" w:rsidP="00B24A12">
      <w:pPr>
        <w:pStyle w:val="af9"/>
        <w:keepNext/>
        <w:rPr>
          <w:rtl/>
        </w:rPr>
      </w:pPr>
      <w:r w:rsidRPr="003E3CE7">
        <w:rPr>
          <w:rStyle w:val="TagStyle"/>
          <w:rtl/>
        </w:rPr>
        <w:t xml:space="preserve">&lt;&lt;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383"/>
    </w:p>
    <w:p w:rsidR="00B24A12" w:rsidRPr="003E3CE7" w:rsidRDefault="00B24A12" w:rsidP="00B24A12">
      <w:pPr>
        <w:pStyle w:val="KeepWithNext"/>
        <w:rPr>
          <w:rtl/>
        </w:rPr>
      </w:pPr>
    </w:p>
    <w:p w:rsidR="00B24A12" w:rsidRPr="003E3CE7" w:rsidRDefault="00E51047" w:rsidP="00E51047">
      <w:pPr>
        <w:rPr>
          <w:rtl/>
        </w:rPr>
      </w:pPr>
      <w:r w:rsidRPr="003E3CE7">
        <w:rPr>
          <w:rFonts w:hint="cs"/>
          <w:rtl/>
        </w:rPr>
        <w:t xml:space="preserve">אז שיהיה שירות </w:t>
      </w:r>
      <w:proofErr w:type="spellStart"/>
      <w:r w:rsidR="000429C8" w:rsidRPr="003E3CE7">
        <w:rPr>
          <w:rFonts w:hint="cs"/>
          <w:rtl/>
        </w:rPr>
        <w:t>מיידי</w:t>
      </w:r>
      <w:bookmarkStart w:id="384" w:name="_ETM_Q1_2943844"/>
      <w:bookmarkEnd w:id="384"/>
      <w:proofErr w:type="spellEnd"/>
      <w:r w:rsidRPr="003E3CE7">
        <w:rPr>
          <w:rFonts w:hint="cs"/>
          <w:rtl/>
        </w:rPr>
        <w:t xml:space="preserve">, שתהיה תחרות, ומי שידע לספק </w:t>
      </w:r>
      <w:bookmarkStart w:id="385" w:name="_ETM_Q1_2945633"/>
      <w:bookmarkEnd w:id="385"/>
      <w:proofErr w:type="spellStart"/>
      <w:r w:rsidR="000429C8" w:rsidRPr="003E3CE7">
        <w:rPr>
          <w:rFonts w:hint="cs"/>
          <w:rtl/>
        </w:rPr>
        <w:t>מיידי</w:t>
      </w:r>
      <w:proofErr w:type="spellEnd"/>
      <w:r w:rsidRPr="003E3CE7">
        <w:rPr>
          <w:rFonts w:hint="cs"/>
          <w:rtl/>
        </w:rPr>
        <w:t xml:space="preserve">, </w:t>
      </w:r>
      <w:r w:rsidR="00B24A12" w:rsidRPr="003E3CE7">
        <w:rPr>
          <w:rFonts w:hint="cs"/>
          <w:rtl/>
        </w:rPr>
        <w:t>יותר בתי עסק ירצו אותו וייקחו אותו</w:t>
      </w:r>
      <w:r w:rsidRPr="003E3CE7">
        <w:rPr>
          <w:rFonts w:hint="cs"/>
          <w:rtl/>
        </w:rPr>
        <w:t>. אבל למה שיהיה רק את הדבר הכי?</w:t>
      </w:r>
      <w:r w:rsidR="00B24A12" w:rsidRPr="003E3CE7">
        <w:rPr>
          <w:rFonts w:hint="cs"/>
          <w:rtl/>
        </w:rPr>
        <w:t xml:space="preserve"> </w:t>
      </w:r>
    </w:p>
    <w:p w:rsidR="007A4419" w:rsidRPr="003E3CE7" w:rsidRDefault="007A4419" w:rsidP="00B24A12">
      <w:pPr>
        <w:rPr>
          <w:rtl/>
        </w:rPr>
      </w:pPr>
    </w:p>
    <w:p w:rsidR="007A4419" w:rsidRPr="003E3CE7" w:rsidRDefault="007A4419" w:rsidP="007A4419">
      <w:pPr>
        <w:pStyle w:val="af9"/>
        <w:keepNext/>
        <w:rPr>
          <w:rtl/>
        </w:rPr>
      </w:pPr>
      <w:bookmarkStart w:id="386" w:name="ET_guest_857384_53"/>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386"/>
    </w:p>
    <w:p w:rsidR="007A4419" w:rsidRPr="003E3CE7" w:rsidRDefault="007A4419" w:rsidP="007A4419">
      <w:pPr>
        <w:pStyle w:val="KeepWithNext"/>
        <w:rPr>
          <w:rtl/>
        </w:rPr>
      </w:pPr>
    </w:p>
    <w:p w:rsidR="007A4419" w:rsidRPr="003E3CE7" w:rsidRDefault="00E51047" w:rsidP="00E51047">
      <w:pPr>
        <w:rPr>
          <w:rtl/>
        </w:rPr>
      </w:pPr>
      <w:r w:rsidRPr="003E3CE7">
        <w:rPr>
          <w:rFonts w:hint="cs"/>
          <w:rtl/>
        </w:rPr>
        <w:t xml:space="preserve">הדיון היחיד הוא על </w:t>
      </w:r>
      <w:proofErr w:type="spellStart"/>
      <w:r w:rsidRPr="003E3CE7">
        <w:rPr>
          <w:rFonts w:hint="cs"/>
          <w:rtl/>
        </w:rPr>
        <w:t>הקוגנטיות</w:t>
      </w:r>
      <w:proofErr w:type="spellEnd"/>
      <w:r w:rsidRPr="003E3CE7">
        <w:rPr>
          <w:rFonts w:hint="cs"/>
          <w:rtl/>
        </w:rPr>
        <w:t xml:space="preserve"> של המילה </w:t>
      </w:r>
      <w:proofErr w:type="spellStart"/>
      <w:r w:rsidR="000429C8" w:rsidRPr="003E3CE7">
        <w:rPr>
          <w:rFonts w:hint="cs"/>
          <w:rtl/>
        </w:rPr>
        <w:t>מיידי</w:t>
      </w:r>
      <w:proofErr w:type="spellEnd"/>
      <w:r w:rsidRPr="003E3CE7">
        <w:rPr>
          <w:rFonts w:hint="cs"/>
          <w:rtl/>
        </w:rPr>
        <w:t>.</w:t>
      </w:r>
    </w:p>
    <w:p w:rsidR="00E51047" w:rsidRPr="003E3CE7" w:rsidRDefault="00E51047" w:rsidP="007A4419">
      <w:pPr>
        <w:rPr>
          <w:rtl/>
        </w:rPr>
      </w:pPr>
    </w:p>
    <w:p w:rsidR="00E51047" w:rsidRPr="003E3CE7" w:rsidRDefault="00E51047" w:rsidP="00E51047">
      <w:pPr>
        <w:pStyle w:val="af9"/>
        <w:keepNext/>
        <w:rPr>
          <w:rtl/>
        </w:rPr>
      </w:pPr>
      <w:bookmarkStart w:id="387" w:name="ET_guest_לירון_מאוטנר_לוגסי_15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387"/>
    </w:p>
    <w:p w:rsidR="00E51047" w:rsidRPr="003E3CE7" w:rsidRDefault="00E51047" w:rsidP="00E51047">
      <w:pPr>
        <w:pStyle w:val="KeepWithNext"/>
        <w:rPr>
          <w:rtl/>
        </w:rPr>
      </w:pPr>
    </w:p>
    <w:p w:rsidR="00E51047" w:rsidRPr="003E3CE7" w:rsidRDefault="00E51047" w:rsidP="00E51047">
      <w:pPr>
        <w:rPr>
          <w:rtl/>
        </w:rPr>
      </w:pPr>
      <w:r w:rsidRPr="003E3CE7">
        <w:rPr>
          <w:rFonts w:hint="cs"/>
          <w:rtl/>
        </w:rPr>
        <w:t xml:space="preserve">כולנו מבינים מה המשמעות של סעיף שהוא לא </w:t>
      </w:r>
      <w:proofErr w:type="spellStart"/>
      <w:r w:rsidRPr="003E3CE7">
        <w:rPr>
          <w:rFonts w:hint="cs"/>
          <w:rtl/>
        </w:rPr>
        <w:t>קוגנטי</w:t>
      </w:r>
      <w:proofErr w:type="spellEnd"/>
      <w:r w:rsidRPr="003E3CE7">
        <w:rPr>
          <w:rFonts w:hint="cs"/>
          <w:rtl/>
        </w:rPr>
        <w:t xml:space="preserve">. בדרך </w:t>
      </w:r>
      <w:bookmarkStart w:id="388" w:name="_ETM_Q1_2958477"/>
      <w:bookmarkEnd w:id="388"/>
      <w:r w:rsidRPr="003E3CE7">
        <w:rPr>
          <w:rFonts w:hint="cs"/>
          <w:rtl/>
        </w:rPr>
        <w:t xml:space="preserve">כלל בבתי עסק או לקוחות </w:t>
      </w:r>
      <w:r w:rsidRPr="003E3CE7">
        <w:rPr>
          <w:rtl/>
        </w:rPr>
        <w:t>–</w:t>
      </w:r>
      <w:r w:rsidRPr="003E3CE7">
        <w:rPr>
          <w:rFonts w:hint="cs"/>
          <w:rtl/>
        </w:rPr>
        <w:t xml:space="preserve"> כמובן שזה תלוי </w:t>
      </w:r>
      <w:bookmarkStart w:id="389" w:name="_ETM_Q1_2965519"/>
      <w:bookmarkEnd w:id="389"/>
      <w:r w:rsidRPr="003E3CE7">
        <w:rPr>
          <w:rFonts w:hint="cs"/>
          <w:rtl/>
        </w:rPr>
        <w:t xml:space="preserve">בגודל </w:t>
      </w:r>
      <w:r w:rsidRPr="003E3CE7">
        <w:rPr>
          <w:rtl/>
        </w:rPr>
        <w:t>–</w:t>
      </w:r>
      <w:r w:rsidRPr="003E3CE7">
        <w:rPr>
          <w:rFonts w:hint="cs"/>
          <w:rtl/>
        </w:rPr>
        <w:t xml:space="preserve"> ככל שאתה מתקרב יותר למטה ויותר קרוב ליחיד, </w:t>
      </w:r>
      <w:bookmarkStart w:id="390" w:name="_ETM_Q1_2971173"/>
      <w:bookmarkEnd w:id="390"/>
      <w:r w:rsidRPr="003E3CE7">
        <w:rPr>
          <w:rFonts w:hint="cs"/>
          <w:rtl/>
        </w:rPr>
        <w:t>היכולת שלך לנהל על זה משא ומתן שואפת לאפס.</w:t>
      </w:r>
    </w:p>
    <w:p w:rsidR="008E269A" w:rsidRPr="003E3CE7" w:rsidRDefault="008E269A" w:rsidP="00E51047">
      <w:pPr>
        <w:rPr>
          <w:rtl/>
        </w:rPr>
      </w:pPr>
      <w:bookmarkStart w:id="391" w:name="_ETM_Q1_2962725"/>
      <w:bookmarkStart w:id="392" w:name="_ETM_Q1_2962771"/>
      <w:bookmarkEnd w:id="391"/>
      <w:bookmarkEnd w:id="392"/>
    </w:p>
    <w:p w:rsidR="008E269A" w:rsidRPr="003E3CE7" w:rsidRDefault="008E269A" w:rsidP="008E269A">
      <w:pPr>
        <w:pStyle w:val="af9"/>
        <w:keepNext/>
        <w:rPr>
          <w:rtl/>
        </w:rPr>
      </w:pPr>
      <w:bookmarkStart w:id="393" w:name="ET_guest_780061_153"/>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393"/>
    </w:p>
    <w:p w:rsidR="008E269A" w:rsidRPr="003E3CE7" w:rsidRDefault="008E269A" w:rsidP="008E269A">
      <w:pPr>
        <w:pStyle w:val="KeepWithNext"/>
        <w:rPr>
          <w:rtl/>
        </w:rPr>
      </w:pPr>
    </w:p>
    <w:p w:rsidR="008E269A" w:rsidRPr="003E3CE7" w:rsidRDefault="008E269A" w:rsidP="008E269A">
      <w:pPr>
        <w:rPr>
          <w:rtl/>
        </w:rPr>
      </w:pPr>
      <w:r w:rsidRPr="003E3CE7">
        <w:rPr>
          <w:rFonts w:hint="cs"/>
          <w:rtl/>
        </w:rPr>
        <w:t>קודם כל, זה לא המצב. כשיש תחרות - - -</w:t>
      </w:r>
    </w:p>
    <w:p w:rsidR="008E269A" w:rsidRPr="003E3CE7" w:rsidRDefault="008E269A" w:rsidP="008E269A">
      <w:pPr>
        <w:rPr>
          <w:rtl/>
        </w:rPr>
      </w:pPr>
      <w:bookmarkStart w:id="394" w:name="_ETM_Q1_2973058"/>
      <w:bookmarkEnd w:id="394"/>
    </w:p>
    <w:p w:rsidR="008E269A" w:rsidRPr="003E3CE7" w:rsidRDefault="008E269A" w:rsidP="008E269A">
      <w:pPr>
        <w:pStyle w:val="af9"/>
        <w:keepNext/>
        <w:rPr>
          <w:rtl/>
        </w:rPr>
      </w:pPr>
      <w:bookmarkStart w:id="395" w:name="ET_guest_לירון_מאוטנר_לוגסי_15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395"/>
    </w:p>
    <w:p w:rsidR="008E269A" w:rsidRPr="003E3CE7" w:rsidRDefault="008E269A" w:rsidP="008E269A">
      <w:pPr>
        <w:pStyle w:val="KeepWithNext"/>
        <w:rPr>
          <w:rtl/>
        </w:rPr>
      </w:pPr>
    </w:p>
    <w:p w:rsidR="008E269A" w:rsidRPr="003E3CE7" w:rsidRDefault="008E269A" w:rsidP="008E269A">
      <w:pPr>
        <w:rPr>
          <w:rtl/>
        </w:rPr>
      </w:pPr>
      <w:r w:rsidRPr="003E3CE7">
        <w:rPr>
          <w:rFonts w:hint="cs"/>
          <w:rtl/>
        </w:rPr>
        <w:t>ל</w:t>
      </w:r>
      <w:bookmarkStart w:id="396" w:name="_ETM_Q1_2973802"/>
      <w:bookmarkEnd w:id="396"/>
      <w:r w:rsidRPr="003E3CE7">
        <w:rPr>
          <w:rFonts w:hint="cs"/>
          <w:rtl/>
        </w:rPr>
        <w:t>א</w:t>
      </w:r>
      <w:bookmarkStart w:id="397" w:name="_ETM_Q1_2973913"/>
      <w:bookmarkEnd w:id="397"/>
      <w:r w:rsidRPr="003E3CE7">
        <w:rPr>
          <w:rFonts w:hint="cs"/>
          <w:rtl/>
        </w:rPr>
        <w:t xml:space="preserve"> סתם </w:t>
      </w:r>
      <w:bookmarkStart w:id="398" w:name="_ETM_Q1_2974642"/>
      <w:bookmarkEnd w:id="398"/>
      <w:r w:rsidRPr="003E3CE7">
        <w:rPr>
          <w:rFonts w:hint="cs"/>
          <w:rtl/>
        </w:rPr>
        <w:t xml:space="preserve">כל החוקים הם חוקים </w:t>
      </w:r>
      <w:proofErr w:type="spellStart"/>
      <w:r w:rsidRPr="003E3CE7">
        <w:rPr>
          <w:rFonts w:hint="cs"/>
          <w:rtl/>
        </w:rPr>
        <w:t>קוגנטיים</w:t>
      </w:r>
      <w:proofErr w:type="spellEnd"/>
      <w:r w:rsidRPr="003E3CE7">
        <w:rPr>
          <w:rFonts w:hint="cs"/>
          <w:rtl/>
        </w:rPr>
        <w:t>.</w:t>
      </w:r>
    </w:p>
    <w:p w:rsidR="008E269A" w:rsidRPr="003E3CE7" w:rsidRDefault="008E269A" w:rsidP="008E269A">
      <w:pPr>
        <w:rPr>
          <w:rtl/>
        </w:rPr>
      </w:pPr>
      <w:bookmarkStart w:id="399" w:name="_ETM_Q1_2981004"/>
      <w:bookmarkEnd w:id="399"/>
    </w:p>
    <w:p w:rsidR="008E269A" w:rsidRPr="003E3CE7" w:rsidRDefault="008E269A" w:rsidP="008E269A">
      <w:pPr>
        <w:pStyle w:val="af9"/>
        <w:keepNext/>
        <w:rPr>
          <w:rtl/>
        </w:rPr>
      </w:pPr>
      <w:bookmarkStart w:id="400" w:name="ET_guest_780061_155"/>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400"/>
    </w:p>
    <w:p w:rsidR="008E269A" w:rsidRPr="003E3CE7" w:rsidRDefault="008E269A" w:rsidP="008E269A">
      <w:pPr>
        <w:pStyle w:val="KeepWithNext"/>
        <w:rPr>
          <w:rtl/>
        </w:rPr>
      </w:pPr>
    </w:p>
    <w:p w:rsidR="00350107" w:rsidRPr="003E3CE7" w:rsidRDefault="008E269A" w:rsidP="008E269A">
      <w:pPr>
        <w:rPr>
          <w:rtl/>
        </w:rPr>
      </w:pPr>
      <w:bookmarkStart w:id="401" w:name="_ETM_Q1_2981597"/>
      <w:bookmarkStart w:id="402" w:name="_ETM_Q1_2981651"/>
      <w:bookmarkEnd w:id="401"/>
      <w:bookmarkEnd w:id="402"/>
      <w:r w:rsidRPr="003E3CE7">
        <w:rPr>
          <w:rFonts w:hint="cs"/>
          <w:rtl/>
        </w:rPr>
        <w:t xml:space="preserve">אם אתם רוצים לסדר את כל המשק, להגיד הכול יהיה אותו דבר, </w:t>
      </w:r>
      <w:r w:rsidR="00D669CD" w:rsidRPr="003E3CE7">
        <w:rPr>
          <w:rFonts w:hint="cs"/>
          <w:rtl/>
        </w:rPr>
        <w:t xml:space="preserve">אנחנו נקבע איך </w:t>
      </w:r>
      <w:r w:rsidR="00350107" w:rsidRPr="003E3CE7">
        <w:rPr>
          <w:rFonts w:hint="cs"/>
          <w:rtl/>
        </w:rPr>
        <w:t>כל דבר יעבוד - - -</w:t>
      </w:r>
    </w:p>
    <w:p w:rsidR="008E269A" w:rsidRPr="003E3CE7" w:rsidRDefault="008E269A" w:rsidP="008E269A">
      <w:pPr>
        <w:rPr>
          <w:rtl/>
        </w:rPr>
      </w:pPr>
      <w:r w:rsidRPr="003E3CE7">
        <w:rPr>
          <w:rtl/>
        </w:rPr>
        <w:t xml:space="preserve">      </w:t>
      </w:r>
    </w:p>
    <w:p w:rsidR="007A4419" w:rsidRPr="003E3CE7" w:rsidRDefault="007A4419" w:rsidP="007A4419">
      <w:pPr>
        <w:pStyle w:val="af9"/>
        <w:keepNext/>
        <w:rPr>
          <w:rtl/>
        </w:rPr>
      </w:pPr>
      <w:bookmarkStart w:id="403" w:name="ET_guest_801553_55"/>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403"/>
    </w:p>
    <w:p w:rsidR="007A4419" w:rsidRPr="003E3CE7" w:rsidRDefault="007A4419" w:rsidP="007A4419">
      <w:pPr>
        <w:pStyle w:val="KeepWithNext"/>
        <w:rPr>
          <w:rtl/>
        </w:rPr>
      </w:pPr>
    </w:p>
    <w:p w:rsidR="007A4419" w:rsidRPr="003E3CE7" w:rsidRDefault="007A4419" w:rsidP="007A4419">
      <w:pPr>
        <w:rPr>
          <w:rtl/>
        </w:rPr>
      </w:pPr>
      <w:r w:rsidRPr="003E3CE7">
        <w:rPr>
          <w:rFonts w:hint="cs"/>
          <w:rtl/>
        </w:rPr>
        <w:t xml:space="preserve">היום אפשר </w:t>
      </w:r>
      <w:r w:rsidR="00350107" w:rsidRPr="003E3CE7">
        <w:rPr>
          <w:rFonts w:hint="cs"/>
          <w:rtl/>
        </w:rPr>
        <w:t xml:space="preserve">להעביר כסף לבית עסק </w:t>
      </w:r>
      <w:proofErr w:type="spellStart"/>
      <w:r w:rsidR="000429C8" w:rsidRPr="003E3CE7">
        <w:rPr>
          <w:rFonts w:hint="cs"/>
          <w:rtl/>
        </w:rPr>
        <w:t>מייד</w:t>
      </w:r>
      <w:bookmarkStart w:id="404" w:name="_ETM_Q1_2983300"/>
      <w:bookmarkEnd w:id="404"/>
      <w:proofErr w:type="spellEnd"/>
      <w:r w:rsidR="00350107" w:rsidRPr="003E3CE7">
        <w:rPr>
          <w:rFonts w:hint="cs"/>
          <w:rtl/>
        </w:rPr>
        <w:t xml:space="preserve"> אחרי שמגיעים </w:t>
      </w:r>
      <w:proofErr w:type="spellStart"/>
      <w:r w:rsidR="00350107" w:rsidRPr="003E3CE7">
        <w:rPr>
          <w:rFonts w:hint="cs"/>
          <w:rtl/>
        </w:rPr>
        <w:t>לסולק</w:t>
      </w:r>
      <w:proofErr w:type="spellEnd"/>
      <w:r w:rsidR="00350107" w:rsidRPr="003E3CE7">
        <w:rPr>
          <w:rFonts w:hint="cs"/>
          <w:rtl/>
        </w:rPr>
        <w:t>. למה זה לא נעשה?</w:t>
      </w:r>
    </w:p>
    <w:p w:rsidR="00350107" w:rsidRPr="003E3CE7" w:rsidRDefault="00350107" w:rsidP="007A4419">
      <w:pPr>
        <w:rPr>
          <w:rtl/>
        </w:rPr>
      </w:pPr>
    </w:p>
    <w:p w:rsidR="00350107" w:rsidRPr="003E3CE7" w:rsidRDefault="00350107" w:rsidP="00350107">
      <w:pPr>
        <w:pStyle w:val="af9"/>
        <w:keepNext/>
        <w:rPr>
          <w:rtl/>
        </w:rPr>
      </w:pPr>
      <w:bookmarkStart w:id="405" w:name="ET_guest_780061_156"/>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405"/>
    </w:p>
    <w:p w:rsidR="00350107" w:rsidRPr="003E3CE7" w:rsidRDefault="00350107" w:rsidP="00350107">
      <w:pPr>
        <w:pStyle w:val="KeepWithNext"/>
        <w:rPr>
          <w:rtl/>
        </w:rPr>
      </w:pPr>
    </w:p>
    <w:p w:rsidR="00350107" w:rsidRPr="003E3CE7" w:rsidRDefault="00350107" w:rsidP="00350107">
      <w:pPr>
        <w:rPr>
          <w:rtl/>
        </w:rPr>
      </w:pPr>
      <w:r w:rsidRPr="003E3CE7">
        <w:rPr>
          <w:rFonts w:hint="cs"/>
          <w:rtl/>
        </w:rPr>
        <w:t xml:space="preserve">קודם כל, כי </w:t>
      </w:r>
      <w:bookmarkStart w:id="406" w:name="_ETM_Q1_2990135"/>
      <w:bookmarkEnd w:id="406"/>
      <w:r w:rsidRPr="003E3CE7">
        <w:rPr>
          <w:rFonts w:hint="cs"/>
          <w:rtl/>
        </w:rPr>
        <w:t>אתם החלטתם לגבי חברות - - -</w:t>
      </w:r>
    </w:p>
    <w:p w:rsidR="00350107" w:rsidRPr="003E3CE7" w:rsidRDefault="00350107" w:rsidP="00350107">
      <w:pPr>
        <w:rPr>
          <w:rtl/>
        </w:rPr>
      </w:pPr>
      <w:bookmarkStart w:id="407" w:name="_ETM_Q1_2991480"/>
      <w:bookmarkStart w:id="408" w:name="_ETM_Q1_2991539"/>
      <w:bookmarkEnd w:id="407"/>
      <w:bookmarkEnd w:id="408"/>
      <w:r w:rsidRPr="003E3CE7">
        <w:rPr>
          <w:rtl/>
        </w:rPr>
        <w:t xml:space="preserve">  </w:t>
      </w:r>
    </w:p>
    <w:p w:rsidR="007A4419" w:rsidRPr="003E3CE7" w:rsidRDefault="007A4419" w:rsidP="007A4419">
      <w:pPr>
        <w:pStyle w:val="af6"/>
        <w:keepNext/>
        <w:rPr>
          <w:rtl/>
        </w:rPr>
      </w:pPr>
      <w:bookmarkStart w:id="409" w:name="ET_yor_5304_56"/>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409"/>
    </w:p>
    <w:p w:rsidR="007A4419" w:rsidRPr="003E3CE7" w:rsidRDefault="007A4419" w:rsidP="007A4419">
      <w:pPr>
        <w:pStyle w:val="KeepWithNext"/>
        <w:rPr>
          <w:rtl/>
        </w:rPr>
      </w:pPr>
    </w:p>
    <w:p w:rsidR="007A4419" w:rsidRPr="003E3CE7" w:rsidRDefault="007A4419" w:rsidP="00350107">
      <w:pPr>
        <w:rPr>
          <w:rtl/>
        </w:rPr>
      </w:pPr>
      <w:r w:rsidRPr="003E3CE7">
        <w:rPr>
          <w:rFonts w:hint="cs"/>
          <w:rtl/>
        </w:rPr>
        <w:t xml:space="preserve">כי צריך לבדוק. </w:t>
      </w:r>
      <w:bookmarkStart w:id="410" w:name="_ETM_Q1_2989186"/>
      <w:bookmarkStart w:id="411" w:name="_ETM_Q1_2989243"/>
      <w:bookmarkStart w:id="412" w:name="_ETM_Q1_2989355"/>
      <w:bookmarkStart w:id="413" w:name="_ETM_Q1_2989406"/>
      <w:bookmarkEnd w:id="410"/>
      <w:bookmarkEnd w:id="411"/>
      <w:bookmarkEnd w:id="412"/>
      <w:bookmarkEnd w:id="413"/>
      <w:r w:rsidRPr="003E3CE7">
        <w:rPr>
          <w:rFonts w:hint="cs"/>
          <w:rtl/>
        </w:rPr>
        <w:t xml:space="preserve">כי צריך לבדוק </w:t>
      </w:r>
      <w:r w:rsidR="00350107" w:rsidRPr="003E3CE7">
        <w:rPr>
          <w:rFonts w:hint="cs"/>
          <w:rtl/>
        </w:rPr>
        <w:t xml:space="preserve">שאין בעיות. אנחנו שמענו </w:t>
      </w:r>
      <w:bookmarkStart w:id="414" w:name="_ETM_Q1_2995804"/>
      <w:bookmarkEnd w:id="414"/>
      <w:r w:rsidR="00350107" w:rsidRPr="003E3CE7">
        <w:rPr>
          <w:rFonts w:hint="cs"/>
          <w:rtl/>
        </w:rPr>
        <w:t xml:space="preserve">את זה כבר </w:t>
      </w:r>
      <w:r w:rsidRPr="003E3CE7">
        <w:rPr>
          <w:rFonts w:hint="cs"/>
          <w:rtl/>
        </w:rPr>
        <w:t>בדיון הקודם</w:t>
      </w:r>
      <w:r w:rsidR="00350107" w:rsidRPr="003E3CE7">
        <w:rPr>
          <w:rFonts w:hint="cs"/>
          <w:rtl/>
        </w:rPr>
        <w:t>. אני חייבת לומר שגם בדיון הקודם</w:t>
      </w:r>
      <w:bookmarkStart w:id="415" w:name="_ETM_Q1_2996205"/>
      <w:bookmarkEnd w:id="415"/>
      <w:r w:rsidRPr="003E3CE7">
        <w:rPr>
          <w:rFonts w:hint="cs"/>
          <w:rtl/>
        </w:rPr>
        <w:t xml:space="preserve"> זה לא היה משכנע</w:t>
      </w:r>
      <w:r w:rsidR="00350107" w:rsidRPr="003E3CE7">
        <w:rPr>
          <w:rFonts w:hint="cs"/>
          <w:rtl/>
        </w:rPr>
        <w:t>. מה זה צריך לבדוק? אני חייבת לומר,</w:t>
      </w:r>
      <w:r w:rsidRPr="003E3CE7">
        <w:rPr>
          <w:rFonts w:hint="cs"/>
          <w:rtl/>
        </w:rPr>
        <w:t xml:space="preserve"> כשאני שומעת צריך לבדוק, זה נשמע לי </w:t>
      </w:r>
      <w:r w:rsidRPr="003E3CE7">
        <w:rPr>
          <w:rtl/>
        </w:rPr>
        <w:t>–</w:t>
      </w:r>
      <w:r w:rsidRPr="003E3CE7">
        <w:rPr>
          <w:rFonts w:hint="cs"/>
          <w:rtl/>
        </w:rPr>
        <w:t xml:space="preserve"> </w:t>
      </w:r>
      <w:r w:rsidR="00350107" w:rsidRPr="003E3CE7">
        <w:rPr>
          <w:rFonts w:hint="cs"/>
          <w:rtl/>
        </w:rPr>
        <w:t xml:space="preserve">אני אגיד </w:t>
      </w:r>
      <w:bookmarkStart w:id="416" w:name="_ETM_Q1_3007326"/>
      <w:bookmarkEnd w:id="416"/>
      <w:r w:rsidR="00350107" w:rsidRPr="003E3CE7">
        <w:rPr>
          <w:rFonts w:hint="cs"/>
          <w:rtl/>
        </w:rPr>
        <w:t xml:space="preserve">את זה כך, </w:t>
      </w:r>
      <w:r w:rsidRPr="003E3CE7">
        <w:rPr>
          <w:rFonts w:hint="cs"/>
          <w:rtl/>
        </w:rPr>
        <w:t>הייתי חברת מועצה וסגנית ראש עיר בעיריית ירושלים</w:t>
      </w:r>
      <w:r w:rsidR="00350107" w:rsidRPr="003E3CE7">
        <w:rPr>
          <w:rFonts w:hint="cs"/>
          <w:rtl/>
        </w:rPr>
        <w:t xml:space="preserve">. אני יודעת לעבוד עם משרדי ממשלה. </w:t>
      </w:r>
      <w:bookmarkStart w:id="417" w:name="_ETM_Q1_3014413"/>
      <w:bookmarkEnd w:id="417"/>
      <w:r w:rsidR="00350107" w:rsidRPr="003E3CE7">
        <w:rPr>
          <w:rFonts w:hint="cs"/>
          <w:rtl/>
        </w:rPr>
        <w:t>כשאתה שומע צריך לבדוק,</w:t>
      </w:r>
      <w:r w:rsidRPr="003E3CE7">
        <w:rPr>
          <w:rFonts w:hint="cs"/>
          <w:rtl/>
        </w:rPr>
        <w:t xml:space="preserve"> יש </w:t>
      </w:r>
      <w:r w:rsidR="00350107" w:rsidRPr="003E3CE7">
        <w:rPr>
          <w:rFonts w:hint="cs"/>
          <w:rtl/>
        </w:rPr>
        <w:t xml:space="preserve">שני סוגי עובדים: יש </w:t>
      </w:r>
      <w:r w:rsidRPr="003E3CE7">
        <w:rPr>
          <w:rFonts w:hint="cs"/>
          <w:rtl/>
        </w:rPr>
        <w:t xml:space="preserve">את העובדים שרוצים שהדברים יקרו </w:t>
      </w:r>
      <w:r w:rsidR="00350107" w:rsidRPr="003E3CE7">
        <w:rPr>
          <w:rFonts w:hint="cs"/>
          <w:rtl/>
        </w:rPr>
        <w:t xml:space="preserve">ויש את העובדים </w:t>
      </w:r>
      <w:bookmarkStart w:id="418" w:name="_ETM_Q1_3018397"/>
      <w:bookmarkEnd w:id="418"/>
      <w:r w:rsidR="00350107" w:rsidRPr="003E3CE7">
        <w:rPr>
          <w:rFonts w:hint="cs"/>
          <w:rtl/>
        </w:rPr>
        <w:t xml:space="preserve">שרוצים שהדברים ישתהו. </w:t>
      </w:r>
      <w:r w:rsidRPr="003E3CE7">
        <w:rPr>
          <w:rFonts w:hint="cs"/>
          <w:rtl/>
        </w:rPr>
        <w:t>הטיעונים שלך מוכרים לי מדי ממחוזות אחרים. מה זה צריך לבדוק? עושים</w:t>
      </w:r>
      <w:r w:rsidR="00350107" w:rsidRPr="003E3CE7">
        <w:rPr>
          <w:rFonts w:hint="cs"/>
          <w:rtl/>
        </w:rPr>
        <w:t>. בודקים, עושים. יום-יומיים, שבוע-שבועיים, חודש-חודשיים, תשלחו בפקס בשלושה עותקים ואולי?</w:t>
      </w:r>
      <w:r w:rsidRPr="003E3CE7">
        <w:rPr>
          <w:rFonts w:hint="cs"/>
          <w:rtl/>
        </w:rPr>
        <w:t xml:space="preserve"> אני מופתעת</w:t>
      </w:r>
      <w:r w:rsidR="00350107" w:rsidRPr="003E3CE7">
        <w:rPr>
          <w:rFonts w:hint="cs"/>
          <w:rtl/>
        </w:rPr>
        <w:t>.</w:t>
      </w:r>
      <w:r w:rsidRPr="003E3CE7">
        <w:rPr>
          <w:rFonts w:hint="cs"/>
          <w:rtl/>
        </w:rPr>
        <w:t xml:space="preserve"> זה לא החוק הראשון שעובר בוועדה הזאת. בכל פעם שאני שומעת לוקח שבוע לפתוח חשבון בנק </w:t>
      </w:r>
      <w:r w:rsidRPr="003E3CE7">
        <w:rPr>
          <w:rtl/>
        </w:rPr>
        <w:t>–</w:t>
      </w:r>
      <w:r w:rsidRPr="003E3CE7">
        <w:rPr>
          <w:rFonts w:hint="cs"/>
          <w:rtl/>
        </w:rPr>
        <w:t xml:space="preserve"> זה לא עושה אתך חסד</w:t>
      </w:r>
      <w:r w:rsidR="00350107" w:rsidRPr="003E3CE7">
        <w:rPr>
          <w:rFonts w:hint="cs"/>
          <w:rtl/>
        </w:rPr>
        <w:t>.</w:t>
      </w:r>
    </w:p>
    <w:p w:rsidR="007A4419" w:rsidRPr="003E3CE7" w:rsidRDefault="007A4419" w:rsidP="007A4419">
      <w:pPr>
        <w:rPr>
          <w:rtl/>
        </w:rPr>
      </w:pPr>
    </w:p>
    <w:p w:rsidR="007A4419" w:rsidRPr="003E3CE7" w:rsidRDefault="007A4419" w:rsidP="007A4419">
      <w:pPr>
        <w:pStyle w:val="af9"/>
        <w:keepNext/>
        <w:rPr>
          <w:rtl/>
        </w:rPr>
      </w:pPr>
      <w:bookmarkStart w:id="419" w:name="ET_guest_780061_57"/>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419"/>
    </w:p>
    <w:p w:rsidR="007A4419" w:rsidRPr="003E3CE7" w:rsidRDefault="007A4419" w:rsidP="007A4419">
      <w:pPr>
        <w:pStyle w:val="KeepWithNext"/>
        <w:rPr>
          <w:rtl/>
        </w:rPr>
      </w:pPr>
    </w:p>
    <w:p w:rsidR="007A4419" w:rsidRPr="003E3CE7" w:rsidRDefault="00350107" w:rsidP="006C7FE6">
      <w:pPr>
        <w:rPr>
          <w:rtl/>
        </w:rPr>
      </w:pPr>
      <w:r w:rsidRPr="003E3CE7">
        <w:rPr>
          <w:rFonts w:hint="cs"/>
          <w:rtl/>
        </w:rPr>
        <w:t xml:space="preserve">כבודה, במצב שקיים היום, </w:t>
      </w:r>
      <w:bookmarkStart w:id="420" w:name="_ETM_Q1_3054465"/>
      <w:bookmarkEnd w:id="420"/>
      <w:r w:rsidRPr="003E3CE7">
        <w:rPr>
          <w:rFonts w:hint="cs"/>
          <w:rtl/>
        </w:rPr>
        <w:t xml:space="preserve">בתי עסק </w:t>
      </w:r>
      <w:r w:rsidR="007A4419" w:rsidRPr="003E3CE7">
        <w:rPr>
          <w:rFonts w:hint="cs"/>
          <w:rtl/>
        </w:rPr>
        <w:t xml:space="preserve">יכולים לקבל </w:t>
      </w:r>
      <w:proofErr w:type="spellStart"/>
      <w:r w:rsidR="000429C8" w:rsidRPr="003E3CE7">
        <w:rPr>
          <w:rFonts w:hint="cs"/>
          <w:rtl/>
        </w:rPr>
        <w:t>מייד</w:t>
      </w:r>
      <w:proofErr w:type="spellEnd"/>
      <w:r w:rsidRPr="003E3CE7">
        <w:rPr>
          <w:rFonts w:hint="cs"/>
          <w:rtl/>
        </w:rPr>
        <w:t xml:space="preserve">. קוראים לזה ניכיון, הם יכולים לקבל </w:t>
      </w:r>
      <w:proofErr w:type="spellStart"/>
      <w:r w:rsidR="000429C8" w:rsidRPr="003E3CE7">
        <w:rPr>
          <w:rFonts w:hint="cs"/>
          <w:rtl/>
        </w:rPr>
        <w:t>מייד</w:t>
      </w:r>
      <w:proofErr w:type="spellEnd"/>
      <w:r w:rsidRPr="003E3CE7">
        <w:rPr>
          <w:rFonts w:hint="cs"/>
          <w:rtl/>
        </w:rPr>
        <w:t xml:space="preserve">. </w:t>
      </w:r>
      <w:bookmarkStart w:id="421" w:name="_ETM_Q1_3058412"/>
      <w:bookmarkEnd w:id="421"/>
      <w:r w:rsidRPr="003E3CE7">
        <w:rPr>
          <w:rFonts w:hint="cs"/>
          <w:rtl/>
        </w:rPr>
        <w:t xml:space="preserve">בחברות שיושבות כאן </w:t>
      </w:r>
      <w:r w:rsidRPr="003E3CE7">
        <w:rPr>
          <w:rtl/>
        </w:rPr>
        <w:t>–</w:t>
      </w:r>
      <w:r w:rsidRPr="003E3CE7">
        <w:rPr>
          <w:rFonts w:hint="cs"/>
          <w:rtl/>
        </w:rPr>
        <w:t xml:space="preserve"> ואלו חברות כלכליות, אלו לא גופים </w:t>
      </w:r>
      <w:bookmarkStart w:id="422" w:name="_ETM_Q1_3061972"/>
      <w:bookmarkEnd w:id="422"/>
      <w:r w:rsidRPr="003E3CE7">
        <w:rPr>
          <w:rFonts w:hint="cs"/>
          <w:rtl/>
        </w:rPr>
        <w:t xml:space="preserve">בירוקרטיים </w:t>
      </w:r>
      <w:r w:rsidRPr="003E3CE7">
        <w:rPr>
          <w:rtl/>
        </w:rPr>
        <w:t>–</w:t>
      </w:r>
      <w:r w:rsidRPr="003E3CE7">
        <w:rPr>
          <w:rFonts w:hint="cs"/>
          <w:rtl/>
        </w:rPr>
        <w:t xml:space="preserve"> יש </w:t>
      </w:r>
      <w:r w:rsidR="007A4419" w:rsidRPr="003E3CE7">
        <w:rPr>
          <w:rFonts w:hint="cs"/>
          <w:rtl/>
        </w:rPr>
        <w:t xml:space="preserve">צוותים שעושים את הבדיקות האלה כי זה ניהול סיכונים. משקיעים </w:t>
      </w:r>
      <w:r w:rsidRPr="003E3CE7">
        <w:rPr>
          <w:rFonts w:hint="cs"/>
          <w:rtl/>
        </w:rPr>
        <w:t>בזה הרבה כסף ה</w:t>
      </w:r>
      <w:bookmarkStart w:id="423" w:name="_ETM_Q1_3073102"/>
      <w:bookmarkStart w:id="424" w:name="_ETM_Q1_3073182"/>
      <w:bookmarkEnd w:id="423"/>
      <w:bookmarkEnd w:id="424"/>
      <w:r w:rsidRPr="003E3CE7">
        <w:rPr>
          <w:rFonts w:hint="cs"/>
          <w:rtl/>
        </w:rPr>
        <w:t xml:space="preserve">יום, לא משקיעים אותו סתם. בכל החברות פה יש צוותים שלמים שיושבים ובודקים. להעביר </w:t>
      </w:r>
      <w:proofErr w:type="spellStart"/>
      <w:r w:rsidR="000429C8" w:rsidRPr="003E3CE7">
        <w:rPr>
          <w:rFonts w:hint="cs"/>
          <w:rtl/>
        </w:rPr>
        <w:t>מייד</w:t>
      </w:r>
      <w:proofErr w:type="spellEnd"/>
      <w:r w:rsidRPr="003E3CE7">
        <w:rPr>
          <w:rFonts w:hint="cs"/>
          <w:rtl/>
        </w:rPr>
        <w:t xml:space="preserve"> </w:t>
      </w:r>
      <w:r w:rsidRPr="003E3CE7">
        <w:rPr>
          <w:rtl/>
        </w:rPr>
        <w:t>–</w:t>
      </w:r>
      <w:r w:rsidRPr="003E3CE7">
        <w:rPr>
          <w:rFonts w:hint="cs"/>
          <w:rtl/>
        </w:rPr>
        <w:t xml:space="preserve"> מגיע הדיווח מבית העסק </w:t>
      </w:r>
      <w:r w:rsidR="007A4419" w:rsidRPr="003E3CE7">
        <w:rPr>
          <w:rFonts w:hint="cs"/>
          <w:rtl/>
        </w:rPr>
        <w:t>ורואים שזה סופר ש</w:t>
      </w:r>
      <w:r w:rsidRPr="003E3CE7">
        <w:rPr>
          <w:rFonts w:hint="cs"/>
          <w:rtl/>
        </w:rPr>
        <w:t xml:space="preserve">משום מה </w:t>
      </w:r>
      <w:r w:rsidR="007A4419" w:rsidRPr="003E3CE7">
        <w:rPr>
          <w:rFonts w:hint="cs"/>
          <w:rtl/>
        </w:rPr>
        <w:t xml:space="preserve">יש לו </w:t>
      </w:r>
      <w:r w:rsidRPr="003E3CE7">
        <w:rPr>
          <w:rFonts w:hint="cs"/>
          <w:rtl/>
        </w:rPr>
        <w:t xml:space="preserve">פתאום </w:t>
      </w:r>
      <w:bookmarkStart w:id="425" w:name="_ETM_Q1_3085649"/>
      <w:bookmarkEnd w:id="425"/>
      <w:r w:rsidRPr="003E3CE7">
        <w:rPr>
          <w:rFonts w:hint="cs"/>
          <w:rtl/>
        </w:rPr>
        <w:t>המון עסקאות בסכומים עגולים בשעה 02:00 לפנות בוקר, אז קופצת התראה במערכת והולכים לבדוק למה זה.</w:t>
      </w:r>
      <w:r w:rsidR="007A4419" w:rsidRPr="003E3CE7">
        <w:rPr>
          <w:rFonts w:hint="cs"/>
          <w:rtl/>
        </w:rPr>
        <w:t xml:space="preserve"> יש חנות תכשיטים שיש </w:t>
      </w:r>
      <w:r w:rsidR="005B2402" w:rsidRPr="003E3CE7">
        <w:rPr>
          <w:rFonts w:hint="cs"/>
          <w:rtl/>
        </w:rPr>
        <w:t xml:space="preserve">בה </w:t>
      </w:r>
      <w:r w:rsidR="007A4419" w:rsidRPr="003E3CE7">
        <w:rPr>
          <w:rFonts w:hint="cs"/>
          <w:rtl/>
        </w:rPr>
        <w:t xml:space="preserve">עסקה בסכום </w:t>
      </w:r>
      <w:r w:rsidR="005B2402" w:rsidRPr="003E3CE7">
        <w:rPr>
          <w:rFonts w:hint="cs"/>
          <w:rtl/>
        </w:rPr>
        <w:t xml:space="preserve">גבוה </w:t>
      </w:r>
      <w:r w:rsidR="007A4419" w:rsidRPr="003E3CE7">
        <w:rPr>
          <w:rFonts w:hint="cs"/>
          <w:rtl/>
        </w:rPr>
        <w:t xml:space="preserve">מאוד </w:t>
      </w:r>
      <w:r w:rsidR="005B2402" w:rsidRPr="003E3CE7">
        <w:rPr>
          <w:rFonts w:hint="cs"/>
          <w:rtl/>
        </w:rPr>
        <w:t xml:space="preserve">מאוד, אז הולכים </w:t>
      </w:r>
      <w:bookmarkStart w:id="426" w:name="_ETM_Q1_3096752"/>
      <w:bookmarkEnd w:id="426"/>
      <w:r w:rsidR="005B2402" w:rsidRPr="003E3CE7">
        <w:rPr>
          <w:rFonts w:hint="cs"/>
          <w:rtl/>
        </w:rPr>
        <w:t xml:space="preserve">לבדוק אם סופקה הסחורה ללקוח </w:t>
      </w:r>
      <w:r w:rsidR="007A4419" w:rsidRPr="003E3CE7">
        <w:rPr>
          <w:rFonts w:hint="cs"/>
          <w:rtl/>
        </w:rPr>
        <w:t xml:space="preserve">לפני שמעבירים את </w:t>
      </w:r>
      <w:r w:rsidR="005B2402" w:rsidRPr="003E3CE7">
        <w:rPr>
          <w:rFonts w:hint="cs"/>
          <w:rtl/>
        </w:rPr>
        <w:t xml:space="preserve">הכסף לבית העסק. זה לא </w:t>
      </w:r>
      <w:bookmarkStart w:id="427" w:name="_ETM_Q1_3105479"/>
      <w:bookmarkEnd w:id="427"/>
      <w:r w:rsidR="005B2402" w:rsidRPr="003E3CE7">
        <w:rPr>
          <w:rFonts w:hint="cs"/>
          <w:rtl/>
        </w:rPr>
        <w:t xml:space="preserve">תיאורטי. יש צוותים שלמים שיושבים ועושים את זה, לא בהתנדבות, כי זה ניהול סיכונים. זה גם מאפשר בסופו </w:t>
      </w:r>
      <w:bookmarkStart w:id="428" w:name="_ETM_Q1_3108610"/>
      <w:bookmarkEnd w:id="428"/>
      <w:r w:rsidR="005B2402" w:rsidRPr="003E3CE7">
        <w:rPr>
          <w:rFonts w:hint="cs"/>
          <w:rtl/>
        </w:rPr>
        <w:t xml:space="preserve">של דבר </w:t>
      </w:r>
      <w:r w:rsidR="005B2402" w:rsidRPr="003E3CE7">
        <w:rPr>
          <w:rtl/>
        </w:rPr>
        <w:t>–</w:t>
      </w:r>
      <w:r w:rsidR="005B2402" w:rsidRPr="003E3CE7">
        <w:rPr>
          <w:rFonts w:hint="cs"/>
          <w:rtl/>
        </w:rPr>
        <w:t xml:space="preserve"> שאלו את הגברת מטעם העסקים הקטנים אם הם רוצים לקבל את הכסף </w:t>
      </w:r>
      <w:proofErr w:type="spellStart"/>
      <w:r w:rsidR="000429C8" w:rsidRPr="003E3CE7">
        <w:rPr>
          <w:rFonts w:hint="cs"/>
          <w:rtl/>
        </w:rPr>
        <w:t>מייד</w:t>
      </w:r>
      <w:proofErr w:type="spellEnd"/>
      <w:r w:rsidR="005B2402" w:rsidRPr="003E3CE7">
        <w:rPr>
          <w:rFonts w:hint="cs"/>
          <w:rtl/>
        </w:rPr>
        <w:t xml:space="preserve">. </w:t>
      </w:r>
      <w:bookmarkStart w:id="429" w:name="_ETM_Q1_3115482"/>
      <w:bookmarkEnd w:id="429"/>
      <w:r w:rsidR="005B2402" w:rsidRPr="003E3CE7">
        <w:rPr>
          <w:rFonts w:hint="cs"/>
          <w:rtl/>
        </w:rPr>
        <w:t xml:space="preserve">ברור שהיא תגיד כן. אבל אם </w:t>
      </w:r>
      <w:r w:rsidR="006C7FE6" w:rsidRPr="003E3CE7">
        <w:rPr>
          <w:rFonts w:hint="cs"/>
          <w:rtl/>
        </w:rPr>
        <w:t>ישאלו</w:t>
      </w:r>
      <w:r w:rsidR="005B2402" w:rsidRPr="003E3CE7">
        <w:rPr>
          <w:rFonts w:hint="cs"/>
          <w:rtl/>
        </w:rPr>
        <w:t xml:space="preserve"> </w:t>
      </w:r>
      <w:r w:rsidR="006C7FE6" w:rsidRPr="003E3CE7">
        <w:rPr>
          <w:rFonts w:hint="cs"/>
          <w:rtl/>
        </w:rPr>
        <w:t>אותה</w:t>
      </w:r>
      <w:r w:rsidR="005B2402" w:rsidRPr="003E3CE7">
        <w:rPr>
          <w:rFonts w:hint="cs"/>
          <w:rtl/>
        </w:rPr>
        <w:t>: אולי זה</w:t>
      </w:r>
      <w:r w:rsidR="006C7FE6" w:rsidRPr="003E3CE7">
        <w:rPr>
          <w:rFonts w:hint="cs"/>
          <w:rtl/>
        </w:rPr>
        <w:t xml:space="preserve"> יעלה יותר כסף ויבקשו ביטחונות?</w:t>
      </w:r>
    </w:p>
    <w:p w:rsidR="005E1217" w:rsidRPr="003E3CE7" w:rsidRDefault="005E1217" w:rsidP="005E1217">
      <w:pPr>
        <w:rPr>
          <w:rtl/>
        </w:rPr>
      </w:pPr>
    </w:p>
    <w:p w:rsidR="005E1217" w:rsidRPr="003E3CE7" w:rsidRDefault="005E1217" w:rsidP="005E1217">
      <w:pPr>
        <w:pStyle w:val="af9"/>
        <w:keepNext/>
        <w:rPr>
          <w:rtl/>
        </w:rPr>
      </w:pPr>
      <w:bookmarkStart w:id="430" w:name="ET_guest_רני_נויבואר_158"/>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430"/>
    </w:p>
    <w:p w:rsidR="005E1217" w:rsidRPr="003E3CE7" w:rsidRDefault="005E1217" w:rsidP="005E1217">
      <w:pPr>
        <w:pStyle w:val="KeepWithNext"/>
        <w:rPr>
          <w:rtl/>
        </w:rPr>
      </w:pPr>
    </w:p>
    <w:p w:rsidR="005B2402" w:rsidRPr="003E3CE7" w:rsidRDefault="005B2402" w:rsidP="005B2402">
      <w:pPr>
        <w:rPr>
          <w:rtl/>
        </w:rPr>
      </w:pPr>
      <w:r w:rsidRPr="003E3CE7">
        <w:rPr>
          <w:rFonts w:hint="cs"/>
          <w:rtl/>
        </w:rPr>
        <w:t xml:space="preserve">למה שזה יעלה יותר כסף? זה </w:t>
      </w:r>
      <w:bookmarkStart w:id="431" w:name="_ETM_Q1_3122964"/>
      <w:bookmarkEnd w:id="431"/>
      <w:r w:rsidRPr="003E3CE7">
        <w:rPr>
          <w:rFonts w:hint="cs"/>
          <w:rtl/>
        </w:rPr>
        <w:t xml:space="preserve">יעיל יותר. </w:t>
      </w:r>
    </w:p>
    <w:p w:rsidR="005B2402" w:rsidRPr="003E3CE7" w:rsidRDefault="005B2402" w:rsidP="005B2402">
      <w:pPr>
        <w:rPr>
          <w:rtl/>
        </w:rPr>
      </w:pPr>
      <w:bookmarkStart w:id="432" w:name="_ETM_Q1_3121913"/>
      <w:bookmarkStart w:id="433" w:name="_ETM_Q1_3119813"/>
      <w:bookmarkEnd w:id="432"/>
      <w:bookmarkEnd w:id="433"/>
      <w:r w:rsidRPr="003E3CE7">
        <w:rPr>
          <w:rtl/>
        </w:rPr>
        <w:t xml:space="preserve">  </w:t>
      </w:r>
    </w:p>
    <w:p w:rsidR="007A4419" w:rsidRPr="003E3CE7" w:rsidRDefault="007A4419" w:rsidP="007A4419">
      <w:pPr>
        <w:pStyle w:val="af6"/>
        <w:keepNext/>
        <w:rPr>
          <w:rtl/>
        </w:rPr>
      </w:pPr>
      <w:bookmarkStart w:id="434" w:name="ET_yor_5304_60"/>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434"/>
    </w:p>
    <w:p w:rsidR="007A4419" w:rsidRPr="003E3CE7" w:rsidRDefault="007A4419" w:rsidP="007A4419">
      <w:pPr>
        <w:pStyle w:val="KeepWithNext"/>
        <w:rPr>
          <w:rtl/>
        </w:rPr>
      </w:pPr>
    </w:p>
    <w:p w:rsidR="007A4419" w:rsidRPr="003E3CE7" w:rsidRDefault="005B2402" w:rsidP="007A4419">
      <w:pPr>
        <w:rPr>
          <w:rtl/>
        </w:rPr>
      </w:pPr>
      <w:r w:rsidRPr="003E3CE7">
        <w:rPr>
          <w:rFonts w:hint="cs"/>
          <w:rtl/>
        </w:rPr>
        <w:t xml:space="preserve">למה? למה? </w:t>
      </w:r>
    </w:p>
    <w:p w:rsidR="005E1217" w:rsidRPr="003E3CE7" w:rsidRDefault="005E1217" w:rsidP="005B2402">
      <w:pPr>
        <w:rPr>
          <w:rtl/>
        </w:rPr>
      </w:pPr>
    </w:p>
    <w:p w:rsidR="005E1217" w:rsidRPr="003E3CE7" w:rsidRDefault="005E1217" w:rsidP="005E1217">
      <w:pPr>
        <w:pStyle w:val="af9"/>
        <w:keepNext/>
        <w:rPr>
          <w:rtl/>
        </w:rPr>
      </w:pPr>
      <w:bookmarkStart w:id="435" w:name="ET_guest_רני_נויבואר_159"/>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435"/>
    </w:p>
    <w:p w:rsidR="005E1217" w:rsidRPr="003E3CE7" w:rsidRDefault="005E1217" w:rsidP="005E1217">
      <w:pPr>
        <w:pStyle w:val="KeepWithNext"/>
        <w:rPr>
          <w:rtl/>
        </w:rPr>
      </w:pPr>
    </w:p>
    <w:p w:rsidR="007A4419" w:rsidRPr="003E3CE7" w:rsidRDefault="005E1217" w:rsidP="006C7FE6">
      <w:pPr>
        <w:rPr>
          <w:rtl/>
        </w:rPr>
      </w:pPr>
      <w:r w:rsidRPr="003E3CE7">
        <w:rPr>
          <w:rFonts w:hint="cs"/>
          <w:rtl/>
        </w:rPr>
        <w:t xml:space="preserve">גם היום הם </w:t>
      </w:r>
      <w:bookmarkStart w:id="436" w:name="_ETM_Q1_3121068"/>
      <w:bookmarkEnd w:id="436"/>
      <w:r w:rsidRPr="003E3CE7">
        <w:rPr>
          <w:rFonts w:hint="cs"/>
          <w:rtl/>
        </w:rPr>
        <w:t xml:space="preserve">משלמים כסף על הניכוי. </w:t>
      </w:r>
      <w:r w:rsidR="007A4419" w:rsidRPr="003E3CE7">
        <w:rPr>
          <w:rFonts w:hint="cs"/>
          <w:rtl/>
        </w:rPr>
        <w:t xml:space="preserve">היום הם משלמים על </w:t>
      </w:r>
      <w:r w:rsidRPr="003E3CE7">
        <w:rPr>
          <w:rFonts w:hint="cs"/>
          <w:rtl/>
        </w:rPr>
        <w:t xml:space="preserve">שירות </w:t>
      </w:r>
      <w:r w:rsidR="007A4419" w:rsidRPr="003E3CE7">
        <w:rPr>
          <w:rFonts w:hint="cs"/>
          <w:rtl/>
        </w:rPr>
        <w:t>בנפרד</w:t>
      </w:r>
      <w:r w:rsidR="004B1C02" w:rsidRPr="003E3CE7">
        <w:rPr>
          <w:rFonts w:hint="cs"/>
          <w:rtl/>
        </w:rPr>
        <w:t xml:space="preserve">. נוצר מצב במשק שבו </w:t>
      </w:r>
      <w:bookmarkStart w:id="437" w:name="_ETM_Q1_3127416"/>
      <w:bookmarkEnd w:id="437"/>
      <w:r w:rsidR="004B1C02" w:rsidRPr="003E3CE7">
        <w:rPr>
          <w:rFonts w:hint="cs"/>
          <w:rtl/>
        </w:rPr>
        <w:t xml:space="preserve">תשלומים מועברים </w:t>
      </w:r>
      <w:proofErr w:type="spellStart"/>
      <w:r w:rsidR="004B1C02" w:rsidRPr="003E3CE7">
        <w:rPr>
          <w:rFonts w:hint="cs"/>
          <w:rtl/>
        </w:rPr>
        <w:t>בדיליי</w:t>
      </w:r>
      <w:proofErr w:type="spellEnd"/>
      <w:r w:rsidR="004B1C02" w:rsidRPr="003E3CE7">
        <w:rPr>
          <w:rFonts w:hint="cs"/>
          <w:rtl/>
        </w:rPr>
        <w:t>, ועל הערוץ הזה נכנסו חברות, וטובות, וגם החברות שהן סולק</w:t>
      </w:r>
      <w:r w:rsidR="007A4419" w:rsidRPr="003E3CE7">
        <w:rPr>
          <w:rFonts w:hint="cs"/>
          <w:rtl/>
        </w:rPr>
        <w:t xml:space="preserve"> מאפשרות שירות </w:t>
      </w:r>
      <w:proofErr w:type="spellStart"/>
      <w:r w:rsidR="000429C8" w:rsidRPr="003E3CE7">
        <w:rPr>
          <w:rFonts w:hint="cs"/>
          <w:rtl/>
        </w:rPr>
        <w:t>מיידי</w:t>
      </w:r>
      <w:proofErr w:type="spellEnd"/>
      <w:r w:rsidR="004B1C02" w:rsidRPr="003E3CE7">
        <w:rPr>
          <w:rFonts w:hint="cs"/>
          <w:rtl/>
        </w:rPr>
        <w:t xml:space="preserve">, ויש לו עלות נפרדת. </w:t>
      </w:r>
      <w:bookmarkStart w:id="438" w:name="_ETM_Q1_3138107"/>
      <w:bookmarkEnd w:id="438"/>
      <w:r w:rsidR="004B1C02" w:rsidRPr="003E3CE7">
        <w:rPr>
          <w:rFonts w:hint="cs"/>
          <w:rtl/>
        </w:rPr>
        <w:t>למה הדבר הזה כפי שהוא קיים היום</w:t>
      </w:r>
      <w:r w:rsidR="007A4419" w:rsidRPr="003E3CE7">
        <w:rPr>
          <w:rFonts w:hint="cs"/>
          <w:rtl/>
        </w:rPr>
        <w:t xml:space="preserve"> הוא כל כך יעיל</w:t>
      </w:r>
      <w:r w:rsidR="004B1C02" w:rsidRPr="003E3CE7">
        <w:rPr>
          <w:rFonts w:hint="cs"/>
          <w:rtl/>
        </w:rPr>
        <w:t xml:space="preserve"> שאנחנו </w:t>
      </w:r>
      <w:r w:rsidR="006C7FE6" w:rsidRPr="003E3CE7">
        <w:rPr>
          <w:rFonts w:hint="cs"/>
          <w:rtl/>
        </w:rPr>
        <w:t>רוצים לקדש אותו</w:t>
      </w:r>
      <w:r w:rsidR="004B1C02" w:rsidRPr="003E3CE7">
        <w:rPr>
          <w:rFonts w:hint="cs"/>
          <w:rtl/>
        </w:rPr>
        <w:t xml:space="preserve"> ולומר אתה תשלם עבור דחיית תשלומים? הרי</w:t>
      </w:r>
      <w:r w:rsidR="007A4419" w:rsidRPr="003E3CE7">
        <w:rPr>
          <w:rFonts w:hint="cs"/>
          <w:rtl/>
        </w:rPr>
        <w:t xml:space="preserve"> אנחנו יודעים שבכרטיסי דביט </w:t>
      </w:r>
      <w:r w:rsidR="004B1C02" w:rsidRPr="003E3CE7">
        <w:rPr>
          <w:rFonts w:hint="cs"/>
          <w:rtl/>
        </w:rPr>
        <w:t xml:space="preserve">שלממשלה </w:t>
      </w:r>
      <w:bookmarkStart w:id="439" w:name="_ETM_Q1_3144857"/>
      <w:bookmarkEnd w:id="439"/>
      <w:r w:rsidR="004B1C02" w:rsidRPr="003E3CE7">
        <w:rPr>
          <w:rFonts w:hint="cs"/>
          <w:rtl/>
        </w:rPr>
        <w:t xml:space="preserve">היה אינטרס להכניס אותם, </w:t>
      </w:r>
      <w:r w:rsidR="007A4419" w:rsidRPr="003E3CE7">
        <w:rPr>
          <w:rFonts w:hint="cs"/>
          <w:rtl/>
        </w:rPr>
        <w:t xml:space="preserve">חלק מהרעיון היה להוריד את </w:t>
      </w:r>
      <w:r w:rsidR="004B1C02" w:rsidRPr="003E3CE7">
        <w:rPr>
          <w:rFonts w:hint="cs"/>
          <w:rtl/>
        </w:rPr>
        <w:t xml:space="preserve">העלויות לבתי העסק. לכן כשאתה </w:t>
      </w:r>
      <w:bookmarkStart w:id="440" w:name="_ETM_Q1_3151596"/>
      <w:bookmarkEnd w:id="440"/>
      <w:r w:rsidR="004B1C02" w:rsidRPr="003E3CE7">
        <w:rPr>
          <w:rFonts w:hint="cs"/>
          <w:rtl/>
        </w:rPr>
        <w:t xml:space="preserve">אומר זה מה שזה היה? בסדר, זה מה שהיה, </w:t>
      </w:r>
      <w:bookmarkStart w:id="441" w:name="_ETM_Q1_3153382"/>
      <w:bookmarkEnd w:id="441"/>
      <w:r w:rsidR="004B1C02" w:rsidRPr="003E3CE7">
        <w:rPr>
          <w:rFonts w:hint="cs"/>
          <w:rtl/>
        </w:rPr>
        <w:t>אבל הנטל עליך להסביר לי למה זה כל כך יעיל</w:t>
      </w:r>
      <w:bookmarkStart w:id="442" w:name="_ETM_Q1_3155709"/>
      <w:bookmarkStart w:id="443" w:name="_ETM_Q1_3158517"/>
      <w:bookmarkStart w:id="444" w:name="_ETM_Q1_3158587"/>
      <w:bookmarkEnd w:id="442"/>
      <w:bookmarkEnd w:id="443"/>
      <w:bookmarkEnd w:id="444"/>
      <w:r w:rsidR="004B1C02" w:rsidRPr="003E3CE7">
        <w:rPr>
          <w:rFonts w:hint="cs"/>
          <w:rtl/>
        </w:rPr>
        <w:t xml:space="preserve">, כשאני חושבת שזה ממש </w:t>
      </w:r>
      <w:r w:rsidR="002F5E2E" w:rsidRPr="003E3CE7">
        <w:rPr>
          <w:rFonts w:hint="cs"/>
          <w:rtl/>
        </w:rPr>
        <w:t xml:space="preserve">לא יעיל. גם היום </w:t>
      </w:r>
      <w:bookmarkStart w:id="445" w:name="_ETM_Q1_3160565"/>
      <w:bookmarkEnd w:id="445"/>
      <w:r w:rsidR="002F5E2E" w:rsidRPr="003E3CE7">
        <w:rPr>
          <w:rFonts w:hint="cs"/>
          <w:rtl/>
        </w:rPr>
        <w:t>בעולם</w:t>
      </w:r>
      <w:bookmarkStart w:id="446" w:name="_ETM_Q1_3158187"/>
      <w:bookmarkStart w:id="447" w:name="_ETM_Q1_3158258"/>
      <w:bookmarkEnd w:id="446"/>
      <w:bookmarkEnd w:id="447"/>
      <w:r w:rsidR="002F5E2E" w:rsidRPr="003E3CE7">
        <w:rPr>
          <w:rFonts w:hint="cs"/>
          <w:rtl/>
        </w:rPr>
        <w:t xml:space="preserve"> </w:t>
      </w:r>
      <w:proofErr w:type="spellStart"/>
      <w:r w:rsidR="007A4419" w:rsidRPr="003E3CE7">
        <w:rPr>
          <w:rFonts w:hint="cs"/>
          <w:rtl/>
        </w:rPr>
        <w:t>סולקים</w:t>
      </w:r>
      <w:proofErr w:type="spellEnd"/>
      <w:r w:rsidR="007A4419" w:rsidRPr="003E3CE7">
        <w:rPr>
          <w:rFonts w:hint="cs"/>
          <w:rtl/>
        </w:rPr>
        <w:t xml:space="preserve"> יודעים להתמודד </w:t>
      </w:r>
      <w:r w:rsidR="002F5E2E" w:rsidRPr="003E3CE7">
        <w:rPr>
          <w:rFonts w:hint="cs"/>
          <w:rtl/>
        </w:rPr>
        <w:t xml:space="preserve">עם בתי העסק שהם מנהלים. אלו מערכות יחסים מתמשכות. </w:t>
      </w:r>
      <w:bookmarkStart w:id="448" w:name="_ETM_Q1_3162651"/>
      <w:bookmarkEnd w:id="448"/>
      <w:r w:rsidR="007A4419" w:rsidRPr="003E3CE7">
        <w:rPr>
          <w:rFonts w:hint="cs"/>
          <w:rtl/>
        </w:rPr>
        <w:t>הם יודעים לטפל בזה</w:t>
      </w:r>
      <w:r w:rsidR="002F5E2E" w:rsidRPr="003E3CE7">
        <w:rPr>
          <w:rFonts w:hint="cs"/>
          <w:rtl/>
        </w:rPr>
        <w:t>.</w:t>
      </w:r>
      <w:r w:rsidR="007A4419" w:rsidRPr="003E3CE7">
        <w:rPr>
          <w:rFonts w:hint="cs"/>
          <w:rtl/>
        </w:rPr>
        <w:t xml:space="preserve"> הם יותר חכמים מהממשלה </w:t>
      </w:r>
      <w:r w:rsidR="002F5E2E" w:rsidRPr="003E3CE7">
        <w:rPr>
          <w:rFonts w:hint="cs"/>
          <w:rtl/>
        </w:rPr>
        <w:t xml:space="preserve">אפילו. הממשלה היא חכמה מאוד, אבל בתחום הזה הם יודעים </w:t>
      </w:r>
      <w:bookmarkStart w:id="449" w:name="_ETM_Q1_3171526"/>
      <w:bookmarkEnd w:id="449"/>
      <w:r w:rsidR="002F5E2E" w:rsidRPr="003E3CE7">
        <w:rPr>
          <w:rFonts w:hint="cs"/>
          <w:rtl/>
        </w:rPr>
        <w:t xml:space="preserve">לנהל את הסיכונים שלהם ממש טוב. </w:t>
      </w:r>
    </w:p>
    <w:p w:rsidR="002F5E2E" w:rsidRPr="003E3CE7" w:rsidRDefault="002F5E2E" w:rsidP="002F5E2E">
      <w:pPr>
        <w:rPr>
          <w:rtl/>
        </w:rPr>
      </w:pPr>
      <w:bookmarkStart w:id="450" w:name="_ETM_Q1_3184789"/>
      <w:bookmarkStart w:id="451" w:name="_ETM_Q1_3184849"/>
      <w:bookmarkEnd w:id="450"/>
      <w:bookmarkEnd w:id="451"/>
    </w:p>
    <w:p w:rsidR="002F5E2E" w:rsidRPr="003E3CE7" w:rsidRDefault="002F5E2E" w:rsidP="002F5E2E">
      <w:pPr>
        <w:rPr>
          <w:rtl/>
        </w:rPr>
      </w:pPr>
      <w:r w:rsidRPr="003E3CE7">
        <w:rPr>
          <w:rFonts w:hint="cs"/>
          <w:rtl/>
        </w:rPr>
        <w:t xml:space="preserve">בדיוני האשראי אמרו </w:t>
      </w:r>
      <w:bookmarkStart w:id="452" w:name="_ETM_Q1_3177261"/>
      <w:bookmarkEnd w:id="452"/>
      <w:r w:rsidRPr="003E3CE7">
        <w:rPr>
          <w:rFonts w:hint="cs"/>
          <w:rtl/>
        </w:rPr>
        <w:t xml:space="preserve">לי יודעים לייצר אשראי מהיר ללקוח על פי המוניטין שלו. </w:t>
      </w:r>
      <w:bookmarkStart w:id="453" w:name="_ETM_Q1_3179374"/>
      <w:bookmarkEnd w:id="453"/>
      <w:r w:rsidRPr="003E3CE7">
        <w:rPr>
          <w:rFonts w:hint="cs"/>
          <w:rtl/>
        </w:rPr>
        <w:t xml:space="preserve">סולק לא יודע מה המוניטין של בית העסק שהוא עובד </w:t>
      </w:r>
      <w:bookmarkStart w:id="454" w:name="_ETM_Q1_3184361"/>
      <w:bookmarkEnd w:id="454"/>
      <w:r w:rsidRPr="003E3CE7">
        <w:rPr>
          <w:rFonts w:hint="cs"/>
          <w:rtl/>
        </w:rPr>
        <w:t>אתו כבר חצי שנה? הוא לא יודע?</w:t>
      </w:r>
    </w:p>
    <w:p w:rsidR="007A4419" w:rsidRPr="003E3CE7" w:rsidRDefault="007A4419" w:rsidP="007A4419">
      <w:pPr>
        <w:rPr>
          <w:rtl/>
        </w:rPr>
      </w:pPr>
    </w:p>
    <w:p w:rsidR="007A4419" w:rsidRPr="003E3CE7" w:rsidRDefault="007A4419" w:rsidP="007A4419">
      <w:pPr>
        <w:pStyle w:val="af9"/>
        <w:keepNext/>
        <w:rPr>
          <w:rtl/>
        </w:rPr>
      </w:pPr>
      <w:bookmarkStart w:id="455" w:name="ET_guest_780061_61"/>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455"/>
    </w:p>
    <w:p w:rsidR="007A4419" w:rsidRPr="003E3CE7" w:rsidRDefault="007A4419" w:rsidP="007A4419">
      <w:pPr>
        <w:pStyle w:val="KeepWithNext"/>
        <w:rPr>
          <w:rtl/>
        </w:rPr>
      </w:pPr>
    </w:p>
    <w:p w:rsidR="007A4419" w:rsidRPr="003E3CE7" w:rsidRDefault="002F5E2E" w:rsidP="004B1812">
      <w:pPr>
        <w:rPr>
          <w:rtl/>
        </w:rPr>
      </w:pPr>
      <w:r w:rsidRPr="003E3CE7">
        <w:rPr>
          <w:rFonts w:hint="cs"/>
          <w:rtl/>
        </w:rPr>
        <w:t xml:space="preserve">אני אסביר. קודם כל, </w:t>
      </w:r>
      <w:bookmarkStart w:id="456" w:name="_ETM_Q1_3185332"/>
      <w:bookmarkEnd w:id="456"/>
      <w:r w:rsidRPr="003E3CE7">
        <w:rPr>
          <w:rFonts w:hint="cs"/>
          <w:rtl/>
        </w:rPr>
        <w:t xml:space="preserve">מבחינת מוניטין של בית עסק, </w:t>
      </w:r>
      <w:r w:rsidR="007A4419" w:rsidRPr="003E3CE7">
        <w:rPr>
          <w:rFonts w:hint="cs"/>
          <w:rtl/>
        </w:rPr>
        <w:t xml:space="preserve">יש עסקאות חריגות, צריך לדעת איך לטפל בהן. </w:t>
      </w:r>
      <w:r w:rsidRPr="003E3CE7">
        <w:rPr>
          <w:rFonts w:hint="cs"/>
          <w:rtl/>
        </w:rPr>
        <w:t xml:space="preserve">כשלבית עסק יש מוניטין לא </w:t>
      </w:r>
      <w:bookmarkStart w:id="457" w:name="_ETM_Q1_3191218"/>
      <w:bookmarkEnd w:id="457"/>
      <w:r w:rsidRPr="003E3CE7">
        <w:rPr>
          <w:rFonts w:hint="cs"/>
          <w:rtl/>
        </w:rPr>
        <w:t>כל</w:t>
      </w:r>
      <w:r w:rsidR="004B1812" w:rsidRPr="003E3CE7">
        <w:rPr>
          <w:rFonts w:hint="cs"/>
          <w:rtl/>
        </w:rPr>
        <w:t xml:space="preserve"> כך טוב, יש שתי אפשרויות: אחת היא שהוא לא יוכל לקבל שירות. </w:t>
      </w:r>
      <w:r w:rsidR="007A4419" w:rsidRPr="003E3CE7">
        <w:rPr>
          <w:rFonts w:hint="cs"/>
          <w:rtl/>
        </w:rPr>
        <w:t>השנייה</w:t>
      </w:r>
      <w:r w:rsidR="004B1812" w:rsidRPr="003E3CE7">
        <w:rPr>
          <w:rFonts w:hint="cs"/>
          <w:rtl/>
        </w:rPr>
        <w:t>,</w:t>
      </w:r>
      <w:r w:rsidR="007A4419" w:rsidRPr="003E3CE7">
        <w:rPr>
          <w:rFonts w:hint="cs"/>
          <w:rtl/>
        </w:rPr>
        <w:t xml:space="preserve"> שיגידו לו אתה יכול לקבל שירות</w:t>
      </w:r>
      <w:r w:rsidR="004B1812" w:rsidRPr="003E3CE7">
        <w:rPr>
          <w:rFonts w:hint="cs"/>
          <w:rtl/>
        </w:rPr>
        <w:t xml:space="preserve">, אתה יכול לקבל תשלומים </w:t>
      </w:r>
      <w:bookmarkStart w:id="458" w:name="_ETM_Q1_3199409"/>
      <w:bookmarkEnd w:id="458"/>
      <w:r w:rsidR="004B1812" w:rsidRPr="003E3CE7">
        <w:rPr>
          <w:rFonts w:hint="cs"/>
          <w:rtl/>
        </w:rPr>
        <w:t>בכרטיס אשראי, אבל אנחנו נבדוק עסקאות שלך,</w:t>
      </w:r>
      <w:r w:rsidR="007A4419" w:rsidRPr="003E3CE7">
        <w:rPr>
          <w:rFonts w:hint="cs"/>
          <w:rtl/>
        </w:rPr>
        <w:t xml:space="preserve"> ולכן אתה לא תוכל לקבל את הכסף </w:t>
      </w:r>
      <w:proofErr w:type="spellStart"/>
      <w:r w:rsidR="000429C8" w:rsidRPr="003E3CE7">
        <w:rPr>
          <w:rFonts w:hint="cs"/>
          <w:rtl/>
        </w:rPr>
        <w:t>מיידי</w:t>
      </w:r>
      <w:r w:rsidR="007A4419" w:rsidRPr="003E3CE7">
        <w:rPr>
          <w:rFonts w:hint="cs"/>
          <w:rtl/>
        </w:rPr>
        <w:t>ת</w:t>
      </w:r>
      <w:proofErr w:type="spellEnd"/>
      <w:r w:rsidR="004B1812" w:rsidRPr="003E3CE7">
        <w:rPr>
          <w:rFonts w:hint="cs"/>
          <w:rtl/>
        </w:rPr>
        <w:t>,</w:t>
      </w:r>
      <w:r w:rsidR="007A4419" w:rsidRPr="003E3CE7">
        <w:rPr>
          <w:rFonts w:hint="cs"/>
          <w:rtl/>
        </w:rPr>
        <w:t xml:space="preserve"> אלא אתה </w:t>
      </w:r>
      <w:r w:rsidR="004B1812" w:rsidRPr="003E3CE7">
        <w:rPr>
          <w:rFonts w:hint="cs"/>
          <w:rtl/>
        </w:rPr>
        <w:t xml:space="preserve">תקבל אותו בתוך ארבעה ימים. אם אתם תגידו אין כזה דבר, הכול חייב להיות </w:t>
      </w:r>
      <w:proofErr w:type="spellStart"/>
      <w:r w:rsidR="000429C8" w:rsidRPr="003E3CE7">
        <w:rPr>
          <w:rFonts w:hint="cs"/>
          <w:rtl/>
        </w:rPr>
        <w:t>מיידי</w:t>
      </w:r>
      <w:proofErr w:type="spellEnd"/>
      <w:r w:rsidR="004B1812" w:rsidRPr="003E3CE7">
        <w:rPr>
          <w:rFonts w:hint="cs"/>
          <w:rtl/>
        </w:rPr>
        <w:t xml:space="preserve">, אולי הוא לא </w:t>
      </w:r>
      <w:bookmarkStart w:id="459" w:name="_ETM_Q1_3213369"/>
      <w:bookmarkEnd w:id="459"/>
      <w:r w:rsidR="004B1812" w:rsidRPr="003E3CE7">
        <w:rPr>
          <w:rFonts w:hint="cs"/>
          <w:rtl/>
        </w:rPr>
        <w:t>יקבל שירות בכלל.</w:t>
      </w:r>
    </w:p>
    <w:p w:rsidR="007A4419" w:rsidRPr="003E3CE7" w:rsidRDefault="007A4419" w:rsidP="007A4419">
      <w:pPr>
        <w:rPr>
          <w:rtl/>
        </w:rPr>
      </w:pPr>
    </w:p>
    <w:p w:rsidR="004B1812" w:rsidRPr="003E3CE7" w:rsidRDefault="004B1812" w:rsidP="004B1812">
      <w:pPr>
        <w:pStyle w:val="af9"/>
        <w:keepNext/>
        <w:rPr>
          <w:rtl/>
        </w:rPr>
      </w:pPr>
      <w:bookmarkStart w:id="460" w:name="ET_guest_רני_נויבואר_160"/>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bookmarkEnd w:id="460"/>
    </w:p>
    <w:p w:rsidR="004B1812" w:rsidRPr="003E3CE7" w:rsidRDefault="004B1812" w:rsidP="004B1812">
      <w:pPr>
        <w:pStyle w:val="KeepWithNext"/>
        <w:rPr>
          <w:rtl/>
        </w:rPr>
      </w:pPr>
    </w:p>
    <w:p w:rsidR="007A4419" w:rsidRPr="003E3CE7" w:rsidRDefault="007A4419" w:rsidP="007A4419">
      <w:pPr>
        <w:rPr>
          <w:rtl/>
        </w:rPr>
      </w:pPr>
      <w:r w:rsidRPr="003E3CE7">
        <w:rPr>
          <w:rFonts w:hint="cs"/>
          <w:rtl/>
        </w:rPr>
        <w:t>והיום ב</w:t>
      </w:r>
      <w:r w:rsidR="004B1812" w:rsidRPr="003E3CE7">
        <w:rPr>
          <w:rFonts w:hint="cs"/>
          <w:rtl/>
        </w:rPr>
        <w:t xml:space="preserve">ית עסק שיש לו מוניטין אשראי טוב משלם עבור השירות העודף הזה יותר </w:t>
      </w:r>
      <w:bookmarkStart w:id="461" w:name="_ETM_Q1_3216044"/>
      <w:bookmarkEnd w:id="461"/>
      <w:r w:rsidR="004B1812" w:rsidRPr="003E3CE7">
        <w:rPr>
          <w:rFonts w:hint="cs"/>
          <w:rtl/>
        </w:rPr>
        <w:t>כסף. יש לו מוניטין טוב. אתה אומר שעכשיו הרע מסובסד על ידי הטוב כי - - -</w:t>
      </w:r>
    </w:p>
    <w:p w:rsidR="007A4419" w:rsidRPr="003E3CE7" w:rsidRDefault="007A4419" w:rsidP="007A4419">
      <w:pPr>
        <w:rPr>
          <w:rtl/>
        </w:rPr>
      </w:pPr>
    </w:p>
    <w:p w:rsidR="007A4419" w:rsidRPr="003E3CE7" w:rsidRDefault="007A4419" w:rsidP="007A4419">
      <w:pPr>
        <w:pStyle w:val="af9"/>
        <w:keepNext/>
        <w:rPr>
          <w:rtl/>
        </w:rPr>
      </w:pPr>
      <w:bookmarkStart w:id="462" w:name="ET_guest_780061_62"/>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462"/>
    </w:p>
    <w:p w:rsidR="007A4419" w:rsidRPr="003E3CE7" w:rsidRDefault="007A4419" w:rsidP="007A4419">
      <w:pPr>
        <w:pStyle w:val="KeepWithNext"/>
        <w:rPr>
          <w:rtl/>
        </w:rPr>
      </w:pPr>
    </w:p>
    <w:p w:rsidR="007A4419" w:rsidRPr="003E3CE7" w:rsidRDefault="004B1812" w:rsidP="009F020A">
      <w:pPr>
        <w:rPr>
          <w:rtl/>
        </w:rPr>
      </w:pPr>
      <w:r w:rsidRPr="003E3CE7">
        <w:rPr>
          <w:rFonts w:hint="cs"/>
          <w:rtl/>
        </w:rPr>
        <w:t xml:space="preserve">רק שנייה, אני רוצה להשלים את התשובה. מה אנחנו רואים כאן? </w:t>
      </w:r>
      <w:bookmarkStart w:id="463" w:name="_ETM_Q1_3226337"/>
      <w:bookmarkEnd w:id="463"/>
      <w:r w:rsidRPr="003E3CE7">
        <w:rPr>
          <w:rFonts w:hint="cs"/>
          <w:rtl/>
        </w:rPr>
        <w:t>אחת, שיש לזה עלויות. הדבר השני זה שה</w:t>
      </w:r>
      <w:r w:rsidR="009F020A" w:rsidRPr="003E3CE7">
        <w:rPr>
          <w:rFonts w:hint="cs"/>
          <w:rtl/>
        </w:rPr>
        <w:t>ן</w:t>
      </w:r>
      <w:r w:rsidRPr="003E3CE7">
        <w:rPr>
          <w:rFonts w:hint="cs"/>
          <w:rtl/>
        </w:rPr>
        <w:t xml:space="preserve"> לא </w:t>
      </w:r>
      <w:bookmarkStart w:id="464" w:name="_ETM_Q1_3228158"/>
      <w:bookmarkEnd w:id="464"/>
      <w:r w:rsidRPr="003E3CE7">
        <w:rPr>
          <w:rFonts w:hint="cs"/>
          <w:rtl/>
        </w:rPr>
        <w:t xml:space="preserve">אותו דבר בכל בית עסק. יש בתי עסק שהעלויות נמוכות </w:t>
      </w:r>
      <w:bookmarkStart w:id="465" w:name="_ETM_Q1_3233319"/>
      <w:bookmarkEnd w:id="465"/>
      <w:r w:rsidRPr="003E3CE7">
        <w:rPr>
          <w:rFonts w:hint="cs"/>
          <w:rtl/>
        </w:rPr>
        <w:t xml:space="preserve">כי העסקאות שלהם פשוטות והמוניטין שלהם מצוין והכול בסדר. יש </w:t>
      </w:r>
      <w:bookmarkStart w:id="466" w:name="_ETM_Q1_3234730"/>
      <w:bookmarkEnd w:id="466"/>
      <w:r w:rsidRPr="003E3CE7">
        <w:rPr>
          <w:rFonts w:hint="cs"/>
          <w:rtl/>
        </w:rPr>
        <w:t xml:space="preserve">בתי עסק שבהם העלויות גבוהות. מה שקורה כיום, שיש </w:t>
      </w:r>
      <w:bookmarkStart w:id="467" w:name="_ETM_Q1_3241716"/>
      <w:bookmarkEnd w:id="467"/>
      <w:r w:rsidRPr="003E3CE7">
        <w:rPr>
          <w:rFonts w:hint="cs"/>
          <w:rtl/>
        </w:rPr>
        <w:t xml:space="preserve">אפשרות באמצעות התחרות על הניכיון </w:t>
      </w:r>
      <w:r w:rsidRPr="003E3CE7">
        <w:rPr>
          <w:rtl/>
        </w:rPr>
        <w:t>–</w:t>
      </w:r>
      <w:r w:rsidRPr="003E3CE7">
        <w:rPr>
          <w:rFonts w:hint="cs"/>
          <w:rtl/>
        </w:rPr>
        <w:t xml:space="preserve"> ויש תחרות כבדה </w:t>
      </w:r>
      <w:bookmarkStart w:id="468" w:name="_ETM_Q1_3245037"/>
      <w:bookmarkEnd w:id="468"/>
      <w:r w:rsidRPr="003E3CE7">
        <w:rPr>
          <w:rtl/>
        </w:rPr>
        <w:t>–</w:t>
      </w:r>
      <w:r w:rsidRPr="003E3CE7">
        <w:rPr>
          <w:rFonts w:hint="cs"/>
          <w:rtl/>
        </w:rPr>
        <w:t xml:space="preserve"> </w:t>
      </w:r>
      <w:bookmarkStart w:id="469" w:name="_ETM_Q1_3220182"/>
      <w:bookmarkEnd w:id="469"/>
      <w:r w:rsidR="007A4419" w:rsidRPr="003E3CE7">
        <w:rPr>
          <w:rFonts w:hint="cs"/>
          <w:rtl/>
        </w:rPr>
        <w:t>לתת לזה ביטוי</w:t>
      </w:r>
      <w:r w:rsidRPr="003E3CE7">
        <w:rPr>
          <w:rFonts w:hint="cs"/>
          <w:rtl/>
        </w:rPr>
        <w:t xml:space="preserve">. בית עסק שאצלו זה פשוט יקבל </w:t>
      </w:r>
      <w:bookmarkStart w:id="470" w:name="_ETM_Q1_3251019"/>
      <w:bookmarkEnd w:id="470"/>
      <w:r w:rsidRPr="003E3CE7">
        <w:rPr>
          <w:rFonts w:hint="cs"/>
          <w:rtl/>
        </w:rPr>
        <w:t>את זה בזול. בית עסק שאצלו זה מסובך</w:t>
      </w:r>
      <w:r w:rsidR="007A4419" w:rsidRPr="003E3CE7">
        <w:rPr>
          <w:rFonts w:hint="cs"/>
          <w:rtl/>
        </w:rPr>
        <w:t xml:space="preserve"> לפעמים לא יקבל בכלל</w:t>
      </w:r>
      <w:r w:rsidRPr="003E3CE7">
        <w:rPr>
          <w:rFonts w:hint="cs"/>
          <w:rtl/>
        </w:rPr>
        <w:t>,</w:t>
      </w:r>
      <w:r w:rsidR="007A4419" w:rsidRPr="003E3CE7">
        <w:rPr>
          <w:rFonts w:hint="cs"/>
          <w:rtl/>
        </w:rPr>
        <w:t xml:space="preserve"> ולפעמים </w:t>
      </w:r>
      <w:r w:rsidRPr="003E3CE7">
        <w:rPr>
          <w:rFonts w:hint="cs"/>
          <w:rtl/>
        </w:rPr>
        <w:t xml:space="preserve">יגידו לו </w:t>
      </w:r>
      <w:bookmarkStart w:id="471" w:name="_ETM_Q1_3255887"/>
      <w:bookmarkEnd w:id="471"/>
      <w:r w:rsidRPr="003E3CE7">
        <w:rPr>
          <w:rFonts w:hint="cs"/>
          <w:rtl/>
        </w:rPr>
        <w:t>אתה יכול רק אחרי שבוע.</w:t>
      </w:r>
    </w:p>
    <w:p w:rsidR="004B1812" w:rsidRPr="003E3CE7" w:rsidRDefault="004B1812" w:rsidP="007A4419">
      <w:pPr>
        <w:rPr>
          <w:rtl/>
        </w:rPr>
      </w:pPr>
    </w:p>
    <w:p w:rsidR="004B1812" w:rsidRPr="003E3CE7" w:rsidRDefault="004B1812" w:rsidP="004B1812">
      <w:pPr>
        <w:pStyle w:val="af9"/>
        <w:keepNext/>
        <w:rPr>
          <w:rtl/>
        </w:rPr>
      </w:pPr>
      <w:bookmarkStart w:id="472" w:name="ET_guest_רני_נויבואר_161"/>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472"/>
    </w:p>
    <w:p w:rsidR="004B1812" w:rsidRPr="003E3CE7" w:rsidRDefault="004B1812" w:rsidP="004B1812">
      <w:pPr>
        <w:pStyle w:val="KeepWithNext"/>
        <w:rPr>
          <w:rtl/>
        </w:rPr>
      </w:pPr>
    </w:p>
    <w:p w:rsidR="007A4419" w:rsidRPr="003E3CE7" w:rsidRDefault="004B1812" w:rsidP="004B1812">
      <w:pPr>
        <w:rPr>
          <w:rtl/>
        </w:rPr>
      </w:pPr>
      <w:r w:rsidRPr="003E3CE7">
        <w:rPr>
          <w:rFonts w:hint="cs"/>
          <w:rtl/>
        </w:rPr>
        <w:t xml:space="preserve">אני לא מבינה את הטיעון. הרי בסוף </w:t>
      </w:r>
      <w:r w:rsidR="007A4419" w:rsidRPr="003E3CE7">
        <w:rPr>
          <w:rFonts w:hint="cs"/>
          <w:rtl/>
        </w:rPr>
        <w:t>אנחנו מדברים בסעיף</w:t>
      </w:r>
      <w:r w:rsidRPr="003E3CE7">
        <w:rPr>
          <w:rtl/>
        </w:rPr>
        <w:t xml:space="preserve"> </w:t>
      </w:r>
      <w:r w:rsidRPr="003E3CE7">
        <w:rPr>
          <w:rFonts w:hint="cs"/>
          <w:rtl/>
        </w:rPr>
        <w:t>הזה על מקום, וזה בדיוק מה - - -</w:t>
      </w:r>
      <w:r w:rsidR="009F020A" w:rsidRPr="003E3CE7">
        <w:rPr>
          <w:rFonts w:hint="cs"/>
          <w:rtl/>
        </w:rPr>
        <w:t xml:space="preserve"> שהכסף יהיה זמין.</w:t>
      </w:r>
    </w:p>
    <w:p w:rsidR="000237DA" w:rsidRPr="003E3CE7" w:rsidRDefault="000237DA" w:rsidP="007A4419">
      <w:pPr>
        <w:rPr>
          <w:rtl/>
        </w:rPr>
      </w:pPr>
    </w:p>
    <w:p w:rsidR="000237DA" w:rsidRPr="003E3CE7" w:rsidRDefault="000237DA" w:rsidP="000237DA">
      <w:pPr>
        <w:pStyle w:val="af9"/>
        <w:keepNext/>
        <w:rPr>
          <w:rtl/>
        </w:rPr>
      </w:pPr>
      <w:bookmarkStart w:id="473" w:name="ET_guest_780061_162"/>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473"/>
    </w:p>
    <w:p w:rsidR="000237DA" w:rsidRPr="003E3CE7" w:rsidRDefault="000237DA" w:rsidP="000237DA">
      <w:pPr>
        <w:pStyle w:val="KeepWithNext"/>
        <w:rPr>
          <w:rtl/>
        </w:rPr>
      </w:pPr>
    </w:p>
    <w:p w:rsidR="000237DA" w:rsidRPr="003E3CE7" w:rsidRDefault="000237DA" w:rsidP="000237DA">
      <w:pPr>
        <w:rPr>
          <w:rtl/>
        </w:rPr>
      </w:pPr>
      <w:r w:rsidRPr="003E3CE7">
        <w:rPr>
          <w:rFonts w:hint="cs"/>
          <w:rtl/>
        </w:rPr>
        <w:t xml:space="preserve">אבל כשאתם אומרים כולם יקבלו </w:t>
      </w:r>
      <w:proofErr w:type="spellStart"/>
      <w:r w:rsidR="000429C8" w:rsidRPr="003E3CE7">
        <w:rPr>
          <w:rFonts w:hint="cs"/>
          <w:rtl/>
        </w:rPr>
        <w:t>מייד</w:t>
      </w:r>
      <w:proofErr w:type="spellEnd"/>
      <w:r w:rsidRPr="003E3CE7">
        <w:rPr>
          <w:rFonts w:hint="cs"/>
          <w:rtl/>
        </w:rPr>
        <w:t xml:space="preserve"> - </w:t>
      </w:r>
      <w:bookmarkStart w:id="474" w:name="_ETM_Q1_3262553"/>
      <w:bookmarkEnd w:id="474"/>
      <w:r w:rsidRPr="003E3CE7">
        <w:rPr>
          <w:rFonts w:hint="cs"/>
          <w:rtl/>
        </w:rPr>
        <w:t>- -</w:t>
      </w:r>
    </w:p>
    <w:p w:rsidR="000237DA" w:rsidRPr="003E3CE7" w:rsidRDefault="000237DA" w:rsidP="000237DA">
      <w:pPr>
        <w:rPr>
          <w:rtl/>
        </w:rPr>
      </w:pPr>
      <w:bookmarkStart w:id="475" w:name="_ETM_Q1_3260867"/>
      <w:bookmarkStart w:id="476" w:name="_ETM_Q1_3260931"/>
      <w:bookmarkStart w:id="477" w:name="_ETM_Q1_3260963"/>
      <w:bookmarkStart w:id="478" w:name="_ETM_Q1_3261018"/>
      <w:bookmarkStart w:id="479" w:name="_ETM_Q1_3264737"/>
      <w:bookmarkEnd w:id="475"/>
      <w:bookmarkEnd w:id="476"/>
      <w:bookmarkEnd w:id="477"/>
      <w:bookmarkEnd w:id="478"/>
      <w:bookmarkEnd w:id="479"/>
    </w:p>
    <w:p w:rsidR="000237DA" w:rsidRPr="003E3CE7" w:rsidRDefault="000237DA" w:rsidP="000237DA">
      <w:pPr>
        <w:pStyle w:val="af9"/>
        <w:keepNext/>
        <w:rPr>
          <w:rtl/>
        </w:rPr>
      </w:pPr>
      <w:bookmarkStart w:id="480" w:name="ET_guest_רני_נויבואר_163"/>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480"/>
    </w:p>
    <w:p w:rsidR="000237DA" w:rsidRPr="003E3CE7" w:rsidRDefault="000237DA" w:rsidP="000237DA">
      <w:pPr>
        <w:pStyle w:val="KeepWithNext"/>
        <w:rPr>
          <w:rtl/>
        </w:rPr>
      </w:pPr>
    </w:p>
    <w:p w:rsidR="000237DA" w:rsidRPr="003E3CE7" w:rsidRDefault="000237DA" w:rsidP="000237DA">
      <w:pPr>
        <w:rPr>
          <w:rtl/>
        </w:rPr>
      </w:pPr>
      <w:bookmarkStart w:id="481" w:name="_ETM_Q1_3265185"/>
      <w:bookmarkStart w:id="482" w:name="_ETM_Q1_3265230"/>
      <w:bookmarkEnd w:id="481"/>
      <w:bookmarkEnd w:id="482"/>
      <w:r w:rsidRPr="003E3CE7">
        <w:rPr>
          <w:rFonts w:hint="cs"/>
          <w:rtl/>
        </w:rPr>
        <w:t xml:space="preserve">אם אתה אומר לי הכסף לא זמין, </w:t>
      </w:r>
      <w:bookmarkStart w:id="483" w:name="_ETM_Q1_3265839"/>
      <w:bookmarkEnd w:id="483"/>
      <w:r w:rsidRPr="003E3CE7">
        <w:rPr>
          <w:rFonts w:hint="cs"/>
          <w:rtl/>
        </w:rPr>
        <w:t xml:space="preserve">עדיין לא גביתי מהלקוח, </w:t>
      </w:r>
      <w:proofErr w:type="spellStart"/>
      <w:r w:rsidRPr="003E3CE7">
        <w:rPr>
          <w:rFonts w:hint="cs"/>
          <w:rtl/>
        </w:rPr>
        <w:t>אוקיי</w:t>
      </w:r>
      <w:proofErr w:type="spellEnd"/>
      <w:r w:rsidRPr="003E3CE7">
        <w:rPr>
          <w:rFonts w:hint="cs"/>
          <w:rtl/>
        </w:rPr>
        <w:t>, אני נותן אשראי. אבל פה הכסף זמין. אתה אומר עליו מתבסס - - - ואלה שנותנים את האשראי הם גם מספיק מתוחכמים</w:t>
      </w:r>
      <w:r w:rsidR="00431C54" w:rsidRPr="003E3CE7">
        <w:rPr>
          <w:rFonts w:hint="cs"/>
          <w:rtl/>
        </w:rPr>
        <w:t xml:space="preserve"> כדי </w:t>
      </w:r>
      <w:r w:rsidR="009F020A" w:rsidRPr="003E3CE7">
        <w:rPr>
          <w:rFonts w:hint="cs"/>
          <w:rtl/>
        </w:rPr>
        <w:t xml:space="preserve">לדעת </w:t>
      </w:r>
      <w:r w:rsidR="00431C54" w:rsidRPr="003E3CE7">
        <w:rPr>
          <w:rFonts w:hint="cs"/>
          <w:rtl/>
        </w:rPr>
        <w:t>- - -</w:t>
      </w:r>
    </w:p>
    <w:p w:rsidR="00431C54" w:rsidRPr="003E3CE7" w:rsidRDefault="00431C54" w:rsidP="007A4419">
      <w:pPr>
        <w:rPr>
          <w:rtl/>
        </w:rPr>
      </w:pPr>
    </w:p>
    <w:p w:rsidR="00431C54" w:rsidRPr="003E3CE7" w:rsidRDefault="00431C54" w:rsidP="00431C54">
      <w:pPr>
        <w:pStyle w:val="af9"/>
        <w:keepNext/>
        <w:rPr>
          <w:rtl/>
        </w:rPr>
      </w:pPr>
      <w:bookmarkStart w:id="484" w:name="ET_guest_780061_164"/>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484"/>
    </w:p>
    <w:p w:rsidR="00431C54" w:rsidRPr="003E3CE7" w:rsidRDefault="00431C54" w:rsidP="00431C54">
      <w:pPr>
        <w:pStyle w:val="KeepWithNext"/>
        <w:rPr>
          <w:rtl/>
        </w:rPr>
      </w:pPr>
    </w:p>
    <w:p w:rsidR="00431C54" w:rsidRPr="003E3CE7" w:rsidRDefault="00431C54" w:rsidP="00431C54">
      <w:pPr>
        <w:rPr>
          <w:rtl/>
        </w:rPr>
      </w:pPr>
      <w:r w:rsidRPr="003E3CE7">
        <w:rPr>
          <w:rFonts w:hint="cs"/>
          <w:rtl/>
        </w:rPr>
        <w:t xml:space="preserve">זה שהכסף </w:t>
      </w:r>
      <w:bookmarkStart w:id="485" w:name="_ETM_Q1_3278093"/>
      <w:bookmarkEnd w:id="485"/>
      <w:r w:rsidRPr="003E3CE7">
        <w:rPr>
          <w:rFonts w:hint="cs"/>
          <w:rtl/>
        </w:rPr>
        <w:t xml:space="preserve">זמין מעולם לא הייתה הנקודה מכיוון - - - אבל </w:t>
      </w:r>
      <w:bookmarkStart w:id="486" w:name="_ETM_Q1_3276911"/>
      <w:bookmarkEnd w:id="486"/>
      <w:r w:rsidRPr="003E3CE7">
        <w:rPr>
          <w:rFonts w:hint="cs"/>
          <w:rtl/>
        </w:rPr>
        <w:t xml:space="preserve">יש עדיין סיכונים. גם כשהכסף זמין לפעמים יש </w:t>
      </w:r>
      <w:r w:rsidRPr="003E3CE7">
        <w:t>chargeback</w:t>
      </w:r>
      <w:r w:rsidRPr="003E3CE7">
        <w:rPr>
          <w:rFonts w:hint="cs"/>
          <w:rtl/>
        </w:rPr>
        <w:t>.</w:t>
      </w:r>
    </w:p>
    <w:p w:rsidR="00431C54" w:rsidRPr="003E3CE7" w:rsidRDefault="00431C54" w:rsidP="00431C54">
      <w:pPr>
        <w:rPr>
          <w:rtl/>
        </w:rPr>
      </w:pPr>
      <w:bookmarkStart w:id="487" w:name="_ETM_Q1_3279679"/>
      <w:bookmarkStart w:id="488" w:name="_ETM_Q1_3279730"/>
      <w:bookmarkEnd w:id="487"/>
      <w:bookmarkEnd w:id="488"/>
    </w:p>
    <w:p w:rsidR="00431C54" w:rsidRPr="003E3CE7" w:rsidRDefault="00431C54" w:rsidP="00431C54">
      <w:pPr>
        <w:pStyle w:val="af6"/>
        <w:keepNext/>
        <w:rPr>
          <w:rtl/>
        </w:rPr>
      </w:pPr>
      <w:bookmarkStart w:id="489" w:name="ET_yor_5304_165"/>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489"/>
    </w:p>
    <w:p w:rsidR="00431C54" w:rsidRPr="003E3CE7" w:rsidRDefault="00431C54" w:rsidP="00431C54">
      <w:pPr>
        <w:pStyle w:val="KeepWithNext"/>
        <w:rPr>
          <w:rtl/>
        </w:rPr>
      </w:pPr>
    </w:p>
    <w:p w:rsidR="00431C54" w:rsidRPr="003E3CE7" w:rsidRDefault="00431C54" w:rsidP="00431C54">
      <w:pPr>
        <w:rPr>
          <w:rtl/>
        </w:rPr>
      </w:pPr>
      <w:bookmarkStart w:id="490" w:name="_ETM_Q1_3284353"/>
      <w:bookmarkEnd w:id="490"/>
      <w:r w:rsidRPr="003E3CE7">
        <w:rPr>
          <w:rFonts w:hint="cs"/>
          <w:rtl/>
        </w:rPr>
        <w:t>שמענו.</w:t>
      </w:r>
      <w:bookmarkStart w:id="491" w:name="_ETM_Q1_3285789"/>
      <w:bookmarkEnd w:id="491"/>
      <w:r w:rsidRPr="003E3CE7">
        <w:rPr>
          <w:rFonts w:hint="cs"/>
          <w:rtl/>
        </w:rPr>
        <w:t xml:space="preserve"> לא השתכנעתי. תמשיכו. בבקשה. </w:t>
      </w:r>
    </w:p>
    <w:p w:rsidR="00431C54" w:rsidRPr="003E3CE7" w:rsidRDefault="00431C54" w:rsidP="00431C54">
      <w:pPr>
        <w:rPr>
          <w:rtl/>
        </w:rPr>
      </w:pPr>
      <w:r w:rsidRPr="003E3CE7">
        <w:rPr>
          <w:rtl/>
        </w:rPr>
        <w:t xml:space="preserve">  </w:t>
      </w:r>
    </w:p>
    <w:p w:rsidR="007A4419" w:rsidRPr="003E3CE7" w:rsidRDefault="007A4419" w:rsidP="007A4419">
      <w:pPr>
        <w:pStyle w:val="af9"/>
        <w:keepNext/>
        <w:rPr>
          <w:rtl/>
        </w:rPr>
      </w:pPr>
      <w:bookmarkStart w:id="492" w:name="ET_guest_806362_63"/>
      <w:r w:rsidRPr="003E3CE7">
        <w:rPr>
          <w:rStyle w:val="TagStyle"/>
          <w:rtl/>
        </w:rPr>
        <w:t xml:space="preserve"> &lt;&lt; אורח &gt;&gt; </w:t>
      </w:r>
      <w:r w:rsidRPr="003E3CE7">
        <w:rPr>
          <w:rtl/>
        </w:rPr>
        <w:t>ברוך אלפיה:</w:t>
      </w:r>
      <w:r w:rsidRPr="003E3CE7">
        <w:rPr>
          <w:rStyle w:val="TagStyle"/>
          <w:rtl/>
        </w:rPr>
        <w:t xml:space="preserve"> &lt;&lt; אורח &gt;&gt;</w:t>
      </w:r>
      <w:r w:rsidRPr="003E3CE7">
        <w:rPr>
          <w:rtl/>
        </w:rPr>
        <w:t xml:space="preserve"> </w:t>
      </w:r>
      <w:bookmarkEnd w:id="492"/>
    </w:p>
    <w:p w:rsidR="007A4419" w:rsidRPr="003E3CE7" w:rsidRDefault="007A4419" w:rsidP="007A4419">
      <w:pPr>
        <w:pStyle w:val="KeepWithNext"/>
        <w:rPr>
          <w:rtl/>
        </w:rPr>
      </w:pPr>
    </w:p>
    <w:p w:rsidR="007A4419" w:rsidRPr="003E3CE7" w:rsidRDefault="00431C54" w:rsidP="0035440D">
      <w:pPr>
        <w:rPr>
          <w:rtl/>
        </w:rPr>
      </w:pPr>
      <w:r w:rsidRPr="003E3CE7">
        <w:rPr>
          <w:rFonts w:hint="cs"/>
          <w:rtl/>
        </w:rPr>
        <w:t xml:space="preserve">אלפיה ברוך. עוד דבר רע, אם </w:t>
      </w:r>
      <w:bookmarkStart w:id="493" w:name="_ETM_Q1_3290857"/>
      <w:bookmarkEnd w:id="493"/>
      <w:r w:rsidRPr="003E3CE7">
        <w:rPr>
          <w:rFonts w:hint="cs"/>
          <w:rtl/>
        </w:rPr>
        <w:t xml:space="preserve">אפשר. הראשונה, שכבר כיום יש </w:t>
      </w:r>
      <w:r w:rsidR="0035440D" w:rsidRPr="003E3CE7">
        <w:rPr>
          <w:rFonts w:hint="cs"/>
          <w:rtl/>
        </w:rPr>
        <w:t xml:space="preserve">הסלקות שהן בסיכון כמעט </w:t>
      </w:r>
      <w:proofErr w:type="spellStart"/>
      <w:r w:rsidR="000429C8" w:rsidRPr="003E3CE7">
        <w:rPr>
          <w:rFonts w:hint="cs"/>
          <w:rtl/>
        </w:rPr>
        <w:t>מיידי</w:t>
      </w:r>
      <w:proofErr w:type="spellEnd"/>
      <w:r w:rsidR="0035440D" w:rsidRPr="003E3CE7">
        <w:rPr>
          <w:rFonts w:hint="cs"/>
          <w:rtl/>
        </w:rPr>
        <w:t xml:space="preserve"> </w:t>
      </w:r>
      <w:r w:rsidR="0035440D" w:rsidRPr="003E3CE7">
        <w:rPr>
          <w:rtl/>
        </w:rPr>
        <w:t>–</w:t>
      </w:r>
      <w:r w:rsidR="0035440D" w:rsidRPr="003E3CE7">
        <w:rPr>
          <w:rFonts w:hint="cs"/>
          <w:rtl/>
        </w:rPr>
        <w:t xml:space="preserve"> זה ויזה כללית וכרטיסי חיוב </w:t>
      </w:r>
      <w:proofErr w:type="spellStart"/>
      <w:r w:rsidR="000429C8" w:rsidRPr="003E3CE7">
        <w:rPr>
          <w:rFonts w:hint="cs"/>
          <w:rtl/>
        </w:rPr>
        <w:t>מיידי</w:t>
      </w:r>
      <w:proofErr w:type="spellEnd"/>
      <w:r w:rsidR="0035440D" w:rsidRPr="003E3CE7">
        <w:rPr>
          <w:rFonts w:hint="cs"/>
          <w:rtl/>
        </w:rPr>
        <w:t xml:space="preserve">. </w:t>
      </w:r>
      <w:bookmarkStart w:id="494" w:name="_ETM_Q1_3300541"/>
      <w:bookmarkEnd w:id="494"/>
      <w:r w:rsidR="0035440D" w:rsidRPr="003E3CE7">
        <w:rPr>
          <w:rFonts w:hint="cs"/>
          <w:rtl/>
        </w:rPr>
        <w:t xml:space="preserve">זה עובד. המכונה כבר יודעת לטפל בזה </w:t>
      </w:r>
      <w:r w:rsidR="007A4419" w:rsidRPr="003E3CE7">
        <w:rPr>
          <w:rFonts w:hint="cs"/>
          <w:rtl/>
        </w:rPr>
        <w:t xml:space="preserve">ומזהה את סוג העסקה </w:t>
      </w:r>
      <w:r w:rsidR="0035440D" w:rsidRPr="003E3CE7">
        <w:rPr>
          <w:rFonts w:hint="cs"/>
          <w:rtl/>
        </w:rPr>
        <w:t xml:space="preserve">ויודעת לזכות את בית העסק. יש גם זיכוי מתגלגל לבתי העסק של שוטף, </w:t>
      </w:r>
      <w:bookmarkStart w:id="495" w:name="_ETM_Q1_3307383"/>
      <w:bookmarkEnd w:id="495"/>
      <w:r w:rsidR="0035440D" w:rsidRPr="003E3CE7">
        <w:rPr>
          <w:rFonts w:hint="cs"/>
          <w:rtl/>
        </w:rPr>
        <w:t>של עסקה ועוד יומיים-שלושה-</w:t>
      </w:r>
      <w:r w:rsidR="007A4419" w:rsidRPr="003E3CE7">
        <w:rPr>
          <w:rFonts w:hint="cs"/>
          <w:rtl/>
        </w:rPr>
        <w:t>ארבעה</w:t>
      </w:r>
      <w:r w:rsidR="0035440D" w:rsidRPr="003E3CE7">
        <w:rPr>
          <w:rFonts w:hint="cs"/>
          <w:rtl/>
        </w:rPr>
        <w:t>-</w:t>
      </w:r>
      <w:r w:rsidR="007A4419" w:rsidRPr="003E3CE7">
        <w:rPr>
          <w:rFonts w:hint="cs"/>
          <w:rtl/>
        </w:rPr>
        <w:t>חמישה</w:t>
      </w:r>
      <w:r w:rsidR="0035440D" w:rsidRPr="003E3CE7">
        <w:rPr>
          <w:rFonts w:hint="cs"/>
          <w:rtl/>
        </w:rPr>
        <w:t xml:space="preserve">. כלומר, בצד </w:t>
      </w:r>
      <w:proofErr w:type="spellStart"/>
      <w:r w:rsidR="0035440D" w:rsidRPr="003E3CE7">
        <w:rPr>
          <w:rFonts w:hint="cs"/>
          <w:rtl/>
        </w:rPr>
        <w:t>המיכוני</w:t>
      </w:r>
      <w:proofErr w:type="spellEnd"/>
      <w:r w:rsidR="0035440D" w:rsidRPr="003E3CE7">
        <w:rPr>
          <w:rFonts w:hint="cs"/>
          <w:rtl/>
        </w:rPr>
        <w:t xml:space="preserve"> </w:t>
      </w:r>
      <w:r w:rsidR="007A4419" w:rsidRPr="003E3CE7">
        <w:rPr>
          <w:rFonts w:hint="cs"/>
          <w:rtl/>
        </w:rPr>
        <w:t>לכאורה לא תהיה בעיה דרמטית</w:t>
      </w:r>
      <w:r w:rsidR="0035440D" w:rsidRPr="003E3CE7">
        <w:rPr>
          <w:rFonts w:hint="cs"/>
          <w:rtl/>
        </w:rPr>
        <w:t>.</w:t>
      </w:r>
      <w:r w:rsidR="007A4419" w:rsidRPr="003E3CE7">
        <w:rPr>
          <w:rFonts w:hint="cs"/>
          <w:rtl/>
        </w:rPr>
        <w:t xml:space="preserve"> </w:t>
      </w:r>
      <w:r w:rsidR="0035440D" w:rsidRPr="003E3CE7">
        <w:rPr>
          <w:rFonts w:hint="cs"/>
          <w:rtl/>
        </w:rPr>
        <w:t xml:space="preserve">אני מציע להכפיף את </w:t>
      </w:r>
      <w:proofErr w:type="spellStart"/>
      <w:r w:rsidR="0035440D" w:rsidRPr="003E3CE7">
        <w:rPr>
          <w:rFonts w:hint="cs"/>
          <w:rtl/>
        </w:rPr>
        <w:t>ה</w:t>
      </w:r>
      <w:r w:rsidR="000429C8" w:rsidRPr="003E3CE7">
        <w:rPr>
          <w:rFonts w:hint="cs"/>
          <w:rtl/>
        </w:rPr>
        <w:t>מיידי</w:t>
      </w:r>
      <w:proofErr w:type="spellEnd"/>
      <w:r w:rsidR="0035440D" w:rsidRPr="003E3CE7">
        <w:rPr>
          <w:rFonts w:hint="cs"/>
          <w:rtl/>
        </w:rPr>
        <w:t xml:space="preserve"> למוכנות המערכת הבנקאית. אז </w:t>
      </w:r>
      <w:r w:rsidR="007A4419" w:rsidRPr="003E3CE7">
        <w:rPr>
          <w:rFonts w:hint="cs"/>
          <w:rtl/>
        </w:rPr>
        <w:t xml:space="preserve">זה גם יהיה </w:t>
      </w:r>
      <w:proofErr w:type="spellStart"/>
      <w:r w:rsidR="000429C8" w:rsidRPr="003E3CE7">
        <w:rPr>
          <w:rFonts w:hint="cs"/>
          <w:rtl/>
        </w:rPr>
        <w:t>מיידי</w:t>
      </w:r>
      <w:proofErr w:type="spellEnd"/>
      <w:r w:rsidR="007A4419" w:rsidRPr="003E3CE7">
        <w:rPr>
          <w:rFonts w:hint="cs"/>
          <w:rtl/>
        </w:rPr>
        <w:t xml:space="preserve"> וגם מוכנות של המערכת הבנקאית</w:t>
      </w:r>
      <w:r w:rsidR="0035440D" w:rsidRPr="003E3CE7">
        <w:rPr>
          <w:rFonts w:hint="cs"/>
          <w:rtl/>
        </w:rPr>
        <w:t>,</w:t>
      </w:r>
      <w:r w:rsidR="007A4419" w:rsidRPr="003E3CE7">
        <w:rPr>
          <w:rFonts w:hint="cs"/>
          <w:rtl/>
        </w:rPr>
        <w:t xml:space="preserve"> כי בלי מוכנות של המערכת </w:t>
      </w:r>
      <w:r w:rsidR="0035440D" w:rsidRPr="003E3CE7">
        <w:rPr>
          <w:rFonts w:hint="cs"/>
          <w:rtl/>
        </w:rPr>
        <w:t xml:space="preserve">הבנקאית לא תגיעו </w:t>
      </w:r>
      <w:bookmarkStart w:id="496" w:name="_ETM_Q1_3325311"/>
      <w:bookmarkEnd w:id="496"/>
      <w:r w:rsidR="0035440D" w:rsidRPr="003E3CE7">
        <w:rPr>
          <w:rFonts w:hint="cs"/>
          <w:rtl/>
        </w:rPr>
        <w:t xml:space="preserve">ליעד, הוא יהיה כתוב כאבן שאין לה הופכין, אז </w:t>
      </w:r>
      <w:bookmarkStart w:id="497" w:name="_ETM_Q1_3329511"/>
      <w:bookmarkEnd w:id="497"/>
      <w:r w:rsidR="0035440D" w:rsidRPr="003E3CE7">
        <w:rPr>
          <w:rFonts w:hint="cs"/>
          <w:rtl/>
        </w:rPr>
        <w:t xml:space="preserve">חבל. תכוונו אפילו את הלחץ על הבנקים, אפילו את </w:t>
      </w:r>
      <w:bookmarkStart w:id="498" w:name="_ETM_Q1_3331025"/>
      <w:bookmarkEnd w:id="498"/>
      <w:proofErr w:type="spellStart"/>
      <w:r w:rsidR="0035440D" w:rsidRPr="003E3CE7">
        <w:rPr>
          <w:rFonts w:hint="cs"/>
          <w:rtl/>
        </w:rPr>
        <w:t>ה</w:t>
      </w:r>
      <w:r w:rsidR="000429C8" w:rsidRPr="003E3CE7">
        <w:rPr>
          <w:rFonts w:hint="cs"/>
          <w:rtl/>
        </w:rPr>
        <w:t>מיידי</w:t>
      </w:r>
      <w:proofErr w:type="spellEnd"/>
      <w:r w:rsidR="0035440D" w:rsidRPr="003E3CE7">
        <w:rPr>
          <w:rFonts w:hint="cs"/>
          <w:rtl/>
        </w:rPr>
        <w:t xml:space="preserve">. </w:t>
      </w:r>
      <w:r w:rsidR="007A4419" w:rsidRPr="003E3CE7">
        <w:rPr>
          <w:rFonts w:hint="cs"/>
          <w:rtl/>
        </w:rPr>
        <w:t xml:space="preserve">אני לא נכנס </w:t>
      </w:r>
      <w:r w:rsidR="0035440D" w:rsidRPr="003E3CE7">
        <w:rPr>
          <w:rFonts w:hint="cs"/>
          <w:rtl/>
        </w:rPr>
        <w:t xml:space="preserve">כרגע לשיקולים של כל חברה </w:t>
      </w:r>
      <w:r w:rsidR="007A4419" w:rsidRPr="003E3CE7">
        <w:rPr>
          <w:rFonts w:hint="cs"/>
          <w:rtl/>
        </w:rPr>
        <w:t xml:space="preserve">מה זה </w:t>
      </w:r>
      <w:proofErr w:type="spellStart"/>
      <w:r w:rsidR="000429C8" w:rsidRPr="003E3CE7">
        <w:rPr>
          <w:rFonts w:hint="cs"/>
          <w:rtl/>
        </w:rPr>
        <w:t>מיידי</w:t>
      </w:r>
      <w:proofErr w:type="spellEnd"/>
      <w:r w:rsidR="0035440D" w:rsidRPr="003E3CE7">
        <w:rPr>
          <w:rFonts w:hint="cs"/>
          <w:rtl/>
        </w:rPr>
        <w:t>,</w:t>
      </w:r>
      <w:r w:rsidR="007A4419" w:rsidRPr="003E3CE7">
        <w:rPr>
          <w:rFonts w:hint="cs"/>
          <w:rtl/>
        </w:rPr>
        <w:t xml:space="preserve"> אבל בלי התשתית הבנקאית </w:t>
      </w:r>
      <w:r w:rsidR="0035440D" w:rsidRPr="003E3CE7">
        <w:rPr>
          <w:rFonts w:hint="cs"/>
          <w:rtl/>
        </w:rPr>
        <w:t xml:space="preserve">לא תוכלו להגיע </w:t>
      </w:r>
      <w:proofErr w:type="spellStart"/>
      <w:r w:rsidR="0035440D" w:rsidRPr="003E3CE7">
        <w:rPr>
          <w:rFonts w:hint="cs"/>
          <w:rtl/>
        </w:rPr>
        <w:t>ל</w:t>
      </w:r>
      <w:r w:rsidR="000429C8" w:rsidRPr="003E3CE7">
        <w:rPr>
          <w:rFonts w:hint="cs"/>
          <w:rtl/>
        </w:rPr>
        <w:t>מיידי</w:t>
      </w:r>
      <w:proofErr w:type="spellEnd"/>
      <w:r w:rsidR="0035440D" w:rsidRPr="003E3CE7">
        <w:rPr>
          <w:rFonts w:hint="cs"/>
          <w:rtl/>
        </w:rPr>
        <w:t xml:space="preserve">, </w:t>
      </w:r>
      <w:bookmarkStart w:id="499" w:name="_ETM_Q1_3336753"/>
      <w:bookmarkEnd w:id="499"/>
      <w:r w:rsidR="0035440D" w:rsidRPr="003E3CE7">
        <w:rPr>
          <w:rFonts w:hint="cs"/>
          <w:rtl/>
        </w:rPr>
        <w:t xml:space="preserve">ולכן כדאי להוסיף את זה פנימה ולהפעיל לחץ </w:t>
      </w:r>
      <w:bookmarkStart w:id="500" w:name="_ETM_Q1_3339958"/>
      <w:bookmarkEnd w:id="500"/>
      <w:r w:rsidR="0035440D" w:rsidRPr="003E3CE7">
        <w:rPr>
          <w:rFonts w:hint="cs"/>
          <w:rtl/>
        </w:rPr>
        <w:t xml:space="preserve">על המערכת הבנקאית </w:t>
      </w:r>
      <w:r w:rsidR="007A4419" w:rsidRPr="003E3CE7">
        <w:rPr>
          <w:rFonts w:hint="cs"/>
          <w:rtl/>
        </w:rPr>
        <w:t xml:space="preserve">שתייצר מוצר שנקרא </w:t>
      </w:r>
      <w:r w:rsidR="0035440D" w:rsidRPr="003E3CE7">
        <w:rPr>
          <w:rFonts w:hint="cs"/>
          <w:rtl/>
        </w:rPr>
        <w:t xml:space="preserve">זיכוי </w:t>
      </w:r>
      <w:proofErr w:type="spellStart"/>
      <w:r w:rsidR="000429C8" w:rsidRPr="003E3CE7">
        <w:rPr>
          <w:rFonts w:hint="cs"/>
          <w:rtl/>
        </w:rPr>
        <w:t>מיידי</w:t>
      </w:r>
      <w:proofErr w:type="spellEnd"/>
      <w:r w:rsidR="0035440D" w:rsidRPr="003E3CE7">
        <w:rPr>
          <w:rFonts w:hint="cs"/>
          <w:rtl/>
        </w:rPr>
        <w:t xml:space="preserve">. לחילופין, תלכו </w:t>
      </w:r>
      <w:bookmarkStart w:id="501" w:name="_ETM_Q1_3348331"/>
      <w:bookmarkEnd w:id="501"/>
      <w:r w:rsidR="0035440D" w:rsidRPr="003E3CE7">
        <w:rPr>
          <w:rFonts w:hint="cs"/>
          <w:rtl/>
        </w:rPr>
        <w:t xml:space="preserve">לכל מיני פרשנויות </w:t>
      </w:r>
      <w:r w:rsidR="007A4419" w:rsidRPr="003E3CE7">
        <w:rPr>
          <w:rFonts w:hint="cs"/>
          <w:rtl/>
        </w:rPr>
        <w:t xml:space="preserve">שזה יירשם לטובת בית העסק </w:t>
      </w:r>
      <w:r w:rsidR="0035440D" w:rsidRPr="003E3CE7">
        <w:rPr>
          <w:rFonts w:hint="cs"/>
          <w:rtl/>
        </w:rPr>
        <w:t xml:space="preserve">בחשבונו </w:t>
      </w:r>
      <w:r w:rsidR="007A4419" w:rsidRPr="003E3CE7">
        <w:rPr>
          <w:rFonts w:hint="cs"/>
          <w:rtl/>
        </w:rPr>
        <w:t>אצל מישהו</w:t>
      </w:r>
      <w:r w:rsidR="0035440D" w:rsidRPr="003E3CE7">
        <w:rPr>
          <w:rFonts w:hint="cs"/>
          <w:rtl/>
        </w:rPr>
        <w:t>,</w:t>
      </w:r>
      <w:r w:rsidR="007A4419" w:rsidRPr="003E3CE7">
        <w:rPr>
          <w:rFonts w:hint="cs"/>
          <w:rtl/>
        </w:rPr>
        <w:t xml:space="preserve"> אבל זה לא החשבון האמתי</w:t>
      </w:r>
      <w:r w:rsidR="0035440D" w:rsidRPr="003E3CE7">
        <w:rPr>
          <w:rFonts w:hint="cs"/>
          <w:rtl/>
        </w:rPr>
        <w:t xml:space="preserve"> שלו </w:t>
      </w:r>
      <w:r w:rsidR="0035440D" w:rsidRPr="003E3CE7">
        <w:rPr>
          <w:rtl/>
        </w:rPr>
        <w:t>–</w:t>
      </w:r>
      <w:r w:rsidR="0035440D" w:rsidRPr="003E3CE7">
        <w:rPr>
          <w:rFonts w:hint="cs"/>
          <w:rtl/>
        </w:rPr>
        <w:t xml:space="preserve"> אין לו שם </w:t>
      </w:r>
      <w:bookmarkStart w:id="502" w:name="_ETM_Q1_3356542"/>
      <w:bookmarkEnd w:id="502"/>
      <w:r w:rsidR="0035440D" w:rsidRPr="003E3CE7">
        <w:rPr>
          <w:rFonts w:hint="cs"/>
          <w:rtl/>
        </w:rPr>
        <w:t>צ'קים, אין לו שם כרטיסי אשראי, אין לו פעילו</w:t>
      </w:r>
      <w:bookmarkStart w:id="503" w:name="_ETM_Q1_3359836"/>
      <w:bookmarkEnd w:id="503"/>
      <w:r w:rsidR="0035440D" w:rsidRPr="003E3CE7">
        <w:rPr>
          <w:rFonts w:hint="cs"/>
          <w:rtl/>
        </w:rPr>
        <w:t xml:space="preserve">ת, הוא לא יכול לעשות פעולה, </w:t>
      </w:r>
      <w:r w:rsidR="007A4419" w:rsidRPr="003E3CE7">
        <w:rPr>
          <w:rFonts w:hint="cs"/>
          <w:rtl/>
        </w:rPr>
        <w:t>וגם היא לוקחת יום</w:t>
      </w:r>
      <w:r w:rsidR="0035440D" w:rsidRPr="003E3CE7">
        <w:rPr>
          <w:rFonts w:hint="cs"/>
          <w:rtl/>
        </w:rPr>
        <w:t xml:space="preserve">, ואז אנחנו לא </w:t>
      </w:r>
      <w:bookmarkStart w:id="504" w:name="_ETM_Q1_3359837"/>
      <w:bookmarkEnd w:id="504"/>
      <w:r w:rsidR="0035440D" w:rsidRPr="003E3CE7">
        <w:rPr>
          <w:rFonts w:hint="cs"/>
          <w:rtl/>
        </w:rPr>
        <w:t xml:space="preserve">מרוויחים שום דבר. </w:t>
      </w:r>
      <w:r w:rsidR="007A4419" w:rsidRPr="003E3CE7">
        <w:rPr>
          <w:rFonts w:hint="cs"/>
          <w:rtl/>
        </w:rPr>
        <w:t xml:space="preserve">תשקלו </w:t>
      </w:r>
      <w:r w:rsidR="0035440D" w:rsidRPr="003E3CE7">
        <w:rPr>
          <w:rFonts w:hint="cs"/>
          <w:rtl/>
        </w:rPr>
        <w:t xml:space="preserve">את הנושא הזה. </w:t>
      </w:r>
      <w:r w:rsidR="007A4419" w:rsidRPr="003E3CE7">
        <w:rPr>
          <w:rFonts w:hint="cs"/>
          <w:rtl/>
        </w:rPr>
        <w:t>יש עסקאות שעו</w:t>
      </w:r>
      <w:r w:rsidR="0035440D" w:rsidRPr="003E3CE7">
        <w:rPr>
          <w:rFonts w:hint="cs"/>
          <w:rtl/>
        </w:rPr>
        <w:t>ב</w:t>
      </w:r>
      <w:r w:rsidR="007A4419" w:rsidRPr="003E3CE7">
        <w:rPr>
          <w:rFonts w:hint="cs"/>
          <w:rtl/>
        </w:rPr>
        <w:t xml:space="preserve">דות </w:t>
      </w:r>
      <w:r w:rsidR="0035440D" w:rsidRPr="003E3CE7">
        <w:rPr>
          <w:rFonts w:hint="cs"/>
          <w:rtl/>
        </w:rPr>
        <w:t xml:space="preserve">היום </w:t>
      </w:r>
      <w:r w:rsidR="007A4419" w:rsidRPr="003E3CE7">
        <w:rPr>
          <w:rFonts w:hint="cs"/>
          <w:rtl/>
        </w:rPr>
        <w:t>בצורה כזאת</w:t>
      </w:r>
      <w:r w:rsidR="0035440D" w:rsidRPr="003E3CE7">
        <w:rPr>
          <w:rFonts w:hint="cs"/>
          <w:rtl/>
        </w:rPr>
        <w:t xml:space="preserve">, שלושה ימים </w:t>
      </w:r>
      <w:bookmarkStart w:id="505" w:name="_ETM_Q1_3365716"/>
      <w:bookmarkEnd w:id="505"/>
      <w:r w:rsidR="0035440D" w:rsidRPr="003E3CE7">
        <w:rPr>
          <w:rFonts w:hint="cs"/>
          <w:rtl/>
        </w:rPr>
        <w:t>מתאריך העסקה מצד אחד,</w:t>
      </w:r>
      <w:r w:rsidR="007A4419" w:rsidRPr="003E3CE7">
        <w:rPr>
          <w:rFonts w:hint="cs"/>
          <w:rtl/>
        </w:rPr>
        <w:t xml:space="preserve"> ומצד שני</w:t>
      </w:r>
      <w:r w:rsidR="0035440D" w:rsidRPr="003E3CE7">
        <w:rPr>
          <w:rFonts w:hint="cs"/>
          <w:rtl/>
        </w:rPr>
        <w:t xml:space="preserve">, את </w:t>
      </w:r>
      <w:proofErr w:type="spellStart"/>
      <w:r w:rsidR="0035440D" w:rsidRPr="003E3CE7">
        <w:rPr>
          <w:rFonts w:hint="cs"/>
          <w:rtl/>
        </w:rPr>
        <w:t>ה</w:t>
      </w:r>
      <w:r w:rsidR="000429C8" w:rsidRPr="003E3CE7">
        <w:rPr>
          <w:rFonts w:hint="cs"/>
          <w:rtl/>
        </w:rPr>
        <w:t>מיידי</w:t>
      </w:r>
      <w:proofErr w:type="spellEnd"/>
      <w:r w:rsidR="007A4419" w:rsidRPr="003E3CE7">
        <w:rPr>
          <w:rFonts w:hint="cs"/>
          <w:rtl/>
        </w:rPr>
        <w:t xml:space="preserve"> אפשר להכפיף</w:t>
      </w:r>
      <w:r w:rsidR="0035440D" w:rsidRPr="003E3CE7">
        <w:rPr>
          <w:rFonts w:hint="cs"/>
          <w:rtl/>
        </w:rPr>
        <w:t xml:space="preserve"> למוכנות של המערכת </w:t>
      </w:r>
      <w:bookmarkStart w:id="506" w:name="_ETM_Q1_3370663"/>
      <w:bookmarkEnd w:id="506"/>
      <w:r w:rsidR="0035440D" w:rsidRPr="003E3CE7">
        <w:rPr>
          <w:rFonts w:hint="cs"/>
          <w:rtl/>
        </w:rPr>
        <w:t xml:space="preserve">הבנקאית. </w:t>
      </w:r>
    </w:p>
    <w:p w:rsidR="007A4419" w:rsidRPr="003E3CE7" w:rsidRDefault="007A4419" w:rsidP="007A4419">
      <w:pPr>
        <w:rPr>
          <w:rtl/>
        </w:rPr>
      </w:pPr>
    </w:p>
    <w:p w:rsidR="007A4419" w:rsidRPr="003E3CE7" w:rsidRDefault="007A4419" w:rsidP="007A4419">
      <w:pPr>
        <w:pStyle w:val="af9"/>
        <w:keepNext/>
        <w:rPr>
          <w:rtl/>
        </w:rPr>
      </w:pPr>
      <w:bookmarkStart w:id="507" w:name="ET_guest_857384_64"/>
      <w:r w:rsidRPr="003E3CE7">
        <w:rPr>
          <w:rStyle w:val="TagStyle"/>
          <w:rtl/>
        </w:rPr>
        <w:t xml:space="preserve"> &lt;&lt; אורח &gt;&gt; </w:t>
      </w:r>
      <w:r w:rsidRPr="003E3CE7">
        <w:rPr>
          <w:rtl/>
        </w:rPr>
        <w:t>בני לרנר:</w:t>
      </w:r>
      <w:r w:rsidRPr="003E3CE7">
        <w:rPr>
          <w:rStyle w:val="TagStyle"/>
          <w:rtl/>
        </w:rPr>
        <w:t xml:space="preserve"> &lt;&lt; אורח &gt;&gt;</w:t>
      </w:r>
      <w:bookmarkEnd w:id="507"/>
    </w:p>
    <w:p w:rsidR="007A4419" w:rsidRPr="003E3CE7" w:rsidRDefault="007A4419" w:rsidP="007A4419">
      <w:pPr>
        <w:pStyle w:val="KeepWithNext"/>
        <w:rPr>
          <w:rtl/>
        </w:rPr>
      </w:pPr>
    </w:p>
    <w:p w:rsidR="007A4419" w:rsidRPr="003E3CE7" w:rsidRDefault="0035440D" w:rsidP="00EB2E0D">
      <w:pPr>
        <w:rPr>
          <w:rtl/>
        </w:rPr>
      </w:pPr>
      <w:r w:rsidRPr="003E3CE7">
        <w:rPr>
          <w:rFonts w:hint="cs"/>
          <w:rtl/>
        </w:rPr>
        <w:t xml:space="preserve">בני לרנר. </w:t>
      </w:r>
      <w:r w:rsidR="007A4419" w:rsidRPr="003E3CE7">
        <w:rPr>
          <w:rFonts w:hint="cs"/>
          <w:rtl/>
        </w:rPr>
        <w:t xml:space="preserve">להמשיך להתחבר למה שאמרה </w:t>
      </w:r>
      <w:r w:rsidRPr="003E3CE7">
        <w:rPr>
          <w:rFonts w:hint="cs"/>
          <w:rtl/>
        </w:rPr>
        <w:t xml:space="preserve">חברתי שמייצגת את לאומי קארד. </w:t>
      </w:r>
      <w:r w:rsidR="007A4419" w:rsidRPr="003E3CE7">
        <w:rPr>
          <w:rFonts w:hint="cs"/>
          <w:rtl/>
        </w:rPr>
        <w:t xml:space="preserve">ב-2007 ועדת </w:t>
      </w:r>
      <w:r w:rsidRPr="003E3CE7">
        <w:rPr>
          <w:rFonts w:hint="cs"/>
          <w:rtl/>
        </w:rPr>
        <w:t>בכר</w:t>
      </w:r>
      <w:r w:rsidRPr="003E3CE7">
        <w:rPr>
          <w:rFonts w:hint="eastAsia"/>
        </w:rPr>
        <w:t>–</w:t>
      </w:r>
      <w:r w:rsidRPr="003E3CE7">
        <w:t xml:space="preserve"> </w:t>
      </w:r>
      <w:r w:rsidR="007A4419" w:rsidRPr="003E3CE7">
        <w:rPr>
          <w:rFonts w:hint="cs"/>
          <w:rtl/>
        </w:rPr>
        <w:t>שמחה וששון</w:t>
      </w:r>
      <w:r w:rsidR="00D05557" w:rsidRPr="003E3CE7">
        <w:rPr>
          <w:rFonts w:hint="cs"/>
          <w:rtl/>
        </w:rPr>
        <w:t>.</w:t>
      </w:r>
      <w:r w:rsidR="007A4419" w:rsidRPr="003E3CE7">
        <w:rPr>
          <w:rFonts w:hint="cs"/>
          <w:rtl/>
        </w:rPr>
        <w:t xml:space="preserve"> עד היום אנחנו משלמים דמי ניהול מטורפים בעלויות עצומות את המים ששפכו בבת אחת</w:t>
      </w:r>
      <w:r w:rsidR="00D05557" w:rsidRPr="003E3CE7">
        <w:rPr>
          <w:rFonts w:hint="cs"/>
          <w:rtl/>
        </w:rPr>
        <w:t xml:space="preserve"> </w:t>
      </w:r>
      <w:bookmarkStart w:id="508" w:name="_ETM_Q1_3407176"/>
      <w:bookmarkEnd w:id="508"/>
      <w:r w:rsidR="00D05557" w:rsidRPr="003E3CE7">
        <w:rPr>
          <w:rFonts w:hint="cs"/>
          <w:rtl/>
        </w:rPr>
        <w:t>בשביל לעשות משהו. דברים צריכים להיעשות</w:t>
      </w:r>
      <w:r w:rsidR="007A4419" w:rsidRPr="003E3CE7">
        <w:rPr>
          <w:rFonts w:hint="cs"/>
          <w:rtl/>
        </w:rPr>
        <w:t xml:space="preserve"> בשום שכל</w:t>
      </w:r>
      <w:r w:rsidR="00D05557" w:rsidRPr="003E3CE7">
        <w:rPr>
          <w:rFonts w:hint="cs"/>
          <w:rtl/>
        </w:rPr>
        <w:t>.</w:t>
      </w:r>
      <w:r w:rsidR="007A4419" w:rsidRPr="003E3CE7">
        <w:rPr>
          <w:rFonts w:hint="cs"/>
          <w:rtl/>
        </w:rPr>
        <w:t xml:space="preserve"> אני לא יודע לתת טיעונים חזקים ומופלאים מדוע </w:t>
      </w:r>
      <w:proofErr w:type="spellStart"/>
      <w:r w:rsidR="007A4419" w:rsidRPr="003E3CE7">
        <w:rPr>
          <w:rFonts w:hint="cs"/>
          <w:rtl/>
        </w:rPr>
        <w:t>ה</w:t>
      </w:r>
      <w:r w:rsidR="000429C8" w:rsidRPr="003E3CE7">
        <w:rPr>
          <w:rFonts w:hint="cs"/>
          <w:rtl/>
        </w:rPr>
        <w:t>מיידי</w:t>
      </w:r>
      <w:proofErr w:type="spellEnd"/>
      <w:r w:rsidR="007A4419" w:rsidRPr="003E3CE7">
        <w:rPr>
          <w:rFonts w:hint="cs"/>
          <w:rtl/>
        </w:rPr>
        <w:t xml:space="preserve"> הזה </w:t>
      </w:r>
      <w:r w:rsidR="00D05557" w:rsidRPr="003E3CE7">
        <w:rPr>
          <w:rFonts w:hint="cs"/>
          <w:rtl/>
        </w:rPr>
        <w:t xml:space="preserve">כן או לא, </w:t>
      </w:r>
      <w:r w:rsidR="007A4419" w:rsidRPr="003E3CE7">
        <w:rPr>
          <w:rFonts w:hint="cs"/>
          <w:rtl/>
        </w:rPr>
        <w:t xml:space="preserve">אבל אני יודע דבר אחד </w:t>
      </w:r>
      <w:r w:rsidR="007A4419" w:rsidRPr="003E3CE7">
        <w:rPr>
          <w:rtl/>
        </w:rPr>
        <w:t>–</w:t>
      </w:r>
      <w:r w:rsidR="007A4419" w:rsidRPr="003E3CE7">
        <w:rPr>
          <w:rFonts w:hint="cs"/>
          <w:rtl/>
        </w:rPr>
        <w:t xml:space="preserve"> אנחנו נמצאים </w:t>
      </w:r>
      <w:r w:rsidR="00D05557" w:rsidRPr="003E3CE7">
        <w:rPr>
          <w:rFonts w:hint="cs"/>
          <w:rtl/>
        </w:rPr>
        <w:t>עכשיו ב</w:t>
      </w:r>
      <w:r w:rsidR="007A4419" w:rsidRPr="003E3CE7">
        <w:rPr>
          <w:rFonts w:hint="cs"/>
          <w:rtl/>
        </w:rPr>
        <w:t xml:space="preserve">הליך </w:t>
      </w:r>
      <w:r w:rsidR="00D05557" w:rsidRPr="003E3CE7">
        <w:rPr>
          <w:rFonts w:hint="cs"/>
          <w:rtl/>
        </w:rPr>
        <w:t xml:space="preserve">שטרום. </w:t>
      </w:r>
      <w:bookmarkStart w:id="509" w:name="_ETM_Q1_3430648"/>
      <w:bookmarkEnd w:id="509"/>
      <w:r w:rsidR="00D05557" w:rsidRPr="003E3CE7">
        <w:rPr>
          <w:rFonts w:hint="cs"/>
          <w:rtl/>
        </w:rPr>
        <w:t xml:space="preserve">אנחנו נמצאים בתהליך שכל המערכת מזדעזעת. הדבר החשוב ביותר, אם </w:t>
      </w:r>
      <w:bookmarkStart w:id="510" w:name="_ETM_Q1_3439603"/>
      <w:bookmarkEnd w:id="510"/>
      <w:r w:rsidR="00D05557" w:rsidRPr="003E3CE7">
        <w:rPr>
          <w:rFonts w:hint="cs"/>
          <w:rtl/>
        </w:rPr>
        <w:t xml:space="preserve">יהיה ניתן לעשות, </w:t>
      </w:r>
      <w:r w:rsidR="007A4419" w:rsidRPr="003E3CE7">
        <w:rPr>
          <w:rFonts w:hint="cs"/>
          <w:rtl/>
        </w:rPr>
        <w:t xml:space="preserve">לעניין </w:t>
      </w:r>
      <w:proofErr w:type="spellStart"/>
      <w:r w:rsidR="007A4419" w:rsidRPr="003E3CE7">
        <w:rPr>
          <w:rFonts w:hint="cs"/>
          <w:rtl/>
        </w:rPr>
        <w:t>ה</w:t>
      </w:r>
      <w:r w:rsidR="000429C8" w:rsidRPr="003E3CE7">
        <w:rPr>
          <w:rFonts w:hint="cs"/>
          <w:rtl/>
        </w:rPr>
        <w:t>מיידי</w:t>
      </w:r>
      <w:proofErr w:type="spellEnd"/>
      <w:r w:rsidR="007A4419" w:rsidRPr="003E3CE7">
        <w:rPr>
          <w:rFonts w:hint="cs"/>
          <w:rtl/>
        </w:rPr>
        <w:t>, זה לתת לו הור</w:t>
      </w:r>
      <w:r w:rsidR="00D05557" w:rsidRPr="003E3CE7">
        <w:rPr>
          <w:rFonts w:hint="cs"/>
          <w:rtl/>
        </w:rPr>
        <w:t>אות מעבר סבירות לאחר סיום התהליכים הללו</w:t>
      </w:r>
      <w:r w:rsidR="007A4419" w:rsidRPr="003E3CE7">
        <w:rPr>
          <w:rFonts w:hint="cs"/>
          <w:rtl/>
        </w:rPr>
        <w:t xml:space="preserve">. זה יהיה הפתרון </w:t>
      </w:r>
      <w:r w:rsidR="00D05557" w:rsidRPr="003E3CE7">
        <w:rPr>
          <w:rFonts w:hint="cs"/>
          <w:rtl/>
        </w:rPr>
        <w:t xml:space="preserve">של זה. בסופו של דבר, אנחנו מדברים היום </w:t>
      </w:r>
      <w:bookmarkStart w:id="511" w:name="_ETM_Q1_3456355"/>
      <w:bookmarkEnd w:id="511"/>
      <w:r w:rsidR="007A4419" w:rsidRPr="003E3CE7">
        <w:rPr>
          <w:rFonts w:hint="cs"/>
          <w:rtl/>
        </w:rPr>
        <w:t xml:space="preserve">על מספר ימים </w:t>
      </w:r>
      <w:r w:rsidR="00D05557" w:rsidRPr="003E3CE7">
        <w:rPr>
          <w:rFonts w:hint="cs"/>
          <w:rtl/>
        </w:rPr>
        <w:t xml:space="preserve">ועל מימון </w:t>
      </w:r>
      <w:r w:rsidR="00EB2E0D" w:rsidRPr="003E3CE7">
        <w:rPr>
          <w:rFonts w:hint="cs"/>
          <w:rtl/>
        </w:rPr>
        <w:t xml:space="preserve">דברים. </w:t>
      </w:r>
      <w:r w:rsidR="007A4419" w:rsidRPr="003E3CE7">
        <w:rPr>
          <w:rFonts w:hint="cs"/>
          <w:rtl/>
        </w:rPr>
        <w:t xml:space="preserve">חייבים לתת את האפשרות </w:t>
      </w:r>
      <w:r w:rsidR="00EB2E0D" w:rsidRPr="003E3CE7">
        <w:rPr>
          <w:rFonts w:hint="cs"/>
          <w:rtl/>
        </w:rPr>
        <w:t xml:space="preserve">לראות </w:t>
      </w:r>
      <w:r w:rsidR="007A4419" w:rsidRPr="003E3CE7">
        <w:rPr>
          <w:rFonts w:hint="cs"/>
          <w:rtl/>
        </w:rPr>
        <w:t>מה ההפרדה של חברות האשראי מהבנקים תגרום</w:t>
      </w:r>
      <w:r w:rsidR="00EB2E0D" w:rsidRPr="003E3CE7">
        <w:rPr>
          <w:rFonts w:hint="cs"/>
          <w:rtl/>
        </w:rPr>
        <w:t>,</w:t>
      </w:r>
      <w:r w:rsidR="007A4419" w:rsidRPr="003E3CE7">
        <w:rPr>
          <w:rFonts w:hint="cs"/>
          <w:rtl/>
        </w:rPr>
        <w:t xml:space="preserve"> ולא למהר. לא יקרה כלום </w:t>
      </w:r>
      <w:r w:rsidR="00EB2E0D" w:rsidRPr="003E3CE7">
        <w:rPr>
          <w:rFonts w:hint="cs"/>
          <w:rtl/>
        </w:rPr>
        <w:t xml:space="preserve">אם בהוראות המעבר למילה </w:t>
      </w:r>
      <w:proofErr w:type="spellStart"/>
      <w:r w:rsidR="000429C8" w:rsidRPr="003E3CE7">
        <w:rPr>
          <w:rFonts w:hint="cs"/>
          <w:rtl/>
        </w:rPr>
        <w:t>מיידי</w:t>
      </w:r>
      <w:proofErr w:type="spellEnd"/>
      <w:r w:rsidR="00EB2E0D" w:rsidRPr="003E3CE7">
        <w:rPr>
          <w:rFonts w:hint="cs"/>
          <w:rtl/>
        </w:rPr>
        <w:t xml:space="preserve"> </w:t>
      </w:r>
      <w:r w:rsidR="007A4419" w:rsidRPr="003E3CE7">
        <w:rPr>
          <w:rFonts w:hint="cs"/>
          <w:rtl/>
        </w:rPr>
        <w:t>ייתנו עוד שנה</w:t>
      </w:r>
      <w:r w:rsidR="00EB2E0D" w:rsidRPr="003E3CE7">
        <w:rPr>
          <w:rFonts w:hint="cs"/>
          <w:rtl/>
        </w:rPr>
        <w:t>,</w:t>
      </w:r>
      <w:r w:rsidR="007A4419" w:rsidRPr="003E3CE7">
        <w:rPr>
          <w:rFonts w:hint="cs"/>
          <w:rtl/>
        </w:rPr>
        <w:t xml:space="preserve"> עוד שנתיים</w:t>
      </w:r>
      <w:r w:rsidR="00EB2E0D" w:rsidRPr="003E3CE7">
        <w:rPr>
          <w:rFonts w:hint="cs"/>
          <w:rtl/>
        </w:rPr>
        <w:t xml:space="preserve">. </w:t>
      </w:r>
      <w:bookmarkStart w:id="512" w:name="_ETM_Q1_3479046"/>
      <w:bookmarkEnd w:id="512"/>
      <w:r w:rsidR="00EB2E0D" w:rsidRPr="003E3CE7">
        <w:rPr>
          <w:rFonts w:hint="cs"/>
          <w:rtl/>
        </w:rPr>
        <w:t xml:space="preserve">יש הליכים שהחברים פה </w:t>
      </w:r>
      <w:r w:rsidR="007A4419" w:rsidRPr="003E3CE7">
        <w:rPr>
          <w:rFonts w:hint="cs"/>
          <w:rtl/>
        </w:rPr>
        <w:t>מה</w:t>
      </w:r>
      <w:r w:rsidR="00EB2E0D" w:rsidRPr="003E3CE7">
        <w:rPr>
          <w:rFonts w:hint="cs"/>
          <w:rtl/>
        </w:rPr>
        <w:t>רשות להגבלים עסקי</w:t>
      </w:r>
      <w:r w:rsidR="007A4419" w:rsidRPr="003E3CE7">
        <w:rPr>
          <w:rFonts w:hint="cs"/>
          <w:rtl/>
        </w:rPr>
        <w:t xml:space="preserve">ים </w:t>
      </w:r>
      <w:r w:rsidR="00EB2E0D" w:rsidRPr="003E3CE7">
        <w:rPr>
          <w:rFonts w:hint="cs"/>
          <w:rtl/>
        </w:rPr>
        <w:t xml:space="preserve">עושים, יש את התשלום </w:t>
      </w:r>
      <w:bookmarkStart w:id="513" w:name="_ETM_Q1_3484478"/>
      <w:bookmarkEnd w:id="513"/>
      <w:proofErr w:type="spellStart"/>
      <w:r w:rsidR="00EB2E0D" w:rsidRPr="003E3CE7">
        <w:rPr>
          <w:rFonts w:hint="cs"/>
          <w:rtl/>
        </w:rPr>
        <w:t>ה</w:t>
      </w:r>
      <w:r w:rsidR="000429C8" w:rsidRPr="003E3CE7">
        <w:rPr>
          <w:rFonts w:hint="cs"/>
          <w:rtl/>
        </w:rPr>
        <w:t>מיידי</w:t>
      </w:r>
      <w:proofErr w:type="spellEnd"/>
      <w:r w:rsidR="00EB2E0D" w:rsidRPr="003E3CE7">
        <w:rPr>
          <w:rFonts w:hint="cs"/>
          <w:rtl/>
        </w:rPr>
        <w:t xml:space="preserve"> של בנק ישראל. </w:t>
      </w:r>
      <w:r w:rsidR="007A4419" w:rsidRPr="003E3CE7">
        <w:rPr>
          <w:rFonts w:hint="cs"/>
          <w:rtl/>
        </w:rPr>
        <w:t xml:space="preserve">צריך לראות את זה בכפיפה אחת </w:t>
      </w:r>
      <w:r w:rsidR="00EB2E0D" w:rsidRPr="003E3CE7">
        <w:rPr>
          <w:rFonts w:hint="cs"/>
          <w:rtl/>
        </w:rPr>
        <w:t xml:space="preserve">בלוחות הזמנים המתאימים </w:t>
      </w:r>
      <w:r w:rsidR="007A4419" w:rsidRPr="003E3CE7">
        <w:rPr>
          <w:rFonts w:hint="cs"/>
          <w:rtl/>
        </w:rPr>
        <w:t>ובשום שכל</w:t>
      </w:r>
      <w:r w:rsidR="00EB2E0D" w:rsidRPr="003E3CE7">
        <w:rPr>
          <w:rFonts w:hint="cs"/>
          <w:rtl/>
        </w:rPr>
        <w:t xml:space="preserve">. </w:t>
      </w:r>
    </w:p>
    <w:p w:rsidR="00F21497" w:rsidRPr="003E3CE7" w:rsidRDefault="00F21497" w:rsidP="007A4419">
      <w:pPr>
        <w:rPr>
          <w:rtl/>
        </w:rPr>
      </w:pPr>
      <w:bookmarkStart w:id="514" w:name="_ETM_Q1_3491361"/>
      <w:bookmarkStart w:id="515" w:name="_ETM_Q1_3491421"/>
      <w:bookmarkEnd w:id="514"/>
      <w:bookmarkEnd w:id="515"/>
    </w:p>
    <w:p w:rsidR="00F21497" w:rsidRPr="003E3CE7" w:rsidRDefault="00F21497" w:rsidP="00F21497">
      <w:pPr>
        <w:pStyle w:val="af9"/>
        <w:keepNext/>
        <w:rPr>
          <w:rtl/>
        </w:rPr>
      </w:pPr>
      <w:bookmarkStart w:id="516" w:name="ET_guest_857425_166"/>
      <w:r w:rsidRPr="003E3CE7">
        <w:rPr>
          <w:rStyle w:val="TagStyle"/>
          <w:rtl/>
        </w:rPr>
        <w:t xml:space="preserve"> &lt;&lt; אורח &gt;&gt; </w:t>
      </w:r>
      <w:r w:rsidRPr="003E3CE7">
        <w:rPr>
          <w:rtl/>
        </w:rPr>
        <w:t xml:space="preserve">רינת מלכה </w:t>
      </w:r>
      <w:proofErr w:type="spellStart"/>
      <w:r w:rsidRPr="003E3CE7">
        <w:rPr>
          <w:rtl/>
        </w:rPr>
        <w:t>ריגלר</w:t>
      </w:r>
      <w:proofErr w:type="spellEnd"/>
      <w:r w:rsidRPr="003E3CE7">
        <w:rPr>
          <w:rtl/>
        </w:rPr>
        <w:t>:</w:t>
      </w:r>
      <w:r w:rsidRPr="003E3CE7">
        <w:rPr>
          <w:rStyle w:val="TagStyle"/>
          <w:rtl/>
        </w:rPr>
        <w:t xml:space="preserve"> &lt;&lt; אורח &gt;&gt;</w:t>
      </w:r>
      <w:bookmarkEnd w:id="516"/>
    </w:p>
    <w:p w:rsidR="00F21497" w:rsidRPr="003E3CE7" w:rsidRDefault="00F21497" w:rsidP="00F21497">
      <w:pPr>
        <w:pStyle w:val="KeepWithNext"/>
        <w:rPr>
          <w:rtl/>
        </w:rPr>
      </w:pPr>
    </w:p>
    <w:p w:rsidR="007A4419" w:rsidRPr="003E3CE7" w:rsidRDefault="007A3800" w:rsidP="00E51FB6">
      <w:pPr>
        <w:rPr>
          <w:rtl/>
        </w:rPr>
      </w:pPr>
      <w:bookmarkStart w:id="517" w:name="_ETM_Q1_3495283"/>
      <w:bookmarkEnd w:id="517"/>
      <w:r w:rsidRPr="003E3CE7">
        <w:rPr>
          <w:rFonts w:hint="cs"/>
          <w:rtl/>
        </w:rPr>
        <w:t>ר</w:t>
      </w:r>
      <w:r w:rsidR="007A4419" w:rsidRPr="003E3CE7">
        <w:rPr>
          <w:rFonts w:hint="cs"/>
          <w:rtl/>
        </w:rPr>
        <w:t xml:space="preserve">ינת, </w:t>
      </w:r>
      <w:r w:rsidR="00F21497" w:rsidRPr="003E3CE7">
        <w:rPr>
          <w:rFonts w:hint="cs"/>
          <w:rtl/>
        </w:rPr>
        <w:t>"</w:t>
      </w:r>
      <w:proofErr w:type="spellStart"/>
      <w:r w:rsidR="00F21497" w:rsidRPr="003E3CE7">
        <w:rPr>
          <w:rFonts w:hint="cs"/>
          <w:rtl/>
        </w:rPr>
        <w:t>סיטיבנק</w:t>
      </w:r>
      <w:proofErr w:type="spellEnd"/>
      <w:r w:rsidR="00F21497" w:rsidRPr="003E3CE7">
        <w:rPr>
          <w:rFonts w:hint="cs"/>
          <w:rtl/>
        </w:rPr>
        <w:t xml:space="preserve">". </w:t>
      </w:r>
      <w:r w:rsidRPr="003E3CE7">
        <w:rPr>
          <w:rFonts w:hint="cs"/>
          <w:rtl/>
        </w:rPr>
        <w:t xml:space="preserve">אני </w:t>
      </w:r>
      <w:bookmarkStart w:id="518" w:name="_ETM_Q1_3501210"/>
      <w:bookmarkEnd w:id="518"/>
      <w:r w:rsidRPr="003E3CE7">
        <w:rPr>
          <w:rFonts w:hint="cs"/>
          <w:rtl/>
        </w:rPr>
        <w:t>רוצה להעיר באופן כללי לגבי התחולה של הסעיף הזה, כמ</w:t>
      </w:r>
      <w:bookmarkStart w:id="519" w:name="_ETM_Q1_3511075"/>
      <w:bookmarkEnd w:id="519"/>
      <w:r w:rsidRPr="003E3CE7">
        <w:rPr>
          <w:rFonts w:hint="cs"/>
          <w:rtl/>
        </w:rPr>
        <w:t>ו גם תחולת החוק בכללותו</w:t>
      </w:r>
      <w:r w:rsidR="00C678AA" w:rsidRPr="003E3CE7">
        <w:rPr>
          <w:rFonts w:hint="cs"/>
          <w:rtl/>
        </w:rPr>
        <w:t xml:space="preserve">, </w:t>
      </w:r>
      <w:proofErr w:type="spellStart"/>
      <w:r w:rsidR="00C678AA" w:rsidRPr="003E3CE7">
        <w:rPr>
          <w:rFonts w:hint="cs"/>
          <w:rtl/>
        </w:rPr>
        <w:t>ולהחריג</w:t>
      </w:r>
      <w:proofErr w:type="spellEnd"/>
      <w:r w:rsidR="00C678AA" w:rsidRPr="003E3CE7">
        <w:rPr>
          <w:rFonts w:hint="cs"/>
          <w:rtl/>
        </w:rPr>
        <w:t xml:space="preserve"> מתחולתו לקוחות שהם תאגידים, בפרט תאגידים שההון העצמי שלהם </w:t>
      </w:r>
      <w:bookmarkStart w:id="520" w:name="_ETM_Q1_3521131"/>
      <w:bookmarkEnd w:id="520"/>
      <w:r w:rsidR="00C678AA" w:rsidRPr="003E3CE7">
        <w:rPr>
          <w:rFonts w:hint="cs"/>
          <w:rtl/>
        </w:rPr>
        <w:t xml:space="preserve">או של </w:t>
      </w:r>
      <w:r w:rsidR="00E51FB6" w:rsidRPr="003E3CE7">
        <w:rPr>
          <w:rFonts w:hint="cs"/>
          <w:rtl/>
        </w:rPr>
        <w:t>הקבוצה שלהם</w:t>
      </w:r>
      <w:r w:rsidR="00C678AA" w:rsidRPr="003E3CE7">
        <w:rPr>
          <w:rFonts w:hint="cs"/>
          <w:rtl/>
        </w:rPr>
        <w:t xml:space="preserve"> הוא לפחות </w:t>
      </w:r>
      <w:bookmarkStart w:id="521" w:name="_ETM_Q1_3517389"/>
      <w:bookmarkEnd w:id="521"/>
      <w:r w:rsidR="00C678AA" w:rsidRPr="003E3CE7">
        <w:rPr>
          <w:rFonts w:hint="cs"/>
          <w:rtl/>
        </w:rPr>
        <w:t xml:space="preserve">50 מיליון דולר בהבנה שזה לא סוג הלקוח </w:t>
      </w:r>
      <w:bookmarkStart w:id="522" w:name="_ETM_Q1_3529994"/>
      <w:bookmarkEnd w:id="522"/>
      <w:proofErr w:type="spellStart"/>
      <w:r w:rsidR="00C678AA" w:rsidRPr="003E3CE7">
        <w:rPr>
          <w:rFonts w:hint="cs"/>
          <w:rtl/>
        </w:rPr>
        <w:t>שההגנות</w:t>
      </w:r>
      <w:proofErr w:type="spellEnd"/>
      <w:r w:rsidR="00C678AA" w:rsidRPr="003E3CE7">
        <w:rPr>
          <w:rFonts w:hint="cs"/>
          <w:rtl/>
        </w:rPr>
        <w:t xml:space="preserve"> הצרכניות יתחשבו בו כשהנושא יחוקק, מה גם שמדובר בפרקטיקה </w:t>
      </w:r>
      <w:bookmarkStart w:id="523" w:name="_ETM_Q1_3538919"/>
      <w:bookmarkEnd w:id="523"/>
      <w:r w:rsidR="00C678AA" w:rsidRPr="003E3CE7">
        <w:rPr>
          <w:rFonts w:hint="cs"/>
          <w:rtl/>
        </w:rPr>
        <w:t>בין-לאומית שונה לחלוטין. כל סעיפי האחריות, וגם כשמכוונים ל-</w:t>
      </w:r>
      <w:r w:rsidR="00C678AA" w:rsidRPr="003E3CE7">
        <w:rPr>
          <w:rFonts w:hint="cs"/>
        </w:rPr>
        <w:t>PSD</w:t>
      </w:r>
      <w:r w:rsidR="00C678AA" w:rsidRPr="003E3CE7">
        <w:rPr>
          <w:rFonts w:hint="cs"/>
          <w:rtl/>
        </w:rPr>
        <w:t xml:space="preserve">, גם שם </w:t>
      </w:r>
      <w:r w:rsidR="007A4419" w:rsidRPr="003E3CE7">
        <w:rPr>
          <w:rFonts w:hint="cs"/>
          <w:rtl/>
        </w:rPr>
        <w:t xml:space="preserve">מאפשרים </w:t>
      </w:r>
      <w:proofErr w:type="spellStart"/>
      <w:r w:rsidR="007A4419" w:rsidRPr="003E3CE7">
        <w:rPr>
          <w:rFonts w:hint="cs"/>
          <w:rtl/>
        </w:rPr>
        <w:t>להחריג</w:t>
      </w:r>
      <w:proofErr w:type="spellEnd"/>
      <w:r w:rsidR="007A4419" w:rsidRPr="003E3CE7">
        <w:rPr>
          <w:rFonts w:hint="cs"/>
          <w:rtl/>
        </w:rPr>
        <w:t xml:space="preserve"> </w:t>
      </w:r>
      <w:r w:rsidR="00C678AA" w:rsidRPr="003E3CE7">
        <w:rPr>
          <w:rFonts w:hint="cs"/>
          <w:rtl/>
        </w:rPr>
        <w:t xml:space="preserve">את התחולה מתאגידים </w:t>
      </w:r>
      <w:r w:rsidR="007A4419" w:rsidRPr="003E3CE7">
        <w:rPr>
          <w:rFonts w:hint="cs"/>
          <w:rtl/>
        </w:rPr>
        <w:t>מהסוג הזה</w:t>
      </w:r>
      <w:r w:rsidR="00C678AA" w:rsidRPr="003E3CE7">
        <w:rPr>
          <w:rFonts w:hint="cs"/>
          <w:rtl/>
        </w:rPr>
        <w:t>. אנחנו חושבים ש</w:t>
      </w:r>
      <w:bookmarkStart w:id="524" w:name="_ETM_Q1_3552144"/>
      <w:bookmarkEnd w:id="524"/>
      <w:r w:rsidR="00C678AA" w:rsidRPr="003E3CE7">
        <w:rPr>
          <w:rFonts w:hint="cs"/>
          <w:rtl/>
        </w:rPr>
        <w:t xml:space="preserve">יש בזה פגיעה מאוד גדולה בהתנהלות, </w:t>
      </w:r>
      <w:r w:rsidR="007A4419" w:rsidRPr="003E3CE7">
        <w:rPr>
          <w:rFonts w:hint="cs"/>
          <w:rtl/>
        </w:rPr>
        <w:t xml:space="preserve">בוודאי </w:t>
      </w:r>
      <w:r w:rsidR="00C678AA" w:rsidRPr="003E3CE7">
        <w:rPr>
          <w:rFonts w:hint="cs"/>
          <w:rtl/>
        </w:rPr>
        <w:t>כשהם פועלים באמצעות - - -</w:t>
      </w:r>
    </w:p>
    <w:p w:rsidR="00C678AA" w:rsidRPr="003E3CE7" w:rsidRDefault="00C678AA" w:rsidP="00523D63">
      <w:pPr>
        <w:pStyle w:val="af9"/>
        <w:keepNext/>
        <w:rPr>
          <w:rStyle w:val="TagStyle"/>
          <w:rtl/>
        </w:rPr>
      </w:pPr>
      <w:bookmarkStart w:id="525" w:name="ET_guest_לירון_מאוטנר_לוגסי_66"/>
    </w:p>
    <w:p w:rsidR="00523D63" w:rsidRPr="003E3CE7" w:rsidRDefault="00523D63" w:rsidP="00523D63">
      <w:pPr>
        <w:pStyle w:val="af9"/>
        <w:keepNext/>
        <w:rPr>
          <w:rtl/>
        </w:rPr>
      </w:pPr>
      <w:r w:rsidRPr="003E3CE7">
        <w:rPr>
          <w:rStyle w:val="TagStyle"/>
          <w:rtl/>
        </w:rPr>
        <w:t xml:space="preserve">&lt;&lt;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525"/>
    </w:p>
    <w:p w:rsidR="00523D63" w:rsidRPr="003E3CE7" w:rsidRDefault="00523D63" w:rsidP="00523D63">
      <w:pPr>
        <w:pStyle w:val="KeepWithNext"/>
        <w:rPr>
          <w:rtl/>
        </w:rPr>
      </w:pPr>
    </w:p>
    <w:p w:rsidR="006A72EC" w:rsidRPr="003E3CE7" w:rsidRDefault="00C678AA" w:rsidP="00C678AA">
      <w:pPr>
        <w:rPr>
          <w:rStyle w:val="TagStyle"/>
          <w:rFonts w:cs="David"/>
          <w:b w:val="0"/>
          <w:color w:val="auto"/>
          <w:bdr w:val="none" w:sz="0" w:space="0" w:color="auto"/>
          <w:rtl/>
        </w:rPr>
      </w:pPr>
      <w:r w:rsidRPr="003E3CE7">
        <w:rPr>
          <w:rFonts w:hint="cs"/>
          <w:rtl/>
        </w:rPr>
        <w:t xml:space="preserve">זו הטענה שקיבלנו במובן שראינו, ואנחנו בוחנים </w:t>
      </w:r>
      <w:bookmarkStart w:id="526" w:name="_ETM_Q1_3563618"/>
      <w:bookmarkEnd w:id="526"/>
      <w:r w:rsidRPr="003E3CE7">
        <w:rPr>
          <w:rFonts w:hint="cs"/>
          <w:rtl/>
        </w:rPr>
        <w:t xml:space="preserve">את זה. </w:t>
      </w:r>
      <w:r w:rsidR="00E603C9" w:rsidRPr="003E3CE7">
        <w:rPr>
          <w:rFonts w:hint="cs"/>
          <w:rtl/>
        </w:rPr>
        <w:t>19</w:t>
      </w:r>
      <w:r w:rsidRPr="003E3CE7">
        <w:rPr>
          <w:rFonts w:hint="cs"/>
          <w:rtl/>
        </w:rPr>
        <w:t>(</w:t>
      </w:r>
      <w:r w:rsidR="00E603C9" w:rsidRPr="003E3CE7">
        <w:rPr>
          <w:rFonts w:hint="cs"/>
          <w:rtl/>
        </w:rPr>
        <w:t>ג</w:t>
      </w:r>
      <w:r w:rsidRPr="003E3CE7">
        <w:rPr>
          <w:rFonts w:hint="cs"/>
          <w:rtl/>
        </w:rPr>
        <w:t>)</w:t>
      </w:r>
      <w:r w:rsidR="00E603C9" w:rsidRPr="003E3CE7">
        <w:rPr>
          <w:rFonts w:hint="cs"/>
          <w:rtl/>
        </w:rPr>
        <w:t xml:space="preserve"> </w:t>
      </w:r>
      <w:r w:rsidR="00E603C9" w:rsidRPr="003E3CE7">
        <w:rPr>
          <w:rtl/>
        </w:rPr>
        <w:t>–</w:t>
      </w:r>
      <w:r w:rsidR="00E603C9" w:rsidRPr="003E3CE7">
        <w:rPr>
          <w:rFonts w:hint="cs"/>
          <w:rtl/>
        </w:rPr>
        <w:t xml:space="preserve"> יש הערות? </w:t>
      </w:r>
      <w:r w:rsidRPr="003E3CE7">
        <w:rPr>
          <w:rStyle w:val="TagStyle"/>
          <w:rFonts w:cs="David" w:hint="cs"/>
          <w:b w:val="0"/>
          <w:color w:val="auto"/>
          <w:bdr w:val="none" w:sz="0" w:space="0" w:color="auto"/>
          <w:rtl/>
        </w:rPr>
        <w:t>19(ד)? 19(ה)? לא. 19(ו)?</w:t>
      </w:r>
    </w:p>
    <w:p w:rsidR="00C678AA" w:rsidRPr="003E3CE7" w:rsidRDefault="00C678AA" w:rsidP="006A72EC">
      <w:pPr>
        <w:rPr>
          <w:rStyle w:val="TagStyle"/>
          <w:rFonts w:cs="David"/>
          <w:b w:val="0"/>
          <w:color w:val="auto"/>
          <w:bdr w:val="none" w:sz="0" w:space="0" w:color="auto"/>
          <w:rtl/>
        </w:rPr>
      </w:pPr>
    </w:p>
    <w:p w:rsidR="00C678AA" w:rsidRPr="003E3CE7" w:rsidRDefault="00C678AA" w:rsidP="00C678AA">
      <w:pPr>
        <w:pStyle w:val="af9"/>
        <w:keepNext/>
        <w:rPr>
          <w:rStyle w:val="TagStyle"/>
          <w:rFonts w:cs="David"/>
          <w:b w:val="0"/>
          <w:color w:val="auto"/>
          <w:bdr w:val="none" w:sz="0" w:space="0" w:color="auto"/>
          <w:rtl/>
        </w:rPr>
      </w:pPr>
      <w:bookmarkStart w:id="527" w:name="ET_guest_785824_168"/>
      <w:r w:rsidRPr="003E3CE7">
        <w:rPr>
          <w:rStyle w:val="TagStyle"/>
          <w:rtl/>
        </w:rPr>
        <w:t xml:space="preserve"> &lt;&lt; אורח &gt;&gt; </w:t>
      </w:r>
      <w:r w:rsidRPr="003E3CE7">
        <w:rPr>
          <w:rStyle w:val="TagStyle"/>
          <w:rFonts w:cs="David"/>
          <w:b w:val="0"/>
          <w:color w:val="auto"/>
          <w:bdr w:val="none" w:sz="0" w:space="0" w:color="auto"/>
          <w:rtl/>
        </w:rPr>
        <w:t>אביעד לחמנוביץ:</w:t>
      </w:r>
      <w:r w:rsidRPr="003E3CE7">
        <w:rPr>
          <w:rStyle w:val="TagStyle"/>
          <w:rtl/>
        </w:rPr>
        <w:t xml:space="preserve"> &lt;&lt; אורח &gt;&gt;</w:t>
      </w:r>
      <w:r w:rsidRPr="003E3CE7">
        <w:rPr>
          <w:rStyle w:val="TagStyle"/>
          <w:rFonts w:cs="David"/>
          <w:b w:val="0"/>
          <w:color w:val="auto"/>
          <w:bdr w:val="none" w:sz="0" w:space="0" w:color="auto"/>
          <w:rtl/>
        </w:rPr>
        <w:t xml:space="preserve"> </w:t>
      </w:r>
      <w:bookmarkEnd w:id="527"/>
    </w:p>
    <w:p w:rsidR="00C678AA" w:rsidRPr="003E3CE7" w:rsidRDefault="00C678AA" w:rsidP="00C678AA">
      <w:pPr>
        <w:pStyle w:val="KeepWithNext"/>
        <w:rPr>
          <w:rStyle w:val="TagStyle"/>
          <w:rFonts w:cs="David"/>
          <w:b w:val="0"/>
          <w:color w:val="auto"/>
          <w:bdr w:val="none" w:sz="0" w:space="0" w:color="auto"/>
          <w:rtl/>
        </w:rPr>
      </w:pPr>
    </w:p>
    <w:p w:rsidR="00523D63" w:rsidRPr="003E3CE7" w:rsidRDefault="00C678AA" w:rsidP="00944FEB">
      <w:pPr>
        <w:rPr>
          <w:rtl/>
        </w:rPr>
      </w:pPr>
      <w:r w:rsidRPr="003E3CE7">
        <w:rPr>
          <w:rFonts w:hint="cs"/>
          <w:rtl/>
        </w:rPr>
        <w:t xml:space="preserve">אביעד </w:t>
      </w:r>
      <w:proofErr w:type="spellStart"/>
      <w:r w:rsidRPr="003E3CE7">
        <w:rPr>
          <w:rFonts w:hint="cs"/>
          <w:rtl/>
        </w:rPr>
        <w:t>לחמנוביץ</w:t>
      </w:r>
      <w:proofErr w:type="spellEnd"/>
      <w:r w:rsidRPr="003E3CE7">
        <w:rPr>
          <w:rFonts w:hint="cs"/>
          <w:rtl/>
        </w:rPr>
        <w:t xml:space="preserve">, </w:t>
      </w:r>
      <w:r w:rsidR="006A72EC" w:rsidRPr="003E3CE7">
        <w:rPr>
          <w:rFonts w:hint="cs"/>
          <w:rtl/>
        </w:rPr>
        <w:t xml:space="preserve">מייצג את </w:t>
      </w:r>
      <w:r w:rsidRPr="003E3CE7">
        <w:rPr>
          <w:rFonts w:hint="cs"/>
          <w:rtl/>
        </w:rPr>
        <w:t>"</w:t>
      </w:r>
      <w:r w:rsidR="006A72EC" w:rsidRPr="003E3CE7">
        <w:rPr>
          <w:rFonts w:hint="cs"/>
          <w:rtl/>
        </w:rPr>
        <w:t>מימון ישיר</w:t>
      </w:r>
      <w:r w:rsidRPr="003E3CE7">
        <w:rPr>
          <w:rFonts w:hint="cs"/>
          <w:rtl/>
        </w:rPr>
        <w:t>". בעניין 19(ו), הרציונל שמופיע בסע</w:t>
      </w:r>
      <w:bookmarkStart w:id="528" w:name="_ETM_Q1_3606792"/>
      <w:bookmarkEnd w:id="528"/>
      <w:r w:rsidRPr="003E3CE7">
        <w:rPr>
          <w:rFonts w:hint="cs"/>
          <w:rtl/>
        </w:rPr>
        <w:t xml:space="preserve">יף שמאפשר ללקוח לתבוע פיצוי או שיפוי מכל </w:t>
      </w:r>
      <w:bookmarkStart w:id="529" w:name="_ETM_Q1_3612936"/>
      <w:bookmarkEnd w:id="529"/>
      <w:r w:rsidRPr="003E3CE7">
        <w:rPr>
          <w:rFonts w:hint="cs"/>
          <w:rtl/>
        </w:rPr>
        <w:t>נותן שירותי תשלום בשרשרת הוא רציונל צרכני שהוא ברור.</w:t>
      </w:r>
      <w:r w:rsidR="0076045D" w:rsidRPr="003E3CE7">
        <w:rPr>
          <w:rFonts w:hint="cs"/>
          <w:rtl/>
        </w:rPr>
        <w:t xml:space="preserve"> אנחנו </w:t>
      </w:r>
      <w:bookmarkStart w:id="530" w:name="_ETM_Q1_3620012"/>
      <w:bookmarkEnd w:id="530"/>
      <w:r w:rsidR="0076045D" w:rsidRPr="003E3CE7">
        <w:rPr>
          <w:rFonts w:hint="cs"/>
          <w:rtl/>
        </w:rPr>
        <w:t xml:space="preserve">רצינו להעיר איזושהי נקודה, כי הסעיף הזה בנוי על הנחת </w:t>
      </w:r>
      <w:bookmarkStart w:id="531" w:name="_ETM_Q1_3624620"/>
      <w:bookmarkEnd w:id="531"/>
      <w:r w:rsidR="0076045D" w:rsidRPr="003E3CE7">
        <w:rPr>
          <w:rFonts w:hint="cs"/>
          <w:rtl/>
        </w:rPr>
        <w:t>העבודה שנותני שירותי התשלום השונים בשרשרת יודעים להסתדר ביניהם, יודעים לתקשר ביניהם, יודעים לפתור את הסוגיה הזו ביניהם,</w:t>
      </w:r>
      <w:bookmarkStart w:id="532" w:name="_ETM_Q1_3639368"/>
      <w:bookmarkEnd w:id="532"/>
      <w:r w:rsidR="0076045D" w:rsidRPr="003E3CE7">
        <w:rPr>
          <w:rFonts w:hint="cs"/>
          <w:rtl/>
        </w:rPr>
        <w:t xml:space="preserve"> למצוא את האחראי ולקבל ממנו את הפיצוי האמתי. אנחנו </w:t>
      </w:r>
      <w:bookmarkStart w:id="533" w:name="_ETM_Q1_3641504"/>
      <w:bookmarkEnd w:id="533"/>
      <w:r w:rsidR="0076045D" w:rsidRPr="003E3CE7">
        <w:rPr>
          <w:rFonts w:hint="cs"/>
          <w:rtl/>
        </w:rPr>
        <w:t>מזכירים שהחוק הזה הולך לחול על מגוון של נותני שירותי תשלום מפוקחים על ידי גורמים שונים, גדלים שונים</w:t>
      </w:r>
      <w:r w:rsidR="00944FEB" w:rsidRPr="003E3CE7">
        <w:rPr>
          <w:rFonts w:hint="cs"/>
          <w:rtl/>
        </w:rPr>
        <w:t xml:space="preserve">, אם </w:t>
      </w:r>
      <w:bookmarkStart w:id="534" w:name="_ETM_Q1_3645770"/>
      <w:bookmarkEnd w:id="534"/>
      <w:r w:rsidR="00944FEB" w:rsidRPr="003E3CE7">
        <w:rPr>
          <w:rFonts w:hint="cs"/>
          <w:rtl/>
        </w:rPr>
        <w:t xml:space="preserve">אלו חברות קטנות, גורמים חוץ בנקאיים, בנקים, </w:t>
      </w:r>
      <w:proofErr w:type="spellStart"/>
      <w:r w:rsidR="00944FEB" w:rsidRPr="003E3CE7">
        <w:rPr>
          <w:rFonts w:hint="cs"/>
          <w:rtl/>
        </w:rPr>
        <w:t>סולקים</w:t>
      </w:r>
      <w:proofErr w:type="spellEnd"/>
      <w:r w:rsidR="00944FEB" w:rsidRPr="003E3CE7">
        <w:rPr>
          <w:rFonts w:hint="cs"/>
          <w:rtl/>
        </w:rPr>
        <w:t xml:space="preserve">. </w:t>
      </w:r>
      <w:bookmarkStart w:id="535" w:name="_ETM_Q1_3654515"/>
      <w:bookmarkEnd w:id="535"/>
      <w:r w:rsidR="00944FEB" w:rsidRPr="003E3CE7">
        <w:rPr>
          <w:rFonts w:hint="cs"/>
          <w:rtl/>
        </w:rPr>
        <w:t>ללא שיסדירו</w:t>
      </w:r>
      <w:r w:rsidR="006A72EC" w:rsidRPr="003E3CE7">
        <w:rPr>
          <w:rFonts w:hint="cs"/>
          <w:rtl/>
        </w:rPr>
        <w:t xml:space="preserve"> </w:t>
      </w:r>
      <w:r w:rsidR="00944FEB" w:rsidRPr="003E3CE7">
        <w:rPr>
          <w:rFonts w:hint="cs"/>
          <w:rtl/>
        </w:rPr>
        <w:t xml:space="preserve">בנפרד לצד החוק הזה מערכת שתסדיר את התקשורת ביניהם, </w:t>
      </w:r>
      <w:bookmarkStart w:id="536" w:name="_ETM_Q1_3659813"/>
      <w:bookmarkEnd w:id="536"/>
      <w:r w:rsidR="00944FEB" w:rsidRPr="003E3CE7">
        <w:rPr>
          <w:rFonts w:hint="cs"/>
          <w:rtl/>
        </w:rPr>
        <w:t xml:space="preserve">את היכולת לפנות אחד לשני </w:t>
      </w:r>
      <w:r w:rsidR="00944FEB" w:rsidRPr="003E3CE7">
        <w:rPr>
          <w:rtl/>
        </w:rPr>
        <w:t>–</w:t>
      </w:r>
      <w:r w:rsidR="00944FEB" w:rsidRPr="003E3CE7">
        <w:rPr>
          <w:rFonts w:hint="cs"/>
          <w:rtl/>
        </w:rPr>
        <w:t xml:space="preserve"> אני רק אזכיר שגוף </w:t>
      </w:r>
      <w:bookmarkStart w:id="537" w:name="_ETM_Q1_3662697"/>
      <w:bookmarkEnd w:id="537"/>
      <w:r w:rsidR="00944FEB" w:rsidRPr="003E3CE7">
        <w:rPr>
          <w:rFonts w:hint="cs"/>
          <w:rtl/>
        </w:rPr>
        <w:t xml:space="preserve">שיפעיל אפליקציית תשלומים סלולרית מבוססת על כרטיס אשראי </w:t>
      </w:r>
      <w:bookmarkStart w:id="538" w:name="_ETM_Q1_3666111"/>
      <w:bookmarkEnd w:id="538"/>
      <w:r w:rsidR="006A72EC" w:rsidRPr="003E3CE7">
        <w:rPr>
          <w:rFonts w:hint="cs"/>
          <w:rtl/>
        </w:rPr>
        <w:t xml:space="preserve">לא יודע להגיע לכל הגורמים שמתפקדים </w:t>
      </w:r>
      <w:r w:rsidR="00944FEB" w:rsidRPr="003E3CE7">
        <w:rPr>
          <w:rFonts w:hint="cs"/>
          <w:rtl/>
        </w:rPr>
        <w:t xml:space="preserve">באותה פעולת תשלום. למשל, </w:t>
      </w:r>
      <w:r w:rsidR="006A72EC" w:rsidRPr="003E3CE7">
        <w:rPr>
          <w:rFonts w:hint="cs"/>
          <w:rtl/>
        </w:rPr>
        <w:t xml:space="preserve">אין לו שום סיכוי לדעת </w:t>
      </w:r>
      <w:r w:rsidR="00944FEB" w:rsidRPr="003E3CE7">
        <w:rPr>
          <w:rFonts w:hint="cs"/>
          <w:rtl/>
        </w:rPr>
        <w:t xml:space="preserve">בוודאות מיהו הבנק שבו מתנהל חשבון </w:t>
      </w:r>
      <w:bookmarkStart w:id="539" w:name="_ETM_Q1_3681212"/>
      <w:bookmarkEnd w:id="539"/>
      <w:r w:rsidR="00944FEB" w:rsidRPr="003E3CE7">
        <w:rPr>
          <w:rFonts w:hint="cs"/>
          <w:rtl/>
        </w:rPr>
        <w:t xml:space="preserve">התשלום </w:t>
      </w:r>
      <w:r w:rsidR="006A72EC" w:rsidRPr="003E3CE7">
        <w:rPr>
          <w:rFonts w:hint="cs"/>
          <w:rtl/>
        </w:rPr>
        <w:t xml:space="preserve">של אותו משתמש. ממילא היכולת של כל נותני שירותי תשלום </w:t>
      </w:r>
      <w:r w:rsidR="00A74EAE" w:rsidRPr="003E3CE7">
        <w:rPr>
          <w:rFonts w:hint="cs"/>
          <w:rtl/>
        </w:rPr>
        <w:t>בשרשרת למצוא את כל האחרים, להגיע אליהם, לתקשר</w:t>
      </w:r>
      <w:bookmarkStart w:id="540" w:name="_ETM_Q1_3691190"/>
      <w:bookmarkEnd w:id="540"/>
      <w:r w:rsidR="00A74EAE" w:rsidRPr="003E3CE7">
        <w:rPr>
          <w:rFonts w:hint="cs"/>
          <w:rtl/>
        </w:rPr>
        <w:t xml:space="preserve"> אתם, למצוא את האחראי ולקבל שיפוי </w:t>
      </w:r>
      <w:r w:rsidR="006A72EC" w:rsidRPr="003E3CE7">
        <w:rPr>
          <w:rFonts w:hint="cs"/>
          <w:rtl/>
        </w:rPr>
        <w:t xml:space="preserve">היא תלויה בזה שיוסדר מנגנון של תקשורת </w:t>
      </w:r>
      <w:r w:rsidR="00A74EAE" w:rsidRPr="003E3CE7">
        <w:rPr>
          <w:rFonts w:hint="cs"/>
          <w:rtl/>
        </w:rPr>
        <w:t>ושל בירור מהיר</w:t>
      </w:r>
      <w:bookmarkStart w:id="541" w:name="_ETM_Q1_3701466"/>
      <w:bookmarkEnd w:id="541"/>
      <w:r w:rsidR="00A74EAE" w:rsidRPr="003E3CE7">
        <w:rPr>
          <w:rFonts w:hint="cs"/>
          <w:rtl/>
        </w:rPr>
        <w:t xml:space="preserve"> של הסוגיות האלה. </w:t>
      </w:r>
      <w:r w:rsidR="006A72EC" w:rsidRPr="003E3CE7">
        <w:rPr>
          <w:rFonts w:hint="cs"/>
          <w:rtl/>
        </w:rPr>
        <w:t>לא מ</w:t>
      </w:r>
      <w:r w:rsidR="00A74EAE" w:rsidRPr="003E3CE7">
        <w:rPr>
          <w:rFonts w:hint="cs"/>
          <w:rtl/>
        </w:rPr>
        <w:t>ספיק רק להגן על הצרכן, צריך לראות שכל נותני שירותי התשלום יודעים להסתדר ביניהם.</w:t>
      </w:r>
    </w:p>
    <w:p w:rsidR="006A72EC" w:rsidRPr="003E3CE7" w:rsidRDefault="006A72EC" w:rsidP="007A4419">
      <w:pPr>
        <w:rPr>
          <w:rtl/>
        </w:rPr>
      </w:pPr>
    </w:p>
    <w:p w:rsidR="006A72EC" w:rsidRPr="003E3CE7" w:rsidRDefault="006A72EC" w:rsidP="006A72EC">
      <w:pPr>
        <w:pStyle w:val="af9"/>
        <w:keepNext/>
        <w:rPr>
          <w:rtl/>
        </w:rPr>
      </w:pPr>
      <w:bookmarkStart w:id="542" w:name="ET_guest_801553_68"/>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542"/>
    </w:p>
    <w:p w:rsidR="006A72EC" w:rsidRPr="003E3CE7" w:rsidRDefault="006A72EC" w:rsidP="006A72EC">
      <w:pPr>
        <w:pStyle w:val="KeepWithNext"/>
        <w:rPr>
          <w:rtl/>
        </w:rPr>
      </w:pPr>
    </w:p>
    <w:p w:rsidR="006A72EC" w:rsidRPr="003E3CE7" w:rsidRDefault="00A74EAE" w:rsidP="00902CFD">
      <w:pPr>
        <w:rPr>
          <w:rtl/>
        </w:rPr>
      </w:pPr>
      <w:r w:rsidRPr="003E3CE7">
        <w:rPr>
          <w:rFonts w:hint="cs"/>
          <w:rtl/>
        </w:rPr>
        <w:t xml:space="preserve">אני לא חושב שיש מחלוקת על זה שנותני שירותי התשלום צריכים </w:t>
      </w:r>
      <w:bookmarkStart w:id="543" w:name="_ETM_Q1_3713971"/>
      <w:bookmarkEnd w:id="543"/>
      <w:r w:rsidRPr="003E3CE7">
        <w:rPr>
          <w:rFonts w:hint="cs"/>
          <w:rtl/>
        </w:rPr>
        <w:t>להסתדר ביניהם, אבל זה לא המקום בחוק להסדיר את היחסים</w:t>
      </w:r>
      <w:bookmarkStart w:id="544" w:name="_ETM_Q1_3717071"/>
      <w:bookmarkEnd w:id="544"/>
      <w:r w:rsidRPr="003E3CE7">
        <w:rPr>
          <w:rFonts w:hint="cs"/>
          <w:rtl/>
        </w:rPr>
        <w:t xml:space="preserve"> ביניהם. אנחנו מטפלים בנקודות הקצה. לקוח שיש לו טענה יכול </w:t>
      </w:r>
      <w:bookmarkStart w:id="545" w:name="_ETM_Q1_3721084"/>
      <w:bookmarkEnd w:id="545"/>
      <w:r w:rsidRPr="003E3CE7">
        <w:rPr>
          <w:rFonts w:hint="cs"/>
          <w:rtl/>
        </w:rPr>
        <w:t xml:space="preserve">לפנות לכל אחד מהם. כששירותי התשלום מתקשרים עם מישהו, </w:t>
      </w:r>
      <w:bookmarkStart w:id="546" w:name="_ETM_Q1_3723672"/>
      <w:bookmarkEnd w:id="546"/>
      <w:r w:rsidRPr="003E3CE7">
        <w:rPr>
          <w:rFonts w:hint="cs"/>
          <w:rtl/>
        </w:rPr>
        <w:t xml:space="preserve">בדרך כלל </w:t>
      </w:r>
      <w:r w:rsidR="00902CFD" w:rsidRPr="003E3CE7">
        <w:rPr>
          <w:rFonts w:hint="cs"/>
          <w:rtl/>
        </w:rPr>
        <w:t xml:space="preserve">ילווה לזה </w:t>
      </w:r>
      <w:r w:rsidRPr="003E3CE7">
        <w:rPr>
          <w:rFonts w:hint="cs"/>
          <w:rtl/>
        </w:rPr>
        <w:t xml:space="preserve">חוזה, והם יטפלו </w:t>
      </w:r>
      <w:bookmarkStart w:id="547" w:name="_ETM_Q1_3727522"/>
      <w:bookmarkEnd w:id="547"/>
      <w:r w:rsidRPr="003E3CE7">
        <w:rPr>
          <w:rFonts w:hint="cs"/>
          <w:rtl/>
        </w:rPr>
        <w:t>בחוזים</w:t>
      </w:r>
      <w:r w:rsidR="00902CFD" w:rsidRPr="003E3CE7">
        <w:rPr>
          <w:rFonts w:hint="cs"/>
          <w:rtl/>
        </w:rPr>
        <w:t xml:space="preserve"> ביחסים בינם לבין עצמם.</w:t>
      </w:r>
    </w:p>
    <w:p w:rsidR="00A74EAE" w:rsidRPr="003E3CE7" w:rsidRDefault="00A74EAE" w:rsidP="006A72EC">
      <w:pPr>
        <w:rPr>
          <w:rtl/>
        </w:rPr>
      </w:pPr>
    </w:p>
    <w:p w:rsidR="00A74EAE" w:rsidRPr="003E3CE7" w:rsidRDefault="00A74EAE" w:rsidP="00A74EAE">
      <w:pPr>
        <w:pStyle w:val="af9"/>
        <w:keepNext/>
        <w:rPr>
          <w:rtl/>
        </w:rPr>
      </w:pPr>
      <w:bookmarkStart w:id="548" w:name="ET_guest_785824_169"/>
      <w:r w:rsidRPr="003E3CE7">
        <w:rPr>
          <w:rStyle w:val="TagStyle"/>
          <w:rtl/>
        </w:rPr>
        <w:t xml:space="preserve"> &lt;&lt; אורח &gt;&gt; </w:t>
      </w:r>
      <w:r w:rsidRPr="003E3CE7">
        <w:rPr>
          <w:rtl/>
        </w:rPr>
        <w:t xml:space="preserve">אביעד </w:t>
      </w:r>
      <w:proofErr w:type="spellStart"/>
      <w:r w:rsidRPr="003E3CE7">
        <w:rPr>
          <w:rtl/>
        </w:rPr>
        <w:t>לחמנוביץ</w:t>
      </w:r>
      <w:proofErr w:type="spellEnd"/>
      <w:r w:rsidRPr="003E3CE7">
        <w:rPr>
          <w:rtl/>
        </w:rPr>
        <w:t>:</w:t>
      </w:r>
      <w:r w:rsidRPr="003E3CE7">
        <w:rPr>
          <w:rStyle w:val="TagStyle"/>
          <w:rtl/>
        </w:rPr>
        <w:t xml:space="preserve"> &lt;&lt; אורח &gt;&gt;</w:t>
      </w:r>
      <w:r w:rsidRPr="003E3CE7">
        <w:rPr>
          <w:rtl/>
        </w:rPr>
        <w:t xml:space="preserve"> </w:t>
      </w:r>
      <w:bookmarkEnd w:id="548"/>
    </w:p>
    <w:p w:rsidR="00A74EAE" w:rsidRPr="003E3CE7" w:rsidRDefault="00A74EAE" w:rsidP="00A74EAE">
      <w:pPr>
        <w:pStyle w:val="KeepWithNext"/>
        <w:rPr>
          <w:rtl/>
        </w:rPr>
      </w:pPr>
    </w:p>
    <w:p w:rsidR="00A74EAE" w:rsidRPr="003E3CE7" w:rsidRDefault="00A74EAE" w:rsidP="00902CFD">
      <w:pPr>
        <w:rPr>
          <w:rtl/>
        </w:rPr>
      </w:pPr>
      <w:r w:rsidRPr="003E3CE7">
        <w:rPr>
          <w:rFonts w:hint="cs"/>
          <w:rtl/>
        </w:rPr>
        <w:t>שוב, לא ת</w:t>
      </w:r>
      <w:r w:rsidR="000429C8" w:rsidRPr="003E3CE7">
        <w:rPr>
          <w:rFonts w:hint="cs"/>
          <w:rtl/>
        </w:rPr>
        <w:t>מיד</w:t>
      </w:r>
      <w:r w:rsidRPr="003E3CE7">
        <w:rPr>
          <w:rFonts w:hint="cs"/>
          <w:rtl/>
        </w:rPr>
        <w:t xml:space="preserve"> </w:t>
      </w:r>
      <w:r w:rsidR="003961B7" w:rsidRPr="003E3CE7">
        <w:rPr>
          <w:rFonts w:hint="cs"/>
          <w:rtl/>
        </w:rPr>
        <w:t xml:space="preserve">בין כל נותני שירותי התשלום בשרשרת יהיה הסכם. יש לנו שירות תשלומים שיכול </w:t>
      </w:r>
      <w:bookmarkStart w:id="549" w:name="_ETM_Q1_3733805"/>
      <w:bookmarkEnd w:id="549"/>
      <w:r w:rsidR="003961B7" w:rsidRPr="003E3CE7">
        <w:rPr>
          <w:rFonts w:hint="cs"/>
          <w:rtl/>
        </w:rPr>
        <w:t xml:space="preserve">להיות מבוסס על שלושה, ארבעה או חמישה נותני </w:t>
      </w:r>
      <w:bookmarkStart w:id="550" w:name="_ETM_Q1_3735786"/>
      <w:bookmarkEnd w:id="550"/>
      <w:r w:rsidR="003961B7" w:rsidRPr="003E3CE7">
        <w:rPr>
          <w:rFonts w:hint="cs"/>
          <w:rtl/>
        </w:rPr>
        <w:t>שירותי תשלום ולא כולם קשורים ביניהם בהסכם</w:t>
      </w:r>
      <w:r w:rsidR="00902CFD" w:rsidRPr="003E3CE7">
        <w:rPr>
          <w:rFonts w:hint="cs"/>
          <w:rtl/>
        </w:rPr>
        <w:t>.</w:t>
      </w:r>
      <w:r w:rsidR="003961B7" w:rsidRPr="003E3CE7">
        <w:rPr>
          <w:rFonts w:hint="cs"/>
          <w:rtl/>
        </w:rPr>
        <w:t xml:space="preserve"> </w:t>
      </w:r>
      <w:bookmarkStart w:id="551" w:name="_ETM_Q1_3736600"/>
      <w:bookmarkEnd w:id="551"/>
    </w:p>
    <w:p w:rsidR="006A72EC" w:rsidRPr="003E3CE7" w:rsidRDefault="006A72EC" w:rsidP="006A72EC">
      <w:pPr>
        <w:rPr>
          <w:rtl/>
        </w:rPr>
      </w:pPr>
    </w:p>
    <w:p w:rsidR="006A72EC" w:rsidRPr="003E3CE7" w:rsidRDefault="006A72EC" w:rsidP="006A72EC">
      <w:pPr>
        <w:pStyle w:val="af9"/>
        <w:keepNext/>
        <w:rPr>
          <w:rtl/>
        </w:rPr>
      </w:pPr>
      <w:bookmarkStart w:id="552" w:name="ET_guest_801553_69"/>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552"/>
    </w:p>
    <w:p w:rsidR="006A72EC" w:rsidRPr="003E3CE7" w:rsidRDefault="006A72EC" w:rsidP="006A72EC">
      <w:pPr>
        <w:pStyle w:val="KeepWithNext"/>
        <w:rPr>
          <w:rtl/>
        </w:rPr>
      </w:pPr>
    </w:p>
    <w:p w:rsidR="006A72EC" w:rsidRPr="003E3CE7" w:rsidRDefault="00847639" w:rsidP="00847639">
      <w:pPr>
        <w:rPr>
          <w:rtl/>
        </w:rPr>
      </w:pPr>
      <w:proofErr w:type="spellStart"/>
      <w:r w:rsidRPr="003E3CE7">
        <w:rPr>
          <w:rFonts w:hint="cs"/>
          <w:rtl/>
        </w:rPr>
        <w:t>אוקיי</w:t>
      </w:r>
      <w:proofErr w:type="spellEnd"/>
      <w:r w:rsidRPr="003E3CE7">
        <w:rPr>
          <w:rFonts w:hint="cs"/>
          <w:rtl/>
        </w:rPr>
        <w:t xml:space="preserve">, אבל שוב, </w:t>
      </w:r>
      <w:r w:rsidR="006A72EC" w:rsidRPr="003E3CE7">
        <w:rPr>
          <w:rFonts w:hint="cs"/>
          <w:rtl/>
        </w:rPr>
        <w:t xml:space="preserve">יש נקודת מוצא </w:t>
      </w:r>
      <w:r w:rsidRPr="003E3CE7">
        <w:rPr>
          <w:rFonts w:hint="cs"/>
          <w:rtl/>
        </w:rPr>
        <w:t xml:space="preserve">לדברים האלה. בדרך כלל כשמתגלגלת </w:t>
      </w:r>
      <w:bookmarkStart w:id="553" w:name="_ETM_Q1_3746102"/>
      <w:bookmarkEnd w:id="553"/>
      <w:r w:rsidRPr="003E3CE7">
        <w:rPr>
          <w:rFonts w:hint="cs"/>
          <w:rtl/>
        </w:rPr>
        <w:t xml:space="preserve">עסקת תשלום, היא עוברת בין שחקנים </w:t>
      </w:r>
      <w:bookmarkStart w:id="554" w:name="_ETM_Q1_3746379"/>
      <w:bookmarkEnd w:id="554"/>
      <w:r w:rsidRPr="003E3CE7">
        <w:rPr>
          <w:rFonts w:hint="cs"/>
          <w:rtl/>
        </w:rPr>
        <w:t xml:space="preserve">שונים שקשורים ביניהם בחוזים. הראשון לא בהכרח קשור לרביעי, </w:t>
      </w:r>
      <w:bookmarkStart w:id="555" w:name="_ETM_Q1_3752917"/>
      <w:bookmarkEnd w:id="555"/>
      <w:r w:rsidRPr="003E3CE7">
        <w:rPr>
          <w:rFonts w:hint="cs"/>
          <w:rtl/>
        </w:rPr>
        <w:t xml:space="preserve">אבל הרביעי קשור לשלישי, שקשור לשני, שקשור לראשון. הם יסדירו ביניהם באופן חוזי את ענייני השיפוי שיהיו </w:t>
      </w:r>
      <w:bookmarkStart w:id="556" w:name="_ETM_Q1_3761047"/>
      <w:bookmarkEnd w:id="556"/>
      <w:r w:rsidRPr="003E3CE7">
        <w:rPr>
          <w:rFonts w:hint="cs"/>
          <w:rtl/>
        </w:rPr>
        <w:t xml:space="preserve">ביניהם. </w:t>
      </w:r>
    </w:p>
    <w:p w:rsidR="00847639" w:rsidRPr="003E3CE7" w:rsidRDefault="00847639" w:rsidP="00847639">
      <w:pPr>
        <w:rPr>
          <w:rtl/>
        </w:rPr>
      </w:pPr>
    </w:p>
    <w:p w:rsidR="00847639" w:rsidRPr="003E3CE7" w:rsidRDefault="00847639" w:rsidP="00847639">
      <w:pPr>
        <w:pStyle w:val="af9"/>
        <w:keepNext/>
        <w:rPr>
          <w:rtl/>
        </w:rPr>
      </w:pPr>
      <w:bookmarkStart w:id="557" w:name="ET_guest_785824_170"/>
      <w:r w:rsidRPr="003E3CE7">
        <w:rPr>
          <w:rStyle w:val="TagStyle"/>
          <w:rtl/>
        </w:rPr>
        <w:t xml:space="preserve"> &lt;&lt; אורח &gt;&gt; </w:t>
      </w:r>
      <w:r w:rsidRPr="003E3CE7">
        <w:rPr>
          <w:rtl/>
        </w:rPr>
        <w:t xml:space="preserve">אביעד </w:t>
      </w:r>
      <w:proofErr w:type="spellStart"/>
      <w:r w:rsidRPr="003E3CE7">
        <w:rPr>
          <w:rtl/>
        </w:rPr>
        <w:t>לחמנוביץ</w:t>
      </w:r>
      <w:proofErr w:type="spellEnd"/>
      <w:r w:rsidRPr="003E3CE7">
        <w:rPr>
          <w:rtl/>
        </w:rPr>
        <w:t>:</w:t>
      </w:r>
      <w:r w:rsidRPr="003E3CE7">
        <w:rPr>
          <w:rStyle w:val="TagStyle"/>
          <w:rtl/>
        </w:rPr>
        <w:t xml:space="preserve"> &lt;&lt; אורח &gt;&gt;</w:t>
      </w:r>
      <w:r w:rsidRPr="003E3CE7">
        <w:rPr>
          <w:rtl/>
        </w:rPr>
        <w:t xml:space="preserve"> </w:t>
      </w:r>
      <w:bookmarkEnd w:id="557"/>
    </w:p>
    <w:p w:rsidR="00847639" w:rsidRPr="003E3CE7" w:rsidRDefault="00847639" w:rsidP="00847639">
      <w:pPr>
        <w:pStyle w:val="KeepWithNext"/>
        <w:rPr>
          <w:rtl/>
        </w:rPr>
      </w:pPr>
    </w:p>
    <w:p w:rsidR="00847639" w:rsidRPr="003E3CE7" w:rsidRDefault="00847639" w:rsidP="00847639">
      <w:pPr>
        <w:rPr>
          <w:rtl/>
        </w:rPr>
      </w:pPr>
      <w:r w:rsidRPr="003E3CE7">
        <w:rPr>
          <w:rFonts w:hint="cs"/>
          <w:rtl/>
        </w:rPr>
        <w:t>שוב, מכיוון שאין הסדר בין הראשון לרביעי, אם</w:t>
      </w:r>
      <w:r w:rsidR="006A72EC" w:rsidRPr="003E3CE7">
        <w:rPr>
          <w:rFonts w:hint="cs"/>
          <w:rtl/>
        </w:rPr>
        <w:t xml:space="preserve"> הלקוח יפנה </w:t>
      </w:r>
      <w:r w:rsidRPr="003E3CE7">
        <w:rPr>
          <w:rFonts w:hint="cs"/>
          <w:rtl/>
        </w:rPr>
        <w:t xml:space="preserve">דווקא </w:t>
      </w:r>
      <w:bookmarkStart w:id="558" w:name="_ETM_Q1_3760899"/>
      <w:bookmarkEnd w:id="558"/>
      <w:r w:rsidRPr="003E3CE7">
        <w:rPr>
          <w:rFonts w:hint="cs"/>
          <w:rtl/>
        </w:rPr>
        <w:t xml:space="preserve">לראשון, והכשל נפל אצל הרביעי, אז היכולת - </w:t>
      </w:r>
      <w:bookmarkStart w:id="559" w:name="_ETM_Q1_3761397"/>
      <w:bookmarkEnd w:id="559"/>
      <w:r w:rsidRPr="003E3CE7">
        <w:rPr>
          <w:rFonts w:hint="cs"/>
          <w:rtl/>
        </w:rPr>
        <w:t>- -</w:t>
      </w:r>
    </w:p>
    <w:p w:rsidR="00847639" w:rsidRPr="003E3CE7" w:rsidRDefault="00847639" w:rsidP="00847639">
      <w:pPr>
        <w:rPr>
          <w:rtl/>
        </w:rPr>
      </w:pPr>
    </w:p>
    <w:p w:rsidR="00847639" w:rsidRPr="003E3CE7" w:rsidRDefault="00847639" w:rsidP="00847639">
      <w:pPr>
        <w:pStyle w:val="af9"/>
        <w:keepNext/>
        <w:rPr>
          <w:rtl/>
        </w:rPr>
      </w:pPr>
      <w:bookmarkStart w:id="560" w:name="ET_guest_801553_171"/>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560"/>
    </w:p>
    <w:p w:rsidR="00847639" w:rsidRPr="003E3CE7" w:rsidRDefault="00847639" w:rsidP="00847639">
      <w:pPr>
        <w:pStyle w:val="KeepWithNext"/>
        <w:rPr>
          <w:rtl/>
        </w:rPr>
      </w:pPr>
    </w:p>
    <w:p w:rsidR="00847639" w:rsidRPr="003E3CE7" w:rsidRDefault="00847639" w:rsidP="003312BA">
      <w:pPr>
        <w:rPr>
          <w:rtl/>
        </w:rPr>
      </w:pPr>
      <w:r w:rsidRPr="003E3CE7">
        <w:rPr>
          <w:rFonts w:hint="cs"/>
          <w:rtl/>
        </w:rPr>
        <w:t>אז זה יעלה בשרשרת</w:t>
      </w:r>
      <w:r w:rsidR="003312BA" w:rsidRPr="003E3CE7">
        <w:rPr>
          <w:rFonts w:hint="cs"/>
          <w:rtl/>
        </w:rPr>
        <w:t xml:space="preserve"> והוא יגיע</w:t>
      </w:r>
      <w:r w:rsidRPr="003E3CE7">
        <w:rPr>
          <w:rFonts w:hint="cs"/>
          <w:rtl/>
        </w:rPr>
        <w:t>.</w:t>
      </w:r>
    </w:p>
    <w:p w:rsidR="00847639" w:rsidRPr="003E3CE7" w:rsidRDefault="00847639" w:rsidP="00847639">
      <w:pPr>
        <w:rPr>
          <w:rtl/>
        </w:rPr>
      </w:pPr>
      <w:bookmarkStart w:id="561" w:name="_ETM_Q1_3760000"/>
      <w:bookmarkStart w:id="562" w:name="_ETM_Q1_3760081"/>
      <w:bookmarkStart w:id="563" w:name="_ETM_Q1_3761345"/>
      <w:bookmarkEnd w:id="561"/>
      <w:bookmarkEnd w:id="562"/>
      <w:bookmarkEnd w:id="563"/>
    </w:p>
    <w:p w:rsidR="00847639" w:rsidRPr="003E3CE7" w:rsidRDefault="00847639" w:rsidP="00847639">
      <w:pPr>
        <w:pStyle w:val="af9"/>
        <w:keepNext/>
        <w:rPr>
          <w:rtl/>
        </w:rPr>
      </w:pPr>
      <w:bookmarkStart w:id="564" w:name="ET_guest_785824_172"/>
      <w:r w:rsidRPr="003E3CE7">
        <w:rPr>
          <w:rStyle w:val="TagStyle"/>
          <w:rtl/>
        </w:rPr>
        <w:t xml:space="preserve"> &lt;&lt; אורח &gt;&gt; </w:t>
      </w:r>
      <w:r w:rsidRPr="003E3CE7">
        <w:rPr>
          <w:rtl/>
        </w:rPr>
        <w:t xml:space="preserve">אביעד </w:t>
      </w:r>
      <w:proofErr w:type="spellStart"/>
      <w:r w:rsidRPr="003E3CE7">
        <w:rPr>
          <w:rtl/>
        </w:rPr>
        <w:t>לחמנוביץ</w:t>
      </w:r>
      <w:proofErr w:type="spellEnd"/>
      <w:r w:rsidRPr="003E3CE7">
        <w:rPr>
          <w:rtl/>
        </w:rPr>
        <w:t>:</w:t>
      </w:r>
      <w:r w:rsidRPr="003E3CE7">
        <w:rPr>
          <w:rStyle w:val="TagStyle"/>
          <w:rtl/>
        </w:rPr>
        <w:t xml:space="preserve"> &lt;&lt; אורח &gt;&gt;</w:t>
      </w:r>
      <w:r w:rsidRPr="003E3CE7">
        <w:rPr>
          <w:rtl/>
        </w:rPr>
        <w:t xml:space="preserve"> </w:t>
      </w:r>
      <w:bookmarkEnd w:id="564"/>
    </w:p>
    <w:p w:rsidR="00847639" w:rsidRPr="003E3CE7" w:rsidRDefault="00847639" w:rsidP="00847639">
      <w:pPr>
        <w:pStyle w:val="KeepWithNext"/>
        <w:rPr>
          <w:rtl/>
        </w:rPr>
      </w:pPr>
    </w:p>
    <w:p w:rsidR="006A72EC" w:rsidRPr="003E3CE7" w:rsidRDefault="003312BA" w:rsidP="003312BA">
      <w:pPr>
        <w:rPr>
          <w:rtl/>
        </w:rPr>
      </w:pPr>
      <w:bookmarkStart w:id="565" w:name="_ETM_Q1_3761866"/>
      <w:bookmarkStart w:id="566" w:name="_ETM_Q1_3761909"/>
      <w:bookmarkEnd w:id="565"/>
      <w:bookmarkEnd w:id="566"/>
      <w:r w:rsidRPr="003E3CE7">
        <w:rPr>
          <w:rFonts w:hint="cs"/>
          <w:rtl/>
        </w:rPr>
        <w:t xml:space="preserve">זה עולה </w:t>
      </w:r>
      <w:bookmarkStart w:id="567" w:name="_ETM_Q1_3768251"/>
      <w:bookmarkEnd w:id="567"/>
      <w:r w:rsidRPr="003E3CE7">
        <w:rPr>
          <w:rFonts w:hint="cs"/>
          <w:rtl/>
        </w:rPr>
        <w:t xml:space="preserve">בשרשרת. </w:t>
      </w:r>
      <w:r w:rsidR="006A72EC" w:rsidRPr="003E3CE7">
        <w:rPr>
          <w:rFonts w:hint="cs"/>
          <w:rtl/>
        </w:rPr>
        <w:t>שוב, זה נחמד כשמשרטטים את זה על לוח בחדר</w:t>
      </w:r>
      <w:r w:rsidRPr="003E3CE7">
        <w:rPr>
          <w:rFonts w:hint="cs"/>
          <w:rtl/>
        </w:rPr>
        <w:t>,</w:t>
      </w:r>
      <w:r w:rsidR="006A72EC" w:rsidRPr="003E3CE7">
        <w:rPr>
          <w:rFonts w:hint="cs"/>
          <w:rtl/>
        </w:rPr>
        <w:t xml:space="preserve"> אנחנו </w:t>
      </w:r>
      <w:r w:rsidRPr="003E3CE7">
        <w:rPr>
          <w:rFonts w:hint="cs"/>
          <w:rtl/>
        </w:rPr>
        <w:t>מדברים על הפרקטיקה. על אף שהחוק הזה הוא</w:t>
      </w:r>
      <w:bookmarkStart w:id="568" w:name="_ETM_Q1_3771689"/>
      <w:bookmarkEnd w:id="568"/>
      <w:r w:rsidRPr="003E3CE7">
        <w:rPr>
          <w:rFonts w:hint="cs"/>
          <w:rtl/>
        </w:rPr>
        <w:t xml:space="preserve"> חוק צרכני, אנחנו </w:t>
      </w:r>
      <w:r w:rsidR="006A72EC" w:rsidRPr="003E3CE7">
        <w:rPr>
          <w:rFonts w:hint="cs"/>
          <w:rtl/>
        </w:rPr>
        <w:t xml:space="preserve">חושבים שלא נכון </w:t>
      </w:r>
      <w:r w:rsidRPr="003E3CE7">
        <w:rPr>
          <w:rFonts w:hint="cs"/>
          <w:rtl/>
        </w:rPr>
        <w:t xml:space="preserve">לעצור רק בנקודה הזו, ונכון </w:t>
      </w:r>
      <w:bookmarkStart w:id="569" w:name="_ETM_Q1_3780637"/>
      <w:bookmarkEnd w:id="569"/>
      <w:r w:rsidRPr="003E3CE7">
        <w:rPr>
          <w:rFonts w:hint="cs"/>
          <w:rtl/>
        </w:rPr>
        <w:t xml:space="preserve">לתת את הדעת על זה ולקבוע איזושהי חובה עקרונית </w:t>
      </w:r>
      <w:proofErr w:type="spellStart"/>
      <w:r w:rsidRPr="003E3CE7">
        <w:rPr>
          <w:rFonts w:hint="cs"/>
          <w:rtl/>
        </w:rPr>
        <w:t>למאסדרים</w:t>
      </w:r>
      <w:proofErr w:type="spellEnd"/>
      <w:r w:rsidRPr="003E3CE7">
        <w:rPr>
          <w:rFonts w:hint="cs"/>
          <w:rtl/>
        </w:rPr>
        <w:t xml:space="preserve"> לפעול ביניהם ול</w:t>
      </w:r>
      <w:r w:rsidR="00EF2507" w:rsidRPr="003E3CE7">
        <w:rPr>
          <w:rFonts w:hint="cs"/>
          <w:rtl/>
        </w:rPr>
        <w:t xml:space="preserve">הסדיר מנגנון של </w:t>
      </w:r>
      <w:bookmarkStart w:id="570" w:name="_ETM_Q1_3783122"/>
      <w:bookmarkEnd w:id="570"/>
      <w:r w:rsidR="00EF2507" w:rsidRPr="003E3CE7">
        <w:rPr>
          <w:rFonts w:hint="cs"/>
          <w:rtl/>
        </w:rPr>
        <w:t xml:space="preserve">התחשבנות </w:t>
      </w:r>
      <w:r w:rsidR="002245AD" w:rsidRPr="003E3CE7">
        <w:rPr>
          <w:rFonts w:hint="cs"/>
          <w:rtl/>
        </w:rPr>
        <w:t>ושל בירור מהיר של הסוגיות האלו.</w:t>
      </w:r>
    </w:p>
    <w:p w:rsidR="006A72EC" w:rsidRPr="003E3CE7" w:rsidRDefault="006A72EC" w:rsidP="006A72EC">
      <w:pPr>
        <w:rPr>
          <w:rtl/>
        </w:rPr>
      </w:pPr>
    </w:p>
    <w:p w:rsidR="006A72EC" w:rsidRPr="003E3CE7" w:rsidRDefault="006A72EC" w:rsidP="006A72EC">
      <w:pPr>
        <w:pStyle w:val="af9"/>
        <w:keepNext/>
        <w:rPr>
          <w:rtl/>
        </w:rPr>
      </w:pPr>
      <w:bookmarkStart w:id="571" w:name="ET_guest_801553_70"/>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571"/>
    </w:p>
    <w:p w:rsidR="006A72EC" w:rsidRPr="003E3CE7" w:rsidRDefault="006A72EC" w:rsidP="006A72EC">
      <w:pPr>
        <w:pStyle w:val="KeepWithNext"/>
        <w:rPr>
          <w:rtl/>
        </w:rPr>
      </w:pPr>
    </w:p>
    <w:p w:rsidR="005A09E4" w:rsidRPr="003E3CE7" w:rsidRDefault="002245AD" w:rsidP="00657C17">
      <w:pPr>
        <w:rPr>
          <w:rtl/>
        </w:rPr>
      </w:pPr>
      <w:r w:rsidRPr="003E3CE7">
        <w:rPr>
          <w:rFonts w:hint="cs"/>
          <w:rtl/>
        </w:rPr>
        <w:t xml:space="preserve">שוב פעם, הבעיה </w:t>
      </w:r>
      <w:bookmarkStart w:id="572" w:name="_ETM_Q1_3790252"/>
      <w:bookmarkEnd w:id="572"/>
      <w:r w:rsidRPr="003E3CE7">
        <w:rPr>
          <w:rFonts w:hint="cs"/>
          <w:rtl/>
        </w:rPr>
        <w:t xml:space="preserve">היא לא </w:t>
      </w:r>
      <w:proofErr w:type="spellStart"/>
      <w:r w:rsidRPr="003E3CE7">
        <w:rPr>
          <w:rFonts w:hint="cs"/>
          <w:rtl/>
        </w:rPr>
        <w:t>במאסדרים</w:t>
      </w:r>
      <w:proofErr w:type="spellEnd"/>
      <w:r w:rsidRPr="003E3CE7">
        <w:rPr>
          <w:rFonts w:hint="cs"/>
          <w:rtl/>
        </w:rPr>
        <w:t xml:space="preserve">. הסוגיה תקום ותיפול </w:t>
      </w:r>
      <w:r w:rsidR="006A72EC" w:rsidRPr="003E3CE7">
        <w:rPr>
          <w:rFonts w:hint="cs"/>
          <w:rtl/>
        </w:rPr>
        <w:t xml:space="preserve">בין החוליות השונות </w:t>
      </w:r>
      <w:r w:rsidRPr="003E3CE7">
        <w:rPr>
          <w:rFonts w:hint="cs"/>
          <w:rtl/>
        </w:rPr>
        <w:t>בשרשרת החיוב. ככל שיהיו בעיות ו</w:t>
      </w:r>
      <w:r w:rsidR="006A72EC" w:rsidRPr="003E3CE7">
        <w:rPr>
          <w:rFonts w:hint="cs"/>
          <w:rtl/>
        </w:rPr>
        <w:t xml:space="preserve">נותני שירותי החיוב </w:t>
      </w:r>
      <w:r w:rsidRPr="003E3CE7">
        <w:rPr>
          <w:rFonts w:hint="cs"/>
          <w:rtl/>
        </w:rPr>
        <w:t xml:space="preserve">או התשלום ינסו </w:t>
      </w:r>
      <w:r w:rsidR="006A72EC" w:rsidRPr="003E3CE7">
        <w:rPr>
          <w:rFonts w:hint="cs"/>
          <w:rtl/>
        </w:rPr>
        <w:t xml:space="preserve">להתחמק מהחובה </w:t>
      </w:r>
      <w:r w:rsidRPr="003E3CE7">
        <w:rPr>
          <w:rFonts w:hint="cs"/>
          <w:rtl/>
        </w:rPr>
        <w:t xml:space="preserve">הזאת לשפות </w:t>
      </w:r>
      <w:bookmarkStart w:id="573" w:name="_ETM_Q1_3797419"/>
      <w:bookmarkEnd w:id="573"/>
      <w:r w:rsidRPr="003E3CE7">
        <w:rPr>
          <w:rFonts w:hint="cs"/>
          <w:rtl/>
        </w:rPr>
        <w:t xml:space="preserve">לקוח, אז </w:t>
      </w:r>
      <w:proofErr w:type="spellStart"/>
      <w:r w:rsidRPr="003E3CE7">
        <w:rPr>
          <w:rFonts w:hint="cs"/>
          <w:rtl/>
        </w:rPr>
        <w:t>המאסדרים</w:t>
      </w:r>
      <w:proofErr w:type="spellEnd"/>
      <w:r w:rsidRPr="003E3CE7">
        <w:rPr>
          <w:rFonts w:hint="cs"/>
          <w:rtl/>
        </w:rPr>
        <w:t xml:space="preserve"> ייכנסו לתמונה. </w:t>
      </w:r>
      <w:proofErr w:type="spellStart"/>
      <w:r w:rsidRPr="003E3CE7">
        <w:rPr>
          <w:rFonts w:hint="cs"/>
          <w:rtl/>
        </w:rPr>
        <w:t>המאסדרים</w:t>
      </w:r>
      <w:proofErr w:type="spellEnd"/>
      <w:r w:rsidRPr="003E3CE7">
        <w:rPr>
          <w:rFonts w:hint="cs"/>
          <w:rtl/>
        </w:rPr>
        <w:t xml:space="preserve"> </w:t>
      </w:r>
      <w:r w:rsidR="00C849C0" w:rsidRPr="003E3CE7">
        <w:rPr>
          <w:rFonts w:hint="cs"/>
          <w:rtl/>
        </w:rPr>
        <w:t>אומרים באופן הכי ברור</w:t>
      </w:r>
      <w:r w:rsidR="002E36F6" w:rsidRPr="003E3CE7">
        <w:rPr>
          <w:rFonts w:hint="cs"/>
          <w:rtl/>
        </w:rPr>
        <w:t xml:space="preserve"> </w:t>
      </w:r>
      <w:r w:rsidR="002E36F6" w:rsidRPr="003E3CE7">
        <w:rPr>
          <w:rtl/>
        </w:rPr>
        <w:t>–</w:t>
      </w:r>
      <w:r w:rsidR="002E36F6" w:rsidRPr="003E3CE7">
        <w:rPr>
          <w:rFonts w:hint="cs"/>
          <w:rtl/>
        </w:rPr>
        <w:t xml:space="preserve"> החל ממשרד המשפטים, רשות שו</w:t>
      </w:r>
      <w:bookmarkStart w:id="574" w:name="_ETM_Q1_3804202"/>
      <w:bookmarkEnd w:id="574"/>
      <w:r w:rsidR="002E36F6" w:rsidRPr="003E3CE7">
        <w:rPr>
          <w:rFonts w:hint="cs"/>
          <w:rtl/>
        </w:rPr>
        <w:t xml:space="preserve">ק ההון, בנק ישראל וכל מי שישב מסביב </w:t>
      </w:r>
      <w:bookmarkStart w:id="575" w:name="_ETM_Q1_3809566"/>
      <w:bookmarkEnd w:id="575"/>
      <w:r w:rsidR="002E36F6" w:rsidRPr="003E3CE7">
        <w:rPr>
          <w:rFonts w:hint="cs"/>
          <w:rtl/>
        </w:rPr>
        <w:t xml:space="preserve">לשולחן מהממשלה </w:t>
      </w:r>
      <w:r w:rsidR="002E36F6" w:rsidRPr="003E3CE7">
        <w:rPr>
          <w:rtl/>
        </w:rPr>
        <w:t>–</w:t>
      </w:r>
      <w:r w:rsidR="002E36F6" w:rsidRPr="003E3CE7">
        <w:rPr>
          <w:rFonts w:hint="cs"/>
          <w:rtl/>
        </w:rPr>
        <w:t xml:space="preserve"> שהשחקנים צריכים לשפות את הלקוח. את היחסים ביניכם תסדירו ביניכם. הציפייה היא שתתפתח סכמה </w:t>
      </w:r>
      <w:r w:rsidR="00657C17" w:rsidRPr="003E3CE7">
        <w:rPr>
          <w:rFonts w:hint="cs"/>
          <w:rtl/>
        </w:rPr>
        <w:t xml:space="preserve">או כללי הכרה </w:t>
      </w:r>
      <w:bookmarkStart w:id="576" w:name="_ETM_Q1_3823902"/>
      <w:bookmarkEnd w:id="576"/>
      <w:r w:rsidR="00657C17" w:rsidRPr="003E3CE7">
        <w:rPr>
          <w:rFonts w:hint="cs"/>
          <w:rtl/>
        </w:rPr>
        <w:t>הדדית, כמו שיש היום שהתפתחו מעצמם, לא בגל</w:t>
      </w:r>
      <w:bookmarkStart w:id="577" w:name="_ETM_Q1_3825148"/>
      <w:bookmarkEnd w:id="577"/>
      <w:r w:rsidR="00B23698" w:rsidRPr="003E3CE7">
        <w:rPr>
          <w:rFonts w:hint="cs"/>
          <w:rtl/>
        </w:rPr>
        <w:t>ל הכתבה של רגולטור.</w:t>
      </w:r>
    </w:p>
    <w:p w:rsidR="00657C17" w:rsidRPr="003E3CE7" w:rsidRDefault="00657C17" w:rsidP="006A72EC">
      <w:pPr>
        <w:rPr>
          <w:rtl/>
        </w:rPr>
      </w:pPr>
    </w:p>
    <w:p w:rsidR="00657C17" w:rsidRPr="003E3CE7" w:rsidRDefault="00657C17" w:rsidP="00657C17">
      <w:pPr>
        <w:pStyle w:val="af9"/>
        <w:keepNext/>
        <w:rPr>
          <w:rtl/>
        </w:rPr>
      </w:pPr>
      <w:bookmarkStart w:id="578" w:name="ET_guest_785824_173"/>
      <w:r w:rsidRPr="003E3CE7">
        <w:rPr>
          <w:rStyle w:val="TagStyle"/>
          <w:rtl/>
        </w:rPr>
        <w:t xml:space="preserve"> &lt;&lt; אורח &gt;&gt; </w:t>
      </w:r>
      <w:r w:rsidRPr="003E3CE7">
        <w:rPr>
          <w:rtl/>
        </w:rPr>
        <w:t xml:space="preserve">אביעד </w:t>
      </w:r>
      <w:proofErr w:type="spellStart"/>
      <w:r w:rsidRPr="003E3CE7">
        <w:rPr>
          <w:rtl/>
        </w:rPr>
        <w:t>לחמנוביץ</w:t>
      </w:r>
      <w:proofErr w:type="spellEnd"/>
      <w:r w:rsidRPr="003E3CE7">
        <w:rPr>
          <w:rtl/>
        </w:rPr>
        <w:t>:</w:t>
      </w:r>
      <w:r w:rsidRPr="003E3CE7">
        <w:rPr>
          <w:rStyle w:val="TagStyle"/>
          <w:rtl/>
        </w:rPr>
        <w:t xml:space="preserve"> &lt;&lt; אורח &gt;&gt;</w:t>
      </w:r>
      <w:r w:rsidRPr="003E3CE7">
        <w:rPr>
          <w:rtl/>
        </w:rPr>
        <w:t xml:space="preserve"> </w:t>
      </w:r>
      <w:bookmarkEnd w:id="578"/>
    </w:p>
    <w:p w:rsidR="00657C17" w:rsidRPr="003E3CE7" w:rsidRDefault="00657C17" w:rsidP="00657C17">
      <w:pPr>
        <w:pStyle w:val="KeepWithNext"/>
        <w:rPr>
          <w:rtl/>
        </w:rPr>
      </w:pPr>
    </w:p>
    <w:p w:rsidR="00657C17" w:rsidRPr="003E3CE7" w:rsidRDefault="00657C17" w:rsidP="00657C17">
      <w:pPr>
        <w:rPr>
          <w:rtl/>
        </w:rPr>
      </w:pPr>
      <w:r w:rsidRPr="003E3CE7">
        <w:rPr>
          <w:rFonts w:hint="cs"/>
          <w:rtl/>
        </w:rPr>
        <w:t xml:space="preserve">אבל סכמות וכללי הכרה הדדית </w:t>
      </w:r>
      <w:r w:rsidRPr="003E3CE7">
        <w:rPr>
          <w:rtl/>
        </w:rPr>
        <w:t>–</w:t>
      </w:r>
      <w:r w:rsidRPr="003E3CE7">
        <w:rPr>
          <w:rFonts w:hint="cs"/>
          <w:rtl/>
        </w:rPr>
        <w:t xml:space="preserve"> </w:t>
      </w:r>
      <w:bookmarkStart w:id="579" w:name="_ETM_Q1_3830542"/>
      <w:bookmarkEnd w:id="579"/>
      <w:r w:rsidRPr="003E3CE7">
        <w:rPr>
          <w:rFonts w:hint="cs"/>
          <w:rtl/>
        </w:rPr>
        <w:t xml:space="preserve">בואו נזכור, כללי הכרה הדדית התפתחו בין גופים שהם פחות </w:t>
      </w:r>
      <w:bookmarkStart w:id="580" w:name="_ETM_Q1_3830703"/>
      <w:bookmarkEnd w:id="580"/>
      <w:r w:rsidRPr="003E3CE7">
        <w:rPr>
          <w:rFonts w:hint="cs"/>
          <w:rtl/>
        </w:rPr>
        <w:t>או יותר שווים בכוחם והם תחת אותה אסדרה. אתם מחילים פה חוק צרכני - - -</w:t>
      </w:r>
    </w:p>
    <w:p w:rsidR="00657C17" w:rsidRPr="003E3CE7" w:rsidRDefault="00657C17" w:rsidP="006A72EC">
      <w:pPr>
        <w:rPr>
          <w:rtl/>
        </w:rPr>
      </w:pPr>
      <w:bookmarkStart w:id="581" w:name="_ETM_Q1_3827250"/>
      <w:bookmarkStart w:id="582" w:name="_ETM_Q1_3827309"/>
      <w:bookmarkEnd w:id="581"/>
      <w:bookmarkEnd w:id="582"/>
    </w:p>
    <w:p w:rsidR="00657C17" w:rsidRPr="003E3CE7" w:rsidRDefault="00657C17" w:rsidP="00657C17">
      <w:pPr>
        <w:pStyle w:val="af9"/>
        <w:keepNext/>
        <w:rPr>
          <w:rtl/>
        </w:rPr>
      </w:pPr>
      <w:bookmarkStart w:id="583" w:name="ET_guest_801553_174"/>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583"/>
    </w:p>
    <w:p w:rsidR="00657C17" w:rsidRPr="003E3CE7" w:rsidRDefault="00657C17" w:rsidP="00657C17">
      <w:pPr>
        <w:pStyle w:val="KeepWithNext"/>
        <w:rPr>
          <w:rtl/>
        </w:rPr>
      </w:pPr>
    </w:p>
    <w:p w:rsidR="00D55FA3" w:rsidRPr="003E3CE7" w:rsidRDefault="00657C17" w:rsidP="00657C17">
      <w:pPr>
        <w:rPr>
          <w:rtl/>
        </w:rPr>
      </w:pPr>
      <w:r w:rsidRPr="003E3CE7">
        <w:rPr>
          <w:rFonts w:hint="cs"/>
          <w:rtl/>
        </w:rPr>
        <w:t xml:space="preserve">לא, זו </w:t>
      </w:r>
      <w:bookmarkStart w:id="584" w:name="_ETM_Q1_3834405"/>
      <w:bookmarkEnd w:id="584"/>
      <w:r w:rsidRPr="003E3CE7">
        <w:rPr>
          <w:rFonts w:hint="cs"/>
          <w:rtl/>
        </w:rPr>
        <w:t xml:space="preserve">כבר טענה אחרת. אם אתה כבר טוען לגבי הכוח שיש או אין לשחקנים כאלה ואחרים, יש רשות הגבלים </w:t>
      </w:r>
      <w:bookmarkStart w:id="585" w:name="_ETM_Q1_3839461"/>
      <w:bookmarkEnd w:id="585"/>
      <w:r w:rsidR="00D55FA3" w:rsidRPr="003E3CE7">
        <w:rPr>
          <w:rFonts w:hint="cs"/>
          <w:rtl/>
        </w:rPr>
        <w:t>עסקיים, יש רגולטורים שכבר הזכרת אותם.</w:t>
      </w:r>
    </w:p>
    <w:p w:rsidR="00D55FA3" w:rsidRPr="003E3CE7" w:rsidRDefault="00D55FA3" w:rsidP="00657C17">
      <w:pPr>
        <w:rPr>
          <w:rtl/>
        </w:rPr>
      </w:pPr>
    </w:p>
    <w:p w:rsidR="00D55FA3" w:rsidRPr="003E3CE7" w:rsidRDefault="00D55FA3" w:rsidP="00D55FA3">
      <w:pPr>
        <w:pStyle w:val="af9"/>
        <w:keepNext/>
        <w:rPr>
          <w:rtl/>
        </w:rPr>
      </w:pPr>
      <w:bookmarkStart w:id="586" w:name="ET_guest_785824_175"/>
      <w:r w:rsidRPr="003E3CE7">
        <w:rPr>
          <w:rStyle w:val="TagStyle"/>
          <w:rtl/>
        </w:rPr>
        <w:t xml:space="preserve"> &lt;&lt; אורח &gt;&gt; </w:t>
      </w:r>
      <w:r w:rsidRPr="003E3CE7">
        <w:rPr>
          <w:rtl/>
        </w:rPr>
        <w:t xml:space="preserve">אביעד </w:t>
      </w:r>
      <w:proofErr w:type="spellStart"/>
      <w:r w:rsidRPr="003E3CE7">
        <w:rPr>
          <w:rtl/>
        </w:rPr>
        <w:t>לחמנוביץ</w:t>
      </w:r>
      <w:proofErr w:type="spellEnd"/>
      <w:r w:rsidRPr="003E3CE7">
        <w:rPr>
          <w:rtl/>
        </w:rPr>
        <w:t>:</w:t>
      </w:r>
      <w:r w:rsidRPr="003E3CE7">
        <w:rPr>
          <w:rStyle w:val="TagStyle"/>
          <w:rtl/>
        </w:rPr>
        <w:t xml:space="preserve"> &lt;&lt; אורח &gt;&gt;</w:t>
      </w:r>
      <w:r w:rsidRPr="003E3CE7">
        <w:rPr>
          <w:rtl/>
        </w:rPr>
        <w:t xml:space="preserve"> </w:t>
      </w:r>
      <w:bookmarkEnd w:id="586"/>
    </w:p>
    <w:p w:rsidR="00D55FA3" w:rsidRPr="003E3CE7" w:rsidRDefault="00D55FA3" w:rsidP="00D55FA3">
      <w:pPr>
        <w:pStyle w:val="KeepWithNext"/>
        <w:rPr>
          <w:rtl/>
        </w:rPr>
      </w:pPr>
    </w:p>
    <w:p w:rsidR="00D55FA3" w:rsidRPr="003E3CE7" w:rsidRDefault="00D55FA3" w:rsidP="00D55FA3">
      <w:pPr>
        <w:rPr>
          <w:rtl/>
        </w:rPr>
      </w:pPr>
      <w:r w:rsidRPr="003E3CE7">
        <w:rPr>
          <w:rFonts w:hint="cs"/>
          <w:rtl/>
        </w:rPr>
        <w:t xml:space="preserve">אני לא חושב שזו טענה אחרת. אני חושב שצריך להסתכל על המציאות </w:t>
      </w:r>
      <w:bookmarkStart w:id="587" w:name="_ETM_Q1_3845777"/>
      <w:bookmarkEnd w:id="587"/>
      <w:r w:rsidRPr="003E3CE7">
        <w:rPr>
          <w:rFonts w:hint="cs"/>
          <w:rtl/>
        </w:rPr>
        <w:t xml:space="preserve">ולראות שזה חוק שכולם אומרים פה שלראשונה הוא מסדיר רגולציה על מגוון של גופים מסוגים שונים. </w:t>
      </w:r>
    </w:p>
    <w:p w:rsidR="00D55FA3" w:rsidRPr="003E3CE7" w:rsidRDefault="00D55FA3" w:rsidP="00D55FA3">
      <w:pPr>
        <w:rPr>
          <w:rtl/>
        </w:rPr>
      </w:pPr>
      <w:bookmarkStart w:id="588" w:name="_ETM_Q1_3844369"/>
      <w:bookmarkStart w:id="589" w:name="_ETM_Q1_3844443"/>
      <w:bookmarkStart w:id="590" w:name="_ETM_Q1_3846553"/>
      <w:bookmarkEnd w:id="588"/>
      <w:bookmarkEnd w:id="589"/>
      <w:bookmarkEnd w:id="590"/>
    </w:p>
    <w:p w:rsidR="00D55FA3" w:rsidRPr="003E3CE7" w:rsidRDefault="00D55FA3" w:rsidP="00D55FA3">
      <w:pPr>
        <w:pStyle w:val="af9"/>
        <w:keepNext/>
        <w:rPr>
          <w:rtl/>
        </w:rPr>
      </w:pPr>
      <w:bookmarkStart w:id="591" w:name="ET_guest_801553_177"/>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591"/>
    </w:p>
    <w:p w:rsidR="00D55FA3" w:rsidRPr="003E3CE7" w:rsidRDefault="00D55FA3" w:rsidP="00D55FA3">
      <w:pPr>
        <w:pStyle w:val="KeepWithNext"/>
        <w:rPr>
          <w:rtl/>
        </w:rPr>
      </w:pPr>
    </w:p>
    <w:p w:rsidR="00D55FA3" w:rsidRPr="003E3CE7" w:rsidRDefault="00D55FA3" w:rsidP="00D55FA3">
      <w:pPr>
        <w:rPr>
          <w:rtl/>
        </w:rPr>
      </w:pPr>
      <w:r w:rsidRPr="003E3CE7">
        <w:rPr>
          <w:rFonts w:hint="cs"/>
          <w:rtl/>
        </w:rPr>
        <w:t>רני</w:t>
      </w:r>
      <w:bookmarkStart w:id="592" w:name="_ETM_Q1_3856236"/>
      <w:bookmarkEnd w:id="592"/>
      <w:r w:rsidRPr="003E3CE7">
        <w:rPr>
          <w:rFonts w:hint="cs"/>
          <w:rtl/>
        </w:rPr>
        <w:t xml:space="preserve">, השוק מבקש שהרגולטור יתערב עוד יותר בחוזים </w:t>
      </w:r>
      <w:bookmarkStart w:id="593" w:name="_ETM_Q1_3857927"/>
      <w:bookmarkEnd w:id="593"/>
      <w:r w:rsidRPr="003E3CE7">
        <w:rPr>
          <w:rFonts w:hint="cs"/>
          <w:rtl/>
        </w:rPr>
        <w:t>העסקיים שהם כורתים בינם לבין עצמם. זה נשמע לי חסר תקדים.</w:t>
      </w:r>
    </w:p>
    <w:p w:rsidR="00D55FA3" w:rsidRPr="003E3CE7" w:rsidRDefault="00D55FA3" w:rsidP="00D55FA3">
      <w:pPr>
        <w:rPr>
          <w:rtl/>
        </w:rPr>
      </w:pPr>
      <w:bookmarkStart w:id="594" w:name="_ETM_Q1_3860270"/>
      <w:bookmarkStart w:id="595" w:name="_ETM_Q1_3860327"/>
      <w:bookmarkEnd w:id="594"/>
      <w:bookmarkEnd w:id="595"/>
    </w:p>
    <w:p w:rsidR="00D55FA3" w:rsidRPr="003E3CE7" w:rsidRDefault="00D55FA3" w:rsidP="00D55FA3">
      <w:pPr>
        <w:pStyle w:val="af9"/>
        <w:keepNext/>
        <w:rPr>
          <w:rtl/>
        </w:rPr>
      </w:pPr>
      <w:bookmarkStart w:id="596" w:name="ET_guest_רני_נויבואר_176"/>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596"/>
    </w:p>
    <w:p w:rsidR="00D55FA3" w:rsidRPr="003E3CE7" w:rsidRDefault="00D55FA3" w:rsidP="00D55FA3">
      <w:pPr>
        <w:pStyle w:val="KeepWithNext"/>
        <w:rPr>
          <w:rtl/>
        </w:rPr>
      </w:pPr>
    </w:p>
    <w:p w:rsidR="005A09E4" w:rsidRPr="003E3CE7" w:rsidRDefault="00D55FA3" w:rsidP="009A6EF4">
      <w:pPr>
        <w:rPr>
          <w:rtl/>
        </w:rPr>
      </w:pPr>
      <w:bookmarkStart w:id="597" w:name="_ETM_Q1_3847174"/>
      <w:bookmarkStart w:id="598" w:name="_ETM_Q1_3847239"/>
      <w:bookmarkEnd w:id="597"/>
      <w:bookmarkEnd w:id="598"/>
      <w:r w:rsidRPr="003E3CE7">
        <w:rPr>
          <w:rFonts w:hint="cs"/>
          <w:rtl/>
        </w:rPr>
        <w:t xml:space="preserve">יש הנחה שהדברים לא יסתדרו. אני חושבת שיש את הרגולטור, </w:t>
      </w:r>
      <w:bookmarkStart w:id="599" w:name="_ETM_Q1_3866041"/>
      <w:bookmarkEnd w:id="599"/>
      <w:r w:rsidRPr="003E3CE7">
        <w:rPr>
          <w:rFonts w:hint="cs"/>
          <w:rtl/>
        </w:rPr>
        <w:t xml:space="preserve">ואם הדברים לא יסתדרו, יש כאן אינטרס </w:t>
      </w:r>
      <w:bookmarkStart w:id="600" w:name="_ETM_Q1_3866065"/>
      <w:bookmarkEnd w:id="600"/>
      <w:r w:rsidR="00FF313E" w:rsidRPr="003E3CE7">
        <w:rPr>
          <w:rFonts w:hint="cs"/>
          <w:rtl/>
        </w:rPr>
        <w:t>- - -</w:t>
      </w:r>
      <w:r w:rsidR="009A6EF4" w:rsidRPr="003E3CE7">
        <w:rPr>
          <w:rFonts w:hint="cs"/>
          <w:rtl/>
        </w:rPr>
        <w:t>.</w:t>
      </w:r>
      <w:r w:rsidR="00FF313E" w:rsidRPr="003E3CE7">
        <w:rPr>
          <w:rFonts w:hint="cs"/>
          <w:rtl/>
        </w:rPr>
        <w:t xml:space="preserve"> בחוק הזה אנחנו מטפלים בלקוח, אנחנו לא </w:t>
      </w:r>
      <w:bookmarkStart w:id="601" w:name="_ETM_Q1_3874309"/>
      <w:bookmarkEnd w:id="601"/>
      <w:r w:rsidR="00FF313E" w:rsidRPr="003E3CE7">
        <w:rPr>
          <w:rFonts w:hint="cs"/>
          <w:rtl/>
        </w:rPr>
        <w:t xml:space="preserve">מטפלים ביחסים הבילטרליים בין הגופים. בכל המערכות שיש, </w:t>
      </w:r>
      <w:bookmarkStart w:id="602" w:name="_ETM_Q1_3876089"/>
      <w:bookmarkEnd w:id="602"/>
      <w:r w:rsidR="00FF313E" w:rsidRPr="003E3CE7">
        <w:rPr>
          <w:rFonts w:hint="cs"/>
          <w:rtl/>
        </w:rPr>
        <w:t xml:space="preserve">כשאתה יודע להעביר הוראה, </w:t>
      </w:r>
      <w:r w:rsidR="005A09E4" w:rsidRPr="003E3CE7">
        <w:rPr>
          <w:rFonts w:hint="cs"/>
          <w:rtl/>
        </w:rPr>
        <w:t xml:space="preserve">אתה אמור לדעת </w:t>
      </w:r>
      <w:r w:rsidR="00FF313E" w:rsidRPr="003E3CE7">
        <w:rPr>
          <w:rFonts w:hint="cs"/>
          <w:rtl/>
        </w:rPr>
        <w:t xml:space="preserve">גם </w:t>
      </w:r>
      <w:r w:rsidR="005A09E4" w:rsidRPr="003E3CE7">
        <w:rPr>
          <w:rFonts w:hint="cs"/>
          <w:rtl/>
        </w:rPr>
        <w:t>לדבר</w:t>
      </w:r>
      <w:r w:rsidR="00FF313E" w:rsidRPr="003E3CE7">
        <w:rPr>
          <w:rFonts w:hint="cs"/>
          <w:rtl/>
        </w:rPr>
        <w:t xml:space="preserve">. אתה אומר לי שבסוף </w:t>
      </w:r>
      <w:bookmarkStart w:id="603" w:name="_ETM_Q1_3880317"/>
      <w:bookmarkEnd w:id="603"/>
      <w:r w:rsidR="00FF313E" w:rsidRPr="003E3CE7">
        <w:rPr>
          <w:rFonts w:hint="cs"/>
          <w:rtl/>
        </w:rPr>
        <w:t>זה ייפול לא הוגן.</w:t>
      </w:r>
      <w:r w:rsidR="005A09E4" w:rsidRPr="003E3CE7">
        <w:rPr>
          <w:rFonts w:hint="cs"/>
          <w:rtl/>
        </w:rPr>
        <w:t xml:space="preserve"> זו כבר טענה נוספת</w:t>
      </w:r>
      <w:r w:rsidR="00FF313E" w:rsidRPr="003E3CE7">
        <w:rPr>
          <w:rFonts w:hint="cs"/>
          <w:rtl/>
        </w:rPr>
        <w:t xml:space="preserve">, כלומר, אתה </w:t>
      </w:r>
      <w:bookmarkStart w:id="604" w:name="_ETM_Q1_3884323"/>
      <w:bookmarkEnd w:id="604"/>
      <w:r w:rsidR="00FF313E" w:rsidRPr="003E3CE7">
        <w:rPr>
          <w:rFonts w:hint="cs"/>
          <w:rtl/>
        </w:rPr>
        <w:t>אומר</w:t>
      </w:r>
      <w:r w:rsidR="005A09E4" w:rsidRPr="003E3CE7">
        <w:rPr>
          <w:rFonts w:hint="cs"/>
          <w:rtl/>
        </w:rPr>
        <w:t xml:space="preserve"> דיברנו</w:t>
      </w:r>
      <w:r w:rsidR="00FF313E" w:rsidRPr="003E3CE7">
        <w:rPr>
          <w:rFonts w:hint="cs"/>
          <w:rtl/>
        </w:rPr>
        <w:t>,</w:t>
      </w:r>
      <w:r w:rsidR="005A09E4" w:rsidRPr="003E3CE7">
        <w:rPr>
          <w:rFonts w:hint="cs"/>
          <w:rtl/>
        </w:rPr>
        <w:t xml:space="preserve"> חשבנו</w:t>
      </w:r>
      <w:r w:rsidR="00FF313E" w:rsidRPr="003E3CE7">
        <w:rPr>
          <w:rFonts w:hint="cs"/>
          <w:rtl/>
        </w:rPr>
        <w:t>,</w:t>
      </w:r>
      <w:r w:rsidR="005A09E4" w:rsidRPr="003E3CE7">
        <w:rPr>
          <w:rFonts w:hint="cs"/>
          <w:rtl/>
        </w:rPr>
        <w:t xml:space="preserve"> אני יותר קטן מאחרים</w:t>
      </w:r>
      <w:r w:rsidR="00FF313E" w:rsidRPr="003E3CE7">
        <w:rPr>
          <w:rFonts w:hint="cs"/>
          <w:rtl/>
        </w:rPr>
        <w:t>,</w:t>
      </w:r>
      <w:r w:rsidR="005A09E4" w:rsidRPr="003E3CE7">
        <w:rPr>
          <w:rFonts w:hint="cs"/>
          <w:rtl/>
        </w:rPr>
        <w:t xml:space="preserve"> אחרים יותר גדולים ממני </w:t>
      </w:r>
      <w:r w:rsidR="00FF313E" w:rsidRPr="003E3CE7">
        <w:rPr>
          <w:rFonts w:hint="cs"/>
          <w:rtl/>
        </w:rPr>
        <w:t xml:space="preserve">וזה יגיע לברירת מחדל לא טובה. בוא נראה לאיזו ברירת מחדל מגיעים, כי אם ברירת המחדל תהיה לא טובה, </w:t>
      </w:r>
      <w:r w:rsidR="005A09E4" w:rsidRPr="003E3CE7">
        <w:rPr>
          <w:rFonts w:hint="cs"/>
          <w:rtl/>
        </w:rPr>
        <w:t>צריך לחשוב מה עושים</w:t>
      </w:r>
      <w:r w:rsidR="00FF313E" w:rsidRPr="003E3CE7">
        <w:rPr>
          <w:rFonts w:hint="cs"/>
          <w:rtl/>
        </w:rPr>
        <w:t>, אבל אתה כרגע מדבר על בעיה</w:t>
      </w:r>
      <w:r w:rsidR="005A09E4" w:rsidRPr="003E3CE7">
        <w:rPr>
          <w:rFonts w:hint="cs"/>
          <w:rtl/>
        </w:rPr>
        <w:t xml:space="preserve"> </w:t>
      </w:r>
      <w:r w:rsidR="00FF313E" w:rsidRPr="003E3CE7">
        <w:rPr>
          <w:rFonts w:hint="cs"/>
          <w:rtl/>
        </w:rPr>
        <w:t>ש</w:t>
      </w:r>
      <w:r w:rsidR="005A09E4" w:rsidRPr="003E3CE7">
        <w:rPr>
          <w:rFonts w:hint="cs"/>
          <w:rtl/>
        </w:rPr>
        <w:t xml:space="preserve">אתה </w:t>
      </w:r>
      <w:r w:rsidR="00FF313E" w:rsidRPr="003E3CE7">
        <w:rPr>
          <w:rFonts w:hint="cs"/>
          <w:rtl/>
        </w:rPr>
        <w:t xml:space="preserve">אפילו </w:t>
      </w:r>
      <w:r w:rsidR="005A09E4" w:rsidRPr="003E3CE7">
        <w:rPr>
          <w:rFonts w:hint="cs"/>
          <w:rtl/>
        </w:rPr>
        <w:t>לא יודע ש</w:t>
      </w:r>
      <w:r w:rsidR="00FF313E" w:rsidRPr="003E3CE7">
        <w:rPr>
          <w:rFonts w:hint="cs"/>
          <w:rtl/>
        </w:rPr>
        <w:t xml:space="preserve">היא </w:t>
      </w:r>
      <w:bookmarkStart w:id="605" w:name="_ETM_Q1_3896666"/>
      <w:bookmarkEnd w:id="605"/>
      <w:r w:rsidR="00FF313E" w:rsidRPr="003E3CE7">
        <w:rPr>
          <w:rFonts w:hint="cs"/>
          <w:rtl/>
        </w:rPr>
        <w:t>תהיה קיימת.</w:t>
      </w:r>
    </w:p>
    <w:p w:rsidR="00FF313E" w:rsidRPr="003E3CE7" w:rsidRDefault="00FF313E" w:rsidP="00FF313E">
      <w:pPr>
        <w:rPr>
          <w:rtl/>
        </w:rPr>
      </w:pPr>
      <w:bookmarkStart w:id="606" w:name="_ETM_Q1_3901370"/>
      <w:bookmarkEnd w:id="606"/>
    </w:p>
    <w:p w:rsidR="003C5CE2" w:rsidRPr="003E3CE7" w:rsidRDefault="00FF313E" w:rsidP="00E46B90">
      <w:pPr>
        <w:rPr>
          <w:rtl/>
        </w:rPr>
      </w:pPr>
      <w:bookmarkStart w:id="607" w:name="_ETM_Q1_3902676"/>
      <w:bookmarkStart w:id="608" w:name="_ETM_Q1_3902730"/>
      <w:bookmarkEnd w:id="607"/>
      <w:bookmarkEnd w:id="608"/>
      <w:r w:rsidRPr="003E3CE7">
        <w:rPr>
          <w:rFonts w:hint="cs"/>
          <w:rtl/>
        </w:rPr>
        <w:t xml:space="preserve">צריכה להיות הוגנות ביחסים. נראה לי שאף אחד פה לא חושב שלא צריכה להיות הוגנות. </w:t>
      </w:r>
      <w:r w:rsidR="007149BD" w:rsidRPr="003E3CE7">
        <w:rPr>
          <w:rFonts w:hint="cs"/>
          <w:rtl/>
        </w:rPr>
        <w:t>אבל אתה כבר אומר שבגלל הסעי</w:t>
      </w:r>
      <w:bookmarkStart w:id="609" w:name="_ETM_Q1_3909191"/>
      <w:bookmarkEnd w:id="609"/>
      <w:r w:rsidR="007149BD" w:rsidRPr="003E3CE7">
        <w:rPr>
          <w:rFonts w:hint="cs"/>
          <w:rtl/>
        </w:rPr>
        <w:t>ף הזה,</w:t>
      </w:r>
      <w:bookmarkStart w:id="610" w:name="_ETM_Q1_3911834"/>
      <w:bookmarkEnd w:id="610"/>
      <w:r w:rsidR="007149BD" w:rsidRPr="003E3CE7">
        <w:rPr>
          <w:rFonts w:hint="cs"/>
          <w:rtl/>
        </w:rPr>
        <w:t xml:space="preserve"> שבא להגן על הלקוח, </w:t>
      </w:r>
      <w:r w:rsidR="003C5CE2" w:rsidRPr="003E3CE7">
        <w:rPr>
          <w:rFonts w:hint="cs"/>
          <w:rtl/>
        </w:rPr>
        <w:t>תהיה מערכת שת</w:t>
      </w:r>
      <w:r w:rsidR="005A09E4" w:rsidRPr="003E3CE7">
        <w:rPr>
          <w:rFonts w:hint="cs"/>
          <w:rtl/>
        </w:rPr>
        <w:t xml:space="preserve">תפתח לחוסר הוגנות </w:t>
      </w:r>
      <w:r w:rsidR="007149BD" w:rsidRPr="003E3CE7">
        <w:rPr>
          <w:rFonts w:hint="cs"/>
          <w:rtl/>
        </w:rPr>
        <w:t xml:space="preserve">ביחסים </w:t>
      </w:r>
      <w:bookmarkStart w:id="611" w:name="_ETM_Q1_3916563"/>
      <w:bookmarkEnd w:id="611"/>
      <w:r w:rsidR="007149BD" w:rsidRPr="003E3CE7">
        <w:rPr>
          <w:rFonts w:hint="cs"/>
          <w:rtl/>
        </w:rPr>
        <w:t xml:space="preserve">בין הגופים העסקיים. </w:t>
      </w:r>
      <w:r w:rsidR="005A09E4" w:rsidRPr="003E3CE7">
        <w:rPr>
          <w:rFonts w:hint="cs"/>
          <w:rtl/>
        </w:rPr>
        <w:t xml:space="preserve">תן </w:t>
      </w:r>
      <w:r w:rsidR="007149BD" w:rsidRPr="003E3CE7">
        <w:rPr>
          <w:rFonts w:hint="cs"/>
          <w:rtl/>
        </w:rPr>
        <w:t xml:space="preserve">קודם </w:t>
      </w:r>
      <w:r w:rsidR="005A09E4" w:rsidRPr="003E3CE7">
        <w:rPr>
          <w:rFonts w:hint="cs"/>
          <w:rtl/>
        </w:rPr>
        <w:t xml:space="preserve">לגופים </w:t>
      </w:r>
      <w:r w:rsidR="007149BD" w:rsidRPr="003E3CE7">
        <w:rPr>
          <w:rFonts w:hint="cs"/>
          <w:rtl/>
        </w:rPr>
        <w:t xml:space="preserve">העסקיים לעשות את הדיאלוג שלהם. הרי </w:t>
      </w:r>
      <w:bookmarkStart w:id="612" w:name="_ETM_Q1_3919267"/>
      <w:bookmarkEnd w:id="612"/>
      <w:r w:rsidR="007149BD" w:rsidRPr="003E3CE7">
        <w:rPr>
          <w:rFonts w:hint="cs"/>
          <w:rtl/>
        </w:rPr>
        <w:t xml:space="preserve">צריך פה כל מיני מהלכים כדי להרים את הדבר הזה. </w:t>
      </w:r>
      <w:r w:rsidR="005A09E4" w:rsidRPr="003E3CE7">
        <w:rPr>
          <w:rFonts w:hint="cs"/>
          <w:rtl/>
        </w:rPr>
        <w:t xml:space="preserve">בסוף כולנו מבינים </w:t>
      </w:r>
      <w:r w:rsidR="007149BD" w:rsidRPr="003E3CE7">
        <w:rPr>
          <w:rFonts w:hint="cs"/>
          <w:rtl/>
        </w:rPr>
        <w:t xml:space="preserve">שמול הלקוח </w:t>
      </w:r>
      <w:r w:rsidR="005A09E4" w:rsidRPr="003E3CE7">
        <w:rPr>
          <w:rFonts w:hint="cs"/>
          <w:rtl/>
        </w:rPr>
        <w:t xml:space="preserve">זו לא שיטה </w:t>
      </w:r>
      <w:r w:rsidR="007149BD" w:rsidRPr="003E3CE7">
        <w:rPr>
          <w:rFonts w:hint="cs"/>
          <w:rtl/>
        </w:rPr>
        <w:t xml:space="preserve">לומר לו: </w:t>
      </w:r>
      <w:r w:rsidR="005A09E4" w:rsidRPr="003E3CE7">
        <w:rPr>
          <w:rFonts w:hint="cs"/>
          <w:rtl/>
        </w:rPr>
        <w:t xml:space="preserve">זה לא </w:t>
      </w:r>
      <w:r w:rsidR="007149BD" w:rsidRPr="003E3CE7">
        <w:rPr>
          <w:rFonts w:hint="cs"/>
          <w:rtl/>
        </w:rPr>
        <w:t xml:space="preserve">אני, זה </w:t>
      </w:r>
      <w:r w:rsidR="005A09E4" w:rsidRPr="003E3CE7">
        <w:rPr>
          <w:rFonts w:hint="cs"/>
          <w:rtl/>
        </w:rPr>
        <w:t>אתה</w:t>
      </w:r>
      <w:r w:rsidR="007149BD" w:rsidRPr="003E3CE7">
        <w:rPr>
          <w:rFonts w:hint="cs"/>
          <w:rtl/>
        </w:rPr>
        <w:t xml:space="preserve">, זה </w:t>
      </w:r>
      <w:bookmarkStart w:id="613" w:name="_ETM_Q1_3925797"/>
      <w:bookmarkEnd w:id="613"/>
      <w:r w:rsidR="007149BD" w:rsidRPr="003E3CE7">
        <w:rPr>
          <w:rFonts w:hint="cs"/>
          <w:rtl/>
        </w:rPr>
        <w:t>אתה,</w:t>
      </w:r>
      <w:r w:rsidR="005A09E4" w:rsidRPr="003E3CE7">
        <w:rPr>
          <w:rFonts w:hint="cs"/>
          <w:rtl/>
        </w:rPr>
        <w:t xml:space="preserve"> זה </w:t>
      </w:r>
      <w:r w:rsidR="007149BD" w:rsidRPr="003E3CE7">
        <w:rPr>
          <w:rFonts w:hint="cs"/>
          <w:rtl/>
        </w:rPr>
        <w:t xml:space="preserve">לא </w:t>
      </w:r>
      <w:r w:rsidR="005A09E4" w:rsidRPr="003E3CE7">
        <w:rPr>
          <w:rFonts w:hint="cs"/>
          <w:rtl/>
        </w:rPr>
        <w:t>אני</w:t>
      </w:r>
      <w:r w:rsidR="007149BD" w:rsidRPr="003E3CE7">
        <w:rPr>
          <w:rFonts w:hint="cs"/>
          <w:rtl/>
        </w:rPr>
        <w:t xml:space="preserve">. בסוף אלו מערכות שאמורות לתת תשתיות תשלום, </w:t>
      </w:r>
      <w:bookmarkStart w:id="614" w:name="_ETM_Q1_3932036"/>
      <w:bookmarkEnd w:id="614"/>
      <w:r w:rsidR="007149BD" w:rsidRPr="003E3CE7">
        <w:rPr>
          <w:rFonts w:hint="cs"/>
          <w:rtl/>
        </w:rPr>
        <w:t>ש</w:t>
      </w:r>
      <w:r w:rsidR="003C5CE2" w:rsidRPr="003E3CE7">
        <w:rPr>
          <w:rFonts w:hint="cs"/>
          <w:rtl/>
        </w:rPr>
        <w:t xml:space="preserve">זה טוב </w:t>
      </w:r>
      <w:r w:rsidR="007149BD" w:rsidRPr="003E3CE7">
        <w:rPr>
          <w:rFonts w:hint="cs"/>
          <w:rtl/>
        </w:rPr>
        <w:t>למדינה, טוב למשק, טוב ללקוח וגם טוב לעצמן.</w:t>
      </w:r>
      <w:r w:rsidR="003C5CE2" w:rsidRPr="003E3CE7">
        <w:rPr>
          <w:rFonts w:hint="cs"/>
          <w:rtl/>
        </w:rPr>
        <w:t xml:space="preserve"> </w:t>
      </w:r>
      <w:r w:rsidR="007149BD" w:rsidRPr="003E3CE7">
        <w:rPr>
          <w:rFonts w:hint="cs"/>
          <w:rtl/>
        </w:rPr>
        <w:t>הן צריכ</w:t>
      </w:r>
      <w:bookmarkStart w:id="615" w:name="_ETM_Q1_3937003"/>
      <w:bookmarkEnd w:id="615"/>
      <w:r w:rsidR="007149BD" w:rsidRPr="003E3CE7">
        <w:rPr>
          <w:rFonts w:hint="cs"/>
          <w:rtl/>
        </w:rPr>
        <w:t xml:space="preserve">ות לעשות את השיח הזה. היה והשיח לא יתברר למקום </w:t>
      </w:r>
      <w:bookmarkStart w:id="616" w:name="_ETM_Q1_3938625"/>
      <w:bookmarkEnd w:id="616"/>
      <w:r w:rsidR="007149BD" w:rsidRPr="003E3CE7">
        <w:rPr>
          <w:rFonts w:hint="cs"/>
          <w:rtl/>
        </w:rPr>
        <w:t xml:space="preserve">טוב, </w:t>
      </w:r>
      <w:r w:rsidR="003C5CE2" w:rsidRPr="003E3CE7">
        <w:rPr>
          <w:rFonts w:hint="cs"/>
          <w:rtl/>
        </w:rPr>
        <w:t xml:space="preserve">אני חושבת שאף אחד לא סוגר את הדלת </w:t>
      </w:r>
      <w:r w:rsidR="007149BD" w:rsidRPr="003E3CE7">
        <w:rPr>
          <w:rFonts w:hint="cs"/>
          <w:rtl/>
        </w:rPr>
        <w:t xml:space="preserve">להבין מה הייתה הבעיה ומה נקודת החולשה. </w:t>
      </w:r>
      <w:r w:rsidR="00E46B90" w:rsidRPr="003E3CE7">
        <w:rPr>
          <w:rFonts w:hint="cs"/>
          <w:rtl/>
        </w:rPr>
        <w:t xml:space="preserve">סליחה שאני אומרת, נראה לי </w:t>
      </w:r>
      <w:bookmarkStart w:id="617" w:name="_ETM_Q1_3948762"/>
      <w:bookmarkEnd w:id="617"/>
      <w:r w:rsidR="00E46B90" w:rsidRPr="003E3CE7">
        <w:rPr>
          <w:rFonts w:hint="cs"/>
          <w:rtl/>
        </w:rPr>
        <w:t>ש</w:t>
      </w:r>
      <w:r w:rsidR="007149BD" w:rsidRPr="003E3CE7">
        <w:rPr>
          <w:rFonts w:hint="cs"/>
          <w:rtl/>
        </w:rPr>
        <w:t>כרגע אנחנו</w:t>
      </w:r>
      <w:r w:rsidR="00843C5C" w:rsidRPr="003E3CE7">
        <w:rPr>
          <w:rFonts w:hint="cs"/>
          <w:rtl/>
        </w:rPr>
        <w:t xml:space="preserve"> מדברים במשהו שלא קרה.</w:t>
      </w:r>
    </w:p>
    <w:p w:rsidR="00E46B90" w:rsidRPr="003E3CE7" w:rsidRDefault="00E46B90" w:rsidP="005A09E4">
      <w:pPr>
        <w:ind w:firstLine="0"/>
        <w:rPr>
          <w:rtl/>
        </w:rPr>
      </w:pPr>
    </w:p>
    <w:p w:rsidR="00E46B90" w:rsidRPr="003E3CE7" w:rsidRDefault="00E46B90" w:rsidP="00E46B90">
      <w:pPr>
        <w:pStyle w:val="af9"/>
        <w:keepNext/>
        <w:rPr>
          <w:rtl/>
        </w:rPr>
      </w:pPr>
      <w:bookmarkStart w:id="618" w:name="ET_guest_785824_179"/>
      <w:r w:rsidRPr="003E3CE7">
        <w:rPr>
          <w:rStyle w:val="TagStyle"/>
          <w:rtl/>
        </w:rPr>
        <w:t xml:space="preserve"> &lt;&lt; אורח &gt;&gt; </w:t>
      </w:r>
      <w:r w:rsidRPr="003E3CE7">
        <w:rPr>
          <w:rtl/>
        </w:rPr>
        <w:t xml:space="preserve">אביעד </w:t>
      </w:r>
      <w:proofErr w:type="spellStart"/>
      <w:r w:rsidRPr="003E3CE7">
        <w:rPr>
          <w:rtl/>
        </w:rPr>
        <w:t>לחמנוביץ</w:t>
      </w:r>
      <w:proofErr w:type="spellEnd"/>
      <w:r w:rsidRPr="003E3CE7">
        <w:rPr>
          <w:rtl/>
        </w:rPr>
        <w:t>:</w:t>
      </w:r>
      <w:r w:rsidRPr="003E3CE7">
        <w:rPr>
          <w:rStyle w:val="TagStyle"/>
          <w:rtl/>
        </w:rPr>
        <w:t xml:space="preserve"> &lt;&lt; אורח &gt;&gt;</w:t>
      </w:r>
      <w:r w:rsidRPr="003E3CE7">
        <w:rPr>
          <w:rtl/>
        </w:rPr>
        <w:t xml:space="preserve"> </w:t>
      </w:r>
      <w:bookmarkEnd w:id="618"/>
    </w:p>
    <w:p w:rsidR="00E46B90" w:rsidRPr="003E3CE7" w:rsidRDefault="00E46B90" w:rsidP="00E46B90">
      <w:pPr>
        <w:pStyle w:val="KeepWithNext"/>
        <w:rPr>
          <w:rtl/>
        </w:rPr>
      </w:pPr>
    </w:p>
    <w:p w:rsidR="003C5CE2" w:rsidRPr="003E3CE7" w:rsidRDefault="003C5CE2" w:rsidP="00E46B90">
      <w:pPr>
        <w:rPr>
          <w:rtl/>
        </w:rPr>
      </w:pPr>
      <w:r w:rsidRPr="003E3CE7">
        <w:rPr>
          <w:rFonts w:hint="cs"/>
          <w:rtl/>
        </w:rPr>
        <w:t xml:space="preserve">זה </w:t>
      </w:r>
      <w:r w:rsidR="00E46B90" w:rsidRPr="003E3CE7">
        <w:rPr>
          <w:rFonts w:hint="cs"/>
          <w:rtl/>
        </w:rPr>
        <w:t xml:space="preserve">לא יכול לקרות כי הסעיף הזה עוד לא חל. </w:t>
      </w:r>
    </w:p>
    <w:p w:rsidR="00E46B90" w:rsidRPr="003E3CE7" w:rsidRDefault="00E46B90" w:rsidP="00E46B90">
      <w:pPr>
        <w:rPr>
          <w:rtl/>
        </w:rPr>
      </w:pPr>
      <w:bookmarkStart w:id="619" w:name="_ETM_Q1_3954378"/>
      <w:bookmarkStart w:id="620" w:name="_ETM_Q1_3954426"/>
      <w:bookmarkEnd w:id="619"/>
      <w:bookmarkEnd w:id="620"/>
    </w:p>
    <w:p w:rsidR="00E46B90" w:rsidRPr="003E3CE7" w:rsidRDefault="00E46B90" w:rsidP="00E46B90">
      <w:pPr>
        <w:pStyle w:val="af9"/>
        <w:keepNext/>
        <w:rPr>
          <w:rtl/>
        </w:rPr>
      </w:pPr>
      <w:bookmarkStart w:id="621" w:name="ET_guest_רני_נויבואר_180"/>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621"/>
    </w:p>
    <w:p w:rsidR="00E46B90" w:rsidRPr="003E3CE7" w:rsidRDefault="00E46B90" w:rsidP="00E46B90">
      <w:pPr>
        <w:pStyle w:val="KeepWithNext"/>
        <w:rPr>
          <w:rtl/>
        </w:rPr>
      </w:pPr>
    </w:p>
    <w:p w:rsidR="003C5CE2" w:rsidRPr="003E3CE7" w:rsidRDefault="00E46B90" w:rsidP="00783932">
      <w:pPr>
        <w:rPr>
          <w:rtl/>
        </w:rPr>
      </w:pPr>
      <w:r w:rsidRPr="003E3CE7">
        <w:rPr>
          <w:rFonts w:hint="cs"/>
          <w:rtl/>
        </w:rPr>
        <w:t xml:space="preserve">האם יש </w:t>
      </w:r>
      <w:bookmarkStart w:id="622" w:name="_ETM_Q1_3951662"/>
      <w:bookmarkEnd w:id="622"/>
      <w:r w:rsidRPr="003E3CE7">
        <w:rPr>
          <w:rFonts w:hint="cs"/>
          <w:rtl/>
        </w:rPr>
        <w:t xml:space="preserve">הסכמה על זה שבמישור יחסי הלקוח, גם אם </w:t>
      </w:r>
      <w:bookmarkStart w:id="623" w:name="_ETM_Q1_3958570"/>
      <w:bookmarkEnd w:id="623"/>
      <w:r w:rsidRPr="003E3CE7">
        <w:rPr>
          <w:rFonts w:hint="cs"/>
          <w:rtl/>
        </w:rPr>
        <w:t xml:space="preserve">לא הייתם רוצים, זה האיזון </w:t>
      </w:r>
      <w:r w:rsidR="003C5CE2" w:rsidRPr="003E3CE7">
        <w:rPr>
          <w:rFonts w:hint="cs"/>
          <w:rtl/>
        </w:rPr>
        <w:t>המוסרי</w:t>
      </w:r>
      <w:r w:rsidRPr="003E3CE7">
        <w:rPr>
          <w:rFonts w:hint="cs"/>
          <w:rtl/>
        </w:rPr>
        <w:t xml:space="preserve">, </w:t>
      </w:r>
      <w:r w:rsidR="003C5CE2" w:rsidRPr="003E3CE7">
        <w:rPr>
          <w:rFonts w:hint="cs"/>
          <w:rtl/>
        </w:rPr>
        <w:t>האתי</w:t>
      </w:r>
      <w:r w:rsidRPr="003E3CE7">
        <w:rPr>
          <w:rFonts w:hint="cs"/>
          <w:rtl/>
        </w:rPr>
        <w:t>,</w:t>
      </w:r>
      <w:r w:rsidR="003C5CE2" w:rsidRPr="003E3CE7">
        <w:rPr>
          <w:rFonts w:hint="cs"/>
          <w:rtl/>
        </w:rPr>
        <w:t xml:space="preserve"> הצודק</w:t>
      </w:r>
      <w:r w:rsidRPr="003E3CE7">
        <w:rPr>
          <w:rFonts w:hint="cs"/>
          <w:rtl/>
        </w:rPr>
        <w:t xml:space="preserve">, ההוגן, זה </w:t>
      </w:r>
      <w:bookmarkStart w:id="624" w:name="_ETM_Q1_3959993"/>
      <w:bookmarkEnd w:id="624"/>
      <w:r w:rsidRPr="003E3CE7">
        <w:rPr>
          <w:rFonts w:hint="cs"/>
          <w:rtl/>
        </w:rPr>
        <w:t>שנותן ללקוח שלכם ביטחון שהוא יודע</w:t>
      </w:r>
      <w:r w:rsidR="003C5CE2" w:rsidRPr="003E3CE7">
        <w:rPr>
          <w:rFonts w:hint="cs"/>
          <w:rtl/>
        </w:rPr>
        <w:t xml:space="preserve"> שהוא בסדר, שהוא בידיים טובות</w:t>
      </w:r>
      <w:r w:rsidRPr="003E3CE7">
        <w:rPr>
          <w:rFonts w:hint="cs"/>
          <w:rtl/>
        </w:rPr>
        <w:t>?</w:t>
      </w:r>
      <w:r w:rsidR="003C5CE2" w:rsidRPr="003E3CE7">
        <w:rPr>
          <w:rFonts w:hint="cs"/>
          <w:rtl/>
        </w:rPr>
        <w:t xml:space="preserve"> גם חברות הביטוח יודעות להסתדר </w:t>
      </w:r>
      <w:r w:rsidRPr="003E3CE7">
        <w:rPr>
          <w:rFonts w:hint="cs"/>
          <w:rtl/>
        </w:rPr>
        <w:t xml:space="preserve">טוב-טוב, רע-רע, לפעמים מגיעות </w:t>
      </w:r>
      <w:bookmarkStart w:id="625" w:name="_ETM_Q1_3970174"/>
      <w:bookmarkEnd w:id="625"/>
      <w:r w:rsidRPr="003E3CE7">
        <w:rPr>
          <w:rFonts w:hint="cs"/>
          <w:rtl/>
        </w:rPr>
        <w:t xml:space="preserve">למדינה ואומרות מכה מול מכה לא עובד. בסוף </w:t>
      </w:r>
      <w:bookmarkStart w:id="626" w:name="_ETM_Q1_3970490"/>
      <w:bookmarkEnd w:id="626"/>
      <w:r w:rsidRPr="003E3CE7">
        <w:rPr>
          <w:rFonts w:hint="cs"/>
          <w:rtl/>
        </w:rPr>
        <w:t xml:space="preserve">יש סידורים, </w:t>
      </w:r>
      <w:r w:rsidR="003C5CE2" w:rsidRPr="003E3CE7">
        <w:rPr>
          <w:rFonts w:hint="cs"/>
          <w:rtl/>
        </w:rPr>
        <w:t xml:space="preserve">והרגולטורים מחליטים </w:t>
      </w:r>
      <w:r w:rsidRPr="003E3CE7">
        <w:rPr>
          <w:rFonts w:hint="cs"/>
          <w:rtl/>
        </w:rPr>
        <w:t>אם הם</w:t>
      </w:r>
      <w:r w:rsidR="003C5CE2" w:rsidRPr="003E3CE7">
        <w:rPr>
          <w:rFonts w:hint="cs"/>
          <w:rtl/>
        </w:rPr>
        <w:t xml:space="preserve"> מתערבים </w:t>
      </w:r>
      <w:r w:rsidRPr="003E3CE7">
        <w:rPr>
          <w:rFonts w:hint="cs"/>
          <w:rtl/>
        </w:rPr>
        <w:t>במקום שהם ש</w:t>
      </w:r>
      <w:r w:rsidR="003C5CE2" w:rsidRPr="003E3CE7">
        <w:rPr>
          <w:rFonts w:hint="cs"/>
          <w:rtl/>
        </w:rPr>
        <w:t>יש בעיה</w:t>
      </w:r>
      <w:r w:rsidRPr="003E3CE7">
        <w:rPr>
          <w:rFonts w:hint="cs"/>
          <w:rtl/>
        </w:rPr>
        <w:t>. לכן</w:t>
      </w:r>
      <w:r w:rsidR="003C5CE2" w:rsidRPr="003E3CE7">
        <w:rPr>
          <w:rFonts w:hint="cs"/>
          <w:rtl/>
        </w:rPr>
        <w:t xml:space="preserve"> אנחנו </w:t>
      </w:r>
      <w:r w:rsidR="00783932" w:rsidRPr="003E3CE7">
        <w:rPr>
          <w:rFonts w:hint="cs"/>
          <w:rtl/>
        </w:rPr>
        <w:t xml:space="preserve">מחוקקים חוק רגולציה </w:t>
      </w:r>
      <w:bookmarkStart w:id="627" w:name="_ETM_Q1_3976019"/>
      <w:bookmarkEnd w:id="627"/>
      <w:r w:rsidR="00783932" w:rsidRPr="003E3CE7">
        <w:rPr>
          <w:rFonts w:hint="cs"/>
          <w:rtl/>
        </w:rPr>
        <w:t xml:space="preserve">לגבי יתר הגופים. הם יהיו מפוקחים, יהיה על מה </w:t>
      </w:r>
      <w:bookmarkStart w:id="628" w:name="_ETM_Q1_3981664"/>
      <w:bookmarkEnd w:id="628"/>
      <w:r w:rsidR="00783932" w:rsidRPr="003E3CE7">
        <w:rPr>
          <w:rFonts w:hint="cs"/>
          <w:rtl/>
        </w:rPr>
        <w:t xml:space="preserve">לדבר. אנחנו </w:t>
      </w:r>
      <w:r w:rsidR="003C5CE2" w:rsidRPr="003E3CE7">
        <w:rPr>
          <w:rFonts w:hint="cs"/>
          <w:rtl/>
        </w:rPr>
        <w:t xml:space="preserve">לא גומרים </w:t>
      </w:r>
      <w:r w:rsidR="004B036B" w:rsidRPr="003E3CE7">
        <w:rPr>
          <w:rFonts w:hint="cs"/>
          <w:rtl/>
        </w:rPr>
        <w:t>בחוק הזה, מתחילים.</w:t>
      </w:r>
    </w:p>
    <w:p w:rsidR="003C5CE2" w:rsidRPr="003E3CE7" w:rsidRDefault="003C5CE2" w:rsidP="005A09E4">
      <w:pPr>
        <w:ind w:firstLine="0"/>
        <w:rPr>
          <w:rtl/>
        </w:rPr>
      </w:pPr>
    </w:p>
    <w:p w:rsidR="003C5CE2" w:rsidRPr="003E3CE7" w:rsidRDefault="003C5CE2" w:rsidP="003C5CE2">
      <w:pPr>
        <w:pStyle w:val="af9"/>
        <w:keepNext/>
        <w:rPr>
          <w:rtl/>
        </w:rPr>
      </w:pPr>
      <w:bookmarkStart w:id="629" w:name="ET_guest_827421_74"/>
      <w:r w:rsidRPr="003E3CE7">
        <w:rPr>
          <w:rStyle w:val="TagStyle"/>
          <w:rtl/>
        </w:rPr>
        <w:t xml:space="preserve"> &lt;&lt; אורח &gt;&gt; </w:t>
      </w:r>
      <w:r w:rsidRPr="003E3CE7">
        <w:rPr>
          <w:rtl/>
        </w:rPr>
        <w:t>מיכל לב-שבתאי:</w:t>
      </w:r>
      <w:r w:rsidRPr="003E3CE7">
        <w:rPr>
          <w:rStyle w:val="TagStyle"/>
          <w:rtl/>
        </w:rPr>
        <w:t xml:space="preserve"> &lt;&lt; אורח &gt;&gt;</w:t>
      </w:r>
      <w:r w:rsidRPr="003E3CE7">
        <w:rPr>
          <w:rtl/>
        </w:rPr>
        <w:t xml:space="preserve"> </w:t>
      </w:r>
      <w:bookmarkEnd w:id="629"/>
    </w:p>
    <w:p w:rsidR="003C5CE2" w:rsidRPr="003E3CE7" w:rsidRDefault="003C5CE2" w:rsidP="003C5CE2">
      <w:pPr>
        <w:pStyle w:val="KeepWithNext"/>
        <w:rPr>
          <w:rtl/>
        </w:rPr>
      </w:pPr>
    </w:p>
    <w:p w:rsidR="003C5CE2" w:rsidRPr="003E3CE7" w:rsidRDefault="003C5CE2" w:rsidP="00871D6A">
      <w:pPr>
        <w:rPr>
          <w:rtl/>
        </w:rPr>
      </w:pPr>
      <w:r w:rsidRPr="003E3CE7">
        <w:rPr>
          <w:rFonts w:hint="cs"/>
          <w:rtl/>
        </w:rPr>
        <w:t xml:space="preserve">אני רוצה לחזק את </w:t>
      </w:r>
      <w:r w:rsidR="00783932" w:rsidRPr="003E3CE7">
        <w:rPr>
          <w:rFonts w:hint="cs"/>
          <w:rtl/>
        </w:rPr>
        <w:t xml:space="preserve">מה </w:t>
      </w:r>
      <w:bookmarkStart w:id="630" w:name="_ETM_Q1_3995243"/>
      <w:bookmarkEnd w:id="630"/>
      <w:r w:rsidR="00783932" w:rsidRPr="003E3CE7">
        <w:rPr>
          <w:rFonts w:hint="cs"/>
          <w:rtl/>
        </w:rPr>
        <w:t xml:space="preserve">שאביעד </w:t>
      </w:r>
      <w:r w:rsidRPr="003E3CE7">
        <w:rPr>
          <w:rFonts w:hint="cs"/>
          <w:rtl/>
        </w:rPr>
        <w:t>אמר</w:t>
      </w:r>
      <w:r w:rsidR="00783932" w:rsidRPr="003E3CE7">
        <w:rPr>
          <w:rFonts w:hint="cs"/>
          <w:rtl/>
        </w:rPr>
        <w:t>, שהדברים לא ת</w:t>
      </w:r>
      <w:r w:rsidR="00244552" w:rsidRPr="003E3CE7">
        <w:rPr>
          <w:rFonts w:hint="cs"/>
          <w:rtl/>
        </w:rPr>
        <w:t>מי</w:t>
      </w:r>
      <w:r w:rsidR="000429C8" w:rsidRPr="003E3CE7">
        <w:rPr>
          <w:rFonts w:hint="cs"/>
          <w:rtl/>
        </w:rPr>
        <w:t>ד</w:t>
      </w:r>
      <w:r w:rsidR="00783932" w:rsidRPr="003E3CE7">
        <w:rPr>
          <w:rFonts w:hint="cs"/>
          <w:rtl/>
        </w:rPr>
        <w:t xml:space="preserve"> מסתדרים ואנחנו </w:t>
      </w:r>
      <w:r w:rsidR="00871D6A" w:rsidRPr="003E3CE7">
        <w:rPr>
          <w:rFonts w:hint="cs"/>
          <w:rtl/>
        </w:rPr>
        <w:t xml:space="preserve">קצת פסימיים פה </w:t>
      </w:r>
      <w:bookmarkStart w:id="631" w:name="_ETM_Q1_3996878"/>
      <w:bookmarkEnd w:id="631"/>
      <w:r w:rsidR="00871D6A" w:rsidRPr="003E3CE7">
        <w:rPr>
          <w:rFonts w:hint="cs"/>
          <w:rtl/>
        </w:rPr>
        <w:t>בגלל ניסיון העבר. אולי גברתי זוכרת,</w:t>
      </w:r>
      <w:r w:rsidRPr="003E3CE7">
        <w:rPr>
          <w:rFonts w:hint="cs"/>
          <w:rtl/>
        </w:rPr>
        <w:t xml:space="preserve"> </w:t>
      </w:r>
      <w:r w:rsidR="00871D6A" w:rsidRPr="003E3CE7">
        <w:rPr>
          <w:rFonts w:hint="cs"/>
          <w:rtl/>
        </w:rPr>
        <w:t>ב</w:t>
      </w:r>
      <w:r w:rsidRPr="003E3CE7">
        <w:rPr>
          <w:rFonts w:hint="cs"/>
          <w:rtl/>
        </w:rPr>
        <w:t xml:space="preserve">נושא של </w:t>
      </w:r>
      <w:r w:rsidR="00871D6A" w:rsidRPr="003E3CE7">
        <w:rPr>
          <w:rFonts w:hint="cs"/>
        </w:rPr>
        <w:t>P</w:t>
      </w:r>
      <w:r w:rsidR="00871D6A" w:rsidRPr="003E3CE7">
        <w:rPr>
          <w:rFonts w:hint="cs"/>
          <w:rtl/>
        </w:rPr>
        <w:t>-</w:t>
      </w:r>
      <w:r w:rsidR="00871D6A" w:rsidRPr="003E3CE7">
        <w:rPr>
          <w:rFonts w:hint="cs"/>
        </w:rPr>
        <w:t>TO</w:t>
      </w:r>
      <w:r w:rsidR="00871D6A" w:rsidRPr="003E3CE7">
        <w:rPr>
          <w:rFonts w:hint="cs"/>
          <w:rtl/>
        </w:rPr>
        <w:t>-</w:t>
      </w:r>
      <w:r w:rsidR="00871D6A" w:rsidRPr="003E3CE7">
        <w:rPr>
          <w:rFonts w:hint="cs"/>
        </w:rPr>
        <w:t>P</w:t>
      </w:r>
      <w:r w:rsidR="00871D6A" w:rsidRPr="003E3CE7">
        <w:rPr>
          <w:rFonts w:hint="cs"/>
          <w:rtl/>
        </w:rPr>
        <w:t xml:space="preserve">, </w:t>
      </w:r>
      <w:r w:rsidRPr="003E3CE7">
        <w:rPr>
          <w:rFonts w:hint="cs"/>
          <w:rtl/>
        </w:rPr>
        <w:t>שהיה צריך להסתדר מול הבנקים</w:t>
      </w:r>
      <w:r w:rsidR="00871D6A" w:rsidRPr="003E3CE7">
        <w:rPr>
          <w:rFonts w:hint="cs"/>
          <w:rtl/>
        </w:rPr>
        <w:t xml:space="preserve">, זה </w:t>
      </w:r>
      <w:bookmarkStart w:id="632" w:name="_ETM_Q1_4006617"/>
      <w:bookmarkEnd w:id="632"/>
      <w:r w:rsidR="00871D6A" w:rsidRPr="003E3CE7">
        <w:rPr>
          <w:rFonts w:hint="cs"/>
          <w:rtl/>
        </w:rPr>
        <w:t xml:space="preserve">הגיע בסופו של דבר לפתחה של הוועדה שהיה </w:t>
      </w:r>
      <w:bookmarkStart w:id="633" w:name="_ETM_Q1_4006146"/>
      <w:bookmarkEnd w:id="633"/>
      <w:r w:rsidR="00871D6A" w:rsidRPr="003E3CE7">
        <w:rPr>
          <w:rFonts w:hint="cs"/>
          <w:rtl/>
        </w:rPr>
        <w:t>צריך להסדיר מלמעלה.</w:t>
      </w:r>
      <w:r w:rsidRPr="003E3CE7">
        <w:rPr>
          <w:rFonts w:hint="cs"/>
          <w:rtl/>
        </w:rPr>
        <w:t xml:space="preserve"> אנחנו רוצים למנוע </w:t>
      </w:r>
      <w:r w:rsidR="00871D6A" w:rsidRPr="003E3CE7">
        <w:rPr>
          <w:rFonts w:hint="cs"/>
          <w:rtl/>
        </w:rPr>
        <w:t xml:space="preserve">את הדברים האלו </w:t>
      </w:r>
      <w:r w:rsidRPr="003E3CE7">
        <w:rPr>
          <w:rFonts w:hint="cs"/>
          <w:rtl/>
        </w:rPr>
        <w:t>מראש</w:t>
      </w:r>
      <w:r w:rsidR="00871D6A" w:rsidRPr="003E3CE7">
        <w:rPr>
          <w:rFonts w:hint="cs"/>
          <w:rtl/>
        </w:rPr>
        <w:t>. ההנחה שלנו היא שגם אם כולם מסתדרים מצוין,</w:t>
      </w:r>
      <w:r w:rsidRPr="003E3CE7">
        <w:rPr>
          <w:rFonts w:hint="cs"/>
          <w:rtl/>
        </w:rPr>
        <w:t xml:space="preserve"> זה עדיין לוקח הרבה מאוד זמן</w:t>
      </w:r>
      <w:r w:rsidR="00871D6A" w:rsidRPr="003E3CE7">
        <w:rPr>
          <w:rFonts w:hint="cs"/>
          <w:rtl/>
        </w:rPr>
        <w:t>.</w:t>
      </w:r>
      <w:r w:rsidRPr="003E3CE7">
        <w:rPr>
          <w:rFonts w:hint="cs"/>
          <w:rtl/>
        </w:rPr>
        <w:t xml:space="preserve"> ההנחה היא </w:t>
      </w:r>
      <w:r w:rsidR="00871D6A" w:rsidRPr="003E3CE7">
        <w:rPr>
          <w:rFonts w:hint="cs"/>
          <w:rtl/>
        </w:rPr>
        <w:t xml:space="preserve">שזה בין גופים מתחרים, וזה צריך </w:t>
      </w:r>
      <w:bookmarkStart w:id="634" w:name="_ETM_Q1_4019889"/>
      <w:bookmarkEnd w:id="634"/>
      <w:r w:rsidR="00871D6A" w:rsidRPr="003E3CE7">
        <w:rPr>
          <w:rFonts w:hint="cs"/>
          <w:rtl/>
        </w:rPr>
        <w:t xml:space="preserve">לעבור דרך </w:t>
      </w:r>
      <w:r w:rsidRPr="003E3CE7">
        <w:rPr>
          <w:rFonts w:hint="cs"/>
          <w:rtl/>
        </w:rPr>
        <w:t>הממונה על ההגבלים העסקיים</w:t>
      </w:r>
      <w:r w:rsidR="00871D6A" w:rsidRPr="003E3CE7">
        <w:rPr>
          <w:rFonts w:hint="cs"/>
          <w:rtl/>
        </w:rPr>
        <w:t>.</w:t>
      </w:r>
      <w:r w:rsidRPr="003E3CE7">
        <w:rPr>
          <w:rFonts w:hint="cs"/>
          <w:rtl/>
        </w:rPr>
        <w:t xml:space="preserve"> יש לזה פוטנציאל מאוד גבוה לדעתנו להסתבך</w:t>
      </w:r>
      <w:r w:rsidR="00871D6A" w:rsidRPr="003E3CE7">
        <w:rPr>
          <w:rFonts w:hint="cs"/>
          <w:rtl/>
        </w:rPr>
        <w:t xml:space="preserve"> באסדרה הזו, וכנראה </w:t>
      </w:r>
      <w:bookmarkStart w:id="635" w:name="_ETM_Q1_4033442"/>
      <w:bookmarkEnd w:id="635"/>
      <w:r w:rsidR="00871D6A" w:rsidRPr="003E3CE7">
        <w:rPr>
          <w:rFonts w:hint="cs"/>
          <w:rtl/>
        </w:rPr>
        <w:t xml:space="preserve">שנצטרך לבוא לפה, </w:t>
      </w:r>
      <w:proofErr w:type="spellStart"/>
      <w:r w:rsidR="00871D6A" w:rsidRPr="003E3CE7">
        <w:rPr>
          <w:rFonts w:hint="cs"/>
          <w:rtl/>
        </w:rPr>
        <w:t>למאסדרים</w:t>
      </w:r>
      <w:proofErr w:type="spellEnd"/>
      <w:r w:rsidR="00871D6A" w:rsidRPr="003E3CE7">
        <w:rPr>
          <w:rFonts w:hint="cs"/>
          <w:rtl/>
        </w:rPr>
        <w:t xml:space="preserve"> בהמשך,</w:t>
      </w:r>
      <w:r w:rsidRPr="003E3CE7">
        <w:rPr>
          <w:rFonts w:hint="cs"/>
          <w:rtl/>
        </w:rPr>
        <w:t xml:space="preserve"> ואנחנו רוצים למנוע את זה מראש</w:t>
      </w:r>
      <w:r w:rsidR="00871D6A" w:rsidRPr="003E3CE7">
        <w:rPr>
          <w:rFonts w:hint="cs"/>
          <w:rtl/>
        </w:rPr>
        <w:t xml:space="preserve">. וגם אם הכול יעבוד </w:t>
      </w:r>
      <w:bookmarkStart w:id="636" w:name="_ETM_Q1_4035449"/>
      <w:bookmarkEnd w:id="636"/>
      <w:r w:rsidR="00871D6A" w:rsidRPr="003E3CE7">
        <w:rPr>
          <w:rFonts w:hint="cs"/>
          <w:rtl/>
        </w:rPr>
        <w:t>כרגיל,</w:t>
      </w:r>
      <w:r w:rsidRPr="003E3CE7">
        <w:rPr>
          <w:rFonts w:hint="cs"/>
          <w:rtl/>
        </w:rPr>
        <w:t xml:space="preserve"> יש עדיין מ</w:t>
      </w:r>
      <w:r w:rsidR="00244552" w:rsidRPr="003E3CE7">
        <w:rPr>
          <w:rFonts w:hint="cs"/>
          <w:rtl/>
        </w:rPr>
        <w:t>שוכה שצריך יהיה לעבור אותה.</w:t>
      </w:r>
    </w:p>
    <w:p w:rsidR="00871D6A" w:rsidRPr="003E3CE7" w:rsidRDefault="00871D6A" w:rsidP="003C5CE2">
      <w:pPr>
        <w:rPr>
          <w:rtl/>
        </w:rPr>
      </w:pPr>
    </w:p>
    <w:p w:rsidR="00871D6A" w:rsidRPr="003E3CE7" w:rsidRDefault="00871D6A" w:rsidP="00871D6A">
      <w:pPr>
        <w:pStyle w:val="af9"/>
        <w:keepNext/>
        <w:rPr>
          <w:rtl/>
        </w:rPr>
      </w:pPr>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p>
    <w:p w:rsidR="00871D6A" w:rsidRPr="003E3CE7" w:rsidRDefault="00871D6A" w:rsidP="00871D6A">
      <w:pPr>
        <w:pStyle w:val="KeepWithNext"/>
        <w:rPr>
          <w:rtl/>
        </w:rPr>
      </w:pPr>
    </w:p>
    <w:p w:rsidR="00244552" w:rsidRPr="003E3CE7" w:rsidRDefault="00871D6A" w:rsidP="0006774C">
      <w:pPr>
        <w:rPr>
          <w:rtl/>
        </w:rPr>
      </w:pPr>
      <w:r w:rsidRPr="003E3CE7">
        <w:rPr>
          <w:rFonts w:hint="cs"/>
          <w:rtl/>
        </w:rPr>
        <w:t xml:space="preserve">מיכל, </w:t>
      </w:r>
      <w:r w:rsidR="0006774C" w:rsidRPr="003E3CE7">
        <w:rPr>
          <w:rFonts w:hint="cs"/>
          <w:rtl/>
        </w:rPr>
        <w:t xml:space="preserve">איך את יכולה למנוע </w:t>
      </w:r>
      <w:bookmarkStart w:id="637" w:name="_ETM_Q1_4039144"/>
      <w:bookmarkEnd w:id="637"/>
      <w:r w:rsidR="0006774C" w:rsidRPr="003E3CE7">
        <w:rPr>
          <w:rFonts w:hint="cs"/>
          <w:rtl/>
        </w:rPr>
        <w:t xml:space="preserve">את זה מראש? עכשיו </w:t>
      </w:r>
      <w:r w:rsidR="003C5CE2" w:rsidRPr="003E3CE7">
        <w:rPr>
          <w:rFonts w:hint="cs"/>
          <w:rtl/>
        </w:rPr>
        <w:t xml:space="preserve">אנחנו מדברים על חוק שהוא לא </w:t>
      </w:r>
      <w:r w:rsidR="0006774C" w:rsidRPr="003E3CE7">
        <w:rPr>
          <w:rFonts w:hint="cs"/>
          <w:rtl/>
        </w:rPr>
        <w:t xml:space="preserve">עדיין </w:t>
      </w:r>
      <w:r w:rsidR="003C5CE2" w:rsidRPr="003E3CE7">
        <w:rPr>
          <w:rFonts w:hint="cs"/>
          <w:rtl/>
        </w:rPr>
        <w:t>רגולציה</w:t>
      </w:r>
      <w:r w:rsidR="0006774C" w:rsidRPr="003E3CE7">
        <w:rPr>
          <w:rFonts w:hint="cs"/>
          <w:rtl/>
        </w:rPr>
        <w:t xml:space="preserve">. מחר יגיע חוק הרגולציה. </w:t>
      </w:r>
      <w:bookmarkStart w:id="638" w:name="_ETM_Q1_4046665"/>
      <w:bookmarkEnd w:id="638"/>
      <w:r w:rsidR="0006774C" w:rsidRPr="003E3CE7">
        <w:rPr>
          <w:rFonts w:hint="cs"/>
          <w:rtl/>
        </w:rPr>
        <w:t>חוק הרגולציה יקנה לרגולטור את ה</w:t>
      </w:r>
      <w:r w:rsidR="003C5CE2" w:rsidRPr="003E3CE7">
        <w:rPr>
          <w:rFonts w:hint="cs"/>
          <w:rtl/>
        </w:rPr>
        <w:t xml:space="preserve">סמכויות </w:t>
      </w:r>
      <w:r w:rsidR="0006774C" w:rsidRPr="003E3CE7">
        <w:rPr>
          <w:rFonts w:hint="cs"/>
          <w:rtl/>
        </w:rPr>
        <w:t>כפי שצריך היה שיהיו לו, שכרגע עדיין אין לו.</w:t>
      </w:r>
    </w:p>
    <w:p w:rsidR="003C5CE2" w:rsidRPr="003E3CE7" w:rsidRDefault="0006774C" w:rsidP="0006774C">
      <w:pPr>
        <w:rPr>
          <w:rtl/>
        </w:rPr>
      </w:pPr>
      <w:r w:rsidRPr="003E3CE7">
        <w:rPr>
          <w:rFonts w:hint="cs"/>
          <w:rtl/>
        </w:rPr>
        <w:t xml:space="preserve"> </w:t>
      </w:r>
    </w:p>
    <w:p w:rsidR="003C5CE2" w:rsidRPr="003E3CE7" w:rsidRDefault="003C5CE2" w:rsidP="003C5CE2">
      <w:pPr>
        <w:pStyle w:val="af9"/>
        <w:keepNext/>
        <w:rPr>
          <w:rtl/>
        </w:rPr>
      </w:pPr>
      <w:bookmarkStart w:id="639" w:name="ET_guest_827421_75"/>
      <w:r w:rsidRPr="003E3CE7">
        <w:rPr>
          <w:rStyle w:val="TagStyle"/>
          <w:rtl/>
        </w:rPr>
        <w:t xml:space="preserve"> &lt;&lt; אורח &gt;&gt; </w:t>
      </w:r>
      <w:r w:rsidRPr="003E3CE7">
        <w:rPr>
          <w:rtl/>
        </w:rPr>
        <w:t>מיכל לב-שבתאי:</w:t>
      </w:r>
      <w:r w:rsidRPr="003E3CE7">
        <w:rPr>
          <w:rStyle w:val="TagStyle"/>
          <w:rtl/>
        </w:rPr>
        <w:t xml:space="preserve"> &lt;&lt; אורח &gt;&gt;</w:t>
      </w:r>
      <w:r w:rsidRPr="003E3CE7">
        <w:rPr>
          <w:rtl/>
        </w:rPr>
        <w:t xml:space="preserve"> </w:t>
      </w:r>
      <w:bookmarkEnd w:id="639"/>
    </w:p>
    <w:p w:rsidR="003C5CE2" w:rsidRPr="003E3CE7" w:rsidRDefault="003C5CE2" w:rsidP="003C5CE2">
      <w:pPr>
        <w:pStyle w:val="KeepWithNext"/>
        <w:rPr>
          <w:rtl/>
        </w:rPr>
      </w:pPr>
    </w:p>
    <w:p w:rsidR="003C5CE2" w:rsidRPr="003E3CE7" w:rsidRDefault="0006774C" w:rsidP="003C5CE2">
      <w:pPr>
        <w:rPr>
          <w:rtl/>
        </w:rPr>
      </w:pPr>
      <w:r w:rsidRPr="003E3CE7">
        <w:rPr>
          <w:rFonts w:hint="cs"/>
          <w:rtl/>
        </w:rPr>
        <w:t xml:space="preserve">אז </w:t>
      </w:r>
      <w:r w:rsidR="003C5CE2" w:rsidRPr="003E3CE7">
        <w:rPr>
          <w:rFonts w:hint="cs"/>
          <w:rtl/>
        </w:rPr>
        <w:t xml:space="preserve">תנו לפחות את זמני ההיערכות המקבילים </w:t>
      </w:r>
      <w:r w:rsidRPr="003E3CE7">
        <w:rPr>
          <w:rFonts w:hint="cs"/>
          <w:rtl/>
        </w:rPr>
        <w:t xml:space="preserve">כדי להסדיר </w:t>
      </w:r>
      <w:bookmarkStart w:id="640" w:name="_ETM_Q1_4056850"/>
      <w:bookmarkEnd w:id="640"/>
      <w:r w:rsidRPr="003E3CE7">
        <w:rPr>
          <w:rFonts w:hint="cs"/>
          <w:rtl/>
        </w:rPr>
        <w:t xml:space="preserve">את כל החוליות מאחורי השרשרת הזו אחרת הגופים שם יתחילו </w:t>
      </w:r>
      <w:bookmarkStart w:id="641" w:name="_ETM_Q1_4063925"/>
      <w:bookmarkEnd w:id="641"/>
      <w:r w:rsidRPr="003E3CE7">
        <w:rPr>
          <w:rFonts w:hint="cs"/>
          <w:rtl/>
        </w:rPr>
        <w:t xml:space="preserve">לספוג נזקים בלי שיש להם איזושהי בקרה. </w:t>
      </w:r>
    </w:p>
    <w:p w:rsidR="003C5CE2" w:rsidRPr="003E3CE7" w:rsidRDefault="003C5CE2" w:rsidP="003C5CE2">
      <w:pPr>
        <w:rPr>
          <w:rtl/>
        </w:rPr>
      </w:pPr>
    </w:p>
    <w:p w:rsidR="003C5CE2" w:rsidRPr="003E3CE7" w:rsidRDefault="003C5CE2" w:rsidP="003C5CE2">
      <w:pPr>
        <w:pStyle w:val="af9"/>
        <w:keepNext/>
        <w:rPr>
          <w:rtl/>
        </w:rPr>
      </w:pPr>
      <w:bookmarkStart w:id="642" w:name="ET_guest_801553_76"/>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642"/>
    </w:p>
    <w:p w:rsidR="003C5CE2" w:rsidRPr="003E3CE7" w:rsidRDefault="003C5CE2" w:rsidP="003C5CE2">
      <w:pPr>
        <w:pStyle w:val="KeepWithNext"/>
        <w:rPr>
          <w:rtl/>
        </w:rPr>
      </w:pPr>
    </w:p>
    <w:p w:rsidR="003C5CE2" w:rsidRPr="003E3CE7" w:rsidRDefault="0006774C" w:rsidP="0006774C">
      <w:pPr>
        <w:rPr>
          <w:rtl/>
        </w:rPr>
      </w:pPr>
      <w:r w:rsidRPr="003E3CE7">
        <w:rPr>
          <w:rFonts w:hint="cs"/>
          <w:rtl/>
        </w:rPr>
        <w:t xml:space="preserve">מיכל, </w:t>
      </w:r>
      <w:r w:rsidR="003C5CE2" w:rsidRPr="003E3CE7">
        <w:rPr>
          <w:rFonts w:hint="cs"/>
          <w:rtl/>
        </w:rPr>
        <w:t>יש שנה וחצי לפי החוק</w:t>
      </w:r>
      <w:r w:rsidRPr="003E3CE7">
        <w:rPr>
          <w:rFonts w:hint="cs"/>
          <w:rtl/>
        </w:rPr>
        <w:t xml:space="preserve">. חשוב </w:t>
      </w:r>
      <w:bookmarkStart w:id="643" w:name="_ETM_Q1_4068178"/>
      <w:bookmarkEnd w:id="643"/>
      <w:r w:rsidRPr="003E3CE7">
        <w:rPr>
          <w:rFonts w:hint="cs"/>
          <w:rtl/>
        </w:rPr>
        <w:t xml:space="preserve">שבטענות שלכם </w:t>
      </w:r>
      <w:r w:rsidRPr="003E3CE7">
        <w:rPr>
          <w:rtl/>
        </w:rPr>
        <w:t>–</w:t>
      </w:r>
      <w:r w:rsidRPr="003E3CE7">
        <w:rPr>
          <w:rFonts w:hint="cs"/>
          <w:rtl/>
        </w:rPr>
        <w:t xml:space="preserve"> שהן חשובות. אני לא מקל ראש</w:t>
      </w:r>
      <w:bookmarkStart w:id="644" w:name="_ETM_Q1_4064345"/>
      <w:bookmarkEnd w:id="644"/>
      <w:r w:rsidRPr="003E3CE7">
        <w:rPr>
          <w:rFonts w:hint="cs"/>
          <w:rtl/>
        </w:rPr>
        <w:t>,</w:t>
      </w:r>
      <w:r w:rsidR="003C5CE2" w:rsidRPr="003E3CE7">
        <w:rPr>
          <w:rFonts w:hint="cs"/>
          <w:rtl/>
        </w:rPr>
        <w:t xml:space="preserve"> אנחנו באים מעולם הרגולציה </w:t>
      </w:r>
      <w:proofErr w:type="spellStart"/>
      <w:r w:rsidRPr="003E3CE7">
        <w:rPr>
          <w:rFonts w:hint="cs"/>
          <w:rtl/>
        </w:rPr>
        <w:t>והפלורסנטים</w:t>
      </w:r>
      <w:proofErr w:type="spellEnd"/>
      <w:r w:rsidRPr="003E3CE7">
        <w:rPr>
          <w:rFonts w:hint="cs"/>
          <w:rtl/>
        </w:rPr>
        <w:t xml:space="preserve">. </w:t>
      </w:r>
      <w:r w:rsidR="003C5CE2" w:rsidRPr="003E3CE7">
        <w:rPr>
          <w:rFonts w:hint="cs"/>
          <w:rtl/>
        </w:rPr>
        <w:t xml:space="preserve">אנחנו לא </w:t>
      </w:r>
      <w:r w:rsidRPr="003E3CE7">
        <w:rPr>
          <w:rFonts w:hint="cs"/>
          <w:rtl/>
        </w:rPr>
        <w:t xml:space="preserve">עסק למטרת רווח. אנחנו לא </w:t>
      </w:r>
      <w:r w:rsidR="003C5CE2" w:rsidRPr="003E3CE7">
        <w:rPr>
          <w:rFonts w:hint="cs"/>
          <w:rtl/>
        </w:rPr>
        <w:t>מקלים בזה ראש</w:t>
      </w:r>
      <w:r w:rsidRPr="003E3CE7">
        <w:rPr>
          <w:rFonts w:hint="cs"/>
          <w:rtl/>
        </w:rPr>
        <w:t>. בכל זאת, יש הבדל בין טענה שאומרת</w:t>
      </w:r>
      <w:r w:rsidR="003C5CE2" w:rsidRPr="003E3CE7">
        <w:rPr>
          <w:rFonts w:hint="cs"/>
          <w:rtl/>
        </w:rPr>
        <w:t xml:space="preserve"> אי אפשר</w:t>
      </w:r>
      <w:r w:rsidRPr="003E3CE7">
        <w:rPr>
          <w:rFonts w:hint="cs"/>
          <w:rtl/>
        </w:rPr>
        <w:t>,</w:t>
      </w:r>
      <w:r w:rsidR="003C5CE2" w:rsidRPr="003E3CE7">
        <w:rPr>
          <w:rFonts w:hint="cs"/>
          <w:rtl/>
        </w:rPr>
        <w:t xml:space="preserve"> לטענה שאומרת תנו לנו זמן היערכות</w:t>
      </w:r>
      <w:r w:rsidRPr="003E3CE7">
        <w:rPr>
          <w:rFonts w:hint="cs"/>
          <w:rtl/>
        </w:rPr>
        <w:t xml:space="preserve">. זמן היערכות, אני כבר יותר סימפטי לטענה הזאת מאשר להגיד </w:t>
      </w:r>
      <w:r w:rsidRPr="003E3CE7">
        <w:rPr>
          <w:rFonts w:hint="eastAsia"/>
          <w:rtl/>
        </w:rPr>
        <w:t>–</w:t>
      </w:r>
      <w:r w:rsidR="003C5CE2" w:rsidRPr="003E3CE7">
        <w:rPr>
          <w:rFonts w:hint="cs"/>
          <w:rtl/>
        </w:rPr>
        <w:t xml:space="preserve"> על פניו הטענה שלך ושל </w:t>
      </w:r>
      <w:r w:rsidRPr="003E3CE7">
        <w:rPr>
          <w:rFonts w:hint="cs"/>
          <w:rtl/>
        </w:rPr>
        <w:t xml:space="preserve">אביעד </w:t>
      </w:r>
      <w:bookmarkStart w:id="645" w:name="_ETM_Q1_4087571"/>
      <w:bookmarkEnd w:id="645"/>
      <w:r w:rsidRPr="003E3CE7">
        <w:rPr>
          <w:rFonts w:hint="cs"/>
          <w:rtl/>
        </w:rPr>
        <w:t xml:space="preserve">היא טענה שאני בכלל לא מתחבר אליה. היא אומרת: תיכנסו לתוך החוזים </w:t>
      </w:r>
      <w:r w:rsidR="00166ACA" w:rsidRPr="003E3CE7">
        <w:rPr>
          <w:rFonts w:hint="cs"/>
          <w:rtl/>
        </w:rPr>
        <w:t xml:space="preserve">שבין החוליות השונות בשרשרת ותקבעו את מארג היחסים </w:t>
      </w:r>
      <w:r w:rsidR="004029EF" w:rsidRPr="003E3CE7">
        <w:rPr>
          <w:rFonts w:hint="cs"/>
          <w:rtl/>
        </w:rPr>
        <w:t xml:space="preserve">העסקיים. זה לא התפקיד שלנו. אתם עושים את זה הרבה יותר טוב מאתנו. </w:t>
      </w:r>
      <w:r w:rsidR="00380887" w:rsidRPr="003E3CE7">
        <w:rPr>
          <w:rFonts w:hint="cs"/>
          <w:rtl/>
        </w:rPr>
        <w:t xml:space="preserve">אילו יהיה </w:t>
      </w:r>
      <w:bookmarkStart w:id="646" w:name="_ETM_Q1_4097895"/>
      <w:bookmarkEnd w:id="646"/>
      <w:r w:rsidR="00380887" w:rsidRPr="003E3CE7">
        <w:rPr>
          <w:rFonts w:hint="cs"/>
          <w:rtl/>
        </w:rPr>
        <w:t xml:space="preserve">כשל, אנחנו צריכים להידרש. אם את רוצה להגיד לי תנו </w:t>
      </w:r>
      <w:bookmarkStart w:id="647" w:name="_ETM_Q1_4100927"/>
      <w:bookmarkEnd w:id="647"/>
      <w:r w:rsidR="00380887" w:rsidRPr="003E3CE7">
        <w:rPr>
          <w:rFonts w:hint="cs"/>
          <w:rtl/>
        </w:rPr>
        <w:t>לזה זמן, תנו לזה לה</w:t>
      </w:r>
      <w:r w:rsidR="00DC11F0" w:rsidRPr="003E3CE7">
        <w:rPr>
          <w:rFonts w:hint="cs"/>
          <w:rtl/>
        </w:rPr>
        <w:t>תפתח, אני מסכים שאין</w:t>
      </w:r>
      <w:bookmarkStart w:id="648" w:name="_ETM_Q1_4104994"/>
      <w:bookmarkEnd w:id="648"/>
      <w:r w:rsidR="00DC11F0" w:rsidRPr="003E3CE7">
        <w:rPr>
          <w:rFonts w:hint="cs"/>
          <w:rtl/>
        </w:rPr>
        <w:t xml:space="preserve"> ספק שאחרי שהחוקים האלה יעברו </w:t>
      </w:r>
      <w:r w:rsidR="00D25452" w:rsidRPr="003E3CE7">
        <w:rPr>
          <w:rFonts w:hint="cs"/>
          <w:rtl/>
        </w:rPr>
        <w:t>- - -</w:t>
      </w:r>
    </w:p>
    <w:p w:rsidR="003C5CE2" w:rsidRPr="003E3CE7" w:rsidRDefault="003C5CE2" w:rsidP="003C5CE2">
      <w:pPr>
        <w:rPr>
          <w:rtl/>
        </w:rPr>
      </w:pPr>
    </w:p>
    <w:p w:rsidR="003C5CE2" w:rsidRPr="003E3CE7" w:rsidRDefault="003C5CE2" w:rsidP="003C5CE2">
      <w:pPr>
        <w:pStyle w:val="af9"/>
        <w:keepNext/>
        <w:rPr>
          <w:rtl/>
        </w:rPr>
      </w:pPr>
      <w:bookmarkStart w:id="649" w:name="ET_guest_827421_77"/>
      <w:r w:rsidRPr="003E3CE7">
        <w:rPr>
          <w:rStyle w:val="TagStyle"/>
          <w:rtl/>
        </w:rPr>
        <w:t xml:space="preserve"> &lt;&lt; אורח &gt;&gt; </w:t>
      </w:r>
      <w:r w:rsidRPr="003E3CE7">
        <w:rPr>
          <w:rtl/>
        </w:rPr>
        <w:t>מיכל לב-שבתאי:</w:t>
      </w:r>
      <w:r w:rsidRPr="003E3CE7">
        <w:rPr>
          <w:rStyle w:val="TagStyle"/>
          <w:rtl/>
        </w:rPr>
        <w:t xml:space="preserve"> &lt;&lt; אורח &gt;&gt;</w:t>
      </w:r>
      <w:r w:rsidRPr="003E3CE7">
        <w:rPr>
          <w:rtl/>
        </w:rPr>
        <w:t xml:space="preserve"> </w:t>
      </w:r>
      <w:bookmarkEnd w:id="649"/>
    </w:p>
    <w:p w:rsidR="003C5CE2" w:rsidRPr="003E3CE7" w:rsidRDefault="003C5CE2" w:rsidP="003C5CE2">
      <w:pPr>
        <w:pStyle w:val="KeepWithNext"/>
        <w:rPr>
          <w:rtl/>
        </w:rPr>
      </w:pPr>
    </w:p>
    <w:p w:rsidR="003C5CE2" w:rsidRPr="003E3CE7" w:rsidRDefault="00D25452" w:rsidP="00E746CD">
      <w:pPr>
        <w:rPr>
          <w:rtl/>
        </w:rPr>
      </w:pPr>
      <w:r w:rsidRPr="003E3CE7">
        <w:rPr>
          <w:rFonts w:hint="cs"/>
          <w:rtl/>
        </w:rPr>
        <w:t xml:space="preserve">אנחנו רואים </w:t>
      </w:r>
      <w:bookmarkStart w:id="650" w:name="_ETM_Q1_4107682"/>
      <w:bookmarkEnd w:id="650"/>
      <w:r w:rsidRPr="003E3CE7">
        <w:rPr>
          <w:rFonts w:hint="cs"/>
          <w:rtl/>
        </w:rPr>
        <w:t xml:space="preserve">היום דוגמאות שבטעות מעבירים כסף לחשבון בנק לא נכון. לרוב זה מסורב, לפעמים זה נופל </w:t>
      </w:r>
      <w:r w:rsidR="00EC2145" w:rsidRPr="003E3CE7">
        <w:rPr>
          <w:rFonts w:hint="cs"/>
          <w:rtl/>
        </w:rPr>
        <w:t>על מצב ש</w:t>
      </w:r>
      <w:r w:rsidR="003C5CE2" w:rsidRPr="003E3CE7">
        <w:rPr>
          <w:rFonts w:hint="cs"/>
          <w:rtl/>
        </w:rPr>
        <w:t xml:space="preserve">הכספים </w:t>
      </w:r>
      <w:r w:rsidR="00EC2145" w:rsidRPr="003E3CE7">
        <w:rPr>
          <w:rFonts w:hint="cs"/>
          <w:rtl/>
        </w:rPr>
        <w:t xml:space="preserve">מגיעים לחשבון לא של הלקוח. </w:t>
      </w:r>
      <w:r w:rsidR="003C5CE2" w:rsidRPr="003E3CE7">
        <w:rPr>
          <w:rFonts w:hint="cs"/>
          <w:rtl/>
        </w:rPr>
        <w:t xml:space="preserve">אתה יודע </w:t>
      </w:r>
      <w:r w:rsidR="00E746CD" w:rsidRPr="003E3CE7">
        <w:rPr>
          <w:rFonts w:hint="cs"/>
          <w:rtl/>
        </w:rPr>
        <w:t xml:space="preserve">איזו </w:t>
      </w:r>
      <w:r w:rsidR="003C5CE2" w:rsidRPr="003E3CE7">
        <w:rPr>
          <w:rFonts w:hint="cs"/>
          <w:rtl/>
        </w:rPr>
        <w:t xml:space="preserve">מסכת ייסורים </w:t>
      </w:r>
      <w:r w:rsidR="00420ADE" w:rsidRPr="003E3CE7">
        <w:rPr>
          <w:rFonts w:hint="cs"/>
          <w:rtl/>
        </w:rPr>
        <w:t xml:space="preserve">עוברים כדי להשיג את הכסף </w:t>
      </w:r>
      <w:bookmarkStart w:id="651" w:name="_ETM_Q1_4118602"/>
      <w:bookmarkEnd w:id="651"/>
      <w:r w:rsidR="00420ADE" w:rsidRPr="003E3CE7">
        <w:rPr>
          <w:rFonts w:hint="cs"/>
          <w:rtl/>
        </w:rPr>
        <w:t xml:space="preserve">הזה בחזרה, אם בכלל? </w:t>
      </w:r>
    </w:p>
    <w:p w:rsidR="00420ADE" w:rsidRPr="003E3CE7" w:rsidRDefault="00420ADE" w:rsidP="00420ADE">
      <w:pPr>
        <w:rPr>
          <w:rtl/>
        </w:rPr>
      </w:pPr>
      <w:bookmarkStart w:id="652" w:name="_ETM_Q1_4120462"/>
      <w:bookmarkEnd w:id="652"/>
    </w:p>
    <w:p w:rsidR="00420ADE" w:rsidRPr="003E3CE7" w:rsidRDefault="00420ADE" w:rsidP="00420ADE">
      <w:pPr>
        <w:pStyle w:val="af9"/>
        <w:keepNext/>
        <w:rPr>
          <w:rtl/>
        </w:rPr>
      </w:pPr>
      <w:bookmarkStart w:id="653" w:name="ET_guest_801553_183"/>
      <w:r w:rsidRPr="003E3CE7">
        <w:rPr>
          <w:rStyle w:val="TagStyle"/>
          <w:rtl/>
        </w:rPr>
        <w:t xml:space="preserve"> &lt;&lt; אורח &gt;&gt; </w:t>
      </w:r>
      <w:r w:rsidRPr="003E3CE7">
        <w:rPr>
          <w:rtl/>
        </w:rPr>
        <w:t xml:space="preserve">אליצור </w:t>
      </w:r>
      <w:proofErr w:type="spellStart"/>
      <w:r w:rsidRPr="003E3CE7">
        <w:rPr>
          <w:rtl/>
        </w:rPr>
        <w:t>וייזר</w:t>
      </w:r>
      <w:proofErr w:type="spellEnd"/>
      <w:r w:rsidRPr="003E3CE7">
        <w:rPr>
          <w:rtl/>
        </w:rPr>
        <w:t>:</w:t>
      </w:r>
      <w:r w:rsidRPr="003E3CE7">
        <w:rPr>
          <w:rStyle w:val="TagStyle"/>
          <w:rtl/>
        </w:rPr>
        <w:t xml:space="preserve"> &lt;&lt; אורח &gt;&gt;</w:t>
      </w:r>
      <w:r w:rsidRPr="003E3CE7">
        <w:rPr>
          <w:rtl/>
        </w:rPr>
        <w:t xml:space="preserve"> </w:t>
      </w:r>
      <w:bookmarkEnd w:id="653"/>
    </w:p>
    <w:p w:rsidR="00420ADE" w:rsidRPr="003E3CE7" w:rsidRDefault="00420ADE" w:rsidP="00420ADE">
      <w:pPr>
        <w:pStyle w:val="KeepWithNext"/>
        <w:rPr>
          <w:rtl/>
        </w:rPr>
      </w:pPr>
    </w:p>
    <w:p w:rsidR="00420ADE" w:rsidRPr="003E3CE7" w:rsidRDefault="00420ADE" w:rsidP="00420ADE">
      <w:pPr>
        <w:rPr>
          <w:rtl/>
        </w:rPr>
      </w:pPr>
      <w:r w:rsidRPr="003E3CE7">
        <w:rPr>
          <w:rFonts w:hint="cs"/>
          <w:rtl/>
        </w:rPr>
        <w:t>ברור, תחשבי על הלקוח.</w:t>
      </w:r>
    </w:p>
    <w:p w:rsidR="00420ADE" w:rsidRPr="003E3CE7" w:rsidRDefault="00420ADE" w:rsidP="00420ADE">
      <w:pPr>
        <w:rPr>
          <w:rtl/>
        </w:rPr>
      </w:pPr>
      <w:r w:rsidRPr="003E3CE7">
        <w:rPr>
          <w:rtl/>
        </w:rPr>
        <w:t xml:space="preserve">  </w:t>
      </w:r>
    </w:p>
    <w:p w:rsidR="00420ADE" w:rsidRPr="003E3CE7" w:rsidRDefault="00420ADE" w:rsidP="00420ADE">
      <w:pPr>
        <w:pStyle w:val="af9"/>
        <w:keepNext/>
        <w:rPr>
          <w:rtl/>
        </w:rPr>
      </w:pPr>
      <w:bookmarkStart w:id="654" w:name="ET_guest_רני_נויבואר_182"/>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654"/>
    </w:p>
    <w:p w:rsidR="00420ADE" w:rsidRPr="003E3CE7" w:rsidRDefault="00420ADE" w:rsidP="00420ADE">
      <w:pPr>
        <w:pStyle w:val="KeepWithNext"/>
        <w:rPr>
          <w:rtl/>
        </w:rPr>
      </w:pPr>
    </w:p>
    <w:p w:rsidR="003C5CE2" w:rsidRPr="003E3CE7" w:rsidRDefault="00420ADE" w:rsidP="00420ADE">
      <w:pPr>
        <w:rPr>
          <w:rtl/>
        </w:rPr>
      </w:pPr>
      <w:bookmarkStart w:id="655" w:name="_ETM_Q1_4121012"/>
      <w:bookmarkStart w:id="656" w:name="_ETM_Q1_4121061"/>
      <w:bookmarkEnd w:id="655"/>
      <w:bookmarkEnd w:id="656"/>
      <w:r w:rsidRPr="003E3CE7">
        <w:rPr>
          <w:rFonts w:hint="cs"/>
          <w:rtl/>
        </w:rPr>
        <w:t>מיכל,</w:t>
      </w:r>
      <w:r w:rsidRPr="003E3CE7">
        <w:rPr>
          <w:rtl/>
        </w:rPr>
        <w:t xml:space="preserve"> </w:t>
      </w:r>
      <w:r w:rsidRPr="003E3CE7">
        <w:rPr>
          <w:rFonts w:hint="cs"/>
          <w:rtl/>
        </w:rPr>
        <w:t>את לא פותרת</w:t>
      </w:r>
      <w:r w:rsidRPr="003E3CE7">
        <w:rPr>
          <w:rtl/>
        </w:rPr>
        <w:t xml:space="preserve"> </w:t>
      </w:r>
      <w:r w:rsidRPr="003E3CE7">
        <w:rPr>
          <w:rFonts w:hint="cs"/>
          <w:rtl/>
        </w:rPr>
        <w:t>את הסעיף הזה. אנחנו</w:t>
      </w:r>
      <w:r w:rsidR="003C5CE2" w:rsidRPr="003E3CE7">
        <w:rPr>
          <w:rFonts w:hint="cs"/>
          <w:rtl/>
        </w:rPr>
        <w:t xml:space="preserve"> כולנו מסכימים שב</w:t>
      </w:r>
      <w:r w:rsidRPr="003E3CE7">
        <w:rPr>
          <w:rFonts w:hint="cs"/>
          <w:rtl/>
        </w:rPr>
        <w:t>סעיף הזה, ב</w:t>
      </w:r>
      <w:r w:rsidR="003C5CE2" w:rsidRPr="003E3CE7">
        <w:rPr>
          <w:rFonts w:hint="cs"/>
          <w:rtl/>
        </w:rPr>
        <w:t xml:space="preserve">מקרה </w:t>
      </w:r>
      <w:r w:rsidRPr="003E3CE7">
        <w:rPr>
          <w:rFonts w:hint="cs"/>
          <w:rtl/>
        </w:rPr>
        <w:t xml:space="preserve">של ההחזר, </w:t>
      </w:r>
      <w:r w:rsidR="003C5CE2" w:rsidRPr="003E3CE7">
        <w:rPr>
          <w:rFonts w:hint="cs"/>
          <w:rtl/>
        </w:rPr>
        <w:t xml:space="preserve">הלקוח </w:t>
      </w:r>
      <w:r w:rsidRPr="003E3CE7">
        <w:rPr>
          <w:rFonts w:hint="cs"/>
          <w:rtl/>
        </w:rPr>
        <w:t xml:space="preserve">לא </w:t>
      </w:r>
      <w:bookmarkStart w:id="657" w:name="_ETM_Q1_4127341"/>
      <w:bookmarkEnd w:id="657"/>
      <w:r w:rsidRPr="003E3CE7">
        <w:rPr>
          <w:rFonts w:hint="cs"/>
          <w:rtl/>
        </w:rPr>
        <w:t xml:space="preserve">צריך להיות זה שצריך להתווכח איפה הכסף שלו, כי </w:t>
      </w:r>
      <w:r w:rsidR="003C5CE2" w:rsidRPr="003E3CE7">
        <w:rPr>
          <w:rFonts w:hint="cs"/>
          <w:rtl/>
        </w:rPr>
        <w:t xml:space="preserve">זה פוגע באמון </w:t>
      </w:r>
      <w:r w:rsidRPr="003E3CE7">
        <w:rPr>
          <w:rFonts w:hint="cs"/>
          <w:rtl/>
        </w:rPr>
        <w:t xml:space="preserve">של </w:t>
      </w:r>
      <w:bookmarkStart w:id="658" w:name="_ETM_Q1_4128054"/>
      <w:bookmarkEnd w:id="658"/>
      <w:r w:rsidRPr="003E3CE7">
        <w:rPr>
          <w:rFonts w:hint="cs"/>
          <w:rtl/>
        </w:rPr>
        <w:t xml:space="preserve">התפקיד של - - - </w:t>
      </w:r>
    </w:p>
    <w:p w:rsidR="00420ADE" w:rsidRPr="003E3CE7" w:rsidRDefault="00420ADE" w:rsidP="00420ADE">
      <w:pPr>
        <w:rPr>
          <w:rtl/>
        </w:rPr>
      </w:pPr>
    </w:p>
    <w:p w:rsidR="00420ADE" w:rsidRPr="003E3CE7" w:rsidRDefault="00420ADE" w:rsidP="00420ADE">
      <w:pPr>
        <w:pStyle w:val="af9"/>
        <w:keepNext/>
        <w:rPr>
          <w:rtl/>
        </w:rPr>
      </w:pPr>
      <w:bookmarkStart w:id="659" w:name="ET_guest_827421_184"/>
      <w:r w:rsidRPr="003E3CE7">
        <w:rPr>
          <w:rStyle w:val="TagStyle"/>
          <w:rtl/>
        </w:rPr>
        <w:t xml:space="preserve"> &lt;&lt; אורח &gt;&gt; </w:t>
      </w:r>
      <w:r w:rsidRPr="003E3CE7">
        <w:rPr>
          <w:rtl/>
        </w:rPr>
        <w:t>מיכל לב-שבתאי:</w:t>
      </w:r>
      <w:r w:rsidRPr="003E3CE7">
        <w:rPr>
          <w:rStyle w:val="TagStyle"/>
          <w:rtl/>
        </w:rPr>
        <w:t xml:space="preserve"> &lt;&lt; אורח &gt;&gt;</w:t>
      </w:r>
      <w:r w:rsidRPr="003E3CE7">
        <w:rPr>
          <w:rtl/>
        </w:rPr>
        <w:t xml:space="preserve"> </w:t>
      </w:r>
      <w:bookmarkEnd w:id="659"/>
    </w:p>
    <w:p w:rsidR="00420ADE" w:rsidRPr="003E3CE7" w:rsidRDefault="00420ADE" w:rsidP="00420ADE">
      <w:pPr>
        <w:pStyle w:val="KeepWithNext"/>
        <w:rPr>
          <w:rtl/>
        </w:rPr>
      </w:pPr>
    </w:p>
    <w:p w:rsidR="00420ADE" w:rsidRPr="003E3CE7" w:rsidRDefault="00420ADE" w:rsidP="00FB7D8E">
      <w:pPr>
        <w:rPr>
          <w:rtl/>
        </w:rPr>
      </w:pPr>
      <w:r w:rsidRPr="003E3CE7">
        <w:rPr>
          <w:rFonts w:hint="cs"/>
          <w:rtl/>
        </w:rPr>
        <w:t xml:space="preserve">נכון, וגם נותן שירותי התשלום </w:t>
      </w:r>
      <w:bookmarkStart w:id="660" w:name="_ETM_Q1_4131516"/>
      <w:bookmarkEnd w:id="660"/>
      <w:r w:rsidRPr="003E3CE7">
        <w:rPr>
          <w:rFonts w:hint="cs"/>
          <w:rtl/>
        </w:rPr>
        <w:t xml:space="preserve">למשלם </w:t>
      </w:r>
      <w:r w:rsidR="003C5CE2" w:rsidRPr="003E3CE7">
        <w:rPr>
          <w:rFonts w:hint="cs"/>
          <w:rtl/>
        </w:rPr>
        <w:t>לא צריך לספוג</w:t>
      </w:r>
      <w:r w:rsidRPr="003E3CE7">
        <w:rPr>
          <w:rFonts w:hint="cs"/>
          <w:rtl/>
        </w:rPr>
        <w:t>.</w:t>
      </w:r>
      <w:bookmarkStart w:id="661" w:name="_ETM_Q1_4131580"/>
      <w:bookmarkEnd w:id="661"/>
    </w:p>
    <w:p w:rsidR="00FB7D8E" w:rsidRPr="003E3CE7" w:rsidRDefault="00FB7D8E" w:rsidP="00FB7D8E">
      <w:pPr>
        <w:rPr>
          <w:rtl/>
        </w:rPr>
      </w:pPr>
    </w:p>
    <w:p w:rsidR="00420ADE" w:rsidRPr="003E3CE7" w:rsidRDefault="00420ADE" w:rsidP="00420ADE">
      <w:pPr>
        <w:pStyle w:val="af9"/>
        <w:keepNext/>
        <w:rPr>
          <w:rtl/>
        </w:rPr>
      </w:pPr>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p>
    <w:p w:rsidR="00420ADE" w:rsidRPr="003E3CE7" w:rsidRDefault="00420ADE" w:rsidP="00420ADE">
      <w:pPr>
        <w:pStyle w:val="KeepWithNext"/>
        <w:rPr>
          <w:rtl/>
        </w:rPr>
      </w:pPr>
    </w:p>
    <w:p w:rsidR="003C5CE2" w:rsidRPr="003E3CE7" w:rsidRDefault="00420ADE" w:rsidP="00420ADE">
      <w:pPr>
        <w:rPr>
          <w:rtl/>
        </w:rPr>
      </w:pPr>
      <w:bookmarkStart w:id="662" w:name="_ETM_Q1_4132123"/>
      <w:bookmarkStart w:id="663" w:name="_ETM_Q1_4132167"/>
      <w:bookmarkEnd w:id="662"/>
      <w:bookmarkEnd w:id="663"/>
      <w:r w:rsidRPr="003E3CE7">
        <w:rPr>
          <w:rFonts w:hint="cs"/>
          <w:rtl/>
        </w:rPr>
        <w:t xml:space="preserve">אבל את אומרת - </w:t>
      </w:r>
      <w:bookmarkStart w:id="664" w:name="_ETM_Q1_4133503"/>
      <w:bookmarkEnd w:id="664"/>
      <w:r w:rsidRPr="003E3CE7">
        <w:rPr>
          <w:rFonts w:hint="cs"/>
          <w:rtl/>
        </w:rPr>
        <w:t>- -</w:t>
      </w:r>
      <w:r w:rsidRPr="003E3CE7">
        <w:rPr>
          <w:rtl/>
        </w:rPr>
        <w:t xml:space="preserve"> </w:t>
      </w:r>
      <w:r w:rsidRPr="003E3CE7">
        <w:rPr>
          <w:rFonts w:hint="cs"/>
          <w:rtl/>
        </w:rPr>
        <w:t xml:space="preserve">מי בונה את זה מאחורי הקלעים. בסדר, אין פה מחלוקת בכלל. ואז את </w:t>
      </w:r>
      <w:bookmarkStart w:id="665" w:name="_ETM_Q1_4141880"/>
      <w:bookmarkEnd w:id="665"/>
      <w:r w:rsidRPr="003E3CE7">
        <w:rPr>
          <w:rFonts w:hint="cs"/>
          <w:rtl/>
        </w:rPr>
        <w:t xml:space="preserve">אומרת שאת צריכה זמן </w:t>
      </w:r>
      <w:r w:rsidRPr="003E3CE7">
        <w:rPr>
          <w:rtl/>
        </w:rPr>
        <w:t>–</w:t>
      </w:r>
      <w:r w:rsidRPr="003E3CE7">
        <w:rPr>
          <w:rFonts w:hint="cs"/>
          <w:rtl/>
        </w:rPr>
        <w:t xml:space="preserve"> בסדר, נדבר על </w:t>
      </w:r>
      <w:bookmarkStart w:id="666" w:name="_ETM_Q1_4139425"/>
      <w:bookmarkEnd w:id="666"/>
      <w:r w:rsidRPr="003E3CE7">
        <w:rPr>
          <w:rFonts w:hint="cs"/>
          <w:rtl/>
        </w:rPr>
        <w:t>יותר זמן.</w:t>
      </w:r>
    </w:p>
    <w:p w:rsidR="003C5CE2" w:rsidRPr="003E3CE7" w:rsidRDefault="003C5CE2" w:rsidP="003C5CE2">
      <w:pPr>
        <w:rPr>
          <w:rtl/>
        </w:rPr>
      </w:pPr>
    </w:p>
    <w:p w:rsidR="003C5CE2" w:rsidRPr="003E3CE7" w:rsidRDefault="003C5CE2" w:rsidP="003C5CE2">
      <w:pPr>
        <w:pStyle w:val="af9"/>
        <w:keepNext/>
        <w:rPr>
          <w:rtl/>
        </w:rPr>
      </w:pPr>
      <w:bookmarkStart w:id="667" w:name="ET_guest_801977_79"/>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667"/>
    </w:p>
    <w:p w:rsidR="003C5CE2" w:rsidRPr="003E3CE7" w:rsidRDefault="003C5CE2" w:rsidP="003C5CE2">
      <w:pPr>
        <w:pStyle w:val="KeepWithNext"/>
        <w:rPr>
          <w:rtl/>
        </w:rPr>
      </w:pPr>
    </w:p>
    <w:p w:rsidR="00584D73" w:rsidRPr="003E3CE7" w:rsidRDefault="003C5CE2" w:rsidP="00244552">
      <w:pPr>
        <w:rPr>
          <w:rtl/>
        </w:rPr>
      </w:pPr>
      <w:r w:rsidRPr="003E3CE7">
        <w:rPr>
          <w:rFonts w:hint="cs"/>
          <w:rtl/>
        </w:rPr>
        <w:t xml:space="preserve">אנחנו מבקשים </w:t>
      </w:r>
      <w:r w:rsidR="00420ADE" w:rsidRPr="003E3CE7">
        <w:rPr>
          <w:rFonts w:hint="cs"/>
          <w:rtl/>
        </w:rPr>
        <w:t xml:space="preserve">להסתפק בהסדר שקבוע ב-19(א) וב-19(ב). אני חושב שכל </w:t>
      </w:r>
      <w:bookmarkStart w:id="668" w:name="_ETM_Q1_4155358"/>
      <w:bookmarkEnd w:id="668"/>
      <w:r w:rsidR="00420ADE" w:rsidRPr="003E3CE7">
        <w:rPr>
          <w:rFonts w:hint="cs"/>
          <w:rtl/>
        </w:rPr>
        <w:t xml:space="preserve">מה שהתווכחו פה לגביו </w:t>
      </w:r>
      <w:r w:rsidRPr="003E3CE7">
        <w:rPr>
          <w:rFonts w:hint="cs"/>
          <w:rtl/>
        </w:rPr>
        <w:t xml:space="preserve">אני כבר טענתי בסעיף </w:t>
      </w:r>
      <w:r w:rsidR="00420ADE" w:rsidRPr="003E3CE7">
        <w:rPr>
          <w:rFonts w:hint="cs"/>
          <w:rtl/>
        </w:rPr>
        <w:t>(</w:t>
      </w:r>
      <w:r w:rsidRPr="003E3CE7">
        <w:rPr>
          <w:rFonts w:hint="cs"/>
          <w:rtl/>
        </w:rPr>
        <w:t>א</w:t>
      </w:r>
      <w:r w:rsidR="00420ADE" w:rsidRPr="003E3CE7">
        <w:rPr>
          <w:rFonts w:hint="cs"/>
          <w:rtl/>
        </w:rPr>
        <w:t>),</w:t>
      </w:r>
      <w:r w:rsidRPr="003E3CE7">
        <w:rPr>
          <w:rFonts w:hint="cs"/>
          <w:rtl/>
        </w:rPr>
        <w:t xml:space="preserve"> וזו התשובה שקיבלתי</w:t>
      </w:r>
      <w:r w:rsidR="00420ADE" w:rsidRPr="003E3CE7">
        <w:rPr>
          <w:rFonts w:hint="cs"/>
          <w:rtl/>
        </w:rPr>
        <w:t>, לגבי אחריות בין הגופים בשרשרת.</w:t>
      </w:r>
      <w:r w:rsidRPr="003E3CE7">
        <w:rPr>
          <w:rFonts w:hint="cs"/>
          <w:rtl/>
        </w:rPr>
        <w:t xml:space="preserve"> יש לנו בעיה אחרת </w:t>
      </w:r>
      <w:r w:rsidR="001D4BA1" w:rsidRPr="003E3CE7">
        <w:rPr>
          <w:rFonts w:hint="cs"/>
          <w:rtl/>
        </w:rPr>
        <w:t>עם סעיף (ו),</w:t>
      </w:r>
      <w:r w:rsidRPr="003E3CE7">
        <w:rPr>
          <w:rFonts w:hint="cs"/>
          <w:rtl/>
        </w:rPr>
        <w:t xml:space="preserve"> בעיני </w:t>
      </w:r>
      <w:r w:rsidR="001D4BA1" w:rsidRPr="003E3CE7">
        <w:rPr>
          <w:rFonts w:hint="cs"/>
          <w:rtl/>
        </w:rPr>
        <w:t>יור</w:t>
      </w:r>
      <w:r w:rsidR="000E4493" w:rsidRPr="003E3CE7">
        <w:rPr>
          <w:rFonts w:hint="cs"/>
          <w:rtl/>
        </w:rPr>
        <w:t>ד</w:t>
      </w:r>
      <w:r w:rsidR="001D4BA1" w:rsidRPr="003E3CE7">
        <w:rPr>
          <w:rFonts w:hint="cs"/>
          <w:rtl/>
        </w:rPr>
        <w:t xml:space="preserve"> </w:t>
      </w:r>
      <w:r w:rsidRPr="003E3CE7">
        <w:rPr>
          <w:rFonts w:hint="cs"/>
          <w:rtl/>
        </w:rPr>
        <w:t>לשורש המשפטים שאני מכיר</w:t>
      </w:r>
      <w:r w:rsidR="001D4BA1" w:rsidRPr="003E3CE7">
        <w:rPr>
          <w:rFonts w:hint="cs"/>
          <w:rtl/>
        </w:rPr>
        <w:t>,</w:t>
      </w:r>
      <w:r w:rsidRPr="003E3CE7">
        <w:rPr>
          <w:rFonts w:hint="cs"/>
          <w:rtl/>
        </w:rPr>
        <w:t xml:space="preserve"> שקובעים כאן </w:t>
      </w:r>
      <w:r w:rsidR="001D4BA1" w:rsidRPr="003E3CE7">
        <w:rPr>
          <w:rFonts w:hint="cs"/>
          <w:rtl/>
        </w:rPr>
        <w:t xml:space="preserve">גם </w:t>
      </w:r>
      <w:r w:rsidRPr="003E3CE7">
        <w:rPr>
          <w:rFonts w:hint="cs"/>
          <w:rtl/>
        </w:rPr>
        <w:t xml:space="preserve">הסדר </w:t>
      </w:r>
      <w:r w:rsidR="001D4BA1" w:rsidRPr="003E3CE7">
        <w:rPr>
          <w:rFonts w:hint="cs"/>
          <w:rtl/>
        </w:rPr>
        <w:t xml:space="preserve">של </w:t>
      </w:r>
      <w:bookmarkStart w:id="669" w:name="_ETM_Q1_4180097"/>
      <w:bookmarkEnd w:id="669"/>
      <w:r w:rsidR="001D4BA1" w:rsidRPr="003E3CE7">
        <w:rPr>
          <w:rFonts w:hint="cs"/>
          <w:rtl/>
        </w:rPr>
        <w:t>אחריות מוחלטת, שקובעים שלא מ</w:t>
      </w:r>
      <w:r w:rsidRPr="003E3CE7">
        <w:rPr>
          <w:rFonts w:hint="cs"/>
          <w:rtl/>
        </w:rPr>
        <w:t xml:space="preserve">שנה, ברגע </w:t>
      </w:r>
      <w:r w:rsidR="001D4BA1" w:rsidRPr="003E3CE7">
        <w:rPr>
          <w:rFonts w:hint="cs"/>
          <w:rtl/>
        </w:rPr>
        <w:t xml:space="preserve">שקרה נזק, </w:t>
      </w:r>
      <w:r w:rsidRPr="003E3CE7">
        <w:rPr>
          <w:rFonts w:hint="cs"/>
          <w:rtl/>
        </w:rPr>
        <w:t>חייבים לפצות את הלקוח</w:t>
      </w:r>
      <w:r w:rsidR="001D4BA1" w:rsidRPr="003E3CE7">
        <w:rPr>
          <w:rFonts w:hint="cs"/>
          <w:rtl/>
        </w:rPr>
        <w:t xml:space="preserve">. אין </w:t>
      </w:r>
      <w:bookmarkStart w:id="670" w:name="_ETM_Q1_4183977"/>
      <w:bookmarkEnd w:id="670"/>
      <w:r w:rsidR="001D4BA1" w:rsidRPr="003E3CE7">
        <w:rPr>
          <w:rFonts w:hint="cs"/>
          <w:rtl/>
        </w:rPr>
        <w:t xml:space="preserve">משהו באמצע, אין משהו ליד, לא בודקים </w:t>
      </w:r>
      <w:r w:rsidR="001D4BA1" w:rsidRPr="003E3CE7">
        <w:rPr>
          <w:rFonts w:hint="eastAsia"/>
        </w:rPr>
        <w:t>–</w:t>
      </w:r>
      <w:r w:rsidRPr="003E3CE7">
        <w:rPr>
          <w:rFonts w:hint="cs"/>
          <w:rtl/>
        </w:rPr>
        <w:t xml:space="preserve"> גם אם הצד של נותן שירותי התשלום </w:t>
      </w:r>
      <w:r w:rsidR="001D4BA1" w:rsidRPr="003E3CE7">
        <w:rPr>
          <w:rFonts w:hint="cs"/>
          <w:rtl/>
        </w:rPr>
        <w:t xml:space="preserve">הוא זה שאחראי, </w:t>
      </w:r>
      <w:bookmarkStart w:id="671" w:name="_ETM_Q1_4195235"/>
      <w:bookmarkEnd w:id="671"/>
      <w:r w:rsidR="001D4BA1" w:rsidRPr="003E3CE7">
        <w:rPr>
          <w:rFonts w:hint="cs"/>
          <w:rtl/>
        </w:rPr>
        <w:t>לפעמים יש תקלות. לא ת</w:t>
      </w:r>
      <w:r w:rsidR="000429C8" w:rsidRPr="003E3CE7">
        <w:rPr>
          <w:rFonts w:hint="cs"/>
          <w:rtl/>
        </w:rPr>
        <w:t>מיד</w:t>
      </w:r>
      <w:r w:rsidR="001D4BA1" w:rsidRPr="003E3CE7">
        <w:rPr>
          <w:rFonts w:hint="cs"/>
          <w:rtl/>
        </w:rPr>
        <w:t xml:space="preserve"> בתקלות מטילים את אותה אחריות </w:t>
      </w:r>
      <w:bookmarkStart w:id="672" w:name="_ETM_Q1_4195079"/>
      <w:bookmarkEnd w:id="672"/>
      <w:r w:rsidRPr="003E3CE7">
        <w:rPr>
          <w:rFonts w:hint="cs"/>
          <w:rtl/>
        </w:rPr>
        <w:t>כמו ברשלנות</w:t>
      </w:r>
      <w:r w:rsidR="001D4BA1" w:rsidRPr="003E3CE7">
        <w:rPr>
          <w:rFonts w:hint="cs"/>
          <w:rtl/>
        </w:rPr>
        <w:t>.</w:t>
      </w:r>
      <w:r w:rsidRPr="003E3CE7">
        <w:rPr>
          <w:rFonts w:hint="cs"/>
          <w:rtl/>
        </w:rPr>
        <w:t xml:space="preserve"> יש דרגות שונות </w:t>
      </w:r>
      <w:r w:rsidR="001D4BA1" w:rsidRPr="003E3CE7">
        <w:rPr>
          <w:rFonts w:hint="cs"/>
          <w:rtl/>
        </w:rPr>
        <w:t xml:space="preserve">של תקלות ופגמים בשרשרת של ביצוע התשלום. אני לא </w:t>
      </w:r>
      <w:bookmarkStart w:id="673" w:name="_ETM_Q1_4210486"/>
      <w:bookmarkEnd w:id="673"/>
      <w:r w:rsidR="001D4BA1" w:rsidRPr="003E3CE7">
        <w:rPr>
          <w:rFonts w:hint="cs"/>
          <w:rtl/>
        </w:rPr>
        <w:t xml:space="preserve">מכיר סעיף כזה שקובע מצד אחד אחריות מוחלטת, </w:t>
      </w:r>
      <w:bookmarkStart w:id="674" w:name="_ETM_Q1_4215554"/>
      <w:bookmarkEnd w:id="674"/>
      <w:r w:rsidR="001D4BA1" w:rsidRPr="003E3CE7">
        <w:rPr>
          <w:rFonts w:hint="cs"/>
          <w:rtl/>
        </w:rPr>
        <w:t xml:space="preserve">ומצד שני, קובע נזק או הוצאה, שאני לא יודע מה זה אומר </w:t>
      </w:r>
      <w:bookmarkStart w:id="675" w:name="_ETM_Q1_4217007"/>
      <w:bookmarkEnd w:id="675"/>
      <w:r w:rsidR="001D4BA1" w:rsidRPr="003E3CE7">
        <w:rPr>
          <w:rFonts w:hint="cs"/>
          <w:rtl/>
        </w:rPr>
        <w:t xml:space="preserve">נזק או הוצאה. האם זה אומר גם נזקים עקיפים? האם זה אומר שאם מחר </w:t>
      </w:r>
      <w:r w:rsidRPr="003E3CE7">
        <w:rPr>
          <w:rFonts w:hint="cs"/>
          <w:rtl/>
        </w:rPr>
        <w:t>נתתי שירות למישהו שהשתתף במכרז</w:t>
      </w:r>
      <w:r w:rsidR="001D4BA1" w:rsidRPr="003E3CE7">
        <w:rPr>
          <w:rFonts w:hint="cs"/>
          <w:rtl/>
        </w:rPr>
        <w:t xml:space="preserve"> ובגלל תקלה הכסף לא הגיע ליעדו,</w:t>
      </w:r>
      <w:r w:rsidRPr="003E3CE7">
        <w:rPr>
          <w:rFonts w:hint="cs"/>
          <w:rtl/>
        </w:rPr>
        <w:t xml:space="preserve"> </w:t>
      </w:r>
      <w:r w:rsidR="001D4BA1" w:rsidRPr="003E3CE7">
        <w:rPr>
          <w:rFonts w:hint="cs"/>
          <w:rtl/>
        </w:rPr>
        <w:t>ה</w:t>
      </w:r>
      <w:r w:rsidRPr="003E3CE7">
        <w:rPr>
          <w:rFonts w:hint="cs"/>
          <w:rtl/>
        </w:rPr>
        <w:t xml:space="preserve">אם אני צריך לפצות אותו על אובדן הרווחים </w:t>
      </w:r>
      <w:r w:rsidR="001D4BA1" w:rsidRPr="003E3CE7">
        <w:rPr>
          <w:rFonts w:hint="cs"/>
          <w:rtl/>
        </w:rPr>
        <w:t xml:space="preserve">של </w:t>
      </w:r>
      <w:bookmarkStart w:id="676" w:name="_ETM_Q1_4234655"/>
      <w:bookmarkEnd w:id="676"/>
      <w:r w:rsidR="001D4BA1" w:rsidRPr="003E3CE7">
        <w:rPr>
          <w:rFonts w:hint="cs"/>
          <w:rtl/>
        </w:rPr>
        <w:t xml:space="preserve">המכרז שהוא לא השתתף בו? </w:t>
      </w:r>
      <w:bookmarkStart w:id="677" w:name="_ETM_Q1_4234542"/>
      <w:bookmarkStart w:id="678" w:name="_ETM_Q1_4231402"/>
      <w:bookmarkStart w:id="679" w:name="_ETM_Q1_4231467"/>
      <w:bookmarkEnd w:id="677"/>
      <w:bookmarkEnd w:id="678"/>
      <w:bookmarkEnd w:id="679"/>
      <w:r w:rsidR="001D4BA1" w:rsidRPr="003E3CE7">
        <w:rPr>
          <w:rFonts w:hint="cs"/>
          <w:rtl/>
        </w:rPr>
        <w:t xml:space="preserve">הכסף בטעות לא הגיע למועד </w:t>
      </w:r>
      <w:r w:rsidRPr="003E3CE7">
        <w:rPr>
          <w:rFonts w:hint="cs"/>
          <w:rtl/>
        </w:rPr>
        <w:t>בשל תקלה טכנית</w:t>
      </w:r>
      <w:r w:rsidR="00584D73" w:rsidRPr="003E3CE7">
        <w:rPr>
          <w:rFonts w:hint="cs"/>
          <w:rtl/>
        </w:rPr>
        <w:t>. יש כללים של רשלנות שבית המשפט קובע</w:t>
      </w:r>
      <w:r w:rsidRPr="003E3CE7">
        <w:rPr>
          <w:rFonts w:hint="cs"/>
          <w:rtl/>
        </w:rPr>
        <w:t xml:space="preserve"> לגבי אחריות של שחקנים במערכת</w:t>
      </w:r>
      <w:r w:rsidR="00584D73" w:rsidRPr="003E3CE7">
        <w:rPr>
          <w:rFonts w:hint="cs"/>
          <w:rtl/>
        </w:rPr>
        <w:t>,</w:t>
      </w:r>
      <w:r w:rsidRPr="003E3CE7">
        <w:rPr>
          <w:rFonts w:hint="cs"/>
          <w:rtl/>
        </w:rPr>
        <w:t xml:space="preserve"> כל מערכת והכללים שלה</w:t>
      </w:r>
      <w:r w:rsidR="00584D73" w:rsidRPr="003E3CE7">
        <w:rPr>
          <w:rFonts w:hint="cs"/>
          <w:rtl/>
        </w:rPr>
        <w:t>.</w:t>
      </w:r>
    </w:p>
    <w:p w:rsidR="00584D73" w:rsidRPr="003E3CE7" w:rsidRDefault="00584D73" w:rsidP="00584D73">
      <w:pPr>
        <w:rPr>
          <w:rtl/>
        </w:rPr>
      </w:pPr>
      <w:bookmarkStart w:id="680" w:name="_ETM_Q1_4251815"/>
      <w:bookmarkStart w:id="681" w:name="_ETM_Q1_4251900"/>
      <w:bookmarkEnd w:id="680"/>
      <w:bookmarkEnd w:id="681"/>
    </w:p>
    <w:p w:rsidR="003C5CE2" w:rsidRPr="003E3CE7" w:rsidRDefault="00584D73" w:rsidP="000E4493">
      <w:pPr>
        <w:rPr>
          <w:rtl/>
        </w:rPr>
      </w:pPr>
      <w:bookmarkStart w:id="682" w:name="_ETM_Q1_4251983"/>
      <w:bookmarkStart w:id="683" w:name="_ETM_Q1_4252040"/>
      <w:bookmarkEnd w:id="682"/>
      <w:bookmarkEnd w:id="683"/>
      <w:r w:rsidRPr="003E3CE7">
        <w:rPr>
          <w:rFonts w:hint="cs"/>
          <w:rtl/>
        </w:rPr>
        <w:t xml:space="preserve">בדרך כלל, </w:t>
      </w:r>
      <w:bookmarkStart w:id="684" w:name="_ETM_Q1_4249287"/>
      <w:bookmarkEnd w:id="684"/>
      <w:r w:rsidRPr="003E3CE7">
        <w:rPr>
          <w:rFonts w:hint="cs"/>
          <w:rtl/>
        </w:rPr>
        <w:t>מה שקובעים בסעיפים כאלה,</w:t>
      </w:r>
      <w:r w:rsidR="003C5CE2" w:rsidRPr="003E3CE7">
        <w:rPr>
          <w:rFonts w:hint="cs"/>
          <w:rtl/>
        </w:rPr>
        <w:t xml:space="preserve"> </w:t>
      </w:r>
      <w:r w:rsidRPr="003E3CE7">
        <w:rPr>
          <w:rFonts w:hint="cs"/>
          <w:rtl/>
        </w:rPr>
        <w:t>ש</w:t>
      </w:r>
      <w:r w:rsidR="003C5CE2" w:rsidRPr="003E3CE7">
        <w:rPr>
          <w:rFonts w:hint="cs"/>
          <w:rtl/>
        </w:rPr>
        <w:t xml:space="preserve">אם </w:t>
      </w:r>
      <w:r w:rsidRPr="003E3CE7">
        <w:rPr>
          <w:rFonts w:hint="cs"/>
          <w:rtl/>
        </w:rPr>
        <w:t xml:space="preserve">יש פגם, אם </w:t>
      </w:r>
      <w:r w:rsidR="003C5CE2" w:rsidRPr="003E3CE7">
        <w:rPr>
          <w:rFonts w:hint="cs"/>
          <w:rtl/>
        </w:rPr>
        <w:t xml:space="preserve">נגרם נזק </w:t>
      </w:r>
      <w:r w:rsidR="000E4493" w:rsidRPr="003E3CE7">
        <w:rPr>
          <w:rFonts w:hint="cs"/>
          <w:rtl/>
        </w:rPr>
        <w:t xml:space="preserve">כתוצאה מהפגם, </w:t>
      </w:r>
      <w:r w:rsidR="003C5CE2" w:rsidRPr="003E3CE7">
        <w:rPr>
          <w:rFonts w:hint="cs"/>
          <w:rtl/>
        </w:rPr>
        <w:t xml:space="preserve">יראו בנזק כנזק על פי פקודת </w:t>
      </w:r>
      <w:proofErr w:type="spellStart"/>
      <w:r w:rsidR="003C5CE2" w:rsidRPr="003E3CE7">
        <w:rPr>
          <w:rFonts w:hint="cs"/>
          <w:rtl/>
        </w:rPr>
        <w:t>הנז</w:t>
      </w:r>
      <w:r w:rsidR="000E4493" w:rsidRPr="003E3CE7">
        <w:rPr>
          <w:rFonts w:hint="cs"/>
          <w:rtl/>
        </w:rPr>
        <w:t>י</w:t>
      </w:r>
      <w:r w:rsidR="003C5CE2" w:rsidRPr="003E3CE7">
        <w:rPr>
          <w:rFonts w:hint="cs"/>
          <w:rtl/>
        </w:rPr>
        <w:t>קין</w:t>
      </w:r>
      <w:proofErr w:type="spellEnd"/>
      <w:r w:rsidR="003C5CE2" w:rsidRPr="003E3CE7">
        <w:rPr>
          <w:rFonts w:hint="cs"/>
          <w:rtl/>
        </w:rPr>
        <w:t xml:space="preserve"> </w:t>
      </w:r>
      <w:r w:rsidR="000E4493" w:rsidRPr="003E3CE7">
        <w:rPr>
          <w:rFonts w:hint="cs"/>
          <w:rtl/>
        </w:rPr>
        <w:t xml:space="preserve">לצורך אחריות ברשלנות. </w:t>
      </w:r>
      <w:r w:rsidR="003C5CE2" w:rsidRPr="003E3CE7">
        <w:rPr>
          <w:rFonts w:hint="cs"/>
          <w:rtl/>
        </w:rPr>
        <w:t xml:space="preserve">אבל לקבוע </w:t>
      </w:r>
      <w:r w:rsidR="000E4493" w:rsidRPr="003E3CE7">
        <w:rPr>
          <w:rFonts w:hint="cs"/>
          <w:rtl/>
        </w:rPr>
        <w:t xml:space="preserve">כאן אחריות מוחלטת, </w:t>
      </w:r>
      <w:r w:rsidR="003C5CE2" w:rsidRPr="003E3CE7">
        <w:rPr>
          <w:rFonts w:hint="cs"/>
          <w:rtl/>
        </w:rPr>
        <w:t>לא להגיד לנו באיזה נזק מדובר</w:t>
      </w:r>
      <w:r w:rsidR="000E4493" w:rsidRPr="003E3CE7">
        <w:rPr>
          <w:rFonts w:hint="cs"/>
          <w:rtl/>
        </w:rPr>
        <w:t xml:space="preserve">, אם בנזק ישיר, אם </w:t>
      </w:r>
      <w:bookmarkStart w:id="685" w:name="_ETM_Q1_4277784"/>
      <w:bookmarkEnd w:id="685"/>
      <w:r w:rsidR="000E4493" w:rsidRPr="003E3CE7">
        <w:rPr>
          <w:rFonts w:hint="cs"/>
          <w:rtl/>
        </w:rPr>
        <w:t xml:space="preserve">בנזק עקיף </w:t>
      </w:r>
      <w:r w:rsidR="000E4493" w:rsidRPr="003E3CE7">
        <w:rPr>
          <w:rtl/>
        </w:rPr>
        <w:t>–</w:t>
      </w:r>
      <w:r w:rsidR="000E4493" w:rsidRPr="003E3CE7">
        <w:rPr>
          <w:rFonts w:hint="cs"/>
          <w:rtl/>
        </w:rPr>
        <w:t xml:space="preserve"> לכן אני אומר ש</w:t>
      </w:r>
      <w:r w:rsidR="003C5CE2" w:rsidRPr="003E3CE7">
        <w:rPr>
          <w:rFonts w:hint="cs"/>
          <w:rtl/>
        </w:rPr>
        <w:t>כל הסעיף הזה הוא סעיף מיותר</w:t>
      </w:r>
      <w:r w:rsidR="000E4493" w:rsidRPr="003E3CE7">
        <w:rPr>
          <w:rFonts w:hint="cs"/>
          <w:rtl/>
        </w:rPr>
        <w:t>. עומדת ללקוח</w:t>
      </w:r>
      <w:bookmarkStart w:id="686" w:name="_ETM_Q1_4276502"/>
      <w:bookmarkEnd w:id="686"/>
      <w:r w:rsidR="000E4493" w:rsidRPr="003E3CE7">
        <w:rPr>
          <w:rFonts w:hint="cs"/>
          <w:rtl/>
        </w:rPr>
        <w:t xml:space="preserve"> יכולת </w:t>
      </w:r>
      <w:r w:rsidR="003C5CE2" w:rsidRPr="003E3CE7">
        <w:rPr>
          <w:rFonts w:hint="cs"/>
          <w:rtl/>
        </w:rPr>
        <w:t xml:space="preserve">תביעה מכוח </w:t>
      </w:r>
      <w:r w:rsidR="000E4493" w:rsidRPr="003E3CE7">
        <w:rPr>
          <w:rFonts w:hint="cs"/>
          <w:rtl/>
        </w:rPr>
        <w:t xml:space="preserve">החוזה שלו עם הבנק, יש לו גם יכולת תביעה מכוח פקודת </w:t>
      </w:r>
      <w:proofErr w:type="spellStart"/>
      <w:r w:rsidR="000E4493" w:rsidRPr="003E3CE7">
        <w:rPr>
          <w:rFonts w:hint="cs"/>
          <w:rtl/>
        </w:rPr>
        <w:t>ה</w:t>
      </w:r>
      <w:r w:rsidR="003C5CE2" w:rsidRPr="003E3CE7">
        <w:rPr>
          <w:rFonts w:hint="cs"/>
          <w:rtl/>
        </w:rPr>
        <w:t>נזיקין</w:t>
      </w:r>
      <w:proofErr w:type="spellEnd"/>
      <w:r w:rsidR="000E4493" w:rsidRPr="003E3CE7">
        <w:rPr>
          <w:rFonts w:hint="cs"/>
          <w:rtl/>
        </w:rPr>
        <w:t xml:space="preserve">, וכל מה שאתם רציתם להסדיר ואמרתם כרגע מוסדר כבר ב-(א) </w:t>
      </w:r>
      <w:proofErr w:type="spellStart"/>
      <w:r w:rsidR="000E4493" w:rsidRPr="003E3CE7">
        <w:rPr>
          <w:rFonts w:hint="cs"/>
          <w:rtl/>
        </w:rPr>
        <w:t>וב</w:t>
      </w:r>
      <w:proofErr w:type="spellEnd"/>
      <w:r w:rsidR="000E4493" w:rsidRPr="003E3CE7">
        <w:rPr>
          <w:rFonts w:hint="cs"/>
          <w:rtl/>
        </w:rPr>
        <w:t>-(ב),</w:t>
      </w:r>
      <w:r w:rsidR="003C5CE2" w:rsidRPr="003E3CE7">
        <w:rPr>
          <w:rFonts w:hint="cs"/>
          <w:rtl/>
        </w:rPr>
        <w:t xml:space="preserve"> ולכן אני לא מבין </w:t>
      </w:r>
      <w:r w:rsidR="000E4493" w:rsidRPr="003E3CE7">
        <w:rPr>
          <w:rFonts w:hint="cs"/>
          <w:rtl/>
        </w:rPr>
        <w:t xml:space="preserve">למה צריך את </w:t>
      </w:r>
      <w:bookmarkStart w:id="687" w:name="_ETM_Q1_4291709"/>
      <w:bookmarkEnd w:id="687"/>
      <w:r w:rsidR="000E4493" w:rsidRPr="003E3CE7">
        <w:rPr>
          <w:rFonts w:hint="cs"/>
          <w:rtl/>
        </w:rPr>
        <w:t xml:space="preserve">(ו). </w:t>
      </w:r>
      <w:r w:rsidR="003C5CE2" w:rsidRPr="003E3CE7">
        <w:rPr>
          <w:rFonts w:hint="cs"/>
          <w:rtl/>
        </w:rPr>
        <w:t>אנחנו מבקשים למחוק אותו</w:t>
      </w:r>
      <w:r w:rsidR="000E4493" w:rsidRPr="003E3CE7">
        <w:rPr>
          <w:rFonts w:hint="cs"/>
          <w:rtl/>
        </w:rPr>
        <w:t>.</w:t>
      </w:r>
    </w:p>
    <w:p w:rsidR="003C5CE2" w:rsidRPr="003E3CE7" w:rsidRDefault="003C5CE2" w:rsidP="003C5CE2">
      <w:pPr>
        <w:rPr>
          <w:rtl/>
        </w:rPr>
      </w:pPr>
    </w:p>
    <w:p w:rsidR="003C5CE2" w:rsidRPr="003E3CE7" w:rsidRDefault="003C5CE2" w:rsidP="003C5CE2">
      <w:pPr>
        <w:pStyle w:val="af9"/>
        <w:keepNext/>
        <w:rPr>
          <w:rtl/>
        </w:rPr>
      </w:pPr>
      <w:bookmarkStart w:id="688" w:name="ET_guest_לירון_מאוטנר_לוגסי_80"/>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688"/>
    </w:p>
    <w:p w:rsidR="003C5CE2" w:rsidRPr="003E3CE7" w:rsidRDefault="003C5CE2" w:rsidP="003C5CE2">
      <w:pPr>
        <w:pStyle w:val="KeepWithNext"/>
        <w:rPr>
          <w:rtl/>
        </w:rPr>
      </w:pPr>
    </w:p>
    <w:p w:rsidR="003C5CE2" w:rsidRPr="003E3CE7" w:rsidRDefault="000E4493" w:rsidP="00E440D3">
      <w:pPr>
        <w:rPr>
          <w:rtl/>
        </w:rPr>
      </w:pPr>
      <w:r w:rsidRPr="003E3CE7">
        <w:rPr>
          <w:rFonts w:hint="cs"/>
          <w:rtl/>
        </w:rPr>
        <w:t xml:space="preserve">קודם כל, (ו) רחב יותר מ-(א) ו-(ב) במובן הזה </w:t>
      </w:r>
      <w:bookmarkStart w:id="689" w:name="_ETM_Q1_4299560"/>
      <w:bookmarkEnd w:id="689"/>
      <w:r w:rsidR="003C5CE2" w:rsidRPr="003E3CE7">
        <w:rPr>
          <w:rFonts w:hint="cs"/>
          <w:rtl/>
        </w:rPr>
        <w:t xml:space="preserve">שאפילו אם </w:t>
      </w:r>
      <w:r w:rsidRPr="003E3CE7">
        <w:rPr>
          <w:rFonts w:hint="cs"/>
          <w:rtl/>
        </w:rPr>
        <w:t xml:space="preserve">היה כשל </w:t>
      </w:r>
      <w:r w:rsidR="00E440D3" w:rsidRPr="003E3CE7">
        <w:rPr>
          <w:rFonts w:hint="cs"/>
          <w:rtl/>
        </w:rPr>
        <w:t xml:space="preserve">של </w:t>
      </w:r>
      <w:proofErr w:type="spellStart"/>
      <w:r w:rsidR="00E440D3" w:rsidRPr="003E3CE7">
        <w:rPr>
          <w:rFonts w:hint="cs"/>
          <w:rtl/>
        </w:rPr>
        <w:t>הנש"ת</w:t>
      </w:r>
      <w:proofErr w:type="spellEnd"/>
      <w:r w:rsidR="00E440D3" w:rsidRPr="003E3CE7">
        <w:rPr>
          <w:rFonts w:hint="cs"/>
          <w:rtl/>
        </w:rPr>
        <w:t xml:space="preserve"> </w:t>
      </w:r>
      <w:r w:rsidRPr="003E3CE7">
        <w:rPr>
          <w:rFonts w:hint="cs"/>
          <w:rtl/>
        </w:rPr>
        <w:t>למוטב,</w:t>
      </w:r>
      <w:r w:rsidR="003C5CE2" w:rsidRPr="003E3CE7">
        <w:rPr>
          <w:rFonts w:hint="cs"/>
          <w:rtl/>
        </w:rPr>
        <w:t xml:space="preserve"> </w:t>
      </w:r>
      <w:r w:rsidRPr="003E3CE7">
        <w:rPr>
          <w:rFonts w:hint="cs"/>
          <w:rtl/>
        </w:rPr>
        <w:t xml:space="preserve">מבחינת המשלם, </w:t>
      </w:r>
      <w:r w:rsidR="003C5CE2" w:rsidRPr="003E3CE7">
        <w:rPr>
          <w:rFonts w:hint="cs"/>
          <w:rtl/>
        </w:rPr>
        <w:t xml:space="preserve">הוא </w:t>
      </w:r>
      <w:r w:rsidRPr="003E3CE7">
        <w:rPr>
          <w:rFonts w:hint="cs"/>
          <w:rtl/>
        </w:rPr>
        <w:t xml:space="preserve">כן </w:t>
      </w:r>
      <w:r w:rsidR="003C5CE2" w:rsidRPr="003E3CE7">
        <w:rPr>
          <w:rFonts w:hint="cs"/>
          <w:rtl/>
        </w:rPr>
        <w:t xml:space="preserve">יכול להיפרע </w:t>
      </w:r>
      <w:r w:rsidRPr="003E3CE7">
        <w:rPr>
          <w:rFonts w:hint="cs"/>
          <w:rtl/>
        </w:rPr>
        <w:t xml:space="preserve">מול נותן התשלום </w:t>
      </w:r>
      <w:bookmarkStart w:id="690" w:name="_ETM_Q1_4314947"/>
      <w:bookmarkEnd w:id="690"/>
      <w:r w:rsidRPr="003E3CE7">
        <w:rPr>
          <w:rFonts w:hint="cs"/>
          <w:rtl/>
        </w:rPr>
        <w:t xml:space="preserve">שלו. שוב, </w:t>
      </w:r>
      <w:r w:rsidR="003C5CE2" w:rsidRPr="003E3CE7">
        <w:rPr>
          <w:rFonts w:hint="cs"/>
          <w:rtl/>
        </w:rPr>
        <w:t xml:space="preserve">ההנחה </w:t>
      </w:r>
      <w:r w:rsidRPr="003E3CE7">
        <w:rPr>
          <w:rFonts w:hint="cs"/>
          <w:rtl/>
        </w:rPr>
        <w:t xml:space="preserve">היא </w:t>
      </w:r>
      <w:r w:rsidR="003C5CE2" w:rsidRPr="003E3CE7">
        <w:rPr>
          <w:rFonts w:hint="cs"/>
          <w:rtl/>
        </w:rPr>
        <w:t>ש</w:t>
      </w:r>
      <w:r w:rsidRPr="003E3CE7">
        <w:rPr>
          <w:rFonts w:hint="cs"/>
          <w:rtl/>
        </w:rPr>
        <w:t>כן יהיה ביניהם הסדר של שיפוי.</w:t>
      </w:r>
      <w:r w:rsidR="003C5CE2" w:rsidRPr="003E3CE7">
        <w:rPr>
          <w:rFonts w:hint="cs"/>
          <w:rtl/>
        </w:rPr>
        <w:t xml:space="preserve"> מה שהיה חשוב לי להגיד</w:t>
      </w:r>
      <w:r w:rsidRPr="003E3CE7">
        <w:rPr>
          <w:rFonts w:hint="cs"/>
          <w:rtl/>
        </w:rPr>
        <w:t xml:space="preserve"> לגבי </w:t>
      </w:r>
      <w:r w:rsidR="00B115D6" w:rsidRPr="003E3CE7">
        <w:rPr>
          <w:rFonts w:hint="cs"/>
          <w:rtl/>
        </w:rPr>
        <w:t xml:space="preserve">זה שהוא יפצה אותו גם אם </w:t>
      </w:r>
      <w:r w:rsidRPr="003E3CE7">
        <w:rPr>
          <w:rFonts w:hint="cs"/>
          <w:rtl/>
        </w:rPr>
        <w:t xml:space="preserve">"אינו אחראי </w:t>
      </w:r>
      <w:bookmarkStart w:id="691" w:name="_ETM_Q1_4321936"/>
      <w:bookmarkEnd w:id="691"/>
      <w:r w:rsidRPr="003E3CE7">
        <w:rPr>
          <w:rFonts w:hint="cs"/>
          <w:rtl/>
        </w:rPr>
        <w:t>לו"</w:t>
      </w:r>
      <w:r w:rsidR="00B115D6" w:rsidRPr="003E3CE7">
        <w:rPr>
          <w:rFonts w:hint="cs"/>
          <w:rtl/>
        </w:rPr>
        <w:t>,</w:t>
      </w:r>
      <w:r w:rsidR="003C5CE2" w:rsidRPr="003E3CE7">
        <w:rPr>
          <w:rFonts w:hint="cs"/>
          <w:rtl/>
        </w:rPr>
        <w:t xml:space="preserve"> הכוונה הייתה ביחסים </w:t>
      </w:r>
      <w:r w:rsidR="00B115D6" w:rsidRPr="003E3CE7">
        <w:rPr>
          <w:rFonts w:hint="cs"/>
          <w:rtl/>
        </w:rPr>
        <w:t xml:space="preserve">שבין נותני שירותי </w:t>
      </w:r>
      <w:bookmarkStart w:id="692" w:name="_ETM_Q1_4326716"/>
      <w:bookmarkEnd w:id="692"/>
      <w:r w:rsidR="00B115D6" w:rsidRPr="003E3CE7">
        <w:rPr>
          <w:rFonts w:hint="cs"/>
          <w:rtl/>
        </w:rPr>
        <w:t>התשלום.</w:t>
      </w:r>
    </w:p>
    <w:p w:rsidR="003C5CE2" w:rsidRPr="003E3CE7" w:rsidRDefault="003C5CE2" w:rsidP="003C5CE2">
      <w:pPr>
        <w:rPr>
          <w:rtl/>
        </w:rPr>
      </w:pPr>
    </w:p>
    <w:p w:rsidR="003C5CE2" w:rsidRPr="003E3CE7" w:rsidRDefault="003C5CE2" w:rsidP="003C5CE2">
      <w:pPr>
        <w:pStyle w:val="af9"/>
        <w:keepNext/>
        <w:rPr>
          <w:rtl/>
        </w:rPr>
      </w:pPr>
      <w:bookmarkStart w:id="693" w:name="ET_guest_801977_81"/>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693"/>
    </w:p>
    <w:p w:rsidR="003C5CE2" w:rsidRPr="003E3CE7" w:rsidRDefault="003C5CE2" w:rsidP="003C5CE2">
      <w:pPr>
        <w:pStyle w:val="KeepWithNext"/>
        <w:rPr>
          <w:rtl/>
        </w:rPr>
      </w:pPr>
    </w:p>
    <w:p w:rsidR="003C5CE2" w:rsidRPr="003E3CE7" w:rsidRDefault="003C5CE2" w:rsidP="003C5CE2">
      <w:pPr>
        <w:rPr>
          <w:rtl/>
        </w:rPr>
      </w:pPr>
      <w:r w:rsidRPr="003E3CE7">
        <w:rPr>
          <w:rFonts w:hint="cs"/>
          <w:rtl/>
        </w:rPr>
        <w:t xml:space="preserve">אבל </w:t>
      </w:r>
      <w:r w:rsidR="00B115D6" w:rsidRPr="003E3CE7">
        <w:rPr>
          <w:rFonts w:hint="cs"/>
          <w:rtl/>
        </w:rPr>
        <w:t>זה לא מה שהסעיף אומר.</w:t>
      </w:r>
    </w:p>
    <w:p w:rsidR="003C5CE2" w:rsidRPr="003E3CE7" w:rsidRDefault="003C5CE2" w:rsidP="003C5CE2">
      <w:pPr>
        <w:rPr>
          <w:rtl/>
        </w:rPr>
      </w:pPr>
    </w:p>
    <w:p w:rsidR="003C5CE2" w:rsidRPr="003E3CE7" w:rsidRDefault="003C5CE2" w:rsidP="003C5CE2">
      <w:pPr>
        <w:pStyle w:val="af9"/>
        <w:keepNext/>
        <w:rPr>
          <w:rtl/>
        </w:rPr>
      </w:pPr>
      <w:bookmarkStart w:id="694" w:name="ET_guest_לירון_מאוטנר_לוגסי_8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694"/>
    </w:p>
    <w:p w:rsidR="003C5CE2" w:rsidRPr="003E3CE7" w:rsidRDefault="003C5CE2" w:rsidP="003C5CE2">
      <w:pPr>
        <w:pStyle w:val="KeepWithNext"/>
        <w:rPr>
          <w:rtl/>
        </w:rPr>
      </w:pPr>
    </w:p>
    <w:p w:rsidR="003C5CE2" w:rsidRPr="003E3CE7" w:rsidRDefault="00B115D6" w:rsidP="008F35DA">
      <w:pPr>
        <w:rPr>
          <w:rtl/>
        </w:rPr>
      </w:pPr>
      <w:r w:rsidRPr="003E3CE7">
        <w:rPr>
          <w:rFonts w:hint="cs"/>
          <w:rtl/>
        </w:rPr>
        <w:t xml:space="preserve">אני קודם כל אומרת מה רצינו שהוא יאמר. </w:t>
      </w:r>
      <w:r w:rsidR="008F35DA" w:rsidRPr="003E3CE7">
        <w:rPr>
          <w:rFonts w:hint="cs"/>
          <w:rtl/>
        </w:rPr>
        <w:t xml:space="preserve">אם יש צורך בהברת הנוסח, </w:t>
      </w:r>
      <w:bookmarkStart w:id="695" w:name="_ETM_Q1_4332871"/>
      <w:bookmarkEnd w:id="695"/>
      <w:r w:rsidR="008F35DA" w:rsidRPr="003E3CE7">
        <w:rPr>
          <w:rFonts w:hint="cs"/>
          <w:rtl/>
        </w:rPr>
        <w:t xml:space="preserve">נבהיר בנוסח. בוא נדבר על המהות. </w:t>
      </w:r>
      <w:r w:rsidR="003C5CE2" w:rsidRPr="003E3CE7">
        <w:rPr>
          <w:rFonts w:hint="cs"/>
          <w:rtl/>
        </w:rPr>
        <w:t xml:space="preserve">במהות, מה שאנחנו אומרים </w:t>
      </w:r>
      <w:r w:rsidR="008F35DA" w:rsidRPr="003E3CE7">
        <w:rPr>
          <w:rFonts w:hint="cs"/>
          <w:rtl/>
        </w:rPr>
        <w:t xml:space="preserve">זה שגם אם הוא </w:t>
      </w:r>
      <w:bookmarkStart w:id="696" w:name="_ETM_Q1_4335787"/>
      <w:bookmarkEnd w:id="696"/>
      <w:r w:rsidR="008F35DA" w:rsidRPr="003E3CE7">
        <w:rPr>
          <w:rFonts w:hint="cs"/>
          <w:rtl/>
        </w:rPr>
        <w:t xml:space="preserve">לא אחראי לו </w:t>
      </w:r>
      <w:r w:rsidR="003C5CE2" w:rsidRPr="003E3CE7">
        <w:rPr>
          <w:rFonts w:hint="cs"/>
          <w:rtl/>
        </w:rPr>
        <w:t xml:space="preserve">בהתאם לחלוקת האחריות </w:t>
      </w:r>
      <w:r w:rsidR="008F35DA" w:rsidRPr="003E3CE7">
        <w:rPr>
          <w:rFonts w:hint="cs"/>
          <w:rtl/>
        </w:rPr>
        <w:t>שביניהם, אבל אם למשל מכוח סיכול,</w:t>
      </w:r>
      <w:r w:rsidR="003C5CE2" w:rsidRPr="003E3CE7">
        <w:rPr>
          <w:rFonts w:hint="cs"/>
          <w:rtl/>
        </w:rPr>
        <w:t xml:space="preserve"> כל מיני </w:t>
      </w:r>
      <w:r w:rsidR="008F35DA" w:rsidRPr="003E3CE7">
        <w:rPr>
          <w:rFonts w:hint="cs"/>
          <w:rtl/>
        </w:rPr>
        <w:t xml:space="preserve">עקרונות </w:t>
      </w:r>
      <w:r w:rsidR="003C5CE2" w:rsidRPr="003E3CE7">
        <w:rPr>
          <w:rFonts w:hint="cs"/>
          <w:rtl/>
        </w:rPr>
        <w:t>כללים של המשפט</w:t>
      </w:r>
      <w:r w:rsidR="008F35DA" w:rsidRPr="003E3CE7">
        <w:rPr>
          <w:rFonts w:hint="cs"/>
          <w:rtl/>
        </w:rPr>
        <w:t>, זה לא התכוון לגבור על זה.</w:t>
      </w:r>
      <w:r w:rsidR="003C5CE2" w:rsidRPr="003E3CE7">
        <w:rPr>
          <w:rFonts w:hint="cs"/>
          <w:rtl/>
        </w:rPr>
        <w:t xml:space="preserve"> </w:t>
      </w:r>
      <w:r w:rsidR="008F35DA" w:rsidRPr="003E3CE7">
        <w:rPr>
          <w:rFonts w:hint="cs"/>
          <w:rtl/>
        </w:rPr>
        <w:t>שוב, זו מערכת היחסים ש</w:t>
      </w:r>
      <w:r w:rsidR="003C5CE2" w:rsidRPr="003E3CE7">
        <w:rPr>
          <w:rFonts w:hint="cs"/>
          <w:rtl/>
        </w:rPr>
        <w:t xml:space="preserve">בין נותני שירותי </w:t>
      </w:r>
      <w:r w:rsidR="008F35DA" w:rsidRPr="003E3CE7">
        <w:rPr>
          <w:rFonts w:hint="cs"/>
          <w:rtl/>
        </w:rPr>
        <w:t xml:space="preserve">התשלום עצמם. אם זה דורש הבהרה, נחשוב על זה, </w:t>
      </w:r>
      <w:bookmarkStart w:id="697" w:name="_ETM_Q1_4353664"/>
      <w:bookmarkEnd w:id="697"/>
      <w:r w:rsidR="008F35DA" w:rsidRPr="003E3CE7">
        <w:rPr>
          <w:rFonts w:hint="cs"/>
          <w:rtl/>
        </w:rPr>
        <w:t xml:space="preserve">אם אכן צריך להכניס </w:t>
      </w:r>
      <w:bookmarkStart w:id="698" w:name="_ETM_Q1_4355447"/>
      <w:bookmarkEnd w:id="698"/>
      <w:r w:rsidR="008F35DA" w:rsidRPr="003E3CE7">
        <w:rPr>
          <w:rFonts w:hint="cs"/>
          <w:rtl/>
        </w:rPr>
        <w:t>את ההבהרה הזו.</w:t>
      </w:r>
    </w:p>
    <w:p w:rsidR="003C5CE2" w:rsidRPr="003E3CE7" w:rsidRDefault="003C5CE2" w:rsidP="003C5CE2">
      <w:pPr>
        <w:rPr>
          <w:rtl/>
        </w:rPr>
      </w:pPr>
    </w:p>
    <w:p w:rsidR="003C5CE2" w:rsidRPr="003E3CE7" w:rsidRDefault="003C5CE2" w:rsidP="003C5CE2">
      <w:pPr>
        <w:pStyle w:val="af9"/>
        <w:keepNext/>
        <w:rPr>
          <w:rtl/>
        </w:rPr>
      </w:pPr>
      <w:bookmarkStart w:id="699" w:name="ET_guest_801977_83"/>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699"/>
    </w:p>
    <w:p w:rsidR="003C5CE2" w:rsidRPr="003E3CE7" w:rsidRDefault="003C5CE2" w:rsidP="003C5CE2">
      <w:pPr>
        <w:pStyle w:val="KeepWithNext"/>
        <w:rPr>
          <w:rtl/>
        </w:rPr>
      </w:pPr>
    </w:p>
    <w:p w:rsidR="008F35DA" w:rsidRPr="003E3CE7" w:rsidRDefault="003C5CE2" w:rsidP="008F35DA">
      <w:pPr>
        <w:rPr>
          <w:rtl/>
        </w:rPr>
      </w:pPr>
      <w:r w:rsidRPr="003E3CE7">
        <w:rPr>
          <w:rFonts w:hint="cs"/>
          <w:rtl/>
        </w:rPr>
        <w:t xml:space="preserve">אני מציע שתתקנו את הסעיף </w:t>
      </w:r>
      <w:r w:rsidR="008F35DA" w:rsidRPr="003E3CE7">
        <w:rPr>
          <w:rFonts w:hint="cs"/>
          <w:rtl/>
        </w:rPr>
        <w:t xml:space="preserve">ותקבעו אותו בצורה כזו שהוא ידבר רק על </w:t>
      </w:r>
      <w:bookmarkStart w:id="700" w:name="_ETM_Q1_4360981"/>
      <w:bookmarkEnd w:id="700"/>
      <w:r w:rsidR="008F35DA" w:rsidRPr="003E3CE7">
        <w:rPr>
          <w:rFonts w:hint="cs"/>
          <w:rtl/>
        </w:rPr>
        <w:t xml:space="preserve">אחריות בין הצדדים בשרשרת, </w:t>
      </w:r>
      <w:r w:rsidRPr="003E3CE7">
        <w:rPr>
          <w:rFonts w:hint="cs"/>
          <w:rtl/>
        </w:rPr>
        <w:t>ולא על הנזק או על האחריות המוחלטת או הלא מוחלטת</w:t>
      </w:r>
      <w:r w:rsidR="008F35DA" w:rsidRPr="003E3CE7">
        <w:rPr>
          <w:rFonts w:hint="cs"/>
          <w:rtl/>
        </w:rPr>
        <w:t xml:space="preserve">, או על הנזק העקיף או </w:t>
      </w:r>
      <w:bookmarkStart w:id="701" w:name="_ETM_Q1_4368290"/>
      <w:bookmarkEnd w:id="701"/>
      <w:r w:rsidR="008F35DA" w:rsidRPr="003E3CE7">
        <w:rPr>
          <w:rFonts w:hint="cs"/>
          <w:rtl/>
        </w:rPr>
        <w:t>הנזק הישיר שנגרם</w:t>
      </w:r>
      <w:r w:rsidRPr="003E3CE7">
        <w:rPr>
          <w:rFonts w:hint="cs"/>
          <w:rtl/>
        </w:rPr>
        <w:t xml:space="preserve"> לאותו גורם.</w:t>
      </w:r>
      <w:r w:rsidR="008F35DA" w:rsidRPr="003E3CE7">
        <w:rPr>
          <w:rFonts w:hint="cs"/>
          <w:rtl/>
        </w:rPr>
        <w:t xml:space="preserve"> בנוסף, אני רוצה לחזור על מה שאמרתי - - -</w:t>
      </w:r>
    </w:p>
    <w:p w:rsidR="003C5CE2" w:rsidRPr="003E3CE7" w:rsidRDefault="003C5CE2" w:rsidP="003C5CE2">
      <w:pPr>
        <w:rPr>
          <w:rtl/>
        </w:rPr>
      </w:pPr>
    </w:p>
    <w:p w:rsidR="003C5CE2" w:rsidRPr="003E3CE7" w:rsidRDefault="003C5CE2" w:rsidP="003C5CE2">
      <w:pPr>
        <w:pStyle w:val="af9"/>
        <w:keepNext/>
        <w:rPr>
          <w:rtl/>
        </w:rPr>
      </w:pPr>
      <w:bookmarkStart w:id="702" w:name="ET_guest_לירון_מאוטנר_לוגסי_8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702"/>
    </w:p>
    <w:p w:rsidR="003C5CE2" w:rsidRPr="003E3CE7" w:rsidRDefault="003C5CE2" w:rsidP="003C5CE2">
      <w:pPr>
        <w:pStyle w:val="KeepWithNext"/>
        <w:rPr>
          <w:rtl/>
        </w:rPr>
      </w:pPr>
    </w:p>
    <w:p w:rsidR="003C5CE2" w:rsidRPr="003E3CE7" w:rsidRDefault="008F35DA" w:rsidP="003C5CE2">
      <w:pPr>
        <w:rPr>
          <w:rtl/>
        </w:rPr>
      </w:pPr>
      <w:r w:rsidRPr="003E3CE7">
        <w:rPr>
          <w:rFonts w:hint="cs"/>
          <w:rtl/>
        </w:rPr>
        <w:t xml:space="preserve">הבנתי, אבל האחריות היא ביחס לנזק שנגרם לו. </w:t>
      </w:r>
      <w:r w:rsidR="003C5CE2" w:rsidRPr="003E3CE7">
        <w:rPr>
          <w:rFonts w:hint="cs"/>
          <w:rtl/>
        </w:rPr>
        <w:t>אם לא נגרם נזק</w:t>
      </w:r>
      <w:r w:rsidRPr="003E3CE7">
        <w:rPr>
          <w:rFonts w:hint="cs"/>
          <w:rtl/>
        </w:rPr>
        <w:t xml:space="preserve">, אני לא רוצה ש </w:t>
      </w:r>
      <w:bookmarkStart w:id="703" w:name="_ETM_Q1_4377874"/>
      <w:bookmarkEnd w:id="703"/>
      <w:r w:rsidRPr="003E3CE7">
        <w:rPr>
          <w:rFonts w:hint="cs"/>
          <w:rtl/>
        </w:rPr>
        <w:t>- - -</w:t>
      </w:r>
    </w:p>
    <w:p w:rsidR="003C5CE2" w:rsidRPr="003E3CE7" w:rsidRDefault="003C5CE2" w:rsidP="003C5CE2">
      <w:pPr>
        <w:rPr>
          <w:rtl/>
        </w:rPr>
      </w:pPr>
    </w:p>
    <w:p w:rsidR="003C5CE2" w:rsidRPr="003E3CE7" w:rsidRDefault="003C5CE2" w:rsidP="003C5CE2">
      <w:pPr>
        <w:pStyle w:val="af9"/>
        <w:keepNext/>
        <w:rPr>
          <w:rtl/>
        </w:rPr>
      </w:pPr>
      <w:bookmarkStart w:id="704" w:name="ET_guest_801977_85"/>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04"/>
    </w:p>
    <w:p w:rsidR="003C5CE2" w:rsidRPr="003E3CE7" w:rsidRDefault="003C5CE2" w:rsidP="003C5CE2">
      <w:pPr>
        <w:pStyle w:val="KeepWithNext"/>
        <w:rPr>
          <w:rtl/>
        </w:rPr>
      </w:pPr>
    </w:p>
    <w:p w:rsidR="003C5CE2" w:rsidRPr="003E3CE7" w:rsidRDefault="008F35DA" w:rsidP="00AD158E">
      <w:pPr>
        <w:rPr>
          <w:rtl/>
        </w:rPr>
      </w:pPr>
      <w:r w:rsidRPr="003E3CE7">
        <w:rPr>
          <w:rFonts w:hint="cs"/>
          <w:rtl/>
        </w:rPr>
        <w:t xml:space="preserve">ביחס לנזק שנגרם, אבל לא צריך לקבוע כאן </w:t>
      </w:r>
      <w:bookmarkStart w:id="705" w:name="_ETM_Q1_4384678"/>
      <w:bookmarkEnd w:id="705"/>
      <w:r w:rsidRPr="003E3CE7">
        <w:rPr>
          <w:rFonts w:hint="cs"/>
          <w:rtl/>
        </w:rPr>
        <w:t xml:space="preserve">כלל </w:t>
      </w:r>
      <w:r w:rsidR="003C5CE2" w:rsidRPr="003E3CE7">
        <w:rPr>
          <w:rFonts w:hint="cs"/>
          <w:rtl/>
        </w:rPr>
        <w:t>של אחריות</w:t>
      </w:r>
      <w:r w:rsidRPr="003E3CE7">
        <w:rPr>
          <w:rFonts w:hint="cs"/>
          <w:rtl/>
        </w:rPr>
        <w:t xml:space="preserve">. צריך לקבוע כאן כלל של אחריות במשותף, לא </w:t>
      </w:r>
      <w:bookmarkStart w:id="706" w:name="_ETM_Q1_4386294"/>
      <w:bookmarkEnd w:id="706"/>
      <w:r w:rsidRPr="003E3CE7">
        <w:rPr>
          <w:rFonts w:hint="cs"/>
          <w:rtl/>
        </w:rPr>
        <w:t>של אחריות</w:t>
      </w:r>
      <w:r w:rsidR="003C5CE2" w:rsidRPr="003E3CE7">
        <w:rPr>
          <w:rFonts w:hint="cs"/>
          <w:rtl/>
        </w:rPr>
        <w:t xml:space="preserve"> כלפי הלקוח</w:t>
      </w:r>
      <w:r w:rsidRPr="003E3CE7">
        <w:rPr>
          <w:rFonts w:hint="cs"/>
          <w:rtl/>
        </w:rPr>
        <w:t>,</w:t>
      </w:r>
      <w:r w:rsidR="003C5CE2" w:rsidRPr="003E3CE7">
        <w:rPr>
          <w:rFonts w:hint="cs"/>
          <w:rtl/>
        </w:rPr>
        <w:t xml:space="preserve"> אלא בין </w:t>
      </w:r>
      <w:r w:rsidRPr="003E3CE7">
        <w:rPr>
          <w:rFonts w:hint="cs"/>
          <w:rtl/>
        </w:rPr>
        <w:t xml:space="preserve">נותני </w:t>
      </w:r>
      <w:r w:rsidR="003C5CE2" w:rsidRPr="003E3CE7">
        <w:rPr>
          <w:rFonts w:hint="cs"/>
          <w:rtl/>
        </w:rPr>
        <w:t xml:space="preserve">השירות השונים. </w:t>
      </w:r>
      <w:r w:rsidRPr="003E3CE7">
        <w:rPr>
          <w:rFonts w:hint="cs"/>
          <w:rtl/>
        </w:rPr>
        <w:t xml:space="preserve">רק עוד </w:t>
      </w:r>
      <w:r w:rsidR="003C5CE2" w:rsidRPr="003E3CE7">
        <w:rPr>
          <w:rFonts w:hint="cs"/>
          <w:rtl/>
        </w:rPr>
        <w:t>משפט אחד</w:t>
      </w:r>
      <w:r w:rsidRPr="003E3CE7">
        <w:rPr>
          <w:rFonts w:hint="cs"/>
          <w:rtl/>
        </w:rPr>
        <w:t>.</w:t>
      </w:r>
      <w:r w:rsidR="003C5CE2" w:rsidRPr="003E3CE7">
        <w:rPr>
          <w:rFonts w:hint="cs"/>
          <w:rtl/>
        </w:rPr>
        <w:t xml:space="preserve"> אני חושב שבסעיף הזה המקום לעשות את ההבחנה בין הצרכן למי ש</w:t>
      </w:r>
      <w:r w:rsidRPr="003E3CE7">
        <w:rPr>
          <w:rFonts w:hint="cs"/>
          <w:rtl/>
        </w:rPr>
        <w:t xml:space="preserve">הוא </w:t>
      </w:r>
      <w:r w:rsidR="003C5CE2" w:rsidRPr="003E3CE7">
        <w:rPr>
          <w:rFonts w:hint="cs"/>
          <w:rtl/>
        </w:rPr>
        <w:t>אינו צרכן</w:t>
      </w:r>
      <w:r w:rsidRPr="003E3CE7">
        <w:rPr>
          <w:rFonts w:hint="cs"/>
          <w:rtl/>
        </w:rPr>
        <w:t xml:space="preserve">. כי לקבוע את </w:t>
      </w:r>
      <w:bookmarkStart w:id="707" w:name="_ETM_Q1_4405082"/>
      <w:bookmarkEnd w:id="707"/>
      <w:r w:rsidRPr="003E3CE7">
        <w:rPr>
          <w:rFonts w:hint="cs"/>
          <w:rtl/>
        </w:rPr>
        <w:t>האחריות הזו באופן גורף</w:t>
      </w:r>
      <w:r w:rsidR="003C5CE2" w:rsidRPr="003E3CE7">
        <w:rPr>
          <w:rFonts w:hint="cs"/>
          <w:rtl/>
        </w:rPr>
        <w:t xml:space="preserve"> בלי לתת אפשרות לקבוע </w:t>
      </w:r>
      <w:r w:rsidRPr="003E3CE7">
        <w:rPr>
          <w:rFonts w:hint="cs"/>
          <w:rtl/>
        </w:rPr>
        <w:t xml:space="preserve">אחרת </w:t>
      </w:r>
      <w:r w:rsidR="003C5CE2" w:rsidRPr="003E3CE7">
        <w:rPr>
          <w:rFonts w:hint="cs"/>
          <w:rtl/>
        </w:rPr>
        <w:t xml:space="preserve">בהסכם </w:t>
      </w:r>
      <w:r w:rsidRPr="003E3CE7">
        <w:rPr>
          <w:rFonts w:hint="eastAsia"/>
          <w:rtl/>
        </w:rPr>
        <w:t xml:space="preserve">– </w:t>
      </w:r>
      <w:r w:rsidR="003C5CE2" w:rsidRPr="003E3CE7">
        <w:rPr>
          <w:rFonts w:hint="cs"/>
          <w:rtl/>
        </w:rPr>
        <w:t xml:space="preserve">בטח שלא התכוונתם </w:t>
      </w:r>
      <w:r w:rsidRPr="003E3CE7">
        <w:rPr>
          <w:rFonts w:hint="cs"/>
          <w:rtl/>
        </w:rPr>
        <w:t xml:space="preserve">אם אני נותן שירותי תשלום </w:t>
      </w:r>
      <w:r w:rsidR="003C5CE2" w:rsidRPr="003E3CE7">
        <w:rPr>
          <w:rFonts w:hint="cs"/>
          <w:rtl/>
        </w:rPr>
        <w:t>לצבא הגנה לישראל מול כל הספקים שלו</w:t>
      </w:r>
      <w:r w:rsidRPr="003E3CE7">
        <w:rPr>
          <w:rFonts w:hint="cs"/>
          <w:rtl/>
        </w:rPr>
        <w:t xml:space="preserve"> שאני לא יכול בהסכם אתו לקבוע כלל אחריות </w:t>
      </w:r>
      <w:bookmarkStart w:id="708" w:name="_ETM_Q1_4422450"/>
      <w:bookmarkEnd w:id="708"/>
      <w:r w:rsidRPr="003E3CE7">
        <w:rPr>
          <w:rFonts w:hint="cs"/>
          <w:rtl/>
        </w:rPr>
        <w:t>אחר.</w:t>
      </w:r>
    </w:p>
    <w:p w:rsidR="003C5CE2" w:rsidRPr="003E3CE7" w:rsidRDefault="003C5CE2" w:rsidP="003C5CE2">
      <w:pPr>
        <w:rPr>
          <w:rtl/>
        </w:rPr>
      </w:pPr>
    </w:p>
    <w:p w:rsidR="003C5CE2" w:rsidRPr="003E3CE7" w:rsidRDefault="003C5CE2" w:rsidP="003C5CE2">
      <w:pPr>
        <w:pStyle w:val="af9"/>
        <w:keepNext/>
        <w:rPr>
          <w:rtl/>
        </w:rPr>
      </w:pPr>
      <w:bookmarkStart w:id="709" w:name="ET_guest_לירון_מאוטנר_לוגסי_86"/>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bookmarkEnd w:id="709"/>
    </w:p>
    <w:p w:rsidR="003C5CE2" w:rsidRPr="003E3CE7" w:rsidRDefault="003C5CE2" w:rsidP="003C5CE2">
      <w:pPr>
        <w:pStyle w:val="KeepWithNext"/>
        <w:rPr>
          <w:rtl/>
        </w:rPr>
      </w:pPr>
    </w:p>
    <w:p w:rsidR="00D86FEC" w:rsidRPr="003E3CE7" w:rsidRDefault="008F35DA" w:rsidP="008F35DA">
      <w:pPr>
        <w:rPr>
          <w:rtl/>
        </w:rPr>
      </w:pPr>
      <w:r w:rsidRPr="003E3CE7">
        <w:rPr>
          <w:rFonts w:hint="cs"/>
          <w:rtl/>
        </w:rPr>
        <w:t>שוב, לגבי התאגידים, אמרנו, זה יובחן. אין צורך להתייחס לזה כל פעם מחדש.</w:t>
      </w:r>
    </w:p>
    <w:p w:rsidR="00D86FEC" w:rsidRPr="003E3CE7" w:rsidRDefault="00D86FEC" w:rsidP="003C5CE2">
      <w:pPr>
        <w:rPr>
          <w:rtl/>
        </w:rPr>
      </w:pPr>
    </w:p>
    <w:p w:rsidR="00D86FEC" w:rsidRPr="003E3CE7" w:rsidRDefault="00D86FEC" w:rsidP="00D86FEC">
      <w:pPr>
        <w:pStyle w:val="af9"/>
        <w:keepNext/>
        <w:rPr>
          <w:rtl/>
        </w:rPr>
      </w:pPr>
      <w:bookmarkStart w:id="710" w:name="ET_guest_801688_87"/>
      <w:r w:rsidRPr="003E3CE7">
        <w:rPr>
          <w:rStyle w:val="TagStyle"/>
          <w:rtl/>
        </w:rPr>
        <w:t xml:space="preserve"> &lt;&lt; אורח &gt;&gt; </w:t>
      </w:r>
      <w:r w:rsidRPr="003E3CE7">
        <w:rPr>
          <w:rtl/>
        </w:rPr>
        <w:t xml:space="preserve">חן </w:t>
      </w:r>
      <w:proofErr w:type="spellStart"/>
      <w:r w:rsidRPr="003E3CE7">
        <w:rPr>
          <w:rtl/>
        </w:rPr>
        <w:t>פליישר</w:t>
      </w:r>
      <w:proofErr w:type="spellEnd"/>
      <w:r w:rsidRPr="003E3CE7">
        <w:rPr>
          <w:rtl/>
        </w:rPr>
        <w:t>:</w:t>
      </w:r>
      <w:r w:rsidRPr="003E3CE7">
        <w:rPr>
          <w:rStyle w:val="TagStyle"/>
          <w:rtl/>
        </w:rPr>
        <w:t xml:space="preserve"> &lt;&lt; אורח &gt;&gt;</w:t>
      </w:r>
      <w:r w:rsidRPr="003E3CE7">
        <w:rPr>
          <w:rtl/>
        </w:rPr>
        <w:t xml:space="preserve"> </w:t>
      </w:r>
      <w:bookmarkEnd w:id="710"/>
    </w:p>
    <w:p w:rsidR="00D86FEC" w:rsidRPr="003E3CE7" w:rsidRDefault="00D86FEC" w:rsidP="00D86FEC">
      <w:pPr>
        <w:pStyle w:val="KeepWithNext"/>
        <w:rPr>
          <w:rtl/>
        </w:rPr>
      </w:pPr>
    </w:p>
    <w:p w:rsidR="003C5CE2" w:rsidRPr="003E3CE7" w:rsidRDefault="00D86FEC" w:rsidP="008F35DA">
      <w:pPr>
        <w:rPr>
          <w:rtl/>
        </w:rPr>
      </w:pPr>
      <w:r w:rsidRPr="003E3CE7">
        <w:rPr>
          <w:rFonts w:hint="cs"/>
          <w:rtl/>
        </w:rPr>
        <w:t xml:space="preserve">על מה שאמרת קודם, אין לנו </w:t>
      </w:r>
      <w:r w:rsidR="008F35DA" w:rsidRPr="003E3CE7">
        <w:rPr>
          <w:rFonts w:hint="cs"/>
          <w:rtl/>
        </w:rPr>
        <w:t xml:space="preserve">עניין להתערב בין נותני שירותי תשלום. </w:t>
      </w:r>
      <w:r w:rsidRPr="003E3CE7">
        <w:rPr>
          <w:rFonts w:hint="cs"/>
          <w:rtl/>
        </w:rPr>
        <w:t xml:space="preserve">אנחנו יכולים </w:t>
      </w:r>
      <w:r w:rsidR="008F35DA" w:rsidRPr="003E3CE7">
        <w:rPr>
          <w:rFonts w:hint="cs"/>
          <w:rtl/>
        </w:rPr>
        <w:t xml:space="preserve">לאלץ </w:t>
      </w:r>
      <w:r w:rsidRPr="003E3CE7">
        <w:rPr>
          <w:rFonts w:hint="cs"/>
          <w:rtl/>
        </w:rPr>
        <w:t xml:space="preserve">להתערב ביניהם </w:t>
      </w:r>
      <w:r w:rsidR="008F35DA" w:rsidRPr="003E3CE7">
        <w:rPr>
          <w:rFonts w:hint="cs"/>
          <w:rtl/>
        </w:rPr>
        <w:t xml:space="preserve">כדי לייצר הגנה צרכנית שהיא </w:t>
      </w:r>
      <w:bookmarkStart w:id="711" w:name="_ETM_Q1_4438396"/>
      <w:bookmarkEnd w:id="711"/>
      <w:r w:rsidR="008F35DA" w:rsidRPr="003E3CE7">
        <w:rPr>
          <w:rFonts w:hint="cs"/>
          <w:rtl/>
        </w:rPr>
        <w:t xml:space="preserve">מאוזנת. </w:t>
      </w:r>
      <w:r w:rsidRPr="003E3CE7">
        <w:rPr>
          <w:rFonts w:hint="cs"/>
          <w:rtl/>
        </w:rPr>
        <w:t>מבחינתנו</w:t>
      </w:r>
      <w:r w:rsidR="008F35DA" w:rsidRPr="003E3CE7">
        <w:rPr>
          <w:rFonts w:hint="cs"/>
          <w:rtl/>
        </w:rPr>
        <w:t>, מה שחשוב בסעיף (ו) זה</w:t>
      </w:r>
      <w:r w:rsidRPr="003E3CE7">
        <w:rPr>
          <w:rFonts w:hint="cs"/>
          <w:rtl/>
        </w:rPr>
        <w:t xml:space="preserve"> מה יוצא </w:t>
      </w:r>
      <w:r w:rsidR="008F35DA" w:rsidRPr="003E3CE7">
        <w:rPr>
          <w:rFonts w:hint="cs"/>
          <w:rtl/>
        </w:rPr>
        <w:t xml:space="preserve">מזה ללקוח, </w:t>
      </w:r>
      <w:bookmarkStart w:id="712" w:name="_ETM_Q1_4446582"/>
      <w:bookmarkEnd w:id="712"/>
      <w:r w:rsidR="008F35DA" w:rsidRPr="003E3CE7">
        <w:rPr>
          <w:rFonts w:hint="cs"/>
          <w:rtl/>
        </w:rPr>
        <w:t xml:space="preserve">במילים פשוטות. אם צריך לעשות תנאים על מנת </w:t>
      </w:r>
      <w:bookmarkStart w:id="713" w:name="_ETM_Q1_4446328"/>
      <w:bookmarkEnd w:id="713"/>
      <w:r w:rsidR="008F35DA" w:rsidRPr="003E3CE7">
        <w:rPr>
          <w:rFonts w:hint="cs"/>
          <w:rtl/>
        </w:rPr>
        <w:t>לוודא שבין נותני שירותי התשלום נשמר משהו מאוזן, אז אנחנו יכולים להתייחס אליהם, וזה מה שניסינו לעשות. א</w:t>
      </w:r>
      <w:bookmarkStart w:id="714" w:name="_ETM_Q1_4453688"/>
      <w:bookmarkEnd w:id="714"/>
      <w:r w:rsidR="008F35DA" w:rsidRPr="003E3CE7">
        <w:rPr>
          <w:rFonts w:hint="cs"/>
          <w:rtl/>
        </w:rPr>
        <w:t xml:space="preserve">ם אנחנו מוותרים על ההגנה מול הלקוח, אז לא </w:t>
      </w:r>
      <w:bookmarkStart w:id="715" w:name="_ETM_Q1_4460631"/>
      <w:bookmarkEnd w:id="715"/>
      <w:r w:rsidR="008F35DA" w:rsidRPr="003E3CE7">
        <w:rPr>
          <w:rFonts w:hint="cs"/>
          <w:rtl/>
        </w:rPr>
        <w:t>נשאר הרבה בסוף.</w:t>
      </w:r>
    </w:p>
    <w:p w:rsidR="00D86FEC" w:rsidRPr="003E3CE7" w:rsidRDefault="00D86FEC" w:rsidP="00D86FEC">
      <w:pPr>
        <w:rPr>
          <w:rtl/>
        </w:rPr>
      </w:pPr>
    </w:p>
    <w:p w:rsidR="00D86FEC" w:rsidRPr="003E3CE7" w:rsidRDefault="00D86FEC" w:rsidP="00D86FEC">
      <w:pPr>
        <w:pStyle w:val="af9"/>
        <w:keepNext/>
        <w:rPr>
          <w:rtl/>
        </w:rPr>
      </w:pPr>
      <w:bookmarkStart w:id="716" w:name="ET_guest_801977_88"/>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16"/>
    </w:p>
    <w:p w:rsidR="00D86FEC" w:rsidRPr="003E3CE7" w:rsidRDefault="00D86FEC" w:rsidP="00D86FEC">
      <w:pPr>
        <w:pStyle w:val="KeepWithNext"/>
        <w:rPr>
          <w:rtl/>
        </w:rPr>
      </w:pPr>
    </w:p>
    <w:p w:rsidR="00D86FEC" w:rsidRPr="003E3CE7" w:rsidRDefault="00D86FEC" w:rsidP="008F35DA">
      <w:pPr>
        <w:rPr>
          <w:rtl/>
        </w:rPr>
      </w:pPr>
      <w:r w:rsidRPr="003E3CE7">
        <w:rPr>
          <w:rFonts w:hint="cs"/>
          <w:rtl/>
        </w:rPr>
        <w:t>אני רוצה לחדד, אם אני מבין אתכם נכון</w:t>
      </w:r>
      <w:r w:rsidR="008F35DA" w:rsidRPr="003E3CE7">
        <w:rPr>
          <w:rFonts w:hint="cs"/>
          <w:rtl/>
        </w:rPr>
        <w:t xml:space="preserve">, כדי שזה יהיה ברור, אתם התכוונתם </w:t>
      </w:r>
      <w:bookmarkStart w:id="717" w:name="_ETM_Q1_4464864"/>
      <w:bookmarkEnd w:id="717"/>
      <w:r w:rsidR="008F35DA" w:rsidRPr="003E3CE7">
        <w:rPr>
          <w:rFonts w:hint="cs"/>
          <w:rtl/>
        </w:rPr>
        <w:t>לחדד את ההגנה על הלקוח במובן הזה ש</w:t>
      </w:r>
      <w:r w:rsidRPr="003E3CE7">
        <w:rPr>
          <w:rFonts w:hint="cs"/>
          <w:rtl/>
        </w:rPr>
        <w:t xml:space="preserve">לא משנה איפה בשרשרת </w:t>
      </w:r>
      <w:r w:rsidR="008F35DA" w:rsidRPr="003E3CE7">
        <w:rPr>
          <w:rFonts w:hint="cs"/>
          <w:rtl/>
        </w:rPr>
        <w:t xml:space="preserve">נפל הפגם, </w:t>
      </w:r>
      <w:r w:rsidRPr="003E3CE7">
        <w:rPr>
          <w:rFonts w:hint="cs"/>
          <w:rtl/>
        </w:rPr>
        <w:t>הוא יוכל לקבוע</w:t>
      </w:r>
      <w:r w:rsidR="008F35DA" w:rsidRPr="003E3CE7">
        <w:rPr>
          <w:rFonts w:hint="cs"/>
          <w:rtl/>
        </w:rPr>
        <w:t xml:space="preserve"> </w:t>
      </w:r>
      <w:bookmarkStart w:id="718" w:name="_ETM_Q1_4475931"/>
      <w:bookmarkEnd w:id="718"/>
      <w:r w:rsidR="008F35DA" w:rsidRPr="003E3CE7">
        <w:rPr>
          <w:rFonts w:hint="cs"/>
          <w:rtl/>
        </w:rPr>
        <w:t xml:space="preserve">כל אחד בשרשרת. </w:t>
      </w:r>
    </w:p>
    <w:p w:rsidR="00D86FEC" w:rsidRPr="003E3CE7" w:rsidRDefault="00D86FEC" w:rsidP="00D86FEC">
      <w:pPr>
        <w:rPr>
          <w:rtl/>
        </w:rPr>
      </w:pPr>
    </w:p>
    <w:p w:rsidR="00D86FEC" w:rsidRPr="003E3CE7" w:rsidRDefault="00D86FEC" w:rsidP="00D86FEC">
      <w:pPr>
        <w:pStyle w:val="af9"/>
        <w:keepNext/>
        <w:rPr>
          <w:rtl/>
        </w:rPr>
      </w:pPr>
      <w:bookmarkStart w:id="719" w:name="ET_guest_801688_89"/>
      <w:r w:rsidRPr="003E3CE7">
        <w:rPr>
          <w:rStyle w:val="TagStyle"/>
          <w:rtl/>
        </w:rPr>
        <w:t xml:space="preserve"> &lt;&lt; אורח &gt;&gt; </w:t>
      </w:r>
      <w:r w:rsidRPr="003E3CE7">
        <w:rPr>
          <w:rtl/>
        </w:rPr>
        <w:t xml:space="preserve">חן </w:t>
      </w:r>
      <w:proofErr w:type="spellStart"/>
      <w:r w:rsidRPr="003E3CE7">
        <w:rPr>
          <w:rtl/>
        </w:rPr>
        <w:t>פליישר</w:t>
      </w:r>
      <w:proofErr w:type="spellEnd"/>
      <w:r w:rsidRPr="003E3CE7">
        <w:rPr>
          <w:rtl/>
        </w:rPr>
        <w:t>:</w:t>
      </w:r>
      <w:r w:rsidRPr="003E3CE7">
        <w:rPr>
          <w:rStyle w:val="TagStyle"/>
          <w:rtl/>
        </w:rPr>
        <w:t xml:space="preserve"> &lt;&lt; אורח &gt;&gt;</w:t>
      </w:r>
      <w:r w:rsidRPr="003E3CE7">
        <w:rPr>
          <w:rtl/>
        </w:rPr>
        <w:t xml:space="preserve"> </w:t>
      </w:r>
      <w:bookmarkEnd w:id="719"/>
    </w:p>
    <w:p w:rsidR="00D86FEC" w:rsidRPr="003E3CE7" w:rsidRDefault="00D86FEC" w:rsidP="00D86FEC">
      <w:pPr>
        <w:pStyle w:val="KeepWithNext"/>
        <w:rPr>
          <w:rtl/>
        </w:rPr>
      </w:pPr>
    </w:p>
    <w:p w:rsidR="00D86FEC" w:rsidRPr="003E3CE7" w:rsidRDefault="00D86FEC" w:rsidP="00D86FEC">
      <w:pPr>
        <w:rPr>
          <w:rtl/>
        </w:rPr>
      </w:pPr>
      <w:r w:rsidRPr="003E3CE7">
        <w:rPr>
          <w:rFonts w:hint="cs"/>
          <w:rtl/>
        </w:rPr>
        <w:t xml:space="preserve">לא, זה </w:t>
      </w:r>
      <w:r w:rsidR="008F35DA" w:rsidRPr="003E3CE7">
        <w:rPr>
          <w:rFonts w:hint="cs"/>
          <w:rtl/>
        </w:rPr>
        <w:t xml:space="preserve">סעיף (20), זה </w:t>
      </w:r>
      <w:r w:rsidRPr="003E3CE7">
        <w:rPr>
          <w:rFonts w:hint="cs"/>
          <w:rtl/>
        </w:rPr>
        <w:t>הסעיף הבא</w:t>
      </w:r>
      <w:r w:rsidR="008F35DA" w:rsidRPr="003E3CE7">
        <w:rPr>
          <w:rFonts w:hint="cs"/>
          <w:rtl/>
        </w:rPr>
        <w:t>.</w:t>
      </w:r>
    </w:p>
    <w:p w:rsidR="00D86FEC" w:rsidRPr="003E3CE7" w:rsidRDefault="00D86FEC" w:rsidP="00D86FEC">
      <w:pPr>
        <w:rPr>
          <w:rtl/>
        </w:rPr>
      </w:pPr>
    </w:p>
    <w:p w:rsidR="00D86FEC" w:rsidRPr="003E3CE7" w:rsidRDefault="00D86FEC" w:rsidP="00D86FEC">
      <w:pPr>
        <w:pStyle w:val="af9"/>
        <w:keepNext/>
        <w:rPr>
          <w:rtl/>
        </w:rPr>
      </w:pPr>
      <w:bookmarkStart w:id="720" w:name="ET_guest_לירון_מאוטנר_לוגסי_90"/>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720"/>
    </w:p>
    <w:p w:rsidR="00D86FEC" w:rsidRPr="003E3CE7" w:rsidRDefault="00D86FEC" w:rsidP="00D86FEC">
      <w:pPr>
        <w:pStyle w:val="KeepWithNext"/>
        <w:rPr>
          <w:rtl/>
        </w:rPr>
      </w:pPr>
    </w:p>
    <w:p w:rsidR="00D86FEC" w:rsidRPr="003E3CE7" w:rsidRDefault="008F35DA" w:rsidP="00B265EF">
      <w:pPr>
        <w:rPr>
          <w:rtl/>
        </w:rPr>
      </w:pPr>
      <w:r w:rsidRPr="003E3CE7">
        <w:rPr>
          <w:rFonts w:hint="cs"/>
          <w:rtl/>
        </w:rPr>
        <w:t xml:space="preserve">קודם כל שהוא </w:t>
      </w:r>
      <w:bookmarkStart w:id="721" w:name="_ETM_Q1_4476922"/>
      <w:bookmarkEnd w:id="721"/>
      <w:r w:rsidRPr="003E3CE7">
        <w:rPr>
          <w:rFonts w:hint="cs"/>
          <w:rtl/>
        </w:rPr>
        <w:t xml:space="preserve">יוכל להיפרע </w:t>
      </w:r>
      <w:r w:rsidR="00FE19E3" w:rsidRPr="003E3CE7">
        <w:rPr>
          <w:rFonts w:hint="cs"/>
          <w:rtl/>
        </w:rPr>
        <w:t>מ</w:t>
      </w:r>
      <w:r w:rsidR="00B265EF" w:rsidRPr="003E3CE7">
        <w:rPr>
          <w:rFonts w:hint="cs"/>
          <w:rtl/>
        </w:rPr>
        <w:t>נותן</w:t>
      </w:r>
      <w:r w:rsidR="00FE19E3" w:rsidRPr="003E3CE7">
        <w:rPr>
          <w:rFonts w:hint="cs"/>
          <w:rtl/>
        </w:rPr>
        <w:t xml:space="preserve"> שירות התשלום שלו, ואחרי זה, אם </w:t>
      </w:r>
      <w:bookmarkStart w:id="722" w:name="_ETM_Q1_4484371"/>
      <w:bookmarkEnd w:id="722"/>
      <w:r w:rsidR="00FE19E3" w:rsidRPr="003E3CE7">
        <w:rPr>
          <w:rFonts w:hint="cs"/>
          <w:rtl/>
        </w:rPr>
        <w:t xml:space="preserve">היו לו כמה נותני שירותי תשלום שלו, </w:t>
      </w:r>
      <w:r w:rsidR="00D86FEC" w:rsidRPr="003E3CE7">
        <w:rPr>
          <w:rFonts w:hint="cs"/>
          <w:rtl/>
        </w:rPr>
        <w:t>אז הוא יכול להיפרע</w:t>
      </w:r>
      <w:r w:rsidR="00FE19E3" w:rsidRPr="003E3CE7">
        <w:rPr>
          <w:rFonts w:hint="cs"/>
          <w:rtl/>
        </w:rPr>
        <w:t xml:space="preserve"> מכל אחד שבשרשרת. </w:t>
      </w:r>
    </w:p>
    <w:p w:rsidR="00D86FEC" w:rsidRPr="003E3CE7" w:rsidRDefault="00D86FEC" w:rsidP="00D86FEC">
      <w:pPr>
        <w:rPr>
          <w:rtl/>
        </w:rPr>
      </w:pPr>
    </w:p>
    <w:p w:rsidR="00D86FEC" w:rsidRPr="003E3CE7" w:rsidRDefault="00D86FEC" w:rsidP="00D86FEC">
      <w:pPr>
        <w:pStyle w:val="af9"/>
        <w:keepNext/>
        <w:rPr>
          <w:rtl/>
        </w:rPr>
      </w:pPr>
      <w:bookmarkStart w:id="723" w:name="ET_guest_801977_91"/>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23"/>
    </w:p>
    <w:p w:rsidR="00D86FEC" w:rsidRPr="003E3CE7" w:rsidRDefault="00D86FEC" w:rsidP="00D86FEC">
      <w:pPr>
        <w:pStyle w:val="KeepWithNext"/>
        <w:rPr>
          <w:rtl/>
        </w:rPr>
      </w:pPr>
    </w:p>
    <w:p w:rsidR="00D86FEC" w:rsidRPr="003E3CE7" w:rsidRDefault="00FE19E3" w:rsidP="00D86FEC">
      <w:pPr>
        <w:rPr>
          <w:rtl/>
        </w:rPr>
      </w:pPr>
      <w:r w:rsidRPr="003E3CE7">
        <w:rPr>
          <w:rFonts w:hint="cs"/>
          <w:rtl/>
        </w:rPr>
        <w:t>אבל לא התכוונתם לקבוע כאן כלל אחריות בין נות</w:t>
      </w:r>
      <w:bookmarkStart w:id="724" w:name="_ETM_Q1_4488346"/>
      <w:bookmarkEnd w:id="724"/>
      <w:r w:rsidRPr="003E3CE7">
        <w:rPr>
          <w:rFonts w:hint="cs"/>
          <w:rtl/>
        </w:rPr>
        <w:t>ן שירות התשלום לבין הלקוח.</w:t>
      </w:r>
    </w:p>
    <w:p w:rsidR="00D86FEC" w:rsidRPr="003E3CE7" w:rsidRDefault="00D86FEC" w:rsidP="00D86FEC">
      <w:pPr>
        <w:rPr>
          <w:rtl/>
        </w:rPr>
      </w:pPr>
    </w:p>
    <w:p w:rsidR="00D86FEC" w:rsidRPr="003E3CE7" w:rsidRDefault="00D86FEC" w:rsidP="00D86FEC">
      <w:pPr>
        <w:pStyle w:val="af9"/>
        <w:keepNext/>
        <w:rPr>
          <w:rtl/>
        </w:rPr>
      </w:pPr>
      <w:bookmarkStart w:id="725" w:name="ET_guest_לירון_מאוטנר_לוגסי_9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725"/>
    </w:p>
    <w:p w:rsidR="00D86FEC" w:rsidRPr="003E3CE7" w:rsidRDefault="00D86FEC" w:rsidP="00D86FEC">
      <w:pPr>
        <w:pStyle w:val="KeepWithNext"/>
        <w:rPr>
          <w:rtl/>
        </w:rPr>
      </w:pPr>
    </w:p>
    <w:p w:rsidR="00D86FEC" w:rsidRPr="003E3CE7" w:rsidRDefault="00D86FEC" w:rsidP="00D86FEC">
      <w:pPr>
        <w:rPr>
          <w:rtl/>
        </w:rPr>
      </w:pPr>
      <w:r w:rsidRPr="003E3CE7">
        <w:rPr>
          <w:rFonts w:hint="cs"/>
          <w:rtl/>
        </w:rPr>
        <w:t xml:space="preserve">מה זאת </w:t>
      </w:r>
      <w:r w:rsidR="00FE19E3" w:rsidRPr="003E3CE7">
        <w:rPr>
          <w:rFonts w:hint="cs"/>
          <w:rtl/>
        </w:rPr>
        <w:t>כלל האחריות? אתה רואה את פיצוי השיפוי לא ככלל אחריות?</w:t>
      </w:r>
    </w:p>
    <w:p w:rsidR="00D86FEC" w:rsidRPr="003E3CE7" w:rsidRDefault="00D86FEC" w:rsidP="00D86FEC">
      <w:pPr>
        <w:rPr>
          <w:rtl/>
        </w:rPr>
      </w:pPr>
    </w:p>
    <w:p w:rsidR="00D86FEC" w:rsidRPr="003E3CE7" w:rsidRDefault="00D86FEC" w:rsidP="00D86FEC">
      <w:pPr>
        <w:pStyle w:val="af9"/>
        <w:keepNext/>
        <w:rPr>
          <w:rtl/>
        </w:rPr>
      </w:pPr>
      <w:bookmarkStart w:id="726" w:name="ET_guest_801977_93"/>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26"/>
    </w:p>
    <w:p w:rsidR="00D86FEC" w:rsidRPr="003E3CE7" w:rsidRDefault="00D86FEC" w:rsidP="00D86FEC">
      <w:pPr>
        <w:pStyle w:val="KeepWithNext"/>
        <w:rPr>
          <w:rtl/>
        </w:rPr>
      </w:pPr>
    </w:p>
    <w:p w:rsidR="00D86FEC" w:rsidRPr="003E3CE7" w:rsidRDefault="00FE19E3" w:rsidP="00D86FEC">
      <w:pPr>
        <w:rPr>
          <w:rtl/>
        </w:rPr>
      </w:pPr>
      <w:r w:rsidRPr="003E3CE7">
        <w:rPr>
          <w:rFonts w:hint="cs"/>
          <w:rtl/>
        </w:rPr>
        <w:t>אם זו אחריות מוחלטת או לא אחריות מוחלטת. האם זה נזק ישיר, אם זה נזק עקיף, רשלנות תורמת.</w:t>
      </w:r>
    </w:p>
    <w:p w:rsidR="00FE19E3" w:rsidRPr="003E3CE7" w:rsidRDefault="00FE19E3" w:rsidP="00FE19E3">
      <w:pPr>
        <w:rPr>
          <w:rtl/>
        </w:rPr>
      </w:pPr>
    </w:p>
    <w:p w:rsidR="00FE19E3" w:rsidRPr="003E3CE7" w:rsidRDefault="00FE19E3" w:rsidP="00FE19E3">
      <w:pPr>
        <w:pStyle w:val="af9"/>
        <w:keepNext/>
        <w:rPr>
          <w:rtl/>
        </w:rPr>
      </w:pPr>
      <w:bookmarkStart w:id="727" w:name="ET_guest_רני_נויבואר_179"/>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727"/>
    </w:p>
    <w:p w:rsidR="00FE19E3" w:rsidRPr="003E3CE7" w:rsidRDefault="00FE19E3" w:rsidP="00FE19E3">
      <w:pPr>
        <w:pStyle w:val="KeepWithNext"/>
        <w:rPr>
          <w:rtl/>
        </w:rPr>
      </w:pPr>
    </w:p>
    <w:p w:rsidR="007E04CB" w:rsidRPr="003E3CE7" w:rsidRDefault="00E76823" w:rsidP="00052EB0">
      <w:pPr>
        <w:rPr>
          <w:rtl/>
        </w:rPr>
      </w:pPr>
      <w:r w:rsidRPr="003E3CE7">
        <w:rPr>
          <w:rFonts w:hint="cs"/>
          <w:rtl/>
        </w:rPr>
        <w:t xml:space="preserve">אחריות מוחלטת או לא אחריות מוחלטת </w:t>
      </w:r>
      <w:bookmarkStart w:id="728" w:name="_ETM_Q1_4504882"/>
      <w:bookmarkEnd w:id="728"/>
      <w:r w:rsidRPr="003E3CE7">
        <w:rPr>
          <w:rFonts w:hint="eastAsia"/>
          <w:rtl/>
        </w:rPr>
        <w:t xml:space="preserve">– </w:t>
      </w:r>
      <w:r w:rsidR="00D86FEC" w:rsidRPr="003E3CE7">
        <w:rPr>
          <w:rFonts w:hint="cs"/>
          <w:rtl/>
        </w:rPr>
        <w:t xml:space="preserve">אנחנו כן התכוונו </w:t>
      </w:r>
      <w:r w:rsidRPr="003E3CE7">
        <w:rPr>
          <w:rFonts w:hint="cs"/>
          <w:rtl/>
        </w:rPr>
        <w:t>לקבוע - - - אחריות</w:t>
      </w:r>
      <w:r w:rsidR="00EE3166" w:rsidRPr="003E3CE7">
        <w:rPr>
          <w:rFonts w:hint="cs"/>
          <w:rtl/>
        </w:rPr>
        <w:t xml:space="preserve">. בחוק הסליקה האלקטרונית של צ'קים גם </w:t>
      </w:r>
      <w:r w:rsidR="00D86FEC" w:rsidRPr="003E3CE7">
        <w:rPr>
          <w:rFonts w:hint="cs"/>
          <w:rtl/>
        </w:rPr>
        <w:t>הכנסנו</w:t>
      </w:r>
      <w:r w:rsidR="00EE3166" w:rsidRPr="003E3CE7">
        <w:rPr>
          <w:rFonts w:hint="cs"/>
          <w:rtl/>
        </w:rPr>
        <w:t>,</w:t>
      </w:r>
      <w:r w:rsidR="00D86FEC" w:rsidRPr="003E3CE7">
        <w:rPr>
          <w:rFonts w:hint="cs"/>
          <w:rtl/>
        </w:rPr>
        <w:t xml:space="preserve"> הבנק יהיה אחראי כלפי הלקוחות</w:t>
      </w:r>
      <w:r w:rsidR="00D92430" w:rsidRPr="003E3CE7">
        <w:rPr>
          <w:rFonts w:hint="cs"/>
          <w:rtl/>
        </w:rPr>
        <w:t xml:space="preserve">. </w:t>
      </w:r>
      <w:bookmarkStart w:id="729" w:name="_ETM_Q1_4514063"/>
      <w:bookmarkEnd w:id="729"/>
      <w:r w:rsidR="00D92430" w:rsidRPr="003E3CE7">
        <w:rPr>
          <w:rFonts w:hint="cs"/>
          <w:rtl/>
        </w:rPr>
        <w:t>אפשר לשחק בנוסח, אבל ברור שב</w:t>
      </w:r>
      <w:r w:rsidR="00052EB0" w:rsidRPr="003E3CE7">
        <w:rPr>
          <w:rFonts w:hint="cs"/>
          <w:rtl/>
        </w:rPr>
        <w:t>מ</w:t>
      </w:r>
      <w:r w:rsidR="000429C8" w:rsidRPr="003E3CE7">
        <w:rPr>
          <w:rFonts w:hint="cs"/>
          <w:rtl/>
        </w:rPr>
        <w:t>יד</w:t>
      </w:r>
      <w:r w:rsidR="00D92430" w:rsidRPr="003E3CE7">
        <w:rPr>
          <w:rFonts w:hint="cs"/>
          <w:rtl/>
        </w:rPr>
        <w:t>ה והוא לא עשה משהו כפי שהוא היה נדרש,</w:t>
      </w:r>
      <w:r w:rsidR="00D86FEC" w:rsidRPr="003E3CE7">
        <w:rPr>
          <w:rFonts w:hint="cs"/>
          <w:rtl/>
        </w:rPr>
        <w:t xml:space="preserve"> הוא נפל באיזשהו מקום</w:t>
      </w:r>
      <w:r w:rsidR="00052EB0" w:rsidRPr="003E3CE7">
        <w:rPr>
          <w:rFonts w:hint="cs"/>
          <w:rtl/>
        </w:rPr>
        <w:t>, ה</w:t>
      </w:r>
      <w:bookmarkStart w:id="730" w:name="_ETM_Q1_4519632"/>
      <w:bookmarkEnd w:id="730"/>
      <w:r w:rsidR="00052EB0" w:rsidRPr="003E3CE7">
        <w:rPr>
          <w:rFonts w:hint="cs"/>
          <w:rtl/>
        </w:rPr>
        <w:t>וראת התשלום נפלה</w:t>
      </w:r>
      <w:r w:rsidR="00D92430" w:rsidRPr="003E3CE7">
        <w:rPr>
          <w:rFonts w:hint="cs"/>
          <w:rtl/>
        </w:rPr>
        <w:t xml:space="preserve"> ונגרם כתוצאה מזה נזק או </w:t>
      </w:r>
      <w:r w:rsidR="00052EB0" w:rsidRPr="003E3CE7">
        <w:rPr>
          <w:rFonts w:hint="cs"/>
          <w:rtl/>
        </w:rPr>
        <w:t>הוצאה</w:t>
      </w:r>
      <w:r w:rsidR="00D92430" w:rsidRPr="003E3CE7">
        <w:rPr>
          <w:rFonts w:hint="cs"/>
          <w:rtl/>
        </w:rPr>
        <w:t xml:space="preserve"> </w:t>
      </w:r>
      <w:bookmarkStart w:id="731" w:name="_ETM_Q1_4524270"/>
      <w:bookmarkEnd w:id="731"/>
      <w:r w:rsidR="00D86FEC" w:rsidRPr="003E3CE7">
        <w:rPr>
          <w:rFonts w:hint="cs"/>
          <w:rtl/>
        </w:rPr>
        <w:t xml:space="preserve">שאפשר לייחס אותם </w:t>
      </w:r>
      <w:r w:rsidR="00D92430" w:rsidRPr="003E3CE7">
        <w:rPr>
          <w:rFonts w:hint="cs"/>
          <w:rtl/>
        </w:rPr>
        <w:t xml:space="preserve">במבחנים משפטיים מקובלים לאחריות, אז </w:t>
      </w:r>
      <w:r w:rsidR="00D86FEC" w:rsidRPr="003E3CE7">
        <w:rPr>
          <w:rFonts w:hint="cs"/>
          <w:rtl/>
        </w:rPr>
        <w:t>המשמעות היא שכן</w:t>
      </w:r>
      <w:r w:rsidR="00D92430" w:rsidRPr="003E3CE7">
        <w:rPr>
          <w:rFonts w:hint="cs"/>
          <w:rtl/>
        </w:rPr>
        <w:t xml:space="preserve">. אני לא אומרת שזו </w:t>
      </w:r>
      <w:bookmarkStart w:id="732" w:name="_ETM_Q1_4526284"/>
      <w:bookmarkEnd w:id="732"/>
      <w:r w:rsidR="00D92430" w:rsidRPr="003E3CE7">
        <w:rPr>
          <w:rFonts w:hint="cs"/>
          <w:rtl/>
        </w:rPr>
        <w:t xml:space="preserve">אחריות </w:t>
      </w:r>
      <w:proofErr w:type="spellStart"/>
      <w:r w:rsidR="00D92430" w:rsidRPr="003E3CE7">
        <w:rPr>
          <w:rFonts w:hint="cs"/>
          <w:rtl/>
        </w:rPr>
        <w:t>בנזיקין</w:t>
      </w:r>
      <w:proofErr w:type="spellEnd"/>
      <w:r w:rsidR="00D92430" w:rsidRPr="003E3CE7">
        <w:rPr>
          <w:rFonts w:hint="cs"/>
          <w:rtl/>
        </w:rPr>
        <w:t xml:space="preserve">, כי בעיני זו יכולה להיות אחריות סטטוטורית, </w:t>
      </w:r>
      <w:bookmarkStart w:id="733" w:name="_ETM_Q1_4529671"/>
      <w:bookmarkEnd w:id="733"/>
      <w:r w:rsidR="00D92430" w:rsidRPr="003E3CE7">
        <w:rPr>
          <w:rFonts w:hint="cs"/>
          <w:rtl/>
        </w:rPr>
        <w:t>הפרת חובה חקוקה,</w:t>
      </w:r>
      <w:r w:rsidR="00D86FEC" w:rsidRPr="003E3CE7">
        <w:rPr>
          <w:rFonts w:hint="cs"/>
          <w:rtl/>
        </w:rPr>
        <w:t xml:space="preserve"> ואולי אחריות חוזית</w:t>
      </w:r>
      <w:bookmarkStart w:id="734" w:name="_ETM_Q1_4534412"/>
      <w:bookmarkEnd w:id="734"/>
      <w:r w:rsidR="006E7913" w:rsidRPr="003E3CE7">
        <w:rPr>
          <w:rFonts w:hint="cs"/>
          <w:rtl/>
        </w:rPr>
        <w:t xml:space="preserve"> שצריכה להיות מוגנת.</w:t>
      </w:r>
    </w:p>
    <w:p w:rsidR="007E04CB" w:rsidRPr="003E3CE7" w:rsidRDefault="007E04CB" w:rsidP="007E04CB">
      <w:pPr>
        <w:rPr>
          <w:rtl/>
        </w:rPr>
      </w:pPr>
      <w:bookmarkStart w:id="735" w:name="_ETM_Q1_4533395"/>
      <w:bookmarkStart w:id="736" w:name="_ETM_Q1_4533460"/>
      <w:bookmarkEnd w:id="735"/>
      <w:bookmarkEnd w:id="736"/>
    </w:p>
    <w:p w:rsidR="007E04CB" w:rsidRPr="003E3CE7" w:rsidRDefault="007E04CB" w:rsidP="007E04CB">
      <w:pPr>
        <w:pStyle w:val="af9"/>
        <w:keepNext/>
        <w:rPr>
          <w:rtl/>
        </w:rPr>
      </w:pPr>
      <w:bookmarkStart w:id="737" w:name="ET_guest_801977_180"/>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37"/>
    </w:p>
    <w:p w:rsidR="007E04CB" w:rsidRPr="003E3CE7" w:rsidRDefault="007E04CB" w:rsidP="007E04CB">
      <w:pPr>
        <w:pStyle w:val="KeepWithNext"/>
        <w:rPr>
          <w:rtl/>
        </w:rPr>
      </w:pPr>
    </w:p>
    <w:p w:rsidR="007E04CB" w:rsidRPr="003E3CE7" w:rsidRDefault="007E04CB" w:rsidP="007E04CB">
      <w:pPr>
        <w:rPr>
          <w:rtl/>
        </w:rPr>
      </w:pPr>
      <w:r w:rsidRPr="003E3CE7">
        <w:rPr>
          <w:rFonts w:hint="cs"/>
          <w:rtl/>
        </w:rPr>
        <w:t xml:space="preserve">אז תמחקו את זה. כאן אתם קובעים את האחריות. </w:t>
      </w:r>
    </w:p>
    <w:p w:rsidR="007E04CB" w:rsidRPr="003E3CE7" w:rsidRDefault="007E04CB" w:rsidP="007E04CB">
      <w:pPr>
        <w:rPr>
          <w:rtl/>
        </w:rPr>
      </w:pPr>
      <w:bookmarkStart w:id="738" w:name="_ETM_Q1_4534092"/>
      <w:bookmarkStart w:id="739" w:name="_ETM_Q1_4534156"/>
      <w:bookmarkStart w:id="740" w:name="_ETM_Q1_4536925"/>
      <w:bookmarkEnd w:id="738"/>
      <w:bookmarkEnd w:id="739"/>
      <w:bookmarkEnd w:id="740"/>
    </w:p>
    <w:p w:rsidR="007E04CB" w:rsidRPr="003E3CE7" w:rsidRDefault="007E04CB" w:rsidP="007E04CB">
      <w:pPr>
        <w:pStyle w:val="af9"/>
        <w:keepNext/>
        <w:rPr>
          <w:rtl/>
        </w:rPr>
      </w:pPr>
      <w:bookmarkStart w:id="741" w:name="ET_guest_רני_נויבואר_181"/>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741"/>
    </w:p>
    <w:p w:rsidR="007E04CB" w:rsidRPr="003E3CE7" w:rsidRDefault="007E04CB" w:rsidP="007E04CB">
      <w:pPr>
        <w:pStyle w:val="KeepWithNext"/>
        <w:rPr>
          <w:rtl/>
        </w:rPr>
      </w:pPr>
    </w:p>
    <w:p w:rsidR="007E04CB" w:rsidRPr="003E3CE7" w:rsidRDefault="007E04CB" w:rsidP="007E04CB">
      <w:pPr>
        <w:rPr>
          <w:rtl/>
        </w:rPr>
      </w:pPr>
      <w:bookmarkStart w:id="742" w:name="_ETM_Q1_4537435"/>
      <w:bookmarkStart w:id="743" w:name="_ETM_Q1_4537495"/>
      <w:bookmarkEnd w:id="742"/>
      <w:bookmarkEnd w:id="743"/>
      <w:r w:rsidRPr="003E3CE7">
        <w:rPr>
          <w:rFonts w:hint="cs"/>
          <w:rtl/>
        </w:rPr>
        <w:t xml:space="preserve">הסעיף הזה </w:t>
      </w:r>
      <w:bookmarkStart w:id="744" w:name="_ETM_Q1_4533514"/>
      <w:bookmarkStart w:id="745" w:name="_ETM_Q1_4533564"/>
      <w:bookmarkEnd w:id="744"/>
      <w:bookmarkEnd w:id="745"/>
      <w:r w:rsidR="00D86FEC" w:rsidRPr="003E3CE7">
        <w:rPr>
          <w:rFonts w:hint="cs"/>
          <w:rtl/>
        </w:rPr>
        <w:t>בא להבהיר ש</w:t>
      </w:r>
      <w:r w:rsidRPr="003E3CE7">
        <w:rPr>
          <w:rFonts w:hint="cs"/>
          <w:rtl/>
        </w:rPr>
        <w:t xml:space="preserve">גם אם אינו </w:t>
      </w:r>
      <w:bookmarkStart w:id="746" w:name="_ETM_Q1_4540214"/>
      <w:bookmarkEnd w:id="746"/>
      <w:r w:rsidRPr="003E3CE7">
        <w:rPr>
          <w:rFonts w:hint="cs"/>
          <w:rtl/>
        </w:rPr>
        <w:t>אחראי, מה שלירון הבהירה אתמול, זה גם אם אינו אחראי לא במובן זה ש</w:t>
      </w:r>
      <w:r w:rsidR="00D86FEC" w:rsidRPr="003E3CE7">
        <w:rPr>
          <w:rFonts w:hint="cs"/>
          <w:rtl/>
        </w:rPr>
        <w:t xml:space="preserve">אנחנו מרחיבים </w:t>
      </w:r>
      <w:r w:rsidRPr="003E3CE7">
        <w:rPr>
          <w:rFonts w:hint="cs"/>
          <w:rtl/>
        </w:rPr>
        <w:t xml:space="preserve">את האחריות שחלה עליו </w:t>
      </w:r>
      <w:bookmarkStart w:id="747" w:name="_ETM_Q1_4544144"/>
      <w:bookmarkEnd w:id="747"/>
      <w:r w:rsidRPr="003E3CE7">
        <w:rPr>
          <w:rFonts w:hint="cs"/>
          <w:rtl/>
        </w:rPr>
        <w:t xml:space="preserve">לפי המבחנים המשפטיים המקובלים; זה גם </w:t>
      </w:r>
      <w:r w:rsidR="00D86FEC" w:rsidRPr="003E3CE7">
        <w:rPr>
          <w:rFonts w:hint="cs"/>
          <w:rtl/>
        </w:rPr>
        <w:t xml:space="preserve">אם הוא עצמו אינו </w:t>
      </w:r>
      <w:r w:rsidRPr="003E3CE7">
        <w:rPr>
          <w:rFonts w:hint="cs"/>
          <w:rtl/>
        </w:rPr>
        <w:t xml:space="preserve">אחראי </w:t>
      </w:r>
      <w:r w:rsidR="00D86FEC" w:rsidRPr="003E3CE7">
        <w:rPr>
          <w:rFonts w:hint="cs"/>
          <w:rtl/>
        </w:rPr>
        <w:t>עליו</w:t>
      </w:r>
      <w:r w:rsidRPr="003E3CE7">
        <w:rPr>
          <w:rFonts w:hint="cs"/>
          <w:rtl/>
        </w:rPr>
        <w:t xml:space="preserve"> ויש שם </w:t>
      </w:r>
      <w:bookmarkStart w:id="748" w:name="_ETM_Q1_4548673"/>
      <w:bookmarkEnd w:id="748"/>
      <w:r w:rsidRPr="003E3CE7">
        <w:rPr>
          <w:rFonts w:hint="cs"/>
          <w:rtl/>
        </w:rPr>
        <w:t>משתתף אחר</w:t>
      </w:r>
      <w:r w:rsidR="00D86FEC" w:rsidRPr="003E3CE7">
        <w:rPr>
          <w:rFonts w:hint="cs"/>
          <w:rtl/>
        </w:rPr>
        <w:t xml:space="preserve"> שהוא כן</w:t>
      </w:r>
      <w:r w:rsidRPr="003E3CE7">
        <w:rPr>
          <w:rFonts w:hint="cs"/>
          <w:rtl/>
        </w:rPr>
        <w:t xml:space="preserve"> היה אחראי</w:t>
      </w:r>
      <w:r w:rsidR="00D86FEC" w:rsidRPr="003E3CE7">
        <w:rPr>
          <w:rFonts w:hint="cs"/>
          <w:rtl/>
        </w:rPr>
        <w:t xml:space="preserve"> לו</w:t>
      </w:r>
      <w:r w:rsidRPr="003E3CE7">
        <w:rPr>
          <w:rFonts w:hint="cs"/>
          <w:rtl/>
        </w:rPr>
        <w:t>.</w:t>
      </w:r>
    </w:p>
    <w:p w:rsidR="007E04CB" w:rsidRPr="003E3CE7" w:rsidRDefault="007E04CB" w:rsidP="007E04CB">
      <w:pPr>
        <w:rPr>
          <w:rtl/>
        </w:rPr>
      </w:pPr>
      <w:bookmarkStart w:id="749" w:name="_ETM_Q1_4550164"/>
      <w:bookmarkEnd w:id="749"/>
    </w:p>
    <w:p w:rsidR="007E04CB" w:rsidRPr="003E3CE7" w:rsidRDefault="007E04CB" w:rsidP="007E04CB">
      <w:pPr>
        <w:pStyle w:val="af9"/>
        <w:keepNext/>
        <w:rPr>
          <w:rtl/>
        </w:rPr>
      </w:pPr>
      <w:bookmarkStart w:id="750" w:name="ET_guest_801977_182"/>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50"/>
    </w:p>
    <w:p w:rsidR="007E04CB" w:rsidRPr="003E3CE7" w:rsidRDefault="007E04CB" w:rsidP="007E04CB">
      <w:pPr>
        <w:pStyle w:val="KeepWithNext"/>
        <w:rPr>
          <w:rtl/>
        </w:rPr>
      </w:pPr>
    </w:p>
    <w:p w:rsidR="007E04CB" w:rsidRPr="003E3CE7" w:rsidRDefault="007E04CB" w:rsidP="007E04CB">
      <w:pPr>
        <w:rPr>
          <w:rtl/>
        </w:rPr>
      </w:pPr>
      <w:bookmarkStart w:id="751" w:name="_ETM_Q1_4550725"/>
      <w:bookmarkStart w:id="752" w:name="_ETM_Q1_4550763"/>
      <w:bookmarkEnd w:id="751"/>
      <w:bookmarkEnd w:id="752"/>
      <w:r w:rsidRPr="003E3CE7">
        <w:rPr>
          <w:rFonts w:hint="cs"/>
          <w:rtl/>
        </w:rPr>
        <w:t xml:space="preserve">תכתבו את זה. </w:t>
      </w:r>
    </w:p>
    <w:p w:rsidR="007E04CB" w:rsidRPr="003E3CE7" w:rsidRDefault="007E04CB" w:rsidP="007E04CB">
      <w:pPr>
        <w:rPr>
          <w:rtl/>
        </w:rPr>
      </w:pPr>
      <w:bookmarkStart w:id="753" w:name="_ETM_Q1_4552996"/>
      <w:bookmarkStart w:id="754" w:name="_ETM_Q1_4553042"/>
      <w:bookmarkStart w:id="755" w:name="_ETM_Q1_4555684"/>
      <w:bookmarkEnd w:id="753"/>
      <w:bookmarkEnd w:id="754"/>
      <w:bookmarkEnd w:id="755"/>
    </w:p>
    <w:p w:rsidR="007E04CB" w:rsidRPr="003E3CE7" w:rsidRDefault="007E04CB" w:rsidP="007E04CB">
      <w:pPr>
        <w:pStyle w:val="af9"/>
        <w:keepNext/>
        <w:rPr>
          <w:rtl/>
        </w:rPr>
      </w:pPr>
      <w:bookmarkStart w:id="756" w:name="ET_guest_רני_נויבואר_183"/>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756"/>
    </w:p>
    <w:p w:rsidR="007E04CB" w:rsidRPr="003E3CE7" w:rsidRDefault="007E04CB" w:rsidP="007E04CB">
      <w:pPr>
        <w:pStyle w:val="KeepWithNext"/>
        <w:rPr>
          <w:rtl/>
        </w:rPr>
      </w:pPr>
    </w:p>
    <w:p w:rsidR="00D86FEC" w:rsidRPr="003E3CE7" w:rsidRDefault="00D86FEC" w:rsidP="007E04CB">
      <w:pPr>
        <w:rPr>
          <w:rtl/>
        </w:rPr>
      </w:pPr>
      <w:bookmarkStart w:id="757" w:name="_ETM_Q1_4556192"/>
      <w:bookmarkStart w:id="758" w:name="_ETM_Q1_4556240"/>
      <w:bookmarkEnd w:id="757"/>
      <w:bookmarkEnd w:id="758"/>
      <w:r w:rsidRPr="003E3CE7">
        <w:rPr>
          <w:rFonts w:hint="cs"/>
          <w:rtl/>
        </w:rPr>
        <w:t xml:space="preserve">אז </w:t>
      </w:r>
      <w:r w:rsidR="007E04CB" w:rsidRPr="003E3CE7">
        <w:rPr>
          <w:rFonts w:hint="cs"/>
          <w:rtl/>
        </w:rPr>
        <w:t xml:space="preserve">ביקשנו לומר את שני הדברים האלו. אם זה </w:t>
      </w:r>
      <w:bookmarkStart w:id="759" w:name="_ETM_Q1_4559309"/>
      <w:bookmarkEnd w:id="759"/>
      <w:r w:rsidR="007E04CB" w:rsidRPr="003E3CE7">
        <w:rPr>
          <w:rFonts w:hint="cs"/>
          <w:rtl/>
        </w:rPr>
        <w:t xml:space="preserve">ברור שמצד אחד אנחנו כן מטילים כלל אחריות </w:t>
      </w:r>
      <w:bookmarkStart w:id="760" w:name="_ETM_Q1_4558240"/>
      <w:bookmarkEnd w:id="760"/>
      <w:r w:rsidR="007E04CB" w:rsidRPr="003E3CE7">
        <w:rPr>
          <w:rFonts w:hint="cs"/>
          <w:rtl/>
        </w:rPr>
        <w:t xml:space="preserve">שנתון למבחנים המשפטיים המקובלים בדבר </w:t>
      </w:r>
      <w:r w:rsidR="00A31859" w:rsidRPr="003E3CE7">
        <w:rPr>
          <w:rFonts w:hint="cs"/>
          <w:rtl/>
        </w:rPr>
        <w:t xml:space="preserve">ריחוק הנזק, קשר סיבתי </w:t>
      </w:r>
      <w:bookmarkStart w:id="761" w:name="_ETM_Q1_4566320"/>
      <w:bookmarkEnd w:id="761"/>
      <w:r w:rsidR="00A31859" w:rsidRPr="003E3CE7">
        <w:rPr>
          <w:rFonts w:hint="cs"/>
          <w:rtl/>
        </w:rPr>
        <w:t>וכולי.</w:t>
      </w:r>
    </w:p>
    <w:p w:rsidR="00D86FEC" w:rsidRPr="003E3CE7" w:rsidRDefault="00D86FEC" w:rsidP="00D86FEC">
      <w:pPr>
        <w:rPr>
          <w:rtl/>
        </w:rPr>
      </w:pPr>
    </w:p>
    <w:p w:rsidR="00D86FEC" w:rsidRPr="003E3CE7" w:rsidRDefault="00D86FEC" w:rsidP="00D86FEC">
      <w:pPr>
        <w:pStyle w:val="af9"/>
        <w:keepNext/>
        <w:rPr>
          <w:rtl/>
        </w:rPr>
      </w:pPr>
      <w:bookmarkStart w:id="762" w:name="ET_guest_801977_94"/>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62"/>
    </w:p>
    <w:p w:rsidR="00D86FEC" w:rsidRPr="003E3CE7" w:rsidRDefault="00D86FEC" w:rsidP="00D86FEC">
      <w:pPr>
        <w:pStyle w:val="KeepWithNext"/>
        <w:rPr>
          <w:rtl/>
        </w:rPr>
      </w:pPr>
    </w:p>
    <w:p w:rsidR="00D86FEC" w:rsidRPr="003E3CE7" w:rsidRDefault="00A31859" w:rsidP="00D86FEC">
      <w:pPr>
        <w:rPr>
          <w:rtl/>
        </w:rPr>
      </w:pPr>
      <w:r w:rsidRPr="003E3CE7">
        <w:rPr>
          <w:rFonts w:hint="cs"/>
          <w:rtl/>
        </w:rPr>
        <w:t xml:space="preserve">במה שכתבתם אין קשר סיבתי. זו טעות מוחלטת. </w:t>
      </w:r>
    </w:p>
    <w:p w:rsidR="00A31859" w:rsidRPr="003E3CE7" w:rsidRDefault="00A31859" w:rsidP="00D86FEC">
      <w:pPr>
        <w:rPr>
          <w:rtl/>
        </w:rPr>
      </w:pPr>
      <w:bookmarkStart w:id="763" w:name="_ETM_Q1_4570069"/>
      <w:bookmarkStart w:id="764" w:name="_ETM_Q1_4570139"/>
      <w:bookmarkEnd w:id="763"/>
      <w:bookmarkEnd w:id="764"/>
    </w:p>
    <w:p w:rsidR="00A31859" w:rsidRPr="003E3CE7" w:rsidRDefault="00A31859" w:rsidP="00A31859">
      <w:pPr>
        <w:pStyle w:val="af9"/>
        <w:keepNext/>
        <w:rPr>
          <w:rtl/>
        </w:rPr>
      </w:pPr>
      <w:bookmarkStart w:id="765" w:name="ET_guest_רני_נויבואר_184"/>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765"/>
    </w:p>
    <w:p w:rsidR="00A31859" w:rsidRPr="003E3CE7" w:rsidRDefault="00A31859" w:rsidP="00A31859">
      <w:pPr>
        <w:pStyle w:val="KeepWithNext"/>
        <w:rPr>
          <w:rtl/>
        </w:rPr>
      </w:pPr>
    </w:p>
    <w:p w:rsidR="00D86FEC" w:rsidRPr="003E3CE7" w:rsidRDefault="00A31859" w:rsidP="000929DD">
      <w:pPr>
        <w:rPr>
          <w:rtl/>
        </w:rPr>
      </w:pPr>
      <w:bookmarkStart w:id="766" w:name="_ETM_Q1_4572399"/>
      <w:bookmarkStart w:id="767" w:name="_ETM_Q1_4572458"/>
      <w:bookmarkEnd w:id="766"/>
      <w:bookmarkEnd w:id="767"/>
      <w:r w:rsidRPr="003E3CE7">
        <w:rPr>
          <w:rFonts w:hint="cs"/>
          <w:rtl/>
        </w:rPr>
        <w:t xml:space="preserve">ראשית, אני חושבת שכן, אבל אם אתה חושב </w:t>
      </w:r>
      <w:bookmarkStart w:id="768" w:name="_ETM_Q1_4570491"/>
      <w:bookmarkEnd w:id="768"/>
      <w:r w:rsidRPr="003E3CE7">
        <w:rPr>
          <w:rFonts w:hint="cs"/>
          <w:rtl/>
        </w:rPr>
        <w:t xml:space="preserve">שאין, אנחנו נשקול לחדד את הניסוח. זה נראה לי עניין של נוסח. </w:t>
      </w:r>
      <w:r w:rsidR="00D86FEC" w:rsidRPr="003E3CE7">
        <w:rPr>
          <w:rFonts w:hint="cs"/>
          <w:rtl/>
        </w:rPr>
        <w:t>אני רוצה שהמהויות יהיו ברורות</w:t>
      </w:r>
      <w:r w:rsidRPr="003E3CE7">
        <w:rPr>
          <w:rFonts w:hint="cs"/>
          <w:rtl/>
        </w:rPr>
        <w:t>.</w:t>
      </w:r>
      <w:r w:rsidR="00D86FEC" w:rsidRPr="003E3CE7">
        <w:rPr>
          <w:rFonts w:hint="cs"/>
          <w:rtl/>
        </w:rPr>
        <w:t xml:space="preserve"> יש כלל אחריות</w:t>
      </w:r>
      <w:r w:rsidRPr="003E3CE7">
        <w:rPr>
          <w:rFonts w:hint="cs"/>
          <w:rtl/>
        </w:rPr>
        <w:t xml:space="preserve">, כלל אחריות לא בא </w:t>
      </w:r>
      <w:bookmarkStart w:id="769" w:name="_ETM_Q1_4576670"/>
      <w:bookmarkEnd w:id="769"/>
      <w:r w:rsidRPr="003E3CE7">
        <w:rPr>
          <w:rFonts w:hint="cs"/>
          <w:rtl/>
        </w:rPr>
        <w:t>להרחיב ולומר שיש אחריות מוחלטת, במובן הזה שפירשת,</w:t>
      </w:r>
      <w:r w:rsidR="00D86FEC" w:rsidRPr="003E3CE7">
        <w:rPr>
          <w:rFonts w:hint="cs"/>
          <w:rtl/>
        </w:rPr>
        <w:t xml:space="preserve"> גם אם אינו אחראי </w:t>
      </w:r>
      <w:r w:rsidRPr="003E3CE7">
        <w:rPr>
          <w:rFonts w:hint="cs"/>
          <w:rtl/>
        </w:rPr>
        <w:t xml:space="preserve">לו, קרי, גם אם הוא אינו אחראי </w:t>
      </w:r>
      <w:r w:rsidR="00D86FEC" w:rsidRPr="003E3CE7">
        <w:rPr>
          <w:rFonts w:hint="cs"/>
          <w:rtl/>
        </w:rPr>
        <w:t xml:space="preserve">פתאום </w:t>
      </w:r>
      <w:r w:rsidRPr="003E3CE7">
        <w:rPr>
          <w:rFonts w:hint="cs"/>
          <w:rtl/>
        </w:rPr>
        <w:t xml:space="preserve">הוא צריך </w:t>
      </w:r>
      <w:r w:rsidR="00D86FEC" w:rsidRPr="003E3CE7">
        <w:rPr>
          <w:rFonts w:hint="cs"/>
          <w:rtl/>
        </w:rPr>
        <w:t xml:space="preserve">להיות </w:t>
      </w:r>
      <w:r w:rsidRPr="003E3CE7">
        <w:rPr>
          <w:rFonts w:hint="cs"/>
          <w:rtl/>
        </w:rPr>
        <w:t>א</w:t>
      </w:r>
      <w:r w:rsidR="000929DD" w:rsidRPr="003E3CE7">
        <w:rPr>
          <w:rFonts w:hint="cs"/>
          <w:rtl/>
        </w:rPr>
        <w:t>חראי. לא, זה גם אם הוא בשרשרת, הוא האדם האחראי</w:t>
      </w:r>
      <w:r w:rsidRPr="003E3CE7">
        <w:rPr>
          <w:rFonts w:hint="cs"/>
          <w:rtl/>
        </w:rPr>
        <w:t>. נבהיר את הדברים</w:t>
      </w:r>
      <w:bookmarkStart w:id="770" w:name="_ETM_Q1_4592953"/>
      <w:bookmarkEnd w:id="770"/>
      <w:r w:rsidR="000929DD" w:rsidRPr="003E3CE7">
        <w:rPr>
          <w:rFonts w:hint="cs"/>
          <w:rtl/>
        </w:rPr>
        <w:t>.</w:t>
      </w:r>
    </w:p>
    <w:p w:rsidR="00D86FEC" w:rsidRPr="003E3CE7" w:rsidRDefault="00D86FEC" w:rsidP="00D86FEC">
      <w:pPr>
        <w:rPr>
          <w:rtl/>
        </w:rPr>
      </w:pPr>
    </w:p>
    <w:p w:rsidR="00D86FEC" w:rsidRPr="003E3CE7" w:rsidRDefault="00D86FEC" w:rsidP="00D86FEC">
      <w:pPr>
        <w:pStyle w:val="af9"/>
        <w:keepNext/>
        <w:rPr>
          <w:rtl/>
        </w:rPr>
      </w:pPr>
      <w:bookmarkStart w:id="771" w:name="ET_guest_801977_95"/>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71"/>
    </w:p>
    <w:p w:rsidR="00D86FEC" w:rsidRPr="003E3CE7" w:rsidRDefault="00D86FEC" w:rsidP="00D86FEC">
      <w:pPr>
        <w:pStyle w:val="KeepWithNext"/>
        <w:rPr>
          <w:rtl/>
        </w:rPr>
      </w:pPr>
    </w:p>
    <w:p w:rsidR="00D86FEC" w:rsidRPr="003E3CE7" w:rsidRDefault="00D86FEC" w:rsidP="00D86FEC">
      <w:pPr>
        <w:rPr>
          <w:rtl/>
        </w:rPr>
      </w:pPr>
      <w:r w:rsidRPr="003E3CE7">
        <w:rPr>
          <w:rFonts w:hint="cs"/>
          <w:rtl/>
        </w:rPr>
        <w:t xml:space="preserve">גם כשנותן השירות </w:t>
      </w:r>
      <w:r w:rsidR="00A31859" w:rsidRPr="003E3CE7">
        <w:rPr>
          <w:rFonts w:hint="cs"/>
          <w:rtl/>
        </w:rPr>
        <w:t xml:space="preserve">הוא אחראי לפגם או לנזק, </w:t>
      </w:r>
      <w:r w:rsidRPr="003E3CE7">
        <w:rPr>
          <w:rFonts w:hint="cs"/>
          <w:rtl/>
        </w:rPr>
        <w:t>יש כמה דרגות של אחריות</w:t>
      </w:r>
      <w:r w:rsidR="00A31859" w:rsidRPr="003E3CE7">
        <w:rPr>
          <w:rFonts w:hint="cs"/>
          <w:rtl/>
        </w:rPr>
        <w:t xml:space="preserve">. הרבה </w:t>
      </w:r>
      <w:bookmarkStart w:id="772" w:name="_ETM_Q1_4602937"/>
      <w:bookmarkEnd w:id="772"/>
      <w:r w:rsidR="00A31859" w:rsidRPr="003E3CE7">
        <w:rPr>
          <w:rFonts w:hint="cs"/>
          <w:rtl/>
        </w:rPr>
        <w:t>פעמים שוקלים מה מקור האחריות ומה מקור הנזק.</w:t>
      </w:r>
      <w:r w:rsidRPr="003E3CE7">
        <w:rPr>
          <w:rFonts w:hint="cs"/>
          <w:rtl/>
        </w:rPr>
        <w:t xml:space="preserve"> </w:t>
      </w:r>
      <w:r w:rsidR="00A31859" w:rsidRPr="003E3CE7">
        <w:rPr>
          <w:rFonts w:hint="cs"/>
          <w:rtl/>
        </w:rPr>
        <w:t>ה</w:t>
      </w:r>
      <w:r w:rsidRPr="003E3CE7">
        <w:rPr>
          <w:rFonts w:hint="cs"/>
          <w:rtl/>
        </w:rPr>
        <w:t xml:space="preserve">אם הייתה </w:t>
      </w:r>
      <w:r w:rsidR="00A31859" w:rsidRPr="003E3CE7">
        <w:rPr>
          <w:rFonts w:hint="cs"/>
          <w:rtl/>
        </w:rPr>
        <w:t>תקלה טכנית?</w:t>
      </w:r>
      <w:r w:rsidR="00A31859" w:rsidRPr="003E3CE7">
        <w:rPr>
          <w:rFonts w:hint="cs"/>
        </w:rPr>
        <w:t xml:space="preserve"> </w:t>
      </w:r>
      <w:bookmarkStart w:id="773" w:name="_ETM_Q1_4605051"/>
      <w:bookmarkEnd w:id="773"/>
      <w:r w:rsidR="00A31859" w:rsidRPr="003E3CE7">
        <w:rPr>
          <w:rFonts w:hint="cs"/>
          <w:rtl/>
        </w:rPr>
        <w:t xml:space="preserve">האם הייתה רשלנות? האם הייתה </w:t>
      </w:r>
      <w:r w:rsidRPr="003E3CE7">
        <w:rPr>
          <w:rFonts w:hint="cs"/>
          <w:rtl/>
        </w:rPr>
        <w:t>כוונה</w:t>
      </w:r>
      <w:r w:rsidR="00A31859" w:rsidRPr="003E3CE7">
        <w:rPr>
          <w:rFonts w:hint="cs"/>
          <w:rtl/>
        </w:rPr>
        <w:t>?</w:t>
      </w:r>
      <w:r w:rsidRPr="003E3CE7">
        <w:rPr>
          <w:rFonts w:hint="cs"/>
          <w:rtl/>
        </w:rPr>
        <w:t xml:space="preserve"> יש דרגות שונות</w:t>
      </w:r>
      <w:r w:rsidR="00A31859" w:rsidRPr="003E3CE7">
        <w:rPr>
          <w:rFonts w:hint="cs"/>
          <w:rtl/>
        </w:rPr>
        <w:t>,</w:t>
      </w:r>
      <w:r w:rsidRPr="003E3CE7">
        <w:rPr>
          <w:rFonts w:hint="cs"/>
          <w:rtl/>
        </w:rPr>
        <w:t xml:space="preserve"> וזה </w:t>
      </w:r>
      <w:r w:rsidR="00A31859" w:rsidRPr="003E3CE7">
        <w:rPr>
          <w:rFonts w:hint="cs"/>
          <w:rtl/>
        </w:rPr>
        <w:t xml:space="preserve">גם </w:t>
      </w:r>
      <w:r w:rsidRPr="003E3CE7">
        <w:rPr>
          <w:rFonts w:hint="cs"/>
          <w:rtl/>
        </w:rPr>
        <w:t>משפיע על הנזק</w:t>
      </w:r>
      <w:r w:rsidR="00A31859" w:rsidRPr="003E3CE7">
        <w:rPr>
          <w:rFonts w:hint="cs"/>
          <w:rtl/>
        </w:rPr>
        <w:t xml:space="preserve"> ועל מה </w:t>
      </w:r>
      <w:bookmarkStart w:id="774" w:name="_ETM_Q1_4616268"/>
      <w:bookmarkEnd w:id="774"/>
      <w:r w:rsidR="00A31859" w:rsidRPr="003E3CE7">
        <w:rPr>
          <w:rFonts w:hint="cs"/>
          <w:rtl/>
        </w:rPr>
        <w:t>הוא יכול לתבוע ממני. עד כמה זה רחב?</w:t>
      </w:r>
      <w:bookmarkStart w:id="775" w:name="_ETM_Q1_4616291"/>
      <w:bookmarkEnd w:id="775"/>
    </w:p>
    <w:p w:rsidR="00A31859" w:rsidRPr="003E3CE7" w:rsidRDefault="00A31859" w:rsidP="00D86FEC">
      <w:pPr>
        <w:rPr>
          <w:rtl/>
        </w:rPr>
      </w:pPr>
      <w:bookmarkStart w:id="776" w:name="_ETM_Q1_4616354"/>
      <w:bookmarkEnd w:id="776"/>
    </w:p>
    <w:p w:rsidR="00A31859" w:rsidRPr="003E3CE7" w:rsidRDefault="00A31859" w:rsidP="00A31859">
      <w:pPr>
        <w:pStyle w:val="af9"/>
        <w:keepNext/>
        <w:rPr>
          <w:rtl/>
        </w:rPr>
      </w:pPr>
      <w:bookmarkStart w:id="777" w:name="ET_guest_רני_נויבואר_185"/>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777"/>
    </w:p>
    <w:p w:rsidR="00A31859" w:rsidRPr="003E3CE7" w:rsidRDefault="00A31859" w:rsidP="00A31859">
      <w:pPr>
        <w:pStyle w:val="KeepWithNext"/>
        <w:rPr>
          <w:rtl/>
        </w:rPr>
      </w:pPr>
    </w:p>
    <w:p w:rsidR="009A2299" w:rsidRPr="003E3CE7" w:rsidRDefault="00D86FEC" w:rsidP="00CC43C8">
      <w:pPr>
        <w:rPr>
          <w:rtl/>
        </w:rPr>
      </w:pPr>
      <w:r w:rsidRPr="003E3CE7">
        <w:rPr>
          <w:rFonts w:hint="cs"/>
          <w:rtl/>
        </w:rPr>
        <w:t>אני רוצה לשאול</w:t>
      </w:r>
      <w:r w:rsidR="0046239F" w:rsidRPr="003E3CE7">
        <w:rPr>
          <w:rFonts w:hint="cs"/>
          <w:rtl/>
        </w:rPr>
        <w:t xml:space="preserve">, אתה אומר </w:t>
      </w:r>
      <w:bookmarkStart w:id="778" w:name="_ETM_Q1_4622406"/>
      <w:bookmarkEnd w:id="778"/>
      <w:r w:rsidR="0046239F" w:rsidRPr="003E3CE7">
        <w:rPr>
          <w:rFonts w:hint="cs"/>
          <w:rtl/>
        </w:rPr>
        <w:t>עכשיו:</w:t>
      </w:r>
      <w:r w:rsidRPr="003E3CE7">
        <w:rPr>
          <w:rFonts w:hint="cs"/>
          <w:rtl/>
        </w:rPr>
        <w:t xml:space="preserve"> אם ז</w:t>
      </w:r>
      <w:r w:rsidR="0046239F" w:rsidRPr="003E3CE7">
        <w:rPr>
          <w:rFonts w:hint="cs"/>
          <w:rtl/>
        </w:rPr>
        <w:t>ה</w:t>
      </w:r>
      <w:r w:rsidRPr="003E3CE7">
        <w:rPr>
          <w:rFonts w:hint="cs"/>
          <w:rtl/>
        </w:rPr>
        <w:t xml:space="preserve"> </w:t>
      </w:r>
      <w:r w:rsidR="0046239F" w:rsidRPr="003E3CE7">
        <w:rPr>
          <w:rFonts w:hint="cs"/>
          <w:rtl/>
        </w:rPr>
        <w:t>ב</w:t>
      </w:r>
      <w:r w:rsidRPr="003E3CE7">
        <w:rPr>
          <w:rFonts w:hint="cs"/>
          <w:rtl/>
        </w:rPr>
        <w:t>רשלנו</w:t>
      </w:r>
      <w:r w:rsidR="00A31859" w:rsidRPr="003E3CE7">
        <w:rPr>
          <w:rFonts w:hint="cs"/>
          <w:rtl/>
        </w:rPr>
        <w:t>ת</w:t>
      </w:r>
      <w:r w:rsidR="0046239F" w:rsidRPr="003E3CE7">
        <w:rPr>
          <w:rFonts w:hint="cs"/>
          <w:rtl/>
        </w:rPr>
        <w:t>,</w:t>
      </w:r>
      <w:r w:rsidRPr="003E3CE7">
        <w:rPr>
          <w:rFonts w:hint="cs"/>
          <w:rtl/>
        </w:rPr>
        <w:t xml:space="preserve"> אז </w:t>
      </w:r>
      <w:r w:rsidR="0046239F" w:rsidRPr="003E3CE7">
        <w:rPr>
          <w:rFonts w:hint="cs"/>
          <w:rtl/>
        </w:rPr>
        <w:t xml:space="preserve">המשמעות היא שכל מה שיש </w:t>
      </w:r>
      <w:r w:rsidR="003C5DE3" w:rsidRPr="003E3CE7">
        <w:rPr>
          <w:rFonts w:hint="cs"/>
          <w:rtl/>
        </w:rPr>
        <w:t>לנותן שירות</w:t>
      </w:r>
      <w:r w:rsidR="009A2299" w:rsidRPr="003E3CE7">
        <w:rPr>
          <w:rFonts w:hint="cs"/>
          <w:rtl/>
        </w:rPr>
        <w:t>י</w:t>
      </w:r>
      <w:r w:rsidR="003C5DE3" w:rsidRPr="003E3CE7">
        <w:rPr>
          <w:rFonts w:hint="cs"/>
          <w:rtl/>
        </w:rPr>
        <w:t xml:space="preserve"> </w:t>
      </w:r>
      <w:r w:rsidR="00411156" w:rsidRPr="003E3CE7">
        <w:rPr>
          <w:rFonts w:hint="cs"/>
          <w:rtl/>
        </w:rPr>
        <w:t xml:space="preserve">תשלום זה </w:t>
      </w:r>
      <w:bookmarkStart w:id="779" w:name="_ETM_Q1_4626137"/>
      <w:bookmarkEnd w:id="779"/>
      <w:r w:rsidRPr="003E3CE7">
        <w:rPr>
          <w:rFonts w:hint="cs"/>
          <w:rtl/>
        </w:rPr>
        <w:t>חיוב ההשתדלות</w:t>
      </w:r>
      <w:r w:rsidR="00411156" w:rsidRPr="003E3CE7">
        <w:rPr>
          <w:rFonts w:hint="cs"/>
          <w:rtl/>
        </w:rPr>
        <w:t>, לעשות מאמץ סביר על מנת שהוא י</w:t>
      </w:r>
      <w:r w:rsidR="009A2299" w:rsidRPr="003E3CE7">
        <w:rPr>
          <w:rFonts w:hint="cs"/>
          <w:rtl/>
        </w:rPr>
        <w:t xml:space="preserve">צליח לקיים הוראת </w:t>
      </w:r>
      <w:bookmarkStart w:id="780" w:name="_ETM_Q1_4630610"/>
      <w:bookmarkEnd w:id="780"/>
      <w:r w:rsidR="009A2299" w:rsidRPr="003E3CE7">
        <w:rPr>
          <w:rFonts w:hint="cs"/>
          <w:rtl/>
        </w:rPr>
        <w:t>תשלום.</w:t>
      </w:r>
      <w:r w:rsidRPr="003E3CE7">
        <w:rPr>
          <w:rFonts w:hint="cs"/>
          <w:rtl/>
        </w:rPr>
        <w:t xml:space="preserve"> עם כל הכבוד, נראה לי שבעולם </w:t>
      </w:r>
      <w:r w:rsidR="009A2299" w:rsidRPr="003E3CE7">
        <w:rPr>
          <w:rFonts w:hint="cs"/>
          <w:rtl/>
        </w:rPr>
        <w:t xml:space="preserve">של אמצעי תשלום אתה לא רוצה להימצא במצב </w:t>
      </w:r>
      <w:bookmarkStart w:id="781" w:name="_ETM_Q1_4632354"/>
      <w:bookmarkEnd w:id="781"/>
      <w:r w:rsidR="009A2299" w:rsidRPr="003E3CE7">
        <w:rPr>
          <w:rFonts w:hint="eastAsia"/>
          <w:rtl/>
        </w:rPr>
        <w:t xml:space="preserve">– </w:t>
      </w:r>
      <w:r w:rsidR="009A2299" w:rsidRPr="003E3CE7">
        <w:rPr>
          <w:rFonts w:hint="cs"/>
          <w:rtl/>
        </w:rPr>
        <w:t xml:space="preserve">אתה עושה מאמצים סבירים על מנת לקיים את - </w:t>
      </w:r>
      <w:bookmarkStart w:id="782" w:name="_ETM_Q1_4638420"/>
      <w:bookmarkEnd w:id="782"/>
      <w:r w:rsidR="009A2299" w:rsidRPr="003E3CE7">
        <w:rPr>
          <w:rFonts w:hint="cs"/>
          <w:rtl/>
        </w:rPr>
        <w:t>- -</w:t>
      </w:r>
      <w:r w:rsidR="00CC43C8" w:rsidRPr="003E3CE7">
        <w:rPr>
          <w:rFonts w:hint="cs"/>
          <w:rtl/>
        </w:rPr>
        <w:t xml:space="preserve"> התשלום, - - </w:t>
      </w:r>
      <w:bookmarkStart w:id="783" w:name="_ETM_Q1_4640044"/>
      <w:bookmarkEnd w:id="783"/>
      <w:r w:rsidR="00CC43C8" w:rsidRPr="003E3CE7">
        <w:rPr>
          <w:rFonts w:hint="cs"/>
          <w:rtl/>
        </w:rPr>
        <w:t>-</w:t>
      </w:r>
      <w:r w:rsidR="009A2299" w:rsidRPr="003E3CE7">
        <w:rPr>
          <w:rFonts w:hint="cs"/>
          <w:rtl/>
        </w:rPr>
        <w:t xml:space="preserve"> לא קרה, אז אתה לא לוקח </w:t>
      </w:r>
      <w:bookmarkStart w:id="784" w:name="_ETM_Q1_4642052"/>
      <w:bookmarkEnd w:id="784"/>
      <w:r w:rsidR="009A2299" w:rsidRPr="003E3CE7">
        <w:rPr>
          <w:rFonts w:hint="cs"/>
          <w:rtl/>
        </w:rPr>
        <w:t xml:space="preserve">על זה אחריות. כלומר, בעיני המקום הרלוונטי הוא חיוב תוצאה. </w:t>
      </w:r>
    </w:p>
    <w:p w:rsidR="009A2299" w:rsidRPr="003E3CE7" w:rsidRDefault="009A2299" w:rsidP="0046239F">
      <w:pPr>
        <w:rPr>
          <w:rtl/>
        </w:rPr>
      </w:pPr>
    </w:p>
    <w:p w:rsidR="009A2299" w:rsidRPr="003E3CE7" w:rsidRDefault="009A2299" w:rsidP="009A2299">
      <w:pPr>
        <w:pStyle w:val="af9"/>
        <w:keepNext/>
        <w:rPr>
          <w:rtl/>
        </w:rPr>
      </w:pPr>
      <w:bookmarkStart w:id="785" w:name="_ETM_Q1_4641207"/>
      <w:bookmarkStart w:id="786" w:name="_ETM_Q1_4641247"/>
      <w:bookmarkStart w:id="787" w:name="ET_guest_801977_186"/>
      <w:bookmarkEnd w:id="785"/>
      <w:bookmarkEnd w:id="786"/>
      <w:r w:rsidRPr="003E3CE7">
        <w:rPr>
          <w:rStyle w:val="TagStyle"/>
          <w:rtl/>
        </w:rPr>
        <w:t xml:space="preserve">&lt;&lt; אורח &gt;&gt; </w:t>
      </w:r>
      <w:r w:rsidRPr="003E3CE7">
        <w:rPr>
          <w:rtl/>
        </w:rPr>
        <w:t>אייל דותן:</w:t>
      </w:r>
      <w:r w:rsidRPr="003E3CE7">
        <w:rPr>
          <w:rStyle w:val="TagStyle"/>
          <w:rtl/>
        </w:rPr>
        <w:t xml:space="preserve"> &lt;&lt; אורח &gt;&gt;</w:t>
      </w:r>
      <w:r w:rsidRPr="003E3CE7">
        <w:rPr>
          <w:rtl/>
        </w:rPr>
        <w:t xml:space="preserve"> </w:t>
      </w:r>
      <w:bookmarkEnd w:id="787"/>
    </w:p>
    <w:p w:rsidR="009A2299" w:rsidRPr="003E3CE7" w:rsidRDefault="009A2299" w:rsidP="009A2299">
      <w:pPr>
        <w:pStyle w:val="KeepWithNext"/>
        <w:rPr>
          <w:rtl/>
        </w:rPr>
      </w:pPr>
    </w:p>
    <w:p w:rsidR="00D86FEC" w:rsidRPr="003E3CE7" w:rsidRDefault="009A2299" w:rsidP="00BE1167">
      <w:pPr>
        <w:rPr>
          <w:rtl/>
        </w:rPr>
      </w:pPr>
      <w:r w:rsidRPr="003E3CE7">
        <w:rPr>
          <w:rFonts w:hint="cs"/>
          <w:rtl/>
        </w:rPr>
        <w:t>אני לא אמרתי שאני לא לוקח אחריות.</w:t>
      </w:r>
      <w:r w:rsidR="00BE1167" w:rsidRPr="003E3CE7">
        <w:rPr>
          <w:rFonts w:hint="cs"/>
          <w:rtl/>
        </w:rPr>
        <w:t xml:space="preserve"> יש הבדל </w:t>
      </w:r>
      <w:bookmarkStart w:id="788" w:name="_ETM_Q1_4640224"/>
      <w:bookmarkStart w:id="789" w:name="_ETM_Q1_4640289"/>
      <w:bookmarkStart w:id="790" w:name="_ETM_Q1_4641760"/>
      <w:bookmarkEnd w:id="788"/>
      <w:bookmarkEnd w:id="789"/>
      <w:bookmarkEnd w:id="790"/>
      <w:r w:rsidR="00D86FEC" w:rsidRPr="003E3CE7">
        <w:rPr>
          <w:rFonts w:hint="cs"/>
          <w:rtl/>
        </w:rPr>
        <w:t>אם אני לוקח</w:t>
      </w:r>
      <w:r w:rsidR="00BE1167" w:rsidRPr="003E3CE7">
        <w:rPr>
          <w:rFonts w:hint="cs"/>
          <w:rtl/>
        </w:rPr>
        <w:t xml:space="preserve"> על הנזק </w:t>
      </w:r>
      <w:bookmarkStart w:id="791" w:name="_ETM_Q1_4648637"/>
      <w:bookmarkEnd w:id="791"/>
      <w:r w:rsidR="00BE1167" w:rsidRPr="003E3CE7">
        <w:rPr>
          <w:rFonts w:hint="cs"/>
          <w:rtl/>
        </w:rPr>
        <w:t>הישיר או על הנזק העקיף.</w:t>
      </w:r>
    </w:p>
    <w:p w:rsidR="00BE1167" w:rsidRPr="003E3CE7" w:rsidRDefault="00BE1167" w:rsidP="00BE1167">
      <w:pPr>
        <w:rPr>
          <w:rtl/>
        </w:rPr>
      </w:pPr>
    </w:p>
    <w:p w:rsidR="00BE1167" w:rsidRPr="003E3CE7" w:rsidRDefault="00BE1167" w:rsidP="00BE1167">
      <w:pPr>
        <w:pStyle w:val="af9"/>
        <w:keepNext/>
        <w:rPr>
          <w:rtl/>
        </w:rPr>
      </w:pPr>
      <w:bookmarkStart w:id="792" w:name="ET_guest_רני_נויבואר_188"/>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792"/>
    </w:p>
    <w:p w:rsidR="00BE1167" w:rsidRPr="003E3CE7" w:rsidRDefault="00BE1167" w:rsidP="00BE1167">
      <w:pPr>
        <w:pStyle w:val="KeepWithNext"/>
        <w:rPr>
          <w:rtl/>
        </w:rPr>
      </w:pPr>
    </w:p>
    <w:p w:rsidR="00D86FEC" w:rsidRPr="003E3CE7" w:rsidRDefault="00BE1167" w:rsidP="00BE1167">
      <w:pPr>
        <w:rPr>
          <w:rtl/>
        </w:rPr>
      </w:pPr>
      <w:r w:rsidRPr="003E3CE7">
        <w:rPr>
          <w:rFonts w:hint="cs"/>
          <w:rtl/>
        </w:rPr>
        <w:t>אתה כרגע במבחנים של הקשר</w:t>
      </w:r>
      <w:r w:rsidRPr="003E3CE7">
        <w:rPr>
          <w:rtl/>
        </w:rPr>
        <w:t xml:space="preserve"> </w:t>
      </w:r>
      <w:r w:rsidRPr="003E3CE7">
        <w:rPr>
          <w:rFonts w:hint="cs"/>
          <w:rtl/>
        </w:rPr>
        <w:t xml:space="preserve">הסיבתי </w:t>
      </w:r>
      <w:bookmarkStart w:id="793" w:name="_ETM_Q1_4650722"/>
      <w:bookmarkEnd w:id="793"/>
      <w:r w:rsidRPr="003E3CE7">
        <w:rPr>
          <w:rFonts w:hint="cs"/>
          <w:rtl/>
        </w:rPr>
        <w:t xml:space="preserve">לנזק, אני כרגע עדיין במבחן של איזה </w:t>
      </w:r>
      <w:bookmarkStart w:id="794" w:name="_ETM_Q1_4654725"/>
      <w:bookmarkEnd w:id="794"/>
      <w:r w:rsidRPr="003E3CE7">
        <w:rPr>
          <w:rFonts w:hint="cs"/>
          <w:rtl/>
        </w:rPr>
        <w:t>סוג אחריות אתה נושא.</w:t>
      </w:r>
    </w:p>
    <w:p w:rsidR="00D86FEC" w:rsidRPr="003E3CE7" w:rsidRDefault="00D86FEC" w:rsidP="00D86FEC">
      <w:pPr>
        <w:rPr>
          <w:rtl/>
        </w:rPr>
      </w:pPr>
    </w:p>
    <w:p w:rsidR="00D86FEC" w:rsidRPr="003E3CE7" w:rsidRDefault="00D86FEC" w:rsidP="00D86FEC">
      <w:pPr>
        <w:pStyle w:val="af9"/>
        <w:keepNext/>
        <w:rPr>
          <w:rtl/>
        </w:rPr>
      </w:pPr>
      <w:bookmarkStart w:id="795" w:name="ET_guest_801977_97"/>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95"/>
    </w:p>
    <w:p w:rsidR="00D86FEC" w:rsidRPr="003E3CE7" w:rsidRDefault="00D86FEC" w:rsidP="00D86FEC">
      <w:pPr>
        <w:pStyle w:val="KeepWithNext"/>
        <w:rPr>
          <w:rtl/>
        </w:rPr>
      </w:pPr>
    </w:p>
    <w:p w:rsidR="00BE1167" w:rsidRPr="003E3CE7" w:rsidRDefault="00D86FEC" w:rsidP="00BE1167">
      <w:pPr>
        <w:rPr>
          <w:rtl/>
        </w:rPr>
      </w:pPr>
      <w:r w:rsidRPr="003E3CE7">
        <w:rPr>
          <w:rFonts w:hint="cs"/>
          <w:rtl/>
        </w:rPr>
        <w:t xml:space="preserve">התוצאה </w:t>
      </w:r>
      <w:r w:rsidR="00BE1167" w:rsidRPr="003E3CE7">
        <w:rPr>
          <w:rFonts w:hint="cs"/>
          <w:rtl/>
        </w:rPr>
        <w:t xml:space="preserve">תהיה </w:t>
      </w:r>
      <w:r w:rsidRPr="003E3CE7">
        <w:rPr>
          <w:rFonts w:hint="cs"/>
          <w:rtl/>
        </w:rPr>
        <w:t>שבמקרים כאלה לא יתנו שירותי תשלום</w:t>
      </w:r>
      <w:r w:rsidR="00BE1167" w:rsidRPr="003E3CE7">
        <w:rPr>
          <w:rFonts w:hint="cs"/>
          <w:rtl/>
        </w:rPr>
        <w:t>.</w:t>
      </w:r>
      <w:r w:rsidRPr="003E3CE7">
        <w:rPr>
          <w:rFonts w:hint="cs"/>
          <w:rtl/>
        </w:rPr>
        <w:t xml:space="preserve"> </w:t>
      </w:r>
    </w:p>
    <w:p w:rsidR="00BE1167" w:rsidRPr="003E3CE7" w:rsidRDefault="00BE1167" w:rsidP="00BE1167">
      <w:pPr>
        <w:rPr>
          <w:rtl/>
        </w:rPr>
      </w:pPr>
      <w:bookmarkStart w:id="796" w:name="_ETM_Q1_4660557"/>
      <w:bookmarkStart w:id="797" w:name="_ETM_Q1_4660598"/>
      <w:bookmarkEnd w:id="796"/>
      <w:bookmarkEnd w:id="797"/>
    </w:p>
    <w:p w:rsidR="00BE1167" w:rsidRPr="003E3CE7" w:rsidRDefault="00BE1167" w:rsidP="00BE1167">
      <w:pPr>
        <w:pStyle w:val="af9"/>
        <w:keepNext/>
        <w:rPr>
          <w:rtl/>
        </w:rPr>
      </w:pPr>
      <w:bookmarkStart w:id="798" w:name="ET_guest_לירון_מאוטנר_לוגסי_189"/>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798"/>
    </w:p>
    <w:p w:rsidR="00BE1167" w:rsidRPr="003E3CE7" w:rsidRDefault="00BE1167" w:rsidP="00BE1167">
      <w:pPr>
        <w:pStyle w:val="KeepWithNext"/>
        <w:rPr>
          <w:rtl/>
        </w:rPr>
      </w:pPr>
    </w:p>
    <w:p w:rsidR="00BE1167" w:rsidRPr="003E3CE7" w:rsidRDefault="00BE1167" w:rsidP="00BE1167">
      <w:pPr>
        <w:rPr>
          <w:rtl/>
        </w:rPr>
      </w:pPr>
      <w:r w:rsidRPr="003E3CE7">
        <w:rPr>
          <w:rFonts w:hint="cs"/>
          <w:rtl/>
        </w:rPr>
        <w:t>מה זה מקרים כאלה?</w:t>
      </w:r>
    </w:p>
    <w:p w:rsidR="00A37081" w:rsidRPr="003E3CE7" w:rsidRDefault="00A37081" w:rsidP="00BE1167">
      <w:pPr>
        <w:rPr>
          <w:rtl/>
        </w:rPr>
      </w:pPr>
    </w:p>
    <w:p w:rsidR="00A37081" w:rsidRPr="003E3CE7" w:rsidRDefault="00A37081" w:rsidP="00A37081">
      <w:pPr>
        <w:pStyle w:val="af9"/>
        <w:keepNext/>
        <w:rPr>
          <w:rtl/>
        </w:rPr>
      </w:pPr>
      <w:bookmarkStart w:id="799" w:name="ET_guest_801977_190"/>
      <w:r w:rsidRPr="003E3CE7">
        <w:rPr>
          <w:rStyle w:val="TagStyle"/>
          <w:rtl/>
        </w:rPr>
        <w:t xml:space="preserve"> &lt;&lt; אורח &gt;&gt; </w:t>
      </w:r>
      <w:r w:rsidRPr="003E3CE7">
        <w:rPr>
          <w:rtl/>
        </w:rPr>
        <w:t>אייל דותן:</w:t>
      </w:r>
      <w:r w:rsidRPr="003E3CE7">
        <w:rPr>
          <w:rStyle w:val="TagStyle"/>
          <w:rtl/>
        </w:rPr>
        <w:t xml:space="preserve"> &lt;&lt; אורח &gt;&gt;</w:t>
      </w:r>
      <w:r w:rsidRPr="003E3CE7">
        <w:rPr>
          <w:rtl/>
        </w:rPr>
        <w:t xml:space="preserve"> </w:t>
      </w:r>
      <w:bookmarkEnd w:id="799"/>
    </w:p>
    <w:p w:rsidR="00A37081" w:rsidRPr="003E3CE7" w:rsidRDefault="00A37081" w:rsidP="00A37081">
      <w:pPr>
        <w:pStyle w:val="KeepWithNext"/>
        <w:rPr>
          <w:rtl/>
        </w:rPr>
      </w:pPr>
    </w:p>
    <w:p w:rsidR="00D86FEC" w:rsidRPr="003E3CE7" w:rsidRDefault="00A37081" w:rsidP="00A37081">
      <w:pPr>
        <w:rPr>
          <w:rtl/>
        </w:rPr>
      </w:pPr>
      <w:r w:rsidRPr="003E3CE7">
        <w:rPr>
          <w:rFonts w:hint="cs"/>
          <w:rtl/>
        </w:rPr>
        <w:t xml:space="preserve">יגיד </w:t>
      </w:r>
      <w:bookmarkStart w:id="800" w:name="_ETM_Q1_4662145"/>
      <w:bookmarkEnd w:id="800"/>
      <w:r w:rsidRPr="003E3CE7">
        <w:rPr>
          <w:rFonts w:hint="cs"/>
          <w:rtl/>
        </w:rPr>
        <w:t>לקוח שהוא צריך להעביר מחר את הכסף לניו יורק כי הוא צריך להשתתף במכרז. ההוראות יגידו</w:t>
      </w:r>
      <w:bookmarkStart w:id="801" w:name="_ETM_Q1_4660989"/>
      <w:bookmarkStart w:id="802" w:name="_ETM_Q1_4661024"/>
      <w:bookmarkEnd w:id="801"/>
      <w:bookmarkEnd w:id="802"/>
      <w:r w:rsidRPr="003E3CE7">
        <w:rPr>
          <w:rFonts w:hint="cs"/>
          <w:rtl/>
        </w:rPr>
        <w:t xml:space="preserve"> </w:t>
      </w:r>
      <w:r w:rsidR="00D86FEC" w:rsidRPr="003E3CE7">
        <w:rPr>
          <w:rFonts w:hint="cs"/>
          <w:rtl/>
        </w:rPr>
        <w:t>לא לבצע את הפעולה</w:t>
      </w:r>
      <w:r w:rsidRPr="003E3CE7">
        <w:rPr>
          <w:rFonts w:hint="cs"/>
          <w:rtl/>
        </w:rPr>
        <w:t xml:space="preserve">. </w:t>
      </w:r>
      <w:bookmarkStart w:id="803" w:name="_ETM_Q1_4671926"/>
      <w:bookmarkEnd w:id="803"/>
      <w:r w:rsidRPr="003E3CE7">
        <w:rPr>
          <w:rFonts w:hint="cs"/>
          <w:rtl/>
        </w:rPr>
        <w:t>אנחנו לא ניקח את האחריות שאם תהיה איזושהי תקלה בדרך, הכסף לא יגיע,</w:t>
      </w:r>
      <w:r w:rsidR="00D86FEC" w:rsidRPr="003E3CE7">
        <w:rPr>
          <w:rFonts w:hint="cs"/>
          <w:rtl/>
        </w:rPr>
        <w:t xml:space="preserve"> הוא יתבע אותנו על זה שהוא</w:t>
      </w:r>
      <w:r w:rsidRPr="003E3CE7">
        <w:rPr>
          <w:rFonts w:hint="cs"/>
          <w:rtl/>
        </w:rPr>
        <w:t xml:space="preserve"> לא הצליח להשתתף במכרז.</w:t>
      </w:r>
    </w:p>
    <w:p w:rsidR="00D86FEC" w:rsidRPr="003E3CE7" w:rsidRDefault="00D86FEC" w:rsidP="00D86FEC">
      <w:pPr>
        <w:rPr>
          <w:rtl/>
        </w:rPr>
      </w:pPr>
    </w:p>
    <w:p w:rsidR="00D86FEC" w:rsidRPr="003E3CE7" w:rsidRDefault="00D86FEC" w:rsidP="00D86FEC">
      <w:pPr>
        <w:pStyle w:val="af9"/>
        <w:keepNext/>
        <w:rPr>
          <w:rtl/>
        </w:rPr>
      </w:pPr>
      <w:bookmarkStart w:id="804" w:name="ET_guest_780061_98"/>
      <w:r w:rsidRPr="003E3CE7">
        <w:rPr>
          <w:rStyle w:val="TagStyle"/>
          <w:rtl/>
        </w:rPr>
        <w:t xml:space="preserve"> &lt;&lt; אורח &gt;&gt; </w:t>
      </w:r>
      <w:r w:rsidRPr="003E3CE7">
        <w:rPr>
          <w:rtl/>
        </w:rPr>
        <w:t xml:space="preserve">אמיר </w:t>
      </w:r>
      <w:proofErr w:type="spellStart"/>
      <w:r w:rsidRPr="003E3CE7">
        <w:rPr>
          <w:rtl/>
        </w:rPr>
        <w:t>ונג</w:t>
      </w:r>
      <w:proofErr w:type="spellEnd"/>
      <w:r w:rsidRPr="003E3CE7">
        <w:rPr>
          <w:rtl/>
        </w:rPr>
        <w:t>:</w:t>
      </w:r>
      <w:r w:rsidRPr="003E3CE7">
        <w:rPr>
          <w:rStyle w:val="TagStyle"/>
          <w:rtl/>
        </w:rPr>
        <w:t xml:space="preserve"> &lt;&lt; אורח &gt;&gt;</w:t>
      </w:r>
      <w:r w:rsidRPr="003E3CE7">
        <w:rPr>
          <w:rtl/>
        </w:rPr>
        <w:t xml:space="preserve"> </w:t>
      </w:r>
      <w:bookmarkEnd w:id="804"/>
    </w:p>
    <w:p w:rsidR="00D86FEC" w:rsidRPr="003E3CE7" w:rsidRDefault="00D86FEC" w:rsidP="00D86FEC">
      <w:pPr>
        <w:pStyle w:val="KeepWithNext"/>
        <w:rPr>
          <w:rtl/>
        </w:rPr>
      </w:pPr>
    </w:p>
    <w:p w:rsidR="00D86FEC" w:rsidRPr="003E3CE7" w:rsidRDefault="00D86FEC" w:rsidP="00D86FEC">
      <w:pPr>
        <w:rPr>
          <w:rtl/>
        </w:rPr>
      </w:pPr>
      <w:r w:rsidRPr="003E3CE7">
        <w:rPr>
          <w:rFonts w:hint="cs"/>
          <w:rtl/>
        </w:rPr>
        <w:t>אנחנו מכירים את זה</w:t>
      </w:r>
      <w:r w:rsidR="00A37081" w:rsidRPr="003E3CE7">
        <w:rPr>
          <w:rFonts w:hint="cs"/>
          <w:rtl/>
        </w:rPr>
        <w:t xml:space="preserve"> מ"טלקום"</w:t>
      </w:r>
      <w:r w:rsidR="00F82E93" w:rsidRPr="003E3CE7">
        <w:rPr>
          <w:rFonts w:hint="cs"/>
          <w:rtl/>
        </w:rPr>
        <w:t>, מכירים את זה מהתעופה.</w:t>
      </w:r>
    </w:p>
    <w:p w:rsidR="00F82E93" w:rsidRPr="003E3CE7" w:rsidRDefault="00F82E93" w:rsidP="00D86FEC">
      <w:pPr>
        <w:rPr>
          <w:rtl/>
        </w:rPr>
      </w:pPr>
      <w:bookmarkStart w:id="805" w:name="_ETM_Q1_4679963"/>
      <w:bookmarkStart w:id="806" w:name="_ETM_Q1_4680014"/>
      <w:bookmarkStart w:id="807" w:name="_ETM_Q1_4681427"/>
      <w:bookmarkEnd w:id="805"/>
      <w:bookmarkEnd w:id="806"/>
      <w:bookmarkEnd w:id="807"/>
    </w:p>
    <w:p w:rsidR="00F82E93" w:rsidRPr="003E3CE7" w:rsidRDefault="00F82E93" w:rsidP="00F82E93">
      <w:pPr>
        <w:pStyle w:val="af9"/>
        <w:keepNext/>
        <w:rPr>
          <w:rtl/>
        </w:rPr>
      </w:pPr>
      <w:bookmarkStart w:id="808" w:name="ET_guest_רני_נויבואר_191"/>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808"/>
    </w:p>
    <w:p w:rsidR="00F82E93" w:rsidRPr="003E3CE7" w:rsidRDefault="00F82E93" w:rsidP="00F82E93">
      <w:pPr>
        <w:pStyle w:val="KeepWithNext"/>
        <w:rPr>
          <w:rtl/>
        </w:rPr>
      </w:pPr>
    </w:p>
    <w:p w:rsidR="00D86FEC" w:rsidRPr="003E3CE7" w:rsidRDefault="00F82E93" w:rsidP="00F82E93">
      <w:pPr>
        <w:rPr>
          <w:rtl/>
        </w:rPr>
      </w:pPr>
      <w:bookmarkStart w:id="809" w:name="_ETM_Q1_4681919"/>
      <w:bookmarkStart w:id="810" w:name="_ETM_Q1_4681961"/>
      <w:bookmarkEnd w:id="809"/>
      <w:bookmarkEnd w:id="810"/>
      <w:r w:rsidRPr="003E3CE7">
        <w:rPr>
          <w:rFonts w:hint="cs"/>
          <w:rtl/>
        </w:rPr>
        <w:t xml:space="preserve">אתה שואל מה הקשר הסיבתי לנזק. </w:t>
      </w:r>
      <w:bookmarkStart w:id="811" w:name="_ETM_Q1_4681838"/>
      <w:bookmarkEnd w:id="811"/>
      <w:r w:rsidRPr="003E3CE7">
        <w:rPr>
          <w:rFonts w:hint="cs"/>
          <w:rtl/>
        </w:rPr>
        <w:t xml:space="preserve">אני עדיין שואלת </w:t>
      </w:r>
      <w:r w:rsidRPr="003E3CE7">
        <w:rPr>
          <w:rtl/>
        </w:rPr>
        <w:t>–</w:t>
      </w:r>
      <w:r w:rsidRPr="003E3CE7">
        <w:rPr>
          <w:rFonts w:hint="cs"/>
          <w:rtl/>
        </w:rPr>
        <w:t xml:space="preserve"> הטענה שלך מדברת גם </w:t>
      </w:r>
      <w:bookmarkStart w:id="812" w:name="_ETM_Q1_4686640"/>
      <w:bookmarkEnd w:id="812"/>
      <w:r w:rsidRPr="003E3CE7">
        <w:rPr>
          <w:rFonts w:hint="cs"/>
          <w:rtl/>
        </w:rPr>
        <w:t xml:space="preserve">על טיב האחריות. בעיני טיב האחריות זה חיובי תוצאה. </w:t>
      </w:r>
      <w:bookmarkStart w:id="813" w:name="_ETM_Q1_4686791"/>
      <w:bookmarkEnd w:id="813"/>
      <w:r w:rsidRPr="003E3CE7">
        <w:rPr>
          <w:rFonts w:hint="cs"/>
          <w:rtl/>
        </w:rPr>
        <w:t xml:space="preserve">אני לא מצליחה לראות פה </w:t>
      </w:r>
      <w:r w:rsidRPr="003E3CE7">
        <w:rPr>
          <w:rtl/>
        </w:rPr>
        <w:t>–</w:t>
      </w:r>
      <w:r w:rsidRPr="003E3CE7">
        <w:rPr>
          <w:rFonts w:hint="cs"/>
          <w:rtl/>
        </w:rPr>
        <w:t xml:space="preserve"> אלא אם כן </w:t>
      </w:r>
      <w:bookmarkStart w:id="814" w:name="_ETM_Q1_4690122"/>
      <w:bookmarkEnd w:id="814"/>
      <w:r w:rsidRPr="003E3CE7">
        <w:rPr>
          <w:rFonts w:hint="cs"/>
          <w:rtl/>
        </w:rPr>
        <w:t>יש מישהו שחולק, שחוש</w:t>
      </w:r>
      <w:r w:rsidR="002551E3" w:rsidRPr="003E3CE7">
        <w:rPr>
          <w:rFonts w:hint="cs"/>
          <w:rtl/>
        </w:rPr>
        <w:t>ב</w:t>
      </w:r>
      <w:r w:rsidRPr="003E3CE7">
        <w:rPr>
          <w:rFonts w:hint="cs"/>
          <w:rtl/>
        </w:rPr>
        <w:t xml:space="preserve"> שהוא רק משתדל להעביר כספים. בעיקרון, לפעילות שלך </w:t>
      </w:r>
      <w:r w:rsidR="00D86FEC" w:rsidRPr="003E3CE7">
        <w:rPr>
          <w:rFonts w:hint="cs"/>
          <w:rtl/>
        </w:rPr>
        <w:t>אתה צריך להעביר את הכסף</w:t>
      </w:r>
      <w:r w:rsidRPr="003E3CE7">
        <w:rPr>
          <w:rFonts w:hint="cs"/>
          <w:rtl/>
        </w:rPr>
        <w:t>.</w:t>
      </w:r>
      <w:r w:rsidR="00D86FEC" w:rsidRPr="003E3CE7">
        <w:rPr>
          <w:rFonts w:hint="cs"/>
          <w:rtl/>
        </w:rPr>
        <w:t xml:space="preserve"> אם </w:t>
      </w:r>
      <w:r w:rsidRPr="003E3CE7">
        <w:rPr>
          <w:rFonts w:hint="cs"/>
          <w:rtl/>
        </w:rPr>
        <w:t xml:space="preserve">אתה מוכר לשוק רק את ההשתדלות </w:t>
      </w:r>
      <w:bookmarkStart w:id="815" w:name="_ETM_Q1_4695582"/>
      <w:bookmarkEnd w:id="815"/>
      <w:r w:rsidRPr="003E3CE7">
        <w:rPr>
          <w:rFonts w:hint="cs"/>
          <w:rtl/>
        </w:rPr>
        <w:t xml:space="preserve">- - - </w:t>
      </w:r>
    </w:p>
    <w:p w:rsidR="00D86FEC" w:rsidRPr="003E3CE7" w:rsidRDefault="00D86FEC" w:rsidP="00D86FEC">
      <w:pPr>
        <w:rPr>
          <w:rtl/>
        </w:rPr>
      </w:pPr>
    </w:p>
    <w:p w:rsidR="00D86FEC" w:rsidRPr="003E3CE7" w:rsidRDefault="00D86FEC" w:rsidP="00D86FEC">
      <w:pPr>
        <w:pStyle w:val="af9"/>
        <w:keepNext/>
        <w:rPr>
          <w:rtl/>
        </w:rPr>
      </w:pPr>
      <w:bookmarkStart w:id="816" w:name="ET_guest_857384_99"/>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16"/>
    </w:p>
    <w:p w:rsidR="00D86FEC" w:rsidRPr="003E3CE7" w:rsidRDefault="00D86FEC" w:rsidP="00D86FEC">
      <w:pPr>
        <w:pStyle w:val="KeepWithNext"/>
        <w:rPr>
          <w:rtl/>
        </w:rPr>
      </w:pPr>
    </w:p>
    <w:p w:rsidR="00D86FEC" w:rsidRPr="003E3CE7" w:rsidRDefault="00F82E93" w:rsidP="00D86FEC">
      <w:pPr>
        <w:rPr>
          <w:rtl/>
        </w:rPr>
      </w:pPr>
      <w:r w:rsidRPr="003E3CE7">
        <w:rPr>
          <w:rFonts w:hint="cs"/>
          <w:rtl/>
        </w:rPr>
        <w:t xml:space="preserve">הם מבחינים. </w:t>
      </w:r>
      <w:r w:rsidR="00D86FEC" w:rsidRPr="003E3CE7">
        <w:rPr>
          <w:rFonts w:hint="cs"/>
          <w:rtl/>
        </w:rPr>
        <w:t xml:space="preserve">אתם מבלבלים בין ישפה </w:t>
      </w:r>
      <w:r w:rsidRPr="003E3CE7">
        <w:rPr>
          <w:rFonts w:hint="cs"/>
          <w:rtl/>
        </w:rPr>
        <w:t xml:space="preserve">ויפצה </w:t>
      </w:r>
      <w:r w:rsidR="00D86FEC" w:rsidRPr="003E3CE7">
        <w:rPr>
          <w:rFonts w:hint="cs"/>
          <w:rtl/>
        </w:rPr>
        <w:t xml:space="preserve">לבין יבצע </w:t>
      </w:r>
      <w:r w:rsidRPr="003E3CE7">
        <w:rPr>
          <w:rFonts w:hint="cs"/>
          <w:rtl/>
        </w:rPr>
        <w:t>את הוראת התשלום כמו שהתבקשה.</w:t>
      </w:r>
    </w:p>
    <w:p w:rsidR="00F82E93" w:rsidRPr="003E3CE7" w:rsidRDefault="00F82E93" w:rsidP="00D86FEC">
      <w:pPr>
        <w:rPr>
          <w:rtl/>
        </w:rPr>
      </w:pPr>
      <w:bookmarkStart w:id="817" w:name="_ETM_Q1_4705684"/>
      <w:bookmarkStart w:id="818" w:name="_ETM_Q1_4705756"/>
      <w:bookmarkStart w:id="819" w:name="_ETM_Q1_4707123"/>
      <w:bookmarkEnd w:id="817"/>
      <w:bookmarkEnd w:id="818"/>
      <w:bookmarkEnd w:id="819"/>
    </w:p>
    <w:p w:rsidR="00F82E93" w:rsidRPr="003E3CE7" w:rsidRDefault="00F82E93" w:rsidP="00F82E93">
      <w:pPr>
        <w:pStyle w:val="af9"/>
        <w:keepNext/>
        <w:rPr>
          <w:rtl/>
        </w:rPr>
      </w:pPr>
      <w:bookmarkStart w:id="820" w:name="ET_guest_רני_נויבואר_192"/>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820"/>
    </w:p>
    <w:p w:rsidR="00F82E93" w:rsidRPr="003E3CE7" w:rsidRDefault="00F82E93" w:rsidP="00F82E93">
      <w:pPr>
        <w:pStyle w:val="KeepWithNext"/>
        <w:rPr>
          <w:rtl/>
        </w:rPr>
      </w:pPr>
    </w:p>
    <w:p w:rsidR="002551E3" w:rsidRPr="003E3CE7" w:rsidRDefault="00F82E93" w:rsidP="002551E3">
      <w:pPr>
        <w:rPr>
          <w:rtl/>
        </w:rPr>
      </w:pPr>
      <w:bookmarkStart w:id="821" w:name="_ETM_Q1_4707805"/>
      <w:bookmarkEnd w:id="821"/>
      <w:r w:rsidRPr="003E3CE7">
        <w:rPr>
          <w:rFonts w:hint="cs"/>
          <w:rtl/>
        </w:rPr>
        <w:t>ל</w:t>
      </w:r>
      <w:bookmarkStart w:id="822" w:name="_ETM_Q1_4707865"/>
      <w:bookmarkEnd w:id="822"/>
      <w:r w:rsidRPr="003E3CE7">
        <w:rPr>
          <w:rFonts w:hint="cs"/>
          <w:rtl/>
        </w:rPr>
        <w:t xml:space="preserve">א, </w:t>
      </w:r>
      <w:r w:rsidR="002551E3" w:rsidRPr="003E3CE7">
        <w:rPr>
          <w:rFonts w:hint="cs"/>
          <w:rtl/>
        </w:rPr>
        <w:t xml:space="preserve">כי אתה אמור בסעיף קטן </w:t>
      </w:r>
      <w:bookmarkStart w:id="823" w:name="_ETM_Q1_4711082"/>
      <w:bookmarkEnd w:id="823"/>
      <w:r w:rsidR="002551E3" w:rsidRPr="003E3CE7">
        <w:rPr>
          <w:rFonts w:hint="cs"/>
          <w:rtl/>
        </w:rPr>
        <w:t>(ד).</w:t>
      </w:r>
      <w:bookmarkStart w:id="824" w:name="_ETM_Q1_4711144"/>
      <w:bookmarkStart w:id="825" w:name="_ETM_Q1_4711201"/>
      <w:bookmarkEnd w:id="824"/>
      <w:bookmarkEnd w:id="825"/>
    </w:p>
    <w:p w:rsidR="00F82E93" w:rsidRPr="003E3CE7" w:rsidRDefault="002551E3" w:rsidP="002551E3">
      <w:pPr>
        <w:rPr>
          <w:rtl/>
        </w:rPr>
      </w:pPr>
      <w:r w:rsidRPr="003E3CE7">
        <w:rPr>
          <w:rtl/>
        </w:rPr>
        <w:t xml:space="preserve"> </w:t>
      </w:r>
    </w:p>
    <w:p w:rsidR="00F82E93" w:rsidRPr="003E3CE7" w:rsidRDefault="00F82E93" w:rsidP="00F82E93">
      <w:pPr>
        <w:pStyle w:val="af9"/>
        <w:keepNext/>
        <w:rPr>
          <w:rtl/>
        </w:rPr>
      </w:pPr>
      <w:bookmarkStart w:id="826" w:name="ET_guest_857384_193"/>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26"/>
    </w:p>
    <w:p w:rsidR="00F82E93" w:rsidRPr="003E3CE7" w:rsidRDefault="00F82E93" w:rsidP="00F82E93">
      <w:pPr>
        <w:pStyle w:val="KeepWithNext"/>
        <w:rPr>
          <w:rtl/>
        </w:rPr>
      </w:pPr>
    </w:p>
    <w:p w:rsidR="00F82E93" w:rsidRPr="003E3CE7" w:rsidRDefault="00F82E93" w:rsidP="00F82E93">
      <w:pPr>
        <w:rPr>
          <w:rtl/>
        </w:rPr>
      </w:pPr>
      <w:r w:rsidRPr="003E3CE7">
        <w:rPr>
          <w:rFonts w:hint="cs"/>
          <w:rtl/>
        </w:rPr>
        <w:t>לא. לא. 19(ו)</w:t>
      </w:r>
      <w:r w:rsidR="00D86FEC" w:rsidRPr="003E3CE7">
        <w:rPr>
          <w:rFonts w:hint="cs"/>
          <w:rtl/>
        </w:rPr>
        <w:t xml:space="preserve"> צריך לעסוק בזה שהוא יהיה אחראי כלפי הלקוח</w:t>
      </w:r>
      <w:r w:rsidRPr="003E3CE7">
        <w:rPr>
          <w:rFonts w:hint="cs"/>
          <w:rtl/>
        </w:rPr>
        <w:t xml:space="preserve">, שאם </w:t>
      </w:r>
      <w:bookmarkStart w:id="827" w:name="_ETM_Q1_4720064"/>
      <w:bookmarkEnd w:id="827"/>
      <w:r w:rsidRPr="003E3CE7">
        <w:rPr>
          <w:rFonts w:hint="cs"/>
          <w:rtl/>
        </w:rPr>
        <w:t>הלקוח נתן הוראה 100 והעבירו 2,000 או 20,</w:t>
      </w:r>
      <w:r w:rsidR="00D86FEC" w:rsidRPr="003E3CE7">
        <w:rPr>
          <w:rFonts w:hint="cs"/>
          <w:rtl/>
        </w:rPr>
        <w:t xml:space="preserve"> שהוא יתקן ויסדר את זה וי</w:t>
      </w:r>
      <w:r w:rsidRPr="003E3CE7">
        <w:rPr>
          <w:rFonts w:hint="cs"/>
          <w:rtl/>
        </w:rPr>
        <w:t xml:space="preserve">שים 100, וזה </w:t>
      </w:r>
      <w:bookmarkStart w:id="828" w:name="_ETM_Q1_4727207"/>
      <w:bookmarkEnd w:id="828"/>
      <w:r w:rsidRPr="003E3CE7">
        <w:rPr>
          <w:rFonts w:hint="cs"/>
          <w:rtl/>
        </w:rPr>
        <w:t>י</w:t>
      </w:r>
      <w:r w:rsidR="00D86FEC" w:rsidRPr="003E3CE7">
        <w:rPr>
          <w:rFonts w:hint="cs"/>
          <w:rtl/>
        </w:rPr>
        <w:t xml:space="preserve">היה </w:t>
      </w:r>
      <w:r w:rsidRPr="003E3CE7">
        <w:rPr>
          <w:rFonts w:hint="cs"/>
          <w:rtl/>
        </w:rPr>
        <w:t xml:space="preserve">2,000. </w:t>
      </w:r>
      <w:bookmarkStart w:id="829" w:name="_ETM_Q1_4730494"/>
      <w:bookmarkEnd w:id="829"/>
    </w:p>
    <w:p w:rsidR="00F82E93" w:rsidRPr="003E3CE7" w:rsidRDefault="00F82E93" w:rsidP="00F82E93">
      <w:pPr>
        <w:rPr>
          <w:rtl/>
        </w:rPr>
      </w:pPr>
      <w:bookmarkStart w:id="830" w:name="_ETM_Q1_4730555"/>
      <w:bookmarkEnd w:id="830"/>
    </w:p>
    <w:p w:rsidR="00F82E93" w:rsidRPr="003E3CE7" w:rsidRDefault="00F82E93" w:rsidP="00F82E93">
      <w:pPr>
        <w:pStyle w:val="af9"/>
        <w:keepNext/>
        <w:rPr>
          <w:rtl/>
        </w:rPr>
      </w:pPr>
      <w:bookmarkStart w:id="831" w:name="ET_guest_לירון_מאוטנר_לוגסי_19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831"/>
    </w:p>
    <w:p w:rsidR="00F82E93" w:rsidRPr="003E3CE7" w:rsidRDefault="00F82E93" w:rsidP="00F82E93">
      <w:pPr>
        <w:pStyle w:val="KeepWithNext"/>
        <w:rPr>
          <w:rtl/>
        </w:rPr>
      </w:pPr>
    </w:p>
    <w:p w:rsidR="00F82E93" w:rsidRPr="003E3CE7" w:rsidRDefault="00F82E93" w:rsidP="00F82E93">
      <w:pPr>
        <w:rPr>
          <w:rtl/>
        </w:rPr>
      </w:pPr>
      <w:r w:rsidRPr="003E3CE7">
        <w:rPr>
          <w:rFonts w:hint="cs"/>
          <w:rtl/>
        </w:rPr>
        <w:t xml:space="preserve">זה כל הסעיפים הקודמים. </w:t>
      </w:r>
    </w:p>
    <w:p w:rsidR="00F82E93" w:rsidRPr="003E3CE7" w:rsidRDefault="00F82E93" w:rsidP="00F82E93">
      <w:pPr>
        <w:rPr>
          <w:rtl/>
        </w:rPr>
      </w:pPr>
    </w:p>
    <w:p w:rsidR="00F82E93" w:rsidRPr="003E3CE7" w:rsidRDefault="00F82E93" w:rsidP="00F82E93">
      <w:pPr>
        <w:pStyle w:val="af9"/>
        <w:keepNext/>
        <w:rPr>
          <w:rtl/>
        </w:rPr>
      </w:pPr>
      <w:bookmarkStart w:id="832" w:name="ET_guest_857384_195"/>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32"/>
    </w:p>
    <w:p w:rsidR="00F82E93" w:rsidRPr="003E3CE7" w:rsidRDefault="00F82E93" w:rsidP="00F82E93">
      <w:pPr>
        <w:pStyle w:val="KeepWithNext"/>
        <w:rPr>
          <w:rtl/>
        </w:rPr>
      </w:pPr>
    </w:p>
    <w:p w:rsidR="00D86FEC" w:rsidRPr="003E3CE7" w:rsidRDefault="00D86FEC" w:rsidP="00F82E93">
      <w:pPr>
        <w:rPr>
          <w:rtl/>
        </w:rPr>
      </w:pPr>
      <w:r w:rsidRPr="003E3CE7">
        <w:rPr>
          <w:rFonts w:hint="cs"/>
          <w:rtl/>
        </w:rPr>
        <w:t xml:space="preserve">זה נכון, זה </w:t>
      </w:r>
      <w:r w:rsidR="00F82E93" w:rsidRPr="003E3CE7">
        <w:rPr>
          <w:rFonts w:hint="cs"/>
          <w:rtl/>
        </w:rPr>
        <w:t>19(ה).</w:t>
      </w:r>
      <w:r w:rsidRPr="003E3CE7">
        <w:rPr>
          <w:rFonts w:hint="cs"/>
          <w:rtl/>
        </w:rPr>
        <w:t xml:space="preserve"> הגורמים הראשונים, נותן שירותי תשלום למשלם יכול להיות גורם קטנצ'יק</w:t>
      </w:r>
      <w:r w:rsidR="00F82E93" w:rsidRPr="003E3CE7">
        <w:rPr>
          <w:rFonts w:hint="cs"/>
          <w:rtl/>
        </w:rPr>
        <w:t xml:space="preserve">. הוא לא בהכרח בנק או חברת אשראי. </w:t>
      </w:r>
      <w:bookmarkStart w:id="833" w:name="_ETM_Q1_4747348"/>
      <w:bookmarkEnd w:id="833"/>
      <w:r w:rsidR="00F82E93" w:rsidRPr="003E3CE7">
        <w:rPr>
          <w:rFonts w:hint="cs"/>
          <w:rtl/>
        </w:rPr>
        <w:t xml:space="preserve">הוא יכול להיות גורם קטנצ'יק מאוד, ואלה שאחריו שעשו </w:t>
      </w:r>
      <w:bookmarkStart w:id="834" w:name="_ETM_Q1_4751511"/>
      <w:bookmarkEnd w:id="834"/>
      <w:r w:rsidR="00F82E93" w:rsidRPr="003E3CE7">
        <w:rPr>
          <w:rFonts w:hint="cs"/>
          <w:rtl/>
        </w:rPr>
        <w:t>את התקלה</w:t>
      </w:r>
      <w:r w:rsidRPr="003E3CE7">
        <w:rPr>
          <w:rFonts w:hint="cs"/>
          <w:rtl/>
        </w:rPr>
        <w:t xml:space="preserve"> הם הכיסים העמוקים</w:t>
      </w:r>
      <w:r w:rsidR="00F82E93" w:rsidRPr="003E3CE7">
        <w:rPr>
          <w:rFonts w:hint="cs"/>
          <w:rtl/>
        </w:rPr>
        <w:t>.</w:t>
      </w:r>
      <w:r w:rsidRPr="003E3CE7">
        <w:rPr>
          <w:rFonts w:hint="cs"/>
          <w:rtl/>
        </w:rPr>
        <w:t xml:space="preserve"> ואתם מפילים עליו את האחריות</w:t>
      </w:r>
      <w:r w:rsidR="00F82E93" w:rsidRPr="003E3CE7">
        <w:rPr>
          <w:rFonts w:hint="cs"/>
          <w:rtl/>
        </w:rPr>
        <w:t>,</w:t>
      </w:r>
      <w:r w:rsidRPr="003E3CE7">
        <w:rPr>
          <w:rFonts w:hint="cs"/>
          <w:rtl/>
        </w:rPr>
        <w:t xml:space="preserve"> את זה שהוא יפצה על הנזק הגדול</w:t>
      </w:r>
      <w:r w:rsidR="00F82E93" w:rsidRPr="003E3CE7">
        <w:rPr>
          <w:rFonts w:hint="cs"/>
          <w:rtl/>
        </w:rPr>
        <w:t>.</w:t>
      </w:r>
      <w:r w:rsidRPr="003E3CE7">
        <w:rPr>
          <w:rFonts w:hint="cs"/>
          <w:rtl/>
        </w:rPr>
        <w:t xml:space="preserve"> אתם תפילו גורמים</w:t>
      </w:r>
      <w:r w:rsidR="00F82E93" w:rsidRPr="003E3CE7">
        <w:rPr>
          <w:rFonts w:hint="cs"/>
          <w:rtl/>
        </w:rPr>
        <w:t>.</w:t>
      </w:r>
      <w:r w:rsidRPr="003E3CE7">
        <w:rPr>
          <w:rFonts w:hint="cs"/>
          <w:rtl/>
        </w:rPr>
        <w:t xml:space="preserve"> </w:t>
      </w:r>
      <w:r w:rsidR="00F82E93" w:rsidRPr="003E3CE7">
        <w:rPr>
          <w:rFonts w:hint="cs"/>
          <w:rtl/>
        </w:rPr>
        <w:t xml:space="preserve">אין ספק, הוא מול הלקוח. בראייה הצרכנית המדויקת, </w:t>
      </w:r>
      <w:r w:rsidRPr="003E3CE7">
        <w:rPr>
          <w:rFonts w:hint="cs"/>
          <w:rtl/>
        </w:rPr>
        <w:t xml:space="preserve">הוא צריך </w:t>
      </w:r>
      <w:r w:rsidR="00F82E93" w:rsidRPr="003E3CE7">
        <w:rPr>
          <w:rFonts w:hint="cs"/>
          <w:rtl/>
        </w:rPr>
        <w:t xml:space="preserve">לתת את השירות. הוא צריך </w:t>
      </w:r>
      <w:r w:rsidRPr="003E3CE7">
        <w:rPr>
          <w:rFonts w:hint="cs"/>
          <w:rtl/>
        </w:rPr>
        <w:t>להיות הפנים ומי שיעמוד מול הלקוח, יטפל בו</w:t>
      </w:r>
      <w:r w:rsidR="00F82E93" w:rsidRPr="003E3CE7">
        <w:rPr>
          <w:rFonts w:hint="cs"/>
          <w:rtl/>
        </w:rPr>
        <w:t>, יעשה כל מה שצריך,</w:t>
      </w:r>
      <w:r w:rsidRPr="003E3CE7">
        <w:rPr>
          <w:rFonts w:hint="cs"/>
          <w:rtl/>
        </w:rPr>
        <w:t xml:space="preserve"> ואם זה לתקן את הסכום, </w:t>
      </w:r>
      <w:r w:rsidR="00F82E93" w:rsidRPr="003E3CE7">
        <w:rPr>
          <w:rFonts w:hint="cs"/>
          <w:rtl/>
        </w:rPr>
        <w:t xml:space="preserve">אז </w:t>
      </w:r>
      <w:r w:rsidRPr="003E3CE7">
        <w:rPr>
          <w:rFonts w:hint="cs"/>
          <w:rtl/>
        </w:rPr>
        <w:t>לתקן את הסכום</w:t>
      </w:r>
      <w:r w:rsidR="002551E3" w:rsidRPr="003E3CE7">
        <w:rPr>
          <w:rFonts w:hint="cs"/>
          <w:rtl/>
        </w:rPr>
        <w:t>. הכול בסדר.</w:t>
      </w:r>
    </w:p>
    <w:p w:rsidR="003C5CE2" w:rsidRPr="003E3CE7" w:rsidRDefault="003C5CE2" w:rsidP="005A09E4">
      <w:pPr>
        <w:ind w:firstLine="0"/>
        <w:rPr>
          <w:rtl/>
        </w:rPr>
      </w:pPr>
    </w:p>
    <w:p w:rsidR="003C5CE2" w:rsidRPr="003E3CE7" w:rsidRDefault="003C5CE2" w:rsidP="003C5CE2">
      <w:pPr>
        <w:pStyle w:val="af6"/>
        <w:keepNext/>
        <w:rPr>
          <w:rtl/>
        </w:rPr>
      </w:pPr>
      <w:bookmarkStart w:id="835" w:name="ET_yor_5304_73"/>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835"/>
    </w:p>
    <w:p w:rsidR="003C5CE2" w:rsidRPr="003E3CE7" w:rsidRDefault="003C5CE2" w:rsidP="003C5CE2">
      <w:pPr>
        <w:pStyle w:val="KeepWithNext"/>
        <w:rPr>
          <w:rtl/>
        </w:rPr>
      </w:pPr>
    </w:p>
    <w:p w:rsidR="00D86FEC" w:rsidRPr="003E3CE7" w:rsidRDefault="00F82E93" w:rsidP="003C5CE2">
      <w:pPr>
        <w:rPr>
          <w:rtl/>
        </w:rPr>
      </w:pPr>
      <w:r w:rsidRPr="003E3CE7">
        <w:rPr>
          <w:rFonts w:hint="cs"/>
          <w:rtl/>
        </w:rPr>
        <w:t xml:space="preserve">אז </w:t>
      </w:r>
      <w:r w:rsidR="00D86FEC" w:rsidRPr="003E3CE7">
        <w:rPr>
          <w:rFonts w:hint="cs"/>
          <w:rtl/>
        </w:rPr>
        <w:t>מה אתה מציע?</w:t>
      </w:r>
    </w:p>
    <w:p w:rsidR="00D86FEC" w:rsidRPr="003E3CE7" w:rsidRDefault="00D86FEC" w:rsidP="003C5CE2">
      <w:pPr>
        <w:rPr>
          <w:rtl/>
        </w:rPr>
      </w:pPr>
    </w:p>
    <w:p w:rsidR="00D86FEC" w:rsidRPr="003E3CE7" w:rsidRDefault="00D86FEC" w:rsidP="00D86FEC">
      <w:pPr>
        <w:pStyle w:val="af9"/>
        <w:keepNext/>
        <w:rPr>
          <w:rtl/>
        </w:rPr>
      </w:pPr>
      <w:bookmarkStart w:id="836" w:name="ET_guest_857384_100"/>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36"/>
    </w:p>
    <w:p w:rsidR="00D86FEC" w:rsidRPr="003E3CE7" w:rsidRDefault="00D86FEC" w:rsidP="00D86FEC">
      <w:pPr>
        <w:pStyle w:val="KeepWithNext"/>
        <w:rPr>
          <w:rtl/>
        </w:rPr>
      </w:pPr>
    </w:p>
    <w:p w:rsidR="00D86FEC" w:rsidRPr="003E3CE7" w:rsidRDefault="00F82E93" w:rsidP="00E92FFA">
      <w:pPr>
        <w:rPr>
          <w:rtl/>
        </w:rPr>
      </w:pPr>
      <w:r w:rsidRPr="003E3CE7">
        <w:rPr>
          <w:rFonts w:hint="cs"/>
          <w:rtl/>
        </w:rPr>
        <w:t xml:space="preserve">ש-19(ו) </w:t>
      </w:r>
      <w:r w:rsidR="00D86FEC" w:rsidRPr="003E3CE7">
        <w:rPr>
          <w:rFonts w:hint="cs"/>
          <w:rtl/>
        </w:rPr>
        <w:t xml:space="preserve">יעסוק </w:t>
      </w:r>
      <w:r w:rsidRPr="003E3CE7">
        <w:rPr>
          <w:rFonts w:hint="cs"/>
          <w:rtl/>
        </w:rPr>
        <w:t xml:space="preserve">לא רק </w:t>
      </w:r>
      <w:proofErr w:type="spellStart"/>
      <w:r w:rsidRPr="003E3CE7">
        <w:rPr>
          <w:rFonts w:hint="cs"/>
          <w:rtl/>
        </w:rPr>
        <w:t>ביפצה</w:t>
      </w:r>
      <w:proofErr w:type="spellEnd"/>
      <w:r w:rsidRPr="003E3CE7">
        <w:rPr>
          <w:rFonts w:hint="cs"/>
          <w:rtl/>
        </w:rPr>
        <w:t xml:space="preserve"> </w:t>
      </w:r>
      <w:r w:rsidR="00E92FFA" w:rsidRPr="003E3CE7">
        <w:rPr>
          <w:rFonts w:hint="cs"/>
          <w:rtl/>
        </w:rPr>
        <w:t xml:space="preserve">או ישפה, הוא יעסוק </w:t>
      </w:r>
      <w:r w:rsidR="00D86FEC" w:rsidRPr="003E3CE7">
        <w:rPr>
          <w:rFonts w:hint="cs"/>
          <w:rtl/>
        </w:rPr>
        <w:t xml:space="preserve">בהבאת המצב למצב כפי שהיה צריך להיות </w:t>
      </w:r>
      <w:r w:rsidR="00E92FFA" w:rsidRPr="003E3CE7">
        <w:rPr>
          <w:rFonts w:hint="cs"/>
          <w:rtl/>
        </w:rPr>
        <w:t>מבחינת התנועה הכספית, זה (ה).</w:t>
      </w:r>
    </w:p>
    <w:p w:rsidR="00E92FFA" w:rsidRPr="003E3CE7" w:rsidRDefault="00E92FFA" w:rsidP="00D86FEC">
      <w:pPr>
        <w:rPr>
          <w:rtl/>
        </w:rPr>
      </w:pPr>
    </w:p>
    <w:p w:rsidR="00E92FFA" w:rsidRPr="003E3CE7" w:rsidRDefault="00E92FFA" w:rsidP="00E92FFA">
      <w:pPr>
        <w:pStyle w:val="af9"/>
        <w:keepNext/>
        <w:rPr>
          <w:rtl/>
        </w:rPr>
      </w:pPr>
      <w:bookmarkStart w:id="837" w:name="ET_guest_לירון_מאוטנר_לוגסי_196"/>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837"/>
    </w:p>
    <w:p w:rsidR="00E92FFA" w:rsidRPr="003E3CE7" w:rsidRDefault="00E92FFA" w:rsidP="00E92FFA">
      <w:pPr>
        <w:pStyle w:val="KeepWithNext"/>
        <w:rPr>
          <w:rtl/>
        </w:rPr>
      </w:pPr>
    </w:p>
    <w:p w:rsidR="00E92FFA" w:rsidRPr="003E3CE7" w:rsidRDefault="00E92FFA" w:rsidP="00E92FFA">
      <w:pPr>
        <w:rPr>
          <w:rtl/>
        </w:rPr>
      </w:pPr>
      <w:r w:rsidRPr="003E3CE7">
        <w:rPr>
          <w:rFonts w:hint="cs"/>
          <w:rtl/>
        </w:rPr>
        <w:t>זה (ה). יכול להיות שהיה נגרם לו נזק.</w:t>
      </w:r>
      <w:r w:rsidRPr="003E3CE7">
        <w:rPr>
          <w:rtl/>
        </w:rPr>
        <w:t xml:space="preserve">  </w:t>
      </w:r>
    </w:p>
    <w:p w:rsidR="00E92FFA" w:rsidRPr="003E3CE7" w:rsidRDefault="00E92FFA" w:rsidP="00D86FEC">
      <w:pPr>
        <w:rPr>
          <w:rtl/>
        </w:rPr>
      </w:pPr>
    </w:p>
    <w:p w:rsidR="00D86FEC" w:rsidRPr="003E3CE7" w:rsidRDefault="00D86FEC" w:rsidP="00D86FEC">
      <w:pPr>
        <w:pStyle w:val="af9"/>
        <w:keepNext/>
        <w:rPr>
          <w:rtl/>
        </w:rPr>
      </w:pPr>
      <w:bookmarkStart w:id="838" w:name="ET_guest_801688_101"/>
      <w:r w:rsidRPr="003E3CE7">
        <w:rPr>
          <w:rStyle w:val="TagStyle"/>
          <w:rtl/>
        </w:rPr>
        <w:t xml:space="preserve"> &lt;&lt; אורח &gt;&gt; </w:t>
      </w:r>
      <w:r w:rsidRPr="003E3CE7">
        <w:rPr>
          <w:rtl/>
        </w:rPr>
        <w:t xml:space="preserve">חן </w:t>
      </w:r>
      <w:proofErr w:type="spellStart"/>
      <w:r w:rsidRPr="003E3CE7">
        <w:rPr>
          <w:rtl/>
        </w:rPr>
        <w:t>פליישר</w:t>
      </w:r>
      <w:proofErr w:type="spellEnd"/>
      <w:r w:rsidRPr="003E3CE7">
        <w:rPr>
          <w:rtl/>
        </w:rPr>
        <w:t>:</w:t>
      </w:r>
      <w:r w:rsidRPr="003E3CE7">
        <w:rPr>
          <w:rStyle w:val="TagStyle"/>
          <w:rtl/>
        </w:rPr>
        <w:t xml:space="preserve"> &lt;&lt; אורח &gt;&gt;</w:t>
      </w:r>
      <w:r w:rsidRPr="003E3CE7">
        <w:rPr>
          <w:rtl/>
        </w:rPr>
        <w:t xml:space="preserve"> </w:t>
      </w:r>
      <w:bookmarkEnd w:id="838"/>
    </w:p>
    <w:p w:rsidR="00D86FEC" w:rsidRPr="003E3CE7" w:rsidRDefault="00D86FEC" w:rsidP="00D86FEC">
      <w:pPr>
        <w:pStyle w:val="KeepWithNext"/>
        <w:rPr>
          <w:rtl/>
        </w:rPr>
      </w:pPr>
    </w:p>
    <w:p w:rsidR="00D86FEC" w:rsidRPr="003E3CE7" w:rsidRDefault="00E92FFA" w:rsidP="00E92FFA">
      <w:pPr>
        <w:rPr>
          <w:rtl/>
        </w:rPr>
      </w:pPr>
      <w:r w:rsidRPr="003E3CE7">
        <w:rPr>
          <w:rFonts w:hint="cs"/>
          <w:rtl/>
        </w:rPr>
        <w:t xml:space="preserve">אז גם </w:t>
      </w:r>
      <w:bookmarkStart w:id="839" w:name="_ETM_Q1_4803701"/>
      <w:bookmarkEnd w:id="839"/>
      <w:r w:rsidRPr="003E3CE7">
        <w:rPr>
          <w:rFonts w:hint="cs"/>
          <w:rtl/>
        </w:rPr>
        <w:t>אתה מבקש למחוק את (ו).</w:t>
      </w:r>
    </w:p>
    <w:p w:rsidR="00D86FEC" w:rsidRPr="003E3CE7" w:rsidRDefault="00D86FEC" w:rsidP="00D86FEC">
      <w:pPr>
        <w:rPr>
          <w:rtl/>
        </w:rPr>
      </w:pPr>
    </w:p>
    <w:p w:rsidR="00D86FEC" w:rsidRPr="003E3CE7" w:rsidRDefault="00D86FEC" w:rsidP="00D86FEC">
      <w:pPr>
        <w:pStyle w:val="af9"/>
        <w:keepNext/>
        <w:rPr>
          <w:rtl/>
        </w:rPr>
      </w:pPr>
      <w:bookmarkStart w:id="840" w:name="ET_guest_857384_102"/>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40"/>
    </w:p>
    <w:p w:rsidR="00D86FEC" w:rsidRPr="003E3CE7" w:rsidRDefault="00D86FEC" w:rsidP="00D86FEC">
      <w:pPr>
        <w:pStyle w:val="KeepWithNext"/>
        <w:rPr>
          <w:rtl/>
        </w:rPr>
      </w:pPr>
    </w:p>
    <w:p w:rsidR="007A4419" w:rsidRPr="003E3CE7" w:rsidRDefault="00E92FFA" w:rsidP="002F5634">
      <w:pPr>
        <w:rPr>
          <w:rtl/>
        </w:rPr>
      </w:pPr>
      <w:r w:rsidRPr="003E3CE7">
        <w:rPr>
          <w:rFonts w:hint="cs"/>
          <w:rtl/>
        </w:rPr>
        <w:t xml:space="preserve">אתם לא יכולים </w:t>
      </w:r>
      <w:r w:rsidR="00585425" w:rsidRPr="003E3CE7">
        <w:rPr>
          <w:rFonts w:hint="cs"/>
          <w:rtl/>
        </w:rPr>
        <w:t xml:space="preserve">להפיל פוטנציאל נזק </w:t>
      </w:r>
      <w:bookmarkStart w:id="841" w:name="_ETM_Q1_4812412"/>
      <w:bookmarkEnd w:id="841"/>
      <w:r w:rsidR="00585425" w:rsidRPr="003E3CE7">
        <w:rPr>
          <w:rFonts w:hint="cs"/>
          <w:rtl/>
        </w:rPr>
        <w:t xml:space="preserve">עצום על הגורם שלא בהכרח יוכל לעמוד בו, וייפול, </w:t>
      </w:r>
      <w:r w:rsidR="00D86FEC" w:rsidRPr="003E3CE7">
        <w:rPr>
          <w:rFonts w:hint="cs"/>
          <w:rtl/>
        </w:rPr>
        <w:t xml:space="preserve">והוא לא אשם. </w:t>
      </w:r>
      <w:r w:rsidR="00585425" w:rsidRPr="003E3CE7">
        <w:rPr>
          <w:rFonts w:hint="cs"/>
          <w:rtl/>
        </w:rPr>
        <w:t xml:space="preserve">זה </w:t>
      </w:r>
      <w:bookmarkStart w:id="842" w:name="_ETM_Q1_4821180"/>
      <w:bookmarkEnd w:id="842"/>
      <w:r w:rsidR="00585425" w:rsidRPr="003E3CE7">
        <w:rPr>
          <w:rFonts w:hint="cs"/>
          <w:rtl/>
        </w:rPr>
        <w:t xml:space="preserve">נכון, </w:t>
      </w:r>
      <w:r w:rsidR="00D86FEC" w:rsidRPr="003E3CE7">
        <w:rPr>
          <w:rFonts w:hint="cs"/>
          <w:rtl/>
        </w:rPr>
        <w:t xml:space="preserve">הוא יהיה איש הקשר, הוא </w:t>
      </w:r>
      <w:r w:rsidR="00585425" w:rsidRPr="003E3CE7">
        <w:rPr>
          <w:rFonts w:hint="cs"/>
          <w:rtl/>
        </w:rPr>
        <w:t xml:space="preserve">ייצג מולו, הוא ילך אתו, הוא </w:t>
      </w:r>
      <w:r w:rsidR="00D86FEC" w:rsidRPr="003E3CE7">
        <w:rPr>
          <w:rFonts w:hint="cs"/>
          <w:rtl/>
        </w:rPr>
        <w:t xml:space="preserve">יפנה אתו יד ביד </w:t>
      </w:r>
      <w:r w:rsidR="00585425" w:rsidRPr="003E3CE7">
        <w:rPr>
          <w:rFonts w:hint="cs"/>
          <w:rtl/>
        </w:rPr>
        <w:t xml:space="preserve">אל הגורם הרע </w:t>
      </w:r>
      <w:bookmarkStart w:id="843" w:name="_ETM_Q1_4827250"/>
      <w:bookmarkEnd w:id="843"/>
      <w:r w:rsidR="00585425" w:rsidRPr="003E3CE7">
        <w:rPr>
          <w:rFonts w:hint="cs"/>
          <w:rtl/>
        </w:rPr>
        <w:t xml:space="preserve">שעשה את הפעילות. </w:t>
      </w:r>
      <w:r w:rsidR="00D86FEC" w:rsidRPr="003E3CE7">
        <w:rPr>
          <w:rFonts w:hint="cs"/>
          <w:rtl/>
        </w:rPr>
        <w:t>תעשו מה שצריך</w:t>
      </w:r>
      <w:r w:rsidR="00585425" w:rsidRPr="003E3CE7">
        <w:rPr>
          <w:rFonts w:hint="cs"/>
          <w:rtl/>
        </w:rPr>
        <w:t>,</w:t>
      </w:r>
      <w:r w:rsidR="00D86FEC" w:rsidRPr="003E3CE7">
        <w:rPr>
          <w:rFonts w:hint="cs"/>
          <w:rtl/>
        </w:rPr>
        <w:t xml:space="preserve"> אבל לא שכיסו יהיה הכיס המפצה. זה סיכון גדול מדי. </w:t>
      </w:r>
      <w:r w:rsidR="007576B2" w:rsidRPr="003E3CE7">
        <w:rPr>
          <w:rFonts w:hint="cs"/>
          <w:rtl/>
        </w:rPr>
        <w:t xml:space="preserve">אתם לא יודעים מי הגורם הראשון </w:t>
      </w:r>
      <w:bookmarkStart w:id="844" w:name="_ETM_Q1_4838018"/>
      <w:bookmarkEnd w:id="844"/>
      <w:r w:rsidR="007576B2" w:rsidRPr="003E3CE7">
        <w:rPr>
          <w:rFonts w:hint="cs"/>
          <w:rtl/>
        </w:rPr>
        <w:t xml:space="preserve">במערכת. פעמים רבות זה </w:t>
      </w:r>
      <w:r w:rsidR="002F5634" w:rsidRPr="003E3CE7">
        <w:rPr>
          <w:rFonts w:hint="cs"/>
          <w:rtl/>
        </w:rPr>
        <w:t>קטנצ'יק.</w:t>
      </w:r>
      <w:r w:rsidR="007576B2" w:rsidRPr="003E3CE7">
        <w:rPr>
          <w:rFonts w:hint="cs"/>
          <w:rtl/>
        </w:rPr>
        <w:t xml:space="preserve"> </w:t>
      </w:r>
      <w:r w:rsidR="00D86FEC" w:rsidRPr="003E3CE7">
        <w:rPr>
          <w:rFonts w:hint="cs"/>
          <w:rtl/>
        </w:rPr>
        <w:t xml:space="preserve">זו הערה חשובה </w:t>
      </w:r>
      <w:r w:rsidR="007576B2" w:rsidRPr="003E3CE7">
        <w:rPr>
          <w:rFonts w:hint="cs"/>
          <w:rtl/>
        </w:rPr>
        <w:t xml:space="preserve">מאוד של חברי, </w:t>
      </w:r>
      <w:bookmarkStart w:id="845" w:name="_ETM_Q1_4846784"/>
      <w:bookmarkEnd w:id="845"/>
      <w:r w:rsidR="007576B2" w:rsidRPr="003E3CE7">
        <w:rPr>
          <w:rFonts w:hint="cs"/>
          <w:rtl/>
        </w:rPr>
        <w:t xml:space="preserve">אנחנו </w:t>
      </w:r>
      <w:r w:rsidR="00D86FEC" w:rsidRPr="003E3CE7">
        <w:rPr>
          <w:rFonts w:hint="cs"/>
          <w:rtl/>
        </w:rPr>
        <w:t>לא חשבנו על זה. זה נכון</w:t>
      </w:r>
      <w:r w:rsidR="007576B2" w:rsidRPr="003E3CE7">
        <w:rPr>
          <w:rFonts w:hint="cs"/>
          <w:rtl/>
        </w:rPr>
        <w:t>.</w:t>
      </w:r>
    </w:p>
    <w:p w:rsidR="00D86FEC" w:rsidRPr="003E3CE7" w:rsidRDefault="00D86FEC" w:rsidP="00D86FEC">
      <w:pPr>
        <w:rPr>
          <w:rtl/>
        </w:rPr>
      </w:pPr>
    </w:p>
    <w:p w:rsidR="00D86FEC" w:rsidRPr="003E3CE7" w:rsidRDefault="00D86FEC" w:rsidP="00D86FEC">
      <w:pPr>
        <w:pStyle w:val="af6"/>
        <w:keepNext/>
        <w:rPr>
          <w:rtl/>
        </w:rPr>
      </w:pPr>
      <w:bookmarkStart w:id="846" w:name="ET_yor_5304_103"/>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846"/>
    </w:p>
    <w:p w:rsidR="00D86FEC" w:rsidRPr="003E3CE7" w:rsidRDefault="00D86FEC" w:rsidP="00D86FEC">
      <w:pPr>
        <w:pStyle w:val="KeepWithNext"/>
        <w:rPr>
          <w:rtl/>
        </w:rPr>
      </w:pPr>
    </w:p>
    <w:p w:rsidR="00D86FEC" w:rsidRPr="003E3CE7" w:rsidRDefault="00D86FEC" w:rsidP="00D86FEC">
      <w:pPr>
        <w:rPr>
          <w:rtl/>
        </w:rPr>
      </w:pPr>
      <w:r w:rsidRPr="003E3CE7">
        <w:rPr>
          <w:rFonts w:hint="cs"/>
          <w:rtl/>
        </w:rPr>
        <w:t>איך אתן מתייחסות לזה?</w:t>
      </w:r>
    </w:p>
    <w:p w:rsidR="007576B2" w:rsidRPr="003E3CE7" w:rsidRDefault="007576B2" w:rsidP="00D86FEC">
      <w:pPr>
        <w:rPr>
          <w:rtl/>
        </w:rPr>
      </w:pPr>
      <w:bookmarkStart w:id="847" w:name="_ETM_Q1_4857295"/>
      <w:bookmarkEnd w:id="847"/>
    </w:p>
    <w:p w:rsidR="007576B2" w:rsidRPr="003E3CE7" w:rsidRDefault="007576B2" w:rsidP="007576B2">
      <w:pPr>
        <w:pStyle w:val="af9"/>
        <w:keepNext/>
        <w:rPr>
          <w:rtl/>
        </w:rPr>
      </w:pPr>
      <w:bookmarkStart w:id="848" w:name="ET_guest_רני_נויבואר_197"/>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848"/>
    </w:p>
    <w:p w:rsidR="007576B2" w:rsidRPr="003E3CE7" w:rsidRDefault="007576B2" w:rsidP="007576B2">
      <w:pPr>
        <w:pStyle w:val="KeepWithNext"/>
        <w:rPr>
          <w:rtl/>
        </w:rPr>
      </w:pPr>
    </w:p>
    <w:p w:rsidR="00D86FEC" w:rsidRPr="003E3CE7" w:rsidRDefault="007576B2" w:rsidP="00F77DC7">
      <w:pPr>
        <w:rPr>
          <w:rtl/>
        </w:rPr>
      </w:pPr>
      <w:bookmarkStart w:id="849" w:name="_ETM_Q1_4857793"/>
      <w:bookmarkStart w:id="850" w:name="_ETM_Q1_4857850"/>
      <w:bookmarkEnd w:id="849"/>
      <w:bookmarkEnd w:id="850"/>
      <w:r w:rsidRPr="003E3CE7">
        <w:rPr>
          <w:rFonts w:hint="cs"/>
          <w:rtl/>
        </w:rPr>
        <w:t xml:space="preserve">יש כאן </w:t>
      </w:r>
      <w:bookmarkStart w:id="851" w:name="_ETM_Q1_4855400"/>
      <w:bookmarkStart w:id="852" w:name="_ETM_Q1_4855470"/>
      <w:bookmarkEnd w:id="851"/>
      <w:bookmarkEnd w:id="852"/>
      <w:r w:rsidRPr="003E3CE7">
        <w:rPr>
          <w:rFonts w:hint="cs"/>
          <w:rtl/>
        </w:rPr>
        <w:t>טענות שונות</w:t>
      </w:r>
      <w:r w:rsidR="002B646D" w:rsidRPr="003E3CE7">
        <w:rPr>
          <w:rFonts w:hint="cs"/>
          <w:rtl/>
        </w:rPr>
        <w:t xml:space="preserve">. יש טענה שאומרת: תגדירו </w:t>
      </w:r>
      <w:bookmarkStart w:id="853" w:name="_ETM_Q1_4859223"/>
      <w:bookmarkEnd w:id="853"/>
      <w:r w:rsidR="002B646D" w:rsidRPr="003E3CE7">
        <w:rPr>
          <w:rFonts w:hint="cs"/>
          <w:rtl/>
        </w:rPr>
        <w:t xml:space="preserve">שיש לי אחריות ותגדירו שזה כפוף למבחנים המשפטיים כי לא כל אירוע שגורם נזק אוטומטית </w:t>
      </w:r>
      <w:bookmarkStart w:id="854" w:name="_ETM_Q1_4869323"/>
      <w:bookmarkEnd w:id="854"/>
      <w:r w:rsidR="002B646D" w:rsidRPr="003E3CE7">
        <w:rPr>
          <w:rFonts w:hint="cs"/>
          <w:rtl/>
        </w:rPr>
        <w:t xml:space="preserve">חייבים בו במשפטים. יש כל מיני מבחנים משפטיים איך קושרים </w:t>
      </w:r>
      <w:bookmarkStart w:id="855" w:name="_ETM_Q1_4872934"/>
      <w:bookmarkEnd w:id="855"/>
      <w:r w:rsidR="002B646D" w:rsidRPr="003E3CE7">
        <w:rPr>
          <w:rFonts w:hint="cs"/>
          <w:rtl/>
        </w:rPr>
        <w:t xml:space="preserve">נזק לאחריות. זה אזור אחד, </w:t>
      </w:r>
      <w:r w:rsidR="00D86FEC" w:rsidRPr="003E3CE7">
        <w:rPr>
          <w:rFonts w:hint="cs"/>
          <w:rtl/>
        </w:rPr>
        <w:t>זו טענה שחברנו מאיגוד הבנקים אמר</w:t>
      </w:r>
      <w:r w:rsidR="002B646D" w:rsidRPr="003E3CE7">
        <w:rPr>
          <w:rFonts w:hint="cs"/>
          <w:rtl/>
        </w:rPr>
        <w:t>.</w:t>
      </w:r>
      <w:r w:rsidR="00D86FEC" w:rsidRPr="003E3CE7">
        <w:rPr>
          <w:rFonts w:hint="cs"/>
          <w:rtl/>
        </w:rPr>
        <w:t xml:space="preserve"> שם אנחנו חיים בסדר</w:t>
      </w:r>
      <w:r w:rsidR="002B646D" w:rsidRPr="003E3CE7">
        <w:rPr>
          <w:rFonts w:hint="cs"/>
          <w:rtl/>
        </w:rPr>
        <w:t>. מה שאני חושבת</w:t>
      </w:r>
      <w:bookmarkStart w:id="856" w:name="_ETM_Q1_4877201"/>
      <w:bookmarkEnd w:id="856"/>
      <w:r w:rsidR="002B646D" w:rsidRPr="003E3CE7">
        <w:rPr>
          <w:rFonts w:hint="cs"/>
          <w:rtl/>
        </w:rPr>
        <w:t xml:space="preserve"> שעורך הדין בני לרנר אומר זה שבסוף האחריות תישאר אצל הראשון ולא </w:t>
      </w:r>
      <w:bookmarkStart w:id="857" w:name="_ETM_Q1_4887019"/>
      <w:bookmarkEnd w:id="857"/>
      <w:r w:rsidR="002B646D" w:rsidRPr="003E3CE7">
        <w:rPr>
          <w:rFonts w:hint="cs"/>
          <w:rtl/>
        </w:rPr>
        <w:t>ת</w:t>
      </w:r>
      <w:r w:rsidR="00244552" w:rsidRPr="003E3CE7">
        <w:rPr>
          <w:rFonts w:hint="cs"/>
          <w:rtl/>
        </w:rPr>
        <w:t>מי</w:t>
      </w:r>
      <w:r w:rsidR="000429C8" w:rsidRPr="003E3CE7">
        <w:rPr>
          <w:rFonts w:hint="cs"/>
          <w:rtl/>
        </w:rPr>
        <w:t>ד</w:t>
      </w:r>
      <w:r w:rsidR="002B646D" w:rsidRPr="003E3CE7">
        <w:rPr>
          <w:rFonts w:hint="cs"/>
          <w:rtl/>
        </w:rPr>
        <w:t xml:space="preserve"> הוא הגדול. לפעמים הוא הגדול ולפעמים הוא לא הגדול, </w:t>
      </w:r>
      <w:bookmarkStart w:id="858" w:name="_ETM_Q1_4889642"/>
      <w:bookmarkEnd w:id="858"/>
      <w:r w:rsidR="002B646D" w:rsidRPr="003E3CE7">
        <w:rPr>
          <w:rFonts w:hint="cs"/>
          <w:rtl/>
        </w:rPr>
        <w:t>ולכן הוא לא מסוגל לשאת בזה ב</w:t>
      </w:r>
      <w:r w:rsidR="00D86FEC" w:rsidRPr="003E3CE7">
        <w:rPr>
          <w:rFonts w:hint="cs"/>
          <w:rtl/>
        </w:rPr>
        <w:t>זמניות הרלוונטית</w:t>
      </w:r>
      <w:r w:rsidR="002B646D" w:rsidRPr="003E3CE7">
        <w:rPr>
          <w:rFonts w:hint="cs"/>
          <w:rtl/>
        </w:rPr>
        <w:t>.</w:t>
      </w:r>
      <w:r w:rsidR="00D86FEC" w:rsidRPr="003E3CE7">
        <w:rPr>
          <w:rFonts w:hint="cs"/>
          <w:rtl/>
        </w:rPr>
        <w:t xml:space="preserve"> </w:t>
      </w:r>
      <w:r w:rsidR="001177F4" w:rsidRPr="003E3CE7">
        <w:rPr>
          <w:rFonts w:hint="cs"/>
          <w:rtl/>
        </w:rPr>
        <w:t>דרך אגב, זה מתקשר לדעתי לטענה שנשמעה כאן קודם, ש</w:t>
      </w:r>
      <w:r w:rsidR="00D86FEC" w:rsidRPr="003E3CE7">
        <w:rPr>
          <w:rFonts w:hint="cs"/>
          <w:rtl/>
        </w:rPr>
        <w:t xml:space="preserve">כל עוד לא יוסדרו הכללים </w:t>
      </w:r>
      <w:r w:rsidR="001177F4" w:rsidRPr="003E3CE7">
        <w:rPr>
          <w:rFonts w:hint="cs"/>
          <w:rtl/>
        </w:rPr>
        <w:t>של השחקנים, אז המשמעות היא ש</w:t>
      </w:r>
      <w:r w:rsidR="00D86FEC" w:rsidRPr="003E3CE7">
        <w:rPr>
          <w:rFonts w:hint="cs"/>
          <w:rtl/>
        </w:rPr>
        <w:t>יכול להיות שהוא עלול לספוג את זה</w:t>
      </w:r>
      <w:r w:rsidR="001177F4" w:rsidRPr="003E3CE7">
        <w:rPr>
          <w:rFonts w:hint="cs"/>
          <w:rtl/>
        </w:rPr>
        <w:t>, ולכן השאלה היא אם לא לכרוך את זה</w:t>
      </w:r>
      <w:r w:rsidR="00D86FEC" w:rsidRPr="003E3CE7">
        <w:rPr>
          <w:rFonts w:hint="cs"/>
          <w:rtl/>
        </w:rPr>
        <w:t xml:space="preserve"> בדבר הבא</w:t>
      </w:r>
      <w:r w:rsidR="00F77DC7" w:rsidRPr="003E3CE7">
        <w:rPr>
          <w:rFonts w:hint="cs"/>
          <w:rtl/>
        </w:rPr>
        <w:t xml:space="preserve">, </w:t>
      </w:r>
      <w:bookmarkStart w:id="859" w:name="_ETM_Q1_4903083"/>
      <w:bookmarkEnd w:id="859"/>
      <w:r w:rsidR="00F77DC7" w:rsidRPr="003E3CE7">
        <w:rPr>
          <w:rFonts w:hint="cs"/>
          <w:rtl/>
        </w:rPr>
        <w:t>שזה אומר:</w:t>
      </w:r>
      <w:r w:rsidR="00D86FEC" w:rsidRPr="003E3CE7">
        <w:rPr>
          <w:rFonts w:hint="cs"/>
          <w:rtl/>
        </w:rPr>
        <w:t xml:space="preserve"> נסתכל איך ה</w:t>
      </w:r>
      <w:r w:rsidR="00F77DC7" w:rsidRPr="003E3CE7">
        <w:rPr>
          <w:rFonts w:hint="cs"/>
          <w:rtl/>
        </w:rPr>
        <w:t xml:space="preserve">שחקנים </w:t>
      </w:r>
      <w:r w:rsidR="00D86FEC" w:rsidRPr="003E3CE7">
        <w:rPr>
          <w:rFonts w:hint="cs"/>
          <w:rtl/>
        </w:rPr>
        <w:t xml:space="preserve">במערכת </w:t>
      </w:r>
      <w:r w:rsidR="00F77DC7" w:rsidRPr="003E3CE7">
        <w:rPr>
          <w:rFonts w:hint="cs"/>
          <w:rtl/>
        </w:rPr>
        <w:t xml:space="preserve">מגיעים, שלא יצא </w:t>
      </w:r>
      <w:r w:rsidR="00416AFE" w:rsidRPr="003E3CE7">
        <w:rPr>
          <w:rFonts w:hint="cs"/>
          <w:rtl/>
        </w:rPr>
        <w:t xml:space="preserve">שהקטן סובל, כי אנחנו </w:t>
      </w:r>
      <w:bookmarkStart w:id="860" w:name="_ETM_Q1_4909605"/>
      <w:bookmarkEnd w:id="860"/>
      <w:r w:rsidR="00416AFE" w:rsidRPr="003E3CE7">
        <w:rPr>
          <w:rFonts w:hint="cs"/>
          <w:rtl/>
        </w:rPr>
        <w:t>לא רוצים לראות את הקטן סובל.</w:t>
      </w:r>
    </w:p>
    <w:p w:rsidR="00D86FEC" w:rsidRPr="003E3CE7" w:rsidRDefault="00D86FEC" w:rsidP="00D86FEC">
      <w:pPr>
        <w:rPr>
          <w:rtl/>
        </w:rPr>
      </w:pPr>
    </w:p>
    <w:p w:rsidR="00D86FEC" w:rsidRPr="003E3CE7" w:rsidRDefault="00D86FEC" w:rsidP="00D86FEC">
      <w:pPr>
        <w:pStyle w:val="af9"/>
        <w:keepNext/>
        <w:rPr>
          <w:rtl/>
        </w:rPr>
      </w:pPr>
      <w:bookmarkStart w:id="861" w:name="ET_guest_857384_104"/>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61"/>
    </w:p>
    <w:p w:rsidR="00D86FEC" w:rsidRPr="003E3CE7" w:rsidRDefault="00D86FEC" w:rsidP="00D86FEC">
      <w:pPr>
        <w:pStyle w:val="KeepWithNext"/>
        <w:rPr>
          <w:rtl/>
        </w:rPr>
      </w:pPr>
    </w:p>
    <w:p w:rsidR="00D86FEC" w:rsidRPr="003E3CE7" w:rsidRDefault="00416AFE" w:rsidP="00E23497">
      <w:pPr>
        <w:rPr>
          <w:rtl/>
        </w:rPr>
      </w:pPr>
      <w:r w:rsidRPr="003E3CE7">
        <w:rPr>
          <w:rFonts w:hint="cs"/>
          <w:rtl/>
        </w:rPr>
        <w:t xml:space="preserve">נאמר כאן קודם, ועברתם נושא: </w:t>
      </w:r>
      <w:r w:rsidR="00D86FEC" w:rsidRPr="003E3CE7">
        <w:rPr>
          <w:rFonts w:hint="cs"/>
          <w:rtl/>
        </w:rPr>
        <w:t>בוא נעסוק ב</w:t>
      </w:r>
      <w:bookmarkStart w:id="862" w:name="_ETM_Q1_4920300"/>
      <w:bookmarkEnd w:id="862"/>
      <w:r w:rsidRPr="003E3CE7">
        <w:rPr>
          <w:rFonts w:hint="cs"/>
          <w:rtl/>
        </w:rPr>
        <w:t>א</w:t>
      </w:r>
      <w:r w:rsidR="00D86FEC" w:rsidRPr="003E3CE7">
        <w:rPr>
          <w:rFonts w:hint="cs"/>
          <w:rtl/>
        </w:rPr>
        <w:t>סדרה. אנחנו זקני השבט</w:t>
      </w:r>
      <w:r w:rsidRPr="003E3CE7">
        <w:rPr>
          <w:rFonts w:hint="cs"/>
          <w:rtl/>
        </w:rPr>
        <w:t xml:space="preserve">. אני </w:t>
      </w:r>
      <w:bookmarkStart w:id="863" w:name="_ETM_Q1_4922588"/>
      <w:bookmarkEnd w:id="863"/>
      <w:r w:rsidRPr="003E3CE7">
        <w:rPr>
          <w:rFonts w:hint="cs"/>
          <w:rtl/>
        </w:rPr>
        <w:t>מכיר אסדרה מ-7 ביולי 1997,</w:t>
      </w:r>
      <w:r w:rsidR="00D86FEC" w:rsidRPr="003E3CE7">
        <w:rPr>
          <w:rFonts w:hint="cs"/>
          <w:rtl/>
        </w:rPr>
        <w:t xml:space="preserve"> הפטור הראשון של כרטיסי האשראי</w:t>
      </w:r>
      <w:r w:rsidRPr="003E3CE7">
        <w:rPr>
          <w:rFonts w:hint="cs"/>
          <w:rtl/>
        </w:rPr>
        <w:t>,</w:t>
      </w:r>
      <w:r w:rsidR="00D86FEC" w:rsidRPr="003E3CE7">
        <w:rPr>
          <w:rFonts w:hint="cs"/>
          <w:rtl/>
        </w:rPr>
        <w:t xml:space="preserve"> הממשק המשותף. זה לא טריוויאלי</w:t>
      </w:r>
      <w:r w:rsidRPr="003E3CE7">
        <w:rPr>
          <w:rFonts w:hint="cs"/>
          <w:rtl/>
        </w:rPr>
        <w:t>.</w:t>
      </w:r>
      <w:r w:rsidR="00D86FEC" w:rsidRPr="003E3CE7">
        <w:rPr>
          <w:rFonts w:hint="cs"/>
          <w:rtl/>
        </w:rPr>
        <w:t xml:space="preserve"> זה לא פשוט</w:t>
      </w:r>
      <w:r w:rsidRPr="003E3CE7">
        <w:rPr>
          <w:rFonts w:hint="cs"/>
          <w:rtl/>
        </w:rPr>
        <w:t>.</w:t>
      </w:r>
      <w:r w:rsidR="00D86FEC" w:rsidRPr="003E3CE7">
        <w:rPr>
          <w:rFonts w:hint="cs"/>
          <w:rtl/>
        </w:rPr>
        <w:t xml:space="preserve"> </w:t>
      </w:r>
      <w:r w:rsidRPr="003E3CE7">
        <w:rPr>
          <w:rFonts w:hint="cs"/>
          <w:rtl/>
        </w:rPr>
        <w:t xml:space="preserve">שם דיברנו על אסדרה בין שני </w:t>
      </w:r>
      <w:bookmarkStart w:id="864" w:name="_ETM_Q1_4939759"/>
      <w:bookmarkEnd w:id="864"/>
      <w:r w:rsidRPr="003E3CE7">
        <w:rPr>
          <w:rFonts w:hint="cs"/>
          <w:rtl/>
        </w:rPr>
        <w:t xml:space="preserve">גורמים זהים: </w:t>
      </w:r>
      <w:r w:rsidR="00D86FEC" w:rsidRPr="003E3CE7">
        <w:rPr>
          <w:rFonts w:hint="cs"/>
          <w:rtl/>
        </w:rPr>
        <w:t>אלפא וכאל</w:t>
      </w:r>
      <w:r w:rsidRPr="003E3CE7">
        <w:rPr>
          <w:rFonts w:hint="cs"/>
          <w:rtl/>
        </w:rPr>
        <w:t>.</w:t>
      </w:r>
      <w:r w:rsidR="00D86FEC" w:rsidRPr="003E3CE7">
        <w:rPr>
          <w:rFonts w:hint="cs"/>
          <w:rtl/>
        </w:rPr>
        <w:t xml:space="preserve"> פה אנחנו מדברים </w:t>
      </w:r>
      <w:r w:rsidRPr="003E3CE7">
        <w:rPr>
          <w:rFonts w:hint="cs"/>
          <w:rtl/>
        </w:rPr>
        <w:t>על כאלה שבכלל מדברות בשפות שונות</w:t>
      </w:r>
      <w:r w:rsidR="00E23497" w:rsidRPr="003E3CE7">
        <w:rPr>
          <w:rFonts w:hint="cs"/>
          <w:rtl/>
        </w:rPr>
        <w:t xml:space="preserve">, </w:t>
      </w:r>
      <w:proofErr w:type="spellStart"/>
      <w:r w:rsidR="00E23497" w:rsidRPr="003E3CE7">
        <w:rPr>
          <w:rtl/>
        </w:rPr>
        <w:t>בלוקצ'יי</w:t>
      </w:r>
      <w:r w:rsidR="00E23497" w:rsidRPr="003E3CE7">
        <w:rPr>
          <w:rFonts w:hint="cs"/>
          <w:rtl/>
        </w:rPr>
        <w:t>נים</w:t>
      </w:r>
      <w:proofErr w:type="spellEnd"/>
      <w:r w:rsidR="00E23497" w:rsidRPr="003E3CE7">
        <w:rPr>
          <w:rFonts w:hint="cs"/>
          <w:rtl/>
        </w:rPr>
        <w:t xml:space="preserve">, </w:t>
      </w:r>
      <w:bookmarkStart w:id="865" w:name="_ETM_Q1_4951956"/>
      <w:bookmarkEnd w:id="865"/>
      <w:r w:rsidR="00D86FEC" w:rsidRPr="003E3CE7">
        <w:rPr>
          <w:rFonts w:hint="cs"/>
          <w:rtl/>
        </w:rPr>
        <w:t xml:space="preserve">כספים יעברו בין חברות שאין להן </w:t>
      </w:r>
      <w:r w:rsidR="00E23497" w:rsidRPr="003E3CE7">
        <w:rPr>
          <w:rFonts w:hint="cs"/>
          <w:rtl/>
        </w:rPr>
        <w:t>שום דבר משותף בפעילות שלהן.</w:t>
      </w:r>
    </w:p>
    <w:p w:rsidR="00D86FEC" w:rsidRPr="003E3CE7" w:rsidRDefault="00D86FEC" w:rsidP="00D86FEC">
      <w:pPr>
        <w:rPr>
          <w:rtl/>
        </w:rPr>
      </w:pPr>
    </w:p>
    <w:p w:rsidR="00D86FEC" w:rsidRPr="003E3CE7" w:rsidRDefault="00D86FEC" w:rsidP="00D86FEC">
      <w:pPr>
        <w:pStyle w:val="af9"/>
        <w:keepNext/>
        <w:rPr>
          <w:rtl/>
        </w:rPr>
      </w:pPr>
      <w:bookmarkStart w:id="866" w:name="ET_guest_לירון_מאוטנר_לוגסי_105"/>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866"/>
    </w:p>
    <w:p w:rsidR="00D86FEC" w:rsidRPr="003E3CE7" w:rsidRDefault="00D86FEC" w:rsidP="00D86FEC">
      <w:pPr>
        <w:pStyle w:val="KeepWithNext"/>
        <w:rPr>
          <w:rtl/>
        </w:rPr>
      </w:pPr>
    </w:p>
    <w:p w:rsidR="00D86FEC" w:rsidRPr="003E3CE7" w:rsidRDefault="00E23497" w:rsidP="00E23497">
      <w:pPr>
        <w:rPr>
          <w:rtl/>
        </w:rPr>
      </w:pPr>
      <w:r w:rsidRPr="003E3CE7">
        <w:rPr>
          <w:rFonts w:hint="cs"/>
          <w:rtl/>
        </w:rPr>
        <w:t xml:space="preserve">בני, </w:t>
      </w:r>
      <w:r w:rsidR="00D86FEC" w:rsidRPr="003E3CE7">
        <w:rPr>
          <w:rFonts w:hint="cs"/>
          <w:rtl/>
        </w:rPr>
        <w:t xml:space="preserve">מה </w:t>
      </w:r>
      <w:r w:rsidRPr="003E3CE7">
        <w:rPr>
          <w:rFonts w:hint="cs"/>
          <w:rtl/>
        </w:rPr>
        <w:t xml:space="preserve">ההצעה שהלקוח יעשה? נגרם לו נזק באיזה </w:t>
      </w:r>
      <w:proofErr w:type="spellStart"/>
      <w:r w:rsidRPr="003E3CE7">
        <w:rPr>
          <w:rtl/>
        </w:rPr>
        <w:t>בלוקצ'יין</w:t>
      </w:r>
      <w:proofErr w:type="spellEnd"/>
      <w:r w:rsidRPr="003E3CE7">
        <w:rPr>
          <w:rFonts w:hint="cs"/>
          <w:rtl/>
        </w:rPr>
        <w:t xml:space="preserve"> אחד.</w:t>
      </w:r>
    </w:p>
    <w:p w:rsidR="00D86FEC" w:rsidRPr="003E3CE7" w:rsidRDefault="00D86FEC" w:rsidP="00D86FEC">
      <w:pPr>
        <w:rPr>
          <w:rtl/>
        </w:rPr>
      </w:pPr>
    </w:p>
    <w:p w:rsidR="00D86FEC" w:rsidRPr="003E3CE7" w:rsidRDefault="00D86FEC" w:rsidP="00D86FEC">
      <w:pPr>
        <w:pStyle w:val="af9"/>
        <w:keepNext/>
        <w:rPr>
          <w:rtl/>
        </w:rPr>
      </w:pPr>
      <w:bookmarkStart w:id="867" w:name="ET_guest_857384_106"/>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67"/>
    </w:p>
    <w:p w:rsidR="00D86FEC" w:rsidRPr="003E3CE7" w:rsidRDefault="00D86FEC" w:rsidP="00D86FEC">
      <w:pPr>
        <w:pStyle w:val="KeepWithNext"/>
        <w:rPr>
          <w:rtl/>
        </w:rPr>
      </w:pPr>
    </w:p>
    <w:p w:rsidR="00D86FEC" w:rsidRPr="003E3CE7" w:rsidRDefault="00E23497" w:rsidP="00D86FEC">
      <w:pPr>
        <w:rPr>
          <w:rtl/>
        </w:rPr>
      </w:pPr>
      <w:r w:rsidRPr="003E3CE7">
        <w:rPr>
          <w:rFonts w:hint="cs"/>
          <w:rtl/>
        </w:rPr>
        <w:t xml:space="preserve">אבא שלי </w:t>
      </w:r>
      <w:bookmarkStart w:id="868" w:name="_ETM_Q1_4957028"/>
      <w:bookmarkEnd w:id="868"/>
      <w:r w:rsidRPr="003E3CE7">
        <w:rPr>
          <w:rFonts w:hint="cs"/>
          <w:rtl/>
        </w:rPr>
        <w:t xml:space="preserve">אמר לי פעם: </w:t>
      </w:r>
      <w:r w:rsidR="00D86FEC" w:rsidRPr="003E3CE7">
        <w:rPr>
          <w:rFonts w:hint="cs"/>
          <w:rtl/>
        </w:rPr>
        <w:t>לא לכול דבר יש פתרון. לא לכל דבר יש פתרון, חברתי</w:t>
      </w:r>
      <w:r w:rsidRPr="003E3CE7">
        <w:rPr>
          <w:rFonts w:hint="cs"/>
          <w:rtl/>
        </w:rPr>
        <w:t>, לא לכל דבר.</w:t>
      </w:r>
    </w:p>
    <w:p w:rsidR="00E23497" w:rsidRPr="003E3CE7" w:rsidRDefault="00E23497" w:rsidP="00D86FEC">
      <w:pPr>
        <w:rPr>
          <w:rtl/>
        </w:rPr>
      </w:pPr>
      <w:bookmarkStart w:id="869" w:name="_ETM_Q1_4965019"/>
      <w:bookmarkStart w:id="870" w:name="_ETM_Q1_4965076"/>
      <w:bookmarkEnd w:id="869"/>
      <w:bookmarkEnd w:id="870"/>
    </w:p>
    <w:p w:rsidR="00E23497" w:rsidRPr="003E3CE7" w:rsidRDefault="00E23497" w:rsidP="00E23497">
      <w:pPr>
        <w:pStyle w:val="af9"/>
        <w:keepNext/>
        <w:rPr>
          <w:rtl/>
        </w:rPr>
      </w:pPr>
      <w:bookmarkStart w:id="871" w:name="ET_guest_רני_נויבואר_198"/>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871"/>
    </w:p>
    <w:p w:rsidR="00E23497" w:rsidRPr="003E3CE7" w:rsidRDefault="00E23497" w:rsidP="00E23497">
      <w:pPr>
        <w:pStyle w:val="KeepWithNext"/>
        <w:rPr>
          <w:rtl/>
        </w:rPr>
      </w:pPr>
    </w:p>
    <w:p w:rsidR="00D86FEC" w:rsidRPr="003E3CE7" w:rsidRDefault="00E23497" w:rsidP="002D1A57">
      <w:pPr>
        <w:rPr>
          <w:rtl/>
        </w:rPr>
      </w:pPr>
      <w:r w:rsidRPr="003E3CE7">
        <w:rPr>
          <w:rFonts w:hint="cs"/>
          <w:rtl/>
        </w:rPr>
        <w:t>בני, אתה אומ</w:t>
      </w:r>
      <w:bookmarkStart w:id="872" w:name="_ETM_Q1_4969315"/>
      <w:bookmarkEnd w:id="872"/>
      <w:r w:rsidRPr="003E3CE7">
        <w:rPr>
          <w:rFonts w:hint="cs"/>
          <w:rtl/>
        </w:rPr>
        <w:t xml:space="preserve">ר: אתם משיתים על </w:t>
      </w:r>
      <w:proofErr w:type="spellStart"/>
      <w:r w:rsidR="002D1A57" w:rsidRPr="003E3CE7">
        <w:rPr>
          <w:rFonts w:hint="cs"/>
          <w:rtl/>
        </w:rPr>
        <w:t>ה</w:t>
      </w:r>
      <w:r w:rsidR="002D1A57" w:rsidRPr="003E3CE7">
        <w:rPr>
          <w:rtl/>
        </w:rPr>
        <w:t>פינטק</w:t>
      </w:r>
      <w:proofErr w:type="spellEnd"/>
      <w:r w:rsidR="00DA56D8" w:rsidRPr="003E3CE7">
        <w:rPr>
          <w:rFonts w:hint="cs"/>
          <w:rtl/>
        </w:rPr>
        <w:t xml:space="preserve"> את העלות </w:t>
      </w:r>
      <w:bookmarkStart w:id="873" w:name="_ETM_Q1_4968311"/>
      <w:bookmarkEnd w:id="873"/>
      <w:r w:rsidR="002D1A57" w:rsidRPr="003E3CE7">
        <w:rPr>
          <w:rFonts w:hint="cs"/>
          <w:rtl/>
        </w:rPr>
        <w:t>של גורמים שמאחוריו,</w:t>
      </w:r>
      <w:r w:rsidR="00DA56D8" w:rsidRPr="003E3CE7">
        <w:rPr>
          <w:rFonts w:hint="cs"/>
          <w:rtl/>
        </w:rPr>
        <w:t xml:space="preserve"> אבל ברור לכולנו </w:t>
      </w:r>
      <w:proofErr w:type="spellStart"/>
      <w:r w:rsidR="002D1A57" w:rsidRPr="003E3CE7">
        <w:rPr>
          <w:rFonts w:hint="cs"/>
          <w:rtl/>
        </w:rPr>
        <w:t>ש</w:t>
      </w:r>
      <w:r w:rsidR="002D1A57" w:rsidRPr="003E3CE7">
        <w:rPr>
          <w:rtl/>
        </w:rPr>
        <w:t>הפינטק</w:t>
      </w:r>
      <w:proofErr w:type="spellEnd"/>
      <w:r w:rsidR="00DA56D8" w:rsidRPr="003E3CE7">
        <w:rPr>
          <w:rFonts w:hint="cs"/>
          <w:rtl/>
        </w:rPr>
        <w:t xml:space="preserve"> אחראי. </w:t>
      </w:r>
      <w:r w:rsidR="006C2DBE" w:rsidRPr="003E3CE7">
        <w:rPr>
          <w:rFonts w:hint="cs"/>
          <w:rtl/>
        </w:rPr>
        <w:t xml:space="preserve">כלומר, אם הוא יעביר 100,000 שקל, ויש </w:t>
      </w:r>
      <w:bookmarkStart w:id="874" w:name="_ETM_Q1_4974391"/>
      <w:bookmarkEnd w:id="874"/>
      <w:r w:rsidR="00FC7978" w:rsidRPr="003E3CE7">
        <w:rPr>
          <w:rFonts w:hint="cs"/>
          <w:rtl/>
        </w:rPr>
        <w:t xml:space="preserve">אחריות מסוימת שנגזרת מזה משפטית, במבחנים המשפטיים - - </w:t>
      </w:r>
      <w:bookmarkStart w:id="875" w:name="_ETM_Q1_4981687"/>
      <w:bookmarkEnd w:id="875"/>
      <w:r w:rsidR="00FC7978" w:rsidRPr="003E3CE7">
        <w:rPr>
          <w:rFonts w:hint="cs"/>
          <w:rtl/>
        </w:rPr>
        <w:t>-</w:t>
      </w:r>
    </w:p>
    <w:p w:rsidR="00E23497" w:rsidRPr="003E3CE7" w:rsidRDefault="00E23497" w:rsidP="00D86FEC">
      <w:pPr>
        <w:rPr>
          <w:rtl/>
        </w:rPr>
      </w:pPr>
      <w:bookmarkStart w:id="876" w:name="_ETM_Q1_4965871"/>
      <w:bookmarkStart w:id="877" w:name="_ETM_Q1_4965940"/>
      <w:bookmarkEnd w:id="876"/>
      <w:bookmarkEnd w:id="877"/>
    </w:p>
    <w:p w:rsidR="00D86FEC" w:rsidRPr="003E3CE7" w:rsidRDefault="00D86FEC" w:rsidP="00D86FEC">
      <w:pPr>
        <w:pStyle w:val="af9"/>
        <w:keepNext/>
        <w:rPr>
          <w:rtl/>
        </w:rPr>
      </w:pPr>
      <w:bookmarkStart w:id="878" w:name="ET_guest_857384_107"/>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78"/>
    </w:p>
    <w:p w:rsidR="00D86FEC" w:rsidRPr="003E3CE7" w:rsidRDefault="00D86FEC" w:rsidP="00D86FEC">
      <w:pPr>
        <w:pStyle w:val="KeepWithNext"/>
        <w:rPr>
          <w:rtl/>
        </w:rPr>
      </w:pPr>
    </w:p>
    <w:p w:rsidR="00D86FEC" w:rsidRPr="003E3CE7" w:rsidRDefault="00FC7978" w:rsidP="002D1A57">
      <w:pPr>
        <w:rPr>
          <w:rtl/>
        </w:rPr>
      </w:pPr>
      <w:r w:rsidRPr="003E3CE7">
        <w:rPr>
          <w:rFonts w:hint="cs"/>
          <w:rtl/>
        </w:rPr>
        <w:t xml:space="preserve">אם </w:t>
      </w:r>
      <w:proofErr w:type="spellStart"/>
      <w:r w:rsidR="002D1A57" w:rsidRPr="003E3CE7">
        <w:rPr>
          <w:rFonts w:hint="cs"/>
          <w:rtl/>
        </w:rPr>
        <w:t>הפינטק</w:t>
      </w:r>
      <w:proofErr w:type="spellEnd"/>
      <w:r w:rsidR="002D1A57" w:rsidRPr="003E3CE7">
        <w:rPr>
          <w:rFonts w:hint="cs"/>
          <w:rtl/>
        </w:rPr>
        <w:t xml:space="preserve"> העביר 300 במקום 100, </w:t>
      </w:r>
      <w:r w:rsidR="00D86FEC" w:rsidRPr="003E3CE7">
        <w:rPr>
          <w:rFonts w:hint="cs"/>
          <w:rtl/>
        </w:rPr>
        <w:t>הוא אחראי</w:t>
      </w:r>
      <w:r w:rsidR="002D1A57" w:rsidRPr="003E3CE7">
        <w:rPr>
          <w:rFonts w:hint="cs"/>
          <w:rtl/>
        </w:rPr>
        <w:t>.</w:t>
      </w:r>
      <w:bookmarkStart w:id="879" w:name="_ETM_Q1_4984845"/>
      <w:bookmarkEnd w:id="879"/>
      <w:r w:rsidR="00D86FEC" w:rsidRPr="003E3CE7">
        <w:rPr>
          <w:rFonts w:hint="cs"/>
          <w:rtl/>
        </w:rPr>
        <w:t xml:space="preserve"> אם </w:t>
      </w:r>
      <w:proofErr w:type="spellStart"/>
      <w:r w:rsidR="002D1A57" w:rsidRPr="003E3CE7">
        <w:rPr>
          <w:rtl/>
        </w:rPr>
        <w:t>הפינטק</w:t>
      </w:r>
      <w:proofErr w:type="spellEnd"/>
      <w:r w:rsidR="002D1A57" w:rsidRPr="003E3CE7">
        <w:rPr>
          <w:rFonts w:hint="cs"/>
          <w:rtl/>
        </w:rPr>
        <w:t xml:space="preserve"> </w:t>
      </w:r>
      <w:r w:rsidR="00D86FEC" w:rsidRPr="003E3CE7">
        <w:rPr>
          <w:rFonts w:hint="cs"/>
          <w:rtl/>
        </w:rPr>
        <w:t xml:space="preserve">עשה מה שצריך </w:t>
      </w:r>
      <w:r w:rsidR="002D1A57" w:rsidRPr="003E3CE7">
        <w:rPr>
          <w:rFonts w:hint="cs"/>
          <w:rtl/>
        </w:rPr>
        <w:t xml:space="preserve">ומישהו עשה משהו שלא, </w:t>
      </w:r>
      <w:r w:rsidR="00D86FEC" w:rsidRPr="003E3CE7">
        <w:rPr>
          <w:rFonts w:hint="cs"/>
          <w:rtl/>
        </w:rPr>
        <w:t xml:space="preserve">שיהיה גם אחראי </w:t>
      </w:r>
      <w:r w:rsidR="002D1A57" w:rsidRPr="003E3CE7">
        <w:rPr>
          <w:rFonts w:hint="cs"/>
          <w:rtl/>
        </w:rPr>
        <w:t xml:space="preserve">לעבוד אתו. </w:t>
      </w:r>
    </w:p>
    <w:p w:rsidR="002D1A57" w:rsidRPr="003E3CE7" w:rsidRDefault="002D1A57" w:rsidP="002D1A57">
      <w:pPr>
        <w:rPr>
          <w:rtl/>
        </w:rPr>
      </w:pPr>
      <w:bookmarkStart w:id="880" w:name="_ETM_Q1_4992825"/>
      <w:bookmarkEnd w:id="880"/>
    </w:p>
    <w:p w:rsidR="002D1A57" w:rsidRPr="003E3CE7" w:rsidRDefault="002D1A57" w:rsidP="002D1A57">
      <w:pPr>
        <w:pStyle w:val="af9"/>
        <w:keepNext/>
        <w:rPr>
          <w:rtl/>
        </w:rPr>
      </w:pPr>
      <w:bookmarkStart w:id="881" w:name="ET_guest_רני_נויבואר_199"/>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881"/>
    </w:p>
    <w:p w:rsidR="002D1A57" w:rsidRPr="003E3CE7" w:rsidRDefault="002D1A57" w:rsidP="002D1A57">
      <w:pPr>
        <w:pStyle w:val="KeepWithNext"/>
        <w:rPr>
          <w:rtl/>
        </w:rPr>
      </w:pPr>
    </w:p>
    <w:p w:rsidR="00D86FEC" w:rsidRPr="003E3CE7" w:rsidRDefault="002D1A57" w:rsidP="00594990">
      <w:pPr>
        <w:rPr>
          <w:rtl/>
        </w:rPr>
      </w:pPr>
      <w:bookmarkStart w:id="882" w:name="_ETM_Q1_4993353"/>
      <w:bookmarkStart w:id="883" w:name="_ETM_Q1_4993393"/>
      <w:bookmarkEnd w:id="882"/>
      <w:bookmarkEnd w:id="883"/>
      <w:r w:rsidRPr="003E3CE7">
        <w:rPr>
          <w:rFonts w:hint="cs"/>
          <w:rtl/>
        </w:rPr>
        <w:t>כלומר,</w:t>
      </w:r>
      <w:r w:rsidRPr="003E3CE7">
        <w:rPr>
          <w:rtl/>
        </w:rPr>
        <w:t xml:space="preserve"> </w:t>
      </w:r>
      <w:r w:rsidRPr="003E3CE7">
        <w:rPr>
          <w:rFonts w:hint="cs"/>
          <w:rtl/>
        </w:rPr>
        <w:t xml:space="preserve">הוויכוח על מה </w:t>
      </w:r>
      <w:bookmarkStart w:id="884" w:name="_ETM_Q1_4993478"/>
      <w:bookmarkEnd w:id="884"/>
      <w:r w:rsidRPr="003E3CE7">
        <w:rPr>
          <w:rFonts w:hint="cs"/>
          <w:rtl/>
        </w:rPr>
        <w:t>שאנחנו מדברים כרגע,</w:t>
      </w:r>
      <w:r w:rsidRPr="003E3CE7">
        <w:rPr>
          <w:rtl/>
        </w:rPr>
        <w:t xml:space="preserve"> </w:t>
      </w:r>
      <w:r w:rsidR="00D86FEC" w:rsidRPr="003E3CE7">
        <w:rPr>
          <w:rFonts w:hint="cs"/>
          <w:rtl/>
        </w:rPr>
        <w:t xml:space="preserve">אם אנחנו </w:t>
      </w:r>
      <w:r w:rsidR="002F5634" w:rsidRPr="003E3CE7">
        <w:rPr>
          <w:rFonts w:hint="cs"/>
          <w:rtl/>
        </w:rPr>
        <w:t xml:space="preserve">לוקחים את הסעיף </w:t>
      </w:r>
      <w:r w:rsidR="00594990" w:rsidRPr="003E3CE7">
        <w:rPr>
          <w:rFonts w:hint="cs"/>
          <w:rtl/>
        </w:rPr>
        <w:t xml:space="preserve">- - - שאנחנו מדברים על </w:t>
      </w:r>
      <w:bookmarkStart w:id="885" w:name="_ETM_Q1_4999503"/>
      <w:bookmarkEnd w:id="885"/>
      <w:r w:rsidR="00594990" w:rsidRPr="003E3CE7">
        <w:rPr>
          <w:rFonts w:hint="cs"/>
          <w:rtl/>
        </w:rPr>
        <w:t xml:space="preserve">הטובה של הלקוח, </w:t>
      </w:r>
      <w:r w:rsidR="00D86FEC" w:rsidRPr="003E3CE7">
        <w:rPr>
          <w:rFonts w:hint="cs"/>
          <w:rtl/>
        </w:rPr>
        <w:t>זה המחיר שאנחנו משלמים, לשיטתך</w:t>
      </w:r>
      <w:r w:rsidR="00594990" w:rsidRPr="003E3CE7">
        <w:rPr>
          <w:rFonts w:hint="cs"/>
          <w:rtl/>
        </w:rPr>
        <w:t>.</w:t>
      </w:r>
    </w:p>
    <w:p w:rsidR="00D86FEC" w:rsidRPr="003E3CE7" w:rsidRDefault="00D86FEC" w:rsidP="00D86FEC">
      <w:pPr>
        <w:rPr>
          <w:rtl/>
        </w:rPr>
      </w:pPr>
    </w:p>
    <w:p w:rsidR="00D86FEC" w:rsidRPr="003E3CE7" w:rsidRDefault="00D86FEC" w:rsidP="00D86FEC">
      <w:pPr>
        <w:pStyle w:val="af9"/>
        <w:keepNext/>
        <w:rPr>
          <w:rtl/>
        </w:rPr>
      </w:pPr>
      <w:bookmarkStart w:id="886" w:name="ET_guest_857384_108"/>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86"/>
    </w:p>
    <w:p w:rsidR="00D86FEC" w:rsidRPr="003E3CE7" w:rsidRDefault="00D86FEC" w:rsidP="00D86FEC">
      <w:pPr>
        <w:pStyle w:val="KeepWithNext"/>
        <w:rPr>
          <w:rtl/>
        </w:rPr>
      </w:pPr>
    </w:p>
    <w:p w:rsidR="00D86FEC" w:rsidRPr="003E3CE7" w:rsidRDefault="00594990" w:rsidP="00594990">
      <w:pPr>
        <w:rPr>
          <w:rtl/>
        </w:rPr>
      </w:pPr>
      <w:r w:rsidRPr="003E3CE7">
        <w:rPr>
          <w:rFonts w:hint="cs"/>
          <w:rtl/>
        </w:rPr>
        <w:t>לא, אנחנו צריכים ש</w:t>
      </w:r>
      <w:r w:rsidR="00D86FEC" w:rsidRPr="003E3CE7">
        <w:rPr>
          <w:rFonts w:hint="cs"/>
          <w:rtl/>
        </w:rPr>
        <w:t>הכתובת</w:t>
      </w:r>
      <w:r w:rsidRPr="003E3CE7">
        <w:rPr>
          <w:rFonts w:hint="cs"/>
          <w:rtl/>
        </w:rPr>
        <w:t xml:space="preserve"> תהיה נותן השירו</w:t>
      </w:r>
      <w:bookmarkStart w:id="887" w:name="_ETM_Q1_5006083"/>
      <w:bookmarkEnd w:id="887"/>
      <w:r w:rsidRPr="003E3CE7">
        <w:rPr>
          <w:rFonts w:hint="cs"/>
          <w:rtl/>
        </w:rPr>
        <w:t>ת למשלם. הכתובת</w:t>
      </w:r>
      <w:r w:rsidR="00D86FEC" w:rsidRPr="003E3CE7">
        <w:rPr>
          <w:rFonts w:hint="cs"/>
          <w:rtl/>
        </w:rPr>
        <w:t xml:space="preserve">, לא הכיס. </w:t>
      </w:r>
      <w:r w:rsidRPr="003E3CE7">
        <w:rPr>
          <w:rFonts w:hint="cs"/>
          <w:rtl/>
        </w:rPr>
        <w:t xml:space="preserve">הכתובת, לא הכיס. לא הכיס, </w:t>
      </w:r>
      <w:r w:rsidR="00D86FEC" w:rsidRPr="003E3CE7">
        <w:rPr>
          <w:rFonts w:hint="cs"/>
          <w:rtl/>
        </w:rPr>
        <w:t xml:space="preserve">לדברים </w:t>
      </w:r>
      <w:r w:rsidRPr="003E3CE7">
        <w:rPr>
          <w:rFonts w:hint="cs"/>
          <w:rtl/>
        </w:rPr>
        <w:t xml:space="preserve">הלא </w:t>
      </w:r>
      <w:r w:rsidR="00D86FEC" w:rsidRPr="003E3CE7">
        <w:rPr>
          <w:rFonts w:hint="cs"/>
          <w:rtl/>
        </w:rPr>
        <w:t>ישירים</w:t>
      </w:r>
      <w:r w:rsidRPr="003E3CE7">
        <w:rPr>
          <w:rFonts w:hint="cs"/>
          <w:rtl/>
        </w:rPr>
        <w:t xml:space="preserve">. לדברים </w:t>
      </w:r>
      <w:bookmarkStart w:id="888" w:name="_ETM_Q1_5019363"/>
      <w:bookmarkEnd w:id="888"/>
      <w:r w:rsidRPr="003E3CE7">
        <w:rPr>
          <w:rFonts w:hint="cs"/>
          <w:rtl/>
        </w:rPr>
        <w:t>הישירים</w:t>
      </w:r>
      <w:r w:rsidR="00D86FEC" w:rsidRPr="003E3CE7">
        <w:rPr>
          <w:rFonts w:hint="cs"/>
          <w:rtl/>
        </w:rPr>
        <w:t xml:space="preserve"> </w:t>
      </w:r>
      <w:r w:rsidRPr="003E3CE7">
        <w:rPr>
          <w:rFonts w:hint="eastAsia"/>
          <w:rtl/>
        </w:rPr>
        <w:t xml:space="preserve">– </w:t>
      </w:r>
      <w:r w:rsidR="00D86FEC" w:rsidRPr="003E3CE7">
        <w:rPr>
          <w:rFonts w:hint="cs"/>
          <w:rtl/>
        </w:rPr>
        <w:t xml:space="preserve">הבנו, </w:t>
      </w:r>
      <w:r w:rsidRPr="003E3CE7">
        <w:rPr>
          <w:rFonts w:hint="cs"/>
          <w:rtl/>
        </w:rPr>
        <w:t xml:space="preserve">בסדר, </w:t>
      </w:r>
      <w:r w:rsidR="00D86FEC" w:rsidRPr="003E3CE7">
        <w:rPr>
          <w:rFonts w:hint="cs"/>
          <w:rtl/>
        </w:rPr>
        <w:t>הגיוני</w:t>
      </w:r>
      <w:r w:rsidRPr="003E3CE7">
        <w:rPr>
          <w:rFonts w:hint="cs"/>
          <w:rtl/>
        </w:rPr>
        <w:t>. לדברים הישירים, הבנו,</w:t>
      </w:r>
      <w:r w:rsidR="00D86FEC" w:rsidRPr="003E3CE7">
        <w:rPr>
          <w:rFonts w:hint="cs"/>
          <w:rtl/>
        </w:rPr>
        <w:t xml:space="preserve"> ובעיה להגדיר בחוק </w:t>
      </w:r>
      <w:r w:rsidRPr="003E3CE7">
        <w:rPr>
          <w:rFonts w:hint="cs"/>
          <w:rtl/>
        </w:rPr>
        <w:t xml:space="preserve">ישיר, אני יודע. </w:t>
      </w:r>
      <w:r w:rsidR="00D86FEC" w:rsidRPr="003E3CE7">
        <w:rPr>
          <w:rFonts w:hint="cs"/>
          <w:rtl/>
        </w:rPr>
        <w:t xml:space="preserve">על הדברים הישירים </w:t>
      </w:r>
      <w:r w:rsidR="00D86FEC" w:rsidRPr="003E3CE7">
        <w:rPr>
          <w:rtl/>
        </w:rPr>
        <w:t>–</w:t>
      </w:r>
      <w:r w:rsidR="00D86FEC" w:rsidRPr="003E3CE7">
        <w:rPr>
          <w:rFonts w:hint="cs"/>
          <w:rtl/>
        </w:rPr>
        <w:t xml:space="preserve"> יש בזה שכל. אבל א</w:t>
      </w:r>
      <w:r w:rsidRPr="003E3CE7">
        <w:rPr>
          <w:rFonts w:hint="cs"/>
          <w:rtl/>
        </w:rPr>
        <w:t>ת</w:t>
      </w:r>
      <w:r w:rsidR="00D86FEC" w:rsidRPr="003E3CE7">
        <w:rPr>
          <w:rFonts w:hint="cs"/>
          <w:rtl/>
        </w:rPr>
        <w:t xml:space="preserve">ם לא יודעים איזה כיס יעמוד </w:t>
      </w:r>
      <w:r w:rsidRPr="003E3CE7">
        <w:rPr>
          <w:rFonts w:hint="cs"/>
          <w:rtl/>
        </w:rPr>
        <w:t xml:space="preserve">בשורה </w:t>
      </w:r>
      <w:bookmarkStart w:id="889" w:name="_ETM_Q1_5035480"/>
      <w:bookmarkEnd w:id="889"/>
      <w:r w:rsidRPr="003E3CE7">
        <w:rPr>
          <w:rFonts w:hint="cs"/>
          <w:rtl/>
        </w:rPr>
        <w:t xml:space="preserve">הראשונה. </w:t>
      </w:r>
    </w:p>
    <w:p w:rsidR="00594990" w:rsidRPr="003E3CE7" w:rsidRDefault="00594990" w:rsidP="00594990">
      <w:pPr>
        <w:rPr>
          <w:rtl/>
        </w:rPr>
      </w:pPr>
      <w:bookmarkStart w:id="890" w:name="_ETM_Q1_5036379"/>
      <w:bookmarkEnd w:id="890"/>
    </w:p>
    <w:p w:rsidR="00594990" w:rsidRPr="003E3CE7" w:rsidRDefault="00594990" w:rsidP="00594990">
      <w:pPr>
        <w:pStyle w:val="af9"/>
        <w:keepNext/>
        <w:rPr>
          <w:rtl/>
        </w:rPr>
      </w:pPr>
      <w:bookmarkStart w:id="891" w:name="ET_guest_רני_נויבואר_200"/>
      <w:r w:rsidRPr="003E3CE7">
        <w:rPr>
          <w:rStyle w:val="TagStyle"/>
          <w:rtl/>
        </w:rPr>
        <w:t xml:space="preserve"> &lt;&lt; אורח &gt;&gt; </w:t>
      </w:r>
      <w:r w:rsidRPr="003E3CE7">
        <w:rPr>
          <w:rtl/>
        </w:rPr>
        <w:t xml:space="preserve">רני </w:t>
      </w:r>
      <w:proofErr w:type="spellStart"/>
      <w:r w:rsidRPr="003E3CE7">
        <w:rPr>
          <w:rtl/>
        </w:rPr>
        <w:t>נויבואר</w:t>
      </w:r>
      <w:proofErr w:type="spellEnd"/>
      <w:r w:rsidRPr="003E3CE7">
        <w:rPr>
          <w:rtl/>
        </w:rPr>
        <w:t>:</w:t>
      </w:r>
      <w:r w:rsidRPr="003E3CE7">
        <w:rPr>
          <w:rStyle w:val="TagStyle"/>
          <w:rtl/>
        </w:rPr>
        <w:t xml:space="preserve"> &lt;&lt; אורח &gt;&gt;</w:t>
      </w:r>
      <w:r w:rsidRPr="003E3CE7">
        <w:rPr>
          <w:rtl/>
        </w:rPr>
        <w:t xml:space="preserve"> </w:t>
      </w:r>
      <w:bookmarkEnd w:id="891"/>
    </w:p>
    <w:p w:rsidR="00594990" w:rsidRPr="003E3CE7" w:rsidRDefault="00594990" w:rsidP="00594990">
      <w:pPr>
        <w:pStyle w:val="KeepWithNext"/>
        <w:rPr>
          <w:rtl/>
        </w:rPr>
      </w:pPr>
    </w:p>
    <w:p w:rsidR="00D86FEC" w:rsidRPr="003E3CE7" w:rsidRDefault="00594990" w:rsidP="00594990">
      <w:pPr>
        <w:rPr>
          <w:rtl/>
        </w:rPr>
      </w:pPr>
      <w:bookmarkStart w:id="892" w:name="_ETM_Q1_5036904"/>
      <w:bookmarkStart w:id="893" w:name="_ETM_Q1_5036942"/>
      <w:bookmarkEnd w:id="892"/>
      <w:bookmarkEnd w:id="893"/>
      <w:r w:rsidRPr="003E3CE7">
        <w:rPr>
          <w:rFonts w:hint="cs"/>
          <w:rtl/>
        </w:rPr>
        <w:t>שמענו</w:t>
      </w:r>
      <w:r w:rsidRPr="003E3CE7">
        <w:rPr>
          <w:rtl/>
        </w:rPr>
        <w:t xml:space="preserve"> </w:t>
      </w:r>
      <w:r w:rsidRPr="003E3CE7">
        <w:rPr>
          <w:rFonts w:hint="cs"/>
          <w:rtl/>
        </w:rPr>
        <w:t>את ההערה, אנחנו נחשוב עליה.</w:t>
      </w:r>
      <w:r w:rsidRPr="003E3CE7">
        <w:rPr>
          <w:rtl/>
        </w:rPr>
        <w:t xml:space="preserve"> </w:t>
      </w:r>
      <w:r w:rsidRPr="003E3CE7">
        <w:rPr>
          <w:rFonts w:hint="cs"/>
          <w:rtl/>
        </w:rPr>
        <w:t>אני חושב ש</w:t>
      </w:r>
      <w:r w:rsidR="00D86FEC" w:rsidRPr="003E3CE7">
        <w:rPr>
          <w:rFonts w:hint="cs"/>
          <w:rtl/>
        </w:rPr>
        <w:t>המחיר כרגע הוא מחיר מאוד גבוה</w:t>
      </w:r>
      <w:r w:rsidRPr="003E3CE7">
        <w:rPr>
          <w:rFonts w:hint="cs"/>
          <w:rtl/>
        </w:rPr>
        <w:t>.</w:t>
      </w:r>
    </w:p>
    <w:p w:rsidR="00594990" w:rsidRPr="003E3CE7" w:rsidRDefault="00594990" w:rsidP="00D86FEC">
      <w:pPr>
        <w:rPr>
          <w:rtl/>
        </w:rPr>
      </w:pPr>
    </w:p>
    <w:p w:rsidR="00594990" w:rsidRPr="003E3CE7" w:rsidRDefault="00594990" w:rsidP="00594990">
      <w:pPr>
        <w:pStyle w:val="af9"/>
        <w:keepNext/>
        <w:rPr>
          <w:rtl/>
        </w:rPr>
      </w:pPr>
      <w:bookmarkStart w:id="894" w:name="ET_guest_857384_201"/>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894"/>
    </w:p>
    <w:p w:rsidR="00594990" w:rsidRPr="003E3CE7" w:rsidRDefault="00594990" w:rsidP="00594990">
      <w:pPr>
        <w:pStyle w:val="KeepWithNext"/>
        <w:rPr>
          <w:rtl/>
        </w:rPr>
      </w:pPr>
    </w:p>
    <w:p w:rsidR="00594990" w:rsidRPr="003E3CE7" w:rsidRDefault="00594990" w:rsidP="00594990">
      <w:pPr>
        <w:rPr>
          <w:rtl/>
        </w:rPr>
      </w:pPr>
      <w:r w:rsidRPr="003E3CE7">
        <w:rPr>
          <w:rFonts w:hint="cs"/>
          <w:rtl/>
        </w:rPr>
        <w:t>תעזבו חברת אשראי</w:t>
      </w:r>
      <w:bookmarkStart w:id="895" w:name="_ETM_Q1_5042083"/>
      <w:bookmarkEnd w:id="895"/>
      <w:r w:rsidRPr="003E3CE7">
        <w:rPr>
          <w:rFonts w:hint="cs"/>
          <w:rtl/>
        </w:rPr>
        <w:t>. - - -</w:t>
      </w:r>
    </w:p>
    <w:p w:rsidR="00594990" w:rsidRPr="003E3CE7" w:rsidRDefault="00594990" w:rsidP="00594990">
      <w:pPr>
        <w:rPr>
          <w:rtl/>
        </w:rPr>
      </w:pPr>
      <w:bookmarkStart w:id="896" w:name="_ETM_Q1_5043955"/>
      <w:bookmarkStart w:id="897" w:name="_ETM_Q1_5044045"/>
      <w:bookmarkEnd w:id="896"/>
      <w:bookmarkEnd w:id="897"/>
      <w:r w:rsidRPr="003E3CE7">
        <w:rPr>
          <w:rtl/>
        </w:rPr>
        <w:t xml:space="preserve">  </w:t>
      </w:r>
    </w:p>
    <w:p w:rsidR="00D86FEC" w:rsidRPr="003E3CE7" w:rsidRDefault="00D86FEC" w:rsidP="00D86FEC">
      <w:pPr>
        <w:pStyle w:val="af6"/>
        <w:keepNext/>
        <w:rPr>
          <w:rtl/>
        </w:rPr>
      </w:pPr>
      <w:bookmarkStart w:id="898" w:name="ET_yor_5304_109"/>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898"/>
    </w:p>
    <w:p w:rsidR="00D86FEC" w:rsidRPr="003E3CE7" w:rsidRDefault="00D86FEC" w:rsidP="00D86FEC">
      <w:pPr>
        <w:pStyle w:val="KeepWithNext"/>
        <w:rPr>
          <w:rtl/>
        </w:rPr>
      </w:pPr>
    </w:p>
    <w:p w:rsidR="00D86FEC" w:rsidRPr="003E3CE7" w:rsidRDefault="00594990" w:rsidP="00594990">
      <w:pPr>
        <w:rPr>
          <w:rtl/>
        </w:rPr>
      </w:pPr>
      <w:r w:rsidRPr="003E3CE7">
        <w:rPr>
          <w:rFonts w:hint="cs"/>
          <w:rtl/>
        </w:rPr>
        <w:t xml:space="preserve">בואו נשאיר את זה. בסדר, </w:t>
      </w:r>
      <w:r w:rsidR="00D86FEC" w:rsidRPr="003E3CE7">
        <w:rPr>
          <w:rFonts w:hint="cs"/>
          <w:rtl/>
        </w:rPr>
        <w:t>שמענו</w:t>
      </w:r>
      <w:r w:rsidRPr="003E3CE7">
        <w:rPr>
          <w:rFonts w:hint="cs"/>
          <w:rtl/>
        </w:rPr>
        <w:t>. שמענו,</w:t>
      </w:r>
      <w:r w:rsidR="00D86FEC" w:rsidRPr="003E3CE7">
        <w:rPr>
          <w:rFonts w:hint="cs"/>
          <w:rtl/>
        </w:rPr>
        <w:t xml:space="preserve"> ניקח </w:t>
      </w:r>
      <w:r w:rsidRPr="003E3CE7">
        <w:rPr>
          <w:rFonts w:hint="cs"/>
          <w:rtl/>
        </w:rPr>
        <w:t xml:space="preserve">את זה </w:t>
      </w:r>
      <w:proofErr w:type="spellStart"/>
      <w:r w:rsidRPr="003E3CE7">
        <w:rPr>
          <w:rFonts w:hint="cs"/>
          <w:rtl/>
        </w:rPr>
        <w:t>לצריך</w:t>
      </w:r>
      <w:proofErr w:type="spellEnd"/>
      <w:r w:rsidRPr="003E3CE7">
        <w:rPr>
          <w:rFonts w:hint="cs"/>
          <w:rtl/>
        </w:rPr>
        <w:t xml:space="preserve"> עיון. בואו נתקדם הלאה.</w:t>
      </w:r>
    </w:p>
    <w:p w:rsidR="00D86FEC" w:rsidRPr="003E3CE7" w:rsidRDefault="00D86FEC" w:rsidP="00D86FEC">
      <w:pPr>
        <w:rPr>
          <w:rtl/>
        </w:rPr>
      </w:pPr>
    </w:p>
    <w:p w:rsidR="00D86FEC" w:rsidRPr="003E3CE7" w:rsidRDefault="00D86FEC" w:rsidP="00D86FEC">
      <w:pPr>
        <w:pStyle w:val="af9"/>
        <w:keepNext/>
        <w:rPr>
          <w:rtl/>
        </w:rPr>
      </w:pPr>
      <w:bookmarkStart w:id="899" w:name="ET_guest_857129_110"/>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899"/>
    </w:p>
    <w:p w:rsidR="00D86FEC" w:rsidRPr="003E3CE7" w:rsidRDefault="00D86FEC" w:rsidP="00D86FEC">
      <w:pPr>
        <w:pStyle w:val="KeepWithNext"/>
        <w:rPr>
          <w:rtl/>
        </w:rPr>
      </w:pPr>
    </w:p>
    <w:p w:rsidR="0093546F" w:rsidRPr="003E3CE7" w:rsidRDefault="00594990" w:rsidP="00DD4181">
      <w:pPr>
        <w:rPr>
          <w:rtl/>
        </w:rPr>
      </w:pPr>
      <w:r w:rsidRPr="003E3CE7">
        <w:rPr>
          <w:rFonts w:hint="cs"/>
          <w:rtl/>
        </w:rPr>
        <w:t xml:space="preserve">נטע דורפמן, </w:t>
      </w:r>
      <w:bookmarkStart w:id="900" w:name="_ETM_Q1_5045819"/>
      <w:bookmarkEnd w:id="900"/>
      <w:r w:rsidR="00972AF2" w:rsidRPr="003E3CE7">
        <w:rPr>
          <w:rFonts w:hint="cs"/>
          <w:rtl/>
        </w:rPr>
        <w:t>"</w:t>
      </w:r>
      <w:proofErr w:type="spellStart"/>
      <w:r w:rsidR="00972AF2" w:rsidRPr="003E3CE7">
        <w:rPr>
          <w:rFonts w:hint="cs"/>
          <w:rtl/>
        </w:rPr>
        <w:t>פייפאל</w:t>
      </w:r>
      <w:proofErr w:type="spellEnd"/>
      <w:r w:rsidR="00972AF2" w:rsidRPr="003E3CE7">
        <w:rPr>
          <w:rFonts w:hint="cs"/>
          <w:rtl/>
        </w:rPr>
        <w:t xml:space="preserve">". </w:t>
      </w:r>
      <w:bookmarkStart w:id="901" w:name="_ETM_Q1_5050976"/>
      <w:bookmarkEnd w:id="901"/>
      <w:r w:rsidR="00972AF2" w:rsidRPr="003E3CE7">
        <w:rPr>
          <w:rFonts w:hint="cs"/>
          <w:rtl/>
        </w:rPr>
        <w:t xml:space="preserve">בהמשך להערות, </w:t>
      </w:r>
      <w:r w:rsidR="00D86FEC" w:rsidRPr="003E3CE7">
        <w:rPr>
          <w:rFonts w:hint="cs"/>
          <w:rtl/>
        </w:rPr>
        <w:t>אם משאירים בכל זאת את הסעיף</w:t>
      </w:r>
      <w:r w:rsidR="00972AF2" w:rsidRPr="003E3CE7">
        <w:rPr>
          <w:rFonts w:hint="cs"/>
          <w:rtl/>
        </w:rPr>
        <w:t xml:space="preserve">, רצינו שהניסוח יהיה יותר ברור, שהתשלום או </w:t>
      </w:r>
      <w:r w:rsidR="0093546F" w:rsidRPr="003E3CE7">
        <w:rPr>
          <w:rFonts w:hint="cs"/>
          <w:rtl/>
        </w:rPr>
        <w:t xml:space="preserve">השיפוי </w:t>
      </w:r>
      <w:r w:rsidR="00972AF2" w:rsidRPr="003E3CE7">
        <w:rPr>
          <w:rFonts w:hint="cs"/>
          <w:rtl/>
        </w:rPr>
        <w:t xml:space="preserve">של הלקוח </w:t>
      </w:r>
      <w:bookmarkStart w:id="902" w:name="_ETM_Q1_5056275"/>
      <w:bookmarkEnd w:id="902"/>
      <w:r w:rsidR="0093546F" w:rsidRPr="003E3CE7">
        <w:rPr>
          <w:rFonts w:hint="cs"/>
          <w:rtl/>
        </w:rPr>
        <w:t xml:space="preserve">זה אחרי קבלת פסק פיצוי </w:t>
      </w:r>
      <w:bookmarkStart w:id="903" w:name="_ETM_Q1_5062668"/>
      <w:bookmarkEnd w:id="903"/>
      <w:r w:rsidR="0093546F" w:rsidRPr="003E3CE7">
        <w:rPr>
          <w:rFonts w:hint="cs"/>
          <w:rtl/>
        </w:rPr>
        <w:t>שיפוי של הלקוח. זאת אומרת, אין פה בדיקה שנותן השירותים עצמו יתחיל</w:t>
      </w:r>
      <w:r w:rsidR="00D86FEC" w:rsidRPr="003E3CE7">
        <w:rPr>
          <w:rFonts w:hint="cs"/>
          <w:rtl/>
        </w:rPr>
        <w:t xml:space="preserve"> </w:t>
      </w:r>
      <w:r w:rsidR="00807CE0" w:rsidRPr="003E3CE7">
        <w:rPr>
          <w:rFonts w:hint="cs"/>
          <w:rtl/>
        </w:rPr>
        <w:t>לבדוק ולחפש אם יש נזק</w:t>
      </w:r>
      <w:r w:rsidR="0093546F" w:rsidRPr="003E3CE7">
        <w:rPr>
          <w:rFonts w:hint="cs"/>
          <w:rtl/>
        </w:rPr>
        <w:t>, אלא ז</w:t>
      </w:r>
      <w:r w:rsidR="00DD4181" w:rsidRPr="003E3CE7">
        <w:rPr>
          <w:rFonts w:hint="cs"/>
          <w:rtl/>
        </w:rPr>
        <w:t>ה צריך להיות לאחר קבלת</w:t>
      </w:r>
      <w:r w:rsidR="00807CE0" w:rsidRPr="003E3CE7">
        <w:rPr>
          <w:rFonts w:hint="cs"/>
          <w:rtl/>
        </w:rPr>
        <w:t xml:space="preserve"> </w:t>
      </w:r>
      <w:r w:rsidR="0093546F" w:rsidRPr="003E3CE7">
        <w:rPr>
          <w:rFonts w:hint="cs"/>
          <w:rtl/>
        </w:rPr>
        <w:t xml:space="preserve">- </w:t>
      </w:r>
      <w:bookmarkStart w:id="904" w:name="_ETM_Q1_5071525"/>
      <w:bookmarkEnd w:id="904"/>
      <w:r w:rsidR="0093546F" w:rsidRPr="003E3CE7">
        <w:rPr>
          <w:rFonts w:hint="cs"/>
          <w:rtl/>
        </w:rPr>
        <w:t xml:space="preserve">- - פיצוי </w:t>
      </w:r>
      <w:r w:rsidR="00DD4181" w:rsidRPr="003E3CE7">
        <w:rPr>
          <w:rFonts w:hint="cs"/>
          <w:rtl/>
        </w:rPr>
        <w:t xml:space="preserve">או שיפוי </w:t>
      </w:r>
      <w:r w:rsidR="0093546F" w:rsidRPr="003E3CE7">
        <w:rPr>
          <w:rFonts w:hint="cs"/>
          <w:rtl/>
        </w:rPr>
        <w:t>- - -</w:t>
      </w:r>
      <w:r w:rsidR="00DD4181" w:rsidRPr="003E3CE7">
        <w:rPr>
          <w:rFonts w:hint="cs"/>
          <w:rtl/>
        </w:rPr>
        <w:t>.</w:t>
      </w:r>
      <w:r w:rsidR="0093546F" w:rsidRPr="003E3CE7">
        <w:rPr>
          <w:rFonts w:hint="cs"/>
          <w:rtl/>
        </w:rPr>
        <w:t xml:space="preserve"> </w:t>
      </w:r>
      <w:r w:rsidR="00807CE0" w:rsidRPr="003E3CE7">
        <w:rPr>
          <w:rFonts w:hint="cs"/>
          <w:rtl/>
        </w:rPr>
        <w:t xml:space="preserve">אנחנו סבורים שצריך מכיוון שמדובר פה </w:t>
      </w:r>
      <w:r w:rsidR="0093546F" w:rsidRPr="003E3CE7">
        <w:rPr>
          <w:rFonts w:hint="cs"/>
          <w:rtl/>
        </w:rPr>
        <w:t>גם על נזק שנותן שירותים אחר</w:t>
      </w:r>
      <w:r w:rsidR="00807CE0" w:rsidRPr="003E3CE7">
        <w:rPr>
          <w:rFonts w:hint="cs"/>
          <w:rtl/>
        </w:rPr>
        <w:t xml:space="preserve"> </w:t>
      </w:r>
      <w:r w:rsidR="0093546F" w:rsidRPr="003E3CE7">
        <w:rPr>
          <w:rFonts w:hint="cs"/>
          <w:rtl/>
        </w:rPr>
        <w:t xml:space="preserve">גרם ולאו דווקא </w:t>
      </w:r>
      <w:bookmarkStart w:id="905" w:name="_ETM_Q1_5076020"/>
      <w:bookmarkEnd w:id="905"/>
      <w:r w:rsidR="0093546F" w:rsidRPr="003E3CE7">
        <w:rPr>
          <w:rFonts w:hint="cs"/>
          <w:rtl/>
        </w:rPr>
        <w:t>אות</w:t>
      </w:r>
      <w:r w:rsidR="00DD4181" w:rsidRPr="003E3CE7">
        <w:rPr>
          <w:rFonts w:hint="cs"/>
          <w:rtl/>
        </w:rPr>
        <w:t>ו</w:t>
      </w:r>
      <w:r w:rsidR="0093546F" w:rsidRPr="003E3CE7">
        <w:rPr>
          <w:rFonts w:hint="cs"/>
          <w:rtl/>
        </w:rPr>
        <w:t xml:space="preserve"> נותן שירותים, אז הנוסח צריך להיות לא גם אם </w:t>
      </w:r>
      <w:bookmarkStart w:id="906" w:name="_ETM_Q1_5080097"/>
      <w:bookmarkEnd w:id="906"/>
      <w:r w:rsidR="0093546F" w:rsidRPr="003E3CE7">
        <w:rPr>
          <w:rFonts w:hint="cs"/>
          <w:rtl/>
        </w:rPr>
        <w:t xml:space="preserve">אינו אחראי לו, </w:t>
      </w:r>
      <w:r w:rsidR="00807CE0" w:rsidRPr="003E3CE7">
        <w:rPr>
          <w:rFonts w:hint="cs"/>
          <w:rtl/>
        </w:rPr>
        <w:t xml:space="preserve">אלא גם אם נותן שירותים אחר </w:t>
      </w:r>
      <w:r w:rsidR="0093546F" w:rsidRPr="003E3CE7">
        <w:rPr>
          <w:rFonts w:hint="cs"/>
          <w:rtl/>
        </w:rPr>
        <w:t>אחראי ל</w:t>
      </w:r>
      <w:r w:rsidR="00DD4181" w:rsidRPr="003E3CE7">
        <w:rPr>
          <w:rFonts w:hint="cs"/>
          <w:rtl/>
        </w:rPr>
        <w:t xml:space="preserve">ו </w:t>
      </w:r>
      <w:r w:rsidR="0093546F" w:rsidRPr="003E3CE7">
        <w:rPr>
          <w:rFonts w:hint="cs"/>
          <w:rtl/>
        </w:rPr>
        <w:t xml:space="preserve">- - -. ברור שאם הלקוח אחראי לנזק, ודאי שאין צורך לשלם. </w:t>
      </w:r>
      <w:bookmarkStart w:id="907" w:name="_ETM_Q1_5084984"/>
      <w:bookmarkEnd w:id="907"/>
      <w:r w:rsidR="00807CE0" w:rsidRPr="003E3CE7">
        <w:rPr>
          <w:rFonts w:hint="cs"/>
          <w:rtl/>
        </w:rPr>
        <w:t xml:space="preserve">אנחנו מציעים שהמילה אינו </w:t>
      </w:r>
      <w:r w:rsidR="0093546F" w:rsidRPr="003E3CE7">
        <w:rPr>
          <w:rFonts w:hint="cs"/>
          <w:rtl/>
        </w:rPr>
        <w:t>תש</w:t>
      </w:r>
      <w:r w:rsidR="00DD4181" w:rsidRPr="003E3CE7">
        <w:rPr>
          <w:rFonts w:hint="cs"/>
          <w:rtl/>
        </w:rPr>
        <w:t>ת</w:t>
      </w:r>
      <w:r w:rsidR="0093546F" w:rsidRPr="003E3CE7">
        <w:rPr>
          <w:rFonts w:hint="cs"/>
          <w:rtl/>
        </w:rPr>
        <w:t xml:space="preserve">נה </w:t>
      </w:r>
      <w:bookmarkStart w:id="908" w:name="_ETM_Q1_5091054"/>
      <w:bookmarkEnd w:id="908"/>
      <w:r w:rsidR="0093546F" w:rsidRPr="003E3CE7">
        <w:rPr>
          <w:rFonts w:hint="cs"/>
          <w:rtl/>
        </w:rPr>
        <w:t xml:space="preserve">למילה נותן שירותים אחר. </w:t>
      </w:r>
      <w:r w:rsidR="00807CE0" w:rsidRPr="003E3CE7">
        <w:rPr>
          <w:rFonts w:hint="cs"/>
          <w:rtl/>
        </w:rPr>
        <w:t>וגם חשוב לנו שהנזק או ההוצאה</w:t>
      </w:r>
      <w:r w:rsidR="0093546F" w:rsidRPr="003E3CE7">
        <w:rPr>
          <w:rFonts w:hint="cs"/>
          <w:rtl/>
        </w:rPr>
        <w:t>, אם בכל זאת מחליטים להשאיר את הסעיף,</w:t>
      </w:r>
      <w:r w:rsidR="00807CE0" w:rsidRPr="003E3CE7">
        <w:rPr>
          <w:rFonts w:hint="cs"/>
          <w:rtl/>
        </w:rPr>
        <w:t xml:space="preserve"> יצומצמו לנזקים והוצאות ישירות</w:t>
      </w:r>
      <w:r w:rsidR="0093546F" w:rsidRPr="003E3CE7">
        <w:rPr>
          <w:rFonts w:hint="cs"/>
          <w:rtl/>
        </w:rPr>
        <w:t>, בדיוק כמו שנאמר פה, ש</w:t>
      </w:r>
      <w:r w:rsidR="00807CE0" w:rsidRPr="003E3CE7">
        <w:rPr>
          <w:rFonts w:hint="cs"/>
          <w:rtl/>
        </w:rPr>
        <w:t xml:space="preserve">אם יש </w:t>
      </w:r>
      <w:r w:rsidR="0093546F" w:rsidRPr="003E3CE7">
        <w:rPr>
          <w:rFonts w:hint="cs"/>
          <w:rtl/>
        </w:rPr>
        <w:t>מכרז</w:t>
      </w:r>
      <w:bookmarkStart w:id="909" w:name="_ETM_Q1_5108412"/>
      <w:bookmarkEnd w:id="909"/>
      <w:r w:rsidR="0093546F" w:rsidRPr="003E3CE7">
        <w:rPr>
          <w:rFonts w:hint="cs"/>
          <w:rtl/>
        </w:rPr>
        <w:t xml:space="preserve">, אז צריך לבדוק מה ההפסדים </w:t>
      </w:r>
      <w:r w:rsidR="00807CE0" w:rsidRPr="003E3CE7">
        <w:rPr>
          <w:rFonts w:hint="cs"/>
          <w:rtl/>
        </w:rPr>
        <w:t>שנגרמו ללקוחות</w:t>
      </w:r>
      <w:r w:rsidR="0093546F" w:rsidRPr="003E3CE7">
        <w:rPr>
          <w:rFonts w:hint="cs"/>
          <w:rtl/>
        </w:rPr>
        <w:t xml:space="preserve">. זו חשיפה מאוד </w:t>
      </w:r>
      <w:bookmarkStart w:id="910" w:name="_ETM_Q1_5112299"/>
      <w:bookmarkEnd w:id="910"/>
      <w:r w:rsidR="0093546F" w:rsidRPr="003E3CE7">
        <w:rPr>
          <w:rFonts w:hint="cs"/>
          <w:rtl/>
        </w:rPr>
        <w:t>מאוד גדולה שיכולה לנבוע מהסעיף. זו הערה נוספת.</w:t>
      </w:r>
    </w:p>
    <w:p w:rsidR="0093546F" w:rsidRPr="003E3CE7" w:rsidRDefault="0093546F" w:rsidP="0093546F">
      <w:pPr>
        <w:rPr>
          <w:rtl/>
        </w:rPr>
      </w:pPr>
    </w:p>
    <w:p w:rsidR="00807CE0" w:rsidRPr="003E3CE7" w:rsidRDefault="00807CE0" w:rsidP="0093546F">
      <w:pPr>
        <w:rPr>
          <w:rtl/>
        </w:rPr>
      </w:pPr>
      <w:bookmarkStart w:id="911" w:name="_ETM_Q1_5113145"/>
      <w:bookmarkStart w:id="912" w:name="_ETM_Q1_5113212"/>
      <w:bookmarkEnd w:id="911"/>
      <w:bookmarkEnd w:id="912"/>
      <w:r w:rsidRPr="003E3CE7">
        <w:rPr>
          <w:rFonts w:hint="cs"/>
          <w:rtl/>
        </w:rPr>
        <w:t xml:space="preserve">רציתי להעיר הערה קטנה </w:t>
      </w:r>
      <w:r w:rsidR="0093546F" w:rsidRPr="003E3CE7">
        <w:rPr>
          <w:rFonts w:hint="cs"/>
          <w:rtl/>
        </w:rPr>
        <w:t>לסעיף הקוד</w:t>
      </w:r>
      <w:bookmarkStart w:id="913" w:name="_ETM_Q1_5120178"/>
      <w:bookmarkEnd w:id="913"/>
      <w:r w:rsidR="0093546F" w:rsidRPr="003E3CE7">
        <w:rPr>
          <w:rFonts w:hint="cs"/>
          <w:rtl/>
        </w:rPr>
        <w:t xml:space="preserve">ם, לא הספקתי במהירות שבה זה נעשה, </w:t>
      </w:r>
      <w:r w:rsidRPr="003E3CE7">
        <w:rPr>
          <w:rFonts w:hint="cs"/>
          <w:rtl/>
        </w:rPr>
        <w:t xml:space="preserve">יכול להיות שזו </w:t>
      </w:r>
      <w:r w:rsidR="0093546F" w:rsidRPr="003E3CE7">
        <w:rPr>
          <w:rFonts w:hint="cs"/>
          <w:rtl/>
        </w:rPr>
        <w:t xml:space="preserve">יותר </w:t>
      </w:r>
      <w:r w:rsidRPr="003E3CE7">
        <w:rPr>
          <w:rFonts w:hint="cs"/>
          <w:rtl/>
        </w:rPr>
        <w:t>הערה של הבנה</w:t>
      </w:r>
      <w:bookmarkStart w:id="914" w:name="_ETM_Q1_5126210"/>
      <w:bookmarkEnd w:id="914"/>
      <w:r w:rsidR="0093546F" w:rsidRPr="003E3CE7">
        <w:rPr>
          <w:rFonts w:hint="cs"/>
          <w:rtl/>
        </w:rPr>
        <w:t xml:space="preserve">. </w:t>
      </w:r>
      <w:r w:rsidRPr="003E3CE7">
        <w:rPr>
          <w:rFonts w:hint="cs"/>
          <w:rtl/>
        </w:rPr>
        <w:t xml:space="preserve">סעיף </w:t>
      </w:r>
      <w:r w:rsidR="0093546F" w:rsidRPr="003E3CE7">
        <w:rPr>
          <w:rFonts w:hint="cs"/>
          <w:rtl/>
        </w:rPr>
        <w:t>(</w:t>
      </w:r>
      <w:r w:rsidRPr="003E3CE7">
        <w:rPr>
          <w:rFonts w:hint="cs"/>
          <w:rtl/>
        </w:rPr>
        <w:t>ה</w:t>
      </w:r>
      <w:r w:rsidR="0093546F" w:rsidRPr="003E3CE7">
        <w:rPr>
          <w:rFonts w:hint="cs"/>
          <w:rtl/>
        </w:rPr>
        <w:t xml:space="preserve">). התיקון של הפגם, אני מזכירה, יש </w:t>
      </w:r>
      <w:bookmarkStart w:id="915" w:name="_ETM_Q1_5132752"/>
      <w:bookmarkEnd w:id="915"/>
      <w:r w:rsidR="0093546F" w:rsidRPr="003E3CE7">
        <w:rPr>
          <w:rFonts w:hint="cs"/>
          <w:rtl/>
        </w:rPr>
        <w:t>פה - - -</w:t>
      </w:r>
    </w:p>
    <w:p w:rsidR="00807CE0" w:rsidRPr="003E3CE7" w:rsidRDefault="00807CE0" w:rsidP="00D86FEC">
      <w:pPr>
        <w:rPr>
          <w:rtl/>
        </w:rPr>
      </w:pPr>
    </w:p>
    <w:p w:rsidR="00807CE0" w:rsidRPr="003E3CE7" w:rsidRDefault="00807CE0" w:rsidP="00807CE0">
      <w:pPr>
        <w:pStyle w:val="af6"/>
        <w:keepNext/>
        <w:rPr>
          <w:rtl/>
        </w:rPr>
      </w:pPr>
      <w:bookmarkStart w:id="916" w:name="ET_yor_5304_111"/>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916"/>
    </w:p>
    <w:p w:rsidR="00807CE0" w:rsidRPr="003E3CE7" w:rsidRDefault="00807CE0" w:rsidP="00807CE0">
      <w:pPr>
        <w:pStyle w:val="KeepWithNext"/>
        <w:rPr>
          <w:rtl/>
        </w:rPr>
      </w:pPr>
    </w:p>
    <w:p w:rsidR="00807CE0" w:rsidRPr="003E3CE7" w:rsidRDefault="00807CE0" w:rsidP="0093546F">
      <w:pPr>
        <w:rPr>
          <w:rtl/>
        </w:rPr>
      </w:pPr>
      <w:r w:rsidRPr="003E3CE7">
        <w:rPr>
          <w:rFonts w:hint="cs"/>
          <w:rtl/>
        </w:rPr>
        <w:t>אני חייבת לומר</w:t>
      </w:r>
      <w:r w:rsidR="0093546F" w:rsidRPr="003E3CE7">
        <w:rPr>
          <w:rFonts w:hint="cs"/>
          <w:rtl/>
        </w:rPr>
        <w:t>,</w:t>
      </w:r>
      <w:r w:rsidRPr="003E3CE7">
        <w:rPr>
          <w:rFonts w:hint="cs"/>
          <w:rtl/>
        </w:rPr>
        <w:t xml:space="preserve"> הדבר האחרון שאפשר</w:t>
      </w:r>
      <w:r w:rsidR="0093546F" w:rsidRPr="003E3CE7">
        <w:rPr>
          <w:rFonts w:hint="cs"/>
          <w:rtl/>
        </w:rPr>
        <w:t xml:space="preserve"> לומר</w:t>
      </w:r>
      <w:r w:rsidRPr="003E3CE7">
        <w:rPr>
          <w:rFonts w:hint="cs"/>
          <w:rtl/>
        </w:rPr>
        <w:t xml:space="preserve"> על </w:t>
      </w:r>
      <w:r w:rsidR="0093546F" w:rsidRPr="003E3CE7">
        <w:rPr>
          <w:rFonts w:hint="cs"/>
          <w:rtl/>
        </w:rPr>
        <w:t>הדיונים ב</w:t>
      </w:r>
      <w:r w:rsidRPr="003E3CE7">
        <w:rPr>
          <w:rFonts w:hint="cs"/>
          <w:rtl/>
        </w:rPr>
        <w:t xml:space="preserve">וועדה </w:t>
      </w:r>
      <w:r w:rsidR="0093546F" w:rsidRPr="003E3CE7">
        <w:rPr>
          <w:rFonts w:hint="cs"/>
          <w:rtl/>
        </w:rPr>
        <w:t xml:space="preserve">- - - </w:t>
      </w:r>
    </w:p>
    <w:p w:rsidR="00807CE0" w:rsidRPr="003E3CE7" w:rsidRDefault="00807CE0" w:rsidP="00807CE0">
      <w:pPr>
        <w:rPr>
          <w:rtl/>
        </w:rPr>
      </w:pPr>
    </w:p>
    <w:p w:rsidR="00807CE0" w:rsidRPr="003E3CE7" w:rsidRDefault="00807CE0" w:rsidP="00807CE0">
      <w:pPr>
        <w:pStyle w:val="af9"/>
        <w:keepNext/>
        <w:rPr>
          <w:rtl/>
        </w:rPr>
      </w:pPr>
      <w:bookmarkStart w:id="917" w:name="ET_guest_857129_112"/>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917"/>
    </w:p>
    <w:p w:rsidR="00807CE0" w:rsidRPr="003E3CE7" w:rsidRDefault="00807CE0" w:rsidP="00807CE0">
      <w:pPr>
        <w:pStyle w:val="KeepWithNext"/>
        <w:rPr>
          <w:rtl/>
        </w:rPr>
      </w:pPr>
    </w:p>
    <w:p w:rsidR="00966B58" w:rsidRPr="003E3CE7" w:rsidRDefault="0093546F" w:rsidP="00A9194E">
      <w:pPr>
        <w:rPr>
          <w:rtl/>
        </w:rPr>
      </w:pPr>
      <w:r w:rsidRPr="003E3CE7">
        <w:rPr>
          <w:rFonts w:hint="cs"/>
          <w:rtl/>
        </w:rPr>
        <w:t>לא</w:t>
      </w:r>
      <w:bookmarkStart w:id="918" w:name="_ETM_Q1_5133952"/>
      <w:bookmarkEnd w:id="918"/>
      <w:r w:rsidRPr="003E3CE7">
        <w:rPr>
          <w:rFonts w:hint="cs"/>
          <w:rtl/>
        </w:rPr>
        <w:t xml:space="preserve">, רק בסעיף הזה רצנו קדימה לסעיף, לא הספקנו. לסעיף קטן (ה), הערה קטנה. מכיוון </w:t>
      </w:r>
      <w:bookmarkStart w:id="919" w:name="_ETM_Q1_5155965"/>
      <w:bookmarkEnd w:id="919"/>
      <w:r w:rsidRPr="003E3CE7">
        <w:rPr>
          <w:rFonts w:hint="cs"/>
          <w:rtl/>
        </w:rPr>
        <w:t>שיש פה הליך של בירור</w:t>
      </w:r>
      <w:r w:rsidR="00966B58" w:rsidRPr="003E3CE7">
        <w:rPr>
          <w:rFonts w:hint="cs"/>
          <w:rtl/>
        </w:rPr>
        <w:t>,</w:t>
      </w:r>
      <w:r w:rsidRPr="003E3CE7">
        <w:rPr>
          <w:rFonts w:hint="cs"/>
          <w:rtl/>
        </w:rPr>
        <w:t xml:space="preserve"> </w:t>
      </w:r>
      <w:r w:rsidR="00807CE0" w:rsidRPr="003E3CE7">
        <w:rPr>
          <w:rFonts w:hint="cs"/>
          <w:rtl/>
        </w:rPr>
        <w:t xml:space="preserve">אני מניחה שהכוונה היא </w:t>
      </w:r>
      <w:r w:rsidR="00966B58" w:rsidRPr="003E3CE7">
        <w:rPr>
          <w:rFonts w:hint="cs"/>
          <w:rtl/>
        </w:rPr>
        <w:t xml:space="preserve">שכתוב שהוא יתקן את הפגם </w:t>
      </w:r>
      <w:bookmarkStart w:id="920" w:name="_ETM_Q1_5163235"/>
      <w:bookmarkEnd w:id="920"/>
      <w:r w:rsidR="00807CE0" w:rsidRPr="003E3CE7">
        <w:rPr>
          <w:rFonts w:hint="cs"/>
          <w:rtl/>
        </w:rPr>
        <w:t>במועד ש</w:t>
      </w:r>
      <w:r w:rsidR="00966B58" w:rsidRPr="003E3CE7">
        <w:rPr>
          <w:rFonts w:hint="cs"/>
          <w:rtl/>
        </w:rPr>
        <w:t xml:space="preserve">בו </w:t>
      </w:r>
      <w:r w:rsidR="00807CE0" w:rsidRPr="003E3CE7">
        <w:rPr>
          <w:rFonts w:hint="cs"/>
          <w:rtl/>
        </w:rPr>
        <w:t xml:space="preserve">נודע לו </w:t>
      </w:r>
      <w:r w:rsidR="00966B58" w:rsidRPr="003E3CE7">
        <w:rPr>
          <w:rFonts w:hint="cs"/>
          <w:rtl/>
        </w:rPr>
        <w:t>עליו, הכוונה היא כמובן אחרי ביצוע הבירור, שזה</w:t>
      </w:r>
      <w:bookmarkStart w:id="921" w:name="_ETM_Q1_5168363"/>
      <w:bookmarkEnd w:id="921"/>
      <w:r w:rsidR="00966B58" w:rsidRPr="003E3CE7">
        <w:rPr>
          <w:rFonts w:hint="cs"/>
          <w:rtl/>
        </w:rPr>
        <w:t xml:space="preserve"> לא יכול להיות לפני. רק להגיד שזו הפרשנות הסבירה, </w:t>
      </w:r>
      <w:bookmarkStart w:id="922" w:name="_ETM_Q1_5171886"/>
      <w:bookmarkEnd w:id="922"/>
      <w:r w:rsidR="00966B58" w:rsidRPr="003E3CE7">
        <w:rPr>
          <w:rFonts w:hint="cs"/>
          <w:rtl/>
        </w:rPr>
        <w:t xml:space="preserve">אחרת לא יכול להיות הליך של בירור, כי פגם יכול </w:t>
      </w:r>
      <w:bookmarkStart w:id="923" w:name="_ETM_Q1_5173449"/>
      <w:bookmarkEnd w:id="923"/>
      <w:r w:rsidR="00966B58" w:rsidRPr="003E3CE7">
        <w:rPr>
          <w:rFonts w:hint="cs"/>
          <w:rtl/>
        </w:rPr>
        <w:t xml:space="preserve">להיות אולי לפני כן. </w:t>
      </w:r>
    </w:p>
    <w:p w:rsidR="00966B58" w:rsidRPr="003E3CE7" w:rsidRDefault="00966B58" w:rsidP="00966B58">
      <w:pPr>
        <w:rPr>
          <w:rtl/>
        </w:rPr>
      </w:pPr>
    </w:p>
    <w:p w:rsidR="00966B58" w:rsidRPr="003E3CE7" w:rsidRDefault="00966B58" w:rsidP="00966B58">
      <w:pPr>
        <w:pStyle w:val="af5"/>
        <w:keepNext/>
        <w:rPr>
          <w:rtl/>
        </w:rPr>
      </w:pPr>
      <w:bookmarkStart w:id="924" w:name="ET_interruption_קריאה_202"/>
      <w:r w:rsidRPr="003E3CE7">
        <w:rPr>
          <w:rStyle w:val="TagStyle"/>
          <w:rtl/>
        </w:rPr>
        <w:t xml:space="preserve"> &lt;&lt; קריאה &gt;&gt; </w:t>
      </w:r>
      <w:r w:rsidRPr="003E3CE7">
        <w:rPr>
          <w:rtl/>
        </w:rPr>
        <w:t>קריאה:</w:t>
      </w:r>
      <w:r w:rsidRPr="003E3CE7">
        <w:rPr>
          <w:rStyle w:val="TagStyle"/>
          <w:rtl/>
        </w:rPr>
        <w:t xml:space="preserve"> &lt;&lt; קריאה &gt;&gt;</w:t>
      </w:r>
      <w:r w:rsidRPr="003E3CE7">
        <w:rPr>
          <w:rtl/>
        </w:rPr>
        <w:t xml:space="preserve"> </w:t>
      </w:r>
      <w:bookmarkEnd w:id="924"/>
    </w:p>
    <w:p w:rsidR="00966B58" w:rsidRPr="003E3CE7" w:rsidRDefault="00966B58" w:rsidP="00966B58">
      <w:pPr>
        <w:pStyle w:val="KeepWithNext"/>
        <w:rPr>
          <w:rtl/>
        </w:rPr>
      </w:pPr>
    </w:p>
    <w:p w:rsidR="00966B58" w:rsidRPr="003E3CE7" w:rsidRDefault="00966B58" w:rsidP="00966B58">
      <w:pPr>
        <w:rPr>
          <w:rtl/>
        </w:rPr>
      </w:pPr>
      <w:r w:rsidRPr="003E3CE7">
        <w:rPr>
          <w:rFonts w:hint="cs"/>
          <w:rtl/>
        </w:rPr>
        <w:t>בעקבות הבירור.</w:t>
      </w:r>
    </w:p>
    <w:p w:rsidR="00966B58" w:rsidRPr="003E3CE7" w:rsidRDefault="00966B58" w:rsidP="00966B58">
      <w:pPr>
        <w:rPr>
          <w:rtl/>
        </w:rPr>
      </w:pPr>
    </w:p>
    <w:p w:rsidR="00966B58" w:rsidRPr="003E3CE7" w:rsidRDefault="00966B58" w:rsidP="00966B58">
      <w:pPr>
        <w:pStyle w:val="af9"/>
        <w:keepNext/>
        <w:rPr>
          <w:rtl/>
        </w:rPr>
      </w:pPr>
      <w:bookmarkStart w:id="925" w:name="ET_guest_857129_203"/>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925"/>
    </w:p>
    <w:p w:rsidR="00966B58" w:rsidRPr="003E3CE7" w:rsidRDefault="00966B58" w:rsidP="00966B58">
      <w:pPr>
        <w:pStyle w:val="KeepWithNext"/>
        <w:rPr>
          <w:rtl/>
        </w:rPr>
      </w:pPr>
    </w:p>
    <w:p w:rsidR="00807CE0" w:rsidRPr="003E3CE7" w:rsidRDefault="00966B58" w:rsidP="00B457D9">
      <w:pPr>
        <w:rPr>
          <w:rtl/>
        </w:rPr>
      </w:pPr>
      <w:r w:rsidRPr="003E3CE7">
        <w:rPr>
          <w:rFonts w:hint="cs"/>
          <w:rtl/>
        </w:rPr>
        <w:t xml:space="preserve">אז יש פה משהו </w:t>
      </w:r>
      <w:bookmarkStart w:id="926" w:name="_ETM_Q1_5176500"/>
      <w:bookmarkEnd w:id="926"/>
      <w:r w:rsidRPr="003E3CE7">
        <w:rPr>
          <w:rFonts w:hint="cs"/>
          <w:rtl/>
        </w:rPr>
        <w:t xml:space="preserve">מוזר, וגם בקשה שהתיקון הוא </w:t>
      </w:r>
      <w:proofErr w:type="spellStart"/>
      <w:r w:rsidR="000429C8" w:rsidRPr="003E3CE7">
        <w:rPr>
          <w:rFonts w:hint="cs"/>
          <w:rtl/>
        </w:rPr>
        <w:t>מייד</w:t>
      </w:r>
      <w:proofErr w:type="spellEnd"/>
      <w:r w:rsidRPr="003E3CE7">
        <w:rPr>
          <w:rFonts w:hint="cs"/>
          <w:rtl/>
        </w:rPr>
        <w:t>, במועד שנודע לו</w:t>
      </w:r>
      <w:bookmarkStart w:id="927" w:name="_ETM_Q1_5179300"/>
      <w:bookmarkEnd w:id="927"/>
      <w:r w:rsidRPr="003E3CE7">
        <w:rPr>
          <w:rFonts w:hint="cs"/>
          <w:rtl/>
        </w:rPr>
        <w:t xml:space="preserve">. </w:t>
      </w:r>
      <w:r w:rsidR="00B457D9" w:rsidRPr="003E3CE7">
        <w:rPr>
          <w:rFonts w:hint="cs"/>
          <w:rtl/>
        </w:rPr>
        <w:t xml:space="preserve">זה צריך להיות זמן סביר לאחר שנודע </w:t>
      </w:r>
      <w:bookmarkStart w:id="928" w:name="_ETM_Q1_5189087"/>
      <w:bookmarkEnd w:id="928"/>
      <w:r w:rsidR="00B457D9" w:rsidRPr="003E3CE7">
        <w:rPr>
          <w:rFonts w:hint="cs"/>
          <w:rtl/>
        </w:rPr>
        <w:t xml:space="preserve">לו על הפגם. </w:t>
      </w:r>
      <w:proofErr w:type="spellStart"/>
      <w:r w:rsidR="00B457D9" w:rsidRPr="003E3CE7">
        <w:rPr>
          <w:rFonts w:hint="cs"/>
          <w:rtl/>
        </w:rPr>
        <w:t>ה</w:t>
      </w:r>
      <w:r w:rsidR="000429C8" w:rsidRPr="003E3CE7">
        <w:rPr>
          <w:rFonts w:hint="cs"/>
          <w:rtl/>
        </w:rPr>
        <w:t>מיידי</w:t>
      </w:r>
      <w:r w:rsidR="00B457D9" w:rsidRPr="003E3CE7">
        <w:rPr>
          <w:rFonts w:hint="cs"/>
          <w:rtl/>
        </w:rPr>
        <w:t>ות</w:t>
      </w:r>
      <w:proofErr w:type="spellEnd"/>
      <w:r w:rsidR="00B457D9" w:rsidRPr="003E3CE7">
        <w:rPr>
          <w:rFonts w:hint="cs"/>
          <w:rtl/>
        </w:rPr>
        <w:t xml:space="preserve">, אני מניחה שהפרשנות היא כמו </w:t>
      </w:r>
      <w:r w:rsidR="009245F9" w:rsidRPr="003E3CE7">
        <w:rPr>
          <w:rFonts w:hint="cs"/>
          <w:rtl/>
        </w:rPr>
        <w:t>שאני אומרת, זמן סביר לאחר - - -</w:t>
      </w:r>
    </w:p>
    <w:p w:rsidR="00807CE0" w:rsidRPr="003E3CE7" w:rsidRDefault="00807CE0" w:rsidP="00807CE0">
      <w:pPr>
        <w:rPr>
          <w:rtl/>
        </w:rPr>
      </w:pPr>
    </w:p>
    <w:p w:rsidR="00807CE0" w:rsidRPr="003E3CE7" w:rsidRDefault="00807CE0" w:rsidP="00807CE0">
      <w:pPr>
        <w:pStyle w:val="af9"/>
        <w:keepNext/>
        <w:rPr>
          <w:rtl/>
        </w:rPr>
      </w:pPr>
      <w:bookmarkStart w:id="929" w:name="ET_guest_לירון_מאוטנר_לוגסי_113"/>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29"/>
    </w:p>
    <w:p w:rsidR="00807CE0" w:rsidRPr="003E3CE7" w:rsidRDefault="00807CE0" w:rsidP="00807CE0">
      <w:pPr>
        <w:pStyle w:val="KeepWithNext"/>
        <w:rPr>
          <w:rtl/>
        </w:rPr>
      </w:pPr>
    </w:p>
    <w:p w:rsidR="00807CE0" w:rsidRPr="003E3CE7" w:rsidRDefault="00807CE0" w:rsidP="00807CE0">
      <w:pPr>
        <w:rPr>
          <w:rtl/>
        </w:rPr>
      </w:pPr>
      <w:r w:rsidRPr="003E3CE7">
        <w:rPr>
          <w:rFonts w:hint="cs"/>
          <w:rtl/>
        </w:rPr>
        <w:t>לא הבנתי</w:t>
      </w:r>
      <w:r w:rsidR="00B457D9" w:rsidRPr="003E3CE7">
        <w:rPr>
          <w:rFonts w:hint="cs"/>
          <w:rtl/>
        </w:rPr>
        <w:t>. כתוב:</w:t>
      </w:r>
      <w:bookmarkStart w:id="930" w:name="_ETM_Q1_5192897"/>
      <w:bookmarkEnd w:id="930"/>
      <w:r w:rsidR="00B457D9" w:rsidRPr="003E3CE7">
        <w:rPr>
          <w:rFonts w:hint="cs"/>
          <w:rtl/>
        </w:rPr>
        <w:t xml:space="preserve"> </w:t>
      </w:r>
      <w:r w:rsidR="00395DCE" w:rsidRPr="003E3CE7">
        <w:rPr>
          <w:rFonts w:hint="cs"/>
          <w:rtl/>
        </w:rPr>
        <w:t xml:space="preserve">בעקבות בירור הוא צריך לתקן. </w:t>
      </w:r>
    </w:p>
    <w:p w:rsidR="00807CE0" w:rsidRPr="003E3CE7" w:rsidRDefault="00807CE0" w:rsidP="00807CE0">
      <w:pPr>
        <w:rPr>
          <w:rtl/>
        </w:rPr>
      </w:pPr>
    </w:p>
    <w:p w:rsidR="00807CE0" w:rsidRPr="003E3CE7" w:rsidRDefault="00807CE0" w:rsidP="00807CE0">
      <w:pPr>
        <w:pStyle w:val="af9"/>
        <w:keepNext/>
        <w:rPr>
          <w:rtl/>
        </w:rPr>
      </w:pPr>
      <w:bookmarkStart w:id="931" w:name="ET_guest_857129_114"/>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931"/>
    </w:p>
    <w:p w:rsidR="00807CE0" w:rsidRPr="003E3CE7" w:rsidRDefault="00807CE0" w:rsidP="00807CE0">
      <w:pPr>
        <w:pStyle w:val="KeepWithNext"/>
        <w:rPr>
          <w:rtl/>
        </w:rPr>
      </w:pPr>
    </w:p>
    <w:p w:rsidR="00395DCE" w:rsidRPr="003E3CE7" w:rsidRDefault="00395DCE" w:rsidP="00807CE0">
      <w:pPr>
        <w:rPr>
          <w:rtl/>
        </w:rPr>
      </w:pPr>
      <w:r w:rsidRPr="003E3CE7">
        <w:rPr>
          <w:rFonts w:hint="cs"/>
          <w:rtl/>
        </w:rPr>
        <w:t xml:space="preserve">כן, לאחר שנודע לו. </w:t>
      </w:r>
    </w:p>
    <w:p w:rsidR="00395DCE" w:rsidRPr="003E3CE7" w:rsidRDefault="00395DCE" w:rsidP="00807CE0">
      <w:pPr>
        <w:rPr>
          <w:rtl/>
        </w:rPr>
      </w:pPr>
      <w:bookmarkStart w:id="932" w:name="_ETM_Q1_5193063"/>
      <w:bookmarkStart w:id="933" w:name="_ETM_Q1_5193131"/>
      <w:bookmarkStart w:id="934" w:name="_ETM_Q1_5194840"/>
      <w:bookmarkEnd w:id="932"/>
      <w:bookmarkEnd w:id="933"/>
      <w:bookmarkEnd w:id="934"/>
    </w:p>
    <w:p w:rsidR="00395DCE" w:rsidRPr="003E3CE7" w:rsidRDefault="00395DCE" w:rsidP="00395DCE">
      <w:pPr>
        <w:pStyle w:val="af9"/>
        <w:keepNext/>
        <w:rPr>
          <w:rtl/>
        </w:rPr>
      </w:pPr>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p>
    <w:p w:rsidR="00395DCE" w:rsidRPr="003E3CE7" w:rsidRDefault="00395DCE" w:rsidP="00395DCE">
      <w:pPr>
        <w:pStyle w:val="KeepWithNext"/>
        <w:rPr>
          <w:rtl/>
        </w:rPr>
      </w:pPr>
    </w:p>
    <w:p w:rsidR="00395DCE" w:rsidRPr="003E3CE7" w:rsidRDefault="00395DCE" w:rsidP="00395DCE">
      <w:pPr>
        <w:rPr>
          <w:rtl/>
        </w:rPr>
      </w:pPr>
      <w:bookmarkStart w:id="935" w:name="_ETM_Q1_5195436"/>
      <w:bookmarkStart w:id="936" w:name="_ETM_Q1_5195476"/>
      <w:bookmarkEnd w:id="935"/>
      <w:bookmarkEnd w:id="936"/>
      <w:r w:rsidRPr="003E3CE7">
        <w:rPr>
          <w:rFonts w:hint="cs"/>
          <w:rtl/>
        </w:rPr>
        <w:t xml:space="preserve">אז ברור שזה הבירור. </w:t>
      </w:r>
    </w:p>
    <w:p w:rsidR="00395DCE" w:rsidRPr="003E3CE7" w:rsidRDefault="00395DCE" w:rsidP="00395DCE">
      <w:pPr>
        <w:rPr>
          <w:rtl/>
        </w:rPr>
      </w:pPr>
      <w:bookmarkStart w:id="937" w:name="_ETM_Q1_5193032"/>
      <w:bookmarkStart w:id="938" w:name="_ETM_Q1_5193098"/>
      <w:bookmarkEnd w:id="937"/>
      <w:bookmarkEnd w:id="938"/>
    </w:p>
    <w:p w:rsidR="00395DCE" w:rsidRPr="003E3CE7" w:rsidRDefault="00395DCE" w:rsidP="00395DCE">
      <w:pPr>
        <w:pStyle w:val="af9"/>
        <w:keepNext/>
        <w:rPr>
          <w:rtl/>
        </w:rPr>
      </w:pPr>
      <w:bookmarkStart w:id="939" w:name="ET_guest_857129_205"/>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939"/>
    </w:p>
    <w:p w:rsidR="00395DCE" w:rsidRPr="003E3CE7" w:rsidRDefault="00395DCE" w:rsidP="00395DCE">
      <w:pPr>
        <w:pStyle w:val="KeepWithNext"/>
        <w:rPr>
          <w:rtl/>
        </w:rPr>
      </w:pPr>
    </w:p>
    <w:p w:rsidR="00807CE0" w:rsidRPr="003E3CE7" w:rsidRDefault="00395DCE" w:rsidP="00395DCE">
      <w:pPr>
        <w:rPr>
          <w:rtl/>
        </w:rPr>
      </w:pPr>
      <w:r w:rsidRPr="003E3CE7">
        <w:rPr>
          <w:rFonts w:hint="cs"/>
          <w:rtl/>
        </w:rPr>
        <w:t>כן. לכן אני אומרת שיכול להיות</w:t>
      </w:r>
      <w:r w:rsidR="00807CE0" w:rsidRPr="003E3CE7">
        <w:rPr>
          <w:rFonts w:hint="cs"/>
          <w:rtl/>
        </w:rPr>
        <w:t xml:space="preserve"> שההערה היא הערה של </w:t>
      </w:r>
      <w:r w:rsidRPr="003E3CE7">
        <w:rPr>
          <w:rFonts w:hint="cs"/>
          <w:rtl/>
        </w:rPr>
        <w:t xml:space="preserve">הבהרה. הנוסח עצמו מדבר על תיקון הפגם במועד שנודע לו, </w:t>
      </w:r>
      <w:proofErr w:type="spellStart"/>
      <w:r w:rsidR="000429C8" w:rsidRPr="003E3CE7">
        <w:rPr>
          <w:rFonts w:hint="cs"/>
          <w:rtl/>
        </w:rPr>
        <w:t>מייד</w:t>
      </w:r>
      <w:proofErr w:type="spellEnd"/>
      <w:r w:rsidRPr="003E3CE7">
        <w:rPr>
          <w:rFonts w:hint="cs"/>
          <w:rtl/>
        </w:rPr>
        <w:t xml:space="preserve"> במועד שנודע </w:t>
      </w:r>
      <w:bookmarkStart w:id="940" w:name="_ETM_Q1_5207371"/>
      <w:bookmarkEnd w:id="940"/>
      <w:r w:rsidRPr="003E3CE7">
        <w:rPr>
          <w:rFonts w:hint="cs"/>
          <w:rtl/>
        </w:rPr>
        <w:t xml:space="preserve">לו. המועד שנודע לו, כמובן אחרי הבירור. </w:t>
      </w:r>
      <w:r w:rsidR="00807CE0" w:rsidRPr="003E3CE7">
        <w:rPr>
          <w:rFonts w:hint="cs"/>
          <w:rtl/>
        </w:rPr>
        <w:t xml:space="preserve">יש פה משהו </w:t>
      </w:r>
      <w:proofErr w:type="spellStart"/>
      <w:r w:rsidR="00807CE0" w:rsidRPr="003E3CE7">
        <w:rPr>
          <w:rFonts w:hint="cs"/>
          <w:rtl/>
        </w:rPr>
        <w:t>ב</w:t>
      </w:r>
      <w:r w:rsidR="000429C8" w:rsidRPr="003E3CE7">
        <w:rPr>
          <w:rFonts w:hint="cs"/>
          <w:rtl/>
        </w:rPr>
        <w:t>מיידי</w:t>
      </w:r>
      <w:r w:rsidR="00807CE0" w:rsidRPr="003E3CE7">
        <w:rPr>
          <w:rFonts w:hint="cs"/>
          <w:rtl/>
        </w:rPr>
        <w:t>ות</w:t>
      </w:r>
      <w:proofErr w:type="spellEnd"/>
      <w:r w:rsidR="00807CE0" w:rsidRPr="003E3CE7">
        <w:rPr>
          <w:rFonts w:hint="cs"/>
          <w:rtl/>
        </w:rPr>
        <w:t xml:space="preserve"> שהוא מוזר </w:t>
      </w:r>
      <w:r w:rsidRPr="003E3CE7">
        <w:rPr>
          <w:rFonts w:hint="cs"/>
          <w:rtl/>
        </w:rPr>
        <w:t xml:space="preserve">מבחינת </w:t>
      </w:r>
      <w:bookmarkStart w:id="941" w:name="_ETM_Q1_5212390"/>
      <w:bookmarkEnd w:id="941"/>
      <w:r w:rsidRPr="003E3CE7">
        <w:rPr>
          <w:rFonts w:hint="cs"/>
          <w:rtl/>
        </w:rPr>
        <w:t>ה</w:t>
      </w:r>
      <w:r w:rsidR="00807CE0" w:rsidRPr="003E3CE7">
        <w:rPr>
          <w:rFonts w:hint="cs"/>
          <w:rtl/>
        </w:rPr>
        <w:t>לוגיקה של</w:t>
      </w:r>
      <w:r w:rsidRPr="003E3CE7">
        <w:rPr>
          <w:rFonts w:hint="cs"/>
          <w:rtl/>
        </w:rPr>
        <w:t xml:space="preserve"> מ</w:t>
      </w:r>
      <w:r w:rsidR="00807CE0" w:rsidRPr="003E3CE7">
        <w:rPr>
          <w:rFonts w:hint="cs"/>
          <w:rtl/>
        </w:rPr>
        <w:t>ה</w:t>
      </w:r>
      <w:r w:rsidRPr="003E3CE7">
        <w:rPr>
          <w:rFonts w:hint="cs"/>
          <w:rtl/>
        </w:rPr>
        <w:t>לך</w:t>
      </w:r>
      <w:r w:rsidR="00807CE0" w:rsidRPr="003E3CE7">
        <w:rPr>
          <w:rFonts w:hint="cs"/>
          <w:rtl/>
        </w:rPr>
        <w:t xml:space="preserve"> </w:t>
      </w:r>
      <w:r w:rsidRPr="003E3CE7">
        <w:rPr>
          <w:rFonts w:hint="cs"/>
          <w:rtl/>
        </w:rPr>
        <w:t>הדברים.</w:t>
      </w:r>
    </w:p>
    <w:p w:rsidR="00807CE0" w:rsidRPr="003E3CE7" w:rsidRDefault="00807CE0" w:rsidP="00807CE0">
      <w:pPr>
        <w:rPr>
          <w:rtl/>
        </w:rPr>
      </w:pPr>
    </w:p>
    <w:p w:rsidR="00807CE0" w:rsidRPr="003E3CE7" w:rsidRDefault="00807CE0" w:rsidP="00807CE0">
      <w:pPr>
        <w:pStyle w:val="af9"/>
        <w:keepNext/>
        <w:rPr>
          <w:rtl/>
        </w:rPr>
      </w:pPr>
      <w:bookmarkStart w:id="942" w:name="ET_guest_801688_115"/>
      <w:r w:rsidRPr="003E3CE7">
        <w:rPr>
          <w:rStyle w:val="TagStyle"/>
          <w:rtl/>
        </w:rPr>
        <w:t xml:space="preserve"> &lt;&lt; אורח &gt;&gt; </w:t>
      </w:r>
      <w:r w:rsidRPr="003E3CE7">
        <w:rPr>
          <w:rtl/>
        </w:rPr>
        <w:t xml:space="preserve">חן </w:t>
      </w:r>
      <w:proofErr w:type="spellStart"/>
      <w:r w:rsidRPr="003E3CE7">
        <w:rPr>
          <w:rtl/>
        </w:rPr>
        <w:t>פליישר</w:t>
      </w:r>
      <w:proofErr w:type="spellEnd"/>
      <w:r w:rsidRPr="003E3CE7">
        <w:rPr>
          <w:rtl/>
        </w:rPr>
        <w:t>:</w:t>
      </w:r>
      <w:r w:rsidRPr="003E3CE7">
        <w:rPr>
          <w:rStyle w:val="TagStyle"/>
          <w:rtl/>
        </w:rPr>
        <w:t xml:space="preserve"> &lt;&lt; אורח &gt;&gt;</w:t>
      </w:r>
      <w:r w:rsidRPr="003E3CE7">
        <w:rPr>
          <w:rtl/>
        </w:rPr>
        <w:t xml:space="preserve"> </w:t>
      </w:r>
      <w:bookmarkEnd w:id="942"/>
    </w:p>
    <w:p w:rsidR="00807CE0" w:rsidRPr="003E3CE7" w:rsidRDefault="00807CE0" w:rsidP="00807CE0">
      <w:pPr>
        <w:pStyle w:val="KeepWithNext"/>
        <w:rPr>
          <w:rtl/>
        </w:rPr>
      </w:pPr>
    </w:p>
    <w:p w:rsidR="00807CE0" w:rsidRPr="003E3CE7" w:rsidRDefault="00395DCE" w:rsidP="00395DCE">
      <w:pPr>
        <w:rPr>
          <w:rtl/>
        </w:rPr>
      </w:pPr>
      <w:proofErr w:type="spellStart"/>
      <w:r w:rsidRPr="003E3CE7">
        <w:rPr>
          <w:rFonts w:hint="cs"/>
          <w:rtl/>
        </w:rPr>
        <w:t>הרישה</w:t>
      </w:r>
      <w:proofErr w:type="spellEnd"/>
      <w:r w:rsidRPr="003E3CE7">
        <w:rPr>
          <w:rFonts w:hint="cs"/>
          <w:rtl/>
        </w:rPr>
        <w:t xml:space="preserve"> אומרת: נודע לנותן שירותי תשלום. איך נודע לו? או בעקבות בירור </w:t>
      </w:r>
      <w:r w:rsidR="00807CE0" w:rsidRPr="003E3CE7">
        <w:rPr>
          <w:rFonts w:hint="cs"/>
          <w:rtl/>
        </w:rPr>
        <w:t>או בדרך אחרת</w:t>
      </w:r>
      <w:r w:rsidRPr="003E3CE7">
        <w:rPr>
          <w:rFonts w:hint="cs"/>
          <w:rtl/>
        </w:rPr>
        <w:t xml:space="preserve">, כי הוא יודע. הוא </w:t>
      </w:r>
      <w:bookmarkStart w:id="943" w:name="_ETM_Q1_5222568"/>
      <w:bookmarkEnd w:id="943"/>
      <w:r w:rsidRPr="003E3CE7">
        <w:rPr>
          <w:rFonts w:hint="cs"/>
          <w:rtl/>
        </w:rPr>
        <w:t xml:space="preserve">כבר </w:t>
      </w:r>
      <w:r w:rsidR="00807CE0" w:rsidRPr="003E3CE7">
        <w:rPr>
          <w:rFonts w:hint="cs"/>
          <w:rtl/>
        </w:rPr>
        <w:t>יודע</w:t>
      </w:r>
      <w:r w:rsidRPr="003E3CE7">
        <w:rPr>
          <w:rFonts w:hint="cs"/>
          <w:rtl/>
        </w:rPr>
        <w:t>.</w:t>
      </w:r>
    </w:p>
    <w:p w:rsidR="00807CE0" w:rsidRPr="003E3CE7" w:rsidRDefault="00807CE0" w:rsidP="00807CE0">
      <w:pPr>
        <w:rPr>
          <w:rtl/>
        </w:rPr>
      </w:pPr>
    </w:p>
    <w:p w:rsidR="00807CE0" w:rsidRPr="003E3CE7" w:rsidRDefault="00807CE0" w:rsidP="00807CE0">
      <w:pPr>
        <w:pStyle w:val="af9"/>
        <w:keepNext/>
        <w:rPr>
          <w:rtl/>
        </w:rPr>
      </w:pPr>
      <w:bookmarkStart w:id="944" w:name="ET_guest_857129_116"/>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944"/>
    </w:p>
    <w:p w:rsidR="00807CE0" w:rsidRPr="003E3CE7" w:rsidRDefault="00807CE0" w:rsidP="00807CE0">
      <w:pPr>
        <w:pStyle w:val="KeepWithNext"/>
        <w:rPr>
          <w:rtl/>
        </w:rPr>
      </w:pPr>
    </w:p>
    <w:p w:rsidR="00807CE0" w:rsidRPr="003E3CE7" w:rsidRDefault="00395DCE" w:rsidP="00395DCE">
      <w:pPr>
        <w:rPr>
          <w:rtl/>
        </w:rPr>
      </w:pPr>
      <w:r w:rsidRPr="003E3CE7">
        <w:rPr>
          <w:rFonts w:hint="cs"/>
          <w:rtl/>
        </w:rPr>
        <w:t>הכוונה היא שבמועד שנודע לו, זה צריך להיות בסמוך לאחר שנודע לו. אני מניחה שזו</w:t>
      </w:r>
      <w:r w:rsidR="00807CE0" w:rsidRPr="003E3CE7">
        <w:rPr>
          <w:rFonts w:hint="cs"/>
          <w:rtl/>
        </w:rPr>
        <w:t xml:space="preserve"> הכוונה</w:t>
      </w:r>
      <w:r w:rsidRPr="003E3CE7">
        <w:rPr>
          <w:rFonts w:hint="cs"/>
          <w:rtl/>
        </w:rPr>
        <w:t>.</w:t>
      </w:r>
    </w:p>
    <w:p w:rsidR="00395DCE" w:rsidRPr="003E3CE7" w:rsidRDefault="00395DCE" w:rsidP="00807CE0">
      <w:pPr>
        <w:rPr>
          <w:rtl/>
        </w:rPr>
      </w:pPr>
      <w:bookmarkStart w:id="945" w:name="_ETM_Q1_5234533"/>
      <w:bookmarkEnd w:id="945"/>
    </w:p>
    <w:p w:rsidR="00395DCE" w:rsidRPr="003E3CE7" w:rsidRDefault="00395DCE" w:rsidP="00395DCE">
      <w:pPr>
        <w:pStyle w:val="af9"/>
        <w:keepNext/>
        <w:rPr>
          <w:rtl/>
        </w:rPr>
      </w:pPr>
      <w:bookmarkStart w:id="946" w:name="ET_guest_לירון_מאוטנר_לוגסי_206"/>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46"/>
    </w:p>
    <w:p w:rsidR="00395DCE" w:rsidRPr="003E3CE7" w:rsidRDefault="00395DCE" w:rsidP="00395DCE">
      <w:pPr>
        <w:pStyle w:val="KeepWithNext"/>
        <w:rPr>
          <w:rtl/>
        </w:rPr>
      </w:pPr>
    </w:p>
    <w:p w:rsidR="00395DCE" w:rsidRPr="003E3CE7" w:rsidRDefault="00395DCE" w:rsidP="00395DCE">
      <w:pPr>
        <w:rPr>
          <w:rtl/>
        </w:rPr>
      </w:pPr>
      <w:bookmarkStart w:id="947" w:name="_ETM_Q1_5235041"/>
      <w:bookmarkStart w:id="948" w:name="_ETM_Q1_5235082"/>
      <w:bookmarkEnd w:id="947"/>
      <w:bookmarkEnd w:id="948"/>
      <w:r w:rsidRPr="003E3CE7">
        <w:rPr>
          <w:rFonts w:hint="cs"/>
          <w:rtl/>
        </w:rPr>
        <w:t>אם כבר נודע לו, אז כבר נודע לו.</w:t>
      </w:r>
    </w:p>
    <w:p w:rsidR="00395DCE" w:rsidRPr="003E3CE7" w:rsidRDefault="00395DCE" w:rsidP="00395DCE">
      <w:pPr>
        <w:rPr>
          <w:rtl/>
        </w:rPr>
      </w:pPr>
    </w:p>
    <w:p w:rsidR="00395DCE" w:rsidRPr="003E3CE7" w:rsidRDefault="00395DCE" w:rsidP="00395DCE">
      <w:pPr>
        <w:pStyle w:val="af9"/>
        <w:keepNext/>
        <w:rPr>
          <w:rtl/>
        </w:rPr>
      </w:pPr>
      <w:bookmarkStart w:id="949" w:name="ET_guest_857129_207"/>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949"/>
    </w:p>
    <w:p w:rsidR="00395DCE" w:rsidRPr="003E3CE7" w:rsidRDefault="00395DCE" w:rsidP="00395DCE">
      <w:pPr>
        <w:pStyle w:val="KeepWithNext"/>
        <w:rPr>
          <w:rtl/>
        </w:rPr>
      </w:pPr>
    </w:p>
    <w:p w:rsidR="00807CE0" w:rsidRPr="003E3CE7" w:rsidRDefault="00395DCE" w:rsidP="00807CE0">
      <w:pPr>
        <w:rPr>
          <w:rtl/>
        </w:rPr>
      </w:pPr>
      <w:bookmarkStart w:id="950" w:name="_ETM_Q1_5234878"/>
      <w:bookmarkStart w:id="951" w:name="_ETM_Q1_5234924"/>
      <w:bookmarkEnd w:id="950"/>
      <w:bookmarkEnd w:id="951"/>
      <w:r w:rsidRPr="003E3CE7">
        <w:rPr>
          <w:rFonts w:hint="cs"/>
          <w:rtl/>
        </w:rPr>
        <w:t xml:space="preserve">בכל מקרה, אתה </w:t>
      </w:r>
      <w:bookmarkStart w:id="952" w:name="_ETM_Q1_5240153"/>
      <w:bookmarkEnd w:id="952"/>
      <w:r w:rsidRPr="003E3CE7">
        <w:rPr>
          <w:rFonts w:hint="cs"/>
          <w:rtl/>
        </w:rPr>
        <w:t xml:space="preserve">אף פעם לא יכול לבצע משהו </w:t>
      </w:r>
      <w:r w:rsidR="00807CE0" w:rsidRPr="003E3CE7">
        <w:rPr>
          <w:rFonts w:hint="cs"/>
          <w:rtl/>
        </w:rPr>
        <w:t xml:space="preserve">במועד </w:t>
      </w:r>
      <w:r w:rsidRPr="003E3CE7">
        <w:rPr>
          <w:rFonts w:hint="cs"/>
          <w:rtl/>
        </w:rPr>
        <w:t xml:space="preserve">שבו נודע לך, </w:t>
      </w:r>
      <w:r w:rsidR="00807CE0" w:rsidRPr="003E3CE7">
        <w:rPr>
          <w:rFonts w:hint="cs"/>
          <w:rtl/>
        </w:rPr>
        <w:t>אתה ת</w:t>
      </w:r>
      <w:r w:rsidR="00244552" w:rsidRPr="003E3CE7">
        <w:rPr>
          <w:rFonts w:hint="cs"/>
          <w:rtl/>
        </w:rPr>
        <w:t>מ</w:t>
      </w:r>
      <w:r w:rsidR="000429C8" w:rsidRPr="003E3CE7">
        <w:rPr>
          <w:rFonts w:hint="cs"/>
          <w:rtl/>
        </w:rPr>
        <w:t>יד</w:t>
      </w:r>
      <w:r w:rsidR="00807CE0" w:rsidRPr="003E3CE7">
        <w:rPr>
          <w:rFonts w:hint="cs"/>
          <w:rtl/>
        </w:rPr>
        <w:t xml:space="preserve"> תעשה את זה </w:t>
      </w:r>
      <w:proofErr w:type="spellStart"/>
      <w:r w:rsidR="000429C8" w:rsidRPr="003E3CE7">
        <w:rPr>
          <w:rFonts w:hint="cs"/>
          <w:rtl/>
        </w:rPr>
        <w:t>מייד</w:t>
      </w:r>
      <w:proofErr w:type="spellEnd"/>
      <w:r w:rsidRPr="003E3CE7">
        <w:rPr>
          <w:rFonts w:hint="cs"/>
          <w:rtl/>
        </w:rPr>
        <w:t xml:space="preserve"> לאחר, </w:t>
      </w:r>
      <w:r w:rsidR="00807CE0" w:rsidRPr="003E3CE7">
        <w:rPr>
          <w:rFonts w:hint="cs"/>
          <w:rtl/>
        </w:rPr>
        <w:t>בסמוך לאחר</w:t>
      </w:r>
      <w:r w:rsidR="00871B80" w:rsidRPr="003E3CE7">
        <w:rPr>
          <w:rFonts w:hint="cs"/>
          <w:rtl/>
        </w:rPr>
        <w:t>. באותו מועד אי אפשר. לכן אמרתי שזו הערה שהיא יותר בהקשר של פרשנות.</w:t>
      </w:r>
    </w:p>
    <w:p w:rsidR="00807CE0" w:rsidRPr="003E3CE7" w:rsidRDefault="00807CE0" w:rsidP="00807CE0">
      <w:pPr>
        <w:rPr>
          <w:rtl/>
        </w:rPr>
      </w:pPr>
    </w:p>
    <w:p w:rsidR="00807CE0" w:rsidRPr="003E3CE7" w:rsidRDefault="00807CE0" w:rsidP="00807CE0">
      <w:pPr>
        <w:pStyle w:val="af9"/>
        <w:keepNext/>
        <w:rPr>
          <w:rtl/>
        </w:rPr>
      </w:pPr>
      <w:bookmarkStart w:id="953" w:name="ET_guest_857384_117"/>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953"/>
    </w:p>
    <w:p w:rsidR="00807CE0" w:rsidRPr="003E3CE7" w:rsidRDefault="00807CE0" w:rsidP="00807CE0">
      <w:pPr>
        <w:pStyle w:val="KeepWithNext"/>
        <w:rPr>
          <w:rtl/>
        </w:rPr>
      </w:pPr>
    </w:p>
    <w:p w:rsidR="00807CE0" w:rsidRPr="003E3CE7" w:rsidRDefault="00807CE0" w:rsidP="00807CE0">
      <w:pPr>
        <w:rPr>
          <w:rtl/>
        </w:rPr>
      </w:pPr>
      <w:r w:rsidRPr="003E3CE7">
        <w:rPr>
          <w:rFonts w:hint="cs"/>
          <w:rtl/>
        </w:rPr>
        <w:t xml:space="preserve">יש עיצום כספי על </w:t>
      </w:r>
      <w:r w:rsidR="00871B80" w:rsidRPr="003E3CE7">
        <w:rPr>
          <w:rFonts w:hint="cs"/>
          <w:rtl/>
        </w:rPr>
        <w:t>19(ה).</w:t>
      </w:r>
    </w:p>
    <w:p w:rsidR="00871B80" w:rsidRPr="003E3CE7" w:rsidRDefault="00871B80" w:rsidP="00807CE0">
      <w:pPr>
        <w:rPr>
          <w:rtl/>
        </w:rPr>
      </w:pPr>
    </w:p>
    <w:p w:rsidR="00871B80" w:rsidRPr="003E3CE7" w:rsidRDefault="00871B80" w:rsidP="00871B80">
      <w:pPr>
        <w:pStyle w:val="af9"/>
        <w:keepNext/>
        <w:rPr>
          <w:rtl/>
        </w:rPr>
      </w:pPr>
      <w:bookmarkStart w:id="954" w:name="ET_guest_857129_208"/>
      <w:r w:rsidRPr="003E3CE7">
        <w:rPr>
          <w:rStyle w:val="TagStyle"/>
          <w:rtl/>
        </w:rPr>
        <w:t xml:space="preserve"> &lt;&lt; אורח &gt;&gt; </w:t>
      </w:r>
      <w:r w:rsidRPr="003E3CE7">
        <w:rPr>
          <w:rtl/>
        </w:rPr>
        <w:t>נטע דורפמן רביב:</w:t>
      </w:r>
      <w:r w:rsidRPr="003E3CE7">
        <w:rPr>
          <w:rStyle w:val="TagStyle"/>
          <w:rtl/>
        </w:rPr>
        <w:t xml:space="preserve"> &lt;&lt; אורח &gt;&gt;</w:t>
      </w:r>
      <w:r w:rsidRPr="003E3CE7">
        <w:rPr>
          <w:rtl/>
        </w:rPr>
        <w:t xml:space="preserve"> </w:t>
      </w:r>
      <w:bookmarkEnd w:id="954"/>
    </w:p>
    <w:p w:rsidR="00871B80" w:rsidRPr="003E3CE7" w:rsidRDefault="00871B80" w:rsidP="00871B80">
      <w:pPr>
        <w:pStyle w:val="KeepWithNext"/>
        <w:rPr>
          <w:rtl/>
        </w:rPr>
      </w:pPr>
    </w:p>
    <w:p w:rsidR="00871B80" w:rsidRPr="003E3CE7" w:rsidRDefault="00871B80" w:rsidP="00871B80">
      <w:pPr>
        <w:rPr>
          <w:rtl/>
        </w:rPr>
      </w:pPr>
      <w:r w:rsidRPr="003E3CE7">
        <w:rPr>
          <w:rFonts w:hint="cs"/>
          <w:rtl/>
        </w:rPr>
        <w:t xml:space="preserve">לכן היה לנו חשוב להגיד את זה. </w:t>
      </w:r>
    </w:p>
    <w:p w:rsidR="00871B80" w:rsidRPr="003E3CE7" w:rsidRDefault="00871B80" w:rsidP="00871B80">
      <w:pPr>
        <w:rPr>
          <w:rtl/>
        </w:rPr>
      </w:pPr>
      <w:bookmarkStart w:id="955" w:name="_ETM_Q1_5254672"/>
      <w:bookmarkStart w:id="956" w:name="_ETM_Q1_5254759"/>
      <w:bookmarkEnd w:id="955"/>
      <w:bookmarkEnd w:id="956"/>
      <w:r w:rsidRPr="003E3CE7">
        <w:rPr>
          <w:rtl/>
        </w:rPr>
        <w:t xml:space="preserve">  </w:t>
      </w:r>
    </w:p>
    <w:p w:rsidR="00807CE0" w:rsidRPr="003E3CE7" w:rsidRDefault="00807CE0" w:rsidP="00807CE0">
      <w:pPr>
        <w:pStyle w:val="af9"/>
        <w:keepNext/>
        <w:rPr>
          <w:rtl/>
        </w:rPr>
      </w:pPr>
      <w:bookmarkStart w:id="957" w:name="ET_guest_לירון_מאוטנר_לוגסי_118"/>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57"/>
    </w:p>
    <w:p w:rsidR="00807CE0" w:rsidRPr="003E3CE7" w:rsidRDefault="00807CE0" w:rsidP="00807CE0">
      <w:pPr>
        <w:pStyle w:val="KeepWithNext"/>
        <w:rPr>
          <w:rtl/>
        </w:rPr>
      </w:pPr>
    </w:p>
    <w:p w:rsidR="00807CE0" w:rsidRPr="003E3CE7" w:rsidRDefault="00807CE0" w:rsidP="00807CE0">
      <w:pPr>
        <w:rPr>
          <w:rtl/>
        </w:rPr>
      </w:pPr>
      <w:r w:rsidRPr="003E3CE7">
        <w:rPr>
          <w:rFonts w:hint="cs"/>
          <w:rtl/>
        </w:rPr>
        <w:t>יש עוד הערה</w:t>
      </w:r>
      <w:r w:rsidR="00871B80" w:rsidRPr="003E3CE7">
        <w:rPr>
          <w:rFonts w:hint="cs"/>
          <w:rtl/>
        </w:rPr>
        <w:t>, לגבי (ז)</w:t>
      </w:r>
      <w:r w:rsidRPr="003E3CE7">
        <w:rPr>
          <w:rFonts w:hint="cs"/>
          <w:rtl/>
        </w:rPr>
        <w:t>?</w:t>
      </w:r>
    </w:p>
    <w:p w:rsidR="00D86FEC" w:rsidRPr="003E3CE7" w:rsidRDefault="00D86FEC" w:rsidP="00807CE0">
      <w:pPr>
        <w:rPr>
          <w:rtl/>
        </w:rPr>
      </w:pPr>
    </w:p>
    <w:p w:rsidR="00807CE0" w:rsidRPr="003E3CE7" w:rsidRDefault="00807CE0" w:rsidP="00807CE0">
      <w:pPr>
        <w:pStyle w:val="af9"/>
        <w:keepNext/>
        <w:rPr>
          <w:rtl/>
        </w:rPr>
      </w:pPr>
      <w:bookmarkStart w:id="958" w:name="ET_guest_779880_119"/>
      <w:r w:rsidRPr="003E3CE7">
        <w:rPr>
          <w:rStyle w:val="TagStyle"/>
          <w:rtl/>
        </w:rPr>
        <w:t xml:space="preserve"> &lt;&lt; אורח &gt;&gt; </w:t>
      </w:r>
      <w:r w:rsidRPr="003E3CE7">
        <w:rPr>
          <w:rtl/>
        </w:rPr>
        <w:t xml:space="preserve">גיל </w:t>
      </w:r>
      <w:proofErr w:type="spellStart"/>
      <w:r w:rsidRPr="003E3CE7">
        <w:rPr>
          <w:rtl/>
        </w:rPr>
        <w:t>ברגפרוינד</w:t>
      </w:r>
      <w:proofErr w:type="spellEnd"/>
      <w:r w:rsidRPr="003E3CE7">
        <w:rPr>
          <w:rtl/>
        </w:rPr>
        <w:t>:</w:t>
      </w:r>
      <w:r w:rsidRPr="003E3CE7">
        <w:rPr>
          <w:rStyle w:val="TagStyle"/>
          <w:rtl/>
        </w:rPr>
        <w:t xml:space="preserve"> &lt;&lt; אורח &gt;&gt;</w:t>
      </w:r>
      <w:r w:rsidRPr="003E3CE7">
        <w:rPr>
          <w:rtl/>
        </w:rPr>
        <w:t xml:space="preserve"> </w:t>
      </w:r>
      <w:bookmarkEnd w:id="958"/>
    </w:p>
    <w:p w:rsidR="00807CE0" w:rsidRPr="003E3CE7" w:rsidRDefault="00807CE0" w:rsidP="00807CE0">
      <w:pPr>
        <w:pStyle w:val="KeepWithNext"/>
        <w:rPr>
          <w:rtl/>
        </w:rPr>
      </w:pPr>
    </w:p>
    <w:p w:rsidR="00807CE0" w:rsidRPr="003E3CE7" w:rsidRDefault="00871B80" w:rsidP="009245F9">
      <w:pPr>
        <w:rPr>
          <w:rtl/>
        </w:rPr>
      </w:pPr>
      <w:r w:rsidRPr="003E3CE7">
        <w:rPr>
          <w:rFonts w:hint="cs"/>
          <w:rtl/>
        </w:rPr>
        <w:t xml:space="preserve">גיל </w:t>
      </w:r>
      <w:proofErr w:type="spellStart"/>
      <w:r w:rsidRPr="003E3CE7">
        <w:rPr>
          <w:rtl/>
        </w:rPr>
        <w:t>ברגפרוינד</w:t>
      </w:r>
      <w:proofErr w:type="spellEnd"/>
      <w:r w:rsidRPr="003E3CE7">
        <w:rPr>
          <w:rFonts w:hint="cs"/>
          <w:rtl/>
        </w:rPr>
        <w:t>,</w:t>
      </w:r>
      <w:bookmarkStart w:id="959" w:name="_ETM_Q1_5277703"/>
      <w:bookmarkEnd w:id="959"/>
      <w:r w:rsidRPr="003E3CE7">
        <w:rPr>
          <w:rFonts w:hint="cs"/>
          <w:rtl/>
        </w:rPr>
        <w:t xml:space="preserve"> כלכלן, המועצה הישראלית לצרכנות. ההערה היא לא רק על סעיף (ז), היא עקרונית לגבי הסעיף כולו. התחושה שלי היא ש</w:t>
      </w:r>
      <w:r w:rsidR="00807CE0" w:rsidRPr="003E3CE7">
        <w:rPr>
          <w:rFonts w:hint="cs"/>
          <w:rtl/>
        </w:rPr>
        <w:t>אנחנו מזיזים את האחריות מהגורמים השונים</w:t>
      </w:r>
      <w:r w:rsidRPr="003E3CE7">
        <w:rPr>
          <w:rFonts w:hint="cs"/>
          <w:rtl/>
        </w:rPr>
        <w:t xml:space="preserve">, </w:t>
      </w:r>
      <w:bookmarkStart w:id="960" w:name="_ETM_Q1_5294671"/>
      <w:bookmarkEnd w:id="960"/>
      <w:r w:rsidRPr="003E3CE7">
        <w:rPr>
          <w:rFonts w:hint="cs"/>
          <w:rtl/>
        </w:rPr>
        <w:t xml:space="preserve">כשבעצם אם נסתכל על הצרכן הסופי, </w:t>
      </w:r>
      <w:r w:rsidR="0041485E" w:rsidRPr="003E3CE7">
        <w:rPr>
          <w:rFonts w:hint="cs"/>
          <w:rtl/>
        </w:rPr>
        <w:t>כ</w:t>
      </w:r>
      <w:r w:rsidRPr="003E3CE7">
        <w:rPr>
          <w:rFonts w:hint="cs"/>
          <w:rtl/>
        </w:rPr>
        <w:t>שתקרה איזושהי תק</w:t>
      </w:r>
      <w:r w:rsidR="00807CE0" w:rsidRPr="003E3CE7">
        <w:rPr>
          <w:rFonts w:hint="cs"/>
          <w:rtl/>
        </w:rPr>
        <w:t xml:space="preserve">לה והוא יצטרך לשבור את הראש </w:t>
      </w:r>
      <w:r w:rsidRPr="003E3CE7">
        <w:rPr>
          <w:rFonts w:hint="cs"/>
          <w:rtl/>
        </w:rPr>
        <w:t xml:space="preserve">מול </w:t>
      </w:r>
      <w:bookmarkStart w:id="961" w:name="_ETM_Q1_5300919"/>
      <w:bookmarkEnd w:id="961"/>
      <w:r w:rsidR="00807CE0" w:rsidRPr="003E3CE7">
        <w:rPr>
          <w:rFonts w:hint="cs"/>
          <w:rtl/>
        </w:rPr>
        <w:t xml:space="preserve">כל אחד </w:t>
      </w:r>
      <w:r w:rsidRPr="003E3CE7">
        <w:rPr>
          <w:rFonts w:hint="cs"/>
          <w:rtl/>
        </w:rPr>
        <w:t xml:space="preserve">מהגורמים, בסוף כל אחד </w:t>
      </w:r>
      <w:r w:rsidR="00807CE0" w:rsidRPr="003E3CE7">
        <w:rPr>
          <w:rFonts w:hint="cs"/>
          <w:rtl/>
        </w:rPr>
        <w:t xml:space="preserve">עלול </w:t>
      </w:r>
      <w:r w:rsidRPr="003E3CE7">
        <w:rPr>
          <w:rFonts w:hint="cs"/>
          <w:rtl/>
        </w:rPr>
        <w:t>להגיד</w:t>
      </w:r>
      <w:r w:rsidR="009245F9" w:rsidRPr="003E3CE7">
        <w:rPr>
          <w:rFonts w:hint="cs"/>
          <w:rtl/>
        </w:rPr>
        <w:t>:</w:t>
      </w:r>
      <w:r w:rsidRPr="003E3CE7">
        <w:rPr>
          <w:rFonts w:hint="cs"/>
          <w:rtl/>
        </w:rPr>
        <w:t xml:space="preserve"> זה לא אצלי. בסוף אותו </w:t>
      </w:r>
      <w:bookmarkStart w:id="962" w:name="_ETM_Q1_5303201"/>
      <w:bookmarkEnd w:id="962"/>
      <w:r w:rsidRPr="003E3CE7">
        <w:rPr>
          <w:rFonts w:hint="cs"/>
          <w:rtl/>
        </w:rPr>
        <w:t xml:space="preserve">צרכן שלא יהיה לו כסף לקנות לילדים שלו אוכל </w:t>
      </w:r>
      <w:bookmarkStart w:id="963" w:name="_ETM_Q1_5310438"/>
      <w:bookmarkEnd w:id="963"/>
      <w:r w:rsidR="00807CE0" w:rsidRPr="003E3CE7">
        <w:rPr>
          <w:rFonts w:hint="cs"/>
          <w:rtl/>
        </w:rPr>
        <w:t>לא יוכל ל</w:t>
      </w:r>
      <w:r w:rsidR="009245F9" w:rsidRPr="003E3CE7">
        <w:rPr>
          <w:rFonts w:hint="cs"/>
          <w:rtl/>
        </w:rPr>
        <w:t>תת</w:t>
      </w:r>
      <w:r w:rsidR="00807CE0" w:rsidRPr="003E3CE7">
        <w:rPr>
          <w:rFonts w:hint="cs"/>
          <w:rtl/>
        </w:rPr>
        <w:t xml:space="preserve"> את ההס</w:t>
      </w:r>
      <w:r w:rsidR="009245F9" w:rsidRPr="003E3CE7">
        <w:rPr>
          <w:rFonts w:hint="cs"/>
          <w:rtl/>
        </w:rPr>
        <w:t>ב</w:t>
      </w:r>
      <w:r w:rsidR="00807CE0" w:rsidRPr="003E3CE7">
        <w:rPr>
          <w:rFonts w:hint="cs"/>
          <w:rtl/>
        </w:rPr>
        <w:t xml:space="preserve">רים </w:t>
      </w:r>
      <w:r w:rsidR="00DA271A" w:rsidRPr="003E3CE7">
        <w:rPr>
          <w:rFonts w:hint="cs"/>
          <w:rtl/>
        </w:rPr>
        <w:t xml:space="preserve">פה </w:t>
      </w:r>
      <w:r w:rsidR="00DA271A" w:rsidRPr="003E3CE7">
        <w:rPr>
          <w:rtl/>
        </w:rPr>
        <w:t>–</w:t>
      </w:r>
      <w:r w:rsidR="00DA271A" w:rsidRPr="003E3CE7">
        <w:rPr>
          <w:rFonts w:hint="cs"/>
          <w:rtl/>
        </w:rPr>
        <w:t xml:space="preserve"> תחכ</w:t>
      </w:r>
      <w:r w:rsidR="009245F9" w:rsidRPr="003E3CE7">
        <w:rPr>
          <w:rFonts w:hint="cs"/>
          <w:rtl/>
        </w:rPr>
        <w:t>ה עוד שבוע, עוד שבועיים, עד שיתחיל</w:t>
      </w:r>
      <w:r w:rsidR="00DA271A" w:rsidRPr="003E3CE7">
        <w:rPr>
          <w:rFonts w:hint="cs"/>
          <w:rtl/>
        </w:rPr>
        <w:t xml:space="preserve"> </w:t>
      </w:r>
      <w:bookmarkStart w:id="964" w:name="_ETM_Q1_5310337"/>
      <w:bookmarkEnd w:id="964"/>
      <w:r w:rsidR="00DA271A" w:rsidRPr="003E3CE7">
        <w:rPr>
          <w:rFonts w:hint="cs"/>
          <w:rtl/>
        </w:rPr>
        <w:t xml:space="preserve">כל הבירור. </w:t>
      </w:r>
      <w:r w:rsidR="00807CE0" w:rsidRPr="003E3CE7">
        <w:rPr>
          <w:rFonts w:hint="cs"/>
          <w:rtl/>
        </w:rPr>
        <w:t xml:space="preserve">צריך לקבוע הליך מהיר לבירורים </w:t>
      </w:r>
      <w:r w:rsidRPr="003E3CE7">
        <w:rPr>
          <w:rFonts w:hint="cs"/>
          <w:rtl/>
        </w:rPr>
        <w:t>האלו</w:t>
      </w:r>
      <w:r w:rsidR="00DA271A" w:rsidRPr="003E3CE7">
        <w:rPr>
          <w:rFonts w:hint="cs"/>
          <w:rtl/>
        </w:rPr>
        <w:t xml:space="preserve">, גם לסעיף הזה, כדי שיהיה </w:t>
      </w:r>
      <w:bookmarkStart w:id="965" w:name="_ETM_Q1_5322276"/>
      <w:bookmarkEnd w:id="965"/>
      <w:r w:rsidR="00DA271A" w:rsidRPr="003E3CE7">
        <w:rPr>
          <w:rFonts w:hint="cs"/>
          <w:rtl/>
        </w:rPr>
        <w:t xml:space="preserve">ברור שיש אחריות </w:t>
      </w:r>
      <w:r w:rsidRPr="003E3CE7">
        <w:rPr>
          <w:rFonts w:hint="cs"/>
          <w:rtl/>
        </w:rPr>
        <w:t xml:space="preserve">למי שינסה </w:t>
      </w:r>
      <w:r w:rsidR="00DA271A" w:rsidRPr="003E3CE7">
        <w:rPr>
          <w:rFonts w:hint="cs"/>
          <w:rtl/>
        </w:rPr>
        <w:t xml:space="preserve">איכשהו לדחות את הדברים האלו, </w:t>
      </w:r>
      <w:bookmarkStart w:id="966" w:name="_ETM_Q1_5327460"/>
      <w:bookmarkEnd w:id="966"/>
      <w:r w:rsidRPr="003E3CE7">
        <w:rPr>
          <w:rFonts w:hint="cs"/>
          <w:rtl/>
        </w:rPr>
        <w:t xml:space="preserve">להגיד זה לא אני </w:t>
      </w:r>
      <w:r w:rsidR="00DA271A" w:rsidRPr="003E3CE7">
        <w:rPr>
          <w:rFonts w:hint="cs"/>
          <w:rtl/>
        </w:rPr>
        <w:t xml:space="preserve">אלא גורם אחר. התחושה פה היא שכל אחד אומר זה </w:t>
      </w:r>
      <w:bookmarkStart w:id="967" w:name="_ETM_Q1_5330295"/>
      <w:bookmarkEnd w:id="967"/>
      <w:r w:rsidR="00FE6D48" w:rsidRPr="003E3CE7">
        <w:rPr>
          <w:rFonts w:hint="cs"/>
          <w:rtl/>
        </w:rPr>
        <w:t>לא באחריותי, זה גורם שלישי.</w:t>
      </w:r>
    </w:p>
    <w:p w:rsidR="00807CE0" w:rsidRPr="003E3CE7" w:rsidRDefault="00807CE0" w:rsidP="00807CE0">
      <w:pPr>
        <w:rPr>
          <w:rtl/>
        </w:rPr>
      </w:pPr>
    </w:p>
    <w:p w:rsidR="00807CE0" w:rsidRPr="003E3CE7" w:rsidRDefault="00807CE0" w:rsidP="00807CE0">
      <w:pPr>
        <w:pStyle w:val="af6"/>
        <w:keepNext/>
        <w:rPr>
          <w:rtl/>
        </w:rPr>
      </w:pPr>
      <w:bookmarkStart w:id="968" w:name="ET_yor_5304_120"/>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968"/>
    </w:p>
    <w:p w:rsidR="00807CE0" w:rsidRPr="003E3CE7" w:rsidRDefault="00807CE0" w:rsidP="00807CE0">
      <w:pPr>
        <w:pStyle w:val="KeepWithNext"/>
        <w:rPr>
          <w:rtl/>
        </w:rPr>
      </w:pPr>
    </w:p>
    <w:p w:rsidR="00BE0FD0" w:rsidRPr="003E3CE7" w:rsidRDefault="00807CE0" w:rsidP="006E3B4C">
      <w:pPr>
        <w:rPr>
          <w:rtl/>
        </w:rPr>
      </w:pPr>
      <w:r w:rsidRPr="003E3CE7">
        <w:rPr>
          <w:rFonts w:hint="cs"/>
          <w:rtl/>
        </w:rPr>
        <w:t>התייחסות אחרונה</w:t>
      </w:r>
      <w:r w:rsidR="00DA271A" w:rsidRPr="003E3CE7">
        <w:rPr>
          <w:rFonts w:hint="cs"/>
          <w:rtl/>
        </w:rPr>
        <w:t>,</w:t>
      </w:r>
      <w:r w:rsidRPr="003E3CE7">
        <w:rPr>
          <w:rFonts w:hint="cs"/>
          <w:rtl/>
        </w:rPr>
        <w:t xml:space="preserve"> אם יש</w:t>
      </w:r>
      <w:r w:rsidR="00DA271A" w:rsidRPr="003E3CE7">
        <w:rPr>
          <w:rFonts w:hint="cs"/>
          <w:rtl/>
        </w:rPr>
        <w:t>,</w:t>
      </w:r>
      <w:r w:rsidRPr="003E3CE7">
        <w:rPr>
          <w:rFonts w:hint="cs"/>
          <w:rtl/>
        </w:rPr>
        <w:t xml:space="preserve"> ואנחנו צריכים לסגור את הדיון</w:t>
      </w:r>
      <w:r w:rsidR="00DA271A" w:rsidRPr="003E3CE7">
        <w:rPr>
          <w:rFonts w:hint="cs"/>
          <w:rtl/>
        </w:rPr>
        <w:t>.</w:t>
      </w:r>
      <w:r w:rsidR="006E3B4C" w:rsidRPr="003E3CE7">
        <w:rPr>
          <w:rFonts w:hint="cs"/>
          <w:rtl/>
        </w:rPr>
        <w:t xml:space="preserve"> תמשיכי עוד סעיף, ננסה לעשות </w:t>
      </w:r>
      <w:bookmarkStart w:id="969" w:name="_ETM_Q1_5360990"/>
      <w:bookmarkEnd w:id="969"/>
      <w:r w:rsidR="006E3B4C" w:rsidRPr="003E3CE7">
        <w:rPr>
          <w:rFonts w:hint="cs"/>
          <w:rtl/>
        </w:rPr>
        <w:t>את זה מהר.</w:t>
      </w:r>
    </w:p>
    <w:p w:rsidR="00BE0FD0" w:rsidRPr="003E3CE7" w:rsidRDefault="00BE0FD0" w:rsidP="00BE0FD0">
      <w:pPr>
        <w:rPr>
          <w:rtl/>
        </w:rPr>
      </w:pPr>
    </w:p>
    <w:p w:rsidR="00BE0FD0" w:rsidRPr="003E3CE7" w:rsidRDefault="00BE0FD0" w:rsidP="00BE0FD0">
      <w:pPr>
        <w:pStyle w:val="af9"/>
        <w:keepNext/>
        <w:rPr>
          <w:rtl/>
        </w:rPr>
      </w:pPr>
      <w:bookmarkStart w:id="970" w:name="ET_guest_לירון_מאוטנר_לוגסי_123"/>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70"/>
    </w:p>
    <w:p w:rsidR="00BE0FD0" w:rsidRPr="003E3CE7" w:rsidRDefault="00BE0FD0" w:rsidP="00BE0FD0">
      <w:pPr>
        <w:pStyle w:val="KeepWithNext"/>
        <w:rPr>
          <w:rtl/>
        </w:rPr>
      </w:pPr>
    </w:p>
    <w:p w:rsidR="00BE0FD0" w:rsidRPr="003E3CE7" w:rsidRDefault="006E3B4C" w:rsidP="00A27A2F">
      <w:pPr>
        <w:rPr>
          <w:rtl/>
        </w:rPr>
      </w:pPr>
      <w:r w:rsidRPr="003E3CE7">
        <w:rPr>
          <w:rFonts w:hint="cs"/>
          <w:rtl/>
        </w:rPr>
        <w:t xml:space="preserve">סעיף 20. זה המשך של סעיף 19. </w:t>
      </w:r>
      <w:r w:rsidR="00BE0FD0" w:rsidRPr="003E3CE7">
        <w:rPr>
          <w:rFonts w:hint="cs"/>
          <w:rtl/>
        </w:rPr>
        <w:t xml:space="preserve">אני רוצה </w:t>
      </w:r>
      <w:r w:rsidRPr="003E3CE7">
        <w:rPr>
          <w:rFonts w:hint="cs"/>
          <w:rtl/>
        </w:rPr>
        <w:t xml:space="preserve">לענות על </w:t>
      </w:r>
      <w:r w:rsidR="00BE0FD0" w:rsidRPr="003E3CE7">
        <w:rPr>
          <w:rFonts w:hint="cs"/>
          <w:rtl/>
        </w:rPr>
        <w:t xml:space="preserve">הערה </w:t>
      </w:r>
      <w:r w:rsidRPr="003E3CE7">
        <w:rPr>
          <w:rFonts w:hint="cs"/>
          <w:rtl/>
        </w:rPr>
        <w:t xml:space="preserve">שהגיעה אלינו לגבי </w:t>
      </w:r>
      <w:r w:rsidR="00A27A2F" w:rsidRPr="003E3CE7">
        <w:rPr>
          <w:rFonts w:hint="cs"/>
          <w:rtl/>
        </w:rPr>
        <w:t>מוטת</w:t>
      </w:r>
      <w:r w:rsidR="00CD0612" w:rsidRPr="003E3CE7">
        <w:rPr>
          <w:rFonts w:hint="cs"/>
          <w:rtl/>
        </w:rPr>
        <w:t xml:space="preserve"> התחולה </w:t>
      </w:r>
      <w:bookmarkStart w:id="971" w:name="_ETM_Q1_5367705"/>
      <w:bookmarkEnd w:id="971"/>
      <w:r w:rsidR="00CD0612" w:rsidRPr="003E3CE7">
        <w:rPr>
          <w:rFonts w:hint="cs"/>
          <w:rtl/>
        </w:rPr>
        <w:t xml:space="preserve">של סעיף 20. הכוונה הייתה בהמשך לסעיף 19, ובקשר לסעיף </w:t>
      </w:r>
      <w:bookmarkStart w:id="972" w:name="_ETM_Q1_5372171"/>
      <w:bookmarkEnd w:id="972"/>
      <w:r w:rsidR="00CD0612" w:rsidRPr="003E3CE7">
        <w:rPr>
          <w:rFonts w:hint="cs"/>
          <w:rtl/>
        </w:rPr>
        <w:t xml:space="preserve">19. זה לא סעיף שעומד לבד. זה סעיף שאומר </w:t>
      </w:r>
      <w:bookmarkStart w:id="973" w:name="_ETM_Q1_5377344"/>
      <w:bookmarkEnd w:id="973"/>
      <w:r w:rsidR="00CD0612" w:rsidRPr="003E3CE7">
        <w:rPr>
          <w:rFonts w:hint="cs"/>
          <w:rtl/>
        </w:rPr>
        <w:t xml:space="preserve">שאם כמה נותני שירותי תשלום הם במסגרת, </w:t>
      </w:r>
      <w:bookmarkStart w:id="974" w:name="_ETM_Q1_5383248"/>
      <w:bookmarkEnd w:id="974"/>
      <w:r w:rsidR="00CD0612" w:rsidRPr="003E3CE7">
        <w:rPr>
          <w:rFonts w:hint="cs"/>
          <w:rtl/>
        </w:rPr>
        <w:t xml:space="preserve">הלקוח </w:t>
      </w:r>
      <w:r w:rsidR="00BE0FD0" w:rsidRPr="003E3CE7">
        <w:rPr>
          <w:rFonts w:hint="cs"/>
          <w:rtl/>
        </w:rPr>
        <w:t>יכול לפנות לכל אחד מהם כדי להיפרע</w:t>
      </w:r>
      <w:r w:rsidR="00CD0612" w:rsidRPr="003E3CE7">
        <w:rPr>
          <w:rFonts w:hint="cs"/>
          <w:rtl/>
        </w:rPr>
        <w:t xml:space="preserve"> ממנו</w:t>
      </w:r>
      <w:r w:rsidR="00BE0FD0" w:rsidRPr="003E3CE7">
        <w:rPr>
          <w:rFonts w:hint="cs"/>
          <w:rtl/>
        </w:rPr>
        <w:t xml:space="preserve">. כמובן שזה לא יכול לעלות </w:t>
      </w:r>
      <w:r w:rsidR="00673E18" w:rsidRPr="003E3CE7">
        <w:rPr>
          <w:rFonts w:hint="cs"/>
          <w:rtl/>
        </w:rPr>
        <w:t xml:space="preserve">על </w:t>
      </w:r>
      <w:r w:rsidR="00BE0FD0" w:rsidRPr="003E3CE7">
        <w:rPr>
          <w:rFonts w:hint="cs"/>
          <w:rtl/>
        </w:rPr>
        <w:t>סך הנזק שנגרם לו</w:t>
      </w:r>
      <w:r w:rsidR="00673E18" w:rsidRPr="003E3CE7">
        <w:rPr>
          <w:rFonts w:hint="cs"/>
          <w:rtl/>
        </w:rPr>
        <w:t xml:space="preserve"> או על התקלה שקרתה לו, אלא רק הסך של מה שקרה. השאלה אם יש הערות שהן שונות ממה שכבר נאמר בסעיף 19.</w:t>
      </w:r>
    </w:p>
    <w:p w:rsidR="00BE0FD0" w:rsidRPr="003E3CE7" w:rsidRDefault="00BE0FD0" w:rsidP="00BE0FD0">
      <w:pPr>
        <w:rPr>
          <w:rtl/>
        </w:rPr>
      </w:pPr>
    </w:p>
    <w:p w:rsidR="00BE0FD0" w:rsidRPr="003E3CE7" w:rsidRDefault="00BE0FD0" w:rsidP="00BE0FD0">
      <w:pPr>
        <w:pStyle w:val="af9"/>
        <w:keepNext/>
        <w:rPr>
          <w:rtl/>
        </w:rPr>
      </w:pPr>
      <w:bookmarkStart w:id="975" w:name="ET_guest_857384_124"/>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975"/>
    </w:p>
    <w:p w:rsidR="00BE0FD0" w:rsidRPr="003E3CE7" w:rsidRDefault="00BE0FD0" w:rsidP="00BE0FD0">
      <w:pPr>
        <w:pStyle w:val="KeepWithNext"/>
        <w:rPr>
          <w:rtl/>
        </w:rPr>
      </w:pPr>
    </w:p>
    <w:p w:rsidR="00BE0FD0" w:rsidRPr="003E3CE7" w:rsidRDefault="00BE0FD0" w:rsidP="00673E18">
      <w:pPr>
        <w:rPr>
          <w:rtl/>
        </w:rPr>
      </w:pPr>
      <w:r w:rsidRPr="003E3CE7">
        <w:rPr>
          <w:rFonts w:hint="cs"/>
          <w:rtl/>
        </w:rPr>
        <w:t>עד היום</w:t>
      </w:r>
      <w:r w:rsidR="00673E18" w:rsidRPr="003E3CE7">
        <w:rPr>
          <w:rFonts w:hint="cs"/>
          <w:rtl/>
        </w:rPr>
        <w:t xml:space="preserve"> הבנו את סעיף 20 משהו אחר לגמרי. </w:t>
      </w:r>
      <w:bookmarkStart w:id="976" w:name="_ETM_Q1_5415222"/>
      <w:bookmarkStart w:id="977" w:name="_ETM_Q1_5415287"/>
      <w:bookmarkStart w:id="978" w:name="_ETM_Q1_5415414"/>
      <w:bookmarkStart w:id="979" w:name="_ETM_Q1_5415472"/>
      <w:bookmarkEnd w:id="976"/>
      <w:bookmarkEnd w:id="977"/>
      <w:bookmarkEnd w:id="978"/>
      <w:bookmarkEnd w:id="979"/>
      <w:r w:rsidRPr="003E3CE7">
        <w:rPr>
          <w:rFonts w:hint="cs"/>
          <w:rtl/>
        </w:rPr>
        <w:t>עד היום</w:t>
      </w:r>
      <w:r w:rsidR="00673E18" w:rsidRPr="003E3CE7">
        <w:rPr>
          <w:rFonts w:hint="cs"/>
          <w:rtl/>
        </w:rPr>
        <w:t>,</w:t>
      </w:r>
      <w:r w:rsidRPr="003E3CE7">
        <w:rPr>
          <w:rFonts w:hint="cs"/>
          <w:rtl/>
        </w:rPr>
        <w:t xml:space="preserve"> אתה מסתכל על סעיף 20</w:t>
      </w:r>
      <w:r w:rsidR="00673E18" w:rsidRPr="003E3CE7">
        <w:rPr>
          <w:rFonts w:hint="cs"/>
          <w:rtl/>
        </w:rPr>
        <w:t>,</w:t>
      </w:r>
      <w:r w:rsidRPr="003E3CE7">
        <w:rPr>
          <w:rFonts w:hint="cs"/>
          <w:rtl/>
        </w:rPr>
        <w:t xml:space="preserve"> הוא נראה </w:t>
      </w:r>
      <w:r w:rsidR="00673E18" w:rsidRPr="003E3CE7">
        <w:rPr>
          <w:rFonts w:hint="cs"/>
          <w:rtl/>
        </w:rPr>
        <w:t xml:space="preserve">לך </w:t>
      </w:r>
      <w:r w:rsidRPr="003E3CE7">
        <w:rPr>
          <w:rFonts w:hint="cs"/>
          <w:rtl/>
        </w:rPr>
        <w:t xml:space="preserve">כמו סינדרלה, עכשיו הוא </w:t>
      </w:r>
      <w:r w:rsidR="00673E18" w:rsidRPr="003E3CE7">
        <w:rPr>
          <w:rFonts w:hint="cs"/>
          <w:rtl/>
        </w:rPr>
        <w:t>שלגיה.</w:t>
      </w:r>
    </w:p>
    <w:p w:rsidR="00BE0FD0" w:rsidRPr="003E3CE7" w:rsidRDefault="00BE0FD0" w:rsidP="00BE0FD0">
      <w:pPr>
        <w:rPr>
          <w:rtl/>
        </w:rPr>
      </w:pPr>
    </w:p>
    <w:p w:rsidR="00BE0FD0" w:rsidRPr="003E3CE7" w:rsidRDefault="00BE0FD0" w:rsidP="00BE0FD0">
      <w:pPr>
        <w:pStyle w:val="af6"/>
        <w:keepNext/>
        <w:rPr>
          <w:rtl/>
        </w:rPr>
      </w:pPr>
      <w:bookmarkStart w:id="980" w:name="ET_yor_5304_125"/>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980"/>
    </w:p>
    <w:p w:rsidR="00BE0FD0" w:rsidRPr="003E3CE7" w:rsidRDefault="00BE0FD0" w:rsidP="00BE0FD0">
      <w:pPr>
        <w:pStyle w:val="KeepWithNext"/>
        <w:rPr>
          <w:rtl/>
        </w:rPr>
      </w:pPr>
    </w:p>
    <w:p w:rsidR="00BE0FD0" w:rsidRPr="003E3CE7" w:rsidRDefault="00BE0FD0" w:rsidP="00BE0FD0">
      <w:pPr>
        <w:rPr>
          <w:rtl/>
        </w:rPr>
      </w:pPr>
      <w:r w:rsidRPr="003E3CE7">
        <w:rPr>
          <w:rFonts w:hint="cs"/>
          <w:rtl/>
        </w:rPr>
        <w:t>אתה רוצה להסביר לנו את המטאפורה</w:t>
      </w:r>
      <w:r w:rsidR="00673E18" w:rsidRPr="003E3CE7">
        <w:rPr>
          <w:rFonts w:hint="cs"/>
          <w:rtl/>
        </w:rPr>
        <w:t>?</w:t>
      </w:r>
      <w:r w:rsidR="0026029C" w:rsidRPr="003E3CE7">
        <w:rPr>
          <w:rFonts w:hint="cs"/>
          <w:rtl/>
        </w:rPr>
        <w:t xml:space="preserve"> </w:t>
      </w:r>
      <w:bookmarkStart w:id="981" w:name="_ETM_Q1_5439572"/>
      <w:bookmarkEnd w:id="981"/>
    </w:p>
    <w:p w:rsidR="00BE0FD0" w:rsidRPr="003E3CE7" w:rsidRDefault="00BE0FD0" w:rsidP="00BE0FD0">
      <w:pPr>
        <w:rPr>
          <w:rtl/>
        </w:rPr>
      </w:pPr>
    </w:p>
    <w:p w:rsidR="00BE0FD0" w:rsidRPr="003E3CE7" w:rsidRDefault="00BE0FD0" w:rsidP="00BE0FD0">
      <w:pPr>
        <w:pStyle w:val="af9"/>
        <w:keepNext/>
        <w:rPr>
          <w:rtl/>
        </w:rPr>
      </w:pPr>
      <w:bookmarkStart w:id="982" w:name="ET_guest_857384_126"/>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982"/>
    </w:p>
    <w:p w:rsidR="00BE0FD0" w:rsidRPr="003E3CE7" w:rsidRDefault="00BE0FD0" w:rsidP="00BE0FD0">
      <w:pPr>
        <w:pStyle w:val="KeepWithNext"/>
        <w:rPr>
          <w:rtl/>
        </w:rPr>
      </w:pPr>
    </w:p>
    <w:p w:rsidR="00BE0FD0" w:rsidRPr="003E3CE7" w:rsidRDefault="007B7439" w:rsidP="00A62AB4">
      <w:pPr>
        <w:rPr>
          <w:rtl/>
        </w:rPr>
      </w:pPr>
      <w:r w:rsidRPr="003E3CE7">
        <w:rPr>
          <w:rFonts w:hint="cs"/>
          <w:rtl/>
        </w:rPr>
        <w:t xml:space="preserve">אסביר, גברתי. אני ראיתי את סעיף 20 עד </w:t>
      </w:r>
      <w:bookmarkStart w:id="983" w:name="_ETM_Q1_5449321"/>
      <w:bookmarkEnd w:id="983"/>
      <w:r w:rsidR="00F63752" w:rsidRPr="003E3CE7">
        <w:rPr>
          <w:rFonts w:hint="cs"/>
          <w:rtl/>
        </w:rPr>
        <w:t>עכשיו בצורת פיר</w:t>
      </w:r>
      <w:r w:rsidR="000429C8" w:rsidRPr="003E3CE7">
        <w:rPr>
          <w:rFonts w:hint="cs"/>
          <w:rtl/>
        </w:rPr>
        <w:t>מיד</w:t>
      </w:r>
      <w:r w:rsidR="00F63752" w:rsidRPr="003E3CE7">
        <w:rPr>
          <w:rFonts w:hint="cs"/>
          <w:rtl/>
        </w:rPr>
        <w:t xml:space="preserve">ה </w:t>
      </w:r>
      <w:r w:rsidR="00F63752" w:rsidRPr="003E3CE7">
        <w:rPr>
          <w:rtl/>
        </w:rPr>
        <w:t>–</w:t>
      </w:r>
      <w:r w:rsidR="00F63752" w:rsidRPr="003E3CE7">
        <w:rPr>
          <w:rFonts w:hint="cs"/>
          <w:rtl/>
        </w:rPr>
        <w:t xml:space="preserve"> יש לנו מוטב </w:t>
      </w:r>
      <w:bookmarkStart w:id="984" w:name="_ETM_Q1_5450558"/>
      <w:bookmarkEnd w:id="984"/>
      <w:r w:rsidR="00F63752" w:rsidRPr="003E3CE7">
        <w:rPr>
          <w:rFonts w:hint="cs"/>
          <w:rtl/>
        </w:rPr>
        <w:t>ו</w:t>
      </w:r>
      <w:r w:rsidR="00BE0FD0" w:rsidRPr="003E3CE7">
        <w:rPr>
          <w:rFonts w:hint="cs"/>
          <w:rtl/>
        </w:rPr>
        <w:t xml:space="preserve">יש מספר נותני </w:t>
      </w:r>
      <w:r w:rsidR="00F63752" w:rsidRPr="003E3CE7">
        <w:rPr>
          <w:rFonts w:hint="cs"/>
          <w:rtl/>
        </w:rPr>
        <w:t xml:space="preserve">שירותי תשלום שנתנו לו שירות, </w:t>
      </w:r>
      <w:r w:rsidR="00BE0FD0" w:rsidRPr="003E3CE7">
        <w:rPr>
          <w:rFonts w:hint="cs"/>
          <w:rtl/>
        </w:rPr>
        <w:t xml:space="preserve">וכעת חברתי מדברת </w:t>
      </w:r>
      <w:r w:rsidR="00F63752" w:rsidRPr="003E3CE7">
        <w:rPr>
          <w:rFonts w:hint="cs"/>
          <w:rtl/>
        </w:rPr>
        <w:t>שהכוונה בהתייחס לסעיף 19</w:t>
      </w:r>
      <w:r w:rsidR="00A62AB4" w:rsidRPr="003E3CE7">
        <w:rPr>
          <w:rFonts w:hint="cs"/>
          <w:rtl/>
        </w:rPr>
        <w:t xml:space="preserve"> היא </w:t>
      </w:r>
      <w:r w:rsidR="00F63752" w:rsidRPr="003E3CE7">
        <w:rPr>
          <w:rFonts w:hint="cs"/>
          <w:rtl/>
        </w:rPr>
        <w:t xml:space="preserve">לכל </w:t>
      </w:r>
      <w:bookmarkStart w:id="985" w:name="_ETM_Q1_5462116"/>
      <w:bookmarkEnd w:id="985"/>
      <w:r w:rsidR="00F63752" w:rsidRPr="003E3CE7">
        <w:rPr>
          <w:rFonts w:hint="cs"/>
          <w:rtl/>
        </w:rPr>
        <w:t>נותני שירותי התשלום בטור.</w:t>
      </w:r>
    </w:p>
    <w:p w:rsidR="00BE0FD0" w:rsidRPr="003E3CE7" w:rsidRDefault="00BE0FD0" w:rsidP="00BE0FD0">
      <w:pPr>
        <w:rPr>
          <w:rtl/>
        </w:rPr>
      </w:pPr>
    </w:p>
    <w:p w:rsidR="00BE0FD0" w:rsidRPr="003E3CE7" w:rsidRDefault="00BE0FD0" w:rsidP="00BE0FD0">
      <w:pPr>
        <w:pStyle w:val="af9"/>
        <w:keepNext/>
        <w:rPr>
          <w:rtl/>
        </w:rPr>
      </w:pPr>
      <w:bookmarkStart w:id="986" w:name="ET_guest_לירון_מאוטנר_לוגסי_127"/>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86"/>
    </w:p>
    <w:p w:rsidR="00BE0FD0" w:rsidRPr="003E3CE7" w:rsidRDefault="00BE0FD0" w:rsidP="00BE0FD0">
      <w:pPr>
        <w:pStyle w:val="KeepWithNext"/>
        <w:rPr>
          <w:rtl/>
        </w:rPr>
      </w:pPr>
    </w:p>
    <w:p w:rsidR="00F63752" w:rsidRPr="003E3CE7" w:rsidRDefault="00F63752" w:rsidP="00BE0FD0">
      <w:pPr>
        <w:rPr>
          <w:rtl/>
        </w:rPr>
      </w:pPr>
      <w:r w:rsidRPr="003E3CE7">
        <w:rPr>
          <w:rFonts w:hint="cs"/>
          <w:rtl/>
        </w:rPr>
        <w:t xml:space="preserve">לא, ביחס לאותו לקוח. </w:t>
      </w:r>
    </w:p>
    <w:p w:rsidR="00F63752" w:rsidRPr="003E3CE7" w:rsidRDefault="00F63752" w:rsidP="00BE0FD0">
      <w:pPr>
        <w:rPr>
          <w:rtl/>
        </w:rPr>
      </w:pPr>
    </w:p>
    <w:p w:rsidR="00F63752" w:rsidRPr="003E3CE7" w:rsidRDefault="00F63752" w:rsidP="00F63752">
      <w:pPr>
        <w:pStyle w:val="af9"/>
        <w:keepNext/>
        <w:rPr>
          <w:rtl/>
        </w:rPr>
      </w:pPr>
      <w:bookmarkStart w:id="987" w:name="ET_guest_857384_203"/>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987"/>
    </w:p>
    <w:p w:rsidR="00F63752" w:rsidRPr="003E3CE7" w:rsidRDefault="00F63752" w:rsidP="00F63752">
      <w:pPr>
        <w:pStyle w:val="KeepWithNext"/>
        <w:rPr>
          <w:rtl/>
        </w:rPr>
      </w:pPr>
    </w:p>
    <w:p w:rsidR="00F63752" w:rsidRPr="003E3CE7" w:rsidRDefault="00F63752" w:rsidP="00F63752">
      <w:pPr>
        <w:rPr>
          <w:rtl/>
        </w:rPr>
      </w:pPr>
      <w:r w:rsidRPr="003E3CE7">
        <w:rPr>
          <w:rFonts w:hint="cs"/>
          <w:rtl/>
        </w:rPr>
        <w:t xml:space="preserve">על אותה פעולת </w:t>
      </w:r>
      <w:bookmarkStart w:id="988" w:name="_ETM_Q1_5466634"/>
      <w:bookmarkEnd w:id="988"/>
      <w:r w:rsidRPr="003E3CE7">
        <w:rPr>
          <w:rFonts w:hint="cs"/>
          <w:rtl/>
        </w:rPr>
        <w:t xml:space="preserve">תשלום. </w:t>
      </w:r>
    </w:p>
    <w:p w:rsidR="00F63752" w:rsidRPr="003E3CE7" w:rsidRDefault="00F63752" w:rsidP="00F63752">
      <w:pPr>
        <w:rPr>
          <w:rtl/>
        </w:rPr>
      </w:pPr>
      <w:bookmarkStart w:id="989" w:name="_ETM_Q1_5469033"/>
      <w:bookmarkStart w:id="990" w:name="_ETM_Q1_5469093"/>
      <w:bookmarkStart w:id="991" w:name="_ETM_Q1_5471218"/>
      <w:bookmarkEnd w:id="989"/>
      <w:bookmarkEnd w:id="990"/>
      <w:bookmarkEnd w:id="991"/>
    </w:p>
    <w:p w:rsidR="00F63752" w:rsidRPr="003E3CE7" w:rsidRDefault="00F63752" w:rsidP="00F63752">
      <w:pPr>
        <w:pStyle w:val="af9"/>
        <w:keepNext/>
        <w:rPr>
          <w:rtl/>
        </w:rPr>
      </w:pPr>
      <w:bookmarkStart w:id="992" w:name="ET_guest_לירון_מאוטנר_לוגסי_20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92"/>
    </w:p>
    <w:p w:rsidR="00F63752" w:rsidRPr="003E3CE7" w:rsidRDefault="00F63752" w:rsidP="00F63752">
      <w:pPr>
        <w:pStyle w:val="KeepWithNext"/>
        <w:rPr>
          <w:rtl/>
        </w:rPr>
      </w:pPr>
    </w:p>
    <w:p w:rsidR="00BE0FD0" w:rsidRPr="003E3CE7" w:rsidRDefault="00BE0FD0" w:rsidP="00F63752">
      <w:pPr>
        <w:rPr>
          <w:rtl/>
        </w:rPr>
      </w:pPr>
      <w:bookmarkStart w:id="993" w:name="_ETM_Q1_5471722"/>
      <w:bookmarkStart w:id="994" w:name="_ETM_Q1_5471755"/>
      <w:bookmarkEnd w:id="993"/>
      <w:bookmarkEnd w:id="994"/>
      <w:r w:rsidRPr="003E3CE7">
        <w:rPr>
          <w:rFonts w:hint="cs"/>
          <w:rtl/>
        </w:rPr>
        <w:t>במסגרת אותה פעולת תשלום</w:t>
      </w:r>
      <w:r w:rsidR="00F63752" w:rsidRPr="003E3CE7">
        <w:rPr>
          <w:rFonts w:hint="cs"/>
          <w:rtl/>
        </w:rPr>
        <w:t xml:space="preserve">. זה מה שכתוב. אם למשל אני לוקחת אפליקציית תשלום, שמחוברת לכרטיסי אשראי, שמחוברת לחשבון </w:t>
      </w:r>
      <w:bookmarkStart w:id="995" w:name="_ETM_Q1_5481743"/>
      <w:bookmarkEnd w:id="995"/>
      <w:r w:rsidR="00F63752" w:rsidRPr="003E3CE7">
        <w:rPr>
          <w:rFonts w:hint="cs"/>
          <w:rtl/>
        </w:rPr>
        <w:t xml:space="preserve">הבנק, וביחס לאותה פעולת תשלום הייתה איזושהי תקלה, </w:t>
      </w:r>
      <w:r w:rsidRPr="003E3CE7">
        <w:rPr>
          <w:rFonts w:hint="cs"/>
          <w:rtl/>
        </w:rPr>
        <w:t>אני יכולה לפנות לאפליקציה</w:t>
      </w:r>
      <w:r w:rsidR="00F63752" w:rsidRPr="003E3CE7">
        <w:rPr>
          <w:rFonts w:hint="cs"/>
          <w:rtl/>
        </w:rPr>
        <w:t>, לחברת כרטיסי האשראי ולבנק ביחס לאותה פעולה, וכל אחד מהם בנפרד חייב - - -</w:t>
      </w:r>
    </w:p>
    <w:p w:rsidR="00BE0FD0" w:rsidRPr="003E3CE7" w:rsidRDefault="00BE0FD0" w:rsidP="00BE0FD0">
      <w:pPr>
        <w:rPr>
          <w:rtl/>
        </w:rPr>
      </w:pPr>
    </w:p>
    <w:p w:rsidR="00BE0FD0" w:rsidRPr="003E3CE7" w:rsidRDefault="00BE0FD0" w:rsidP="00BE0FD0">
      <w:pPr>
        <w:pStyle w:val="af9"/>
        <w:keepNext/>
        <w:rPr>
          <w:rtl/>
        </w:rPr>
      </w:pPr>
      <w:bookmarkStart w:id="996" w:name="ET_guest_857384_128"/>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996"/>
    </w:p>
    <w:p w:rsidR="00BE0FD0" w:rsidRPr="003E3CE7" w:rsidRDefault="00BE0FD0" w:rsidP="00BE0FD0">
      <w:pPr>
        <w:pStyle w:val="KeepWithNext"/>
        <w:rPr>
          <w:rtl/>
        </w:rPr>
      </w:pPr>
    </w:p>
    <w:p w:rsidR="00F63752" w:rsidRPr="003E3CE7" w:rsidRDefault="00BE0FD0" w:rsidP="00BE0FD0">
      <w:pPr>
        <w:rPr>
          <w:rtl/>
        </w:rPr>
      </w:pPr>
      <w:r w:rsidRPr="003E3CE7">
        <w:rPr>
          <w:rFonts w:hint="cs"/>
          <w:rtl/>
        </w:rPr>
        <w:t xml:space="preserve">אבל הוא לא לקוח של אף אחד מהם. </w:t>
      </w:r>
    </w:p>
    <w:p w:rsidR="00F63752" w:rsidRPr="003E3CE7" w:rsidRDefault="00F63752" w:rsidP="00BE0FD0">
      <w:pPr>
        <w:rPr>
          <w:rtl/>
        </w:rPr>
      </w:pPr>
      <w:bookmarkStart w:id="997" w:name="_ETM_Q1_5491869"/>
      <w:bookmarkStart w:id="998" w:name="_ETM_Q1_5491906"/>
      <w:bookmarkEnd w:id="997"/>
      <w:bookmarkEnd w:id="998"/>
    </w:p>
    <w:p w:rsidR="00F63752" w:rsidRPr="003E3CE7" w:rsidRDefault="00F63752" w:rsidP="00F63752">
      <w:pPr>
        <w:pStyle w:val="af9"/>
        <w:keepNext/>
        <w:rPr>
          <w:rtl/>
        </w:rPr>
      </w:pPr>
      <w:bookmarkStart w:id="999" w:name="ET_guest_לירון_מאוטנר_לוגסי_205"/>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999"/>
    </w:p>
    <w:p w:rsidR="00F63752" w:rsidRPr="003E3CE7" w:rsidRDefault="00F63752" w:rsidP="00F63752">
      <w:pPr>
        <w:pStyle w:val="KeepWithNext"/>
        <w:rPr>
          <w:rtl/>
        </w:rPr>
      </w:pPr>
    </w:p>
    <w:p w:rsidR="00F63752" w:rsidRPr="003E3CE7" w:rsidRDefault="00F63752" w:rsidP="00F63752">
      <w:pPr>
        <w:rPr>
          <w:rtl/>
        </w:rPr>
      </w:pPr>
      <w:r w:rsidRPr="003E3CE7">
        <w:rPr>
          <w:rFonts w:hint="cs"/>
          <w:rtl/>
        </w:rPr>
        <w:t>ודאי שכן.</w:t>
      </w:r>
      <w:r w:rsidRPr="003E3CE7">
        <w:rPr>
          <w:rtl/>
        </w:rPr>
        <w:t xml:space="preserve">  </w:t>
      </w:r>
    </w:p>
    <w:p w:rsidR="00F63752" w:rsidRPr="003E3CE7" w:rsidRDefault="00F63752" w:rsidP="00BE0FD0">
      <w:pPr>
        <w:rPr>
          <w:rtl/>
        </w:rPr>
      </w:pPr>
    </w:p>
    <w:p w:rsidR="00F63752" w:rsidRPr="003E3CE7" w:rsidRDefault="00F63752" w:rsidP="00F63752">
      <w:pPr>
        <w:pStyle w:val="af9"/>
        <w:keepNext/>
        <w:rPr>
          <w:rtl/>
        </w:rPr>
      </w:pPr>
      <w:bookmarkStart w:id="1000" w:name="ET_guest_857384_206"/>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00"/>
    </w:p>
    <w:p w:rsidR="00F63752" w:rsidRPr="003E3CE7" w:rsidRDefault="00F63752" w:rsidP="00F63752">
      <w:pPr>
        <w:pStyle w:val="KeepWithNext"/>
        <w:rPr>
          <w:rtl/>
        </w:rPr>
      </w:pPr>
    </w:p>
    <w:p w:rsidR="00F63752" w:rsidRPr="003E3CE7" w:rsidRDefault="00F63752" w:rsidP="00F63752">
      <w:pPr>
        <w:rPr>
          <w:rtl/>
        </w:rPr>
      </w:pPr>
      <w:r w:rsidRPr="003E3CE7">
        <w:rPr>
          <w:rFonts w:hint="cs"/>
          <w:rtl/>
        </w:rPr>
        <w:t xml:space="preserve">בוודאי שלא. </w:t>
      </w:r>
      <w:r w:rsidR="00BE0FD0" w:rsidRPr="003E3CE7">
        <w:rPr>
          <w:rFonts w:hint="cs"/>
          <w:rtl/>
        </w:rPr>
        <w:t xml:space="preserve">כאשר </w:t>
      </w:r>
      <w:r w:rsidR="00AD465C" w:rsidRPr="003E3CE7">
        <w:rPr>
          <w:rFonts w:hint="cs"/>
          <w:rtl/>
        </w:rPr>
        <w:t>ל</w:t>
      </w:r>
      <w:r w:rsidR="00BE0FD0" w:rsidRPr="003E3CE7">
        <w:rPr>
          <w:rFonts w:hint="cs"/>
          <w:rtl/>
        </w:rPr>
        <w:t>לקוח שהונפק לו כרטיס על ידי כאל</w:t>
      </w:r>
      <w:r w:rsidRPr="003E3CE7">
        <w:rPr>
          <w:rFonts w:hint="cs"/>
          <w:rtl/>
        </w:rPr>
        <w:t xml:space="preserve">, שהיא נותן </w:t>
      </w:r>
      <w:bookmarkStart w:id="1001" w:name="_ETM_Q1_5502136"/>
      <w:bookmarkEnd w:id="1001"/>
      <w:r w:rsidRPr="003E3CE7">
        <w:rPr>
          <w:rFonts w:hint="cs"/>
          <w:rtl/>
        </w:rPr>
        <w:t>שירות התשלום למשלם בעסקה הזו,</w:t>
      </w:r>
      <w:r w:rsidR="00BE0FD0" w:rsidRPr="003E3CE7">
        <w:rPr>
          <w:rFonts w:hint="cs"/>
          <w:rtl/>
        </w:rPr>
        <w:t xml:space="preserve"> נסלקה </w:t>
      </w:r>
      <w:r w:rsidR="00AD465C" w:rsidRPr="003E3CE7">
        <w:rPr>
          <w:rFonts w:hint="cs"/>
          <w:rtl/>
        </w:rPr>
        <w:t xml:space="preserve">העסקה </w:t>
      </w:r>
      <w:r w:rsidR="00BE0FD0" w:rsidRPr="003E3CE7">
        <w:rPr>
          <w:rFonts w:hint="cs"/>
          <w:rtl/>
        </w:rPr>
        <w:t>על ידי ישר</w:t>
      </w:r>
      <w:r w:rsidRPr="003E3CE7">
        <w:rPr>
          <w:rFonts w:hint="cs"/>
          <w:rtl/>
        </w:rPr>
        <w:t>א</w:t>
      </w:r>
      <w:r w:rsidR="00BE0FD0" w:rsidRPr="003E3CE7">
        <w:rPr>
          <w:rFonts w:hint="cs"/>
          <w:rtl/>
        </w:rPr>
        <w:t>כרט</w:t>
      </w:r>
      <w:r w:rsidRPr="003E3CE7">
        <w:rPr>
          <w:rFonts w:hint="cs"/>
          <w:rtl/>
        </w:rPr>
        <w:t>, שהיא - - -</w:t>
      </w:r>
    </w:p>
    <w:p w:rsidR="00F63752" w:rsidRPr="003E3CE7" w:rsidRDefault="00F63752" w:rsidP="00F63752">
      <w:pPr>
        <w:rPr>
          <w:rtl/>
        </w:rPr>
      </w:pPr>
    </w:p>
    <w:p w:rsidR="00F63752" w:rsidRPr="003E3CE7" w:rsidRDefault="00F63752" w:rsidP="00F63752">
      <w:pPr>
        <w:pStyle w:val="af9"/>
        <w:keepNext/>
        <w:rPr>
          <w:rtl/>
        </w:rPr>
      </w:pPr>
      <w:bookmarkStart w:id="1002" w:name="ET_guest_לירון_מאוטנר_לוגסי_207"/>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002"/>
    </w:p>
    <w:p w:rsidR="00F63752" w:rsidRPr="003E3CE7" w:rsidRDefault="00F63752" w:rsidP="00F63752">
      <w:pPr>
        <w:pStyle w:val="KeepWithNext"/>
        <w:rPr>
          <w:rtl/>
        </w:rPr>
      </w:pPr>
    </w:p>
    <w:p w:rsidR="00F63752" w:rsidRPr="003E3CE7" w:rsidRDefault="00F63752" w:rsidP="00F63752">
      <w:pPr>
        <w:rPr>
          <w:rtl/>
        </w:rPr>
      </w:pPr>
      <w:r w:rsidRPr="003E3CE7">
        <w:rPr>
          <w:rFonts w:hint="cs"/>
          <w:rtl/>
        </w:rPr>
        <w:t xml:space="preserve">אני לא מדברת על </w:t>
      </w:r>
      <w:proofErr w:type="spellStart"/>
      <w:r w:rsidRPr="003E3CE7">
        <w:rPr>
          <w:rFonts w:hint="cs"/>
          <w:rtl/>
        </w:rPr>
        <w:t>הסולק</w:t>
      </w:r>
      <w:proofErr w:type="spellEnd"/>
      <w:r w:rsidRPr="003E3CE7">
        <w:rPr>
          <w:rFonts w:hint="cs"/>
          <w:rtl/>
        </w:rPr>
        <w:t xml:space="preserve"> עכשיו.</w:t>
      </w:r>
    </w:p>
    <w:p w:rsidR="00AD465C" w:rsidRPr="003E3CE7" w:rsidRDefault="00AD465C" w:rsidP="00F63752">
      <w:pPr>
        <w:rPr>
          <w:rtl/>
        </w:rPr>
      </w:pPr>
      <w:bookmarkStart w:id="1003" w:name="_ETM_Q1_5511726"/>
      <w:bookmarkEnd w:id="1003"/>
    </w:p>
    <w:p w:rsidR="00AD465C" w:rsidRPr="003E3CE7" w:rsidRDefault="00AD465C" w:rsidP="00AD465C">
      <w:pPr>
        <w:pStyle w:val="af9"/>
        <w:keepNext/>
        <w:rPr>
          <w:rtl/>
        </w:rPr>
      </w:pPr>
      <w:bookmarkStart w:id="1004" w:name="ET_guest_857384_208"/>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04"/>
    </w:p>
    <w:p w:rsidR="00AD465C" w:rsidRPr="003E3CE7" w:rsidRDefault="00AD465C" w:rsidP="00AD465C">
      <w:pPr>
        <w:pStyle w:val="KeepWithNext"/>
        <w:rPr>
          <w:rtl/>
        </w:rPr>
      </w:pPr>
    </w:p>
    <w:p w:rsidR="00BE0FD0" w:rsidRPr="003E3CE7" w:rsidRDefault="00AD465C" w:rsidP="00AD465C">
      <w:pPr>
        <w:rPr>
          <w:rtl/>
        </w:rPr>
      </w:pPr>
      <w:bookmarkStart w:id="1005" w:name="_ETM_Q1_5512208"/>
      <w:bookmarkStart w:id="1006" w:name="_ETM_Q1_5512252"/>
      <w:bookmarkEnd w:id="1005"/>
      <w:bookmarkEnd w:id="1006"/>
      <w:r w:rsidRPr="003E3CE7">
        <w:rPr>
          <w:rFonts w:hint="cs"/>
          <w:rtl/>
        </w:rPr>
        <w:t xml:space="preserve">רגע. </w:t>
      </w:r>
      <w:bookmarkStart w:id="1007" w:name="_ETM_Q1_5505270"/>
      <w:bookmarkStart w:id="1008" w:name="_ETM_Q1_5505315"/>
      <w:bookmarkEnd w:id="1007"/>
      <w:bookmarkEnd w:id="1008"/>
      <w:r w:rsidRPr="003E3CE7">
        <w:rPr>
          <w:rFonts w:hint="cs"/>
          <w:rtl/>
        </w:rPr>
        <w:t xml:space="preserve">היא </w:t>
      </w:r>
      <w:r w:rsidR="00BE0FD0" w:rsidRPr="003E3CE7">
        <w:rPr>
          <w:rFonts w:hint="cs"/>
          <w:rtl/>
        </w:rPr>
        <w:t>נותן שירות תשלום</w:t>
      </w:r>
      <w:r w:rsidRPr="003E3CE7">
        <w:rPr>
          <w:rFonts w:hint="cs"/>
          <w:rtl/>
        </w:rPr>
        <w:t xml:space="preserve"> במסגרת פעולת התשלום.</w:t>
      </w:r>
    </w:p>
    <w:p w:rsidR="00BE0FD0" w:rsidRPr="003E3CE7" w:rsidRDefault="00BE0FD0" w:rsidP="00BE0FD0">
      <w:pPr>
        <w:rPr>
          <w:rtl/>
        </w:rPr>
      </w:pPr>
    </w:p>
    <w:p w:rsidR="00BE0FD0" w:rsidRPr="003E3CE7" w:rsidRDefault="00BE0FD0" w:rsidP="00BE0FD0">
      <w:pPr>
        <w:pStyle w:val="af9"/>
        <w:keepNext/>
        <w:rPr>
          <w:rtl/>
        </w:rPr>
      </w:pPr>
      <w:bookmarkStart w:id="1009" w:name="ET_guest_לירון_מאוטנר_לוגסי_129"/>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009"/>
    </w:p>
    <w:p w:rsidR="00BE0FD0" w:rsidRPr="003E3CE7" w:rsidRDefault="00BE0FD0" w:rsidP="00BE0FD0">
      <w:pPr>
        <w:pStyle w:val="KeepWithNext"/>
        <w:rPr>
          <w:rtl/>
        </w:rPr>
      </w:pPr>
    </w:p>
    <w:p w:rsidR="00BE0FD0" w:rsidRPr="003E3CE7" w:rsidRDefault="00AD465C" w:rsidP="00AD465C">
      <w:pPr>
        <w:rPr>
          <w:rtl/>
        </w:rPr>
      </w:pPr>
      <w:r w:rsidRPr="003E3CE7">
        <w:rPr>
          <w:rFonts w:hint="cs"/>
          <w:rtl/>
        </w:rPr>
        <w:t xml:space="preserve">אבל </w:t>
      </w:r>
      <w:bookmarkStart w:id="1010" w:name="_ETM_Q1_5515667"/>
      <w:bookmarkEnd w:id="1010"/>
      <w:r w:rsidRPr="003E3CE7">
        <w:rPr>
          <w:rFonts w:hint="cs"/>
          <w:rtl/>
        </w:rPr>
        <w:t>ל</w:t>
      </w:r>
      <w:r w:rsidR="00BE0FD0" w:rsidRPr="003E3CE7">
        <w:rPr>
          <w:rFonts w:hint="cs"/>
          <w:rtl/>
        </w:rPr>
        <w:t>אותו לקוח</w:t>
      </w:r>
      <w:r w:rsidRPr="003E3CE7">
        <w:rPr>
          <w:rFonts w:hint="cs"/>
          <w:rtl/>
        </w:rPr>
        <w:t>.</w:t>
      </w:r>
    </w:p>
    <w:p w:rsidR="00BE0FD0" w:rsidRPr="003E3CE7" w:rsidRDefault="00BE0FD0" w:rsidP="00BE0FD0">
      <w:pPr>
        <w:rPr>
          <w:rtl/>
        </w:rPr>
      </w:pPr>
    </w:p>
    <w:p w:rsidR="00BE0FD0" w:rsidRPr="003E3CE7" w:rsidRDefault="00BE0FD0" w:rsidP="00BE0FD0">
      <w:pPr>
        <w:pStyle w:val="af9"/>
        <w:keepNext/>
        <w:rPr>
          <w:rtl/>
        </w:rPr>
      </w:pPr>
      <w:bookmarkStart w:id="1011" w:name="ET_guest_857384_130"/>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11"/>
    </w:p>
    <w:p w:rsidR="00BE0FD0" w:rsidRPr="003E3CE7" w:rsidRDefault="00BE0FD0" w:rsidP="00BE0FD0">
      <w:pPr>
        <w:pStyle w:val="KeepWithNext"/>
        <w:rPr>
          <w:rtl/>
        </w:rPr>
      </w:pPr>
    </w:p>
    <w:p w:rsidR="00AD465C" w:rsidRPr="003E3CE7" w:rsidRDefault="00BE0FD0" w:rsidP="00BE0FD0">
      <w:pPr>
        <w:rPr>
          <w:rtl/>
        </w:rPr>
      </w:pPr>
      <w:r w:rsidRPr="003E3CE7">
        <w:rPr>
          <w:rFonts w:hint="cs"/>
          <w:rtl/>
        </w:rPr>
        <w:t xml:space="preserve">אבל </w:t>
      </w:r>
      <w:r w:rsidR="00AD465C" w:rsidRPr="003E3CE7">
        <w:rPr>
          <w:rFonts w:hint="cs"/>
          <w:rtl/>
        </w:rPr>
        <w:t xml:space="preserve">היא לא הלקוח שלו. תראי מה אתם אומרים. </w:t>
      </w:r>
    </w:p>
    <w:p w:rsidR="00AD465C" w:rsidRPr="003E3CE7" w:rsidRDefault="00AD465C" w:rsidP="00BE0FD0">
      <w:pPr>
        <w:rPr>
          <w:rtl/>
        </w:rPr>
      </w:pPr>
    </w:p>
    <w:p w:rsidR="00AD465C" w:rsidRPr="003E3CE7" w:rsidRDefault="00AD465C" w:rsidP="00AD465C">
      <w:pPr>
        <w:pStyle w:val="af5"/>
        <w:keepNext/>
        <w:rPr>
          <w:rtl/>
        </w:rPr>
      </w:pPr>
      <w:bookmarkStart w:id="1012" w:name="ET_interruption_קריאה_209"/>
      <w:r w:rsidRPr="003E3CE7">
        <w:rPr>
          <w:rStyle w:val="TagStyle"/>
          <w:rtl/>
        </w:rPr>
        <w:t xml:space="preserve"> &lt;&lt; קריאה &gt;&gt; </w:t>
      </w:r>
      <w:r w:rsidRPr="003E3CE7">
        <w:rPr>
          <w:rtl/>
        </w:rPr>
        <w:t>קריאה:</w:t>
      </w:r>
      <w:r w:rsidRPr="003E3CE7">
        <w:rPr>
          <w:rStyle w:val="TagStyle"/>
          <w:rtl/>
        </w:rPr>
        <w:t xml:space="preserve"> &lt;&lt; קריאה &gt;&gt;</w:t>
      </w:r>
      <w:r w:rsidRPr="003E3CE7">
        <w:rPr>
          <w:rtl/>
        </w:rPr>
        <w:t xml:space="preserve"> </w:t>
      </w:r>
      <w:bookmarkEnd w:id="1012"/>
    </w:p>
    <w:p w:rsidR="00AD465C" w:rsidRPr="003E3CE7" w:rsidRDefault="00AD465C" w:rsidP="00AD465C">
      <w:pPr>
        <w:pStyle w:val="KeepWithNext"/>
        <w:rPr>
          <w:rtl/>
        </w:rPr>
      </w:pPr>
    </w:p>
    <w:p w:rsidR="00AD465C" w:rsidRPr="003E3CE7" w:rsidRDefault="00AD465C" w:rsidP="00AD465C">
      <w:pPr>
        <w:rPr>
          <w:rtl/>
        </w:rPr>
      </w:pPr>
      <w:r w:rsidRPr="003E3CE7">
        <w:rPr>
          <w:rFonts w:hint="cs"/>
          <w:rtl/>
        </w:rPr>
        <w:t>כל אחד חייב כלפי לקוחו.</w:t>
      </w:r>
    </w:p>
    <w:p w:rsidR="00A60651" w:rsidRPr="003E3CE7" w:rsidRDefault="00A60651" w:rsidP="00AD465C">
      <w:pPr>
        <w:rPr>
          <w:rtl/>
        </w:rPr>
      </w:pPr>
      <w:bookmarkStart w:id="1013" w:name="_ETM_Q1_5521240"/>
      <w:bookmarkEnd w:id="1013"/>
    </w:p>
    <w:p w:rsidR="00A60651" w:rsidRPr="003E3CE7" w:rsidRDefault="00A60651" w:rsidP="00A60651">
      <w:pPr>
        <w:pStyle w:val="af9"/>
        <w:keepNext/>
        <w:rPr>
          <w:rtl/>
        </w:rPr>
      </w:pPr>
      <w:bookmarkStart w:id="1014" w:name="ET_guest_לירון_מאוטנר_לוגסי_210"/>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014"/>
    </w:p>
    <w:p w:rsidR="00A60651" w:rsidRPr="003E3CE7" w:rsidRDefault="00A60651" w:rsidP="00A60651">
      <w:pPr>
        <w:pStyle w:val="KeepWithNext"/>
        <w:rPr>
          <w:rtl/>
        </w:rPr>
      </w:pPr>
    </w:p>
    <w:p w:rsidR="00A60651" w:rsidRPr="003E3CE7" w:rsidRDefault="00A60651" w:rsidP="00A60651">
      <w:pPr>
        <w:rPr>
          <w:rtl/>
        </w:rPr>
      </w:pPr>
      <w:bookmarkStart w:id="1015" w:name="_ETM_Q1_5521744"/>
      <w:bookmarkStart w:id="1016" w:name="_ETM_Q1_5521786"/>
      <w:bookmarkEnd w:id="1015"/>
      <w:bookmarkEnd w:id="1016"/>
      <w:r w:rsidRPr="003E3CE7">
        <w:rPr>
          <w:rFonts w:hint="cs"/>
          <w:rtl/>
        </w:rPr>
        <w:t>אני נותנת את הדוגמה.</w:t>
      </w:r>
    </w:p>
    <w:p w:rsidR="00A60651" w:rsidRPr="003E3CE7" w:rsidRDefault="00A60651" w:rsidP="00A60651">
      <w:pPr>
        <w:rPr>
          <w:rtl/>
        </w:rPr>
      </w:pPr>
      <w:bookmarkStart w:id="1017" w:name="_ETM_Q1_5525536"/>
      <w:bookmarkStart w:id="1018" w:name="_ETM_Q1_5525596"/>
      <w:bookmarkEnd w:id="1017"/>
      <w:bookmarkEnd w:id="1018"/>
    </w:p>
    <w:p w:rsidR="00A60651" w:rsidRPr="003E3CE7" w:rsidRDefault="00A60651" w:rsidP="00A60651">
      <w:pPr>
        <w:pStyle w:val="af9"/>
        <w:keepNext/>
        <w:rPr>
          <w:rtl/>
        </w:rPr>
      </w:pPr>
      <w:bookmarkStart w:id="1019" w:name="ET_guest_857384_211"/>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19"/>
    </w:p>
    <w:p w:rsidR="00A60651" w:rsidRPr="003E3CE7" w:rsidRDefault="00A60651" w:rsidP="00A60651">
      <w:pPr>
        <w:pStyle w:val="KeepWithNext"/>
        <w:rPr>
          <w:rtl/>
        </w:rPr>
      </w:pPr>
    </w:p>
    <w:p w:rsidR="00BE0FD0" w:rsidRPr="003E3CE7" w:rsidRDefault="00A60651" w:rsidP="00A60651">
      <w:pPr>
        <w:rPr>
          <w:rtl/>
        </w:rPr>
      </w:pPr>
      <w:r w:rsidRPr="003E3CE7">
        <w:rPr>
          <w:rFonts w:hint="cs"/>
          <w:rtl/>
        </w:rPr>
        <w:t xml:space="preserve">אבל </w:t>
      </w:r>
      <w:r w:rsidR="00BE0FD0" w:rsidRPr="003E3CE7">
        <w:rPr>
          <w:rFonts w:hint="cs"/>
          <w:rtl/>
        </w:rPr>
        <w:t>זה לא אותו לקוח</w:t>
      </w:r>
      <w:r w:rsidRPr="003E3CE7">
        <w:rPr>
          <w:rFonts w:hint="cs"/>
          <w:rtl/>
        </w:rPr>
        <w:t xml:space="preserve">. בחצי השני של הסעיף אתם מדברים על </w:t>
      </w:r>
      <w:bookmarkStart w:id="1020" w:name="_ETM_Q1_5530434"/>
      <w:bookmarkEnd w:id="1020"/>
      <w:r w:rsidRPr="003E3CE7">
        <w:rPr>
          <w:rFonts w:hint="cs"/>
          <w:rtl/>
        </w:rPr>
        <w:t xml:space="preserve">ריבוי לקוחות. בחצי הראשון של הסעיף אתם מדברים על לקוח </w:t>
      </w:r>
      <w:bookmarkStart w:id="1021" w:name="_ETM_Q1_5534719"/>
      <w:bookmarkEnd w:id="1021"/>
      <w:r w:rsidRPr="003E3CE7">
        <w:rPr>
          <w:rFonts w:hint="cs"/>
          <w:rtl/>
        </w:rPr>
        <w:t>אחד. לא ברור פה על מה אתם מדברים.</w:t>
      </w:r>
    </w:p>
    <w:p w:rsidR="00BE0FD0" w:rsidRPr="003E3CE7" w:rsidRDefault="00BE0FD0" w:rsidP="00BE0FD0">
      <w:pPr>
        <w:rPr>
          <w:rtl/>
        </w:rPr>
      </w:pPr>
    </w:p>
    <w:p w:rsidR="00BE0FD0" w:rsidRPr="003E3CE7" w:rsidRDefault="00BE0FD0" w:rsidP="00BE0FD0">
      <w:pPr>
        <w:pStyle w:val="af9"/>
        <w:keepNext/>
        <w:rPr>
          <w:rtl/>
        </w:rPr>
      </w:pPr>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p>
    <w:p w:rsidR="00BE0FD0" w:rsidRPr="003E3CE7" w:rsidRDefault="00BE0FD0" w:rsidP="00BE0FD0">
      <w:pPr>
        <w:pStyle w:val="KeepWithNext"/>
        <w:rPr>
          <w:rtl/>
        </w:rPr>
      </w:pPr>
    </w:p>
    <w:p w:rsidR="00BE0FD0" w:rsidRPr="003E3CE7" w:rsidRDefault="00A60651" w:rsidP="00BE0FD0">
      <w:pPr>
        <w:rPr>
          <w:rtl/>
        </w:rPr>
      </w:pPr>
      <w:r w:rsidRPr="003E3CE7">
        <w:rPr>
          <w:rFonts w:hint="cs"/>
          <w:rtl/>
        </w:rPr>
        <w:t xml:space="preserve">אני רוצה להסביר </w:t>
      </w:r>
      <w:bookmarkStart w:id="1022" w:name="_ETM_Q1_5535054"/>
      <w:bookmarkEnd w:id="1022"/>
      <w:r w:rsidRPr="003E3CE7">
        <w:rPr>
          <w:rFonts w:hint="cs"/>
          <w:rtl/>
        </w:rPr>
        <w:t>את הסיטואציה, תגיד לי אם יש לך בעיה אתה, ואחר</w:t>
      </w:r>
      <w:bookmarkStart w:id="1023" w:name="_ETM_Q1_5535458"/>
      <w:bookmarkEnd w:id="1023"/>
      <w:r w:rsidRPr="003E3CE7">
        <w:rPr>
          <w:rFonts w:hint="cs"/>
          <w:rtl/>
        </w:rPr>
        <w:t xml:space="preserve"> כך נגיד אם הנוסח משקף את </w:t>
      </w:r>
      <w:bookmarkStart w:id="1024" w:name="_ETM_Q1_5536626"/>
      <w:bookmarkEnd w:id="1024"/>
      <w:r w:rsidRPr="003E3CE7">
        <w:rPr>
          <w:rFonts w:hint="cs"/>
          <w:rtl/>
        </w:rPr>
        <w:t xml:space="preserve">זה או לא. יש לי שלושה נותני שירותי תשלום, כמו </w:t>
      </w:r>
      <w:bookmarkStart w:id="1025" w:name="_ETM_Q1_5540406"/>
      <w:bookmarkEnd w:id="1025"/>
      <w:r w:rsidRPr="003E3CE7">
        <w:rPr>
          <w:rFonts w:hint="cs"/>
          <w:rtl/>
        </w:rPr>
        <w:t xml:space="preserve">הדוגמה שנתתי. </w:t>
      </w:r>
      <w:r w:rsidR="00BE0FD0" w:rsidRPr="003E3CE7">
        <w:rPr>
          <w:rFonts w:hint="cs"/>
          <w:rtl/>
        </w:rPr>
        <w:t>אני משלמת</w:t>
      </w:r>
      <w:r w:rsidRPr="003E3CE7">
        <w:rPr>
          <w:rFonts w:hint="cs"/>
          <w:rtl/>
        </w:rPr>
        <w:t>.</w:t>
      </w:r>
      <w:r w:rsidR="00BE0FD0" w:rsidRPr="003E3CE7">
        <w:rPr>
          <w:rFonts w:hint="cs"/>
          <w:rtl/>
        </w:rPr>
        <w:t xml:space="preserve"> יש לי </w:t>
      </w:r>
      <w:r w:rsidRPr="003E3CE7">
        <w:rPr>
          <w:rFonts w:hint="cs"/>
          <w:rtl/>
        </w:rPr>
        <w:t>אפליקציית תשלומים שיושבת על כרטיס אשראי</w:t>
      </w:r>
      <w:bookmarkStart w:id="1026" w:name="_ETM_Q1_5547565"/>
      <w:bookmarkEnd w:id="1026"/>
      <w:r w:rsidRPr="003E3CE7">
        <w:rPr>
          <w:rFonts w:hint="cs"/>
          <w:rtl/>
        </w:rPr>
        <w:t xml:space="preserve">, יש לי </w:t>
      </w:r>
      <w:r w:rsidR="00BE0FD0" w:rsidRPr="003E3CE7">
        <w:rPr>
          <w:rFonts w:hint="cs"/>
          <w:rtl/>
        </w:rPr>
        <w:t xml:space="preserve">הרשאה לחיוב </w:t>
      </w:r>
      <w:r w:rsidRPr="003E3CE7">
        <w:rPr>
          <w:rFonts w:hint="cs"/>
          <w:rtl/>
        </w:rPr>
        <w:t xml:space="preserve">חשבון של כרטיס האשראי וחשבון הבנק </w:t>
      </w:r>
      <w:bookmarkStart w:id="1027" w:name="_ETM_Q1_5551724"/>
      <w:bookmarkEnd w:id="1027"/>
      <w:r w:rsidRPr="003E3CE7">
        <w:rPr>
          <w:rFonts w:hint="cs"/>
          <w:rtl/>
        </w:rPr>
        <w:t xml:space="preserve">שלי. </w:t>
      </w:r>
      <w:r w:rsidR="00BE0FD0" w:rsidRPr="003E3CE7">
        <w:rPr>
          <w:rFonts w:hint="cs"/>
          <w:rtl/>
        </w:rPr>
        <w:t>הייתה איזושהי טעות</w:t>
      </w:r>
      <w:r w:rsidRPr="003E3CE7">
        <w:rPr>
          <w:rFonts w:hint="cs"/>
          <w:rtl/>
        </w:rPr>
        <w:t>, בעיה בשרשרת.</w:t>
      </w:r>
    </w:p>
    <w:p w:rsidR="00BE0FD0" w:rsidRPr="003E3CE7" w:rsidRDefault="00BE0FD0" w:rsidP="00BE0FD0">
      <w:pPr>
        <w:rPr>
          <w:rtl/>
        </w:rPr>
      </w:pPr>
    </w:p>
    <w:p w:rsidR="00BE0FD0" w:rsidRPr="003E3CE7" w:rsidRDefault="00BE0FD0" w:rsidP="00BE0FD0">
      <w:pPr>
        <w:pStyle w:val="af9"/>
        <w:keepNext/>
        <w:rPr>
          <w:rtl/>
        </w:rPr>
      </w:pPr>
      <w:bookmarkStart w:id="1028" w:name="ET_guest_857384_132"/>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28"/>
    </w:p>
    <w:p w:rsidR="00BE0FD0" w:rsidRPr="003E3CE7" w:rsidRDefault="00BE0FD0" w:rsidP="00BE0FD0">
      <w:pPr>
        <w:pStyle w:val="KeepWithNext"/>
        <w:rPr>
          <w:rtl/>
        </w:rPr>
      </w:pPr>
    </w:p>
    <w:p w:rsidR="00BE0FD0" w:rsidRPr="003E3CE7" w:rsidRDefault="00BE0FD0" w:rsidP="00BE0FD0">
      <w:pPr>
        <w:rPr>
          <w:rtl/>
        </w:rPr>
      </w:pPr>
      <w:r w:rsidRPr="003E3CE7">
        <w:rPr>
          <w:rFonts w:hint="cs"/>
          <w:rtl/>
        </w:rPr>
        <w:t>אין בעיה. את לקוחה של שלושתם</w:t>
      </w:r>
      <w:r w:rsidR="00A60651" w:rsidRPr="003E3CE7">
        <w:rPr>
          <w:rFonts w:hint="cs"/>
          <w:rtl/>
        </w:rPr>
        <w:t>.</w:t>
      </w:r>
    </w:p>
    <w:p w:rsidR="00BE0FD0" w:rsidRPr="003E3CE7" w:rsidRDefault="00BE0FD0" w:rsidP="00BE0FD0">
      <w:pPr>
        <w:rPr>
          <w:rtl/>
        </w:rPr>
      </w:pPr>
    </w:p>
    <w:p w:rsidR="00BE0FD0" w:rsidRPr="003E3CE7" w:rsidRDefault="00BE0FD0" w:rsidP="00BE0FD0">
      <w:pPr>
        <w:pStyle w:val="af9"/>
        <w:keepNext/>
        <w:rPr>
          <w:rtl/>
        </w:rPr>
      </w:pPr>
      <w:bookmarkStart w:id="1029" w:name="ET_guest_לירון_מאוטנר_לוגסי_133"/>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029"/>
    </w:p>
    <w:p w:rsidR="00BE0FD0" w:rsidRPr="003E3CE7" w:rsidRDefault="00BE0FD0" w:rsidP="00BE0FD0">
      <w:pPr>
        <w:pStyle w:val="KeepWithNext"/>
        <w:rPr>
          <w:rtl/>
        </w:rPr>
      </w:pPr>
    </w:p>
    <w:p w:rsidR="00BE0FD0" w:rsidRPr="003E3CE7" w:rsidRDefault="00A60651" w:rsidP="00BE0FD0">
      <w:pPr>
        <w:rPr>
          <w:rtl/>
        </w:rPr>
      </w:pPr>
      <w:r w:rsidRPr="003E3CE7">
        <w:rPr>
          <w:rFonts w:hint="cs"/>
          <w:rtl/>
        </w:rPr>
        <w:t xml:space="preserve">יפה. </w:t>
      </w:r>
      <w:r w:rsidR="00BE0FD0" w:rsidRPr="003E3CE7">
        <w:rPr>
          <w:rFonts w:hint="cs"/>
          <w:rtl/>
        </w:rPr>
        <w:t>מה הבעיה עם האמירה הזאת?</w:t>
      </w:r>
    </w:p>
    <w:p w:rsidR="00BE0FD0" w:rsidRPr="003E3CE7" w:rsidRDefault="00BE0FD0" w:rsidP="00BE0FD0">
      <w:pPr>
        <w:rPr>
          <w:rtl/>
        </w:rPr>
      </w:pPr>
    </w:p>
    <w:p w:rsidR="00BE0FD0" w:rsidRPr="003E3CE7" w:rsidRDefault="00BE0FD0" w:rsidP="00BE0FD0">
      <w:pPr>
        <w:pStyle w:val="af9"/>
        <w:keepNext/>
        <w:rPr>
          <w:rtl/>
        </w:rPr>
      </w:pPr>
      <w:bookmarkStart w:id="1030" w:name="ET_guest_857384_134"/>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30"/>
    </w:p>
    <w:p w:rsidR="00BE0FD0" w:rsidRPr="003E3CE7" w:rsidRDefault="00BE0FD0" w:rsidP="00BE0FD0">
      <w:pPr>
        <w:pStyle w:val="KeepWithNext"/>
        <w:rPr>
          <w:rtl/>
        </w:rPr>
      </w:pPr>
    </w:p>
    <w:p w:rsidR="00A60651" w:rsidRPr="003E3CE7" w:rsidRDefault="00A60651" w:rsidP="00BE0FD0">
      <w:pPr>
        <w:rPr>
          <w:rtl/>
        </w:rPr>
      </w:pPr>
      <w:r w:rsidRPr="003E3CE7">
        <w:rPr>
          <w:rFonts w:hint="cs"/>
          <w:rtl/>
        </w:rPr>
        <w:t xml:space="preserve">עם האמירה הזאת אין שום בעיה </w:t>
      </w:r>
      <w:bookmarkStart w:id="1031" w:name="_ETM_Q1_5558683"/>
      <w:bookmarkEnd w:id="1031"/>
      <w:r w:rsidRPr="003E3CE7">
        <w:rPr>
          <w:rFonts w:hint="cs"/>
          <w:rtl/>
        </w:rPr>
        <w:t xml:space="preserve">עם סעיף 20. </w:t>
      </w:r>
    </w:p>
    <w:p w:rsidR="00A60651" w:rsidRPr="003E3CE7" w:rsidRDefault="00A60651" w:rsidP="00BE0FD0">
      <w:pPr>
        <w:rPr>
          <w:rtl/>
        </w:rPr>
      </w:pPr>
      <w:bookmarkStart w:id="1032" w:name="_ETM_Q1_5562883"/>
      <w:bookmarkStart w:id="1033" w:name="_ETM_Q1_5562919"/>
      <w:bookmarkEnd w:id="1032"/>
      <w:bookmarkEnd w:id="1033"/>
    </w:p>
    <w:p w:rsidR="00A60651" w:rsidRPr="003E3CE7" w:rsidRDefault="00A60651" w:rsidP="00A60651">
      <w:pPr>
        <w:pStyle w:val="af9"/>
        <w:keepNext/>
        <w:rPr>
          <w:rtl/>
        </w:rPr>
      </w:pPr>
      <w:bookmarkStart w:id="1034" w:name="ET_guest_לירון_מאוטנר_לוגסי_212"/>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034"/>
    </w:p>
    <w:p w:rsidR="00A60651" w:rsidRPr="003E3CE7" w:rsidRDefault="00A60651" w:rsidP="00A60651">
      <w:pPr>
        <w:pStyle w:val="KeepWithNext"/>
        <w:rPr>
          <w:rtl/>
        </w:rPr>
      </w:pPr>
    </w:p>
    <w:p w:rsidR="00A60651" w:rsidRPr="003E3CE7" w:rsidRDefault="00A60651" w:rsidP="00A60651">
      <w:pPr>
        <w:rPr>
          <w:rtl/>
        </w:rPr>
      </w:pPr>
      <w:r w:rsidRPr="003E3CE7">
        <w:rPr>
          <w:rFonts w:hint="cs"/>
          <w:rtl/>
        </w:rPr>
        <w:t xml:space="preserve">זה אומר שאם יש לי תקלה, אני יכולה לפנות לכל אחד. </w:t>
      </w:r>
    </w:p>
    <w:p w:rsidR="00A60651" w:rsidRPr="003E3CE7" w:rsidRDefault="00A60651" w:rsidP="00A60651">
      <w:pPr>
        <w:rPr>
          <w:rtl/>
        </w:rPr>
      </w:pPr>
    </w:p>
    <w:p w:rsidR="00A60651" w:rsidRPr="003E3CE7" w:rsidRDefault="00A60651" w:rsidP="00A60651">
      <w:pPr>
        <w:pStyle w:val="af9"/>
        <w:keepNext/>
        <w:rPr>
          <w:rtl/>
        </w:rPr>
      </w:pPr>
      <w:bookmarkStart w:id="1035" w:name="ET_guest_857384_213"/>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35"/>
    </w:p>
    <w:p w:rsidR="00A60651" w:rsidRPr="003E3CE7" w:rsidRDefault="00A60651" w:rsidP="00A60651">
      <w:pPr>
        <w:pStyle w:val="KeepWithNext"/>
        <w:rPr>
          <w:rtl/>
        </w:rPr>
      </w:pPr>
    </w:p>
    <w:p w:rsidR="00A60651" w:rsidRPr="003E3CE7" w:rsidRDefault="00A60651" w:rsidP="00A60651">
      <w:pPr>
        <w:rPr>
          <w:rtl/>
        </w:rPr>
      </w:pPr>
      <w:r w:rsidRPr="003E3CE7">
        <w:rPr>
          <w:rFonts w:hint="cs"/>
          <w:rtl/>
        </w:rPr>
        <w:t xml:space="preserve">אבל סעיף 20 פה </w:t>
      </w:r>
      <w:r w:rsidRPr="003E3CE7">
        <w:rPr>
          <w:rtl/>
        </w:rPr>
        <w:t>–</w:t>
      </w:r>
      <w:r w:rsidRPr="003E3CE7">
        <w:rPr>
          <w:rFonts w:hint="cs"/>
          <w:rtl/>
        </w:rPr>
        <w:t xml:space="preserve"> </w:t>
      </w:r>
      <w:proofErr w:type="spellStart"/>
      <w:r w:rsidRPr="003E3CE7">
        <w:rPr>
          <w:rFonts w:hint="cs"/>
          <w:rtl/>
        </w:rPr>
        <w:t>אוקיי</w:t>
      </w:r>
      <w:proofErr w:type="spellEnd"/>
      <w:r w:rsidRPr="003E3CE7">
        <w:rPr>
          <w:rFonts w:hint="cs"/>
          <w:rtl/>
        </w:rPr>
        <w:t xml:space="preserve">, בסדר. </w:t>
      </w:r>
    </w:p>
    <w:p w:rsidR="00A60651" w:rsidRPr="003E3CE7" w:rsidRDefault="00A60651" w:rsidP="00A60651">
      <w:pPr>
        <w:rPr>
          <w:rtl/>
        </w:rPr>
      </w:pPr>
      <w:bookmarkStart w:id="1036" w:name="_ETM_Q1_5564464"/>
      <w:bookmarkStart w:id="1037" w:name="_ETM_Q1_5564526"/>
      <w:bookmarkStart w:id="1038" w:name="_ETM_Q1_5566338"/>
      <w:bookmarkEnd w:id="1036"/>
      <w:bookmarkEnd w:id="1037"/>
      <w:bookmarkEnd w:id="1038"/>
    </w:p>
    <w:p w:rsidR="00A60651" w:rsidRPr="003E3CE7" w:rsidRDefault="00A60651" w:rsidP="00A60651">
      <w:pPr>
        <w:pStyle w:val="af9"/>
        <w:keepNext/>
        <w:rPr>
          <w:rtl/>
        </w:rPr>
      </w:pPr>
      <w:bookmarkStart w:id="1039" w:name="ET_guest_לירון_מאוטנר_לוגסי_214"/>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bookmarkEnd w:id="1039"/>
    </w:p>
    <w:p w:rsidR="00A60651" w:rsidRPr="003E3CE7" w:rsidRDefault="00A60651" w:rsidP="00A60651">
      <w:pPr>
        <w:pStyle w:val="KeepWithNext"/>
        <w:rPr>
          <w:rtl/>
        </w:rPr>
      </w:pPr>
    </w:p>
    <w:p w:rsidR="00A60651" w:rsidRPr="003E3CE7" w:rsidRDefault="00A60651" w:rsidP="00A60651">
      <w:pPr>
        <w:rPr>
          <w:rtl/>
        </w:rPr>
      </w:pPr>
      <w:bookmarkStart w:id="1040" w:name="_ETM_Q1_5566928"/>
      <w:bookmarkStart w:id="1041" w:name="_ETM_Q1_5566969"/>
      <w:bookmarkEnd w:id="1040"/>
      <w:bookmarkEnd w:id="1041"/>
      <w:r w:rsidRPr="003E3CE7">
        <w:rPr>
          <w:rFonts w:hint="cs"/>
          <w:rtl/>
        </w:rPr>
        <w:t xml:space="preserve">אותו דבר מהצד השני </w:t>
      </w:r>
      <w:r w:rsidRPr="003E3CE7">
        <w:rPr>
          <w:rtl/>
        </w:rPr>
        <w:t>–</w:t>
      </w:r>
      <w:r w:rsidRPr="003E3CE7">
        <w:rPr>
          <w:rFonts w:hint="cs"/>
          <w:rtl/>
        </w:rPr>
        <w:t xml:space="preserve"> </w:t>
      </w:r>
      <w:bookmarkStart w:id="1042" w:name="_ETM_Q1_5566372"/>
      <w:bookmarkEnd w:id="1042"/>
      <w:r w:rsidRPr="003E3CE7">
        <w:rPr>
          <w:rFonts w:hint="cs"/>
          <w:rtl/>
        </w:rPr>
        <w:t xml:space="preserve">אם יש לי סולק, ויש לי חשבון תשלום וכולי בצד </w:t>
      </w:r>
      <w:bookmarkStart w:id="1043" w:name="_ETM_Q1_5569121"/>
      <w:bookmarkEnd w:id="1043"/>
      <w:r w:rsidRPr="003E3CE7">
        <w:rPr>
          <w:rFonts w:hint="cs"/>
          <w:rtl/>
        </w:rPr>
        <w:t>שלא בוצע.</w:t>
      </w:r>
    </w:p>
    <w:p w:rsidR="00A60651" w:rsidRPr="003E3CE7" w:rsidRDefault="00A60651" w:rsidP="00A60651">
      <w:pPr>
        <w:rPr>
          <w:rtl/>
        </w:rPr>
      </w:pPr>
      <w:bookmarkStart w:id="1044" w:name="_ETM_Q1_5573441"/>
      <w:bookmarkStart w:id="1045" w:name="_ETM_Q1_5573490"/>
      <w:bookmarkEnd w:id="1044"/>
      <w:bookmarkEnd w:id="1045"/>
    </w:p>
    <w:p w:rsidR="00A60651" w:rsidRPr="003E3CE7" w:rsidRDefault="00A60651" w:rsidP="00A60651">
      <w:pPr>
        <w:pStyle w:val="af9"/>
        <w:keepNext/>
        <w:rPr>
          <w:rtl/>
        </w:rPr>
      </w:pPr>
      <w:bookmarkStart w:id="1046" w:name="ET_guest_857384_215"/>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46"/>
    </w:p>
    <w:p w:rsidR="00A60651" w:rsidRPr="003E3CE7" w:rsidRDefault="00A60651" w:rsidP="00A60651">
      <w:pPr>
        <w:pStyle w:val="KeepWithNext"/>
        <w:rPr>
          <w:rtl/>
        </w:rPr>
      </w:pPr>
    </w:p>
    <w:p w:rsidR="00BE0FD0" w:rsidRPr="003E3CE7" w:rsidRDefault="00BE0FD0" w:rsidP="00763842">
      <w:pPr>
        <w:rPr>
          <w:rtl/>
        </w:rPr>
      </w:pPr>
      <w:bookmarkStart w:id="1047" w:name="_ETM_Q1_5563027"/>
      <w:bookmarkStart w:id="1048" w:name="_ETM_Q1_5563072"/>
      <w:bookmarkEnd w:id="1047"/>
      <w:bookmarkEnd w:id="1048"/>
      <w:r w:rsidRPr="003E3CE7">
        <w:rPr>
          <w:rFonts w:hint="cs"/>
          <w:rtl/>
        </w:rPr>
        <w:t>ז</w:t>
      </w:r>
      <w:r w:rsidR="00A60651" w:rsidRPr="003E3CE7">
        <w:rPr>
          <w:rFonts w:hint="cs"/>
          <w:rtl/>
        </w:rPr>
        <w:t>ה בסדר</w:t>
      </w:r>
      <w:r w:rsidR="00763842" w:rsidRPr="003E3CE7">
        <w:rPr>
          <w:rFonts w:hint="cs"/>
          <w:rtl/>
        </w:rPr>
        <w:t xml:space="preserve"> לפרוטוקול הזה, השורה הזאת, </w:t>
      </w:r>
      <w:r w:rsidRPr="003E3CE7">
        <w:rPr>
          <w:rFonts w:hint="cs"/>
          <w:rtl/>
        </w:rPr>
        <w:t xml:space="preserve">עוד שורה אחת </w:t>
      </w:r>
      <w:r w:rsidR="00763842" w:rsidRPr="003E3CE7">
        <w:rPr>
          <w:rFonts w:hint="cs"/>
          <w:rtl/>
        </w:rPr>
        <w:t>ל</w:t>
      </w:r>
      <w:r w:rsidRPr="003E3CE7">
        <w:rPr>
          <w:rFonts w:hint="cs"/>
          <w:rtl/>
        </w:rPr>
        <w:t>חוות הדעת העתידיות</w:t>
      </w:r>
      <w:r w:rsidR="00763842" w:rsidRPr="003E3CE7">
        <w:rPr>
          <w:rFonts w:hint="cs"/>
          <w:rtl/>
        </w:rPr>
        <w:t xml:space="preserve"> כשיישאלו שאלות</w:t>
      </w:r>
      <w:r w:rsidRPr="003E3CE7">
        <w:rPr>
          <w:rFonts w:hint="cs"/>
          <w:rtl/>
        </w:rPr>
        <w:t xml:space="preserve">. זה </w:t>
      </w:r>
      <w:r w:rsidR="00763842" w:rsidRPr="003E3CE7">
        <w:rPr>
          <w:rFonts w:hint="cs"/>
          <w:rtl/>
        </w:rPr>
        <w:t xml:space="preserve">הפתרון, </w:t>
      </w:r>
      <w:bookmarkStart w:id="1049" w:name="_ETM_Q1_5581261"/>
      <w:bookmarkEnd w:id="1049"/>
      <w:r w:rsidR="00763842" w:rsidRPr="003E3CE7">
        <w:rPr>
          <w:rFonts w:hint="cs"/>
          <w:rtl/>
        </w:rPr>
        <w:t xml:space="preserve">כי זה </w:t>
      </w:r>
      <w:r w:rsidRPr="003E3CE7">
        <w:rPr>
          <w:rFonts w:hint="cs"/>
          <w:rtl/>
        </w:rPr>
        <w:t>סעיף לא בריא</w:t>
      </w:r>
      <w:r w:rsidR="00763842" w:rsidRPr="003E3CE7">
        <w:rPr>
          <w:rFonts w:hint="cs"/>
          <w:rtl/>
        </w:rPr>
        <w:t>.</w:t>
      </w:r>
    </w:p>
    <w:p w:rsidR="00BE0FD0" w:rsidRPr="003E3CE7" w:rsidRDefault="00BE0FD0" w:rsidP="00BE0FD0">
      <w:pPr>
        <w:rPr>
          <w:rtl/>
        </w:rPr>
      </w:pPr>
    </w:p>
    <w:p w:rsidR="00BE0FD0" w:rsidRPr="003E3CE7" w:rsidRDefault="00BE0FD0" w:rsidP="00BE0FD0">
      <w:pPr>
        <w:pStyle w:val="af9"/>
        <w:keepNext/>
        <w:rPr>
          <w:rtl/>
        </w:rPr>
      </w:pPr>
      <w:r w:rsidRPr="003E3CE7">
        <w:rPr>
          <w:rStyle w:val="TagStyle"/>
          <w:rtl/>
        </w:rPr>
        <w:t xml:space="preserve"> &lt;&lt; אורח &gt;&gt; </w:t>
      </w:r>
      <w:r w:rsidRPr="003E3CE7">
        <w:rPr>
          <w:rtl/>
        </w:rPr>
        <w:t xml:space="preserve">לירון </w:t>
      </w:r>
      <w:proofErr w:type="spellStart"/>
      <w:r w:rsidRPr="003E3CE7">
        <w:rPr>
          <w:rtl/>
        </w:rPr>
        <w:t>מאוטנר</w:t>
      </w:r>
      <w:proofErr w:type="spellEnd"/>
      <w:r w:rsidRPr="003E3CE7">
        <w:rPr>
          <w:rtl/>
        </w:rPr>
        <w:t xml:space="preserve"> </w:t>
      </w:r>
      <w:proofErr w:type="spellStart"/>
      <w:r w:rsidRPr="003E3CE7">
        <w:rPr>
          <w:rtl/>
        </w:rPr>
        <w:t>לוגסי</w:t>
      </w:r>
      <w:proofErr w:type="spellEnd"/>
      <w:r w:rsidRPr="003E3CE7">
        <w:rPr>
          <w:rtl/>
        </w:rPr>
        <w:t>:</w:t>
      </w:r>
      <w:r w:rsidRPr="003E3CE7">
        <w:rPr>
          <w:rStyle w:val="TagStyle"/>
          <w:rtl/>
        </w:rPr>
        <w:t xml:space="preserve"> &lt;&lt; אורח &gt;&gt;</w:t>
      </w:r>
      <w:r w:rsidRPr="003E3CE7">
        <w:rPr>
          <w:rtl/>
        </w:rPr>
        <w:t xml:space="preserve"> </w:t>
      </w:r>
    </w:p>
    <w:p w:rsidR="00BE0FD0" w:rsidRPr="003E3CE7" w:rsidRDefault="00BE0FD0" w:rsidP="00BE0FD0">
      <w:pPr>
        <w:pStyle w:val="KeepWithNext"/>
        <w:rPr>
          <w:rtl/>
        </w:rPr>
      </w:pPr>
    </w:p>
    <w:p w:rsidR="00BE0FD0" w:rsidRPr="003E3CE7" w:rsidRDefault="00763842" w:rsidP="00763842">
      <w:pPr>
        <w:rPr>
          <w:rtl/>
        </w:rPr>
      </w:pPr>
      <w:r w:rsidRPr="003E3CE7">
        <w:rPr>
          <w:rFonts w:hint="cs"/>
          <w:rtl/>
        </w:rPr>
        <w:t xml:space="preserve">אם יש משהו שלדעתך הוא לא ברור, אני </w:t>
      </w:r>
      <w:bookmarkStart w:id="1050" w:name="_ETM_Q1_5580045"/>
      <w:bookmarkEnd w:id="1050"/>
      <w:r w:rsidRPr="003E3CE7">
        <w:rPr>
          <w:rFonts w:hint="cs"/>
          <w:rtl/>
        </w:rPr>
        <w:t xml:space="preserve">כן אשמח להבין. אם צריך לתקן, נתקן. אנחנו לא בכוונה עושים את זה. </w:t>
      </w:r>
      <w:r w:rsidR="00BE0FD0" w:rsidRPr="003E3CE7">
        <w:rPr>
          <w:rFonts w:hint="cs"/>
          <w:rtl/>
        </w:rPr>
        <w:t xml:space="preserve"> </w:t>
      </w:r>
    </w:p>
    <w:p w:rsidR="00763842" w:rsidRPr="003E3CE7" w:rsidRDefault="00763842" w:rsidP="00BE0FD0">
      <w:pPr>
        <w:rPr>
          <w:rtl/>
        </w:rPr>
      </w:pPr>
    </w:p>
    <w:p w:rsidR="00763842" w:rsidRPr="003E3CE7" w:rsidRDefault="00763842" w:rsidP="00763842">
      <w:pPr>
        <w:pStyle w:val="af9"/>
        <w:keepNext/>
        <w:rPr>
          <w:rtl/>
        </w:rPr>
      </w:pPr>
      <w:bookmarkStart w:id="1051" w:name="ET_guest_857384_216"/>
      <w:r w:rsidRPr="003E3CE7">
        <w:rPr>
          <w:rStyle w:val="TagStyle"/>
          <w:rtl/>
        </w:rPr>
        <w:t xml:space="preserve"> &lt;&lt; אורח &gt;&gt; </w:t>
      </w:r>
      <w:r w:rsidRPr="003E3CE7">
        <w:rPr>
          <w:rtl/>
        </w:rPr>
        <w:t>בני לרנר:</w:t>
      </w:r>
      <w:r w:rsidRPr="003E3CE7">
        <w:rPr>
          <w:rStyle w:val="TagStyle"/>
          <w:rtl/>
        </w:rPr>
        <w:t xml:space="preserve"> &lt;&lt; אורח &gt;&gt;</w:t>
      </w:r>
      <w:r w:rsidRPr="003E3CE7">
        <w:rPr>
          <w:rtl/>
        </w:rPr>
        <w:t xml:space="preserve"> </w:t>
      </w:r>
      <w:bookmarkEnd w:id="1051"/>
    </w:p>
    <w:p w:rsidR="00763842" w:rsidRPr="003E3CE7" w:rsidRDefault="00763842" w:rsidP="00763842">
      <w:pPr>
        <w:pStyle w:val="KeepWithNext"/>
        <w:rPr>
          <w:rtl/>
        </w:rPr>
      </w:pPr>
    </w:p>
    <w:p w:rsidR="00763842" w:rsidRPr="003E3CE7" w:rsidRDefault="00763842" w:rsidP="00763842">
      <w:pPr>
        <w:rPr>
          <w:rtl/>
        </w:rPr>
      </w:pPr>
      <w:r w:rsidRPr="003E3CE7">
        <w:rPr>
          <w:rFonts w:hint="cs"/>
          <w:rtl/>
        </w:rPr>
        <w:t>ברור לי לחלוטין.</w:t>
      </w:r>
    </w:p>
    <w:p w:rsidR="00763842" w:rsidRPr="003E3CE7" w:rsidRDefault="00763842" w:rsidP="00763842">
      <w:pPr>
        <w:rPr>
          <w:rtl/>
        </w:rPr>
      </w:pPr>
      <w:bookmarkStart w:id="1052" w:name="_ETM_Q1_5586031"/>
      <w:bookmarkStart w:id="1053" w:name="_ETM_Q1_5586085"/>
      <w:bookmarkEnd w:id="1052"/>
      <w:bookmarkEnd w:id="1053"/>
      <w:r w:rsidRPr="003E3CE7">
        <w:rPr>
          <w:rtl/>
        </w:rPr>
        <w:t xml:space="preserve">  </w:t>
      </w:r>
    </w:p>
    <w:p w:rsidR="00BE0FD0" w:rsidRPr="003E3CE7" w:rsidRDefault="00BE0FD0" w:rsidP="00BE0FD0">
      <w:pPr>
        <w:pStyle w:val="af6"/>
        <w:keepNext/>
        <w:rPr>
          <w:rtl/>
        </w:rPr>
      </w:pPr>
      <w:bookmarkStart w:id="1054" w:name="ET_yor_5304_136"/>
      <w:r w:rsidRPr="003E3CE7">
        <w:rPr>
          <w:rStyle w:val="TagStyle"/>
          <w:rtl/>
        </w:rPr>
        <w:t xml:space="preserve"> &lt;&lt; יור &gt;&gt; </w:t>
      </w:r>
      <w:r w:rsidRPr="003E3CE7">
        <w:rPr>
          <w:rtl/>
        </w:rPr>
        <w:t>היו"ר רחל עזריה:</w:t>
      </w:r>
      <w:r w:rsidRPr="003E3CE7">
        <w:rPr>
          <w:rStyle w:val="TagStyle"/>
          <w:rtl/>
        </w:rPr>
        <w:t xml:space="preserve"> &lt;&lt; יור &gt;&gt;</w:t>
      </w:r>
      <w:r w:rsidRPr="003E3CE7">
        <w:rPr>
          <w:rtl/>
        </w:rPr>
        <w:t xml:space="preserve"> </w:t>
      </w:r>
      <w:bookmarkEnd w:id="1054"/>
    </w:p>
    <w:p w:rsidR="00BE0FD0" w:rsidRPr="003E3CE7" w:rsidRDefault="00BE0FD0" w:rsidP="00BE0FD0">
      <w:pPr>
        <w:pStyle w:val="KeepWithNext"/>
        <w:rPr>
          <w:rtl/>
        </w:rPr>
      </w:pPr>
    </w:p>
    <w:p w:rsidR="00A63BA7" w:rsidRPr="003E3CE7" w:rsidRDefault="00BE0FD0" w:rsidP="005F5436">
      <w:pPr>
        <w:rPr>
          <w:rtl/>
        </w:rPr>
      </w:pPr>
      <w:r w:rsidRPr="003E3CE7">
        <w:rPr>
          <w:rFonts w:hint="cs"/>
          <w:rtl/>
        </w:rPr>
        <w:t xml:space="preserve">התייחסויות נוספות? </w:t>
      </w:r>
      <w:r w:rsidR="005F5436" w:rsidRPr="003E3CE7">
        <w:rPr>
          <w:rFonts w:hint="cs"/>
          <w:rtl/>
        </w:rPr>
        <w:t xml:space="preserve">לא. </w:t>
      </w:r>
      <w:r w:rsidRPr="003E3CE7">
        <w:rPr>
          <w:rFonts w:hint="cs"/>
          <w:rtl/>
        </w:rPr>
        <w:t xml:space="preserve">התקדמנו. אלו סעיפי הליבה. </w:t>
      </w:r>
      <w:r w:rsidR="005F5436" w:rsidRPr="003E3CE7">
        <w:rPr>
          <w:rFonts w:hint="cs"/>
          <w:rtl/>
        </w:rPr>
        <w:t xml:space="preserve">לדעתי </w:t>
      </w:r>
      <w:r w:rsidRPr="003E3CE7">
        <w:rPr>
          <w:rFonts w:hint="cs"/>
          <w:rtl/>
        </w:rPr>
        <w:t xml:space="preserve">אנחנו מתקדמים. </w:t>
      </w:r>
      <w:bookmarkStart w:id="1055" w:name="_ETM_Q1_5607727"/>
      <w:bookmarkEnd w:id="1055"/>
      <w:r w:rsidRPr="003E3CE7">
        <w:rPr>
          <w:rFonts w:hint="cs"/>
          <w:rtl/>
        </w:rPr>
        <w:t>קודם כל אני אסכם את הנקודות העיקריות שעלו לדיון</w:t>
      </w:r>
      <w:r w:rsidR="005F5436" w:rsidRPr="003E3CE7">
        <w:rPr>
          <w:rFonts w:hint="cs"/>
          <w:rtl/>
        </w:rPr>
        <w:t xml:space="preserve">. בסעיף 19(ב) </w:t>
      </w:r>
      <w:r w:rsidR="005F5436" w:rsidRPr="003E3CE7">
        <w:rPr>
          <w:rtl/>
        </w:rPr>
        <w:t>–</w:t>
      </w:r>
      <w:r w:rsidR="005F5436" w:rsidRPr="003E3CE7">
        <w:rPr>
          <w:rFonts w:hint="cs"/>
          <w:rtl/>
        </w:rPr>
        <w:t xml:space="preserve"> המשך דיון לעניין שאלת </w:t>
      </w:r>
      <w:proofErr w:type="spellStart"/>
      <w:r w:rsidR="000429C8" w:rsidRPr="003E3CE7">
        <w:rPr>
          <w:rFonts w:hint="cs"/>
          <w:rtl/>
        </w:rPr>
        <w:t>מיידי</w:t>
      </w:r>
      <w:r w:rsidR="005F5436" w:rsidRPr="003E3CE7">
        <w:rPr>
          <w:rFonts w:hint="cs"/>
          <w:rtl/>
        </w:rPr>
        <w:t>ות</w:t>
      </w:r>
      <w:proofErr w:type="spellEnd"/>
      <w:r w:rsidR="005F5436" w:rsidRPr="003E3CE7">
        <w:rPr>
          <w:rFonts w:hint="cs"/>
          <w:rtl/>
        </w:rPr>
        <w:t xml:space="preserve"> </w:t>
      </w:r>
      <w:bookmarkStart w:id="1056" w:name="_ETM_Q1_5618051"/>
      <w:bookmarkEnd w:id="1056"/>
      <w:r w:rsidR="005F5436" w:rsidRPr="003E3CE7">
        <w:rPr>
          <w:rFonts w:hint="cs"/>
          <w:rtl/>
        </w:rPr>
        <w:t>ביצוע העברת הכספים, את זה אמרנו, מנותן</w:t>
      </w:r>
      <w:r w:rsidRPr="003E3CE7">
        <w:rPr>
          <w:rFonts w:hint="cs"/>
          <w:rtl/>
        </w:rPr>
        <w:t xml:space="preserve"> שירות התשלום למוט</w:t>
      </w:r>
      <w:r w:rsidR="00EE2FC2" w:rsidRPr="003E3CE7">
        <w:rPr>
          <w:rFonts w:hint="cs"/>
          <w:rtl/>
        </w:rPr>
        <w:t>ב</w:t>
      </w:r>
      <w:r w:rsidR="005F5436" w:rsidRPr="003E3CE7">
        <w:rPr>
          <w:rFonts w:hint="cs"/>
          <w:rtl/>
        </w:rPr>
        <w:t>.</w:t>
      </w:r>
      <w:r w:rsidR="00EE2FC2" w:rsidRPr="003E3CE7">
        <w:rPr>
          <w:rFonts w:hint="cs"/>
          <w:rtl/>
        </w:rPr>
        <w:t xml:space="preserve"> זה נושא שנצטרך לדון בו</w:t>
      </w:r>
      <w:r w:rsidR="005F5436" w:rsidRPr="003E3CE7">
        <w:rPr>
          <w:rFonts w:hint="cs"/>
          <w:rtl/>
        </w:rPr>
        <w:t xml:space="preserve">. בסעיף 19(ו) התגלעו </w:t>
      </w:r>
      <w:bookmarkStart w:id="1057" w:name="_ETM_Q1_5628210"/>
      <w:bookmarkEnd w:id="1057"/>
      <w:r w:rsidR="005F5436" w:rsidRPr="003E3CE7">
        <w:rPr>
          <w:rFonts w:hint="cs"/>
          <w:rtl/>
        </w:rPr>
        <w:t xml:space="preserve">שאלות לעניין הגדרת הנזק שנגרם ומי הגורם שבגללו קרה הנזק. התבקשו לחדד שמדובר בנזק בתוך מערכת </w:t>
      </w:r>
      <w:bookmarkStart w:id="1058" w:name="_ETM_Q1_5637061"/>
      <w:bookmarkEnd w:id="1058"/>
      <w:r w:rsidR="005F5436" w:rsidRPr="003E3CE7">
        <w:rPr>
          <w:rFonts w:hint="cs"/>
          <w:rtl/>
        </w:rPr>
        <w:t xml:space="preserve">היחסים שבין נותני שירותי התשלום לעניין </w:t>
      </w:r>
      <w:r w:rsidR="00A63BA7" w:rsidRPr="003E3CE7">
        <w:rPr>
          <w:rFonts w:hint="cs"/>
          <w:rtl/>
        </w:rPr>
        <w:t xml:space="preserve">האחריות המוחלטות. בנוסף, הם </w:t>
      </w:r>
      <w:bookmarkStart w:id="1059" w:name="_ETM_Q1_5643735"/>
      <w:bookmarkEnd w:id="1059"/>
      <w:r w:rsidR="00A63BA7" w:rsidRPr="003E3CE7">
        <w:rPr>
          <w:rFonts w:hint="cs"/>
          <w:rtl/>
        </w:rPr>
        <w:t>לא יודעים איזה נזק, זה יכול לפגוע כלכלית.</w:t>
      </w:r>
      <w:r w:rsidR="00EE2FC2" w:rsidRPr="003E3CE7">
        <w:rPr>
          <w:rFonts w:hint="cs"/>
          <w:rtl/>
        </w:rPr>
        <w:t xml:space="preserve"> אלה הנושאים שאנחנו לקחנו </w:t>
      </w:r>
      <w:proofErr w:type="spellStart"/>
      <w:r w:rsidR="00EE2FC2" w:rsidRPr="003E3CE7">
        <w:rPr>
          <w:rFonts w:hint="cs"/>
          <w:rtl/>
        </w:rPr>
        <w:t>לצריך</w:t>
      </w:r>
      <w:proofErr w:type="spellEnd"/>
      <w:r w:rsidR="00EE2FC2" w:rsidRPr="003E3CE7">
        <w:rPr>
          <w:rFonts w:hint="cs"/>
          <w:rtl/>
        </w:rPr>
        <w:t xml:space="preserve"> עיון. היה עוד משהו?</w:t>
      </w:r>
      <w:r w:rsidR="00EE2FC2" w:rsidRPr="003E3CE7">
        <w:rPr>
          <w:rFonts w:hint="cs"/>
        </w:rPr>
        <w:t xml:space="preserve"> </w:t>
      </w:r>
      <w:r w:rsidR="00A63BA7" w:rsidRPr="003E3CE7">
        <w:rPr>
          <w:rFonts w:hint="cs"/>
          <w:rtl/>
        </w:rPr>
        <w:t xml:space="preserve">לדעתי </w:t>
      </w:r>
      <w:r w:rsidR="00EE2FC2" w:rsidRPr="003E3CE7">
        <w:rPr>
          <w:rFonts w:hint="cs"/>
          <w:rtl/>
        </w:rPr>
        <w:t xml:space="preserve">אלה הנושאים שלקחנו </w:t>
      </w:r>
      <w:proofErr w:type="spellStart"/>
      <w:r w:rsidR="00EE2FC2" w:rsidRPr="003E3CE7">
        <w:rPr>
          <w:rFonts w:hint="cs"/>
          <w:rtl/>
        </w:rPr>
        <w:t>לצריך</w:t>
      </w:r>
      <w:proofErr w:type="spellEnd"/>
      <w:r w:rsidR="00EE2FC2" w:rsidRPr="003E3CE7">
        <w:rPr>
          <w:rFonts w:hint="cs"/>
          <w:rtl/>
        </w:rPr>
        <w:t xml:space="preserve"> עיון. </w:t>
      </w:r>
    </w:p>
    <w:p w:rsidR="00A63BA7" w:rsidRPr="003E3CE7" w:rsidRDefault="00A63BA7" w:rsidP="005F5436">
      <w:pPr>
        <w:rPr>
          <w:rtl/>
        </w:rPr>
      </w:pPr>
      <w:bookmarkStart w:id="1060" w:name="_ETM_Q1_5654827"/>
      <w:bookmarkStart w:id="1061" w:name="_ETM_Q1_5654882"/>
      <w:bookmarkEnd w:id="1060"/>
      <w:bookmarkEnd w:id="1061"/>
    </w:p>
    <w:p w:rsidR="0092682E" w:rsidRPr="003E3CE7" w:rsidRDefault="00EE2FC2" w:rsidP="00EB03D9">
      <w:pPr>
        <w:rPr>
          <w:rtl/>
        </w:rPr>
      </w:pPr>
      <w:bookmarkStart w:id="1062" w:name="_ETM_Q1_5654971"/>
      <w:bookmarkStart w:id="1063" w:name="_ETM_Q1_5655029"/>
      <w:bookmarkEnd w:id="1062"/>
      <w:bookmarkEnd w:id="1063"/>
      <w:r w:rsidRPr="003E3CE7">
        <w:rPr>
          <w:rFonts w:hint="cs"/>
          <w:rtl/>
        </w:rPr>
        <w:t>מחר יש יום שביתה כמחאה על רצח נשים</w:t>
      </w:r>
      <w:r w:rsidR="00EB03D9" w:rsidRPr="003E3CE7">
        <w:rPr>
          <w:rFonts w:hint="cs"/>
          <w:rtl/>
        </w:rPr>
        <w:t>. היו לנו שבועות קשים מאוד בהקשר הזה.</w:t>
      </w:r>
      <w:r w:rsidRPr="003E3CE7">
        <w:rPr>
          <w:rFonts w:hint="cs"/>
          <w:rtl/>
        </w:rPr>
        <w:t xml:space="preserve"> שביתה כללית שמובלת על ידי נשים, נשמח ש</w:t>
      </w:r>
      <w:r w:rsidR="00EB03D9" w:rsidRPr="003E3CE7">
        <w:rPr>
          <w:rFonts w:hint="cs"/>
          <w:rtl/>
        </w:rPr>
        <w:t>כל ה</w:t>
      </w:r>
      <w:r w:rsidRPr="003E3CE7">
        <w:rPr>
          <w:rFonts w:hint="cs"/>
          <w:rtl/>
        </w:rPr>
        <w:t xml:space="preserve">גברים </w:t>
      </w:r>
      <w:r w:rsidR="0092682E" w:rsidRPr="003E3CE7">
        <w:rPr>
          <w:rFonts w:hint="cs"/>
          <w:rtl/>
        </w:rPr>
        <w:t>יצטרפו</w:t>
      </w:r>
      <w:r w:rsidR="00EB03D9" w:rsidRPr="003E3CE7">
        <w:rPr>
          <w:rFonts w:hint="cs"/>
          <w:rtl/>
        </w:rPr>
        <w:t>. כיוון שהוועדה הזו</w:t>
      </w:r>
      <w:r w:rsidR="0092682E" w:rsidRPr="003E3CE7">
        <w:rPr>
          <w:rFonts w:hint="cs"/>
          <w:rtl/>
        </w:rPr>
        <w:t xml:space="preserve"> מובלת על ידי נשים </w:t>
      </w:r>
      <w:r w:rsidR="00EB03D9" w:rsidRPr="003E3CE7">
        <w:rPr>
          <w:rtl/>
        </w:rPr>
        <w:t>–</w:t>
      </w:r>
      <w:r w:rsidR="00EB03D9" w:rsidRPr="003E3CE7">
        <w:rPr>
          <w:rFonts w:hint="cs"/>
          <w:rtl/>
        </w:rPr>
        <w:t xml:space="preserve"> גם אני כיו"ר, גם אריאלה </w:t>
      </w:r>
      <w:bookmarkStart w:id="1064" w:name="_ETM_Q1_5685710"/>
      <w:bookmarkEnd w:id="1064"/>
      <w:r w:rsidR="00EB03D9" w:rsidRPr="003E3CE7">
        <w:rPr>
          <w:rFonts w:hint="cs"/>
          <w:rtl/>
        </w:rPr>
        <w:t xml:space="preserve">כמנהלת הוועדה, גם ורד כיועצת משפטית, וגם הצעת </w:t>
      </w:r>
      <w:bookmarkStart w:id="1065" w:name="_ETM_Q1_5691717"/>
      <w:bookmarkEnd w:id="1065"/>
      <w:r w:rsidR="00EB03D9" w:rsidRPr="003E3CE7">
        <w:rPr>
          <w:rFonts w:hint="cs"/>
          <w:rtl/>
        </w:rPr>
        <w:t xml:space="preserve">החוק הזו נכתבה ומובלת על ידי נשים </w:t>
      </w:r>
      <w:r w:rsidR="0092682E" w:rsidRPr="003E3CE7">
        <w:rPr>
          <w:rFonts w:hint="cs"/>
          <w:rtl/>
        </w:rPr>
        <w:t xml:space="preserve">מבריקות ממשרד המשפטים </w:t>
      </w:r>
      <w:r w:rsidR="00EB03D9" w:rsidRPr="003E3CE7">
        <w:rPr>
          <w:rFonts w:hint="eastAsia"/>
          <w:rtl/>
        </w:rPr>
        <w:t>– החלטנו</w:t>
      </w:r>
      <w:r w:rsidR="00EB03D9" w:rsidRPr="003E3CE7">
        <w:rPr>
          <w:rFonts w:hint="cs"/>
          <w:rtl/>
        </w:rPr>
        <w:t xml:space="preserve"> </w:t>
      </w:r>
      <w:bookmarkStart w:id="1066" w:name="_ETM_Q1_5696828"/>
      <w:bookmarkEnd w:id="1066"/>
      <w:r w:rsidR="00EB03D9" w:rsidRPr="003E3CE7">
        <w:rPr>
          <w:rFonts w:hint="cs"/>
          <w:rtl/>
        </w:rPr>
        <w:t xml:space="preserve">לבטל את הדיון מחר. </w:t>
      </w:r>
      <w:r w:rsidR="0092682E" w:rsidRPr="003E3CE7">
        <w:rPr>
          <w:rFonts w:hint="cs"/>
          <w:rtl/>
        </w:rPr>
        <w:t>נקיים דיון ביום שלישי הבא</w:t>
      </w:r>
      <w:r w:rsidR="00EB03D9" w:rsidRPr="003E3CE7">
        <w:rPr>
          <w:rFonts w:hint="cs"/>
          <w:rtl/>
        </w:rPr>
        <w:t>. זה אומר שאנחנו</w:t>
      </w:r>
      <w:r w:rsidR="0092682E" w:rsidRPr="003E3CE7">
        <w:rPr>
          <w:rFonts w:hint="cs"/>
          <w:rtl/>
        </w:rPr>
        <w:t xml:space="preserve"> נצטרך להיות הרבה יותר טובים והרבה יותר מדויקים </w:t>
      </w:r>
      <w:r w:rsidR="00EB03D9" w:rsidRPr="003E3CE7">
        <w:rPr>
          <w:rFonts w:hint="cs"/>
          <w:rtl/>
        </w:rPr>
        <w:t xml:space="preserve">בדיונים הבאים, כמו שאני חושבת שקורה להרבה נשים שמגיעות לעמדות מפתח, </w:t>
      </w:r>
      <w:bookmarkStart w:id="1067" w:name="_ETM_Q1_5714652"/>
      <w:bookmarkEnd w:id="1067"/>
      <w:r w:rsidR="00EB03D9" w:rsidRPr="003E3CE7">
        <w:rPr>
          <w:rFonts w:hint="cs"/>
          <w:rtl/>
        </w:rPr>
        <w:t>אנחנו צריכות להיות הרבה יותר מדויקות ולעבוד הרבה יו</w:t>
      </w:r>
      <w:bookmarkStart w:id="1068" w:name="_ETM_Q1_5717259"/>
      <w:bookmarkEnd w:id="1068"/>
      <w:r w:rsidR="00EB03D9" w:rsidRPr="003E3CE7">
        <w:rPr>
          <w:rFonts w:hint="cs"/>
          <w:rtl/>
        </w:rPr>
        <w:t xml:space="preserve">תר קשה כל הזמן, אז </w:t>
      </w:r>
      <w:r w:rsidR="0092682E" w:rsidRPr="003E3CE7">
        <w:rPr>
          <w:rFonts w:hint="cs"/>
          <w:rtl/>
        </w:rPr>
        <w:t>פעם אחת נעשה את זה כולם ביחד</w:t>
      </w:r>
      <w:r w:rsidR="00EB03D9" w:rsidRPr="003E3CE7">
        <w:rPr>
          <w:rFonts w:hint="cs"/>
          <w:rtl/>
        </w:rPr>
        <w:t>.</w:t>
      </w:r>
      <w:r w:rsidR="0092682E" w:rsidRPr="003E3CE7">
        <w:rPr>
          <w:rFonts w:hint="cs"/>
          <w:rtl/>
        </w:rPr>
        <w:t xml:space="preserve"> אני</w:t>
      </w:r>
      <w:r w:rsidR="00EB03D9" w:rsidRPr="003E3CE7">
        <w:rPr>
          <w:rFonts w:hint="cs"/>
          <w:rtl/>
        </w:rPr>
        <w:t xml:space="preserve"> מתנצלת על זה בפני </w:t>
      </w:r>
      <w:bookmarkStart w:id="1069" w:name="_ETM_Q1_5719520"/>
      <w:bookmarkEnd w:id="1069"/>
      <w:r w:rsidR="00EB03D9" w:rsidRPr="003E3CE7">
        <w:rPr>
          <w:rFonts w:hint="cs"/>
          <w:rtl/>
        </w:rPr>
        <w:t>הצעת החוק, אבל אני</w:t>
      </w:r>
      <w:r w:rsidR="0092682E" w:rsidRPr="003E3CE7">
        <w:rPr>
          <w:rFonts w:hint="cs"/>
          <w:rtl/>
        </w:rPr>
        <w:t xml:space="preserve"> מאוד גאה ושמחה </w:t>
      </w:r>
      <w:r w:rsidR="00EB03D9" w:rsidRPr="003E3CE7">
        <w:rPr>
          <w:rFonts w:hint="cs"/>
          <w:rtl/>
        </w:rPr>
        <w:t xml:space="preserve">לקחת חלק במאבק הגדול הזה. </w:t>
      </w:r>
      <w:bookmarkStart w:id="1070" w:name="_ETM_Q1_5726008"/>
      <w:bookmarkEnd w:id="1070"/>
      <w:r w:rsidR="0092682E" w:rsidRPr="003E3CE7">
        <w:rPr>
          <w:rFonts w:hint="cs"/>
          <w:rtl/>
        </w:rPr>
        <w:t xml:space="preserve">יש מחר בערב </w:t>
      </w:r>
      <w:r w:rsidR="00EB03D9" w:rsidRPr="003E3CE7">
        <w:rPr>
          <w:rFonts w:hint="cs"/>
          <w:rtl/>
        </w:rPr>
        <w:t xml:space="preserve">גם עצרת, כולם מוזמנים לבוא. אם תבואו, </w:t>
      </w:r>
      <w:r w:rsidR="0092682E" w:rsidRPr="003E3CE7">
        <w:rPr>
          <w:rFonts w:hint="cs"/>
          <w:rtl/>
        </w:rPr>
        <w:t>נוכל לצע</w:t>
      </w:r>
      <w:r w:rsidR="00EB03D9" w:rsidRPr="003E3CE7">
        <w:rPr>
          <w:rFonts w:hint="cs"/>
          <w:rtl/>
        </w:rPr>
        <w:t>וד ביחד. הישיבה נעולה. תודה רבה.</w:t>
      </w:r>
    </w:p>
    <w:p w:rsidR="0092682E" w:rsidRDefault="0092682E" w:rsidP="00BE0FD0">
      <w:pPr>
        <w:rPr>
          <w:rtl/>
        </w:rPr>
      </w:pPr>
    </w:p>
    <w:p w:rsidR="00034696" w:rsidRPr="003E3CE7" w:rsidRDefault="00034696" w:rsidP="00BE0FD0">
      <w:pPr>
        <w:rPr>
          <w:rtl/>
        </w:rPr>
      </w:pPr>
      <w:bookmarkStart w:id="1071" w:name="_GoBack"/>
      <w:bookmarkEnd w:id="1071"/>
    </w:p>
    <w:p w:rsidR="0092682E" w:rsidRDefault="0092682E" w:rsidP="0092682E">
      <w:pPr>
        <w:pStyle w:val="afc"/>
        <w:keepNext/>
        <w:rPr>
          <w:rtl/>
        </w:rPr>
      </w:pPr>
      <w:bookmarkStart w:id="1072" w:name="ET_meetingend_137"/>
      <w:r w:rsidRPr="003E3CE7">
        <w:rPr>
          <w:rStyle w:val="TagStyle"/>
          <w:rtl/>
        </w:rPr>
        <w:t xml:space="preserve"> &lt;&lt; סיום &gt;&gt; </w:t>
      </w:r>
      <w:r w:rsidRPr="003E3CE7">
        <w:rPr>
          <w:rtl/>
        </w:rPr>
        <w:t>הישיבה ננעלה בשעה 12:00.</w:t>
      </w:r>
      <w:r w:rsidRPr="003E3CE7">
        <w:rPr>
          <w:rStyle w:val="TagStyle"/>
          <w:rtl/>
        </w:rPr>
        <w:t xml:space="preserve"> &lt;&lt; סיום &gt;&gt;</w:t>
      </w:r>
      <w:r>
        <w:rPr>
          <w:rtl/>
        </w:rPr>
        <w:t xml:space="preserve"> </w:t>
      </w:r>
      <w:bookmarkEnd w:id="1072"/>
    </w:p>
    <w:p w:rsidR="0092682E" w:rsidRDefault="0092682E" w:rsidP="0092682E">
      <w:pPr>
        <w:pStyle w:val="KeepWithNext"/>
        <w:rPr>
          <w:rtl/>
        </w:rPr>
      </w:pPr>
    </w:p>
    <w:p w:rsidR="00807CE0" w:rsidRPr="008713A4" w:rsidRDefault="00807CE0" w:rsidP="0092682E">
      <w:pPr>
        <w:rPr>
          <w:rtl/>
        </w:rPr>
      </w:pPr>
    </w:p>
    <w:sectPr w:rsidR="00807CE0" w:rsidRPr="008713A4" w:rsidSect="000346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830" w:rsidRDefault="00863830">
      <w:r>
        <w:separator/>
      </w:r>
    </w:p>
  </w:endnote>
  <w:endnote w:type="continuationSeparator" w:id="0">
    <w:p w:rsidR="00863830" w:rsidRDefault="0086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830" w:rsidRDefault="00863830">
      <w:r>
        <w:separator/>
      </w:r>
    </w:p>
  </w:footnote>
  <w:footnote w:type="continuationSeparator" w:id="0">
    <w:p w:rsidR="00863830" w:rsidRDefault="00863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30" w:rsidRDefault="008638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3830" w:rsidRDefault="0086383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30" w:rsidRDefault="008638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4696">
      <w:rPr>
        <w:rStyle w:val="af7"/>
        <w:noProof/>
        <w:rtl/>
      </w:rPr>
      <w:t>35</w:t>
    </w:r>
    <w:r>
      <w:rPr>
        <w:rStyle w:val="af7"/>
      </w:rPr>
      <w:fldChar w:fldCharType="end"/>
    </w:r>
  </w:p>
  <w:p w:rsidR="00863830" w:rsidRPr="00CC5815" w:rsidRDefault="00863830" w:rsidP="008E5E3F">
    <w:pPr>
      <w:pStyle w:val="a3"/>
      <w:ind w:firstLine="0"/>
    </w:pPr>
    <w:r>
      <w:rPr>
        <w:rtl/>
      </w:rPr>
      <w:t xml:space="preserve">הוועדה המיוחדת לדיון בהצ"ח הרשות הממשלתית להתחדשות עירונית, </w:t>
    </w:r>
    <w:proofErr w:type="spellStart"/>
    <w:r>
      <w:rPr>
        <w:rtl/>
      </w:rPr>
      <w:t>הצ"ח</w:t>
    </w:r>
    <w:proofErr w:type="spellEnd"/>
    <w:r>
      <w:rPr>
        <w:rtl/>
      </w:rPr>
      <w:t xml:space="preserve"> התכנון והבניה (הוראת שעה) ובהצ"ח שירותים פיננסיים חוץ מוסדיים</w:t>
    </w:r>
  </w:p>
  <w:p w:rsidR="00863830" w:rsidRPr="00CC5815" w:rsidRDefault="00863830" w:rsidP="008E5E3F">
    <w:pPr>
      <w:pStyle w:val="a3"/>
      <w:ind w:firstLine="0"/>
      <w:rPr>
        <w:rtl/>
      </w:rPr>
    </w:pPr>
    <w:r>
      <w:rPr>
        <w:rtl/>
      </w:rPr>
      <w:t>03/12/2018</w:t>
    </w:r>
  </w:p>
  <w:p w:rsidR="00863830" w:rsidRPr="00CC5815" w:rsidRDefault="0086383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30" w:rsidRDefault="008638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3830" w:rsidRDefault="008638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3830" w:rsidRDefault="008638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D30"/>
    <w:rsid w:val="0002047E"/>
    <w:rsid w:val="000237DA"/>
    <w:rsid w:val="00034696"/>
    <w:rsid w:val="00037279"/>
    <w:rsid w:val="00040B6B"/>
    <w:rsid w:val="000429C8"/>
    <w:rsid w:val="00052EB0"/>
    <w:rsid w:val="00053773"/>
    <w:rsid w:val="0006774C"/>
    <w:rsid w:val="00067B6C"/>
    <w:rsid w:val="00067F42"/>
    <w:rsid w:val="000929DD"/>
    <w:rsid w:val="00092B80"/>
    <w:rsid w:val="000A17C6"/>
    <w:rsid w:val="000B060C"/>
    <w:rsid w:val="000B2EE6"/>
    <w:rsid w:val="000B6232"/>
    <w:rsid w:val="000C47F5"/>
    <w:rsid w:val="000E3314"/>
    <w:rsid w:val="000E4493"/>
    <w:rsid w:val="000F2459"/>
    <w:rsid w:val="000F5590"/>
    <w:rsid w:val="001177F4"/>
    <w:rsid w:val="0013438A"/>
    <w:rsid w:val="00150436"/>
    <w:rsid w:val="00166ACA"/>
    <w:rsid w:val="00167294"/>
    <w:rsid w:val="001673D4"/>
    <w:rsid w:val="00171E7F"/>
    <w:rsid w:val="001758C1"/>
    <w:rsid w:val="0017779F"/>
    <w:rsid w:val="00193C0F"/>
    <w:rsid w:val="00195D98"/>
    <w:rsid w:val="0019665E"/>
    <w:rsid w:val="001A2434"/>
    <w:rsid w:val="001A74E9"/>
    <w:rsid w:val="001A7A1B"/>
    <w:rsid w:val="001C44DA"/>
    <w:rsid w:val="001C4FDA"/>
    <w:rsid w:val="001C5963"/>
    <w:rsid w:val="001D440C"/>
    <w:rsid w:val="001D4BA1"/>
    <w:rsid w:val="001E35BD"/>
    <w:rsid w:val="002016FF"/>
    <w:rsid w:val="00222C0F"/>
    <w:rsid w:val="002245AD"/>
    <w:rsid w:val="00227FEF"/>
    <w:rsid w:val="00232D02"/>
    <w:rsid w:val="002353AA"/>
    <w:rsid w:val="0023676E"/>
    <w:rsid w:val="00244552"/>
    <w:rsid w:val="00244A8C"/>
    <w:rsid w:val="002551E3"/>
    <w:rsid w:val="0026029C"/>
    <w:rsid w:val="00261554"/>
    <w:rsid w:val="00275C03"/>
    <w:rsid w:val="00280D58"/>
    <w:rsid w:val="00287A48"/>
    <w:rsid w:val="00287BDB"/>
    <w:rsid w:val="00297C6F"/>
    <w:rsid w:val="002A6A58"/>
    <w:rsid w:val="002A7851"/>
    <w:rsid w:val="002B646D"/>
    <w:rsid w:val="002C112F"/>
    <w:rsid w:val="002D00BB"/>
    <w:rsid w:val="002D1A57"/>
    <w:rsid w:val="002D2791"/>
    <w:rsid w:val="002D4BDB"/>
    <w:rsid w:val="002E36F6"/>
    <w:rsid w:val="002E5E31"/>
    <w:rsid w:val="002F5634"/>
    <w:rsid w:val="002F5E2E"/>
    <w:rsid w:val="00303B4C"/>
    <w:rsid w:val="00312192"/>
    <w:rsid w:val="00313650"/>
    <w:rsid w:val="00321E62"/>
    <w:rsid w:val="00327BF8"/>
    <w:rsid w:val="003312BA"/>
    <w:rsid w:val="003377FE"/>
    <w:rsid w:val="00340AFA"/>
    <w:rsid w:val="00350107"/>
    <w:rsid w:val="00352C00"/>
    <w:rsid w:val="0035440D"/>
    <w:rsid w:val="003658CB"/>
    <w:rsid w:val="00366CFB"/>
    <w:rsid w:val="0036786D"/>
    <w:rsid w:val="0036794C"/>
    <w:rsid w:val="00373508"/>
    <w:rsid w:val="00380887"/>
    <w:rsid w:val="00395DCE"/>
    <w:rsid w:val="00396023"/>
    <w:rsid w:val="003961B7"/>
    <w:rsid w:val="003B1452"/>
    <w:rsid w:val="003C279D"/>
    <w:rsid w:val="003C5CE2"/>
    <w:rsid w:val="003C5DE3"/>
    <w:rsid w:val="003C72A2"/>
    <w:rsid w:val="003C7C97"/>
    <w:rsid w:val="003E3CE7"/>
    <w:rsid w:val="003F0A5F"/>
    <w:rsid w:val="003F5BE9"/>
    <w:rsid w:val="004029EF"/>
    <w:rsid w:val="00403952"/>
    <w:rsid w:val="00411156"/>
    <w:rsid w:val="0041485E"/>
    <w:rsid w:val="00416AFE"/>
    <w:rsid w:val="00420ADE"/>
    <w:rsid w:val="00420E41"/>
    <w:rsid w:val="00423FF1"/>
    <w:rsid w:val="00424C94"/>
    <w:rsid w:val="00425A0C"/>
    <w:rsid w:val="00431C54"/>
    <w:rsid w:val="004420ED"/>
    <w:rsid w:val="00447608"/>
    <w:rsid w:val="00451746"/>
    <w:rsid w:val="004518EF"/>
    <w:rsid w:val="00452398"/>
    <w:rsid w:val="00456859"/>
    <w:rsid w:val="0046239F"/>
    <w:rsid w:val="00467859"/>
    <w:rsid w:val="00470EAC"/>
    <w:rsid w:val="004854A4"/>
    <w:rsid w:val="004866A5"/>
    <w:rsid w:val="0049458B"/>
    <w:rsid w:val="00495FD8"/>
    <w:rsid w:val="004A57FD"/>
    <w:rsid w:val="004B036B"/>
    <w:rsid w:val="004B0A65"/>
    <w:rsid w:val="004B1812"/>
    <w:rsid w:val="004B1BE9"/>
    <w:rsid w:val="004B1C02"/>
    <w:rsid w:val="004E2BD6"/>
    <w:rsid w:val="004F02DE"/>
    <w:rsid w:val="004F356F"/>
    <w:rsid w:val="004F5282"/>
    <w:rsid w:val="00500C0C"/>
    <w:rsid w:val="00503063"/>
    <w:rsid w:val="005226BB"/>
    <w:rsid w:val="00523D63"/>
    <w:rsid w:val="00527387"/>
    <w:rsid w:val="00546103"/>
    <w:rsid w:val="00546678"/>
    <w:rsid w:val="005506B9"/>
    <w:rsid w:val="005817EC"/>
    <w:rsid w:val="00584D73"/>
    <w:rsid w:val="00585425"/>
    <w:rsid w:val="005872BF"/>
    <w:rsid w:val="00590B77"/>
    <w:rsid w:val="00594990"/>
    <w:rsid w:val="005A09E4"/>
    <w:rsid w:val="005A342D"/>
    <w:rsid w:val="005A4D74"/>
    <w:rsid w:val="005B2402"/>
    <w:rsid w:val="005C0F8D"/>
    <w:rsid w:val="005C363E"/>
    <w:rsid w:val="005D61F3"/>
    <w:rsid w:val="005E1217"/>
    <w:rsid w:val="005E1C6B"/>
    <w:rsid w:val="005F5436"/>
    <w:rsid w:val="005F76B0"/>
    <w:rsid w:val="00602151"/>
    <w:rsid w:val="00634F61"/>
    <w:rsid w:val="00643ADD"/>
    <w:rsid w:val="00657C17"/>
    <w:rsid w:val="00673E18"/>
    <w:rsid w:val="00677E18"/>
    <w:rsid w:val="00677E40"/>
    <w:rsid w:val="0069318E"/>
    <w:rsid w:val="00695A47"/>
    <w:rsid w:val="006A0CB7"/>
    <w:rsid w:val="006A72EC"/>
    <w:rsid w:val="006B4729"/>
    <w:rsid w:val="006C2DBE"/>
    <w:rsid w:val="006C7FE6"/>
    <w:rsid w:val="006D394B"/>
    <w:rsid w:val="006E3B4C"/>
    <w:rsid w:val="006E7913"/>
    <w:rsid w:val="006F0259"/>
    <w:rsid w:val="006F5393"/>
    <w:rsid w:val="006F7704"/>
    <w:rsid w:val="00700433"/>
    <w:rsid w:val="00700B10"/>
    <w:rsid w:val="00702755"/>
    <w:rsid w:val="0070472C"/>
    <w:rsid w:val="00705B50"/>
    <w:rsid w:val="007149BD"/>
    <w:rsid w:val="00727CC2"/>
    <w:rsid w:val="00747C44"/>
    <w:rsid w:val="007509A6"/>
    <w:rsid w:val="007576B2"/>
    <w:rsid w:val="0076045D"/>
    <w:rsid w:val="00763842"/>
    <w:rsid w:val="00763C30"/>
    <w:rsid w:val="00783932"/>
    <w:rsid w:val="007872B4"/>
    <w:rsid w:val="00791CBE"/>
    <w:rsid w:val="007A3800"/>
    <w:rsid w:val="007A4419"/>
    <w:rsid w:val="007B7439"/>
    <w:rsid w:val="007C03A9"/>
    <w:rsid w:val="007C24B2"/>
    <w:rsid w:val="007C4B7E"/>
    <w:rsid w:val="007C693F"/>
    <w:rsid w:val="007C6ADD"/>
    <w:rsid w:val="007D3B24"/>
    <w:rsid w:val="007D71C4"/>
    <w:rsid w:val="007E04CB"/>
    <w:rsid w:val="007F65BC"/>
    <w:rsid w:val="00807CE0"/>
    <w:rsid w:val="0082136D"/>
    <w:rsid w:val="008320F6"/>
    <w:rsid w:val="0083440D"/>
    <w:rsid w:val="00841223"/>
    <w:rsid w:val="00843C5C"/>
    <w:rsid w:val="0084608C"/>
    <w:rsid w:val="00846BE9"/>
    <w:rsid w:val="00847639"/>
    <w:rsid w:val="00853207"/>
    <w:rsid w:val="00863830"/>
    <w:rsid w:val="008710C9"/>
    <w:rsid w:val="008713A4"/>
    <w:rsid w:val="00871B80"/>
    <w:rsid w:val="00871D6A"/>
    <w:rsid w:val="00875F10"/>
    <w:rsid w:val="008813E1"/>
    <w:rsid w:val="008820F2"/>
    <w:rsid w:val="008C6035"/>
    <w:rsid w:val="008C7015"/>
    <w:rsid w:val="008D1DFB"/>
    <w:rsid w:val="008D242B"/>
    <w:rsid w:val="008D2A21"/>
    <w:rsid w:val="008E03B4"/>
    <w:rsid w:val="008E269A"/>
    <w:rsid w:val="008E5E3F"/>
    <w:rsid w:val="008F35DA"/>
    <w:rsid w:val="0090279B"/>
    <w:rsid w:val="00902CFD"/>
    <w:rsid w:val="00914904"/>
    <w:rsid w:val="009172C7"/>
    <w:rsid w:val="00920FA1"/>
    <w:rsid w:val="009245F9"/>
    <w:rsid w:val="009258CE"/>
    <w:rsid w:val="0092682E"/>
    <w:rsid w:val="009324A5"/>
    <w:rsid w:val="0093546F"/>
    <w:rsid w:val="00944FEB"/>
    <w:rsid w:val="009515F0"/>
    <w:rsid w:val="00955405"/>
    <w:rsid w:val="00966B58"/>
    <w:rsid w:val="00972AF2"/>
    <w:rsid w:val="009830CB"/>
    <w:rsid w:val="0098546F"/>
    <w:rsid w:val="009A2299"/>
    <w:rsid w:val="009A6597"/>
    <w:rsid w:val="009A6EF4"/>
    <w:rsid w:val="009B1B2A"/>
    <w:rsid w:val="009C0327"/>
    <w:rsid w:val="009C1E5E"/>
    <w:rsid w:val="009C6269"/>
    <w:rsid w:val="009C6445"/>
    <w:rsid w:val="009D478A"/>
    <w:rsid w:val="009E1DA2"/>
    <w:rsid w:val="009E6E93"/>
    <w:rsid w:val="009F020A"/>
    <w:rsid w:val="009F1518"/>
    <w:rsid w:val="009F33B0"/>
    <w:rsid w:val="009F5773"/>
    <w:rsid w:val="00A06781"/>
    <w:rsid w:val="00A15971"/>
    <w:rsid w:val="00A20744"/>
    <w:rsid w:val="00A22C90"/>
    <w:rsid w:val="00A27A2F"/>
    <w:rsid w:val="00A31859"/>
    <w:rsid w:val="00A37081"/>
    <w:rsid w:val="00A42723"/>
    <w:rsid w:val="00A60651"/>
    <w:rsid w:val="00A62A65"/>
    <w:rsid w:val="00A62AB4"/>
    <w:rsid w:val="00A63BA7"/>
    <w:rsid w:val="00A64A6D"/>
    <w:rsid w:val="00A66020"/>
    <w:rsid w:val="00A6609A"/>
    <w:rsid w:val="00A74EAE"/>
    <w:rsid w:val="00A81A2B"/>
    <w:rsid w:val="00A9194E"/>
    <w:rsid w:val="00AB02EE"/>
    <w:rsid w:val="00AB13A3"/>
    <w:rsid w:val="00AB3F3A"/>
    <w:rsid w:val="00AD158E"/>
    <w:rsid w:val="00AD465C"/>
    <w:rsid w:val="00AD4EC9"/>
    <w:rsid w:val="00AD6FFC"/>
    <w:rsid w:val="00AE37F4"/>
    <w:rsid w:val="00AF31E6"/>
    <w:rsid w:val="00AF4150"/>
    <w:rsid w:val="00B04155"/>
    <w:rsid w:val="00B0509A"/>
    <w:rsid w:val="00B115D6"/>
    <w:rsid w:val="00B120B2"/>
    <w:rsid w:val="00B2107F"/>
    <w:rsid w:val="00B23698"/>
    <w:rsid w:val="00B24A12"/>
    <w:rsid w:val="00B265EF"/>
    <w:rsid w:val="00B457D9"/>
    <w:rsid w:val="00B50340"/>
    <w:rsid w:val="00B57D4A"/>
    <w:rsid w:val="00B622FB"/>
    <w:rsid w:val="00B64002"/>
    <w:rsid w:val="00B6449F"/>
    <w:rsid w:val="00B65508"/>
    <w:rsid w:val="00B83E30"/>
    <w:rsid w:val="00B8517A"/>
    <w:rsid w:val="00B91D05"/>
    <w:rsid w:val="00BA6446"/>
    <w:rsid w:val="00BC6B27"/>
    <w:rsid w:val="00BD1B9C"/>
    <w:rsid w:val="00BD47B7"/>
    <w:rsid w:val="00BE0FD0"/>
    <w:rsid w:val="00BE1167"/>
    <w:rsid w:val="00BF1D0D"/>
    <w:rsid w:val="00BF2A1E"/>
    <w:rsid w:val="00C135D5"/>
    <w:rsid w:val="00C174E3"/>
    <w:rsid w:val="00C22DCB"/>
    <w:rsid w:val="00C3010C"/>
    <w:rsid w:val="00C30EDC"/>
    <w:rsid w:val="00C31B26"/>
    <w:rsid w:val="00C3598A"/>
    <w:rsid w:val="00C360BC"/>
    <w:rsid w:val="00C44800"/>
    <w:rsid w:val="00C52EC2"/>
    <w:rsid w:val="00C61DC1"/>
    <w:rsid w:val="00C64AFF"/>
    <w:rsid w:val="00C661EE"/>
    <w:rsid w:val="00C678AA"/>
    <w:rsid w:val="00C72438"/>
    <w:rsid w:val="00C763E4"/>
    <w:rsid w:val="00C83953"/>
    <w:rsid w:val="00C849C0"/>
    <w:rsid w:val="00C8624A"/>
    <w:rsid w:val="00CA5363"/>
    <w:rsid w:val="00CB1983"/>
    <w:rsid w:val="00CB6D60"/>
    <w:rsid w:val="00CC3959"/>
    <w:rsid w:val="00CC422B"/>
    <w:rsid w:val="00CC43C8"/>
    <w:rsid w:val="00CC5815"/>
    <w:rsid w:val="00CD0612"/>
    <w:rsid w:val="00CE24B8"/>
    <w:rsid w:val="00CE5849"/>
    <w:rsid w:val="00CF0403"/>
    <w:rsid w:val="00D05557"/>
    <w:rsid w:val="00D25452"/>
    <w:rsid w:val="00D278F7"/>
    <w:rsid w:val="00D338B2"/>
    <w:rsid w:val="00D37550"/>
    <w:rsid w:val="00D40A29"/>
    <w:rsid w:val="00D45D27"/>
    <w:rsid w:val="00D55CE2"/>
    <w:rsid w:val="00D55FA3"/>
    <w:rsid w:val="00D669CD"/>
    <w:rsid w:val="00D7793D"/>
    <w:rsid w:val="00D86E57"/>
    <w:rsid w:val="00D86FEC"/>
    <w:rsid w:val="00D92430"/>
    <w:rsid w:val="00D96B24"/>
    <w:rsid w:val="00DA271A"/>
    <w:rsid w:val="00DA56D8"/>
    <w:rsid w:val="00DB7192"/>
    <w:rsid w:val="00DC11F0"/>
    <w:rsid w:val="00DC35F4"/>
    <w:rsid w:val="00DD4181"/>
    <w:rsid w:val="00DE5B80"/>
    <w:rsid w:val="00DF2814"/>
    <w:rsid w:val="00E23497"/>
    <w:rsid w:val="00E23F57"/>
    <w:rsid w:val="00E33AE3"/>
    <w:rsid w:val="00E440D3"/>
    <w:rsid w:val="00E46B90"/>
    <w:rsid w:val="00E51047"/>
    <w:rsid w:val="00E51FB6"/>
    <w:rsid w:val="00E5416B"/>
    <w:rsid w:val="00E603C9"/>
    <w:rsid w:val="00E61903"/>
    <w:rsid w:val="00E64116"/>
    <w:rsid w:val="00E746CD"/>
    <w:rsid w:val="00E75D90"/>
    <w:rsid w:val="00E76823"/>
    <w:rsid w:val="00E92FFA"/>
    <w:rsid w:val="00E9538A"/>
    <w:rsid w:val="00EA624B"/>
    <w:rsid w:val="00EA73DE"/>
    <w:rsid w:val="00EB03D9"/>
    <w:rsid w:val="00EB057D"/>
    <w:rsid w:val="00EB18E4"/>
    <w:rsid w:val="00EB2E0D"/>
    <w:rsid w:val="00EB5C85"/>
    <w:rsid w:val="00EC0AC2"/>
    <w:rsid w:val="00EC1544"/>
    <w:rsid w:val="00EC1FB3"/>
    <w:rsid w:val="00EC2145"/>
    <w:rsid w:val="00EC2CD4"/>
    <w:rsid w:val="00EC6946"/>
    <w:rsid w:val="00EE09AD"/>
    <w:rsid w:val="00EE2FC2"/>
    <w:rsid w:val="00EE3166"/>
    <w:rsid w:val="00EF2507"/>
    <w:rsid w:val="00F053E5"/>
    <w:rsid w:val="00F10AA1"/>
    <w:rsid w:val="00F10D2D"/>
    <w:rsid w:val="00F16831"/>
    <w:rsid w:val="00F17E04"/>
    <w:rsid w:val="00F21497"/>
    <w:rsid w:val="00F2558A"/>
    <w:rsid w:val="00F25702"/>
    <w:rsid w:val="00F36EAD"/>
    <w:rsid w:val="00F40A8D"/>
    <w:rsid w:val="00F41C33"/>
    <w:rsid w:val="00F423F1"/>
    <w:rsid w:val="00F4792E"/>
    <w:rsid w:val="00F53584"/>
    <w:rsid w:val="00F549E5"/>
    <w:rsid w:val="00F63752"/>
    <w:rsid w:val="00F63F05"/>
    <w:rsid w:val="00F7010C"/>
    <w:rsid w:val="00F72368"/>
    <w:rsid w:val="00F77DC7"/>
    <w:rsid w:val="00F821F6"/>
    <w:rsid w:val="00F82E93"/>
    <w:rsid w:val="00F84D49"/>
    <w:rsid w:val="00F9383C"/>
    <w:rsid w:val="00F969E7"/>
    <w:rsid w:val="00FA51D5"/>
    <w:rsid w:val="00FB0768"/>
    <w:rsid w:val="00FB67F4"/>
    <w:rsid w:val="00FB7D8E"/>
    <w:rsid w:val="00FC7978"/>
    <w:rsid w:val="00FE19E3"/>
    <w:rsid w:val="00FE3474"/>
    <w:rsid w:val="00FE6D48"/>
    <w:rsid w:val="00FF31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28D865C"/>
  <w15:docId w15:val="{44C5154E-5940-497D-A99F-E87423D5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540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1956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76F12-28A2-4AF7-8016-28D98DD3D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1495</TotalTime>
  <Pages>35</Pages>
  <Words>11996</Words>
  <Characters>59984</Characters>
  <Application>Microsoft Office Word</Application>
  <DocSecurity>0</DocSecurity>
  <Lines>499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291</cp:revision>
  <cp:lastPrinted>2015-07-20T08:20:00Z</cp:lastPrinted>
  <dcterms:created xsi:type="dcterms:W3CDTF">2018-05-03T11:21:00Z</dcterms:created>
  <dcterms:modified xsi:type="dcterms:W3CDTF">2019-05-21T10:47:00Z</dcterms:modified>
</cp:coreProperties>
</file>