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523088" w14:textId="247ECAF4" w:rsidR="00E64116" w:rsidRPr="005817EC" w:rsidRDefault="00E351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D1CA7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26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780206" w14:textId="2F3CBF5E" w:rsidR="00E64116" w:rsidRPr="008713A4" w:rsidRDefault="00E351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F28149" w14:textId="77777777" w:rsidR="00E64116" w:rsidRPr="008713A4" w:rsidRDefault="00E64116" w:rsidP="0049458B">
      <w:pPr>
        <w:rPr>
          <w:rtl/>
        </w:rPr>
      </w:pPr>
    </w:p>
    <w:p w14:paraId="4456B6F2" w14:textId="77777777" w:rsidR="00E64116" w:rsidRPr="008713A4" w:rsidRDefault="00E64116" w:rsidP="0049458B">
      <w:pPr>
        <w:rPr>
          <w:rtl/>
        </w:rPr>
      </w:pPr>
    </w:p>
    <w:p w14:paraId="4DB52B4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49C93D" w14:textId="22A61855" w:rsidR="00E64116" w:rsidRPr="008713A4" w:rsidRDefault="00E351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1B65">
        <w:rPr>
          <w:rFonts w:hint="cs"/>
          <w:b/>
          <w:bCs/>
          <w:rtl/>
        </w:rPr>
        <w:t>196</w:t>
      </w:r>
    </w:p>
    <w:p w14:paraId="3BB9F477" w14:textId="7429828A" w:rsidR="00E64116" w:rsidRPr="008713A4" w:rsidRDefault="00E351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7E441C2" w14:textId="71D08DE1" w:rsidR="00E64116" w:rsidRPr="008713A4" w:rsidRDefault="00E351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</w:t>
      </w:r>
      <w:r w:rsidR="008E495A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9:</w:t>
      </w:r>
      <w:r w:rsidR="007C1B65">
        <w:rPr>
          <w:rFonts w:hint="cs"/>
          <w:b/>
          <w:bCs/>
          <w:u w:val="single"/>
          <w:rtl/>
        </w:rPr>
        <w:t>30</w:t>
      </w:r>
    </w:p>
    <w:p w14:paraId="3ABBA916" w14:textId="77777777" w:rsidR="00E64116" w:rsidRPr="008713A4" w:rsidRDefault="00E64116" w:rsidP="008320F6">
      <w:pPr>
        <w:ind w:firstLine="0"/>
        <w:rPr>
          <w:rtl/>
        </w:rPr>
      </w:pPr>
    </w:p>
    <w:p w14:paraId="4C528343" w14:textId="77777777" w:rsidR="00E64116" w:rsidRPr="008713A4" w:rsidRDefault="00E64116" w:rsidP="008320F6">
      <w:pPr>
        <w:ind w:firstLine="0"/>
        <w:rPr>
          <w:rtl/>
        </w:rPr>
      </w:pPr>
    </w:p>
    <w:p w14:paraId="14828C1E" w14:textId="77777777" w:rsidR="00E64116" w:rsidRPr="008713A4" w:rsidRDefault="00E64116" w:rsidP="008320F6">
      <w:pPr>
        <w:ind w:firstLine="0"/>
        <w:rPr>
          <w:rtl/>
        </w:rPr>
      </w:pPr>
    </w:p>
    <w:p w14:paraId="6F4608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B3B547" w14:textId="61F3916D" w:rsidR="00E64116" w:rsidRPr="008713A4" w:rsidRDefault="00E35108" w:rsidP="00E35108">
      <w:pPr>
        <w:spacing w:before="60"/>
        <w:ind w:firstLine="0"/>
        <w:rPr>
          <w:rtl/>
        </w:rPr>
      </w:pPr>
      <w:bookmarkStart w:id="0" w:name="ET_hatsach_625062_1"/>
      <w:r w:rsidRPr="00E35108">
        <w:rPr>
          <w:rStyle w:val="TagStyle"/>
          <w:rtl/>
        </w:rPr>
        <w:t xml:space="preserve"> &lt;&lt; הצח &gt;&gt; </w:t>
      </w:r>
      <w:r w:rsidRPr="00E35108">
        <w:rPr>
          <w:rtl/>
        </w:rPr>
        <w:t>הצעת חוק לתיקון פקודת הראיות (מס' 19) (פסילת ראיה), התשפ"ב-2021, של ח"כ שרן מרים השכל</w:t>
      </w:r>
      <w:r w:rsidRPr="00E35108">
        <w:rPr>
          <w:rStyle w:val="TagStyle"/>
          <w:rtl/>
        </w:rPr>
        <w:t xml:space="preserve"> &lt;&lt; הצח &gt;&gt;</w:t>
      </w:r>
      <w:r w:rsidR="008E495A">
        <w:rPr>
          <w:rtl/>
        </w:rPr>
        <w:t xml:space="preserve"> </w:t>
      </w:r>
      <w:r w:rsidRPr="00E35108">
        <w:rPr>
          <w:rtl/>
        </w:rPr>
        <w:t xml:space="preserve"> </w:t>
      </w:r>
      <w:bookmarkEnd w:id="0"/>
    </w:p>
    <w:p w14:paraId="453E6166" w14:textId="6C85CD4B" w:rsidR="00E64116" w:rsidRDefault="00E64116" w:rsidP="007C693F">
      <w:pPr>
        <w:spacing w:before="60"/>
        <w:ind w:firstLine="0"/>
        <w:rPr>
          <w:rtl/>
        </w:rPr>
      </w:pPr>
    </w:p>
    <w:p w14:paraId="6421A6C9" w14:textId="77777777" w:rsidR="00E35108" w:rsidRPr="008713A4" w:rsidRDefault="00E35108" w:rsidP="007C693F">
      <w:pPr>
        <w:spacing w:before="60"/>
        <w:ind w:firstLine="0"/>
        <w:rPr>
          <w:rtl/>
        </w:rPr>
      </w:pPr>
    </w:p>
    <w:p w14:paraId="052B629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7221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70CCBC" w14:textId="49B3B0A9" w:rsidR="00E64116" w:rsidRPr="00E35108" w:rsidRDefault="00E35108" w:rsidP="00EC1FB3">
      <w:pPr>
        <w:ind w:firstLine="0"/>
        <w:rPr>
          <w:rtl/>
        </w:rPr>
      </w:pPr>
      <w:r w:rsidRPr="00E35108">
        <w:rPr>
          <w:rtl/>
        </w:rPr>
        <w:t>גלעד קריב – היו"ר</w:t>
      </w:r>
    </w:p>
    <w:p w14:paraId="48E78568" w14:textId="575DB2E1" w:rsidR="00E35108" w:rsidRPr="001C3AFA" w:rsidRDefault="00E35108" w:rsidP="00EC1FB3">
      <w:pPr>
        <w:ind w:firstLine="0"/>
        <w:rPr>
          <w:rtl/>
        </w:rPr>
      </w:pPr>
      <w:r w:rsidRPr="001C3AFA">
        <w:rPr>
          <w:rtl/>
        </w:rPr>
        <w:t>זאב בנימין בגין</w:t>
      </w:r>
    </w:p>
    <w:p w14:paraId="12310EC9" w14:textId="497D01BC" w:rsidR="00E35108" w:rsidRPr="00E35108" w:rsidRDefault="00E35108" w:rsidP="00EC1FB3">
      <w:pPr>
        <w:ind w:firstLine="0"/>
        <w:rPr>
          <w:rtl/>
        </w:rPr>
      </w:pPr>
      <w:r w:rsidRPr="001C3AFA">
        <w:rPr>
          <w:rtl/>
        </w:rPr>
        <w:t xml:space="preserve">אורי </w:t>
      </w:r>
      <w:proofErr w:type="spellStart"/>
      <w:r w:rsidRPr="001C3AFA">
        <w:rPr>
          <w:rtl/>
        </w:rPr>
        <w:t>מקלב</w:t>
      </w:r>
      <w:proofErr w:type="spellEnd"/>
    </w:p>
    <w:p w14:paraId="61274277" w14:textId="77777777" w:rsidR="00E35108" w:rsidRPr="008713A4" w:rsidRDefault="00E35108" w:rsidP="00EC1FB3">
      <w:pPr>
        <w:ind w:firstLine="0"/>
        <w:rPr>
          <w:u w:val="single"/>
        </w:rPr>
      </w:pPr>
    </w:p>
    <w:p w14:paraId="0F6B4A73" w14:textId="77777777" w:rsidR="00E64116" w:rsidRDefault="00E64116" w:rsidP="00DE5B80">
      <w:pPr>
        <w:ind w:firstLine="0"/>
        <w:rPr>
          <w:rtl/>
        </w:rPr>
      </w:pPr>
    </w:p>
    <w:p w14:paraId="2213E4E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409A66" w14:textId="3D3531C0" w:rsidR="000C47F5" w:rsidRDefault="007C1B65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14:paraId="3CC274AF" w14:textId="24FE45D4" w:rsidR="007C1B65" w:rsidRDefault="007C1B6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49C9964E" w14:textId="1E654B71" w:rsidR="007C1B65" w:rsidRPr="0082136D" w:rsidRDefault="007C1B65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7970354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6EBD850" w14:textId="77777777" w:rsidR="00242635" w:rsidRPr="000C47F5" w:rsidRDefault="00242635" w:rsidP="00DE5B80">
      <w:pPr>
        <w:ind w:firstLine="0"/>
        <w:rPr>
          <w:b/>
          <w:bCs/>
          <w:u w:val="single"/>
          <w:rtl/>
        </w:rPr>
      </w:pPr>
    </w:p>
    <w:p w14:paraId="60B82F11" w14:textId="7B91A93C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833EFF" w14:textId="41757C97" w:rsidR="007C1B65" w:rsidRDefault="007C1B6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המשפטים גדעון סער</w:t>
      </w:r>
      <w:r w:rsidR="00BD21E4">
        <w:rPr>
          <w:rFonts w:hint="cs"/>
          <w:rtl/>
        </w:rPr>
        <w:t xml:space="preserve"> (באמצעים מקוונים)</w:t>
      </w:r>
      <w:bookmarkStart w:id="1" w:name="_ETM_Q1_128853"/>
      <w:bookmarkEnd w:id="1"/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296"/>
        <w:gridCol w:w="5242"/>
      </w:tblGrid>
      <w:tr w:rsidR="007C1B65" w14:paraId="40647C31" w14:textId="77777777" w:rsidTr="007C1B65">
        <w:tc>
          <w:tcPr>
            <w:tcW w:w="0" w:type="auto"/>
            <w:hideMark/>
          </w:tcPr>
          <w:p w14:paraId="51F681DB" w14:textId="6211D76E" w:rsidR="007C1B65" w:rsidRDefault="007C1B65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נילי פינקלשטיין</w:t>
            </w:r>
          </w:p>
        </w:tc>
        <w:tc>
          <w:tcPr>
            <w:tcW w:w="0" w:type="auto"/>
            <w:hideMark/>
          </w:tcPr>
          <w:p w14:paraId="78E0A039" w14:textId="64CF32E6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C6F9999" w14:textId="2F6259CD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- משפט פלילי, משרד המשפטים</w:t>
            </w:r>
          </w:p>
        </w:tc>
      </w:tr>
      <w:tr w:rsidR="007C1B65" w14:paraId="7157EB52" w14:textId="77777777" w:rsidTr="007C1B65">
        <w:tc>
          <w:tcPr>
            <w:tcW w:w="0" w:type="auto"/>
          </w:tcPr>
          <w:p w14:paraId="69FD3612" w14:textId="27951008" w:rsidR="007C1B65" w:rsidRP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שירה </w:t>
            </w:r>
            <w:proofErr w:type="spellStart"/>
            <w:r>
              <w:rPr>
                <w:rFonts w:hint="cs"/>
                <w:rtl/>
              </w:rPr>
              <w:t>קר</w:t>
            </w:r>
            <w:r w:rsidR="00BD21E4">
              <w:rPr>
                <w:rFonts w:hint="cs"/>
                <w:rtl/>
              </w:rPr>
              <w:t>ו</w:t>
            </w:r>
            <w:bookmarkStart w:id="3" w:name="_ETM_Q1_62300"/>
            <w:bookmarkEnd w:id="3"/>
            <w:r>
              <w:rPr>
                <w:rFonts w:hint="cs"/>
                <w:rtl/>
              </w:rPr>
              <w:t>אני</w:t>
            </w:r>
            <w:proofErr w:type="spellEnd"/>
          </w:p>
        </w:tc>
        <w:tc>
          <w:tcPr>
            <w:tcW w:w="0" w:type="auto"/>
          </w:tcPr>
          <w:p w14:paraId="32103B50" w14:textId="20B6314B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C03FAF" w14:textId="15BB2548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יועמ"ש, 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וטכנולוגיות, המשרד לביטחון פנים</w:t>
            </w:r>
          </w:p>
        </w:tc>
      </w:tr>
      <w:tr w:rsidR="007C1B65" w14:paraId="0719728F" w14:textId="77777777" w:rsidTr="007C1B65">
        <w:tc>
          <w:tcPr>
            <w:tcW w:w="0" w:type="auto"/>
          </w:tcPr>
          <w:p w14:paraId="54EBA552" w14:textId="042405B7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רוזנמן</w:t>
            </w:r>
            <w:proofErr w:type="spellEnd"/>
          </w:p>
        </w:tc>
        <w:tc>
          <w:tcPr>
            <w:tcW w:w="0" w:type="auto"/>
          </w:tcPr>
          <w:p w14:paraId="6F32106E" w14:textId="74FBFB4B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AD3D66" w14:textId="3E13D00C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המשרד לביטחון פנים</w:t>
            </w:r>
          </w:p>
        </w:tc>
      </w:tr>
      <w:tr w:rsidR="007C1B65" w14:paraId="60289213" w14:textId="77777777" w:rsidTr="007C1B65">
        <w:tc>
          <w:tcPr>
            <w:tcW w:w="0" w:type="auto"/>
          </w:tcPr>
          <w:p w14:paraId="764C9F34" w14:textId="36FCC1A0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בהט</w:t>
            </w:r>
          </w:p>
        </w:tc>
        <w:tc>
          <w:tcPr>
            <w:tcW w:w="0" w:type="auto"/>
          </w:tcPr>
          <w:p w14:paraId="74848420" w14:textId="510C7B2D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CDB1BE" w14:textId="0186D7B1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יועמ"ש, רמ"ד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7C1B65" w14:paraId="5855F13A" w14:textId="77777777" w:rsidTr="007C1B65">
        <w:tc>
          <w:tcPr>
            <w:tcW w:w="0" w:type="auto"/>
          </w:tcPr>
          <w:p w14:paraId="0F78CAC2" w14:textId="25284A52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גלבפיש</w:t>
            </w:r>
            <w:proofErr w:type="spellEnd"/>
          </w:p>
        </w:tc>
        <w:tc>
          <w:tcPr>
            <w:tcW w:w="0" w:type="auto"/>
          </w:tcPr>
          <w:p w14:paraId="28071E83" w14:textId="15B7F898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2A5D9C" w14:textId="576E4E3A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פרקליטות המדינה</w:t>
            </w:r>
          </w:p>
        </w:tc>
      </w:tr>
      <w:tr w:rsidR="007C1B65" w14:paraId="028C7B7D" w14:textId="77777777" w:rsidTr="007C1B65">
        <w:tc>
          <w:tcPr>
            <w:tcW w:w="0" w:type="auto"/>
          </w:tcPr>
          <w:p w14:paraId="741429D0" w14:textId="606D50D1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גרנות</w:t>
            </w:r>
          </w:p>
        </w:tc>
        <w:tc>
          <w:tcPr>
            <w:tcW w:w="0" w:type="auto"/>
          </w:tcPr>
          <w:p w14:paraId="44951868" w14:textId="5CC24966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D633C3" w14:textId="055C205B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למנהלת המחלקה הפלילית בפרקליטות המדינה</w:t>
            </w:r>
          </w:p>
        </w:tc>
      </w:tr>
      <w:tr w:rsidR="007C1B65" w14:paraId="37F23658" w14:textId="77777777" w:rsidTr="007C1B65">
        <w:tc>
          <w:tcPr>
            <w:tcW w:w="0" w:type="auto"/>
          </w:tcPr>
          <w:p w14:paraId="626A0E00" w14:textId="3392703B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הורוויץ</w:t>
            </w:r>
            <w:proofErr w:type="spellEnd"/>
          </w:p>
        </w:tc>
        <w:tc>
          <w:tcPr>
            <w:tcW w:w="0" w:type="auto"/>
          </w:tcPr>
          <w:p w14:paraId="19A7FA8F" w14:textId="13E868D8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440149" w14:textId="11BD64C0" w:rsidR="007C1B65" w:rsidRDefault="007C1B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לסניגורית הציבורית הארצית, הסנגוריה הציבורית</w:t>
            </w:r>
          </w:p>
        </w:tc>
      </w:tr>
      <w:tr w:rsidR="007C1B65" w14:paraId="2204B69C" w14:textId="77777777" w:rsidTr="007C1B65">
        <w:tc>
          <w:tcPr>
            <w:tcW w:w="0" w:type="auto"/>
          </w:tcPr>
          <w:p w14:paraId="621BAC3A" w14:textId="77777777" w:rsidR="007C1B65" w:rsidRDefault="007C1B65">
            <w:pPr>
              <w:ind w:firstLine="0"/>
              <w:rPr>
                <w:rtl/>
              </w:rPr>
            </w:pPr>
            <w:bookmarkStart w:id="4" w:name="_GoBack"/>
            <w:bookmarkEnd w:id="4"/>
          </w:p>
        </w:tc>
        <w:tc>
          <w:tcPr>
            <w:tcW w:w="0" w:type="auto"/>
          </w:tcPr>
          <w:p w14:paraId="5AAB1A3D" w14:textId="77777777" w:rsidR="007C1B65" w:rsidRDefault="007C1B6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11A88F3" w14:textId="77777777" w:rsidR="007C1B65" w:rsidRDefault="007C1B65">
            <w:pPr>
              <w:ind w:firstLine="0"/>
              <w:rPr>
                <w:rtl/>
              </w:rPr>
            </w:pPr>
          </w:p>
        </w:tc>
      </w:tr>
      <w:bookmarkEnd w:id="2"/>
    </w:tbl>
    <w:p w14:paraId="055BAA29" w14:textId="77777777" w:rsidR="00D37550" w:rsidRPr="008713A4" w:rsidRDefault="00D37550" w:rsidP="00DE5B80">
      <w:pPr>
        <w:ind w:firstLine="0"/>
        <w:rPr>
          <w:rtl/>
        </w:rPr>
      </w:pPr>
    </w:p>
    <w:p w14:paraId="289B88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C37F9B" w14:textId="6C440792" w:rsidR="00E64116" w:rsidRDefault="00E35108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08E350E5" w14:textId="20080BD5" w:rsidR="007C1B65" w:rsidRPr="008713A4" w:rsidRDefault="007C1B65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14:paraId="74036108" w14:textId="77777777" w:rsidR="00E64116" w:rsidRPr="008713A4" w:rsidRDefault="00E64116" w:rsidP="00DE5B80">
      <w:pPr>
        <w:ind w:firstLine="0"/>
        <w:rPr>
          <w:rtl/>
        </w:rPr>
      </w:pPr>
    </w:p>
    <w:p w14:paraId="40AE5655" w14:textId="68DFE1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32E067" w14:textId="7B50E172" w:rsidR="00E64116" w:rsidRPr="008713A4" w:rsidRDefault="00E3510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69D7D457" w14:textId="77777777" w:rsidR="00E64116" w:rsidRPr="008713A4" w:rsidRDefault="00E64116" w:rsidP="00DE5B80">
      <w:pPr>
        <w:ind w:firstLine="0"/>
        <w:rPr>
          <w:rtl/>
        </w:rPr>
      </w:pPr>
    </w:p>
    <w:p w14:paraId="17F9F0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89C291" w14:textId="43D404D8" w:rsidR="00E64116" w:rsidRDefault="007C1B65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E35108">
        <w:rPr>
          <w:rFonts w:hint="cs"/>
          <w:rtl/>
        </w:rPr>
        <w:t>חבר תרגומים</w:t>
      </w:r>
    </w:p>
    <w:p w14:paraId="37CAAF02" w14:textId="75A8AE19" w:rsidR="007C1B65" w:rsidRDefault="007C1B65" w:rsidP="008320F6">
      <w:pPr>
        <w:ind w:firstLine="0"/>
        <w:rPr>
          <w:rtl/>
        </w:rPr>
      </w:pPr>
    </w:p>
    <w:p w14:paraId="632BF522" w14:textId="28680387" w:rsidR="007C1B65" w:rsidRDefault="007C1B65" w:rsidP="008320F6">
      <w:pPr>
        <w:ind w:firstLine="0"/>
        <w:rPr>
          <w:rtl/>
        </w:rPr>
      </w:pPr>
    </w:p>
    <w:p w14:paraId="395C1448" w14:textId="1C82D783" w:rsidR="007C1B65" w:rsidRDefault="007C1B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928FC2" w14:textId="777C96CC" w:rsidR="007C1B65" w:rsidRDefault="007C1B65" w:rsidP="007C1B65">
      <w:pPr>
        <w:pStyle w:val="a6"/>
        <w:keepNext/>
        <w:rPr>
          <w:rtl/>
        </w:rPr>
      </w:pPr>
      <w:bookmarkStart w:id="5" w:name="ET_subject_625062_2"/>
      <w:r w:rsidRPr="007C1B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הראיות (מס' 19) (פסילת ראיה), התשפ"ב-2021,</w:t>
      </w:r>
      <w:r w:rsidR="008E495A">
        <w:rPr>
          <w:rtl/>
        </w:rPr>
        <w:t xml:space="preserve"> </w:t>
      </w:r>
      <w:r>
        <w:rPr>
          <w:rtl/>
        </w:rPr>
        <w:t>מ/1453</w:t>
      </w:r>
      <w:r w:rsidRPr="007C1B65">
        <w:rPr>
          <w:rStyle w:val="TagStyle"/>
          <w:rtl/>
        </w:rPr>
        <w:t xml:space="preserve"> &lt;&lt; נושא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139450E" w14:textId="3D1B166F" w:rsidR="007C1B65" w:rsidRDefault="007C1B65" w:rsidP="007C1B65">
      <w:pPr>
        <w:pStyle w:val="KeepWithNext"/>
        <w:rPr>
          <w:rtl/>
        </w:rPr>
      </w:pPr>
    </w:p>
    <w:p w14:paraId="2737C8B4" w14:textId="221B7A08" w:rsidR="0089020B" w:rsidRDefault="0089020B" w:rsidP="007C1B65">
      <w:pPr>
        <w:rPr>
          <w:rtl/>
        </w:rPr>
      </w:pPr>
      <w:bookmarkStart w:id="6" w:name="_ETM_Q1_22"/>
      <w:bookmarkEnd w:id="6"/>
    </w:p>
    <w:p w14:paraId="13255A2D" w14:textId="289E4E00" w:rsidR="0089020B" w:rsidRDefault="0089020B" w:rsidP="0089020B">
      <w:pPr>
        <w:pStyle w:val="af6"/>
        <w:keepNext/>
        <w:rPr>
          <w:rtl/>
        </w:rPr>
      </w:pPr>
      <w:bookmarkStart w:id="7" w:name="ET_yor_6156_3"/>
      <w:r w:rsidRPr="008902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020B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4B45270" w14:textId="24CB7AFD" w:rsidR="0089020B" w:rsidRDefault="0089020B" w:rsidP="0089020B">
      <w:pPr>
        <w:pStyle w:val="KeepWithNext"/>
        <w:rPr>
          <w:rtl/>
          <w:lang w:eastAsia="he-IL"/>
        </w:rPr>
      </w:pPr>
    </w:p>
    <w:p w14:paraId="6C9CE2C9" w14:textId="77777777" w:rsidR="00BD21E4" w:rsidRDefault="0089020B" w:rsidP="0089020B">
      <w:pPr>
        <w:rPr>
          <w:rtl/>
          <w:lang w:eastAsia="he-IL"/>
        </w:rPr>
      </w:pPr>
      <w:bookmarkStart w:id="8" w:name="_ETM_Q1_1733"/>
      <w:bookmarkStart w:id="9" w:name="_ETM_Q1_1754"/>
      <w:bookmarkEnd w:id="8"/>
      <w:bookmarkEnd w:id="9"/>
      <w:r>
        <w:rPr>
          <w:rFonts w:hint="cs"/>
          <w:rtl/>
          <w:lang w:eastAsia="he-IL"/>
        </w:rPr>
        <w:t>בוקר טוב לכולם. חודש טוב, חודש אדר א'.</w:t>
      </w:r>
      <w:bookmarkStart w:id="10" w:name="_ETM_Q1_9233"/>
      <w:bookmarkEnd w:id="10"/>
      <w:r>
        <w:rPr>
          <w:rFonts w:hint="cs"/>
          <w:rtl/>
          <w:lang w:eastAsia="he-IL"/>
        </w:rPr>
        <w:t xml:space="preserve"> נקווה שהחודש הזה יביא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1" w:name="_ETM_Q1_11025"/>
      <w:bookmarkEnd w:id="11"/>
      <w:r>
        <w:rPr>
          <w:rFonts w:hint="cs"/>
          <w:rtl/>
          <w:lang w:eastAsia="he-IL"/>
        </w:rPr>
        <w:t xml:space="preserve">מחה ובריאות לכולם. חבר הכנסת </w:t>
      </w:r>
      <w:bookmarkStart w:id="12" w:name="_ETM_Q1_14504"/>
      <w:bookmarkEnd w:id="12"/>
      <w:r>
        <w:rPr>
          <w:rFonts w:hint="cs"/>
          <w:rtl/>
          <w:lang w:eastAsia="he-IL"/>
        </w:rPr>
        <w:t xml:space="preserve">אמיר אוחנה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בפתח הדיון באולם הוו</w:t>
      </w:r>
      <w:bookmarkStart w:id="13" w:name="_ETM_Q1_45540"/>
      <w:bookmarkEnd w:id="13"/>
      <w:r>
        <w:rPr>
          <w:rFonts w:hint="cs"/>
          <w:rtl/>
          <w:lang w:eastAsia="he-IL"/>
        </w:rPr>
        <w:t xml:space="preserve">עדה. ואנחנו נמצאים </w:t>
      </w:r>
      <w:bookmarkStart w:id="14" w:name="_ETM_Q1_22231"/>
      <w:bookmarkEnd w:id="14"/>
      <w:r>
        <w:rPr>
          <w:rFonts w:hint="cs"/>
          <w:rtl/>
          <w:lang w:eastAsia="he-IL"/>
        </w:rPr>
        <w:t>בדיון שני בהצעת חוק לתיקון פקודת הראיות</w:t>
      </w:r>
      <w:bookmarkStart w:id="15" w:name="_ETM_Q1_25310"/>
      <w:bookmarkEnd w:id="15"/>
      <w:r>
        <w:rPr>
          <w:rFonts w:hint="cs"/>
          <w:rtl/>
          <w:lang w:eastAsia="he-IL"/>
        </w:rPr>
        <w:t xml:space="preserve"> (מס' 19) (</w:t>
      </w:r>
      <w:bookmarkStart w:id="16" w:name="_ETM_Q1_27497"/>
      <w:bookmarkEnd w:id="16"/>
      <w:r>
        <w:rPr>
          <w:rFonts w:hint="cs"/>
          <w:rtl/>
          <w:lang w:eastAsia="he-IL"/>
        </w:rPr>
        <w:t xml:space="preserve">פסילת </w:t>
      </w:r>
      <w:bookmarkStart w:id="17" w:name="_ETM_Q1_28374"/>
      <w:bookmarkEnd w:id="17"/>
      <w:r>
        <w:rPr>
          <w:rFonts w:hint="cs"/>
          <w:rtl/>
          <w:lang w:eastAsia="he-IL"/>
        </w:rPr>
        <w:t xml:space="preserve">ראיה), התשפ"ב-2021. הצעה ממשלתית </w:t>
      </w:r>
      <w:bookmarkStart w:id="18" w:name="_ETM_Q1_33121"/>
      <w:bookmarkStart w:id="19" w:name="_ETM_Q1_32916"/>
      <w:bookmarkEnd w:id="18"/>
      <w:bookmarkEnd w:id="19"/>
      <w:r w:rsidR="00BD21E4">
        <w:rPr>
          <w:rFonts w:hint="cs"/>
          <w:rtl/>
          <w:lang w:eastAsia="he-IL"/>
        </w:rPr>
        <w:t xml:space="preserve">מ/1453, שמוזגו בה הצעות חוק פרטיות. </w:t>
      </w:r>
      <w:bookmarkStart w:id="20" w:name="_ETM_Q1_46160"/>
      <w:bookmarkEnd w:id="20"/>
      <w:r w:rsidR="00BD21E4">
        <w:rPr>
          <w:rFonts w:hint="cs"/>
          <w:rtl/>
          <w:lang w:eastAsia="he-IL"/>
        </w:rPr>
        <w:t>ואנחנו בהכנה לקריאה השנייה והשל</w:t>
      </w:r>
      <w:bookmarkStart w:id="21" w:name="_ETM_Q1_58400"/>
      <w:bookmarkEnd w:id="21"/>
      <w:r w:rsidR="00BD21E4">
        <w:rPr>
          <w:rFonts w:hint="cs"/>
          <w:rtl/>
          <w:lang w:eastAsia="he-IL"/>
        </w:rPr>
        <w:t xml:space="preserve">ישית. </w:t>
      </w:r>
      <w:bookmarkStart w:id="22" w:name="_ETM_Q1_47771"/>
      <w:bookmarkStart w:id="23" w:name="_ETM_Q1_74650"/>
      <w:bookmarkEnd w:id="22"/>
      <w:bookmarkEnd w:id="23"/>
    </w:p>
    <w:p w14:paraId="15BAAFFA" w14:textId="77777777" w:rsidR="00BD21E4" w:rsidRDefault="00BD21E4" w:rsidP="0089020B">
      <w:pPr>
        <w:rPr>
          <w:rtl/>
          <w:lang w:eastAsia="he-IL"/>
        </w:rPr>
      </w:pPr>
      <w:bookmarkStart w:id="24" w:name="_ETM_Q1_74714"/>
      <w:bookmarkEnd w:id="24"/>
    </w:p>
    <w:p w14:paraId="2D3A0FC2" w14:textId="533986B2" w:rsidR="0089020B" w:rsidRDefault="00BD21E4" w:rsidP="0089020B">
      <w:pPr>
        <w:rPr>
          <w:rtl/>
          <w:lang w:eastAsia="he-IL"/>
        </w:rPr>
      </w:pPr>
      <w:bookmarkStart w:id="25" w:name="_ETM_Q1_74810"/>
      <w:bookmarkStart w:id="26" w:name="_ETM_Q1_74862"/>
      <w:bookmarkEnd w:id="25"/>
      <w:bookmarkEnd w:id="2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באולם הוועדה </w:t>
      </w:r>
      <w:bookmarkStart w:id="27" w:name="_ETM_Q1_56838"/>
      <w:bookmarkStart w:id="28" w:name="_ETM_Q1_54137"/>
      <w:bookmarkEnd w:id="27"/>
      <w:bookmarkEnd w:id="28"/>
      <w:r>
        <w:rPr>
          <w:rFonts w:hint="cs"/>
          <w:rtl/>
          <w:lang w:eastAsia="he-IL"/>
        </w:rPr>
        <w:t xml:space="preserve">עו"ד נילי פינקלשטיין ממשרד המשפטים. מהמשרד לביטחון פנים </w:t>
      </w:r>
      <w:bookmarkStart w:id="29" w:name="_ETM_Q1_60644"/>
      <w:bookmarkEnd w:id="29"/>
      <w:r>
        <w:rPr>
          <w:rFonts w:hint="cs"/>
          <w:rtl/>
          <w:lang w:eastAsia="he-IL"/>
        </w:rPr>
        <w:t xml:space="preserve">עו"ד שירה </w:t>
      </w:r>
      <w:bookmarkStart w:id="30" w:name="_ETM_Q1_62683"/>
      <w:bookmarkEnd w:id="30"/>
      <w:proofErr w:type="spellStart"/>
      <w:r>
        <w:rPr>
          <w:rFonts w:hint="cs"/>
          <w:rtl/>
          <w:lang w:eastAsia="he-IL"/>
        </w:rPr>
        <w:t>ק</w:t>
      </w:r>
      <w:bookmarkStart w:id="31" w:name="_ETM_Q1_63773"/>
      <w:bookmarkEnd w:id="31"/>
      <w:r>
        <w:rPr>
          <w:rFonts w:hint="cs"/>
          <w:rtl/>
          <w:lang w:eastAsia="he-IL"/>
        </w:rPr>
        <w:t>רואני</w:t>
      </w:r>
      <w:proofErr w:type="spellEnd"/>
      <w:r>
        <w:rPr>
          <w:rFonts w:hint="cs"/>
          <w:rtl/>
          <w:lang w:eastAsia="he-IL"/>
        </w:rPr>
        <w:t xml:space="preserve">. עו"ד </w:t>
      </w:r>
      <w:bookmarkStart w:id="32" w:name="_ETM_Q1_73964"/>
      <w:bookmarkEnd w:id="32"/>
      <w:r>
        <w:rPr>
          <w:rFonts w:hint="cs"/>
          <w:rtl/>
          <w:lang w:eastAsia="he-IL"/>
        </w:rPr>
        <w:t xml:space="preserve">אור </w:t>
      </w:r>
      <w:proofErr w:type="spellStart"/>
      <w:r>
        <w:rPr>
          <w:rFonts w:hint="cs"/>
          <w:rtl/>
          <w:lang w:eastAsia="he-IL"/>
        </w:rPr>
        <w:t>רוזנמן</w:t>
      </w:r>
      <w:proofErr w:type="spellEnd"/>
      <w:r>
        <w:rPr>
          <w:rFonts w:hint="cs"/>
          <w:rtl/>
          <w:lang w:eastAsia="he-IL"/>
        </w:rPr>
        <w:t xml:space="preserve"> ממשרד </w:t>
      </w:r>
      <w:proofErr w:type="spellStart"/>
      <w:r>
        <w:rPr>
          <w:rFonts w:hint="cs"/>
          <w:rtl/>
          <w:lang w:eastAsia="he-IL"/>
        </w:rPr>
        <w:t>הבט"פ</w:t>
      </w:r>
      <w:bookmarkStart w:id="33" w:name="_ETM_Q1_81162"/>
      <w:bookmarkStart w:id="34" w:name="_ETM_Q1_84330"/>
      <w:bookmarkStart w:id="35" w:name="_ETM_Q1_82305"/>
      <w:bookmarkEnd w:id="33"/>
      <w:bookmarkEnd w:id="34"/>
      <w:bookmarkEnd w:id="35"/>
      <w:proofErr w:type="spellEnd"/>
      <w:r>
        <w:rPr>
          <w:rFonts w:hint="cs"/>
          <w:rtl/>
          <w:lang w:eastAsia="he-IL"/>
        </w:rPr>
        <w:t xml:space="preserve">. </w:t>
      </w:r>
      <w:bookmarkStart w:id="36" w:name="_ETM_Q1_80152"/>
      <w:bookmarkStart w:id="37" w:name="_ETM_Q1_78840"/>
      <w:bookmarkStart w:id="38" w:name="_ETM_Q1_76081"/>
      <w:bookmarkStart w:id="39" w:name="_ETM_Q1_78777"/>
      <w:bookmarkStart w:id="40" w:name="_ETM_Q1_77903"/>
      <w:bookmarkStart w:id="41" w:name="_ETM_Q1_81393"/>
      <w:bookmarkStart w:id="42" w:name="_ETM_Q1_80392"/>
      <w:bookmarkEnd w:id="36"/>
      <w:bookmarkEnd w:id="37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>היועץ המשפטי</w:t>
      </w:r>
      <w:bookmarkStart w:id="43" w:name="_ETM_Q1_109596"/>
      <w:bookmarkEnd w:id="43"/>
      <w:r>
        <w:rPr>
          <w:rFonts w:hint="cs"/>
          <w:rtl/>
          <w:lang w:eastAsia="he-IL"/>
        </w:rPr>
        <w:t xml:space="preserve"> של</w:t>
      </w:r>
      <w:bookmarkStart w:id="44" w:name="_ETM_Q1_88981"/>
      <w:bookmarkEnd w:id="44"/>
      <w:r>
        <w:rPr>
          <w:rFonts w:hint="cs"/>
          <w:rtl/>
          <w:lang w:eastAsia="he-IL"/>
        </w:rPr>
        <w:t xml:space="preserve"> אגף החקירות, ידידנו עו"ד גלעד בהט. מפרקליטו</w:t>
      </w:r>
      <w:bookmarkStart w:id="45" w:name="_ETM_Q1_94547"/>
      <w:bookmarkEnd w:id="45"/>
      <w:r>
        <w:rPr>
          <w:rFonts w:hint="cs"/>
          <w:rtl/>
          <w:lang w:eastAsia="he-IL"/>
        </w:rPr>
        <w:t xml:space="preserve">ת המדינה עו"ד נעמי </w:t>
      </w:r>
      <w:bookmarkStart w:id="46" w:name="_ETM_Q1_97938"/>
      <w:bookmarkEnd w:id="46"/>
      <w:r>
        <w:rPr>
          <w:rFonts w:hint="cs"/>
          <w:rtl/>
          <w:lang w:eastAsia="he-IL"/>
        </w:rPr>
        <w:t>גרנות, משנה למ</w:t>
      </w:r>
      <w:bookmarkStart w:id="47" w:name="_ETM_Q1_100100"/>
      <w:bookmarkEnd w:id="47"/>
      <w:r>
        <w:rPr>
          <w:rFonts w:hint="cs"/>
          <w:rtl/>
          <w:lang w:eastAsia="he-IL"/>
        </w:rPr>
        <w:t>נהלת המחלקה הפלילי</w:t>
      </w:r>
      <w:bookmarkStart w:id="48" w:name="_ETM_Q1_101782"/>
      <w:bookmarkEnd w:id="48"/>
      <w:r>
        <w:rPr>
          <w:rFonts w:hint="cs"/>
          <w:rtl/>
          <w:lang w:eastAsia="he-IL"/>
        </w:rPr>
        <w:t>ת, ו</w:t>
      </w:r>
      <w:bookmarkStart w:id="49" w:name="_ETM_Q1_102129"/>
      <w:bookmarkEnd w:id="49"/>
      <w:r>
        <w:rPr>
          <w:rFonts w:hint="cs"/>
          <w:rtl/>
          <w:lang w:eastAsia="he-IL"/>
        </w:rPr>
        <w:t>עו"ד</w:t>
      </w:r>
      <w:bookmarkStart w:id="50" w:name="_ETM_Q1_104370"/>
      <w:bookmarkEnd w:id="50"/>
      <w:r>
        <w:rPr>
          <w:rFonts w:hint="cs"/>
          <w:rtl/>
          <w:lang w:eastAsia="he-IL"/>
        </w:rPr>
        <w:t xml:space="preserve"> איתמר </w:t>
      </w:r>
      <w:proofErr w:type="spellStart"/>
      <w:r>
        <w:rPr>
          <w:rFonts w:hint="cs"/>
          <w:rtl/>
          <w:lang w:eastAsia="he-IL"/>
        </w:rPr>
        <w:t>ג</w:t>
      </w:r>
      <w:bookmarkStart w:id="51" w:name="_ETM_Q1_103473"/>
      <w:bookmarkEnd w:id="51"/>
      <w:r>
        <w:rPr>
          <w:rFonts w:hint="cs"/>
          <w:rtl/>
          <w:lang w:eastAsia="he-IL"/>
        </w:rPr>
        <w:t>לבפיש</w:t>
      </w:r>
      <w:proofErr w:type="spellEnd"/>
      <w:r>
        <w:rPr>
          <w:rFonts w:hint="cs"/>
          <w:rtl/>
          <w:lang w:eastAsia="he-IL"/>
        </w:rPr>
        <w:t xml:space="preserve">. מן הסנגוריה הציבורית ד"ר ענת </w:t>
      </w:r>
      <w:proofErr w:type="spellStart"/>
      <w:r>
        <w:rPr>
          <w:rFonts w:hint="cs"/>
          <w:rtl/>
          <w:lang w:eastAsia="he-IL"/>
        </w:rPr>
        <w:t>הורוויץ</w:t>
      </w:r>
      <w:proofErr w:type="spellEnd"/>
      <w:r>
        <w:rPr>
          <w:rFonts w:hint="cs"/>
          <w:rtl/>
          <w:lang w:eastAsia="he-IL"/>
        </w:rPr>
        <w:t xml:space="preserve">. אלה </w:t>
      </w:r>
      <w:bookmarkStart w:id="52" w:name="_ETM_Q1_115019"/>
      <w:bookmarkEnd w:id="52"/>
      <w:r>
        <w:rPr>
          <w:rFonts w:hint="cs"/>
          <w:rtl/>
          <w:lang w:eastAsia="he-IL"/>
        </w:rPr>
        <w:t xml:space="preserve">הנמצאים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באו</w:t>
      </w:r>
      <w:bookmarkStart w:id="53" w:name="_ETM_Q1_113770"/>
      <w:bookmarkEnd w:id="53"/>
      <w:r>
        <w:rPr>
          <w:rFonts w:hint="cs"/>
          <w:rtl/>
          <w:lang w:eastAsia="he-IL"/>
        </w:rPr>
        <w:t xml:space="preserve">לם. </w:t>
      </w:r>
      <w:bookmarkStart w:id="54" w:name="_ETM_Q1_111523"/>
      <w:bookmarkEnd w:id="54"/>
      <w:r>
        <w:rPr>
          <w:rFonts w:hint="cs"/>
          <w:rtl/>
          <w:lang w:eastAsia="he-IL"/>
        </w:rPr>
        <w:t>מצ</w:t>
      </w:r>
      <w:bookmarkStart w:id="55" w:name="_ETM_Q1_116593"/>
      <w:bookmarkEnd w:id="55"/>
      <w:r>
        <w:rPr>
          <w:rFonts w:hint="cs"/>
          <w:rtl/>
          <w:lang w:eastAsia="he-IL"/>
        </w:rPr>
        <w:t xml:space="preserve">טרף אלינו כאן גם חבר הכנסת אופיר </w:t>
      </w:r>
      <w:bookmarkStart w:id="56" w:name="_ETM_Q1_120362"/>
      <w:bookmarkEnd w:id="56"/>
      <w:r>
        <w:rPr>
          <w:rFonts w:hint="cs"/>
          <w:rtl/>
          <w:lang w:eastAsia="he-IL"/>
        </w:rPr>
        <w:t xml:space="preserve">כץ ואני רואה שגם השר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באמצעות מערכת </w:t>
      </w:r>
      <w:bookmarkStart w:id="57" w:name="_ETM_Q1_126634"/>
      <w:bookmarkEnd w:id="57"/>
      <w:r>
        <w:rPr>
          <w:rFonts w:hint="cs"/>
          <w:rtl/>
          <w:lang w:eastAsia="he-IL"/>
        </w:rPr>
        <w:t xml:space="preserve">הזום, עם משתתפים נוספים. </w:t>
      </w:r>
    </w:p>
    <w:p w14:paraId="60F12C56" w14:textId="1F3EB8A2" w:rsidR="00BD21E4" w:rsidRDefault="00BD21E4" w:rsidP="0089020B">
      <w:pPr>
        <w:rPr>
          <w:rtl/>
          <w:lang w:eastAsia="he-IL"/>
        </w:rPr>
      </w:pPr>
      <w:bookmarkStart w:id="58" w:name="_ETM_Q1_130722"/>
      <w:bookmarkStart w:id="59" w:name="_ETM_Q1_130809"/>
      <w:bookmarkEnd w:id="58"/>
      <w:bookmarkEnd w:id="59"/>
    </w:p>
    <w:p w14:paraId="443DED14" w14:textId="6FE6796B" w:rsidR="00BD21E4" w:rsidRDefault="00BD21E4" w:rsidP="0089020B">
      <w:pPr>
        <w:rPr>
          <w:rtl/>
          <w:lang w:eastAsia="he-IL"/>
        </w:rPr>
      </w:pPr>
      <w:bookmarkStart w:id="60" w:name="_ETM_Q1_130850"/>
      <w:bookmarkStart w:id="61" w:name="_ETM_Q1_130920"/>
      <w:bookmarkEnd w:id="60"/>
      <w:bookmarkEnd w:id="61"/>
      <w:r>
        <w:rPr>
          <w:rFonts w:hint="cs"/>
          <w:rtl/>
          <w:lang w:eastAsia="he-IL"/>
        </w:rPr>
        <w:t>חברי</w:t>
      </w:r>
      <w:bookmarkStart w:id="62" w:name="_ETM_Q1_129605"/>
      <w:bookmarkEnd w:id="62"/>
      <w:r>
        <w:rPr>
          <w:rFonts w:hint="cs"/>
          <w:rtl/>
          <w:lang w:eastAsia="he-IL"/>
        </w:rPr>
        <w:t>י</w:t>
      </w:r>
      <w:bookmarkStart w:id="63" w:name="_ETM_Q1_130165"/>
      <w:bookmarkEnd w:id="63"/>
      <w:r>
        <w:rPr>
          <w:rFonts w:hint="cs"/>
          <w:rtl/>
          <w:lang w:eastAsia="he-IL"/>
        </w:rPr>
        <w:t xml:space="preserve"> וחברותיי, הצעת החוק היא לא מרובת מילים, אבל היא כבדת </w:t>
      </w:r>
      <w:bookmarkStart w:id="64" w:name="_ETM_Q1_136244"/>
      <w:bookmarkEnd w:id="64"/>
      <w:r>
        <w:rPr>
          <w:rFonts w:hint="cs"/>
          <w:rtl/>
          <w:lang w:eastAsia="he-IL"/>
        </w:rPr>
        <w:t>משקל. אנחנו קיימנו בעניינה דיון משמעותי בהתכנסות הקודמת שלנו להכנת</w:t>
      </w:r>
      <w:bookmarkStart w:id="65" w:name="_ETM_Q1_146292"/>
      <w:bookmarkEnd w:id="65"/>
      <w:r>
        <w:rPr>
          <w:rFonts w:hint="cs"/>
          <w:rtl/>
          <w:lang w:eastAsia="he-IL"/>
        </w:rPr>
        <w:t xml:space="preserve"> החוק. התקיימו גם </w:t>
      </w:r>
      <w:bookmarkStart w:id="66" w:name="_ETM_Q1_145262"/>
      <w:bookmarkEnd w:id="66"/>
      <w:r>
        <w:rPr>
          <w:rFonts w:hint="cs"/>
          <w:rtl/>
          <w:lang w:eastAsia="he-IL"/>
        </w:rPr>
        <w:t>דיונים רבים בינינו לבין משרד המשפטים</w:t>
      </w:r>
      <w:bookmarkStart w:id="67" w:name="_ETM_Q1_155255"/>
      <w:bookmarkEnd w:id="67"/>
      <w:r>
        <w:rPr>
          <w:rFonts w:hint="cs"/>
          <w:rtl/>
          <w:lang w:eastAsia="he-IL"/>
        </w:rPr>
        <w:t xml:space="preserve"> וגורמים נוספים, על מנת לראות האם יש מקום לטייב ולדייק </w:t>
      </w:r>
      <w:bookmarkStart w:id="68" w:name="_ETM_Q1_161254"/>
      <w:bookmarkEnd w:id="68"/>
      <w:r>
        <w:rPr>
          <w:rFonts w:hint="cs"/>
          <w:rtl/>
          <w:lang w:eastAsia="he-IL"/>
        </w:rPr>
        <w:t xml:space="preserve">את הנוסח. הנוסח שנמצא לפניכם הוא נוסח שמביא את ההצעה </w:t>
      </w:r>
      <w:bookmarkStart w:id="69" w:name="_ETM_Q1_171526"/>
      <w:bookmarkEnd w:id="69"/>
      <w:r>
        <w:rPr>
          <w:rFonts w:hint="cs"/>
          <w:rtl/>
          <w:lang w:eastAsia="he-IL"/>
        </w:rPr>
        <w:t>הממשלתית ולצידה תיקוני נוסח וגם תיקוני מהות שעלו מתוך הדיונים</w:t>
      </w:r>
      <w:bookmarkStart w:id="70" w:name="_ETM_Q1_181350"/>
      <w:bookmarkEnd w:id="70"/>
      <w:r>
        <w:rPr>
          <w:rFonts w:hint="cs"/>
          <w:rtl/>
          <w:lang w:eastAsia="he-IL"/>
        </w:rPr>
        <w:t xml:space="preserve"> שלנו, של צוות הייעוץ המשפטי של הוועדה ושלי עם גורמי </w:t>
      </w:r>
      <w:bookmarkStart w:id="71" w:name="_ETM_Q1_186560"/>
      <w:bookmarkEnd w:id="71"/>
      <w:r>
        <w:rPr>
          <w:rFonts w:hint="cs"/>
          <w:rtl/>
          <w:lang w:eastAsia="he-IL"/>
        </w:rPr>
        <w:t xml:space="preserve">המשרד המציע. ואנחנו נציג את מה שעומד מאחורי התיקונים הללו </w:t>
      </w:r>
      <w:bookmarkStart w:id="72" w:name="_ETM_Q1_194519"/>
      <w:bookmarkEnd w:id="72"/>
      <w:r>
        <w:rPr>
          <w:rFonts w:hint="cs"/>
          <w:rtl/>
          <w:lang w:eastAsia="he-IL"/>
        </w:rPr>
        <w:t xml:space="preserve">בנוסח ההצעה. </w:t>
      </w:r>
    </w:p>
    <w:p w14:paraId="0F918F36" w14:textId="5E2FB1F4" w:rsidR="00BD21E4" w:rsidRDefault="00BD21E4" w:rsidP="0089020B">
      <w:pPr>
        <w:rPr>
          <w:rtl/>
          <w:lang w:eastAsia="he-IL"/>
        </w:rPr>
      </w:pPr>
      <w:bookmarkStart w:id="73" w:name="_ETM_Q1_199174"/>
      <w:bookmarkStart w:id="74" w:name="_ETM_Q1_199254"/>
      <w:bookmarkEnd w:id="73"/>
      <w:bookmarkEnd w:id="74"/>
    </w:p>
    <w:p w14:paraId="66CAC557" w14:textId="50CF638E" w:rsidR="00BD21E4" w:rsidRDefault="00BD21E4" w:rsidP="0089020B">
      <w:pPr>
        <w:rPr>
          <w:rtl/>
          <w:lang w:eastAsia="he-IL"/>
        </w:rPr>
      </w:pPr>
      <w:bookmarkStart w:id="75" w:name="_ETM_Q1_199286"/>
      <w:bookmarkStart w:id="76" w:name="_ETM_Q1_199348"/>
      <w:bookmarkEnd w:id="75"/>
      <w:bookmarkEnd w:id="76"/>
      <w:r>
        <w:rPr>
          <w:rFonts w:hint="cs"/>
          <w:rtl/>
          <w:lang w:eastAsia="he-IL"/>
        </w:rPr>
        <w:t xml:space="preserve">אנחנו כדרכנו, נאפשר למי מחברי הכנסת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שמבקשים </w:t>
      </w:r>
      <w:bookmarkStart w:id="77" w:name="_ETM_Q1_206423"/>
      <w:bookmarkEnd w:id="77"/>
      <w:r>
        <w:rPr>
          <w:rFonts w:hint="cs"/>
          <w:rtl/>
          <w:lang w:eastAsia="he-IL"/>
        </w:rPr>
        <w:t xml:space="preserve">להתייחס בהערת </w:t>
      </w:r>
      <w:bookmarkStart w:id="78" w:name="_ETM_Q1_206465"/>
      <w:bookmarkEnd w:id="78"/>
      <w:r>
        <w:rPr>
          <w:rFonts w:hint="cs"/>
          <w:rtl/>
          <w:lang w:eastAsia="he-IL"/>
        </w:rPr>
        <w:t xml:space="preserve">פתיחה. כמובן נעשה את זה אחרי שנפנה לשר </w:t>
      </w:r>
      <w:bookmarkStart w:id="79" w:name="_ETM_Q1_210945"/>
      <w:bookmarkEnd w:id="79"/>
      <w:r>
        <w:rPr>
          <w:rFonts w:hint="cs"/>
          <w:rtl/>
          <w:lang w:eastAsia="he-IL"/>
        </w:rPr>
        <w:t>ונזמ</w:t>
      </w:r>
      <w:bookmarkStart w:id="80" w:name="_ETM_Q1_209189"/>
      <w:bookmarkEnd w:id="80"/>
      <w:r>
        <w:rPr>
          <w:rFonts w:hint="cs"/>
          <w:rtl/>
          <w:lang w:eastAsia="he-IL"/>
        </w:rPr>
        <w:t>ין אותו להתייחס במידה והוא רוצה. נציג את הנוסח המעודכן</w:t>
      </w:r>
      <w:bookmarkStart w:id="81" w:name="_ETM_Q1_217435"/>
      <w:bookmarkEnd w:id="81"/>
      <w:r>
        <w:rPr>
          <w:rFonts w:hint="cs"/>
          <w:rtl/>
          <w:lang w:eastAsia="he-IL"/>
        </w:rPr>
        <w:t xml:space="preserve"> ומה עומד מאחורי הנוסח המעודכן. נבקש מהיועץ המשפטי של הוועדה</w:t>
      </w:r>
      <w:bookmarkStart w:id="82" w:name="_ETM_Q1_223882"/>
      <w:bookmarkEnd w:id="82"/>
      <w:r>
        <w:rPr>
          <w:rFonts w:hint="cs"/>
          <w:rtl/>
          <w:lang w:eastAsia="he-IL"/>
        </w:rPr>
        <w:t xml:space="preserve"> ל</w:t>
      </w:r>
      <w:bookmarkStart w:id="83" w:name="_ETM_Q1_222724"/>
      <w:bookmarkEnd w:id="83"/>
      <w:r>
        <w:rPr>
          <w:rFonts w:hint="cs"/>
          <w:rtl/>
          <w:lang w:eastAsia="he-IL"/>
        </w:rPr>
        <w:t>הציג את הדברים וכמובן נפתח את הדיון. אני מקווה</w:t>
      </w:r>
      <w:bookmarkStart w:id="84" w:name="_ETM_Q1_228631"/>
      <w:bookmarkEnd w:id="84"/>
      <w:r>
        <w:rPr>
          <w:rFonts w:hint="cs"/>
          <w:rtl/>
          <w:lang w:eastAsia="he-IL"/>
        </w:rPr>
        <w:t xml:space="preserve"> שנמצ</w:t>
      </w:r>
      <w:bookmarkStart w:id="85" w:name="_ETM_Q1_226631"/>
      <w:bookmarkEnd w:id="85"/>
      <w:r>
        <w:rPr>
          <w:rFonts w:hint="cs"/>
          <w:rtl/>
          <w:lang w:eastAsia="he-IL"/>
        </w:rPr>
        <w:t>ה בשעה וחצי הקרובות את הדיון שהוא המשך לדיון</w:t>
      </w:r>
      <w:bookmarkStart w:id="86" w:name="_ETM_Q1_231619"/>
      <w:bookmarkEnd w:id="86"/>
      <w:r>
        <w:rPr>
          <w:rFonts w:hint="cs"/>
          <w:rtl/>
          <w:lang w:eastAsia="he-IL"/>
        </w:rPr>
        <w:t xml:space="preserve"> שכבר קיימנו, כך שנוכל גם להביא את החוק הזה אחרי </w:t>
      </w:r>
      <w:bookmarkStart w:id="87" w:name="_ETM_Q1_237299"/>
      <w:bookmarkEnd w:id="87"/>
      <w:r>
        <w:rPr>
          <w:rFonts w:hint="cs"/>
          <w:rtl/>
          <w:lang w:eastAsia="he-IL"/>
        </w:rPr>
        <w:t xml:space="preserve">פרסום הנוסח הסופי שלו </w:t>
      </w:r>
      <w:proofErr w:type="spellStart"/>
      <w:r>
        <w:rPr>
          <w:rFonts w:hint="cs"/>
          <w:rtl/>
          <w:lang w:eastAsia="he-IL"/>
        </w:rPr>
        <w:t>וקציבת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88" w:name="_ETM_Q1_238794"/>
      <w:bookmarkEnd w:id="88"/>
      <w:r>
        <w:rPr>
          <w:rFonts w:hint="cs"/>
          <w:rtl/>
          <w:lang w:eastAsia="he-IL"/>
        </w:rPr>
        <w:t xml:space="preserve">מן להסתייגויות, נוכל להביא את </w:t>
      </w:r>
      <w:bookmarkStart w:id="89" w:name="_ETM_Q1_243128"/>
      <w:bookmarkEnd w:id="89"/>
      <w:r>
        <w:rPr>
          <w:rFonts w:hint="cs"/>
          <w:rtl/>
          <w:lang w:eastAsia="he-IL"/>
        </w:rPr>
        <w:t>הדברים לכדי ה</w:t>
      </w:r>
      <w:bookmarkStart w:id="90" w:name="_ETM_Q1_244768"/>
      <w:bookmarkEnd w:id="90"/>
      <w:r>
        <w:rPr>
          <w:rFonts w:hint="cs"/>
          <w:rtl/>
          <w:lang w:eastAsia="he-IL"/>
        </w:rPr>
        <w:t xml:space="preserve">צבעה בראשית השבוע הבא. </w:t>
      </w:r>
    </w:p>
    <w:p w14:paraId="3F2B2B75" w14:textId="762EFE6B" w:rsidR="00BD21E4" w:rsidRDefault="00BD21E4" w:rsidP="0089020B">
      <w:pPr>
        <w:rPr>
          <w:rtl/>
          <w:lang w:eastAsia="he-IL"/>
        </w:rPr>
      </w:pPr>
      <w:bookmarkStart w:id="91" w:name="_ETM_Q1_248795"/>
      <w:bookmarkStart w:id="92" w:name="_ETM_Q1_248869"/>
      <w:bookmarkEnd w:id="91"/>
      <w:bookmarkEnd w:id="92"/>
    </w:p>
    <w:p w14:paraId="60502320" w14:textId="3C8590CC" w:rsidR="000B0716" w:rsidRDefault="00BD21E4" w:rsidP="000B0716">
      <w:pPr>
        <w:rPr>
          <w:rtl/>
          <w:lang w:eastAsia="he-IL"/>
        </w:rPr>
      </w:pPr>
      <w:bookmarkStart w:id="93" w:name="_ETM_Q1_248923"/>
      <w:bookmarkStart w:id="94" w:name="_ETM_Q1_248989"/>
      <w:bookmarkEnd w:id="93"/>
      <w:bookmarkEnd w:id="94"/>
      <w:r>
        <w:rPr>
          <w:rFonts w:hint="cs"/>
          <w:rtl/>
          <w:lang w:eastAsia="he-IL"/>
        </w:rPr>
        <w:t>אני אפתח ואומר</w:t>
      </w:r>
      <w:bookmarkStart w:id="95" w:name="_ETM_Q1_250845"/>
      <w:bookmarkStart w:id="96" w:name="_ETM_Q1_249238"/>
      <w:bookmarkStart w:id="97" w:name="_ETM_Q1_246238"/>
      <w:bookmarkEnd w:id="95"/>
      <w:bookmarkEnd w:id="96"/>
      <w:bookmarkEnd w:id="97"/>
      <w:r>
        <w:rPr>
          <w:rFonts w:hint="cs"/>
          <w:rtl/>
          <w:lang w:eastAsia="he-IL"/>
        </w:rPr>
        <w:t>, ברשותכם,</w:t>
      </w:r>
      <w:bookmarkStart w:id="98" w:name="_ETM_Q1_252706"/>
      <w:bookmarkEnd w:id="98"/>
      <w:r>
        <w:rPr>
          <w:rFonts w:hint="cs"/>
          <w:rtl/>
          <w:lang w:eastAsia="he-IL"/>
        </w:rPr>
        <w:t xml:space="preserve"> שמטבע הדברים שאנחנו מנהלים את הדיון, </w:t>
      </w:r>
      <w:bookmarkStart w:id="99" w:name="_ETM_Q1_256953"/>
      <w:bookmarkEnd w:id="99"/>
      <w:r>
        <w:rPr>
          <w:rFonts w:hint="cs"/>
          <w:rtl/>
          <w:lang w:eastAsia="he-IL"/>
        </w:rPr>
        <w:t>הנושא או הסוג</w:t>
      </w:r>
      <w:bookmarkStart w:id="100" w:name="_ETM_Q1_255154"/>
      <w:bookmarkEnd w:id="100"/>
      <w:r>
        <w:rPr>
          <w:rFonts w:hint="cs"/>
          <w:rtl/>
          <w:lang w:eastAsia="he-IL"/>
        </w:rPr>
        <w:t>יה של פסלות ראיה שהושגה שלא כדין, איננו</w:t>
      </w:r>
      <w:bookmarkStart w:id="101" w:name="_ETM_Q1_260978"/>
      <w:bookmarkEnd w:id="101"/>
      <w:r>
        <w:rPr>
          <w:rFonts w:hint="cs"/>
          <w:rtl/>
          <w:lang w:eastAsia="he-IL"/>
        </w:rPr>
        <w:t xml:space="preserve"> נושא חדש. מלווה את </w:t>
      </w:r>
      <w:r w:rsidR="000B0716">
        <w:rPr>
          <w:rFonts w:hint="cs"/>
          <w:rtl/>
          <w:lang w:eastAsia="he-IL"/>
        </w:rPr>
        <w:t xml:space="preserve">המשפט הפלילי מיומו הראשון. טרם </w:t>
      </w:r>
      <w:bookmarkStart w:id="102" w:name="_ETM_Q1_271905"/>
      <w:bookmarkEnd w:id="102"/>
      <w:r w:rsidR="000B0716">
        <w:rPr>
          <w:rFonts w:hint="cs"/>
          <w:rtl/>
          <w:lang w:eastAsia="he-IL"/>
        </w:rPr>
        <w:t xml:space="preserve">הוסדר בחקיקה באופן הזה, אך זכה </w:t>
      </w:r>
      <w:bookmarkStart w:id="103" w:name="_ETM_Q1_272929"/>
      <w:bookmarkEnd w:id="103"/>
      <w:r w:rsidR="000B0716">
        <w:rPr>
          <w:rFonts w:hint="cs"/>
          <w:rtl/>
          <w:lang w:eastAsia="he-IL"/>
        </w:rPr>
        <w:t xml:space="preserve">בשנים האחרונות בוודאי להתייחסות </w:t>
      </w:r>
      <w:bookmarkStart w:id="104" w:name="_ETM_Q1_276512"/>
      <w:bookmarkEnd w:id="104"/>
      <w:r w:rsidR="000B0716">
        <w:rPr>
          <w:rFonts w:hint="cs"/>
          <w:rtl/>
          <w:lang w:eastAsia="he-IL"/>
        </w:rPr>
        <w:t xml:space="preserve">של הפסיקה. ועדה ממשלתית שקדה על המדוכה, בראשות השופטת </w:t>
      </w:r>
      <w:bookmarkStart w:id="105" w:name="_ETM_Q1_288037"/>
      <w:bookmarkStart w:id="106" w:name="_ETM_Q1_285467"/>
      <w:bookmarkEnd w:id="105"/>
      <w:bookmarkEnd w:id="106"/>
      <w:r w:rsidR="000B0716">
        <w:rPr>
          <w:rFonts w:hint="cs"/>
          <w:rtl/>
          <w:lang w:eastAsia="he-IL"/>
        </w:rPr>
        <w:t xml:space="preserve">ארבל. הסוגיה היא סוגיה ותיקה. אם זאת, כולנו </w:t>
      </w:r>
      <w:bookmarkStart w:id="107" w:name="_ETM_Q1_290081"/>
      <w:bookmarkEnd w:id="107"/>
      <w:r w:rsidR="000B0716">
        <w:rPr>
          <w:rFonts w:hint="cs"/>
          <w:rtl/>
          <w:lang w:eastAsia="he-IL"/>
        </w:rPr>
        <w:t xml:space="preserve">גם </w:t>
      </w:r>
      <w:bookmarkStart w:id="108" w:name="_ETM_Q1_290672"/>
      <w:bookmarkEnd w:id="108"/>
      <w:r w:rsidR="000B0716">
        <w:rPr>
          <w:rFonts w:hint="cs"/>
          <w:rtl/>
          <w:lang w:eastAsia="he-IL"/>
        </w:rPr>
        <w:t xml:space="preserve">ערים לדיון הציבורי החשוב שמתנהל בשבועות האחרונים סביב סוגיית האזנות </w:t>
      </w:r>
      <w:bookmarkStart w:id="109" w:name="_ETM_Q1_301537"/>
      <w:bookmarkEnd w:id="109"/>
      <w:r w:rsidR="000B0716">
        <w:rPr>
          <w:rFonts w:hint="cs"/>
          <w:rtl/>
          <w:lang w:eastAsia="he-IL"/>
        </w:rPr>
        <w:t xml:space="preserve">הסתר, החיפושים מרחוק. קיימנו אצלנו בוועדה דיון בסוגיה המשמעותית הזאת </w:t>
      </w:r>
      <w:bookmarkStart w:id="110" w:name="_ETM_Q1_310769"/>
      <w:bookmarkEnd w:id="110"/>
      <w:r w:rsidR="000B0716">
        <w:rPr>
          <w:rFonts w:hint="cs"/>
          <w:rtl/>
          <w:lang w:eastAsia="he-IL"/>
        </w:rPr>
        <w:t>רק אתמול. דיונ</w:t>
      </w:r>
      <w:bookmarkStart w:id="111" w:name="_ETM_Q1_309397"/>
      <w:bookmarkEnd w:id="111"/>
      <w:r w:rsidR="000B0716">
        <w:rPr>
          <w:rFonts w:hint="cs"/>
          <w:rtl/>
          <w:lang w:eastAsia="he-IL"/>
        </w:rPr>
        <w:t xml:space="preserve">ים נוספים יתקיימו. ומטבע הדברים, חשיבותה של </w:t>
      </w:r>
      <w:bookmarkStart w:id="112" w:name="_ETM_Q1_315652"/>
      <w:bookmarkEnd w:id="112"/>
      <w:r w:rsidR="000B0716">
        <w:rPr>
          <w:rFonts w:hint="cs"/>
          <w:rtl/>
          <w:lang w:eastAsia="he-IL"/>
        </w:rPr>
        <w:t>ההצעה הזאת בעיני</w:t>
      </w:r>
      <w:bookmarkStart w:id="113" w:name="_ETM_Q1_314681"/>
      <w:bookmarkEnd w:id="113"/>
      <w:r w:rsidR="000B0716">
        <w:rPr>
          <w:rFonts w:hint="cs"/>
          <w:rtl/>
          <w:lang w:eastAsia="he-IL"/>
        </w:rPr>
        <w:t>י רק מתחדדת, לנוכח העיסוק שלנו בשבועות האחרונים</w:t>
      </w:r>
      <w:bookmarkStart w:id="114" w:name="_ETM_Q1_324234"/>
      <w:bookmarkEnd w:id="114"/>
      <w:r w:rsidR="000B0716">
        <w:rPr>
          <w:rFonts w:hint="cs"/>
          <w:rtl/>
          <w:lang w:eastAsia="he-IL"/>
        </w:rPr>
        <w:t xml:space="preserve"> בשאלת השגתם של חומרים מודיעיניים ושל ראיות באמצעים שאינם עולים</w:t>
      </w:r>
      <w:bookmarkStart w:id="115" w:name="_ETM_Q1_334266"/>
      <w:bookmarkEnd w:id="115"/>
      <w:r w:rsidR="000B0716">
        <w:rPr>
          <w:rFonts w:hint="cs"/>
          <w:rtl/>
          <w:lang w:eastAsia="he-IL"/>
        </w:rPr>
        <w:t xml:space="preserve"> בקנה אחד עם הוראות </w:t>
      </w:r>
      <w:bookmarkStart w:id="116" w:name="_ETM_Q1_337609"/>
      <w:bookmarkStart w:id="117" w:name="_ETM_Q1_337693"/>
      <w:bookmarkStart w:id="118" w:name="_ETM_Q1_337769"/>
      <w:bookmarkStart w:id="119" w:name="_ETM_Q1_337844"/>
      <w:bookmarkStart w:id="120" w:name="_ETM_Q1_335065"/>
      <w:bookmarkStart w:id="121" w:name="_ETM_Q1_334968"/>
      <w:bookmarkStart w:id="122" w:name="_ETM_Q1_336303"/>
      <w:bookmarkStart w:id="123" w:name="_ETM_Q1_336372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="000B0716">
        <w:rPr>
          <w:rFonts w:hint="cs"/>
          <w:rtl/>
          <w:lang w:eastAsia="he-IL"/>
        </w:rPr>
        <w:t>ה</w:t>
      </w:r>
      <w:bookmarkStart w:id="124" w:name="_ETM_Q1_335062"/>
      <w:bookmarkEnd w:id="124"/>
      <w:r w:rsidR="000B0716">
        <w:rPr>
          <w:rFonts w:hint="cs"/>
          <w:rtl/>
          <w:lang w:eastAsia="he-IL"/>
        </w:rPr>
        <w:t xml:space="preserve">חוק. </w:t>
      </w:r>
    </w:p>
    <w:p w14:paraId="6B10B594" w14:textId="7B12D5F0" w:rsidR="000B0716" w:rsidRDefault="000B0716" w:rsidP="000B0716">
      <w:pPr>
        <w:rPr>
          <w:rtl/>
          <w:lang w:eastAsia="he-IL"/>
        </w:rPr>
      </w:pPr>
      <w:bookmarkStart w:id="125" w:name="_ETM_Q1_338141"/>
      <w:bookmarkStart w:id="126" w:name="_ETM_Q1_338209"/>
      <w:bookmarkEnd w:id="125"/>
      <w:bookmarkEnd w:id="126"/>
    </w:p>
    <w:p w14:paraId="1CA65D0A" w14:textId="7EAEEF24" w:rsidR="000B0716" w:rsidRDefault="000B0716" w:rsidP="000B0716">
      <w:pPr>
        <w:rPr>
          <w:rtl/>
          <w:lang w:eastAsia="he-IL"/>
        </w:rPr>
      </w:pPr>
      <w:bookmarkStart w:id="127" w:name="_ETM_Q1_338269"/>
      <w:bookmarkStart w:id="128" w:name="_ETM_Q1_338335"/>
      <w:bookmarkEnd w:id="127"/>
      <w:bookmarkEnd w:id="128"/>
      <w:r>
        <w:rPr>
          <w:rFonts w:hint="cs"/>
          <w:rtl/>
          <w:lang w:eastAsia="he-IL"/>
        </w:rPr>
        <w:t xml:space="preserve">הדבר השני שאבקש </w:t>
      </w:r>
      <w:bookmarkStart w:id="129" w:name="_ETM_Q1_339903"/>
      <w:bookmarkEnd w:id="129"/>
      <w:r>
        <w:rPr>
          <w:rFonts w:hint="cs"/>
          <w:rtl/>
          <w:lang w:eastAsia="he-IL"/>
        </w:rPr>
        <w:t>לומר זה שמראשית הכהונה הזאת, ובמ</w:t>
      </w:r>
      <w:bookmarkStart w:id="130" w:name="_ETM_Q1_343701"/>
      <w:bookmarkEnd w:id="130"/>
      <w:r>
        <w:rPr>
          <w:rFonts w:hint="cs"/>
          <w:rtl/>
          <w:lang w:eastAsia="he-IL"/>
        </w:rPr>
        <w:t xml:space="preserve">ידה רבה גם </w:t>
      </w:r>
      <w:bookmarkStart w:id="131" w:name="_ETM_Q1_345643"/>
      <w:bookmarkStart w:id="132" w:name="_ETM_Q1_343324"/>
      <w:bookmarkEnd w:id="131"/>
      <w:bookmarkEnd w:id="132"/>
      <w:r>
        <w:rPr>
          <w:rFonts w:hint="cs"/>
          <w:rtl/>
          <w:lang w:eastAsia="he-IL"/>
        </w:rPr>
        <w:t xml:space="preserve">בהתכתבות עם סדר היום של משרד המשפטים, כפי שמוביל אותו </w:t>
      </w:r>
      <w:bookmarkStart w:id="133" w:name="_ETM_Q1_351376"/>
      <w:bookmarkEnd w:id="133"/>
      <w:r>
        <w:rPr>
          <w:rFonts w:hint="cs"/>
          <w:rtl/>
          <w:lang w:eastAsia="he-IL"/>
        </w:rPr>
        <w:t xml:space="preserve">שר המשפטים הנוכחי שנמצא עמנו, אנחנו מובילים מאמץ בשני </w:t>
      </w:r>
      <w:bookmarkStart w:id="134" w:name="_ETM_Q1_359137"/>
      <w:bookmarkEnd w:id="134"/>
      <w:r>
        <w:rPr>
          <w:rFonts w:hint="cs"/>
          <w:rtl/>
          <w:lang w:eastAsia="he-IL"/>
        </w:rPr>
        <w:t>כיוונ</w:t>
      </w:r>
      <w:bookmarkStart w:id="135" w:name="_ETM_Q1_357385"/>
      <w:bookmarkEnd w:id="135"/>
      <w:r>
        <w:rPr>
          <w:rFonts w:hint="cs"/>
          <w:rtl/>
          <w:lang w:eastAsia="he-IL"/>
        </w:rPr>
        <w:t xml:space="preserve">ים שעל פניו נראים אולי כסותרים, אבל בעצם הם מהליכים </w:t>
      </w:r>
      <w:bookmarkStart w:id="136" w:name="_ETM_Q1_363182"/>
      <w:bookmarkEnd w:id="136"/>
      <w:r>
        <w:rPr>
          <w:rFonts w:hint="cs"/>
          <w:rtl/>
          <w:lang w:eastAsia="he-IL"/>
        </w:rPr>
        <w:t>משלימים: המהלך האחד הוא ביצוע הגנה על הזכויות ועל ה</w:t>
      </w:r>
      <w:bookmarkStart w:id="137" w:name="_ETM_Q1_366496"/>
      <w:bookmarkEnd w:id="137"/>
      <w:r>
        <w:rPr>
          <w:rFonts w:hint="cs"/>
          <w:rtl/>
          <w:lang w:eastAsia="he-IL"/>
        </w:rPr>
        <w:t xml:space="preserve">מעמד </w:t>
      </w:r>
      <w:bookmarkStart w:id="138" w:name="_ETM_Q1_366961"/>
      <w:bookmarkEnd w:id="138"/>
      <w:r>
        <w:rPr>
          <w:rFonts w:hint="cs"/>
          <w:rtl/>
          <w:lang w:eastAsia="he-IL"/>
        </w:rPr>
        <w:t>של נפגעי ונפגעות עבירה. ואתמול</w:t>
      </w:r>
      <w:bookmarkStart w:id="139" w:name="_ETM_Q1_370770"/>
      <w:bookmarkEnd w:id="139"/>
      <w:r>
        <w:rPr>
          <w:rFonts w:hint="cs"/>
          <w:rtl/>
          <w:lang w:eastAsia="he-IL"/>
        </w:rPr>
        <w:t xml:space="preserve"> קיימנו דיון בסוגיית החיסיון</w:t>
      </w:r>
      <w:bookmarkStart w:id="140" w:name="_ETM_Q1_375250"/>
      <w:bookmarkEnd w:id="140"/>
      <w:r>
        <w:rPr>
          <w:rFonts w:hint="cs"/>
          <w:rtl/>
          <w:lang w:eastAsia="he-IL"/>
        </w:rPr>
        <w:t xml:space="preserve"> שיש לנפגעות עבירה על הליכי הטי</w:t>
      </w:r>
      <w:bookmarkStart w:id="141" w:name="_ETM_Q1_375791"/>
      <w:bookmarkEnd w:id="141"/>
      <w:r>
        <w:rPr>
          <w:rFonts w:hint="cs"/>
          <w:rtl/>
          <w:lang w:eastAsia="he-IL"/>
        </w:rPr>
        <w:t>פול הרפואי, הסוציאלי והפסיכולוגי.</w:t>
      </w:r>
      <w:bookmarkStart w:id="142" w:name="_ETM_Q1_382147"/>
      <w:bookmarkEnd w:id="142"/>
      <w:r>
        <w:rPr>
          <w:rFonts w:hint="cs"/>
          <w:rtl/>
          <w:lang w:eastAsia="he-IL"/>
        </w:rPr>
        <w:t xml:space="preserve"> הוועדה אישרה לפני שבועיים הצעת חוק ממשלתית להענקת פי</w:t>
      </w:r>
      <w:bookmarkStart w:id="143" w:name="_ETM_Q1_387083"/>
      <w:bookmarkEnd w:id="143"/>
      <w:r>
        <w:rPr>
          <w:rFonts w:hint="cs"/>
          <w:rtl/>
          <w:lang w:eastAsia="he-IL"/>
        </w:rPr>
        <w:t xml:space="preserve">צוי </w:t>
      </w:r>
      <w:bookmarkStart w:id="144" w:name="_ETM_Q1_388685"/>
      <w:bookmarkEnd w:id="144"/>
      <w:r>
        <w:rPr>
          <w:rFonts w:hint="cs"/>
          <w:rtl/>
          <w:lang w:eastAsia="he-IL"/>
        </w:rPr>
        <w:t>או מקדמת פיצוי לנפגעי עבירה בעבירות חמורות. אנח</w:t>
      </w:r>
      <w:bookmarkStart w:id="145" w:name="_ETM_Q1_398052"/>
      <w:bookmarkEnd w:id="145"/>
      <w:r>
        <w:rPr>
          <w:rFonts w:hint="cs"/>
          <w:rtl/>
          <w:lang w:eastAsia="he-IL"/>
        </w:rPr>
        <w:t>נו אישרנו כאן</w:t>
      </w:r>
      <w:bookmarkStart w:id="146" w:name="_ETM_Q1_399779"/>
      <w:bookmarkEnd w:id="146"/>
      <w:r>
        <w:rPr>
          <w:rFonts w:hint="cs"/>
          <w:rtl/>
          <w:lang w:eastAsia="he-IL"/>
        </w:rPr>
        <w:t xml:space="preserve"> גם הצעות חוק פרטיות ב</w:t>
      </w:r>
      <w:bookmarkStart w:id="147" w:name="_ETM_Q1_401137"/>
      <w:bookmarkEnd w:id="147"/>
      <w:r>
        <w:rPr>
          <w:rFonts w:hint="cs"/>
          <w:rtl/>
          <w:lang w:eastAsia="he-IL"/>
        </w:rPr>
        <w:t xml:space="preserve">נושא בדיקות פורנזיות או נטילת בדיקות </w:t>
      </w:r>
      <w:bookmarkStart w:id="148" w:name="_ETM_Q1_406600"/>
      <w:bookmarkEnd w:id="148"/>
      <w:r>
        <w:rPr>
          <w:rFonts w:hint="cs"/>
          <w:rtl/>
          <w:lang w:eastAsia="he-IL"/>
        </w:rPr>
        <w:t>פורנזיות מנפגעות ת</w:t>
      </w:r>
      <w:bookmarkStart w:id="149" w:name="_ETM_Q1_407361"/>
      <w:bookmarkEnd w:id="149"/>
      <w:r>
        <w:rPr>
          <w:rFonts w:hint="cs"/>
          <w:rtl/>
          <w:lang w:eastAsia="he-IL"/>
        </w:rPr>
        <w:t>קיפות מיניות. המהלכים האלה ומהלכים נוספים שאנחנו ביח</w:t>
      </w:r>
      <w:bookmarkStart w:id="150" w:name="_ETM_Q1_414720"/>
      <w:bookmarkEnd w:id="150"/>
      <w:r>
        <w:rPr>
          <w:rFonts w:hint="cs"/>
          <w:rtl/>
          <w:lang w:eastAsia="he-IL"/>
        </w:rPr>
        <w:t xml:space="preserve">ד עם משרד </w:t>
      </w:r>
      <w:bookmarkStart w:id="151" w:name="_ETM_Q1_413390"/>
      <w:bookmarkEnd w:id="151"/>
      <w:r>
        <w:rPr>
          <w:rFonts w:hint="cs"/>
          <w:rtl/>
          <w:lang w:eastAsia="he-IL"/>
        </w:rPr>
        <w:t>המשפטים ובמענה ליוזמות חוק פרטיות אנחנו</w:t>
      </w:r>
      <w:bookmarkStart w:id="152" w:name="_ETM_Q1_420349"/>
      <w:bookmarkEnd w:id="152"/>
      <w:r>
        <w:rPr>
          <w:rFonts w:hint="cs"/>
          <w:rtl/>
          <w:lang w:eastAsia="he-IL"/>
        </w:rPr>
        <w:t xml:space="preserve"> נקדם ב</w:t>
      </w:r>
      <w:bookmarkStart w:id="153" w:name="_ETM_Q1_418357"/>
      <w:bookmarkEnd w:id="153"/>
      <w:r>
        <w:rPr>
          <w:rFonts w:hint="cs"/>
          <w:rtl/>
          <w:lang w:eastAsia="he-IL"/>
        </w:rPr>
        <w:t>חודשים הקרובי</w:t>
      </w:r>
      <w:bookmarkStart w:id="154" w:name="_ETM_Q1_419231"/>
      <w:bookmarkStart w:id="155" w:name="_ETM_Q1_416594"/>
      <w:bookmarkEnd w:id="154"/>
      <w:bookmarkEnd w:id="155"/>
      <w:r>
        <w:rPr>
          <w:rFonts w:hint="cs"/>
          <w:rtl/>
          <w:lang w:eastAsia="he-IL"/>
        </w:rPr>
        <w:t>ם. הנ</w:t>
      </w:r>
      <w:bookmarkStart w:id="156" w:name="_ETM_Q1_420644"/>
      <w:bookmarkEnd w:id="156"/>
      <w:r>
        <w:rPr>
          <w:rFonts w:hint="cs"/>
          <w:rtl/>
          <w:lang w:eastAsia="he-IL"/>
        </w:rPr>
        <w:t>ושא הזה של ביצור מעמדם של</w:t>
      </w:r>
      <w:bookmarkStart w:id="157" w:name="_ETM_Q1_423638"/>
      <w:bookmarkEnd w:id="157"/>
      <w:r>
        <w:rPr>
          <w:rFonts w:hint="cs"/>
          <w:rtl/>
          <w:lang w:eastAsia="he-IL"/>
        </w:rPr>
        <w:t xml:space="preserve"> נפגעי עבירה וזכויותיהם הוא כי</w:t>
      </w:r>
      <w:bookmarkStart w:id="158" w:name="_ETM_Q1_424556"/>
      <w:bookmarkEnd w:id="158"/>
      <w:r>
        <w:rPr>
          <w:rFonts w:hint="cs"/>
          <w:rtl/>
          <w:lang w:eastAsia="he-IL"/>
        </w:rPr>
        <w:t>וון מאמץ אחד</w:t>
      </w:r>
      <w:bookmarkStart w:id="159" w:name="_ETM_Q1_424496"/>
      <w:bookmarkEnd w:id="159"/>
      <w:r>
        <w:rPr>
          <w:rFonts w:hint="cs"/>
          <w:rtl/>
          <w:lang w:eastAsia="he-IL"/>
        </w:rPr>
        <w:t xml:space="preserve">. </w:t>
      </w:r>
    </w:p>
    <w:p w14:paraId="47F5074C" w14:textId="1E25D723" w:rsidR="000B0716" w:rsidRDefault="000B0716" w:rsidP="000B0716">
      <w:pPr>
        <w:rPr>
          <w:rtl/>
          <w:lang w:eastAsia="he-IL"/>
        </w:rPr>
      </w:pPr>
      <w:bookmarkStart w:id="160" w:name="_ETM_Q1_426590"/>
      <w:bookmarkStart w:id="161" w:name="_ETM_Q1_426667"/>
      <w:bookmarkEnd w:id="160"/>
      <w:bookmarkEnd w:id="161"/>
    </w:p>
    <w:p w14:paraId="26B5FF32" w14:textId="485D486A" w:rsidR="0072314C" w:rsidRDefault="000B0716" w:rsidP="0072314C">
      <w:pPr>
        <w:rPr>
          <w:rtl/>
          <w:lang w:eastAsia="he-IL"/>
        </w:rPr>
      </w:pPr>
      <w:bookmarkStart w:id="162" w:name="_ETM_Q1_426718"/>
      <w:bookmarkStart w:id="163" w:name="_ETM_Q1_426794"/>
      <w:bookmarkEnd w:id="162"/>
      <w:bookmarkEnd w:id="163"/>
      <w:r>
        <w:rPr>
          <w:rFonts w:hint="cs"/>
          <w:rtl/>
          <w:lang w:eastAsia="he-IL"/>
        </w:rPr>
        <w:t>כיוון המאמ</w:t>
      </w:r>
      <w:bookmarkStart w:id="164" w:name="_ETM_Q1_426950"/>
      <w:bookmarkStart w:id="165" w:name="_ETM_Q1_426389"/>
      <w:bookmarkEnd w:id="164"/>
      <w:bookmarkEnd w:id="165"/>
      <w:r>
        <w:rPr>
          <w:rFonts w:hint="cs"/>
          <w:rtl/>
          <w:lang w:eastAsia="he-IL"/>
        </w:rPr>
        <w:t>ץ</w:t>
      </w:r>
      <w:bookmarkStart w:id="166" w:name="_ETM_Q1_428452"/>
      <w:bookmarkEnd w:id="166"/>
      <w:r w:rsidR="008E4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 הוא חיזוק ההגנה של זכויות הנאשמים בהליכים פליליים</w:t>
      </w:r>
      <w:bookmarkStart w:id="167" w:name="_ETM_Q1_435159"/>
      <w:bookmarkEnd w:id="167"/>
      <w:r>
        <w:rPr>
          <w:rFonts w:hint="cs"/>
          <w:rtl/>
          <w:lang w:eastAsia="he-IL"/>
        </w:rPr>
        <w:t>. והחוק הזה הוא דוגמה אחת. אנחנו יודעים שפורסם תזכיר</w:t>
      </w:r>
      <w:bookmarkStart w:id="168" w:name="_ETM_Q1_441769"/>
      <w:bookmarkEnd w:id="168"/>
      <w:r>
        <w:rPr>
          <w:rFonts w:hint="cs"/>
          <w:rtl/>
          <w:lang w:eastAsia="he-IL"/>
        </w:rPr>
        <w:t xml:space="preserve"> חוק </w:t>
      </w:r>
      <w:bookmarkStart w:id="169" w:name="_ETM_Q1_440333"/>
      <w:bookmarkEnd w:id="169"/>
      <w:r>
        <w:rPr>
          <w:rFonts w:hint="cs"/>
          <w:rtl/>
          <w:lang w:eastAsia="he-IL"/>
        </w:rPr>
        <w:t>יסוד חשוב, שעוסק בזכויות נאשמים במשפט, במתכונת של</w:t>
      </w:r>
      <w:bookmarkStart w:id="170" w:name="_ETM_Q1_450694"/>
      <w:bookmarkEnd w:id="170"/>
      <w:r>
        <w:rPr>
          <w:rFonts w:hint="cs"/>
          <w:rtl/>
          <w:lang w:eastAsia="he-IL"/>
        </w:rPr>
        <w:t xml:space="preserve"> חוק יסוד שעוסק בזכויות יסוד מוגנות. ועל פניו </w:t>
      </w:r>
      <w:bookmarkStart w:id="171" w:name="_ETM_Q1_454367"/>
      <w:bookmarkEnd w:id="171"/>
      <w:r w:rsidR="0072314C">
        <w:rPr>
          <w:rFonts w:hint="cs"/>
          <w:rtl/>
          <w:lang w:eastAsia="he-IL"/>
        </w:rPr>
        <w:t xml:space="preserve">ניתן לראות </w:t>
      </w:r>
      <w:bookmarkStart w:id="172" w:name="_ETM_Q1_457596"/>
      <w:bookmarkEnd w:id="172"/>
      <w:r w:rsidR="0072314C">
        <w:rPr>
          <w:rFonts w:hint="cs"/>
          <w:rtl/>
          <w:lang w:eastAsia="he-IL"/>
        </w:rPr>
        <w:t>את המאמצים האלה כמאמצים בכיוונים מנוג</w:t>
      </w:r>
      <w:bookmarkStart w:id="173" w:name="_ETM_Q1_460618"/>
      <w:bookmarkEnd w:id="173"/>
      <w:r w:rsidR="0072314C">
        <w:rPr>
          <w:rFonts w:hint="cs"/>
          <w:rtl/>
          <w:lang w:eastAsia="he-IL"/>
        </w:rPr>
        <w:t>דים. אנחנו רואים אותם כמעש</w:t>
      </w:r>
      <w:bookmarkStart w:id="174" w:name="_ETM_Q1_466310"/>
      <w:bookmarkStart w:id="175" w:name="_ETM_Q1_463382"/>
      <w:bookmarkEnd w:id="174"/>
      <w:bookmarkEnd w:id="175"/>
      <w:r w:rsidR="0072314C">
        <w:rPr>
          <w:rFonts w:hint="cs"/>
          <w:rtl/>
          <w:lang w:eastAsia="he-IL"/>
        </w:rPr>
        <w:t xml:space="preserve">י חקיקה אחד שמשלים את השנים. </w:t>
      </w:r>
      <w:bookmarkStart w:id="176" w:name="_ETM_Q1_465370"/>
      <w:bookmarkEnd w:id="176"/>
      <w:r w:rsidR="0072314C">
        <w:rPr>
          <w:rFonts w:hint="cs"/>
          <w:rtl/>
          <w:lang w:eastAsia="he-IL"/>
        </w:rPr>
        <w:t>ושני תחומים שטוב</w:t>
      </w:r>
      <w:bookmarkStart w:id="177" w:name="_ETM_Q1_469907"/>
      <w:bookmarkEnd w:id="177"/>
      <w:r w:rsidR="0072314C">
        <w:rPr>
          <w:rFonts w:hint="cs"/>
          <w:rtl/>
          <w:lang w:eastAsia="he-IL"/>
        </w:rPr>
        <w:t xml:space="preserve"> שאנחנו </w:t>
      </w:r>
      <w:bookmarkStart w:id="178" w:name="_ETM_Q1_468331"/>
      <w:bookmarkEnd w:id="178"/>
      <w:r w:rsidR="0072314C">
        <w:rPr>
          <w:rFonts w:hint="cs"/>
          <w:rtl/>
          <w:lang w:eastAsia="he-IL"/>
        </w:rPr>
        <w:t>צועדים בהם במשותף</w:t>
      </w:r>
      <w:bookmarkStart w:id="179" w:name="_ETM_Q1_469961"/>
      <w:bookmarkEnd w:id="179"/>
      <w:r w:rsidR="0072314C">
        <w:rPr>
          <w:rFonts w:hint="cs"/>
          <w:rtl/>
          <w:lang w:eastAsia="he-IL"/>
        </w:rPr>
        <w:t xml:space="preserve">. מבצרים </w:t>
      </w:r>
      <w:bookmarkStart w:id="180" w:name="_ETM_Q1_472066"/>
      <w:bookmarkEnd w:id="180"/>
      <w:r w:rsidR="0072314C">
        <w:rPr>
          <w:rFonts w:hint="cs"/>
          <w:rtl/>
          <w:lang w:eastAsia="he-IL"/>
        </w:rPr>
        <w:t>הן את הצד הזה</w:t>
      </w:r>
      <w:bookmarkStart w:id="181" w:name="_ETM_Q1_474089"/>
      <w:bookmarkEnd w:id="181"/>
      <w:r w:rsidR="0072314C">
        <w:rPr>
          <w:rFonts w:hint="cs"/>
          <w:rtl/>
          <w:lang w:eastAsia="he-IL"/>
        </w:rPr>
        <w:t xml:space="preserve"> של המשוואה והן את הצד הזה. ותוך כדי </w:t>
      </w:r>
      <w:bookmarkStart w:id="182" w:name="_ETM_Q1_476067"/>
      <w:bookmarkEnd w:id="182"/>
      <w:r w:rsidR="0072314C">
        <w:rPr>
          <w:rFonts w:hint="cs"/>
          <w:rtl/>
          <w:lang w:eastAsia="he-IL"/>
        </w:rPr>
        <w:t>כך</w:t>
      </w:r>
      <w:bookmarkStart w:id="183" w:name="_ETM_Q1_476809"/>
      <w:bookmarkEnd w:id="183"/>
      <w:r w:rsidR="0072314C">
        <w:rPr>
          <w:rFonts w:hint="cs"/>
          <w:rtl/>
          <w:lang w:eastAsia="he-IL"/>
        </w:rPr>
        <w:t xml:space="preserve"> גם בונ</w:t>
      </w:r>
      <w:bookmarkStart w:id="184" w:name="_ETM_Q1_476506"/>
      <w:bookmarkEnd w:id="184"/>
      <w:r w:rsidR="0072314C">
        <w:rPr>
          <w:rFonts w:hint="cs"/>
          <w:rtl/>
          <w:lang w:eastAsia="he-IL"/>
        </w:rPr>
        <w:t xml:space="preserve">ים מערכת קוהרנטית והרמונית של </w:t>
      </w:r>
      <w:proofErr w:type="spellStart"/>
      <w:r w:rsidR="0072314C">
        <w:rPr>
          <w:rFonts w:hint="cs"/>
          <w:rtl/>
          <w:lang w:eastAsia="he-IL"/>
        </w:rPr>
        <w:t>איזונים</w:t>
      </w:r>
      <w:proofErr w:type="spellEnd"/>
      <w:r w:rsidR="0072314C">
        <w:rPr>
          <w:rFonts w:hint="cs"/>
          <w:rtl/>
          <w:lang w:eastAsia="he-IL"/>
        </w:rPr>
        <w:t xml:space="preserve"> שמ</w:t>
      </w:r>
      <w:bookmarkStart w:id="185" w:name="_ETM_Q1_480274"/>
      <w:bookmarkEnd w:id="185"/>
      <w:r w:rsidR="0072314C">
        <w:rPr>
          <w:rFonts w:hint="cs"/>
          <w:rtl/>
          <w:lang w:eastAsia="he-IL"/>
        </w:rPr>
        <w:t xml:space="preserve">ופיעים בספר </w:t>
      </w:r>
      <w:bookmarkStart w:id="186" w:name="_ETM_Q1_481584"/>
      <w:bookmarkEnd w:id="186"/>
      <w:r w:rsidR="0072314C">
        <w:rPr>
          <w:rFonts w:hint="cs"/>
          <w:rtl/>
          <w:lang w:eastAsia="he-IL"/>
        </w:rPr>
        <w:t xml:space="preserve">החוקים ולא רק בין דפי הפסיקה. </w:t>
      </w:r>
      <w:bookmarkStart w:id="187" w:name="_ETM_Q1_489136"/>
      <w:bookmarkStart w:id="188" w:name="_ETM_Q1_489226"/>
      <w:bookmarkStart w:id="189" w:name="_ETM_Q1_489327"/>
      <w:bookmarkStart w:id="190" w:name="_ETM_Q1_489405"/>
      <w:bookmarkEnd w:id="187"/>
      <w:bookmarkEnd w:id="188"/>
      <w:bookmarkEnd w:id="189"/>
      <w:bookmarkEnd w:id="190"/>
      <w:r w:rsidR="0072314C">
        <w:rPr>
          <w:rFonts w:hint="cs"/>
          <w:rtl/>
          <w:lang w:eastAsia="he-IL"/>
        </w:rPr>
        <w:t>אמרתי בתחילת כהונתנו בוועדת</w:t>
      </w:r>
      <w:bookmarkStart w:id="191" w:name="_ETM_Q1_493104"/>
      <w:bookmarkEnd w:id="191"/>
      <w:r w:rsidR="0072314C">
        <w:rPr>
          <w:rFonts w:hint="cs"/>
          <w:rtl/>
          <w:lang w:eastAsia="he-IL"/>
        </w:rPr>
        <w:t xml:space="preserve"> החוקה שאלה שניים מן הכיוונים שנעסוק בהם ר</w:t>
      </w:r>
      <w:bookmarkStart w:id="192" w:name="_ETM_Q1_496379"/>
      <w:bookmarkEnd w:id="192"/>
      <w:r w:rsidR="0072314C">
        <w:rPr>
          <w:rFonts w:hint="cs"/>
          <w:rtl/>
          <w:lang w:eastAsia="he-IL"/>
        </w:rPr>
        <w:t xml:space="preserve">בות בכהונה </w:t>
      </w:r>
      <w:bookmarkStart w:id="193" w:name="_ETM_Q1_500590"/>
      <w:bookmarkEnd w:id="193"/>
      <w:r w:rsidR="0072314C">
        <w:rPr>
          <w:rFonts w:hint="cs"/>
          <w:rtl/>
          <w:lang w:eastAsia="he-IL"/>
        </w:rPr>
        <w:t>הזאת ונית</w:t>
      </w:r>
      <w:bookmarkStart w:id="194" w:name="_ETM_Q1_499558"/>
      <w:bookmarkEnd w:id="194"/>
      <w:r w:rsidR="0072314C">
        <w:rPr>
          <w:rFonts w:hint="cs"/>
          <w:rtl/>
          <w:lang w:eastAsia="he-IL"/>
        </w:rPr>
        <w:t xml:space="preserve">ן להם עדיפות, כמו גם </w:t>
      </w:r>
      <w:bookmarkStart w:id="195" w:name="_ETM_Q1_502294"/>
      <w:bookmarkEnd w:id="195"/>
      <w:r w:rsidR="0072314C">
        <w:rPr>
          <w:rFonts w:hint="cs"/>
          <w:rtl/>
          <w:lang w:eastAsia="he-IL"/>
        </w:rPr>
        <w:t>עדיפות לחקיקה שמ</w:t>
      </w:r>
      <w:bookmarkStart w:id="196" w:name="_ETM_Q1_503530"/>
      <w:bookmarkEnd w:id="196"/>
      <w:r w:rsidR="0072314C">
        <w:rPr>
          <w:rFonts w:hint="cs"/>
          <w:rtl/>
          <w:lang w:eastAsia="he-IL"/>
        </w:rPr>
        <w:t xml:space="preserve">סייעת במאבק </w:t>
      </w:r>
      <w:bookmarkStart w:id="197" w:name="_ETM_Q1_505963"/>
      <w:bookmarkEnd w:id="197"/>
      <w:r w:rsidR="0072314C">
        <w:rPr>
          <w:rFonts w:hint="cs"/>
          <w:rtl/>
          <w:lang w:eastAsia="he-IL"/>
        </w:rPr>
        <w:t xml:space="preserve">בגל הפשיעה החמורה </w:t>
      </w:r>
      <w:bookmarkStart w:id="198" w:name="_ETM_Q1_508427"/>
      <w:bookmarkEnd w:id="198"/>
      <w:r w:rsidR="0072314C">
        <w:rPr>
          <w:rFonts w:hint="cs"/>
          <w:rtl/>
          <w:lang w:eastAsia="he-IL"/>
        </w:rPr>
        <w:t xml:space="preserve">שמתרגש עלינו. </w:t>
      </w:r>
    </w:p>
    <w:p w14:paraId="241E1A8C" w14:textId="31ED33F8" w:rsidR="0072314C" w:rsidRDefault="0072314C" w:rsidP="0072314C">
      <w:pPr>
        <w:rPr>
          <w:rtl/>
          <w:lang w:eastAsia="he-IL"/>
        </w:rPr>
      </w:pPr>
      <w:bookmarkStart w:id="199" w:name="_ETM_Q1_512703"/>
      <w:bookmarkStart w:id="200" w:name="_ETM_Q1_512780"/>
      <w:bookmarkEnd w:id="199"/>
      <w:bookmarkEnd w:id="200"/>
    </w:p>
    <w:p w14:paraId="73EF7307" w14:textId="2B2ADCE3" w:rsidR="0072314C" w:rsidRDefault="0072314C" w:rsidP="0072314C">
      <w:pPr>
        <w:rPr>
          <w:rtl/>
          <w:lang w:eastAsia="he-IL"/>
        </w:rPr>
      </w:pPr>
      <w:bookmarkStart w:id="201" w:name="_ETM_Q1_512847"/>
      <w:bookmarkStart w:id="202" w:name="_ETM_Q1_512912"/>
      <w:bookmarkEnd w:id="201"/>
      <w:bookmarkEnd w:id="202"/>
      <w:r>
        <w:rPr>
          <w:rFonts w:hint="cs"/>
          <w:rtl/>
          <w:lang w:eastAsia="he-IL"/>
        </w:rPr>
        <w:lastRenderedPageBreak/>
        <w:t>אז אחרי דברי הה</w:t>
      </w:r>
      <w:bookmarkStart w:id="203" w:name="_ETM_Q1_513291"/>
      <w:bookmarkStart w:id="204" w:name="_ETM_Q1_514053"/>
      <w:bookmarkEnd w:id="203"/>
      <w:bookmarkEnd w:id="204"/>
      <w:r>
        <w:rPr>
          <w:rFonts w:hint="cs"/>
          <w:rtl/>
          <w:lang w:eastAsia="he-IL"/>
        </w:rPr>
        <w:t xml:space="preserve">קדמה האלה, אדוני השר, במידה ואתה מבקש לומר דברים בפתח </w:t>
      </w:r>
      <w:bookmarkStart w:id="205" w:name="_ETM_Q1_520805"/>
      <w:bookmarkEnd w:id="205"/>
      <w:r>
        <w:rPr>
          <w:rFonts w:hint="cs"/>
          <w:rtl/>
          <w:lang w:eastAsia="he-IL"/>
        </w:rPr>
        <w:t>הדיון, א</w:t>
      </w:r>
      <w:bookmarkStart w:id="206" w:name="_ETM_Q1_519261"/>
      <w:bookmarkEnd w:id="206"/>
      <w:r>
        <w:rPr>
          <w:rFonts w:hint="cs"/>
          <w:rtl/>
          <w:lang w:eastAsia="he-IL"/>
        </w:rPr>
        <w:t xml:space="preserve">ז בבקשה. ואז נעבור לחברי הכנסת. והצטרף אלינו </w:t>
      </w:r>
      <w:bookmarkStart w:id="207" w:name="_ETM_Q1_524491"/>
      <w:bookmarkEnd w:id="207"/>
      <w:r>
        <w:rPr>
          <w:rFonts w:hint="cs"/>
          <w:rtl/>
          <w:lang w:eastAsia="he-IL"/>
        </w:rPr>
        <w:t>חב</w:t>
      </w:r>
      <w:bookmarkStart w:id="208" w:name="_ETM_Q1_522332"/>
      <w:bookmarkEnd w:id="208"/>
      <w:r>
        <w:rPr>
          <w:rFonts w:hint="cs"/>
          <w:rtl/>
          <w:lang w:eastAsia="he-IL"/>
        </w:rPr>
        <w:t xml:space="preserve">רנו,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אז השר, בבקשה. </w:t>
      </w:r>
      <w:bookmarkStart w:id="209" w:name="_ETM_Q1_529409"/>
      <w:bookmarkEnd w:id="209"/>
    </w:p>
    <w:p w14:paraId="1808AFBC" w14:textId="204A82F6" w:rsidR="0072314C" w:rsidRDefault="0072314C" w:rsidP="0072314C">
      <w:pPr>
        <w:rPr>
          <w:rtl/>
          <w:lang w:eastAsia="he-IL"/>
        </w:rPr>
      </w:pPr>
      <w:bookmarkStart w:id="210" w:name="_ETM_Q1_529666"/>
      <w:bookmarkStart w:id="211" w:name="_ETM_Q1_530229"/>
      <w:bookmarkEnd w:id="210"/>
      <w:bookmarkEnd w:id="211"/>
    </w:p>
    <w:p w14:paraId="658ECBAA" w14:textId="228F9CB6" w:rsidR="0072314C" w:rsidRDefault="0072314C" w:rsidP="0072314C">
      <w:pPr>
        <w:pStyle w:val="a4"/>
        <w:keepNext/>
        <w:rPr>
          <w:rtl/>
        </w:rPr>
      </w:pPr>
      <w:bookmarkStart w:id="212" w:name="ET_speaker_6208_4"/>
      <w:r w:rsidRPr="0072314C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2314C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09016987" w14:textId="163A183E" w:rsidR="0072314C" w:rsidRDefault="0072314C" w:rsidP="0072314C">
      <w:pPr>
        <w:pStyle w:val="KeepWithNext"/>
        <w:rPr>
          <w:rtl/>
          <w:lang w:eastAsia="he-IL"/>
        </w:rPr>
      </w:pPr>
    </w:p>
    <w:p w14:paraId="4DC0CA57" w14:textId="22A31983" w:rsidR="0072314C" w:rsidRDefault="0072314C" w:rsidP="0072314C">
      <w:pPr>
        <w:rPr>
          <w:rtl/>
          <w:lang w:eastAsia="he-IL"/>
        </w:rPr>
      </w:pPr>
      <w:bookmarkStart w:id="213" w:name="_ETM_Q1_530580"/>
      <w:bookmarkStart w:id="214" w:name="_ETM_Q1_530608"/>
      <w:bookmarkEnd w:id="213"/>
      <w:bookmarkEnd w:id="214"/>
      <w:r>
        <w:rPr>
          <w:rFonts w:hint="cs"/>
          <w:rtl/>
          <w:lang w:eastAsia="he-IL"/>
        </w:rPr>
        <w:t xml:space="preserve">תודה </w:t>
      </w:r>
      <w:bookmarkStart w:id="215" w:name="_ETM_Q1_532406"/>
      <w:bookmarkEnd w:id="215"/>
      <w:r>
        <w:rPr>
          <w:rFonts w:hint="cs"/>
          <w:rtl/>
          <w:lang w:eastAsia="he-IL"/>
        </w:rPr>
        <w:t xml:space="preserve">אדוני יושב הראש. המהלך הזה הוא מהלך </w:t>
      </w:r>
      <w:bookmarkStart w:id="216" w:name="_ETM_Q1_535061"/>
      <w:bookmarkStart w:id="217" w:name="_ETM_Q1_534886"/>
      <w:bookmarkEnd w:id="216"/>
      <w:bookmarkEnd w:id="217"/>
      <w:r>
        <w:rPr>
          <w:rFonts w:hint="cs"/>
          <w:rtl/>
          <w:lang w:eastAsia="he-IL"/>
        </w:rPr>
        <w:t>שהתחלתי לנסות לקדם</w:t>
      </w:r>
      <w:bookmarkStart w:id="218" w:name="_ETM_Q1_540248"/>
      <w:bookmarkEnd w:id="218"/>
      <w:r>
        <w:rPr>
          <w:rFonts w:hint="cs"/>
          <w:rtl/>
          <w:lang w:eastAsia="he-IL"/>
        </w:rPr>
        <w:t xml:space="preserve"> אותו לפני 17</w:t>
      </w:r>
      <w:bookmarkStart w:id="219" w:name="_ETM_Q1_539160"/>
      <w:bookmarkEnd w:id="219"/>
      <w:r>
        <w:rPr>
          <w:rFonts w:hint="cs"/>
          <w:rtl/>
          <w:lang w:eastAsia="he-IL"/>
        </w:rPr>
        <w:t xml:space="preserve"> שנה, עוד לפני הלכת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>. ו</w:t>
      </w:r>
      <w:bookmarkStart w:id="220" w:name="_ETM_Q1_541519"/>
      <w:bookmarkEnd w:id="220"/>
      <w:r>
        <w:rPr>
          <w:rFonts w:hint="cs"/>
          <w:rtl/>
          <w:lang w:eastAsia="he-IL"/>
        </w:rPr>
        <w:t xml:space="preserve">אני מקווה </w:t>
      </w:r>
      <w:bookmarkStart w:id="221" w:name="_ETM_Q1_545399"/>
      <w:bookmarkEnd w:id="221"/>
      <w:r>
        <w:rPr>
          <w:rFonts w:hint="cs"/>
          <w:rtl/>
          <w:lang w:eastAsia="he-IL"/>
        </w:rPr>
        <w:t>שאנחנו עומדים בפ</w:t>
      </w:r>
      <w:bookmarkStart w:id="222" w:name="_ETM_Q1_544366"/>
      <w:bookmarkEnd w:id="222"/>
      <w:r>
        <w:rPr>
          <w:rFonts w:hint="cs"/>
          <w:rtl/>
          <w:lang w:eastAsia="he-IL"/>
        </w:rPr>
        <w:t xml:space="preserve">ני </w:t>
      </w:r>
      <w:bookmarkStart w:id="223" w:name="_ETM_Q1_543114"/>
      <w:bookmarkStart w:id="224" w:name="_ETM_Q1_541266"/>
      <w:bookmarkEnd w:id="223"/>
      <w:bookmarkEnd w:id="224"/>
      <w:r>
        <w:rPr>
          <w:rFonts w:hint="cs"/>
          <w:rtl/>
          <w:lang w:eastAsia="he-IL"/>
        </w:rPr>
        <w:t>השלמתו. הוא מ</w:t>
      </w:r>
      <w:bookmarkStart w:id="225" w:name="_ETM_Q1_546592"/>
      <w:bookmarkEnd w:id="225"/>
      <w:r>
        <w:rPr>
          <w:rFonts w:hint="cs"/>
          <w:rtl/>
          <w:lang w:eastAsia="he-IL"/>
        </w:rPr>
        <w:t xml:space="preserve">הלך עקרוני חשוב מאוד, בעיגון </w:t>
      </w:r>
      <w:bookmarkStart w:id="226" w:name="_ETM_Q1_552110"/>
      <w:bookmarkEnd w:id="226"/>
      <w:r>
        <w:rPr>
          <w:rFonts w:hint="cs"/>
          <w:rtl/>
          <w:lang w:eastAsia="he-IL"/>
        </w:rPr>
        <w:t xml:space="preserve">הכלל הזה בחקיקה. ועיגון הכלל הזה בחקיקה הוא חלק מאותם </w:t>
      </w:r>
      <w:bookmarkStart w:id="227" w:name="_ETM_Q1_558719"/>
      <w:bookmarkEnd w:id="227"/>
      <w:r>
        <w:rPr>
          <w:rFonts w:hint="cs"/>
          <w:rtl/>
          <w:lang w:eastAsia="he-IL"/>
        </w:rPr>
        <w:t>מהלכים שיחזקו את זכויות האזרח שלנו בהליכים פליליים. עכשיו,</w:t>
      </w:r>
      <w:bookmarkStart w:id="228" w:name="_ETM_Q1_566175"/>
      <w:bookmarkEnd w:id="228"/>
      <w:r>
        <w:rPr>
          <w:rFonts w:hint="cs"/>
          <w:rtl/>
          <w:lang w:eastAsia="he-IL"/>
        </w:rPr>
        <w:t xml:space="preserve"> יש </w:t>
      </w:r>
      <w:bookmarkStart w:id="229" w:name="_ETM_Q1_563752"/>
      <w:bookmarkStart w:id="230" w:name="_ETM_Q1_561676"/>
      <w:bookmarkStart w:id="231" w:name="_ETM_Q1_562539"/>
      <w:bookmarkEnd w:id="229"/>
      <w:bookmarkEnd w:id="230"/>
      <w:bookmarkEnd w:id="231"/>
      <w:r>
        <w:rPr>
          <w:rFonts w:hint="cs"/>
          <w:rtl/>
          <w:lang w:eastAsia="he-IL"/>
        </w:rPr>
        <w:t>שני ממדים שהם קיימים ביחד. א</w:t>
      </w:r>
      <w:bookmarkStart w:id="232" w:name="_ETM_Q1_567538"/>
      <w:bookmarkEnd w:id="232"/>
      <w:r>
        <w:rPr>
          <w:rFonts w:hint="cs"/>
          <w:rtl/>
          <w:lang w:eastAsia="he-IL"/>
        </w:rPr>
        <w:t xml:space="preserve">נחנו מרבים לדבר, </w:t>
      </w:r>
      <w:bookmarkStart w:id="233" w:name="_ETM_Q1_569351"/>
      <w:bookmarkEnd w:id="233"/>
      <w:r>
        <w:rPr>
          <w:rFonts w:hint="cs"/>
          <w:rtl/>
          <w:lang w:eastAsia="he-IL"/>
        </w:rPr>
        <w:t>ובצדק, על חיזוק הזכות להליך הוגן, על</w:t>
      </w:r>
      <w:bookmarkStart w:id="234" w:name="_ETM_Q1_573287"/>
      <w:bookmarkEnd w:id="234"/>
      <w:r>
        <w:rPr>
          <w:rFonts w:hint="cs"/>
          <w:rtl/>
          <w:lang w:eastAsia="he-IL"/>
        </w:rPr>
        <w:t xml:space="preserve"> הזכויות של החשודים</w:t>
      </w:r>
      <w:bookmarkStart w:id="235" w:name="_ETM_Q1_575948"/>
      <w:bookmarkEnd w:id="235"/>
      <w:r>
        <w:rPr>
          <w:rFonts w:hint="cs"/>
          <w:rtl/>
          <w:lang w:eastAsia="he-IL"/>
        </w:rPr>
        <w:t xml:space="preserve"> ונאשמים שהם אזרחים ויש להם זכויות והם עומדים מול מע</w:t>
      </w:r>
      <w:bookmarkStart w:id="236" w:name="_ETM_Q1_579418"/>
      <w:bookmarkEnd w:id="236"/>
      <w:r>
        <w:rPr>
          <w:rFonts w:hint="cs"/>
          <w:rtl/>
          <w:lang w:eastAsia="he-IL"/>
        </w:rPr>
        <w:t>רכות</w:t>
      </w:r>
      <w:bookmarkStart w:id="237" w:name="_ETM_Q1_579969"/>
      <w:bookmarkEnd w:id="237"/>
      <w:r>
        <w:rPr>
          <w:rFonts w:hint="cs"/>
          <w:rtl/>
          <w:lang w:eastAsia="he-IL"/>
        </w:rPr>
        <w:t xml:space="preserve"> שהן מערכות רבות עוצמה. אבל יחד עם זאת, לא</w:t>
      </w:r>
      <w:bookmarkStart w:id="238" w:name="_ETM_Q1_586705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584945"/>
      <w:bookmarkEnd w:id="239"/>
      <w:r>
        <w:rPr>
          <w:rFonts w:hint="cs"/>
          <w:rtl/>
          <w:lang w:eastAsia="he-IL"/>
        </w:rPr>
        <w:t>פחות חשוב, זה הצורך להנחיל את התודעה שרשויות אכיפת</w:t>
      </w:r>
      <w:bookmarkStart w:id="240" w:name="_ETM_Q1_592644"/>
      <w:bookmarkEnd w:id="240"/>
      <w:r>
        <w:rPr>
          <w:rFonts w:hint="cs"/>
          <w:rtl/>
          <w:lang w:eastAsia="he-IL"/>
        </w:rPr>
        <w:t xml:space="preserve"> החוק עצמן חייבות לפעול במסגרת החוק ובגדרי החוק. </w:t>
      </w:r>
      <w:bookmarkStart w:id="241" w:name="_ETM_Q1_598718"/>
      <w:bookmarkStart w:id="242" w:name="_ETM_Q1_598630"/>
      <w:bookmarkStart w:id="243" w:name="_ETM_Q1_598925"/>
      <w:bookmarkEnd w:id="241"/>
      <w:bookmarkEnd w:id="242"/>
      <w:bookmarkEnd w:id="243"/>
      <w:r>
        <w:rPr>
          <w:rFonts w:hint="cs"/>
          <w:rtl/>
          <w:lang w:eastAsia="he-IL"/>
        </w:rPr>
        <w:t xml:space="preserve">עיגון </w:t>
      </w:r>
      <w:bookmarkStart w:id="244" w:name="_ETM_Q1_603166"/>
      <w:bookmarkEnd w:id="244"/>
      <w:r>
        <w:rPr>
          <w:rFonts w:hint="cs"/>
          <w:rtl/>
          <w:lang w:eastAsia="he-IL"/>
        </w:rPr>
        <w:t>ה</w:t>
      </w:r>
      <w:bookmarkStart w:id="245" w:name="_ETM_Q1_601261"/>
      <w:bookmarkEnd w:id="245"/>
      <w:r>
        <w:rPr>
          <w:rFonts w:hint="cs"/>
          <w:rtl/>
          <w:lang w:eastAsia="he-IL"/>
        </w:rPr>
        <w:t>כלל הזה בחקיקה הוא מקדם אות</w:t>
      </w:r>
      <w:bookmarkStart w:id="246" w:name="_ETM_Q1_601451"/>
      <w:bookmarkStart w:id="247" w:name="_ETM_Q1_604663"/>
      <w:bookmarkEnd w:id="246"/>
      <w:bookmarkEnd w:id="247"/>
      <w:r>
        <w:rPr>
          <w:rFonts w:hint="cs"/>
          <w:rtl/>
          <w:lang w:eastAsia="he-IL"/>
        </w:rPr>
        <w:t xml:space="preserve">נו לעבר תפיסות </w:t>
      </w:r>
      <w:bookmarkStart w:id="248" w:name="_ETM_Q1_608511"/>
      <w:bookmarkEnd w:id="248"/>
      <w:r>
        <w:rPr>
          <w:rFonts w:hint="cs"/>
          <w:rtl/>
          <w:lang w:eastAsia="he-IL"/>
        </w:rPr>
        <w:t xml:space="preserve">המדיניות הללו. </w:t>
      </w:r>
    </w:p>
    <w:p w14:paraId="6616699D" w14:textId="04DEA0A1" w:rsidR="0072314C" w:rsidRDefault="0072314C" w:rsidP="0072314C">
      <w:pPr>
        <w:rPr>
          <w:rtl/>
          <w:lang w:eastAsia="he-IL"/>
        </w:rPr>
      </w:pPr>
      <w:bookmarkStart w:id="249" w:name="_ETM_Q1_610527"/>
      <w:bookmarkStart w:id="250" w:name="_ETM_Q1_610605"/>
      <w:bookmarkEnd w:id="249"/>
      <w:bookmarkEnd w:id="250"/>
    </w:p>
    <w:p w14:paraId="6BC4E5E0" w14:textId="7D0C3D12" w:rsidR="0072314C" w:rsidRDefault="0072314C" w:rsidP="0072314C">
      <w:pPr>
        <w:rPr>
          <w:rtl/>
          <w:lang w:eastAsia="he-IL"/>
        </w:rPr>
      </w:pPr>
      <w:bookmarkStart w:id="251" w:name="_ETM_Q1_610671"/>
      <w:bookmarkStart w:id="252" w:name="_ETM_Q1_610727"/>
      <w:bookmarkEnd w:id="251"/>
      <w:bookmarkEnd w:id="252"/>
      <w:r>
        <w:rPr>
          <w:rFonts w:hint="cs"/>
          <w:rtl/>
          <w:lang w:eastAsia="he-IL"/>
        </w:rPr>
        <w:t>הנוסחה צריכה להיות מאוזנ</w:t>
      </w:r>
      <w:bookmarkStart w:id="253" w:name="_ETM_Q1_611351"/>
      <w:bookmarkEnd w:id="253"/>
      <w:r>
        <w:rPr>
          <w:rFonts w:hint="cs"/>
          <w:rtl/>
          <w:lang w:eastAsia="he-IL"/>
        </w:rPr>
        <w:t xml:space="preserve">ת. אנחנו עבדנו ביחד על </w:t>
      </w:r>
      <w:bookmarkStart w:id="254" w:name="_ETM_Q1_615882"/>
      <w:bookmarkEnd w:id="254"/>
      <w:r>
        <w:rPr>
          <w:rFonts w:hint="cs"/>
          <w:rtl/>
          <w:lang w:eastAsia="he-IL"/>
        </w:rPr>
        <w:t>פרפרזה לנוסחה המקורית. בגדול, היא צריכה להיות מאוזנת במובן הבא:</w:t>
      </w:r>
      <w:bookmarkStart w:id="255" w:name="_ETM_Q1_623164"/>
      <w:bookmarkEnd w:id="255"/>
      <w:r>
        <w:rPr>
          <w:rFonts w:hint="cs"/>
          <w:rtl/>
          <w:lang w:eastAsia="he-IL"/>
        </w:rPr>
        <w:t xml:space="preserve"> היא צריכה להותיר שיקול דעת רחב לבתי המשפט. אנחנו ראינו </w:t>
      </w:r>
      <w:bookmarkStart w:id="256" w:name="_ETM_Q1_630089"/>
      <w:bookmarkEnd w:id="256"/>
      <w:r>
        <w:rPr>
          <w:rFonts w:hint="cs"/>
          <w:rtl/>
          <w:lang w:eastAsia="he-IL"/>
        </w:rPr>
        <w:t>למשל שבארצות הברית של אמ</w:t>
      </w:r>
      <w:bookmarkStart w:id="257" w:name="_ETM_Q1_630593"/>
      <w:bookmarkEnd w:id="257"/>
      <w:r>
        <w:rPr>
          <w:rFonts w:hint="cs"/>
          <w:rtl/>
          <w:lang w:eastAsia="he-IL"/>
        </w:rPr>
        <w:t xml:space="preserve">ריקה, שכביכול היה בה כלל פסלות </w:t>
      </w:r>
      <w:bookmarkStart w:id="258" w:name="_ETM_Q1_634670"/>
      <w:bookmarkEnd w:id="258"/>
      <w:r>
        <w:rPr>
          <w:rFonts w:hint="cs"/>
          <w:rtl/>
          <w:lang w:eastAsia="he-IL"/>
        </w:rPr>
        <w:t>מוחלט של</w:t>
      </w:r>
      <w:bookmarkStart w:id="259" w:name="_ETM_Q1_634029"/>
      <w:bookmarkEnd w:id="259"/>
      <w:r>
        <w:rPr>
          <w:rFonts w:hint="cs"/>
          <w:rtl/>
          <w:lang w:eastAsia="he-IL"/>
        </w:rPr>
        <w:t xml:space="preserve"> פירות עץ מורעל, במשך השנים הפסיקה הלכה וכרסמה </w:t>
      </w:r>
      <w:bookmarkStart w:id="260" w:name="_ETM_Q1_641797"/>
      <w:bookmarkEnd w:id="260"/>
      <w:r>
        <w:rPr>
          <w:rFonts w:hint="cs"/>
          <w:rtl/>
          <w:lang w:eastAsia="he-IL"/>
        </w:rPr>
        <w:t>בכלל ה</w:t>
      </w:r>
      <w:bookmarkStart w:id="261" w:name="_ETM_Q1_639421"/>
      <w:bookmarkEnd w:id="261"/>
      <w:r>
        <w:rPr>
          <w:rFonts w:hint="cs"/>
          <w:rtl/>
          <w:lang w:eastAsia="he-IL"/>
        </w:rPr>
        <w:t>מו</w:t>
      </w:r>
      <w:bookmarkStart w:id="262" w:name="_ETM_Q1_638192"/>
      <w:bookmarkEnd w:id="262"/>
      <w:r>
        <w:rPr>
          <w:rFonts w:hint="cs"/>
          <w:rtl/>
          <w:lang w:eastAsia="he-IL"/>
        </w:rPr>
        <w:t xml:space="preserve">חלט הזה. קבעה לו עוד ועוד חריגים, כי פשוט </w:t>
      </w:r>
      <w:bookmarkStart w:id="263" w:name="_ETM_Q1_645428"/>
      <w:bookmarkStart w:id="264" w:name="_ETM_Q1_646177"/>
      <w:bookmarkEnd w:id="263"/>
      <w:bookmarkEnd w:id="264"/>
      <w:r>
        <w:rPr>
          <w:rFonts w:hint="cs"/>
          <w:rtl/>
          <w:lang w:eastAsia="he-IL"/>
        </w:rPr>
        <w:t>ב</w:t>
      </w:r>
      <w:bookmarkStart w:id="265" w:name="_ETM_Q1_645546"/>
      <w:bookmarkEnd w:id="265"/>
      <w:r>
        <w:rPr>
          <w:rFonts w:hint="cs"/>
          <w:rtl/>
          <w:lang w:eastAsia="he-IL"/>
        </w:rPr>
        <w:t xml:space="preserve">לתי אפשרי לעמוד בזה כשמדובר </w:t>
      </w:r>
      <w:bookmarkStart w:id="266" w:name="_ETM_Q1_651728"/>
      <w:bookmarkEnd w:id="266"/>
      <w:r>
        <w:rPr>
          <w:rFonts w:hint="cs"/>
          <w:rtl/>
          <w:lang w:eastAsia="he-IL"/>
        </w:rPr>
        <w:t>נניח בפגיעה קלה בזכות להליך הוגן</w:t>
      </w:r>
      <w:bookmarkStart w:id="267" w:name="_ETM_Q1_655153"/>
      <w:bookmarkEnd w:id="267"/>
      <w:r>
        <w:rPr>
          <w:rFonts w:hint="cs"/>
          <w:rtl/>
          <w:lang w:eastAsia="he-IL"/>
        </w:rPr>
        <w:t>, נני</w:t>
      </w:r>
      <w:bookmarkStart w:id="268" w:name="_ETM_Q1_654814"/>
      <w:bookmarkEnd w:id="268"/>
      <w:r>
        <w:rPr>
          <w:rFonts w:hint="cs"/>
          <w:rtl/>
          <w:lang w:eastAsia="he-IL"/>
        </w:rPr>
        <w:t xml:space="preserve">ח </w:t>
      </w:r>
      <w:bookmarkStart w:id="269" w:name="_ETM_Q1_655826"/>
      <w:bookmarkEnd w:id="269"/>
      <w:r>
        <w:rPr>
          <w:rFonts w:hint="cs"/>
          <w:rtl/>
          <w:lang w:eastAsia="he-IL"/>
        </w:rPr>
        <w:t>באמצעות הפרה של איזה נוהל. לעומת פשע מאוד</w:t>
      </w:r>
      <w:bookmarkStart w:id="270" w:name="_ETM_Q1_659341"/>
      <w:bookmarkEnd w:id="270"/>
      <w:r>
        <w:rPr>
          <w:rFonts w:hint="cs"/>
          <w:rtl/>
          <w:lang w:eastAsia="he-IL"/>
        </w:rPr>
        <w:t xml:space="preserve"> מאוד </w:t>
      </w:r>
      <w:bookmarkStart w:id="271" w:name="_ETM_Q1_659770"/>
      <w:bookmarkEnd w:id="271"/>
      <w:r>
        <w:rPr>
          <w:rFonts w:hint="cs"/>
          <w:rtl/>
          <w:lang w:eastAsia="he-IL"/>
        </w:rPr>
        <w:t xml:space="preserve">חמור ופענוחו. יש פה איזה שהם מאזניים ואני בעד לא </w:t>
      </w:r>
      <w:bookmarkStart w:id="272" w:name="_ETM_Q1_668043"/>
      <w:bookmarkEnd w:id="272"/>
      <w:r>
        <w:rPr>
          <w:rFonts w:hint="cs"/>
          <w:rtl/>
          <w:lang w:eastAsia="he-IL"/>
        </w:rPr>
        <w:t>להטיל מגב</w:t>
      </w:r>
      <w:bookmarkStart w:id="273" w:name="_ETM_Q1_666218"/>
      <w:bookmarkEnd w:id="273"/>
      <w:r>
        <w:rPr>
          <w:rFonts w:hint="cs"/>
          <w:rtl/>
          <w:lang w:eastAsia="he-IL"/>
        </w:rPr>
        <w:t xml:space="preserve">לות על בתי המשפט. לאפשר </w:t>
      </w:r>
      <w:bookmarkStart w:id="274" w:name="_ETM_Q1_667349"/>
      <w:bookmarkStart w:id="275" w:name="_ETM_Q1_668344"/>
      <w:bookmarkEnd w:id="274"/>
      <w:bookmarkEnd w:id="275"/>
      <w:r>
        <w:rPr>
          <w:rFonts w:hint="cs"/>
          <w:rtl/>
          <w:lang w:eastAsia="he-IL"/>
        </w:rPr>
        <w:t>שיקול דעת רחב ככל</w:t>
      </w:r>
      <w:bookmarkStart w:id="276" w:name="_ETM_Q1_671554"/>
      <w:bookmarkEnd w:id="276"/>
      <w:r>
        <w:rPr>
          <w:rFonts w:hint="cs"/>
          <w:rtl/>
          <w:lang w:eastAsia="he-IL"/>
        </w:rPr>
        <w:t xml:space="preserve"> שניתן.</w:t>
      </w:r>
      <w:bookmarkStart w:id="277" w:name="_ETM_Q1_672096"/>
      <w:bookmarkEnd w:id="277"/>
    </w:p>
    <w:p w14:paraId="598FC38A" w14:textId="6A062A5E" w:rsidR="0072314C" w:rsidRDefault="0072314C" w:rsidP="0072314C">
      <w:pPr>
        <w:rPr>
          <w:rtl/>
          <w:lang w:eastAsia="he-IL"/>
        </w:rPr>
      </w:pPr>
      <w:bookmarkStart w:id="278" w:name="_ETM_Q1_672325"/>
      <w:bookmarkEnd w:id="278"/>
    </w:p>
    <w:p w14:paraId="099454E8" w14:textId="09C87FA6" w:rsidR="0072314C" w:rsidRDefault="0072314C" w:rsidP="0072314C">
      <w:pPr>
        <w:rPr>
          <w:rtl/>
          <w:lang w:eastAsia="he-IL"/>
        </w:rPr>
      </w:pPr>
      <w:bookmarkStart w:id="279" w:name="_ETM_Q1_672459"/>
      <w:bookmarkStart w:id="280" w:name="_ETM_Q1_672473"/>
      <w:bookmarkStart w:id="281" w:name="_ETM_Q1_672519"/>
      <w:bookmarkEnd w:id="279"/>
      <w:bookmarkEnd w:id="280"/>
      <w:bookmarkEnd w:id="281"/>
      <w:r>
        <w:rPr>
          <w:rFonts w:hint="cs"/>
          <w:rtl/>
          <w:lang w:eastAsia="he-IL"/>
        </w:rPr>
        <w:t xml:space="preserve">מעבר לעיגון הזה אנחנו גם מרחיבים את הכלל שהתגבש </w:t>
      </w:r>
      <w:bookmarkStart w:id="282" w:name="_ETM_Q1_678746"/>
      <w:bookmarkEnd w:id="282"/>
      <w:r>
        <w:rPr>
          <w:rFonts w:hint="cs"/>
          <w:rtl/>
          <w:lang w:eastAsia="he-IL"/>
        </w:rPr>
        <w:t>בפסיקה במובן הזה שאנחנו מ</w:t>
      </w:r>
      <w:bookmarkStart w:id="283" w:name="_ETM_Q1_680085"/>
      <w:bookmarkEnd w:id="283"/>
      <w:r>
        <w:rPr>
          <w:rFonts w:hint="cs"/>
          <w:rtl/>
          <w:lang w:eastAsia="he-IL"/>
        </w:rPr>
        <w:t xml:space="preserve">ציבים על אותו מישור גם את </w:t>
      </w:r>
      <w:bookmarkStart w:id="284" w:name="_ETM_Q1_683481"/>
      <w:bookmarkEnd w:id="284"/>
      <w:r>
        <w:rPr>
          <w:rFonts w:hint="cs"/>
          <w:rtl/>
          <w:lang w:eastAsia="he-IL"/>
        </w:rPr>
        <w:t xml:space="preserve">עדות הנאשם, גם </w:t>
      </w:r>
      <w:bookmarkStart w:id="285" w:name="_ETM_Q1_682707"/>
      <w:bookmarkEnd w:id="285"/>
      <w:r>
        <w:rPr>
          <w:rFonts w:hint="cs"/>
          <w:rtl/>
          <w:lang w:eastAsia="he-IL"/>
        </w:rPr>
        <w:t>עדויות של עדים אחרים</w:t>
      </w:r>
      <w:bookmarkStart w:id="286" w:name="_ETM_Q1_683344"/>
      <w:bookmarkEnd w:id="286"/>
      <w:r>
        <w:rPr>
          <w:rFonts w:hint="cs"/>
          <w:rtl/>
          <w:lang w:eastAsia="he-IL"/>
        </w:rPr>
        <w:t xml:space="preserve">, גם ראיות </w:t>
      </w:r>
      <w:proofErr w:type="spellStart"/>
      <w:r>
        <w:rPr>
          <w:rFonts w:hint="cs"/>
          <w:rtl/>
          <w:lang w:eastAsia="he-IL"/>
        </w:rPr>
        <w:t>חפציות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" w:name="_ETM_Q1_689040"/>
      <w:bookmarkEnd w:id="287"/>
      <w:r>
        <w:rPr>
          <w:rFonts w:hint="cs"/>
          <w:rtl/>
          <w:lang w:eastAsia="he-IL"/>
        </w:rPr>
        <w:t xml:space="preserve">חוסר הסדר שהיה בפסיקה או העובדה שהעדות עד למשל לא </w:t>
      </w:r>
      <w:bookmarkStart w:id="288" w:name="_ETM_Q1_695584"/>
      <w:bookmarkEnd w:id="288"/>
      <w:r>
        <w:rPr>
          <w:rFonts w:hint="cs"/>
          <w:rtl/>
          <w:lang w:eastAsia="he-IL"/>
        </w:rPr>
        <w:t>יושמה בצורה ב</w:t>
      </w:r>
      <w:bookmarkStart w:id="289" w:name="_ETM_Q1_694424"/>
      <w:bookmarkEnd w:id="289"/>
      <w:r>
        <w:rPr>
          <w:rFonts w:hint="cs"/>
          <w:rtl/>
          <w:lang w:eastAsia="he-IL"/>
        </w:rPr>
        <w:t>רורה באותו מישור עם הודעת נאשם, בהקשר ש</w:t>
      </w:r>
      <w:bookmarkStart w:id="290" w:name="_ETM_Q1_702103"/>
      <w:bookmarkEnd w:id="290"/>
      <w:r>
        <w:rPr>
          <w:rFonts w:hint="cs"/>
          <w:rtl/>
          <w:lang w:eastAsia="he-IL"/>
        </w:rPr>
        <w:t xml:space="preserve">ל פסילת </w:t>
      </w:r>
      <w:bookmarkStart w:id="291" w:name="_ETM_Q1_700942"/>
      <w:bookmarkEnd w:id="291"/>
      <w:r>
        <w:rPr>
          <w:rFonts w:hint="cs"/>
          <w:rtl/>
          <w:lang w:eastAsia="he-IL"/>
        </w:rPr>
        <w:t xml:space="preserve">ראיה, אלא היו דעות </w:t>
      </w:r>
      <w:bookmarkStart w:id="292" w:name="_ETM_Q1_702922"/>
      <w:bookmarkEnd w:id="292"/>
      <w:r>
        <w:rPr>
          <w:rFonts w:hint="cs"/>
          <w:rtl/>
          <w:lang w:eastAsia="he-IL"/>
        </w:rPr>
        <w:t xml:space="preserve">שונות בפסיקה. </w:t>
      </w:r>
      <w:bookmarkStart w:id="293" w:name="_ETM_Q1_705117"/>
      <w:bookmarkEnd w:id="293"/>
      <w:r>
        <w:rPr>
          <w:rFonts w:hint="cs"/>
          <w:rtl/>
          <w:lang w:eastAsia="he-IL"/>
        </w:rPr>
        <w:t>פלוני חשב ככה, ש</w:t>
      </w:r>
      <w:bookmarkStart w:id="294" w:name="_ETM_Q1_704621"/>
      <w:bookmarkEnd w:id="294"/>
      <w:r>
        <w:rPr>
          <w:rFonts w:hint="cs"/>
          <w:rtl/>
          <w:lang w:eastAsia="he-IL"/>
        </w:rPr>
        <w:t>ופט אחד ככה ושופט אחר ככה. הדבר</w:t>
      </w:r>
      <w:bookmarkStart w:id="295" w:name="_ETM_Q1_709585"/>
      <w:bookmarkEnd w:id="295"/>
      <w:r>
        <w:rPr>
          <w:rFonts w:hint="cs"/>
          <w:rtl/>
          <w:lang w:eastAsia="he-IL"/>
        </w:rPr>
        <w:t xml:space="preserve"> הזה מאוד חשוב ליי</w:t>
      </w:r>
      <w:bookmarkStart w:id="296" w:name="_ETM_Q1_708656"/>
      <w:bookmarkEnd w:id="296"/>
      <w:r>
        <w:rPr>
          <w:rFonts w:hint="cs"/>
          <w:rtl/>
          <w:lang w:eastAsia="he-IL"/>
        </w:rPr>
        <w:t xml:space="preserve">צר את הסטנדרטיזציה </w:t>
      </w:r>
      <w:bookmarkStart w:id="297" w:name="_ETM_Q1_711273"/>
      <w:bookmarkEnd w:id="297"/>
      <w:r>
        <w:rPr>
          <w:rFonts w:hint="cs"/>
          <w:rtl/>
          <w:lang w:eastAsia="he-IL"/>
        </w:rPr>
        <w:t xml:space="preserve">לאותו מבחן אחיד כלפי </w:t>
      </w:r>
      <w:bookmarkStart w:id="298" w:name="_ETM_Q1_715352"/>
      <w:bookmarkEnd w:id="298"/>
      <w:r>
        <w:rPr>
          <w:rFonts w:hint="cs"/>
          <w:rtl/>
          <w:lang w:eastAsia="he-IL"/>
        </w:rPr>
        <w:t xml:space="preserve">כל סוגי הראיות שיהיו חשופות לעיקרון הזה של פסלות ראיה. </w:t>
      </w:r>
      <w:bookmarkStart w:id="299" w:name="_ETM_Q1_721784"/>
      <w:bookmarkStart w:id="300" w:name="_ETM_Q1_722824"/>
      <w:bookmarkEnd w:id="299"/>
      <w:bookmarkEnd w:id="300"/>
    </w:p>
    <w:p w14:paraId="6BD5AF96" w14:textId="0397F036" w:rsidR="0072314C" w:rsidRDefault="0072314C" w:rsidP="0072314C">
      <w:pPr>
        <w:rPr>
          <w:rtl/>
          <w:lang w:eastAsia="he-IL"/>
        </w:rPr>
      </w:pPr>
      <w:bookmarkStart w:id="301" w:name="_ETM_Q1_722918"/>
      <w:bookmarkEnd w:id="301"/>
    </w:p>
    <w:p w14:paraId="76E6FF70" w14:textId="3EAA8557" w:rsidR="0072314C" w:rsidRDefault="0072314C" w:rsidP="0072314C">
      <w:pPr>
        <w:rPr>
          <w:rtl/>
          <w:lang w:eastAsia="he-IL"/>
        </w:rPr>
      </w:pPr>
      <w:bookmarkStart w:id="302" w:name="_ETM_Q1_722967"/>
      <w:bookmarkEnd w:id="302"/>
      <w:r>
        <w:rPr>
          <w:rFonts w:hint="cs"/>
          <w:rtl/>
          <w:lang w:eastAsia="he-IL"/>
        </w:rPr>
        <w:t>א</w:t>
      </w:r>
      <w:bookmarkStart w:id="303" w:name="_ETM_Q1_723039"/>
      <w:bookmarkEnd w:id="303"/>
      <w:r>
        <w:rPr>
          <w:rFonts w:hint="cs"/>
          <w:rtl/>
          <w:lang w:eastAsia="he-IL"/>
        </w:rPr>
        <w:t xml:space="preserve">ני </w:t>
      </w:r>
      <w:bookmarkStart w:id="304" w:name="_ETM_Q1_722536"/>
      <w:bookmarkEnd w:id="304"/>
      <w:r>
        <w:rPr>
          <w:rFonts w:hint="cs"/>
          <w:rtl/>
          <w:lang w:eastAsia="he-IL"/>
        </w:rPr>
        <w:t xml:space="preserve">רוצה להודות לך על קיום </w:t>
      </w:r>
      <w:bookmarkStart w:id="305" w:name="_ETM_Q1_726346"/>
      <w:bookmarkEnd w:id="305"/>
      <w:r>
        <w:rPr>
          <w:rFonts w:hint="cs"/>
          <w:rtl/>
          <w:lang w:eastAsia="he-IL"/>
        </w:rPr>
        <w:t>דיון שני</w:t>
      </w:r>
      <w:bookmarkStart w:id="306" w:name="_ETM_Q1_727593"/>
      <w:bookmarkEnd w:id="306"/>
      <w:r>
        <w:rPr>
          <w:rFonts w:hint="cs"/>
          <w:rtl/>
          <w:lang w:eastAsia="he-IL"/>
        </w:rPr>
        <w:t xml:space="preserve"> בתקופה קצרה בנושא הזה. חשוב מאוד להשלים את החקיקה </w:t>
      </w:r>
      <w:bookmarkStart w:id="307" w:name="_ETM_Q1_734009"/>
      <w:bookmarkEnd w:id="307"/>
      <w:r>
        <w:rPr>
          <w:rFonts w:hint="cs"/>
          <w:rtl/>
          <w:lang w:eastAsia="he-IL"/>
        </w:rPr>
        <w:t xml:space="preserve">בנושא זה. חקיקה שעברה כבר בעצם </w:t>
      </w:r>
      <w:r w:rsidR="00AD117C">
        <w:rPr>
          <w:rFonts w:hint="cs"/>
          <w:rtl/>
          <w:lang w:eastAsia="he-IL"/>
        </w:rPr>
        <w:t xml:space="preserve">בקריאה טרומית ובקריאה </w:t>
      </w:r>
      <w:bookmarkStart w:id="308" w:name="_ETM_Q1_744345"/>
      <w:bookmarkEnd w:id="308"/>
      <w:r w:rsidR="00AD117C">
        <w:rPr>
          <w:rFonts w:hint="cs"/>
          <w:rtl/>
          <w:lang w:eastAsia="he-IL"/>
        </w:rPr>
        <w:t xml:space="preserve">ראשונה לפני הרבה זמן יחסית. ואני רוצה להוסיף על מה </w:t>
      </w:r>
      <w:bookmarkStart w:id="309" w:name="_ETM_Q1_749912"/>
      <w:bookmarkEnd w:id="309"/>
      <w:r w:rsidR="00AD117C">
        <w:rPr>
          <w:rFonts w:hint="cs"/>
          <w:rtl/>
          <w:lang w:eastAsia="he-IL"/>
        </w:rPr>
        <w:t>שאמרת. אני במהלך החודש הזה, פברואר,</w:t>
      </w:r>
      <w:bookmarkStart w:id="310" w:name="_ETM_Q1_751849"/>
      <w:bookmarkEnd w:id="310"/>
      <w:r w:rsidR="00AD117C">
        <w:rPr>
          <w:rFonts w:hint="cs"/>
          <w:rtl/>
          <w:lang w:eastAsia="he-IL"/>
        </w:rPr>
        <w:t xml:space="preserve"> אביא לממשלה ואחר</w:t>
      </w:r>
      <w:bookmarkStart w:id="311" w:name="_ETM_Q1_754856"/>
      <w:bookmarkEnd w:id="311"/>
      <w:r w:rsidR="00AD117C">
        <w:rPr>
          <w:rFonts w:hint="cs"/>
          <w:rtl/>
          <w:lang w:eastAsia="he-IL"/>
        </w:rPr>
        <w:t xml:space="preserve"> כך </w:t>
      </w:r>
      <w:bookmarkStart w:id="312" w:name="_ETM_Q1_752774"/>
      <w:bookmarkEnd w:id="312"/>
      <w:r w:rsidR="00AD117C">
        <w:rPr>
          <w:rFonts w:hint="cs"/>
          <w:rtl/>
          <w:lang w:eastAsia="he-IL"/>
        </w:rPr>
        <w:t xml:space="preserve">אביא לכנסת גם את חוק יסוד זכויות במשפט </w:t>
      </w:r>
      <w:bookmarkStart w:id="313" w:name="_ETM_Q1_758637"/>
      <w:bookmarkEnd w:id="313"/>
      <w:r w:rsidR="00AD117C">
        <w:rPr>
          <w:rFonts w:hint="cs"/>
          <w:rtl/>
          <w:lang w:eastAsia="he-IL"/>
        </w:rPr>
        <w:t>הפלילי, שהוא יעגן בהקשר הרבה יותר רחב והרבה י</w:t>
      </w:r>
      <w:bookmarkStart w:id="314" w:name="_ETM_Q1_762429"/>
      <w:bookmarkEnd w:id="314"/>
      <w:r w:rsidR="00AD117C">
        <w:rPr>
          <w:rFonts w:hint="cs"/>
          <w:rtl/>
          <w:lang w:eastAsia="he-IL"/>
        </w:rPr>
        <w:t xml:space="preserve">ותר יסודי </w:t>
      </w:r>
      <w:bookmarkStart w:id="315" w:name="_ETM_Q1_763399"/>
      <w:bookmarkEnd w:id="315"/>
      <w:r w:rsidR="00AD117C">
        <w:rPr>
          <w:rFonts w:hint="cs"/>
          <w:rtl/>
          <w:lang w:eastAsia="he-IL"/>
        </w:rPr>
        <w:t>את זכויות האזרח שלנו בהליכי חקירה ומשפט. ואני חושב שאחד</w:t>
      </w:r>
      <w:bookmarkStart w:id="316" w:name="_ETM_Q1_770200"/>
      <w:bookmarkEnd w:id="316"/>
      <w:r w:rsidR="00AD117C">
        <w:rPr>
          <w:rFonts w:hint="cs"/>
          <w:rtl/>
          <w:lang w:eastAsia="he-IL"/>
        </w:rPr>
        <w:t xml:space="preserve"> הדברים שאני</w:t>
      </w:r>
      <w:bookmarkStart w:id="317" w:name="_ETM_Q1_770271"/>
      <w:bookmarkEnd w:id="317"/>
      <w:r w:rsidR="00AD117C">
        <w:rPr>
          <w:rFonts w:hint="cs"/>
          <w:rtl/>
          <w:lang w:eastAsia="he-IL"/>
        </w:rPr>
        <w:t xml:space="preserve"> יכול לעשות בתפקיד שלי והכנסת כנציגת העם </w:t>
      </w:r>
      <w:bookmarkStart w:id="318" w:name="_ETM_Q1_776623"/>
      <w:bookmarkEnd w:id="318"/>
      <w:r w:rsidR="00AD117C">
        <w:rPr>
          <w:rFonts w:hint="cs"/>
          <w:rtl/>
          <w:lang w:eastAsia="he-IL"/>
        </w:rPr>
        <w:t>יכולה לעשות, היא באמת להציב במדרגה חו</w:t>
      </w:r>
      <w:bookmarkStart w:id="319" w:name="_ETM_Q1_779448"/>
      <w:bookmarkEnd w:id="319"/>
      <w:r w:rsidR="00AD117C">
        <w:rPr>
          <w:rFonts w:hint="cs"/>
          <w:rtl/>
          <w:lang w:eastAsia="he-IL"/>
        </w:rPr>
        <w:t xml:space="preserve">קתית ולחזק את </w:t>
      </w:r>
      <w:bookmarkStart w:id="320" w:name="_ETM_Q1_782291"/>
      <w:bookmarkEnd w:id="320"/>
      <w:r w:rsidR="00AD117C">
        <w:rPr>
          <w:rFonts w:hint="cs"/>
          <w:rtl/>
          <w:lang w:eastAsia="he-IL"/>
        </w:rPr>
        <w:t xml:space="preserve">אותן זכויות שבמהלך השנים עדיין לא קיבלו את המעמד הראוי </w:t>
      </w:r>
      <w:bookmarkStart w:id="321" w:name="_ETM_Q1_789523"/>
      <w:bookmarkEnd w:id="321"/>
      <w:r w:rsidR="00AD117C">
        <w:rPr>
          <w:rFonts w:hint="cs"/>
          <w:rtl/>
          <w:lang w:eastAsia="he-IL"/>
        </w:rPr>
        <w:t xml:space="preserve">להם בחקיקה הישראלית. </w:t>
      </w:r>
    </w:p>
    <w:p w14:paraId="657F2AA4" w14:textId="5A93C286" w:rsidR="00AD117C" w:rsidRDefault="00AD117C" w:rsidP="0072314C">
      <w:pPr>
        <w:rPr>
          <w:rtl/>
          <w:lang w:eastAsia="he-IL"/>
        </w:rPr>
      </w:pPr>
      <w:bookmarkStart w:id="322" w:name="_ETM_Q1_791842"/>
      <w:bookmarkStart w:id="323" w:name="_ETM_Q1_791911"/>
      <w:bookmarkStart w:id="324" w:name="_ETM_Q1_792994"/>
      <w:bookmarkEnd w:id="322"/>
      <w:bookmarkEnd w:id="323"/>
      <w:bookmarkEnd w:id="324"/>
    </w:p>
    <w:p w14:paraId="719A6C90" w14:textId="74810A68" w:rsidR="00AD117C" w:rsidRDefault="00AD117C" w:rsidP="00AD117C">
      <w:pPr>
        <w:pStyle w:val="af6"/>
        <w:keepNext/>
        <w:rPr>
          <w:rtl/>
        </w:rPr>
      </w:pPr>
      <w:bookmarkStart w:id="325" w:name="ET_yor_6156_5"/>
      <w:r w:rsidRPr="00AD11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17C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66DBCF74" w14:textId="19B2950C" w:rsidR="00AD117C" w:rsidRDefault="00AD117C" w:rsidP="00AD117C">
      <w:pPr>
        <w:pStyle w:val="KeepWithNext"/>
        <w:rPr>
          <w:rtl/>
          <w:lang w:eastAsia="he-IL"/>
        </w:rPr>
      </w:pPr>
    </w:p>
    <w:p w14:paraId="730CA328" w14:textId="33CDCFB4" w:rsidR="00AD117C" w:rsidRDefault="00AD117C" w:rsidP="00AD117C">
      <w:pPr>
        <w:rPr>
          <w:rtl/>
          <w:lang w:eastAsia="he-IL"/>
        </w:rPr>
      </w:pPr>
      <w:bookmarkStart w:id="326" w:name="_ETM_Q1_793383"/>
      <w:bookmarkStart w:id="327" w:name="_ETM_Q1_793411"/>
      <w:bookmarkEnd w:id="326"/>
      <w:bookmarkEnd w:id="327"/>
      <w:r>
        <w:rPr>
          <w:rFonts w:hint="cs"/>
          <w:rtl/>
          <w:lang w:eastAsia="he-IL"/>
        </w:rPr>
        <w:t xml:space="preserve">תודה אדוני. הצטרף </w:t>
      </w:r>
      <w:bookmarkStart w:id="328" w:name="_ETM_Q1_793033"/>
      <w:bookmarkEnd w:id="328"/>
      <w:r>
        <w:rPr>
          <w:rFonts w:hint="cs"/>
          <w:rtl/>
          <w:lang w:eastAsia="he-IL"/>
        </w:rPr>
        <w:t xml:space="preserve">אלינו גם חבר הכנסת </w:t>
      </w:r>
      <w:bookmarkStart w:id="329" w:name="_ETM_Q1_795102"/>
      <w:bookmarkEnd w:id="329"/>
      <w:r>
        <w:rPr>
          <w:rFonts w:hint="cs"/>
          <w:rtl/>
          <w:lang w:eastAsia="he-IL"/>
        </w:rPr>
        <w:t xml:space="preserve">בני בגין. בוקר טוב אדוני. אם יש מי מבין חברי </w:t>
      </w:r>
      <w:bookmarkStart w:id="330" w:name="_ETM_Q1_800478"/>
      <w:bookmarkEnd w:id="330"/>
      <w:r>
        <w:rPr>
          <w:rFonts w:hint="cs"/>
          <w:rtl/>
          <w:lang w:eastAsia="he-IL"/>
        </w:rPr>
        <w:t>הכנסת שמ</w:t>
      </w:r>
      <w:bookmarkStart w:id="331" w:name="_ETM_Q1_798317"/>
      <w:bookmarkEnd w:id="331"/>
      <w:r>
        <w:rPr>
          <w:rFonts w:hint="cs"/>
          <w:rtl/>
          <w:lang w:eastAsia="he-IL"/>
        </w:rPr>
        <w:t xml:space="preserve">בקש להתייחס בפתח הדיון. הראשון כמובן שנאפשר לו </w:t>
      </w:r>
      <w:bookmarkStart w:id="332" w:name="_ETM_Q1_802661"/>
      <w:bookmarkStart w:id="333" w:name="_ETM_Q1_800841"/>
      <w:bookmarkStart w:id="334" w:name="_ETM_Q1_803916"/>
      <w:bookmarkEnd w:id="332"/>
      <w:bookmarkEnd w:id="333"/>
      <w:bookmarkEnd w:id="334"/>
      <w:r>
        <w:rPr>
          <w:rFonts w:hint="cs"/>
          <w:rtl/>
          <w:lang w:eastAsia="he-IL"/>
        </w:rPr>
        <w:t>הוא אחד</w:t>
      </w:r>
      <w:bookmarkStart w:id="335" w:name="_ETM_Q1_803013"/>
      <w:bookmarkEnd w:id="335"/>
      <w:r>
        <w:rPr>
          <w:rFonts w:hint="cs"/>
          <w:rtl/>
          <w:lang w:eastAsia="he-IL"/>
        </w:rPr>
        <w:t xml:space="preserve"> מחברי הכנסת שהצעת החוק הפרטית שלהם </w:t>
      </w:r>
      <w:bookmarkStart w:id="336" w:name="_ETM_Q1_808173"/>
      <w:bookmarkStart w:id="337" w:name="_ETM_Q1_805897"/>
      <w:bookmarkEnd w:id="336"/>
      <w:bookmarkEnd w:id="337"/>
      <w:r>
        <w:rPr>
          <w:rFonts w:hint="cs"/>
          <w:rtl/>
          <w:lang w:eastAsia="he-IL"/>
        </w:rPr>
        <w:t>מוזגה אל תו</w:t>
      </w:r>
      <w:bookmarkStart w:id="338" w:name="_ETM_Q1_806120"/>
      <w:bookmarkEnd w:id="338"/>
      <w:r>
        <w:rPr>
          <w:rFonts w:hint="cs"/>
          <w:rtl/>
          <w:lang w:eastAsia="he-IL"/>
        </w:rPr>
        <w:t xml:space="preserve">ך הצעת החוק הממשלתית. חברנו, חבר הכנסת כץ, </w:t>
      </w:r>
      <w:bookmarkStart w:id="339" w:name="_ETM_Q1_811976"/>
      <w:bookmarkEnd w:id="339"/>
      <w:r>
        <w:rPr>
          <w:rFonts w:hint="cs"/>
          <w:rtl/>
          <w:lang w:eastAsia="he-IL"/>
        </w:rPr>
        <w:t xml:space="preserve">בבקשה. </w:t>
      </w:r>
      <w:bookmarkStart w:id="340" w:name="_ETM_Q1_810843"/>
      <w:bookmarkEnd w:id="340"/>
      <w:r>
        <w:rPr>
          <w:rFonts w:hint="cs"/>
          <w:rtl/>
          <w:lang w:eastAsia="he-IL"/>
        </w:rPr>
        <w:t xml:space="preserve">ואחריו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1" w:name="_ETM_Q1_812323"/>
      <w:bookmarkStart w:id="342" w:name="_ETM_Q1_814168"/>
      <w:bookmarkEnd w:id="341"/>
      <w:bookmarkEnd w:id="342"/>
    </w:p>
    <w:p w14:paraId="0A15222D" w14:textId="67CCC2C1" w:rsidR="00AD117C" w:rsidRDefault="00AD117C" w:rsidP="00AD117C">
      <w:pPr>
        <w:rPr>
          <w:rtl/>
          <w:lang w:eastAsia="he-IL"/>
        </w:rPr>
      </w:pPr>
      <w:bookmarkStart w:id="343" w:name="_ETM_Q1_814258"/>
      <w:bookmarkStart w:id="344" w:name="_ETM_Q1_811618"/>
      <w:bookmarkStart w:id="345" w:name="_ETM_Q1_813162"/>
      <w:bookmarkEnd w:id="343"/>
      <w:bookmarkEnd w:id="344"/>
      <w:bookmarkEnd w:id="345"/>
    </w:p>
    <w:p w14:paraId="35585EF9" w14:textId="630CF6D5" w:rsidR="00AD117C" w:rsidRDefault="00AD117C" w:rsidP="00AD117C">
      <w:pPr>
        <w:pStyle w:val="a4"/>
        <w:keepNext/>
        <w:rPr>
          <w:rtl/>
        </w:rPr>
      </w:pPr>
      <w:bookmarkStart w:id="346" w:name="ET_speaker_5786_6"/>
      <w:r w:rsidRPr="00AD11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D117C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281F1BA3" w14:textId="4C741275" w:rsidR="00AD117C" w:rsidRDefault="00AD117C" w:rsidP="00AD117C">
      <w:pPr>
        <w:pStyle w:val="KeepWithNext"/>
        <w:rPr>
          <w:rtl/>
          <w:lang w:eastAsia="he-IL"/>
        </w:rPr>
      </w:pPr>
    </w:p>
    <w:p w14:paraId="1BF4EEF8" w14:textId="6A5273B9" w:rsidR="00AD117C" w:rsidRDefault="00AD117C" w:rsidP="00AD117C">
      <w:pPr>
        <w:rPr>
          <w:rtl/>
          <w:lang w:eastAsia="he-IL"/>
        </w:rPr>
      </w:pPr>
      <w:bookmarkStart w:id="347" w:name="_ETM_Q1_813554"/>
      <w:bookmarkStart w:id="348" w:name="_ETM_Q1_813584"/>
      <w:bookmarkEnd w:id="347"/>
      <w:bookmarkEnd w:id="348"/>
      <w:r>
        <w:rPr>
          <w:rFonts w:hint="cs"/>
          <w:rtl/>
          <w:lang w:eastAsia="he-IL"/>
        </w:rPr>
        <w:t xml:space="preserve">תודה רבה אדוני יושב הראש. </w:t>
      </w:r>
      <w:bookmarkStart w:id="349" w:name="_ETM_Q1_816923"/>
      <w:bookmarkEnd w:id="349"/>
      <w:r>
        <w:rPr>
          <w:rFonts w:hint="cs"/>
          <w:rtl/>
          <w:lang w:eastAsia="he-IL"/>
        </w:rPr>
        <w:t>ונאחל לשר גם בריאות. האמת</w:t>
      </w:r>
      <w:bookmarkStart w:id="350" w:name="_ETM_Q1_817516"/>
      <w:bookmarkEnd w:id="350"/>
      <w:r>
        <w:rPr>
          <w:rFonts w:hint="cs"/>
          <w:rtl/>
          <w:lang w:eastAsia="he-IL"/>
        </w:rPr>
        <w:t xml:space="preserve"> שאנחנו מקיימים את הדיון בדיוק </w:t>
      </w:r>
      <w:bookmarkStart w:id="351" w:name="_ETM_Q1_822210"/>
      <w:bookmarkEnd w:id="351"/>
      <w:r>
        <w:rPr>
          <w:rFonts w:hint="cs"/>
          <w:rtl/>
          <w:lang w:eastAsia="he-IL"/>
        </w:rPr>
        <w:t>שאנח</w:t>
      </w:r>
      <w:bookmarkStart w:id="352" w:name="_ETM_Q1_819674"/>
      <w:bookmarkEnd w:id="352"/>
      <w:r>
        <w:rPr>
          <w:rFonts w:hint="cs"/>
          <w:rtl/>
          <w:lang w:eastAsia="he-IL"/>
        </w:rPr>
        <w:t>נו בתוך מציאות שמוכיחה לנו עד כמה אנחנו צריכים לשמור</w:t>
      </w:r>
      <w:bookmarkStart w:id="353" w:name="_ETM_Q1_827121"/>
      <w:bookmarkEnd w:id="353"/>
      <w:r>
        <w:rPr>
          <w:rFonts w:hint="cs"/>
          <w:rtl/>
          <w:lang w:eastAsia="he-IL"/>
        </w:rPr>
        <w:t xml:space="preserve"> על זכויות של נחקרים וחשודים. ויש כאל</w:t>
      </w:r>
      <w:bookmarkStart w:id="354" w:name="_ETM_Q1_829579"/>
      <w:bookmarkEnd w:id="354"/>
      <w:r>
        <w:rPr>
          <w:rFonts w:hint="cs"/>
          <w:rtl/>
          <w:lang w:eastAsia="he-IL"/>
        </w:rPr>
        <w:t xml:space="preserve">ה שהם חשודים </w:t>
      </w:r>
      <w:bookmarkStart w:id="355" w:name="_ETM_Q1_831035"/>
      <w:bookmarkEnd w:id="355"/>
      <w:r>
        <w:rPr>
          <w:rFonts w:hint="cs"/>
          <w:rtl/>
          <w:lang w:eastAsia="he-IL"/>
        </w:rPr>
        <w:t xml:space="preserve">כי מישהו החליט שהוא רוצה שהם יהפכו לחשודים ולכן זה </w:t>
      </w:r>
      <w:bookmarkStart w:id="356" w:name="_ETM_Q1_838812"/>
      <w:bookmarkEnd w:id="356"/>
      <w:r>
        <w:rPr>
          <w:rFonts w:hint="cs"/>
          <w:rtl/>
          <w:lang w:eastAsia="he-IL"/>
        </w:rPr>
        <w:t>חשוב במיוחד במ</w:t>
      </w:r>
      <w:bookmarkStart w:id="357" w:name="_ETM_Q1_840011"/>
      <w:bookmarkEnd w:id="357"/>
      <w:r>
        <w:rPr>
          <w:rFonts w:hint="cs"/>
          <w:rtl/>
          <w:lang w:eastAsia="he-IL"/>
        </w:rPr>
        <w:t xml:space="preserve">ה שאנחנו רואים עכשיו, כשראינו גם עם </w:t>
      </w:r>
      <w:bookmarkStart w:id="358" w:name="_ETM_Q1_844356"/>
      <w:bookmarkEnd w:id="358"/>
      <w:r>
        <w:rPr>
          <w:rFonts w:hint="cs"/>
          <w:rtl/>
          <w:lang w:eastAsia="he-IL"/>
        </w:rPr>
        <w:t>הפרשה, שאתמול זה יצא מהוועדה הזו, שראינו את ההכחשות הגורפות</w:t>
      </w:r>
      <w:bookmarkStart w:id="359" w:name="_ETM_Q1_851586"/>
      <w:bookmarkEnd w:id="359"/>
      <w:r>
        <w:rPr>
          <w:rFonts w:hint="cs"/>
          <w:rtl/>
          <w:lang w:eastAsia="he-IL"/>
        </w:rPr>
        <w:t xml:space="preserve"> ב</w:t>
      </w:r>
      <w:bookmarkStart w:id="360" w:name="_ETM_Q1_848722"/>
      <w:bookmarkEnd w:id="360"/>
      <w:r>
        <w:rPr>
          <w:rFonts w:hint="cs"/>
          <w:rtl/>
          <w:lang w:eastAsia="he-IL"/>
        </w:rPr>
        <w:t xml:space="preserve">כל אולפני </w:t>
      </w:r>
      <w:bookmarkStart w:id="361" w:name="_ETM_Q1_849302"/>
      <w:bookmarkEnd w:id="361"/>
      <w:r>
        <w:rPr>
          <w:rFonts w:hint="cs"/>
          <w:rtl/>
          <w:lang w:eastAsia="he-IL"/>
        </w:rPr>
        <w:t>הטלוויזיה. ופתאום אנחנו מבינים שנעשתה עוד בדיקה וזה</w:t>
      </w:r>
      <w:bookmarkStart w:id="362" w:name="_ETM_Q1_855722"/>
      <w:bookmarkEnd w:id="362"/>
      <w:r>
        <w:rPr>
          <w:rFonts w:hint="cs"/>
          <w:rtl/>
          <w:lang w:eastAsia="he-IL"/>
        </w:rPr>
        <w:t xml:space="preserve"> לא בדיוק כמו ההכחשות שנאמרו בצורה גורפת. הייתי </w:t>
      </w:r>
      <w:bookmarkStart w:id="363" w:name="_ETM_Q1_859043"/>
      <w:bookmarkEnd w:id="363"/>
      <w:r>
        <w:rPr>
          <w:rFonts w:hint="cs"/>
          <w:rtl/>
          <w:lang w:eastAsia="he-IL"/>
        </w:rPr>
        <w:t xml:space="preserve">ממליץ לגורמי </w:t>
      </w:r>
      <w:bookmarkStart w:id="364" w:name="_ETM_Q1_860880"/>
      <w:bookmarkEnd w:id="364"/>
      <w:r>
        <w:rPr>
          <w:rFonts w:hint="cs"/>
          <w:rtl/>
          <w:lang w:eastAsia="he-IL"/>
        </w:rPr>
        <w:t>אכיפת החוק בעיקר שכל אמירה שלהם, ה</w:t>
      </w:r>
      <w:bookmarkStart w:id="365" w:name="_ETM_Q1_864150"/>
      <w:bookmarkEnd w:id="365"/>
      <w:r>
        <w:rPr>
          <w:rFonts w:hint="cs"/>
          <w:rtl/>
          <w:lang w:eastAsia="he-IL"/>
        </w:rPr>
        <w:t xml:space="preserve">אמת שלהם היא חשובה </w:t>
      </w:r>
      <w:bookmarkStart w:id="366" w:name="_ETM_Q1_866772"/>
      <w:bookmarkEnd w:id="366"/>
      <w:r>
        <w:rPr>
          <w:rFonts w:hint="cs"/>
          <w:rtl/>
          <w:lang w:eastAsia="he-IL"/>
        </w:rPr>
        <w:t>שבעתיים. שלפני שיוצאים לאו</w:t>
      </w:r>
      <w:bookmarkStart w:id="367" w:name="_ETM_Q1_867638"/>
      <w:bookmarkEnd w:id="367"/>
      <w:r>
        <w:rPr>
          <w:rFonts w:hint="cs"/>
          <w:rtl/>
          <w:lang w:eastAsia="he-IL"/>
        </w:rPr>
        <w:t xml:space="preserve">לפנים שיבדקו את עצמם טוב טוב, כי </w:t>
      </w:r>
      <w:bookmarkStart w:id="368" w:name="_ETM_Q1_871509"/>
      <w:bookmarkEnd w:id="368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הד</w:t>
      </w:r>
      <w:bookmarkStart w:id="369" w:name="_ETM_Q1_871069"/>
      <w:bookmarkEnd w:id="369"/>
      <w:r>
        <w:rPr>
          <w:rFonts w:hint="cs"/>
          <w:rtl/>
          <w:lang w:eastAsia="he-IL"/>
        </w:rPr>
        <w:t>בר הזה מחלחל לפגיעה באמון הציבור. וזה הד</w:t>
      </w:r>
      <w:bookmarkStart w:id="370" w:name="_ETM_Q1_874054"/>
      <w:bookmarkEnd w:id="370"/>
      <w:r>
        <w:rPr>
          <w:rFonts w:hint="cs"/>
          <w:rtl/>
          <w:lang w:eastAsia="he-IL"/>
        </w:rPr>
        <w:t>בר</w:t>
      </w:r>
      <w:bookmarkStart w:id="371" w:name="_ETM_Q1_874397"/>
      <w:bookmarkEnd w:id="371"/>
      <w:r>
        <w:rPr>
          <w:rFonts w:hint="cs"/>
          <w:rtl/>
          <w:lang w:eastAsia="he-IL"/>
        </w:rPr>
        <w:t xml:space="preserve"> המשמעותי והחשוב ביותר של גורמי מערכת אכיפת החוק. </w:t>
      </w:r>
    </w:p>
    <w:p w14:paraId="782E741E" w14:textId="2929A307" w:rsidR="00AD117C" w:rsidRDefault="00AD117C" w:rsidP="00AD117C">
      <w:pPr>
        <w:rPr>
          <w:rtl/>
          <w:lang w:eastAsia="he-IL"/>
        </w:rPr>
      </w:pPr>
      <w:bookmarkStart w:id="372" w:name="_ETM_Q1_881340"/>
      <w:bookmarkStart w:id="373" w:name="_ETM_Q1_881418"/>
      <w:bookmarkEnd w:id="372"/>
      <w:bookmarkEnd w:id="373"/>
    </w:p>
    <w:p w14:paraId="3D600E66" w14:textId="569C97EF" w:rsidR="00AD117C" w:rsidRDefault="00AD117C" w:rsidP="00AD117C">
      <w:pPr>
        <w:rPr>
          <w:rtl/>
          <w:lang w:eastAsia="he-IL"/>
        </w:rPr>
      </w:pPr>
      <w:bookmarkStart w:id="374" w:name="_ETM_Q1_881484"/>
      <w:bookmarkStart w:id="375" w:name="_ETM_Q1_881551"/>
      <w:bookmarkEnd w:id="374"/>
      <w:bookmarkEnd w:id="375"/>
      <w:r>
        <w:rPr>
          <w:rFonts w:hint="cs"/>
          <w:rtl/>
          <w:lang w:eastAsia="he-IL"/>
        </w:rPr>
        <w:t xml:space="preserve">לגבי החוק </w:t>
      </w:r>
      <w:bookmarkStart w:id="376" w:name="_ETM_Q1_882652"/>
      <w:bookmarkEnd w:id="376"/>
      <w:r>
        <w:rPr>
          <w:rFonts w:hint="cs"/>
          <w:rtl/>
          <w:lang w:eastAsia="he-IL"/>
        </w:rPr>
        <w:t>הזה, אדוני יושב הראש, אנ</w:t>
      </w:r>
      <w:bookmarkStart w:id="377" w:name="_ETM_Q1_883508"/>
      <w:bookmarkEnd w:id="377"/>
      <w:r>
        <w:rPr>
          <w:rFonts w:hint="cs"/>
          <w:rtl/>
          <w:lang w:eastAsia="he-IL"/>
        </w:rPr>
        <w:t xml:space="preserve">חנו דיברנו על תחום מסוים </w:t>
      </w:r>
      <w:bookmarkStart w:id="378" w:name="_ETM_Q1_887497"/>
      <w:bookmarkEnd w:id="378"/>
      <w:r>
        <w:rPr>
          <w:rFonts w:hint="cs"/>
          <w:rtl/>
          <w:lang w:eastAsia="he-IL"/>
        </w:rPr>
        <w:t xml:space="preserve">שאני ביקשתי </w:t>
      </w:r>
      <w:proofErr w:type="spellStart"/>
      <w:r>
        <w:rPr>
          <w:rFonts w:hint="cs"/>
          <w:rtl/>
          <w:lang w:eastAsia="he-IL"/>
        </w:rPr>
        <w:t>להח</w:t>
      </w:r>
      <w:bookmarkStart w:id="379" w:name="_ETM_Q1_887646"/>
      <w:bookmarkEnd w:id="379"/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. ודיברתי על זה גם עם השר וגם </w:t>
      </w:r>
      <w:bookmarkStart w:id="380" w:name="_ETM_Q1_891558"/>
      <w:bookmarkEnd w:id="380"/>
      <w:proofErr w:type="spellStart"/>
      <w:r>
        <w:rPr>
          <w:rFonts w:hint="cs"/>
          <w:rtl/>
          <w:lang w:eastAsia="he-IL"/>
        </w:rPr>
        <w:t>איתך</w:t>
      </w:r>
      <w:bookmarkStart w:id="381" w:name="_ETM_Q1_889686"/>
      <w:bookmarkStart w:id="382" w:name="_ETM_Q1_889274"/>
      <w:bookmarkEnd w:id="381"/>
      <w:bookmarkEnd w:id="382"/>
      <w:proofErr w:type="spellEnd"/>
      <w:r>
        <w:rPr>
          <w:rFonts w:hint="cs"/>
          <w:rtl/>
          <w:lang w:eastAsia="he-IL"/>
        </w:rPr>
        <w:t xml:space="preserve"> ואמרתם לי שזה לא נכון לעשות </w:t>
      </w:r>
      <w:bookmarkStart w:id="383" w:name="_ETM_Q1_893608"/>
      <w:bookmarkEnd w:id="383"/>
      <w:r>
        <w:rPr>
          <w:rFonts w:hint="cs"/>
          <w:rtl/>
          <w:lang w:eastAsia="he-IL"/>
        </w:rPr>
        <w:t xml:space="preserve">את זה בחוק הזה וקיבלתי את זה. אני מדבר על </w:t>
      </w:r>
      <w:bookmarkStart w:id="384" w:name="_ETM_Q1_897384"/>
      <w:bookmarkEnd w:id="384"/>
      <w:r>
        <w:rPr>
          <w:rFonts w:hint="cs"/>
          <w:rtl/>
          <w:lang w:eastAsia="he-IL"/>
        </w:rPr>
        <w:t>אותם מקרי התעל</w:t>
      </w:r>
      <w:bookmarkStart w:id="385" w:name="_ETM_Q1_896816"/>
      <w:bookmarkEnd w:id="385"/>
      <w:r>
        <w:rPr>
          <w:rFonts w:hint="cs"/>
          <w:rtl/>
          <w:lang w:eastAsia="he-IL"/>
        </w:rPr>
        <w:t xml:space="preserve">לויות בגני הילדים. שרק אתמול קיבלתי הקלטה </w:t>
      </w:r>
      <w:bookmarkStart w:id="386" w:name="_ETM_Q1_901543"/>
      <w:bookmarkEnd w:id="386"/>
      <w:r>
        <w:rPr>
          <w:rFonts w:hint="cs"/>
          <w:rtl/>
          <w:lang w:eastAsia="he-IL"/>
        </w:rPr>
        <w:t>ע</w:t>
      </w:r>
      <w:bookmarkStart w:id="387" w:name="_ETM_Q1_901786"/>
      <w:bookmarkEnd w:id="387"/>
      <w:r>
        <w:rPr>
          <w:rFonts w:hint="cs"/>
          <w:rtl/>
          <w:lang w:eastAsia="he-IL"/>
        </w:rPr>
        <w:t>ל התעללות בגן, שהו</w:t>
      </w:r>
      <w:bookmarkStart w:id="388" w:name="_ETM_Q1_903468"/>
      <w:bookmarkEnd w:id="388"/>
      <w:r>
        <w:rPr>
          <w:rFonts w:hint="cs"/>
          <w:rtl/>
          <w:lang w:eastAsia="he-IL"/>
        </w:rPr>
        <w:t xml:space="preserve">שגה </w:t>
      </w:r>
      <w:r>
        <w:rPr>
          <w:rFonts w:hint="cs"/>
          <w:rtl/>
          <w:lang w:eastAsia="he-IL"/>
        </w:rPr>
        <w:lastRenderedPageBreak/>
        <w:t xml:space="preserve">באמצעות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ששמה את </w:t>
      </w:r>
      <w:bookmarkStart w:id="389" w:name="_ETM_Q1_905585"/>
      <w:bookmarkEnd w:id="389"/>
      <w:r>
        <w:rPr>
          <w:rFonts w:hint="cs"/>
          <w:rtl/>
          <w:lang w:eastAsia="he-IL"/>
        </w:rPr>
        <w:t xml:space="preserve">מכשיר ההקלטה </w:t>
      </w:r>
      <w:bookmarkStart w:id="390" w:name="_ETM_Q1_907478"/>
      <w:bookmarkEnd w:id="390"/>
      <w:r>
        <w:rPr>
          <w:rFonts w:hint="cs"/>
          <w:rtl/>
          <w:lang w:eastAsia="he-IL"/>
        </w:rPr>
        <w:t>בתיק של הילד</w:t>
      </w:r>
      <w:bookmarkStart w:id="391" w:name="_ETM_Q1_909544"/>
      <w:bookmarkEnd w:id="391"/>
      <w:r>
        <w:rPr>
          <w:rFonts w:hint="cs"/>
          <w:rtl/>
          <w:lang w:eastAsia="he-IL"/>
        </w:rPr>
        <w:t xml:space="preserve">. וזה אירוע שאם לא </w:t>
      </w:r>
      <w:bookmarkStart w:id="392" w:name="_ETM_Q1_911661"/>
      <w:bookmarkEnd w:id="392"/>
      <w:r>
        <w:rPr>
          <w:rFonts w:hint="cs"/>
          <w:rtl/>
          <w:lang w:eastAsia="he-IL"/>
        </w:rPr>
        <w:t>יהיה לנו את האפשרות הזאת, אז בעצם אנ</w:t>
      </w:r>
      <w:bookmarkStart w:id="393" w:name="_ETM_Q1_912527"/>
      <w:bookmarkEnd w:id="393"/>
      <w:r>
        <w:rPr>
          <w:rFonts w:hint="cs"/>
          <w:rtl/>
          <w:lang w:eastAsia="he-IL"/>
        </w:rPr>
        <w:t xml:space="preserve">חנו לא </w:t>
      </w:r>
      <w:bookmarkStart w:id="394" w:name="_ETM_Q1_915709"/>
      <w:bookmarkStart w:id="395" w:name="_ETM_Q1_912776"/>
      <w:bookmarkEnd w:id="394"/>
      <w:bookmarkEnd w:id="395"/>
      <w:r>
        <w:rPr>
          <w:rFonts w:hint="cs"/>
          <w:rtl/>
          <w:lang w:eastAsia="he-IL"/>
        </w:rPr>
        <w:t xml:space="preserve">נוכל לחשוף מקרי התעללויות </w:t>
      </w:r>
      <w:bookmarkStart w:id="396" w:name="_ETM_Q1_915323"/>
      <w:bookmarkEnd w:id="396"/>
      <w:r>
        <w:rPr>
          <w:rFonts w:hint="cs"/>
          <w:rtl/>
          <w:lang w:eastAsia="he-IL"/>
        </w:rPr>
        <w:t>נוספים שלצערי קורים ויקרו. ולכן הגשתי</w:t>
      </w:r>
      <w:bookmarkStart w:id="397" w:name="_ETM_Q1_920458"/>
      <w:bookmarkEnd w:id="397"/>
      <w:r>
        <w:rPr>
          <w:rFonts w:hint="cs"/>
          <w:rtl/>
          <w:lang w:eastAsia="he-IL"/>
        </w:rPr>
        <w:t xml:space="preserve"> הצעת חוק האזנת סתר, שבעצם מחריגה את העניין הזה</w:t>
      </w:r>
      <w:bookmarkStart w:id="398" w:name="_ETM_Q1_929882"/>
      <w:bookmarkEnd w:id="398"/>
      <w:r>
        <w:rPr>
          <w:rFonts w:hint="cs"/>
          <w:rtl/>
          <w:lang w:eastAsia="he-IL"/>
        </w:rPr>
        <w:t xml:space="preserve"> של ההורי</w:t>
      </w:r>
      <w:bookmarkStart w:id="399" w:name="_ETM_Q1_929617"/>
      <w:bookmarkEnd w:id="399"/>
      <w:r>
        <w:rPr>
          <w:rFonts w:hint="cs"/>
          <w:rtl/>
          <w:lang w:eastAsia="he-IL"/>
        </w:rPr>
        <w:t xml:space="preserve">ם, שזו לא תהיה עבירה על החוק </w:t>
      </w:r>
      <w:bookmarkStart w:id="400" w:name="_ETM_Q1_932734"/>
      <w:bookmarkEnd w:id="400"/>
      <w:r>
        <w:rPr>
          <w:rFonts w:hint="cs"/>
          <w:rtl/>
          <w:lang w:eastAsia="he-IL"/>
        </w:rPr>
        <w:t xml:space="preserve">וזה כן יהיה דבר קביל בבית המשפט. גם עם השר </w:t>
      </w:r>
      <w:bookmarkStart w:id="401" w:name="_ETM_Q1_937489"/>
      <w:bookmarkEnd w:id="401"/>
      <w:r>
        <w:rPr>
          <w:rFonts w:hint="cs"/>
          <w:rtl/>
          <w:lang w:eastAsia="he-IL"/>
        </w:rPr>
        <w:t>ד</w:t>
      </w:r>
      <w:bookmarkStart w:id="402" w:name="_ETM_Q1_934622"/>
      <w:bookmarkEnd w:id="402"/>
      <w:r>
        <w:rPr>
          <w:rFonts w:hint="cs"/>
          <w:rtl/>
          <w:lang w:eastAsia="he-IL"/>
        </w:rPr>
        <w:t xml:space="preserve">יברתי על זה וגם הוא הביע נכונות. הגשתי את החוק. </w:t>
      </w:r>
      <w:bookmarkStart w:id="403" w:name="_ETM_Q1_940867"/>
      <w:bookmarkStart w:id="404" w:name="_ETM_Q1_938474"/>
      <w:bookmarkEnd w:id="403"/>
      <w:bookmarkEnd w:id="404"/>
      <w:r>
        <w:rPr>
          <w:rFonts w:hint="cs"/>
          <w:rtl/>
          <w:lang w:eastAsia="he-IL"/>
        </w:rPr>
        <w:t>כמובן עם הצוות של הוועדה והי</w:t>
      </w:r>
      <w:bookmarkStart w:id="405" w:name="_ETM_Q1_941048"/>
      <w:bookmarkEnd w:id="405"/>
      <w:r>
        <w:rPr>
          <w:rFonts w:hint="cs"/>
          <w:rtl/>
          <w:lang w:eastAsia="he-IL"/>
        </w:rPr>
        <w:t xml:space="preserve">יעוץ המשפטי שסייעו </w:t>
      </w:r>
      <w:bookmarkStart w:id="406" w:name="_ETM_Q1_945307"/>
      <w:bookmarkEnd w:id="406"/>
      <w:r>
        <w:rPr>
          <w:rFonts w:hint="cs"/>
          <w:rtl/>
          <w:lang w:eastAsia="he-IL"/>
        </w:rPr>
        <w:t>לי בהכנת בחוק. וכשי</w:t>
      </w:r>
      <w:bookmarkStart w:id="407" w:name="_ETM_Q1_944426"/>
      <w:bookmarkEnd w:id="407"/>
      <w:r>
        <w:rPr>
          <w:rFonts w:hint="cs"/>
          <w:rtl/>
          <w:lang w:eastAsia="he-IL"/>
        </w:rPr>
        <w:t xml:space="preserve">סתיימו 45 ימים אני אעלה אותו להצבעה </w:t>
      </w:r>
      <w:bookmarkStart w:id="408" w:name="_ETM_Q1_949823"/>
      <w:bookmarkEnd w:id="408"/>
      <w:r>
        <w:rPr>
          <w:rFonts w:hint="cs"/>
          <w:rtl/>
          <w:lang w:eastAsia="he-IL"/>
        </w:rPr>
        <w:t xml:space="preserve">ואני גם אשמח ומצפה לתמיכה בחוק הזה. תודה. </w:t>
      </w:r>
      <w:bookmarkStart w:id="409" w:name="_ETM_Q1_954591"/>
      <w:bookmarkEnd w:id="409"/>
    </w:p>
    <w:p w14:paraId="19E88235" w14:textId="07D7E387" w:rsidR="00AD117C" w:rsidRDefault="00AD117C" w:rsidP="00AD117C">
      <w:pPr>
        <w:rPr>
          <w:rtl/>
          <w:lang w:eastAsia="he-IL"/>
        </w:rPr>
      </w:pPr>
      <w:bookmarkStart w:id="410" w:name="_ETM_Q1_954660"/>
      <w:bookmarkStart w:id="411" w:name="_ETM_Q1_951673"/>
      <w:bookmarkStart w:id="412" w:name="_ETM_Q1_950848"/>
      <w:bookmarkStart w:id="413" w:name="_ETM_Q1_952265"/>
      <w:bookmarkEnd w:id="410"/>
      <w:bookmarkEnd w:id="411"/>
      <w:bookmarkEnd w:id="412"/>
      <w:bookmarkEnd w:id="413"/>
    </w:p>
    <w:p w14:paraId="00407555" w14:textId="016D40FE" w:rsidR="00AD117C" w:rsidRDefault="00AD117C" w:rsidP="00AD117C">
      <w:pPr>
        <w:pStyle w:val="af6"/>
        <w:keepNext/>
        <w:rPr>
          <w:rtl/>
        </w:rPr>
      </w:pPr>
      <w:bookmarkStart w:id="414" w:name="ET_yor_6156_7"/>
      <w:r w:rsidRPr="00AD11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17C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05078497" w14:textId="0C763AEC" w:rsidR="00AD117C" w:rsidRDefault="00AD117C" w:rsidP="00AD117C">
      <w:pPr>
        <w:pStyle w:val="KeepWithNext"/>
        <w:rPr>
          <w:rtl/>
          <w:lang w:eastAsia="he-IL"/>
        </w:rPr>
      </w:pPr>
    </w:p>
    <w:p w14:paraId="2EBF2DB4" w14:textId="40CE0DED" w:rsidR="00AD117C" w:rsidRDefault="00AD117C" w:rsidP="00AD117C">
      <w:pPr>
        <w:rPr>
          <w:rtl/>
          <w:lang w:eastAsia="he-IL"/>
        </w:rPr>
      </w:pPr>
      <w:bookmarkStart w:id="415" w:name="_ETM_Q1_952638"/>
      <w:bookmarkStart w:id="416" w:name="_ETM_Q1_952666"/>
      <w:bookmarkEnd w:id="415"/>
      <w:bookmarkEnd w:id="416"/>
      <w:r>
        <w:rPr>
          <w:rFonts w:hint="cs"/>
          <w:rtl/>
          <w:lang w:eastAsia="he-IL"/>
        </w:rPr>
        <w:t xml:space="preserve">תודה. חבר </w:t>
      </w:r>
      <w:bookmarkStart w:id="417" w:name="_ETM_Q1_954369"/>
      <w:bookmarkEnd w:id="41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9E10CAA" w14:textId="19AF8617" w:rsidR="00AD117C" w:rsidRDefault="00AD117C" w:rsidP="00AD117C">
      <w:pPr>
        <w:rPr>
          <w:rtl/>
          <w:lang w:eastAsia="he-IL"/>
        </w:rPr>
      </w:pPr>
      <w:bookmarkStart w:id="418" w:name="_ETM_Q1_956778"/>
      <w:bookmarkStart w:id="419" w:name="_ETM_Q1_956836"/>
      <w:bookmarkStart w:id="420" w:name="_ETM_Q1_958282"/>
      <w:bookmarkEnd w:id="418"/>
      <w:bookmarkEnd w:id="419"/>
      <w:bookmarkEnd w:id="420"/>
    </w:p>
    <w:p w14:paraId="7DB7D9E6" w14:textId="0C90CE8E" w:rsidR="00AD117C" w:rsidRDefault="00AD117C" w:rsidP="00AD117C">
      <w:pPr>
        <w:pStyle w:val="a4"/>
        <w:keepNext/>
        <w:rPr>
          <w:rtl/>
        </w:rPr>
      </w:pPr>
      <w:bookmarkStart w:id="421" w:name="ET_speaker_6157_8"/>
      <w:r w:rsidRPr="00AD117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D117C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41299B30" w14:textId="74334B5D" w:rsidR="00AD117C" w:rsidRDefault="00AD117C" w:rsidP="00AD117C">
      <w:pPr>
        <w:pStyle w:val="KeepWithNext"/>
        <w:rPr>
          <w:rtl/>
          <w:lang w:eastAsia="he-IL"/>
        </w:rPr>
      </w:pPr>
    </w:p>
    <w:p w14:paraId="6EDF2133" w14:textId="73007E3E" w:rsidR="00AD117C" w:rsidRDefault="00AD117C" w:rsidP="00AD117C">
      <w:pPr>
        <w:rPr>
          <w:rtl/>
          <w:lang w:eastAsia="he-IL"/>
        </w:rPr>
      </w:pPr>
      <w:bookmarkStart w:id="422" w:name="_ETM_Q1_958649"/>
      <w:bookmarkStart w:id="423" w:name="_ETM_Q1_958680"/>
      <w:bookmarkEnd w:id="422"/>
      <w:bookmarkEnd w:id="423"/>
      <w:r>
        <w:rPr>
          <w:rFonts w:hint="cs"/>
          <w:rtl/>
          <w:lang w:eastAsia="he-IL"/>
        </w:rPr>
        <w:t xml:space="preserve">תודה רבה אדוני יושב הראש. תודה רבה </w:t>
      </w:r>
      <w:bookmarkStart w:id="424" w:name="_ETM_Q1_963323"/>
      <w:bookmarkEnd w:id="424"/>
      <w:r>
        <w:rPr>
          <w:rFonts w:hint="cs"/>
          <w:rtl/>
          <w:lang w:eastAsia="he-IL"/>
        </w:rPr>
        <w:t xml:space="preserve">גם </w:t>
      </w:r>
      <w:bookmarkStart w:id="425" w:name="_ETM_Q1_960972"/>
      <w:bookmarkEnd w:id="425"/>
      <w:r>
        <w:rPr>
          <w:rFonts w:hint="cs"/>
          <w:rtl/>
          <w:lang w:eastAsia="he-IL"/>
        </w:rPr>
        <w:t>לשר וגם לך</w:t>
      </w:r>
      <w:bookmarkStart w:id="426" w:name="_ETM_Q1_962263"/>
      <w:bookmarkEnd w:id="426"/>
      <w:r>
        <w:rPr>
          <w:rFonts w:hint="cs"/>
          <w:rtl/>
          <w:lang w:eastAsia="he-IL"/>
        </w:rPr>
        <w:t xml:space="preserve">. ההצעה, אני חושב </w:t>
      </w:r>
      <w:bookmarkStart w:id="427" w:name="_ETM_Q1_966206"/>
      <w:bookmarkEnd w:id="427"/>
      <w:r>
        <w:rPr>
          <w:rFonts w:hint="cs"/>
          <w:rtl/>
          <w:lang w:eastAsia="he-IL"/>
        </w:rPr>
        <w:t>שה</w:t>
      </w:r>
      <w:bookmarkStart w:id="428" w:name="_ETM_Q1_963595"/>
      <w:bookmarkEnd w:id="428"/>
      <w:r>
        <w:rPr>
          <w:rFonts w:hint="cs"/>
          <w:rtl/>
          <w:lang w:eastAsia="he-IL"/>
        </w:rPr>
        <w:t xml:space="preserve">יא חשובה. אני חושב שהעקרונות שהוצגו גם בדברי הפתיחה, של </w:t>
      </w:r>
      <w:bookmarkStart w:id="429" w:name="_ETM_Q1_971079"/>
      <w:bookmarkEnd w:id="429"/>
      <w:r>
        <w:rPr>
          <w:rFonts w:hint="cs"/>
          <w:rtl/>
          <w:lang w:eastAsia="he-IL"/>
        </w:rPr>
        <w:t>כולם בעצם, אני חושב שהם קריטיי</w:t>
      </w:r>
      <w:bookmarkStart w:id="430" w:name="_ETM_Q1_971784"/>
      <w:bookmarkEnd w:id="430"/>
      <w:r>
        <w:rPr>
          <w:rFonts w:hint="cs"/>
          <w:rtl/>
          <w:lang w:eastAsia="he-IL"/>
        </w:rPr>
        <w:t>ם. ובייחוד מה שדובר על</w:t>
      </w:r>
      <w:bookmarkStart w:id="431" w:name="_ETM_Q1_975308"/>
      <w:bookmarkEnd w:id="431"/>
      <w:r>
        <w:rPr>
          <w:rFonts w:hint="cs"/>
          <w:rtl/>
          <w:lang w:eastAsia="he-IL"/>
        </w:rPr>
        <w:t xml:space="preserve"> הצורך ביצירת אחידות. הבעיה שלי זה </w:t>
      </w:r>
      <w:bookmarkStart w:id="432" w:name="_ETM_Q1_977732"/>
      <w:bookmarkEnd w:id="432"/>
      <w:r>
        <w:rPr>
          <w:rFonts w:hint="cs"/>
          <w:rtl/>
          <w:lang w:eastAsia="he-IL"/>
        </w:rPr>
        <w:t xml:space="preserve">שלדעתי הצעת החוק לא </w:t>
      </w:r>
      <w:bookmarkStart w:id="433" w:name="_ETM_Q1_982871"/>
      <w:bookmarkEnd w:id="433"/>
      <w:r>
        <w:rPr>
          <w:rFonts w:hint="cs"/>
          <w:rtl/>
          <w:lang w:eastAsia="he-IL"/>
        </w:rPr>
        <w:t xml:space="preserve">עושה את זה. זאת אומרת, יש לנו כלל עמום בפסיקה </w:t>
      </w:r>
      <w:bookmarkStart w:id="434" w:name="_ETM_Q1_987767"/>
      <w:bookmarkEnd w:id="434"/>
      <w:r>
        <w:rPr>
          <w:rFonts w:hint="cs"/>
          <w:rtl/>
          <w:lang w:eastAsia="he-IL"/>
        </w:rPr>
        <w:t xml:space="preserve">שמלווה אותנו כבר הרבה </w:t>
      </w:r>
      <w:bookmarkStart w:id="435" w:name="_ETM_Q1_987437"/>
      <w:bookmarkEnd w:id="435"/>
      <w:r>
        <w:rPr>
          <w:rFonts w:hint="cs"/>
          <w:rtl/>
          <w:lang w:eastAsia="he-IL"/>
        </w:rPr>
        <w:t xml:space="preserve">שנים, שיש לו יתרונות, יש לו </w:t>
      </w:r>
      <w:bookmarkStart w:id="436" w:name="_ETM_Q1_990871"/>
      <w:bookmarkEnd w:id="436"/>
      <w:r>
        <w:rPr>
          <w:rFonts w:hint="cs"/>
          <w:rtl/>
          <w:lang w:eastAsia="he-IL"/>
        </w:rPr>
        <w:t>חסרונות. ג</w:t>
      </w:r>
      <w:bookmarkStart w:id="437" w:name="_ETM_Q1_991372"/>
      <w:bookmarkEnd w:id="437"/>
      <w:r>
        <w:rPr>
          <w:rFonts w:hint="cs"/>
          <w:rtl/>
          <w:lang w:eastAsia="he-IL"/>
        </w:rPr>
        <w:t>ם לעמימות יש, דיברנו</w:t>
      </w:r>
      <w:bookmarkStart w:id="438" w:name="_ETM_Q1_993148"/>
      <w:bookmarkEnd w:id="438"/>
      <w:r>
        <w:rPr>
          <w:rFonts w:hint="cs"/>
          <w:rtl/>
          <w:lang w:eastAsia="he-IL"/>
        </w:rPr>
        <w:t xml:space="preserve"> על זה </w:t>
      </w:r>
      <w:bookmarkStart w:id="439" w:name="_ETM_Q1_993577"/>
      <w:bookmarkEnd w:id="439"/>
      <w:r>
        <w:rPr>
          <w:rFonts w:hint="cs"/>
          <w:rtl/>
          <w:lang w:eastAsia="he-IL"/>
        </w:rPr>
        <w:t>בישיבה הקודמת באריכות, א</w:t>
      </w:r>
      <w:bookmarkStart w:id="440" w:name="_ETM_Q1_994392"/>
      <w:bookmarkEnd w:id="440"/>
      <w:r>
        <w:rPr>
          <w:rFonts w:hint="cs"/>
          <w:rtl/>
          <w:lang w:eastAsia="he-IL"/>
        </w:rPr>
        <w:t>ני לא ארחיב על זה. על</w:t>
      </w:r>
      <w:bookmarkStart w:id="441" w:name="_ETM_Q1_995231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995477"/>
      <w:bookmarkEnd w:id="442"/>
      <w:r>
        <w:rPr>
          <w:rFonts w:hint="cs"/>
          <w:rtl/>
          <w:lang w:eastAsia="he-IL"/>
        </w:rPr>
        <w:t>היתר</w:t>
      </w:r>
      <w:bookmarkStart w:id="443" w:name="_ETM_Q1_993246"/>
      <w:bookmarkStart w:id="444" w:name="_ETM_Q1_995435"/>
      <w:bookmarkEnd w:id="443"/>
      <w:bookmarkEnd w:id="444"/>
      <w:r>
        <w:rPr>
          <w:rFonts w:hint="cs"/>
          <w:rtl/>
          <w:lang w:eastAsia="he-IL"/>
        </w:rPr>
        <w:t xml:space="preserve">ונות </w:t>
      </w:r>
      <w:bookmarkStart w:id="445" w:name="_ETM_Q1_995502"/>
      <w:bookmarkEnd w:id="445"/>
      <w:r>
        <w:rPr>
          <w:rFonts w:hint="cs"/>
          <w:rtl/>
          <w:lang w:eastAsia="he-IL"/>
        </w:rPr>
        <w:t>והחסרונות של הגורף והלא גורף. אבל מה</w:t>
      </w:r>
      <w:bookmarkStart w:id="446" w:name="_ETM_Q1_1001521"/>
      <w:bookmarkEnd w:id="446"/>
      <w:r>
        <w:rPr>
          <w:rFonts w:hint="cs"/>
          <w:rtl/>
          <w:lang w:eastAsia="he-IL"/>
        </w:rPr>
        <w:t xml:space="preserve"> שאנחנו עושים, אנחנו מקבעים את הכלל הע</w:t>
      </w:r>
      <w:bookmarkStart w:id="447" w:name="_ETM_Q1_1002077"/>
      <w:bookmarkEnd w:id="447"/>
      <w:r>
        <w:rPr>
          <w:rFonts w:hint="cs"/>
          <w:rtl/>
          <w:lang w:eastAsia="he-IL"/>
        </w:rPr>
        <w:t xml:space="preserve">מום הזה בחקיקה. ואנחנו </w:t>
      </w:r>
      <w:bookmarkStart w:id="448" w:name="_ETM_Q1_1004321"/>
      <w:bookmarkEnd w:id="448"/>
      <w:r>
        <w:rPr>
          <w:rFonts w:hint="cs"/>
          <w:rtl/>
          <w:lang w:eastAsia="he-IL"/>
        </w:rPr>
        <w:t>נמשיך ל</w:t>
      </w:r>
      <w:bookmarkStart w:id="449" w:name="_ETM_Q1_1004578"/>
      <w:bookmarkEnd w:id="449"/>
      <w:r>
        <w:rPr>
          <w:rFonts w:hint="cs"/>
          <w:rtl/>
          <w:lang w:eastAsia="he-IL"/>
        </w:rPr>
        <w:t>ייצר את אותה אי ודאות ונמשיך ל</w:t>
      </w:r>
      <w:bookmarkStart w:id="450" w:name="_ETM_Q1_1005878"/>
      <w:bookmarkEnd w:id="450"/>
      <w:r>
        <w:rPr>
          <w:rFonts w:hint="cs"/>
          <w:rtl/>
          <w:lang w:eastAsia="he-IL"/>
        </w:rPr>
        <w:t>ייצר את אותו</w:t>
      </w:r>
      <w:bookmarkStart w:id="451" w:name="_ETM_Q1_1007534"/>
      <w:bookmarkEnd w:id="451"/>
      <w:r>
        <w:rPr>
          <w:rFonts w:hint="cs"/>
          <w:rtl/>
          <w:lang w:eastAsia="he-IL"/>
        </w:rPr>
        <w:t xml:space="preserve"> בלגן. אז נכון שעל סוגיה אחת </w:t>
      </w:r>
      <w:bookmarkStart w:id="452" w:name="_ETM_Q1_1008800"/>
      <w:bookmarkEnd w:id="452"/>
      <w:r>
        <w:rPr>
          <w:rFonts w:hint="cs"/>
          <w:rtl/>
          <w:lang w:eastAsia="he-IL"/>
        </w:rPr>
        <w:t xml:space="preserve">ואנחנו פותרים את </w:t>
      </w:r>
      <w:bookmarkStart w:id="453" w:name="_ETM_Q1_1009448"/>
      <w:bookmarkEnd w:id="453"/>
      <w:r>
        <w:rPr>
          <w:rFonts w:hint="cs"/>
          <w:rtl/>
          <w:lang w:eastAsia="he-IL"/>
        </w:rPr>
        <w:t>אי</w:t>
      </w:r>
      <w:bookmarkStart w:id="454" w:name="_ETM_Q1_1009692"/>
      <w:bookmarkEnd w:id="454"/>
      <w:r>
        <w:rPr>
          <w:rFonts w:hint="cs"/>
          <w:rtl/>
          <w:lang w:eastAsia="he-IL"/>
        </w:rPr>
        <w:t xml:space="preserve"> הוודאות, האם זה רק על נאשם או על עד.</w:t>
      </w:r>
      <w:bookmarkStart w:id="455" w:name="_ETM_Q1_1014553"/>
      <w:bookmarkEnd w:id="455"/>
      <w:r>
        <w:rPr>
          <w:rFonts w:hint="cs"/>
          <w:rtl/>
          <w:lang w:eastAsia="he-IL"/>
        </w:rPr>
        <w:t xml:space="preserve"> בהחלט חשוב. ולכן למיטב י</w:t>
      </w:r>
      <w:bookmarkStart w:id="456" w:name="_ETM_Q1_1014929"/>
      <w:bookmarkEnd w:id="456"/>
      <w:r>
        <w:rPr>
          <w:rFonts w:hint="cs"/>
          <w:rtl/>
          <w:lang w:eastAsia="he-IL"/>
        </w:rPr>
        <w:t xml:space="preserve">דיעתי </w:t>
      </w:r>
      <w:bookmarkStart w:id="457" w:name="_ETM_Q1_1016270"/>
      <w:bookmarkEnd w:id="457"/>
      <w:r w:rsidR="002F3E0C">
        <w:rPr>
          <w:rFonts w:hint="cs"/>
          <w:rtl/>
          <w:lang w:eastAsia="he-IL"/>
        </w:rPr>
        <w:t>אפשר לספור על יד אחת</w:t>
      </w:r>
      <w:bookmarkStart w:id="458" w:name="_ETM_Q1_1019122"/>
      <w:bookmarkEnd w:id="458"/>
      <w:r w:rsidR="002F3E0C">
        <w:rPr>
          <w:rFonts w:hint="cs"/>
          <w:rtl/>
          <w:lang w:eastAsia="he-IL"/>
        </w:rPr>
        <w:t xml:space="preserve"> את הצעות החוק שב</w:t>
      </w:r>
      <w:bookmarkStart w:id="459" w:name="_ETM_Q1_1017836"/>
      <w:bookmarkEnd w:id="459"/>
      <w:r w:rsidR="002F3E0C">
        <w:rPr>
          <w:rFonts w:hint="cs"/>
          <w:rtl/>
          <w:lang w:eastAsia="he-IL"/>
        </w:rPr>
        <w:t>כנסת הזאת עברו בקריאה ראשונה בהסכמת קואל</w:t>
      </w:r>
      <w:bookmarkStart w:id="460" w:name="_ETM_Q1_1020962"/>
      <w:bookmarkEnd w:id="460"/>
      <w:r w:rsidR="002F3E0C">
        <w:rPr>
          <w:rFonts w:hint="cs"/>
          <w:rtl/>
          <w:lang w:eastAsia="he-IL"/>
        </w:rPr>
        <w:t>יציה</w:t>
      </w:r>
      <w:bookmarkStart w:id="461" w:name="_ETM_Q1_1021695"/>
      <w:bookmarkEnd w:id="461"/>
      <w:r w:rsidR="002F3E0C">
        <w:rPr>
          <w:rFonts w:hint="cs"/>
          <w:rtl/>
          <w:lang w:eastAsia="he-IL"/>
        </w:rPr>
        <w:t xml:space="preserve"> אופוזיציה. כי זה חוק חשוב. ומטרותיו חשו</w:t>
      </w:r>
      <w:bookmarkStart w:id="462" w:name="_ETM_Q1_1024414"/>
      <w:bookmarkEnd w:id="462"/>
      <w:r w:rsidR="002F3E0C">
        <w:rPr>
          <w:rFonts w:hint="cs"/>
          <w:rtl/>
          <w:lang w:eastAsia="he-IL"/>
        </w:rPr>
        <w:t>בות ואנחנו מגויסים בנוש</w:t>
      </w:r>
      <w:bookmarkStart w:id="463" w:name="_ETM_Q1_1028314"/>
      <w:bookmarkEnd w:id="463"/>
      <w:r w:rsidR="002F3E0C">
        <w:rPr>
          <w:rFonts w:hint="cs"/>
          <w:rtl/>
          <w:lang w:eastAsia="he-IL"/>
        </w:rPr>
        <w:t>א הזה. אבל הוא</w:t>
      </w:r>
      <w:bookmarkStart w:id="464" w:name="_ETM_Q1_1027162"/>
      <w:bookmarkEnd w:id="464"/>
      <w:r w:rsidR="002F3E0C">
        <w:rPr>
          <w:rFonts w:hint="cs"/>
          <w:rtl/>
          <w:lang w:eastAsia="he-IL"/>
        </w:rPr>
        <w:t xml:space="preserve"> לא</w:t>
      </w:r>
      <w:bookmarkStart w:id="465" w:name="_ETM_Q1_1027757"/>
      <w:bookmarkEnd w:id="465"/>
      <w:r w:rsidR="002F3E0C">
        <w:rPr>
          <w:rFonts w:hint="cs"/>
          <w:rtl/>
          <w:lang w:eastAsia="he-IL"/>
        </w:rPr>
        <w:t xml:space="preserve"> משיג את המטרה העיקרית</w:t>
      </w:r>
      <w:bookmarkStart w:id="466" w:name="_ETM_Q1_1031933"/>
      <w:bookmarkEnd w:id="466"/>
      <w:r w:rsidR="002F3E0C">
        <w:rPr>
          <w:rFonts w:hint="cs"/>
          <w:rtl/>
          <w:lang w:eastAsia="he-IL"/>
        </w:rPr>
        <w:t xml:space="preserve"> שלו שזו יצירת ודאות. </w:t>
      </w:r>
      <w:bookmarkStart w:id="467" w:name="_ETM_Q1_1037212"/>
      <w:bookmarkEnd w:id="467"/>
    </w:p>
    <w:p w14:paraId="74F7F333" w14:textId="6739F445" w:rsidR="002F3E0C" w:rsidRDefault="002F3E0C" w:rsidP="00AD117C">
      <w:pPr>
        <w:rPr>
          <w:rtl/>
          <w:lang w:eastAsia="he-IL"/>
        </w:rPr>
      </w:pPr>
      <w:bookmarkStart w:id="468" w:name="_ETM_Q1_1037311"/>
      <w:bookmarkEnd w:id="468"/>
    </w:p>
    <w:p w14:paraId="355CE7F0" w14:textId="0DE5838F" w:rsidR="002F3E0C" w:rsidRDefault="002F3E0C" w:rsidP="00AD117C">
      <w:pPr>
        <w:rPr>
          <w:rtl/>
          <w:lang w:eastAsia="he-IL"/>
        </w:rPr>
      </w:pPr>
      <w:bookmarkStart w:id="469" w:name="_ETM_Q1_1037357"/>
      <w:bookmarkStart w:id="470" w:name="_ETM_Q1_1037427"/>
      <w:bookmarkStart w:id="471" w:name="_ETM_Q1_1039028"/>
      <w:bookmarkEnd w:id="469"/>
      <w:bookmarkEnd w:id="470"/>
      <w:bookmarkEnd w:id="471"/>
      <w:r>
        <w:rPr>
          <w:rFonts w:hint="cs"/>
          <w:rtl/>
          <w:lang w:eastAsia="he-IL"/>
        </w:rPr>
        <w:t>אני לא ר</w:t>
      </w:r>
      <w:bookmarkStart w:id="472" w:name="_ETM_Q1_1037178"/>
      <w:bookmarkEnd w:id="472"/>
      <w:r>
        <w:rPr>
          <w:rFonts w:hint="cs"/>
          <w:rtl/>
          <w:lang w:eastAsia="he-IL"/>
        </w:rPr>
        <w:t>איתי את זה</w:t>
      </w:r>
      <w:bookmarkStart w:id="473" w:name="_ETM_Q1_1037863"/>
      <w:bookmarkEnd w:id="473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, אבל בדיון הקודם, זה בא גם בה</w:t>
      </w:r>
      <w:bookmarkStart w:id="474" w:name="_ETM_Q1_1043734"/>
      <w:bookmarkEnd w:id="474"/>
      <w:r>
        <w:rPr>
          <w:rFonts w:hint="cs"/>
          <w:rtl/>
          <w:lang w:eastAsia="he-IL"/>
        </w:rPr>
        <w:t>צעות ש</w:t>
      </w:r>
      <w:bookmarkStart w:id="475" w:name="_ETM_Q1_1044148"/>
      <w:bookmarkEnd w:id="475"/>
      <w:r>
        <w:rPr>
          <w:rFonts w:hint="cs"/>
          <w:rtl/>
          <w:lang w:eastAsia="he-IL"/>
        </w:rPr>
        <w:t xml:space="preserve">ל </w:t>
      </w:r>
      <w:bookmarkStart w:id="476" w:name="_ETM_Q1_1044458"/>
      <w:bookmarkEnd w:id="476"/>
      <w:r>
        <w:rPr>
          <w:rFonts w:hint="cs"/>
          <w:rtl/>
          <w:lang w:eastAsia="he-IL"/>
        </w:rPr>
        <w:t xml:space="preserve">התנועה למשילות ודמוקרטיה. שני דברים: דבר </w:t>
      </w:r>
      <w:bookmarkStart w:id="477" w:name="_ETM_Q1_1048527"/>
      <w:bookmarkEnd w:id="477"/>
      <w:r>
        <w:rPr>
          <w:rFonts w:hint="cs"/>
          <w:rtl/>
          <w:lang w:eastAsia="he-IL"/>
        </w:rPr>
        <w:t xml:space="preserve">ראשון, כדי לייצר ודאות </w:t>
      </w:r>
      <w:bookmarkStart w:id="478" w:name="_ETM_Q1_1052659"/>
      <w:bookmarkEnd w:id="478"/>
      <w:r>
        <w:rPr>
          <w:rFonts w:hint="cs"/>
          <w:rtl/>
          <w:lang w:eastAsia="he-IL"/>
        </w:rPr>
        <w:t>אנחנו צריכים לקבוע ברירת מחדל שסו</w:t>
      </w:r>
      <w:bookmarkStart w:id="479" w:name="_ETM_Q1_1054275"/>
      <w:bookmarkEnd w:id="479"/>
      <w:r>
        <w:rPr>
          <w:rFonts w:hint="cs"/>
          <w:rtl/>
          <w:lang w:eastAsia="he-IL"/>
        </w:rPr>
        <w:t>טים ממנה. להפוך את</w:t>
      </w:r>
      <w:bookmarkStart w:id="480" w:name="_ETM_Q1_1055795"/>
      <w:bookmarkEnd w:id="480"/>
      <w:r>
        <w:rPr>
          <w:rFonts w:hint="cs"/>
          <w:rtl/>
          <w:lang w:eastAsia="he-IL"/>
        </w:rPr>
        <w:t xml:space="preserve"> הפסי</w:t>
      </w:r>
      <w:bookmarkStart w:id="481" w:name="_ETM_Q1_1056140"/>
      <w:bookmarkEnd w:id="481"/>
      <w:r>
        <w:rPr>
          <w:rFonts w:hint="cs"/>
          <w:rtl/>
          <w:lang w:eastAsia="he-IL"/>
        </w:rPr>
        <w:t xml:space="preserve">לה </w:t>
      </w:r>
      <w:bookmarkStart w:id="482" w:name="_ETM_Q1_1056482"/>
      <w:bookmarkEnd w:id="482"/>
      <w:r>
        <w:rPr>
          <w:rFonts w:hint="cs"/>
          <w:rtl/>
          <w:lang w:eastAsia="he-IL"/>
        </w:rPr>
        <w:t>לברירת מחדל ואת הסטייה ממנה לחריג. ו</w:t>
      </w:r>
      <w:bookmarkStart w:id="483" w:name="_ETM_Q1_1058891"/>
      <w:bookmarkEnd w:id="483"/>
      <w:r>
        <w:rPr>
          <w:rFonts w:hint="cs"/>
          <w:rtl/>
          <w:lang w:eastAsia="he-IL"/>
        </w:rPr>
        <w:t xml:space="preserve">אז אנחנו כבר באמת </w:t>
      </w:r>
      <w:bookmarkStart w:id="484" w:name="_ETM_Q1_1062506"/>
      <w:bookmarkEnd w:id="484"/>
      <w:r>
        <w:rPr>
          <w:rFonts w:hint="cs"/>
          <w:rtl/>
          <w:lang w:eastAsia="he-IL"/>
        </w:rPr>
        <w:t>מגבירים את הוו</w:t>
      </w:r>
      <w:bookmarkStart w:id="485" w:name="_ETM_Q1_1061057"/>
      <w:bookmarkEnd w:id="485"/>
      <w:r>
        <w:rPr>
          <w:rFonts w:hint="cs"/>
          <w:rtl/>
          <w:lang w:eastAsia="he-IL"/>
        </w:rPr>
        <w:t>דאות. אנחנו אומרים אם</w:t>
      </w:r>
      <w:bookmarkStart w:id="486" w:name="_ETM_Q1_1061724"/>
      <w:bookmarkEnd w:id="486"/>
      <w:r>
        <w:rPr>
          <w:rFonts w:hint="cs"/>
          <w:rtl/>
          <w:lang w:eastAsia="he-IL"/>
        </w:rPr>
        <w:t xml:space="preserve"> הושגה ראיה</w:t>
      </w:r>
      <w:bookmarkStart w:id="487" w:name="_ETM_Q1_1062585"/>
      <w:bookmarkStart w:id="488" w:name="_ETM_Q1_1063223"/>
      <w:bookmarkEnd w:id="487"/>
      <w:bookmarkEnd w:id="488"/>
      <w:r>
        <w:rPr>
          <w:rFonts w:hint="cs"/>
          <w:rtl/>
          <w:lang w:eastAsia="he-IL"/>
        </w:rPr>
        <w:t xml:space="preserve"> בחקירת עד הזה, במחדל, ברי</w:t>
      </w:r>
      <w:bookmarkStart w:id="489" w:name="_ETM_Q1_1064547"/>
      <w:bookmarkEnd w:id="489"/>
      <w:r>
        <w:rPr>
          <w:rFonts w:hint="cs"/>
          <w:rtl/>
          <w:lang w:eastAsia="he-IL"/>
        </w:rPr>
        <w:t>רת המחדל היא לפסול</w:t>
      </w:r>
      <w:bookmarkStart w:id="490" w:name="_ETM_Q1_1067667"/>
      <w:bookmarkEnd w:id="490"/>
      <w:r>
        <w:rPr>
          <w:rFonts w:hint="cs"/>
          <w:rtl/>
          <w:lang w:eastAsia="he-IL"/>
        </w:rPr>
        <w:t>, אלא ב</w:t>
      </w:r>
      <w:bookmarkStart w:id="491" w:name="_ETM_Q1_1067443"/>
      <w:bookmarkEnd w:id="491"/>
      <w:r>
        <w:rPr>
          <w:rFonts w:hint="cs"/>
          <w:rtl/>
          <w:lang w:eastAsia="he-IL"/>
        </w:rPr>
        <w:t>נסיבות מיוחדות. ואז הפסיקה תייצר את הוודאו</w:t>
      </w:r>
      <w:bookmarkStart w:id="492" w:name="_ETM_Q1_1071143"/>
      <w:bookmarkEnd w:id="492"/>
      <w:r>
        <w:rPr>
          <w:rFonts w:hint="cs"/>
          <w:rtl/>
          <w:lang w:eastAsia="he-IL"/>
        </w:rPr>
        <w:t xml:space="preserve">ת, </w:t>
      </w:r>
      <w:bookmarkStart w:id="493" w:name="_ETM_Q1_1071700"/>
      <w:bookmarkEnd w:id="493"/>
      <w:r>
        <w:rPr>
          <w:rFonts w:hint="cs"/>
          <w:rtl/>
          <w:lang w:eastAsia="he-IL"/>
        </w:rPr>
        <w:t>אבל אנחנו הנחינו אותה לאיזה כיוון לי</w:t>
      </w:r>
      <w:bookmarkStart w:id="494" w:name="_ETM_Q1_1072696"/>
      <w:bookmarkEnd w:id="494"/>
      <w:r>
        <w:rPr>
          <w:rFonts w:hint="cs"/>
          <w:rtl/>
          <w:lang w:eastAsia="he-IL"/>
        </w:rPr>
        <w:t xml:space="preserve">יצר את הוודאות. כרגע </w:t>
      </w:r>
      <w:bookmarkStart w:id="495" w:name="_ETM_Q1_1074859"/>
      <w:bookmarkEnd w:id="495"/>
      <w:r>
        <w:rPr>
          <w:rFonts w:hint="cs"/>
          <w:rtl/>
          <w:lang w:eastAsia="he-IL"/>
        </w:rPr>
        <w:t>נתנו באמת פתוח לחלוטין, כמעט</w:t>
      </w:r>
      <w:bookmarkStart w:id="496" w:name="_ETM_Q1_1076577"/>
      <w:bookmarkEnd w:id="496"/>
      <w:r>
        <w:rPr>
          <w:rFonts w:hint="cs"/>
          <w:rtl/>
          <w:lang w:eastAsia="he-IL"/>
        </w:rPr>
        <w:t xml:space="preserve"> בלי הבניית שיקול דעת. </w:t>
      </w:r>
      <w:bookmarkStart w:id="497" w:name="_ETM_Q1_1078294"/>
      <w:bookmarkEnd w:id="497"/>
      <w:r>
        <w:rPr>
          <w:rFonts w:hint="cs"/>
          <w:rtl/>
          <w:lang w:eastAsia="he-IL"/>
        </w:rPr>
        <w:t xml:space="preserve">בשנייה </w:t>
      </w:r>
      <w:bookmarkStart w:id="498" w:name="_ETM_Q1_1079517"/>
      <w:bookmarkEnd w:id="498"/>
      <w:r>
        <w:rPr>
          <w:rFonts w:hint="cs"/>
          <w:rtl/>
          <w:lang w:eastAsia="he-IL"/>
        </w:rPr>
        <w:t>שנגיד יש בריר</w:t>
      </w:r>
      <w:bookmarkStart w:id="499" w:name="_ETM_Q1_1079406"/>
      <w:bookmarkEnd w:id="499"/>
      <w:r>
        <w:rPr>
          <w:rFonts w:hint="cs"/>
          <w:rtl/>
          <w:lang w:eastAsia="he-IL"/>
        </w:rPr>
        <w:t>ת מחדל והחריגים, אז החריגים בתי משפט יודעים</w:t>
      </w:r>
      <w:bookmarkStart w:id="500" w:name="_ETM_Q1_1084547"/>
      <w:bookmarkEnd w:id="500"/>
      <w:r>
        <w:rPr>
          <w:rFonts w:hint="cs"/>
          <w:rtl/>
          <w:lang w:eastAsia="he-IL"/>
        </w:rPr>
        <w:t xml:space="preserve"> לייצר. ולאט ל</w:t>
      </w:r>
      <w:bookmarkStart w:id="501" w:name="_ETM_Q1_1083464"/>
      <w:bookmarkStart w:id="502" w:name="_ETM_Q1_1083394"/>
      <w:bookmarkEnd w:id="501"/>
      <w:bookmarkEnd w:id="502"/>
      <w:r w:rsidR="00E73F53">
        <w:rPr>
          <w:rFonts w:hint="cs"/>
          <w:rtl/>
          <w:lang w:eastAsia="he-IL"/>
        </w:rPr>
        <w:t>אט הפסיקה תבנה את זה, כי</w:t>
      </w:r>
      <w:bookmarkStart w:id="503" w:name="_ETM_Q1_1084369"/>
      <w:bookmarkEnd w:id="503"/>
      <w:r w:rsidR="00E73F53">
        <w:rPr>
          <w:rFonts w:hint="cs"/>
          <w:rtl/>
          <w:lang w:eastAsia="he-IL"/>
        </w:rPr>
        <w:t xml:space="preserve"> </w:t>
      </w:r>
      <w:bookmarkStart w:id="504" w:name="_ETM_Q1_1085101"/>
      <w:bookmarkEnd w:id="504"/>
      <w:r w:rsidR="00E73F53">
        <w:rPr>
          <w:rFonts w:hint="cs"/>
          <w:rtl/>
          <w:lang w:eastAsia="he-IL"/>
        </w:rPr>
        <w:t>אי אפשר לתת מענה לכל בחקיקה. אז דבר ראשו</w:t>
      </w:r>
      <w:bookmarkStart w:id="505" w:name="_ETM_Q1_1087450"/>
      <w:bookmarkEnd w:id="505"/>
      <w:r w:rsidR="00E73F53">
        <w:rPr>
          <w:rFonts w:hint="cs"/>
          <w:rtl/>
          <w:lang w:eastAsia="he-IL"/>
        </w:rPr>
        <w:t xml:space="preserve">ן שינוי </w:t>
      </w:r>
      <w:bookmarkStart w:id="506" w:name="_ETM_Q1_1088371"/>
      <w:bookmarkEnd w:id="506"/>
      <w:r w:rsidR="00E73F53">
        <w:rPr>
          <w:rFonts w:hint="cs"/>
          <w:rtl/>
          <w:lang w:eastAsia="he-IL"/>
        </w:rPr>
        <w:t xml:space="preserve">ברירת המחדל. </w:t>
      </w:r>
    </w:p>
    <w:p w14:paraId="38F4CB9B" w14:textId="2233DE2A" w:rsidR="00E73F53" w:rsidRDefault="00E73F53" w:rsidP="00AD117C">
      <w:pPr>
        <w:rPr>
          <w:rtl/>
          <w:lang w:eastAsia="he-IL"/>
        </w:rPr>
      </w:pPr>
      <w:bookmarkStart w:id="507" w:name="_ETM_Q1_1090675"/>
      <w:bookmarkStart w:id="508" w:name="_ETM_Q1_1090761"/>
      <w:bookmarkStart w:id="509" w:name="_ETM_Q1_1090835"/>
      <w:bookmarkEnd w:id="507"/>
      <w:bookmarkEnd w:id="508"/>
      <w:bookmarkEnd w:id="509"/>
    </w:p>
    <w:p w14:paraId="3ADEB777" w14:textId="664E1417" w:rsidR="00E73F53" w:rsidRDefault="00E73F53" w:rsidP="00AD117C">
      <w:pPr>
        <w:rPr>
          <w:rtl/>
          <w:lang w:eastAsia="he-IL"/>
        </w:rPr>
      </w:pPr>
      <w:bookmarkStart w:id="510" w:name="_ETM_Q1_1090916"/>
      <w:bookmarkEnd w:id="510"/>
      <w:r>
        <w:rPr>
          <w:rFonts w:hint="cs"/>
          <w:rtl/>
          <w:lang w:eastAsia="he-IL"/>
        </w:rPr>
        <w:t>דבר שני, שהוא גם נובע להתמודד עם ההטיה</w:t>
      </w:r>
      <w:bookmarkStart w:id="511" w:name="_ETM_Q1_1095877"/>
      <w:bookmarkEnd w:id="511"/>
      <w:r>
        <w:rPr>
          <w:rFonts w:hint="cs"/>
          <w:rtl/>
          <w:lang w:eastAsia="he-IL"/>
        </w:rPr>
        <w:t xml:space="preserve"> של שופט שדן בתיק, שת</w:t>
      </w:r>
      <w:bookmarkStart w:id="512" w:name="_ETM_Q1_1095075"/>
      <w:bookmarkEnd w:id="512"/>
      <w:r>
        <w:rPr>
          <w:rFonts w:hint="cs"/>
          <w:rtl/>
          <w:lang w:eastAsia="he-IL"/>
        </w:rPr>
        <w:t>מיד יגיד זה לא אותו דבר,</w:t>
      </w:r>
      <w:bookmarkStart w:id="513" w:name="_ETM_Q1_1097710"/>
      <w:bookmarkEnd w:id="513"/>
      <w:r>
        <w:rPr>
          <w:rFonts w:hint="cs"/>
          <w:rtl/>
          <w:lang w:eastAsia="he-IL"/>
        </w:rPr>
        <w:t xml:space="preserve"> כי הוא באמת מגויס לטובת ע</w:t>
      </w:r>
      <w:bookmarkStart w:id="514" w:name="_ETM_Q1_1098773"/>
      <w:bookmarkEnd w:id="514"/>
      <w:r>
        <w:rPr>
          <w:rFonts w:hint="cs"/>
          <w:rtl/>
          <w:lang w:eastAsia="he-IL"/>
        </w:rPr>
        <w:t xml:space="preserve">שיית הצדק בתיק הספציפי ולא רואה </w:t>
      </w:r>
      <w:bookmarkStart w:id="515" w:name="_ETM_Q1_1099113"/>
      <w:bookmarkEnd w:id="515"/>
      <w:r>
        <w:rPr>
          <w:rFonts w:hint="cs"/>
          <w:rtl/>
          <w:lang w:eastAsia="he-IL"/>
        </w:rPr>
        <w:t>את התמונה הכללית. לייצר הכרעה, זה</w:t>
      </w:r>
      <w:bookmarkStart w:id="516" w:name="_ETM_Q1_1106378"/>
      <w:bookmarkEnd w:id="516"/>
      <w:r>
        <w:rPr>
          <w:rFonts w:hint="cs"/>
          <w:rtl/>
          <w:lang w:eastAsia="he-IL"/>
        </w:rPr>
        <w:t xml:space="preserve"> קיים בדברים </w:t>
      </w:r>
      <w:bookmarkStart w:id="517" w:name="_ETM_Q1_1108898"/>
      <w:bookmarkEnd w:id="517"/>
      <w:r>
        <w:rPr>
          <w:rFonts w:hint="cs"/>
          <w:rtl/>
          <w:lang w:eastAsia="he-IL"/>
        </w:rPr>
        <w:t>אחרים</w:t>
      </w:r>
      <w:bookmarkStart w:id="518" w:name="_ETM_Q1_1107544"/>
      <w:bookmarkEnd w:id="518"/>
      <w:r>
        <w:rPr>
          <w:rFonts w:hint="cs"/>
          <w:rtl/>
          <w:lang w:eastAsia="he-IL"/>
        </w:rPr>
        <w:t>. הכרעה בסוגיית קבילות</w:t>
      </w:r>
      <w:bookmarkStart w:id="519" w:name="_ETM_Q1_1108662"/>
      <w:bookmarkEnd w:id="519"/>
      <w:r>
        <w:rPr>
          <w:rFonts w:hint="cs"/>
          <w:rtl/>
          <w:lang w:eastAsia="he-IL"/>
        </w:rPr>
        <w:t xml:space="preserve">, בשנייה שמתגלה אי חוקיות בהליך </w:t>
      </w:r>
      <w:bookmarkStart w:id="520" w:name="_ETM_Q1_1112833"/>
      <w:bookmarkEnd w:id="520"/>
      <w:r>
        <w:rPr>
          <w:rFonts w:hint="cs"/>
          <w:rtl/>
          <w:lang w:eastAsia="he-IL"/>
        </w:rPr>
        <w:t>קבלת הראיה, ההכרעה עובדת למוטב אח</w:t>
      </w:r>
      <w:bookmarkStart w:id="521" w:name="_ETM_Q1_1115066"/>
      <w:bookmarkEnd w:id="521"/>
      <w:r>
        <w:rPr>
          <w:rFonts w:hint="cs"/>
          <w:rtl/>
          <w:lang w:eastAsia="he-IL"/>
        </w:rPr>
        <w:t>ר שדן בזה ומייצר</w:t>
      </w:r>
      <w:bookmarkStart w:id="522" w:name="_ETM_Q1_1118178"/>
      <w:bookmarkEnd w:id="522"/>
      <w:r>
        <w:rPr>
          <w:rFonts w:hint="cs"/>
          <w:rtl/>
          <w:lang w:eastAsia="he-IL"/>
        </w:rPr>
        <w:t xml:space="preserve"> גוף פסיקה על פסי</w:t>
      </w:r>
      <w:bookmarkStart w:id="523" w:name="_ETM_Q1_1117777"/>
      <w:bookmarkEnd w:id="523"/>
      <w:r>
        <w:rPr>
          <w:rFonts w:hint="cs"/>
          <w:rtl/>
          <w:lang w:eastAsia="he-IL"/>
        </w:rPr>
        <w:t xml:space="preserve">לת ראיות, לא השופט הדן בתיק שדעתו </w:t>
      </w:r>
      <w:bookmarkStart w:id="524" w:name="_ETM_Q1_1122677"/>
      <w:bookmarkEnd w:id="524"/>
      <w:r>
        <w:rPr>
          <w:rFonts w:hint="cs"/>
          <w:rtl/>
          <w:lang w:eastAsia="he-IL"/>
        </w:rPr>
        <w:t xml:space="preserve">מוטה מלכתחילה, בגלל </w:t>
      </w:r>
      <w:bookmarkStart w:id="525" w:name="_ETM_Q1_1121994"/>
      <w:bookmarkEnd w:id="525"/>
      <w:r>
        <w:rPr>
          <w:rFonts w:hint="cs"/>
          <w:rtl/>
          <w:lang w:eastAsia="he-IL"/>
        </w:rPr>
        <w:t xml:space="preserve">שהוא רוצה, יש לו פושע מול העיניים </w:t>
      </w:r>
      <w:bookmarkStart w:id="526" w:name="_ETM_Q1_1125352"/>
      <w:bookmarkEnd w:id="526"/>
      <w:r>
        <w:rPr>
          <w:rFonts w:hint="cs"/>
          <w:rtl/>
          <w:lang w:eastAsia="he-IL"/>
        </w:rPr>
        <w:t xml:space="preserve">וזה חשוב. זה נכון. והרגש הוא חזק. וזה חשוב מאוד </w:t>
      </w:r>
      <w:bookmarkStart w:id="527" w:name="_ETM_Q1_1130471"/>
      <w:bookmarkStart w:id="528" w:name="_ETM_Q1_1127551"/>
      <w:bookmarkEnd w:id="527"/>
      <w:bookmarkEnd w:id="528"/>
      <w:r>
        <w:rPr>
          <w:rFonts w:hint="cs"/>
          <w:rtl/>
          <w:lang w:eastAsia="he-IL"/>
        </w:rPr>
        <w:t xml:space="preserve">שבית המשפט יהיה מגויס לעשיית הצדק ואנחנו רוצים את זה, </w:t>
      </w:r>
      <w:bookmarkStart w:id="529" w:name="_ETM_Q1_1132900"/>
      <w:bookmarkStart w:id="530" w:name="_ETM_Q1_1129948"/>
      <w:bookmarkEnd w:id="529"/>
      <w:bookmarkEnd w:id="530"/>
      <w:r>
        <w:rPr>
          <w:rFonts w:hint="cs"/>
          <w:rtl/>
          <w:lang w:eastAsia="he-IL"/>
        </w:rPr>
        <w:t>בייחוד לאור מה שדיברנו על</w:t>
      </w:r>
      <w:bookmarkStart w:id="531" w:name="_ETM_Q1_1130825"/>
      <w:bookmarkEnd w:id="531"/>
      <w:r>
        <w:rPr>
          <w:rFonts w:hint="cs"/>
          <w:rtl/>
          <w:lang w:eastAsia="he-IL"/>
        </w:rPr>
        <w:t xml:space="preserve"> המאבק בפשיעה ו</w:t>
      </w:r>
      <w:bookmarkStart w:id="532" w:name="_ETM_Q1_1131236"/>
      <w:bookmarkEnd w:id="532"/>
      <w:r>
        <w:rPr>
          <w:rFonts w:hint="cs"/>
          <w:rtl/>
          <w:lang w:eastAsia="he-IL"/>
        </w:rPr>
        <w:t>כ</w:t>
      </w:r>
      <w:bookmarkStart w:id="533" w:name="_ETM_Q1_1131473"/>
      <w:bookmarkEnd w:id="533"/>
      <w:r>
        <w:rPr>
          <w:rFonts w:hint="cs"/>
          <w:rtl/>
          <w:lang w:eastAsia="he-IL"/>
        </w:rPr>
        <w:t>ל הדברים האלה. אנחנו רו</w:t>
      </w:r>
      <w:bookmarkStart w:id="534" w:name="_ETM_Q1_1130152"/>
      <w:bookmarkEnd w:id="534"/>
      <w:r>
        <w:rPr>
          <w:rFonts w:hint="cs"/>
          <w:rtl/>
          <w:lang w:eastAsia="he-IL"/>
        </w:rPr>
        <w:t>צים את זה</w:t>
      </w:r>
      <w:bookmarkStart w:id="535" w:name="_ETM_Q1_1128254"/>
      <w:bookmarkStart w:id="536" w:name="_ETM_Q1_1129729"/>
      <w:bookmarkEnd w:id="535"/>
      <w:bookmarkEnd w:id="536"/>
      <w:r>
        <w:rPr>
          <w:rFonts w:hint="cs"/>
          <w:rtl/>
          <w:lang w:eastAsia="he-IL"/>
        </w:rPr>
        <w:t xml:space="preserve"> מצד אחד. מצד</w:t>
      </w:r>
      <w:bookmarkStart w:id="537" w:name="_ETM_Q1_1136473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1134032"/>
      <w:bookmarkEnd w:id="538"/>
      <w:r>
        <w:rPr>
          <w:rFonts w:hint="cs"/>
          <w:rtl/>
          <w:lang w:eastAsia="he-IL"/>
        </w:rPr>
        <w:t>שני, אנחנו רוצים מערכת אכיפת חוק ושוב אתמול גילינו כמה</w:t>
      </w:r>
      <w:bookmarkStart w:id="539" w:name="_ETM_Q1_1141756"/>
      <w:bookmarkEnd w:id="539"/>
      <w:r>
        <w:rPr>
          <w:rFonts w:hint="cs"/>
          <w:rtl/>
          <w:lang w:eastAsia="he-IL"/>
        </w:rPr>
        <w:t xml:space="preserve"> זה קריטי. וכמה</w:t>
      </w:r>
      <w:bookmarkStart w:id="540" w:name="_ETM_Q1_1140908"/>
      <w:bookmarkEnd w:id="540"/>
      <w:r>
        <w:rPr>
          <w:rFonts w:hint="cs"/>
          <w:rtl/>
          <w:lang w:eastAsia="he-IL"/>
        </w:rPr>
        <w:t xml:space="preserve"> אם נגיד אלף פעמים קריטי זה </w:t>
      </w:r>
      <w:bookmarkStart w:id="541" w:name="_ETM_Q1_1145007"/>
      <w:bookmarkEnd w:id="541"/>
      <w:r>
        <w:rPr>
          <w:rFonts w:hint="cs"/>
          <w:rtl/>
          <w:lang w:eastAsia="he-IL"/>
        </w:rPr>
        <w:t>לא יהיה מספיק, ש</w:t>
      </w:r>
      <w:bookmarkStart w:id="542" w:name="_ETM_Q1_1143731"/>
      <w:bookmarkEnd w:id="542"/>
      <w:r>
        <w:rPr>
          <w:rFonts w:hint="cs"/>
          <w:rtl/>
          <w:lang w:eastAsia="he-IL"/>
        </w:rPr>
        <w:t xml:space="preserve">תהיה לנו מערכת אכיפת חוק ששומרת על </w:t>
      </w:r>
      <w:bookmarkStart w:id="543" w:name="_ETM_Q1_1148564"/>
      <w:bookmarkEnd w:id="543"/>
      <w:r>
        <w:rPr>
          <w:rFonts w:hint="cs"/>
          <w:rtl/>
          <w:lang w:eastAsia="he-IL"/>
        </w:rPr>
        <w:t xml:space="preserve">החוק. </w:t>
      </w:r>
      <w:bookmarkStart w:id="544" w:name="_ETM_Q1_1149316"/>
      <w:bookmarkEnd w:id="544"/>
    </w:p>
    <w:p w14:paraId="5C65B548" w14:textId="44E87FD2" w:rsidR="00E73F53" w:rsidRDefault="00E73F53" w:rsidP="00AD117C">
      <w:pPr>
        <w:rPr>
          <w:rtl/>
          <w:lang w:eastAsia="he-IL"/>
        </w:rPr>
      </w:pPr>
      <w:bookmarkStart w:id="545" w:name="_ETM_Q1_1149388"/>
      <w:bookmarkStart w:id="546" w:name="_ETM_Q1_1149524"/>
      <w:bookmarkEnd w:id="545"/>
      <w:bookmarkEnd w:id="546"/>
    </w:p>
    <w:p w14:paraId="267C6E03" w14:textId="3A8476E5" w:rsidR="00E73F53" w:rsidRDefault="00E73F53" w:rsidP="00AD117C">
      <w:pPr>
        <w:rPr>
          <w:rtl/>
          <w:lang w:eastAsia="he-IL"/>
        </w:rPr>
      </w:pPr>
      <w:bookmarkStart w:id="547" w:name="_ETM_Q1_1149585"/>
      <w:bookmarkEnd w:id="547"/>
      <w:r>
        <w:rPr>
          <w:rFonts w:hint="cs"/>
          <w:rtl/>
          <w:lang w:eastAsia="he-IL"/>
        </w:rPr>
        <w:t xml:space="preserve">ואני אסיים, ובזה </w:t>
      </w:r>
      <w:bookmarkStart w:id="548" w:name="_ETM_Q1_1148283"/>
      <w:bookmarkEnd w:id="548"/>
      <w:r>
        <w:rPr>
          <w:rFonts w:hint="cs"/>
          <w:rtl/>
          <w:lang w:eastAsia="he-IL"/>
        </w:rPr>
        <w:t>אדוני יושב הראש, אני בטוח שלזה</w:t>
      </w:r>
      <w:bookmarkStart w:id="549" w:name="_ETM_Q1_1151578"/>
      <w:bookmarkEnd w:id="549"/>
      <w:r>
        <w:rPr>
          <w:rFonts w:hint="cs"/>
          <w:rtl/>
          <w:lang w:eastAsia="he-IL"/>
        </w:rPr>
        <w:t xml:space="preserve"> תצטרף אליי. אנחנו</w:t>
      </w:r>
      <w:bookmarkStart w:id="550" w:name="_ETM_Q1_1152058"/>
      <w:bookmarkEnd w:id="550"/>
      <w:r>
        <w:rPr>
          <w:rFonts w:hint="cs"/>
          <w:rtl/>
          <w:lang w:eastAsia="he-IL"/>
        </w:rPr>
        <w:t xml:space="preserve"> בפרשת השבוע האחרון קראנו פרשת משפטים. ויש</w:t>
      </w:r>
      <w:bookmarkStart w:id="551" w:name="_ETM_Q1_1157397"/>
      <w:bookmarkEnd w:id="551"/>
      <w:r>
        <w:rPr>
          <w:rFonts w:hint="cs"/>
          <w:rtl/>
          <w:lang w:eastAsia="he-IL"/>
        </w:rPr>
        <w:t xml:space="preserve"> שם פסוק מאוד תמוה שאומר "מדבר שקר תרחק". שזה לכאורה </w:t>
      </w:r>
      <w:bookmarkStart w:id="552" w:name="_ETM_Q1_1162157"/>
      <w:bookmarkEnd w:id="552"/>
      <w:r>
        <w:rPr>
          <w:rFonts w:hint="cs"/>
          <w:rtl/>
          <w:lang w:eastAsia="he-IL"/>
        </w:rPr>
        <w:t>א</w:t>
      </w:r>
      <w:bookmarkStart w:id="553" w:name="_ETM_Q1_1162387"/>
      <w:bookmarkEnd w:id="553"/>
      <w:r>
        <w:rPr>
          <w:rFonts w:hint="cs"/>
          <w:rtl/>
          <w:lang w:eastAsia="he-IL"/>
        </w:rPr>
        <w:t>יזה שהיא מידת חסידות כזאת, תתרחק מהשקר. וב</w:t>
      </w:r>
      <w:bookmarkStart w:id="554" w:name="_ETM_Q1_1165475"/>
      <w:bookmarkEnd w:id="554"/>
      <w:r>
        <w:rPr>
          <w:rFonts w:hint="cs"/>
          <w:rtl/>
          <w:lang w:eastAsia="he-IL"/>
        </w:rPr>
        <w:t xml:space="preserve">המשך </w:t>
      </w:r>
      <w:bookmarkStart w:id="555" w:name="_ETM_Q1_1165429"/>
      <w:bookmarkEnd w:id="555"/>
      <w:r>
        <w:rPr>
          <w:rFonts w:hint="cs"/>
          <w:rtl/>
          <w:lang w:eastAsia="he-IL"/>
        </w:rPr>
        <w:t xml:space="preserve">"ונקי וצדיק </w:t>
      </w:r>
      <w:bookmarkStart w:id="556" w:name="_ETM_Q1_1167626"/>
      <w:bookmarkEnd w:id="556"/>
      <w:r>
        <w:rPr>
          <w:rFonts w:hint="cs"/>
          <w:rtl/>
          <w:lang w:eastAsia="he-IL"/>
        </w:rPr>
        <w:t>אל תהרוג", שזה כאילו משה</w:t>
      </w:r>
      <w:bookmarkStart w:id="557" w:name="_ETM_Q1_1169235"/>
      <w:bookmarkEnd w:id="557"/>
      <w:r>
        <w:rPr>
          <w:rFonts w:hint="cs"/>
          <w:rtl/>
          <w:lang w:eastAsia="he-IL"/>
        </w:rPr>
        <w:t>ו שהוא כל כך מובן</w:t>
      </w:r>
      <w:bookmarkStart w:id="558" w:name="_ETM_Q1_1171825"/>
      <w:bookmarkStart w:id="559" w:name="_ETM_Q1_1170319"/>
      <w:bookmarkEnd w:id="558"/>
      <w:bookmarkEnd w:id="559"/>
      <w:r>
        <w:rPr>
          <w:rFonts w:hint="cs"/>
          <w:rtl/>
          <w:lang w:eastAsia="he-IL"/>
        </w:rPr>
        <w:t>. שזה לא מ</w:t>
      </w:r>
      <w:bookmarkStart w:id="560" w:name="_ETM_Q1_1170104"/>
      <w:bookmarkEnd w:id="560"/>
      <w:r>
        <w:rPr>
          <w:rFonts w:hint="cs"/>
          <w:rtl/>
          <w:lang w:eastAsia="he-IL"/>
        </w:rPr>
        <w:t xml:space="preserve">ידת חסידות, אסור להרוג </w:t>
      </w:r>
      <w:bookmarkStart w:id="561" w:name="_ETM_Q1_1171398"/>
      <w:bookmarkEnd w:id="561"/>
      <w:r>
        <w:rPr>
          <w:rFonts w:hint="cs"/>
          <w:rtl/>
          <w:lang w:eastAsia="he-IL"/>
        </w:rPr>
        <w:t xml:space="preserve">גם </w:t>
      </w:r>
      <w:bookmarkStart w:id="562" w:name="_ETM_Q1_1171734"/>
      <w:bookmarkEnd w:id="562"/>
      <w:r>
        <w:rPr>
          <w:rFonts w:hint="cs"/>
          <w:rtl/>
          <w:lang w:eastAsia="he-IL"/>
        </w:rPr>
        <w:t>אנשים שאינם נקיים ו</w:t>
      </w:r>
      <w:bookmarkStart w:id="563" w:name="_ETM_Q1_1172931"/>
      <w:bookmarkEnd w:id="563"/>
      <w:r>
        <w:rPr>
          <w:rFonts w:hint="cs"/>
          <w:rtl/>
          <w:lang w:eastAsia="he-IL"/>
        </w:rPr>
        <w:t xml:space="preserve">צדיקים. "כי לא אצדיק רשע". שזה </w:t>
      </w:r>
      <w:bookmarkStart w:id="564" w:name="_ETM_Q1_1177718"/>
      <w:bookmarkEnd w:id="564"/>
      <w:r>
        <w:rPr>
          <w:rFonts w:hint="cs"/>
          <w:rtl/>
          <w:lang w:eastAsia="he-IL"/>
        </w:rPr>
        <w:t>לא קשור. מ</w:t>
      </w:r>
      <w:bookmarkStart w:id="565" w:name="_ETM_Q1_1176093"/>
      <w:bookmarkEnd w:id="565"/>
      <w:r>
        <w:rPr>
          <w:rFonts w:hint="cs"/>
          <w:rtl/>
          <w:lang w:eastAsia="he-IL"/>
        </w:rPr>
        <w:t xml:space="preserve">ה, לא נהרוג נקי וצדיק </w:t>
      </w:r>
      <w:bookmarkStart w:id="566" w:name="_ETM_Q1_1176883"/>
      <w:bookmarkEnd w:id="566"/>
      <w:r>
        <w:rPr>
          <w:rFonts w:hint="cs"/>
          <w:rtl/>
          <w:lang w:eastAsia="he-IL"/>
        </w:rPr>
        <w:t>כי לא א</w:t>
      </w:r>
      <w:bookmarkStart w:id="567" w:name="_ETM_Q1_1179369"/>
      <w:bookmarkStart w:id="568" w:name="_ETM_Q1_1177169"/>
      <w:bookmarkEnd w:id="567"/>
      <w:bookmarkEnd w:id="568"/>
      <w:r>
        <w:rPr>
          <w:rFonts w:hint="cs"/>
          <w:rtl/>
          <w:lang w:eastAsia="he-IL"/>
        </w:rPr>
        <w:t>צדיק רשע? אולי בגלל שהם נקי</w:t>
      </w:r>
      <w:bookmarkStart w:id="569" w:name="_ETM_Q1_1177883"/>
      <w:bookmarkEnd w:id="569"/>
      <w:r>
        <w:rPr>
          <w:rFonts w:hint="cs"/>
          <w:rtl/>
          <w:lang w:eastAsia="he-IL"/>
        </w:rPr>
        <w:t xml:space="preserve">ים וצדיקים לא נהרוג אותם. </w:t>
      </w:r>
      <w:bookmarkStart w:id="570" w:name="_ETM_Q1_1181044"/>
      <w:bookmarkEnd w:id="570"/>
      <w:r>
        <w:rPr>
          <w:rFonts w:hint="cs"/>
          <w:rtl/>
          <w:lang w:eastAsia="he-IL"/>
        </w:rPr>
        <w:t>כלומ</w:t>
      </w:r>
      <w:bookmarkStart w:id="571" w:name="_ETM_Q1_1180478"/>
      <w:bookmarkEnd w:id="571"/>
      <w:r>
        <w:rPr>
          <w:rFonts w:hint="cs"/>
          <w:rtl/>
          <w:lang w:eastAsia="he-IL"/>
        </w:rPr>
        <w:t>ר, זו סיבה קצת קשה. והאמת היא ש</w:t>
      </w:r>
      <w:bookmarkStart w:id="572" w:name="_ETM_Q1_1183644"/>
      <w:bookmarkEnd w:id="572"/>
      <w:r>
        <w:rPr>
          <w:rFonts w:hint="cs"/>
          <w:rtl/>
          <w:lang w:eastAsia="he-IL"/>
        </w:rPr>
        <w:t>הפסוק</w:t>
      </w:r>
      <w:bookmarkStart w:id="573" w:name="_ETM_Q1_1184135"/>
      <w:bookmarkEnd w:id="573"/>
      <w:r>
        <w:rPr>
          <w:rFonts w:hint="cs"/>
          <w:rtl/>
          <w:lang w:eastAsia="he-IL"/>
        </w:rPr>
        <w:t xml:space="preserve"> הזה כולו, גם מתוך ההקשר שלו, אפשר להבין שה</w:t>
      </w:r>
      <w:bookmarkStart w:id="574" w:name="_ETM_Q1_1185686"/>
      <w:bookmarkEnd w:id="574"/>
      <w:r>
        <w:rPr>
          <w:rFonts w:hint="cs"/>
          <w:rtl/>
          <w:lang w:eastAsia="he-IL"/>
        </w:rPr>
        <w:t>וא עוסק</w:t>
      </w:r>
      <w:bookmarkStart w:id="575" w:name="_ETM_Q1_1186591"/>
      <w:bookmarkEnd w:id="575"/>
      <w:r>
        <w:rPr>
          <w:rFonts w:hint="cs"/>
          <w:rtl/>
          <w:lang w:eastAsia="he-IL"/>
        </w:rPr>
        <w:t xml:space="preserve"> במערכות עשיית הצדק. הוא אומר מערכת עשיית</w:t>
      </w:r>
      <w:bookmarkStart w:id="576" w:name="_ETM_Q1_1190191"/>
      <w:bookmarkEnd w:id="576"/>
      <w:r>
        <w:rPr>
          <w:rFonts w:hint="cs"/>
          <w:rtl/>
          <w:lang w:eastAsia="he-IL"/>
        </w:rPr>
        <w:t xml:space="preserve"> הצדק חייבת להתרחק </w:t>
      </w:r>
      <w:bookmarkStart w:id="577" w:name="_ETM_Q1_1193543"/>
      <w:bookmarkEnd w:id="577"/>
      <w:r>
        <w:rPr>
          <w:rFonts w:hint="cs"/>
          <w:rtl/>
          <w:lang w:eastAsia="he-IL"/>
        </w:rPr>
        <w:t>מדבר שקר. לא ללכת על הקשקש. ל</w:t>
      </w:r>
      <w:bookmarkStart w:id="578" w:name="_ETM_Q1_1197070"/>
      <w:bookmarkEnd w:id="578"/>
      <w:r>
        <w:rPr>
          <w:rFonts w:hint="cs"/>
          <w:rtl/>
          <w:lang w:eastAsia="he-IL"/>
        </w:rPr>
        <w:t xml:space="preserve">רדוף צדק </w:t>
      </w:r>
      <w:bookmarkStart w:id="579" w:name="_ETM_Q1_1199681"/>
      <w:bookmarkEnd w:id="579"/>
      <w:r>
        <w:rPr>
          <w:rFonts w:hint="cs"/>
          <w:rtl/>
          <w:lang w:eastAsia="he-IL"/>
        </w:rPr>
        <w:t>בצדק ולהתרחק מאוד מהשקר. ו</w:t>
      </w:r>
      <w:bookmarkStart w:id="580" w:name="_ETM_Q1_1200529"/>
      <w:bookmarkEnd w:id="580"/>
      <w:r>
        <w:rPr>
          <w:rFonts w:hint="cs"/>
          <w:rtl/>
          <w:lang w:eastAsia="he-IL"/>
        </w:rPr>
        <w:t>בין</w:t>
      </w:r>
      <w:bookmarkStart w:id="581" w:name="_ETM_Q1_1199790"/>
      <w:bookmarkEnd w:id="581"/>
      <w:r>
        <w:rPr>
          <w:rFonts w:hint="cs"/>
          <w:rtl/>
          <w:lang w:eastAsia="he-IL"/>
        </w:rPr>
        <w:t xml:space="preserve"> אם מדובר</w:t>
      </w:r>
      <w:bookmarkStart w:id="582" w:name="_ETM_Q1_1201424"/>
      <w:bookmarkEnd w:id="582"/>
      <w:r>
        <w:rPr>
          <w:rFonts w:hint="cs"/>
          <w:rtl/>
          <w:lang w:eastAsia="he-IL"/>
        </w:rPr>
        <w:t xml:space="preserve"> בשקר לגבי הש</w:t>
      </w:r>
      <w:bookmarkStart w:id="583" w:name="_ETM_Q1_1201325"/>
      <w:bookmarkEnd w:id="583"/>
      <w:r>
        <w:rPr>
          <w:rFonts w:hint="cs"/>
          <w:rtl/>
          <w:lang w:eastAsia="he-IL"/>
        </w:rPr>
        <w:t>ימוש ב-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ובין אם מדובר בשקרים אחרים,</w:t>
      </w:r>
      <w:bookmarkStart w:id="584" w:name="_ETM_Q1_1204241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1204493"/>
      <w:bookmarkEnd w:id="585"/>
      <w:r>
        <w:rPr>
          <w:rFonts w:hint="cs"/>
          <w:rtl/>
          <w:lang w:eastAsia="he-IL"/>
        </w:rPr>
        <w:t xml:space="preserve">להתרחק מהשקר. למה להתרחק מהשקר? כדי לא להרוג נקי וצדיק. </w:t>
      </w:r>
      <w:bookmarkStart w:id="586" w:name="_ETM_Q1_1211799"/>
      <w:bookmarkEnd w:id="586"/>
      <w:r>
        <w:rPr>
          <w:rFonts w:hint="cs"/>
          <w:rtl/>
          <w:lang w:eastAsia="he-IL"/>
        </w:rPr>
        <w:t xml:space="preserve">נקי </w:t>
      </w:r>
      <w:bookmarkStart w:id="587" w:name="_ETM_Q1_1209391"/>
      <w:bookmarkEnd w:id="587"/>
      <w:r>
        <w:rPr>
          <w:rFonts w:hint="cs"/>
          <w:rtl/>
          <w:lang w:eastAsia="he-IL"/>
        </w:rPr>
        <w:t xml:space="preserve">זה אדם שלא עשה שום דבר, חף מפשע. </w:t>
      </w:r>
      <w:bookmarkStart w:id="588" w:name="_ETM_Q1_1213831"/>
      <w:bookmarkEnd w:id="588"/>
      <w:r>
        <w:rPr>
          <w:rFonts w:hint="cs"/>
          <w:rtl/>
          <w:lang w:eastAsia="he-IL"/>
        </w:rPr>
        <w:t>ו</w:t>
      </w:r>
      <w:bookmarkStart w:id="589" w:name="_ETM_Q1_1211167"/>
      <w:bookmarkEnd w:id="589"/>
      <w:r>
        <w:rPr>
          <w:rFonts w:hint="cs"/>
          <w:rtl/>
          <w:lang w:eastAsia="he-IL"/>
        </w:rPr>
        <w:t xml:space="preserve">צדיק זה אדם שהוא אשם, אבל אם תנהל נגדו את </w:t>
      </w:r>
      <w:bookmarkStart w:id="590" w:name="_ETM_Q1_1216243"/>
      <w:bookmarkEnd w:id="590"/>
      <w:r>
        <w:rPr>
          <w:rFonts w:hint="cs"/>
          <w:rtl/>
          <w:lang w:eastAsia="he-IL"/>
        </w:rPr>
        <w:t xml:space="preserve">המשפט ביושר הוא </w:t>
      </w:r>
      <w:bookmarkStart w:id="591" w:name="_ETM_Q1_1215091"/>
      <w:bookmarkEnd w:id="591"/>
      <w:r>
        <w:rPr>
          <w:rFonts w:hint="cs"/>
          <w:rtl/>
          <w:lang w:eastAsia="he-IL"/>
        </w:rPr>
        <w:t xml:space="preserve">יצא צדיק בדינו. נקי וצדיק. נקי זה </w:t>
      </w:r>
      <w:bookmarkStart w:id="592" w:name="_ETM_Q1_1221675"/>
      <w:bookmarkStart w:id="593" w:name="_ETM_Q1_1218732"/>
      <w:bookmarkEnd w:id="592"/>
      <w:bookmarkEnd w:id="593"/>
      <w:r>
        <w:rPr>
          <w:rFonts w:hint="cs"/>
          <w:rtl/>
          <w:lang w:eastAsia="he-IL"/>
        </w:rPr>
        <w:t>חף מפשע, צדיק זה אדם שאיננו חף מפשע. הוא באמת</w:t>
      </w:r>
      <w:bookmarkStart w:id="594" w:name="_ETM_Q1_1224650"/>
      <w:bookmarkEnd w:id="594"/>
      <w:r>
        <w:rPr>
          <w:rFonts w:hint="cs"/>
          <w:rtl/>
          <w:lang w:eastAsia="he-IL"/>
        </w:rPr>
        <w:t xml:space="preserve"> ר</w:t>
      </w:r>
      <w:bookmarkStart w:id="595" w:name="_ETM_Q1_1221934"/>
      <w:bookmarkEnd w:id="595"/>
      <w:r>
        <w:rPr>
          <w:rFonts w:hint="cs"/>
          <w:rtl/>
          <w:lang w:eastAsia="he-IL"/>
        </w:rPr>
        <w:t xml:space="preserve">שע, אבל בדין הוא יצא צדיק אם תפסול את </w:t>
      </w:r>
      <w:bookmarkStart w:id="596" w:name="_ETM_Q1_1224468"/>
      <w:bookmarkEnd w:id="596"/>
      <w:r>
        <w:rPr>
          <w:rFonts w:hint="cs"/>
          <w:rtl/>
          <w:lang w:eastAsia="he-IL"/>
        </w:rPr>
        <w:t xml:space="preserve">הראיה. </w:t>
      </w:r>
      <w:bookmarkStart w:id="597" w:name="_ETM_Q1_1226789"/>
      <w:bookmarkEnd w:id="597"/>
      <w:r>
        <w:rPr>
          <w:rFonts w:hint="cs"/>
          <w:rtl/>
          <w:lang w:eastAsia="he-IL"/>
        </w:rPr>
        <w:t>אל ת</w:t>
      </w:r>
      <w:bookmarkStart w:id="598" w:name="_ETM_Q1_1224434"/>
      <w:bookmarkEnd w:id="598"/>
      <w:r>
        <w:rPr>
          <w:rFonts w:hint="cs"/>
          <w:rtl/>
          <w:lang w:eastAsia="he-IL"/>
        </w:rPr>
        <w:t>הרוג לא אותו ולא אותו. מה יהיה עם כל</w:t>
      </w:r>
      <w:bookmarkStart w:id="599" w:name="_ETM_Q1_1230065"/>
      <w:bookmarkEnd w:id="599"/>
      <w:r>
        <w:rPr>
          <w:rFonts w:hint="cs"/>
          <w:rtl/>
          <w:lang w:eastAsia="he-IL"/>
        </w:rPr>
        <w:t xml:space="preserve"> הפוש</w:t>
      </w:r>
      <w:bookmarkStart w:id="600" w:name="_ETM_Q1_1227804"/>
      <w:bookmarkEnd w:id="600"/>
      <w:r>
        <w:rPr>
          <w:rFonts w:hint="cs"/>
          <w:rtl/>
          <w:lang w:eastAsia="he-IL"/>
        </w:rPr>
        <w:t xml:space="preserve">עים? מה יהיה עם כל הרשעים </w:t>
      </w:r>
      <w:bookmarkStart w:id="601" w:name="_ETM_Q1_1228577"/>
      <w:bookmarkEnd w:id="601"/>
      <w:r>
        <w:rPr>
          <w:rFonts w:hint="cs"/>
          <w:rtl/>
          <w:lang w:eastAsia="he-IL"/>
        </w:rPr>
        <w:t>שיסתובבו חופשי ויצ</w:t>
      </w:r>
      <w:bookmarkStart w:id="602" w:name="_ETM_Q1_1233038"/>
      <w:bookmarkStart w:id="603" w:name="_ETM_Q1_1230102"/>
      <w:bookmarkEnd w:id="602"/>
      <w:bookmarkEnd w:id="603"/>
      <w:r>
        <w:rPr>
          <w:rFonts w:hint="cs"/>
          <w:rtl/>
          <w:lang w:eastAsia="he-IL"/>
        </w:rPr>
        <w:t xml:space="preserve">או </w:t>
      </w:r>
      <w:bookmarkStart w:id="604" w:name="_ETM_Q1_1229244"/>
      <w:bookmarkEnd w:id="604"/>
      <w:r>
        <w:rPr>
          <w:rFonts w:hint="cs"/>
          <w:rtl/>
          <w:lang w:eastAsia="he-IL"/>
        </w:rPr>
        <w:t xml:space="preserve">צדיקים בדינם? אומר הקדוש ברוך הוא אני לא </w:t>
      </w:r>
      <w:bookmarkStart w:id="605" w:name="_ETM_Q1_1236139"/>
      <w:bookmarkEnd w:id="605"/>
      <w:r>
        <w:rPr>
          <w:rFonts w:hint="cs"/>
          <w:rtl/>
          <w:lang w:eastAsia="he-IL"/>
        </w:rPr>
        <w:t xml:space="preserve">אצדיק רשע. </w:t>
      </w:r>
      <w:bookmarkStart w:id="606" w:name="_ETM_Q1_1234371"/>
      <w:bookmarkEnd w:id="606"/>
      <w:r>
        <w:rPr>
          <w:rFonts w:hint="cs"/>
          <w:rtl/>
          <w:lang w:eastAsia="he-IL"/>
        </w:rPr>
        <w:t xml:space="preserve">רשע אני אטפל בו. אתה במערת צדק אנושית </w:t>
      </w:r>
      <w:bookmarkStart w:id="607" w:name="_ETM_Q1_1240308"/>
      <w:bookmarkEnd w:id="607"/>
      <w:r>
        <w:rPr>
          <w:rFonts w:hint="cs"/>
          <w:rtl/>
          <w:lang w:eastAsia="he-IL"/>
        </w:rPr>
        <w:t>אין</w:t>
      </w:r>
      <w:bookmarkStart w:id="608" w:name="_ETM_Q1_1237854"/>
      <w:bookmarkEnd w:id="608"/>
      <w:r>
        <w:rPr>
          <w:rFonts w:hint="cs"/>
          <w:rtl/>
          <w:lang w:eastAsia="he-IL"/>
        </w:rPr>
        <w:t xml:space="preserve"> לך ברירה אלא להתרחק מדבר שקר. בגלל שהעוול הכי </w:t>
      </w:r>
      <w:bookmarkStart w:id="609" w:name="_ETM_Q1_1243289"/>
      <w:bookmarkEnd w:id="609"/>
      <w:r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lastRenderedPageBreak/>
        <w:t>שאתה</w:t>
      </w:r>
      <w:bookmarkStart w:id="610" w:name="_ETM_Q1_1241184"/>
      <w:bookmarkEnd w:id="610"/>
      <w:r>
        <w:rPr>
          <w:rFonts w:hint="cs"/>
          <w:rtl/>
          <w:lang w:eastAsia="he-IL"/>
        </w:rPr>
        <w:t xml:space="preserve"> כמערכת תעשה אתה תהרוג כתוצאה</w:t>
      </w:r>
      <w:bookmarkStart w:id="611" w:name="_ETM_Q1_1243116"/>
      <w:bookmarkEnd w:id="611"/>
      <w:r>
        <w:rPr>
          <w:rFonts w:hint="cs"/>
          <w:rtl/>
          <w:lang w:eastAsia="he-IL"/>
        </w:rPr>
        <w:t xml:space="preserve"> מזה נקי, אתה </w:t>
      </w:r>
      <w:bookmarkStart w:id="612" w:name="_ETM_Q1_1244325"/>
      <w:bookmarkEnd w:id="612"/>
      <w:r>
        <w:rPr>
          <w:rFonts w:hint="cs"/>
          <w:rtl/>
          <w:lang w:eastAsia="he-IL"/>
        </w:rPr>
        <w:t>תהרוג כתוצאה מזה צדיק. ואתה לא תד</w:t>
      </w:r>
      <w:bookmarkStart w:id="613" w:name="_ETM_Q1_1245736"/>
      <w:bookmarkEnd w:id="613"/>
      <w:r>
        <w:rPr>
          <w:rFonts w:hint="cs"/>
          <w:rtl/>
          <w:lang w:eastAsia="he-IL"/>
        </w:rPr>
        <w:t xml:space="preserve">ע להבדיל לא בין </w:t>
      </w:r>
      <w:bookmarkStart w:id="614" w:name="_ETM_Q1_1248276"/>
      <w:bookmarkEnd w:id="614"/>
      <w:r>
        <w:rPr>
          <w:rFonts w:hint="cs"/>
          <w:rtl/>
          <w:lang w:eastAsia="he-IL"/>
        </w:rPr>
        <w:t xml:space="preserve">נקי לצדיק ולא בין צדיק לרשע. </w:t>
      </w:r>
    </w:p>
    <w:p w14:paraId="2C8828C7" w14:textId="7E9132A1" w:rsidR="00E73F53" w:rsidRDefault="00E73F53" w:rsidP="00AD117C">
      <w:pPr>
        <w:rPr>
          <w:rtl/>
          <w:lang w:eastAsia="he-IL"/>
        </w:rPr>
      </w:pPr>
      <w:bookmarkStart w:id="615" w:name="_ETM_Q1_1251524"/>
      <w:bookmarkStart w:id="616" w:name="_ETM_Q1_1251594"/>
      <w:bookmarkStart w:id="617" w:name="_ETM_Q1_1249212"/>
      <w:bookmarkStart w:id="618" w:name="_ETM_Q1_1250639"/>
      <w:bookmarkEnd w:id="615"/>
      <w:bookmarkEnd w:id="616"/>
      <w:bookmarkEnd w:id="617"/>
      <w:bookmarkEnd w:id="618"/>
    </w:p>
    <w:p w14:paraId="2350509D" w14:textId="7BB5CA5B" w:rsidR="00E73F53" w:rsidRDefault="00E73F53" w:rsidP="00E73F53">
      <w:pPr>
        <w:pStyle w:val="af6"/>
        <w:keepNext/>
        <w:rPr>
          <w:rtl/>
        </w:rPr>
      </w:pPr>
      <w:bookmarkStart w:id="619" w:name="ET_yor_6156_9"/>
      <w:r w:rsidRPr="00E73F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3F53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D94CA40" w14:textId="502000DF" w:rsidR="00E73F53" w:rsidRDefault="00E73F53" w:rsidP="00E73F53">
      <w:pPr>
        <w:pStyle w:val="KeepWithNext"/>
        <w:rPr>
          <w:rtl/>
          <w:lang w:eastAsia="he-IL"/>
        </w:rPr>
      </w:pPr>
    </w:p>
    <w:p w14:paraId="76CE3C28" w14:textId="1B4E8AF1" w:rsidR="00E73F53" w:rsidRDefault="00E73F53" w:rsidP="00E73F53">
      <w:pPr>
        <w:rPr>
          <w:rtl/>
          <w:lang w:eastAsia="he-IL"/>
        </w:rPr>
      </w:pPr>
      <w:bookmarkStart w:id="620" w:name="_ETM_Q1_1250997"/>
      <w:bookmarkStart w:id="621" w:name="_ETM_Q1_1251026"/>
      <w:bookmarkEnd w:id="620"/>
      <w:bookmarkEnd w:id="621"/>
      <w:r>
        <w:rPr>
          <w:rFonts w:hint="cs"/>
          <w:rtl/>
          <w:lang w:eastAsia="he-IL"/>
        </w:rPr>
        <w:t xml:space="preserve">תודה </w:t>
      </w:r>
      <w:bookmarkStart w:id="622" w:name="_ETM_Q1_1249191"/>
      <w:bookmarkEnd w:id="62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3" w:name="_ETM_Q1_1252418"/>
      <w:bookmarkEnd w:id="623"/>
      <w:r>
        <w:rPr>
          <w:rFonts w:hint="cs"/>
          <w:rtl/>
          <w:lang w:eastAsia="he-IL"/>
        </w:rPr>
        <w:t xml:space="preserve">גם על המדרש, גם על </w:t>
      </w:r>
      <w:bookmarkStart w:id="624" w:name="_ETM_Q1_1252947"/>
      <w:bookmarkEnd w:id="624"/>
      <w:r>
        <w:rPr>
          <w:rFonts w:hint="cs"/>
          <w:rtl/>
          <w:lang w:eastAsia="he-IL"/>
        </w:rPr>
        <w:t>דבר התורה לבוקר חודש אדר</w:t>
      </w:r>
      <w:bookmarkStart w:id="625" w:name="_ETM_Q1_1258100"/>
      <w:bookmarkEnd w:id="625"/>
      <w:r>
        <w:rPr>
          <w:rFonts w:hint="cs"/>
          <w:rtl/>
          <w:lang w:eastAsia="he-IL"/>
        </w:rPr>
        <w:t xml:space="preserve"> וגם על ההצעות. אם חבר הכנסת בגי</w:t>
      </w:r>
      <w:bookmarkStart w:id="626" w:name="_ETM_Q1_1259595"/>
      <w:bookmarkEnd w:id="626"/>
      <w:r>
        <w:rPr>
          <w:rFonts w:hint="cs"/>
          <w:rtl/>
          <w:lang w:eastAsia="he-IL"/>
        </w:rPr>
        <w:t>ן, חבר הכנסת אוחנה</w:t>
      </w:r>
      <w:bookmarkStart w:id="627" w:name="_ETM_Q1_1263019"/>
      <w:bookmarkEnd w:id="627"/>
      <w:r>
        <w:rPr>
          <w:rFonts w:hint="cs"/>
          <w:rtl/>
          <w:lang w:eastAsia="he-IL"/>
        </w:rPr>
        <w:t xml:space="preserve"> רוצים </w:t>
      </w:r>
      <w:bookmarkStart w:id="628" w:name="_ETM_Q1_1261401"/>
      <w:bookmarkEnd w:id="628"/>
      <w:r>
        <w:rPr>
          <w:rFonts w:hint="cs"/>
          <w:rtl/>
          <w:lang w:eastAsia="he-IL"/>
        </w:rPr>
        <w:t>בשלב הזה?</w:t>
      </w:r>
    </w:p>
    <w:p w14:paraId="00D8E74C" w14:textId="1C2E05D6" w:rsidR="00E73F53" w:rsidRDefault="00E73F53" w:rsidP="00E73F53">
      <w:pPr>
        <w:rPr>
          <w:rtl/>
          <w:lang w:eastAsia="he-IL"/>
        </w:rPr>
      </w:pPr>
      <w:bookmarkStart w:id="629" w:name="_ETM_Q1_1263549"/>
      <w:bookmarkStart w:id="630" w:name="_ETM_Q1_1263612"/>
      <w:bookmarkStart w:id="631" w:name="_ETM_Q1_1263096"/>
      <w:bookmarkEnd w:id="629"/>
      <w:bookmarkEnd w:id="630"/>
      <w:bookmarkEnd w:id="631"/>
    </w:p>
    <w:p w14:paraId="2CA29133" w14:textId="777D19F1" w:rsidR="00E73F53" w:rsidRDefault="00E73F53" w:rsidP="00E73F53">
      <w:pPr>
        <w:pStyle w:val="a4"/>
        <w:keepNext/>
        <w:rPr>
          <w:rtl/>
        </w:rPr>
      </w:pPr>
      <w:bookmarkStart w:id="632" w:name="ET_speaker_5466_10"/>
      <w:r w:rsidRPr="00E73F5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73F53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D1442F4" w14:textId="2D593BA5" w:rsidR="00E73F53" w:rsidRDefault="00E73F53" w:rsidP="00E73F53">
      <w:pPr>
        <w:pStyle w:val="KeepWithNext"/>
        <w:rPr>
          <w:rtl/>
          <w:lang w:eastAsia="he-IL"/>
        </w:rPr>
      </w:pPr>
    </w:p>
    <w:p w14:paraId="5351FAD6" w14:textId="7CFFBD78" w:rsidR="00E73F53" w:rsidRDefault="00E73F53" w:rsidP="00E73F53">
      <w:pPr>
        <w:rPr>
          <w:rtl/>
          <w:lang w:eastAsia="he-IL"/>
        </w:rPr>
      </w:pPr>
      <w:bookmarkStart w:id="633" w:name="_ETM_Q1_1263476"/>
      <w:bookmarkStart w:id="634" w:name="_ETM_Q1_1263505"/>
      <w:bookmarkEnd w:id="633"/>
      <w:bookmarkEnd w:id="634"/>
      <w:r>
        <w:rPr>
          <w:rFonts w:hint="cs"/>
          <w:rtl/>
          <w:lang w:eastAsia="he-IL"/>
        </w:rPr>
        <w:t xml:space="preserve">לא, בוא נצלול </w:t>
      </w:r>
      <w:bookmarkStart w:id="635" w:name="_ETM_Q1_1262032"/>
      <w:bookmarkEnd w:id="635"/>
      <w:r>
        <w:rPr>
          <w:rFonts w:hint="cs"/>
          <w:rtl/>
          <w:lang w:eastAsia="he-IL"/>
        </w:rPr>
        <w:t xml:space="preserve">לתוך החוק. </w:t>
      </w:r>
    </w:p>
    <w:p w14:paraId="202BFA6F" w14:textId="52334685" w:rsidR="00E73F53" w:rsidRDefault="00E73F53" w:rsidP="00E73F53">
      <w:pPr>
        <w:rPr>
          <w:rtl/>
          <w:lang w:eastAsia="he-IL"/>
        </w:rPr>
      </w:pPr>
      <w:bookmarkStart w:id="636" w:name="_ETM_Q1_1263743"/>
      <w:bookmarkStart w:id="637" w:name="_ETM_Q1_1263807"/>
      <w:bookmarkStart w:id="638" w:name="_ETM_Q1_1264975"/>
      <w:bookmarkEnd w:id="636"/>
      <w:bookmarkEnd w:id="637"/>
      <w:bookmarkEnd w:id="638"/>
    </w:p>
    <w:p w14:paraId="14254020" w14:textId="1B8C75D0" w:rsidR="00E73F53" w:rsidRDefault="00E73F53" w:rsidP="00E73F53">
      <w:pPr>
        <w:pStyle w:val="af6"/>
        <w:keepNext/>
        <w:rPr>
          <w:rtl/>
        </w:rPr>
      </w:pPr>
      <w:bookmarkStart w:id="639" w:name="ET_yor_6156_11"/>
      <w:r w:rsidRPr="00E73F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3F53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0D8441C0" w14:textId="25DB10E8" w:rsidR="00E73F53" w:rsidRDefault="00E73F53" w:rsidP="00E73F53">
      <w:pPr>
        <w:pStyle w:val="KeepWithNext"/>
        <w:rPr>
          <w:rtl/>
          <w:lang w:eastAsia="he-IL"/>
        </w:rPr>
      </w:pPr>
    </w:p>
    <w:p w14:paraId="602469EC" w14:textId="16E5B259" w:rsidR="00E73F53" w:rsidRDefault="00E73F53" w:rsidP="00E73F53">
      <w:pPr>
        <w:rPr>
          <w:rtl/>
          <w:lang w:eastAsia="he-IL"/>
        </w:rPr>
      </w:pPr>
      <w:bookmarkStart w:id="640" w:name="_ETM_Q1_1265347"/>
      <w:bookmarkStart w:id="641" w:name="_ETM_Q1_1265375"/>
      <w:bookmarkEnd w:id="640"/>
      <w:bookmarkEnd w:id="641"/>
      <w:r>
        <w:rPr>
          <w:rFonts w:hint="cs"/>
          <w:rtl/>
          <w:lang w:eastAsia="he-IL"/>
        </w:rPr>
        <w:t>אם כך</w:t>
      </w:r>
      <w:bookmarkStart w:id="642" w:name="_ETM_Q1_1263311"/>
      <w:bookmarkEnd w:id="642"/>
      <w:r>
        <w:rPr>
          <w:rFonts w:hint="cs"/>
          <w:rtl/>
          <w:lang w:eastAsia="he-IL"/>
        </w:rPr>
        <w:t>, מכובדי,</w:t>
      </w:r>
      <w:bookmarkStart w:id="643" w:name="_ETM_Q1_1265392"/>
      <w:bookmarkEnd w:id="643"/>
      <w:r>
        <w:rPr>
          <w:rFonts w:hint="cs"/>
          <w:rtl/>
          <w:lang w:eastAsia="he-IL"/>
        </w:rPr>
        <w:t xml:space="preserve"> אני אבקש מהיועץ המשפטי להציג את הנוסח שהנחנו בפניכם</w:t>
      </w:r>
      <w:bookmarkStart w:id="644" w:name="_ETM_Q1_1269072"/>
      <w:bookmarkEnd w:id="644"/>
      <w:r>
        <w:rPr>
          <w:rFonts w:hint="cs"/>
          <w:rtl/>
          <w:lang w:eastAsia="he-IL"/>
        </w:rPr>
        <w:t xml:space="preserve">. אני </w:t>
      </w:r>
      <w:bookmarkStart w:id="645" w:name="_ETM_Q1_1269608"/>
      <w:bookmarkEnd w:id="645"/>
      <w:r>
        <w:rPr>
          <w:rFonts w:hint="cs"/>
          <w:rtl/>
          <w:lang w:eastAsia="he-IL"/>
        </w:rPr>
        <w:t xml:space="preserve">אומר, הוא פרי התדיינות עם משרד המשפטים, משרד המציע, השר </w:t>
      </w:r>
      <w:bookmarkStart w:id="646" w:name="_ETM_Q1_1277785"/>
      <w:bookmarkEnd w:id="646"/>
      <w:r>
        <w:rPr>
          <w:rFonts w:hint="cs"/>
          <w:rtl/>
          <w:lang w:eastAsia="he-IL"/>
        </w:rPr>
        <w:t xml:space="preserve">המציע. נסביר את הדברים ונפתח דיון לגבי הנוסח המוצע כאן. </w:t>
      </w:r>
      <w:bookmarkStart w:id="647" w:name="_ETM_Q1_1284663"/>
      <w:bookmarkEnd w:id="647"/>
      <w:r>
        <w:rPr>
          <w:rFonts w:hint="cs"/>
          <w:rtl/>
          <w:lang w:eastAsia="he-IL"/>
        </w:rPr>
        <w:t xml:space="preserve">בבקשה אדוני. </w:t>
      </w:r>
      <w:bookmarkStart w:id="648" w:name="_ETM_Q1_1283242"/>
      <w:bookmarkEnd w:id="648"/>
    </w:p>
    <w:p w14:paraId="19D955A9" w14:textId="41B7F9B4" w:rsidR="00E73F53" w:rsidRDefault="00E73F53" w:rsidP="00E73F53">
      <w:pPr>
        <w:rPr>
          <w:rtl/>
          <w:lang w:eastAsia="he-IL"/>
        </w:rPr>
      </w:pPr>
      <w:bookmarkStart w:id="649" w:name="_ETM_Q1_1284041"/>
      <w:bookmarkStart w:id="650" w:name="_ETM_Q1_1284128"/>
      <w:bookmarkStart w:id="651" w:name="_ETM_Q1_1285481"/>
      <w:bookmarkStart w:id="652" w:name="_ETM_Q1_1285540"/>
      <w:bookmarkStart w:id="653" w:name="_ETM_Q1_1283497"/>
      <w:bookmarkStart w:id="654" w:name="_ETM_Q1_1281549"/>
      <w:bookmarkStart w:id="655" w:name="_ETM_Q1_1281819"/>
      <w:bookmarkEnd w:id="649"/>
      <w:bookmarkEnd w:id="650"/>
      <w:bookmarkEnd w:id="651"/>
      <w:bookmarkEnd w:id="652"/>
      <w:bookmarkEnd w:id="653"/>
      <w:bookmarkEnd w:id="654"/>
      <w:bookmarkEnd w:id="655"/>
    </w:p>
    <w:p w14:paraId="49F348E7" w14:textId="1C148D8F" w:rsidR="00E73F53" w:rsidRDefault="00E73F53" w:rsidP="00E73F53">
      <w:pPr>
        <w:pStyle w:val="a4"/>
        <w:keepNext/>
        <w:rPr>
          <w:rtl/>
        </w:rPr>
      </w:pPr>
      <w:bookmarkStart w:id="656" w:name="ET_speaker_גור_בליי_12"/>
      <w:r w:rsidRPr="00E73F5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73F53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1B514AC" w14:textId="0AE6CD40" w:rsidR="00E73F53" w:rsidRDefault="00E73F53" w:rsidP="00E73F53">
      <w:pPr>
        <w:pStyle w:val="KeepWithNext"/>
        <w:rPr>
          <w:rtl/>
          <w:lang w:eastAsia="he-IL"/>
        </w:rPr>
      </w:pPr>
    </w:p>
    <w:p w14:paraId="535CBDA8" w14:textId="70D02DE6" w:rsidR="00E73F53" w:rsidRDefault="00E73F53" w:rsidP="00E73F53">
      <w:pPr>
        <w:rPr>
          <w:rtl/>
          <w:lang w:eastAsia="he-IL"/>
        </w:rPr>
      </w:pPr>
      <w:bookmarkStart w:id="657" w:name="_ETM_Q1_1282195"/>
      <w:bookmarkStart w:id="658" w:name="_ETM_Q1_1282226"/>
      <w:bookmarkEnd w:id="657"/>
      <w:bookmarkEnd w:id="658"/>
      <w:r>
        <w:rPr>
          <w:rFonts w:hint="cs"/>
          <w:rtl/>
          <w:lang w:eastAsia="he-IL"/>
        </w:rPr>
        <w:t xml:space="preserve">בוקר טוב. אני אקריא את </w:t>
      </w:r>
      <w:bookmarkStart w:id="659" w:name="_ETM_Q1_1287899"/>
      <w:bookmarkEnd w:id="659"/>
      <w:r>
        <w:rPr>
          <w:rFonts w:hint="cs"/>
          <w:rtl/>
          <w:lang w:eastAsia="he-IL"/>
        </w:rPr>
        <w:t>הנוסח ואחרי זה</w:t>
      </w:r>
      <w:bookmarkStart w:id="660" w:name="_ETM_Q1_1291233"/>
      <w:bookmarkEnd w:id="660"/>
      <w:r>
        <w:rPr>
          <w:rFonts w:hint="cs"/>
          <w:rtl/>
          <w:lang w:eastAsia="he-IL"/>
        </w:rPr>
        <w:t xml:space="preserve"> אני בעצם אעמוד על המרכיבים</w:t>
      </w:r>
      <w:bookmarkStart w:id="661" w:name="_ETM_Q1_1290872"/>
      <w:bookmarkEnd w:id="661"/>
      <w:r>
        <w:rPr>
          <w:rFonts w:hint="cs"/>
          <w:rtl/>
          <w:lang w:eastAsia="he-IL"/>
        </w:rPr>
        <w:t xml:space="preserve"> שיש בו. להסביר קצת את </w:t>
      </w:r>
      <w:bookmarkStart w:id="662" w:name="_ETM_Q1_1293502"/>
      <w:bookmarkEnd w:id="662"/>
      <w:r>
        <w:rPr>
          <w:rFonts w:hint="cs"/>
          <w:rtl/>
          <w:lang w:eastAsia="he-IL"/>
        </w:rPr>
        <w:t>השינויים ואת השאלות שעוד נשארו פ</w:t>
      </w:r>
      <w:bookmarkStart w:id="663" w:name="_ETM_Q1_1294182"/>
      <w:bookmarkEnd w:id="663"/>
      <w:r>
        <w:rPr>
          <w:rFonts w:hint="cs"/>
          <w:rtl/>
          <w:lang w:eastAsia="he-IL"/>
        </w:rPr>
        <w:t xml:space="preserve">תוחות כמובן להכרעת הוועדה. </w:t>
      </w:r>
      <w:bookmarkStart w:id="664" w:name="_ETM_Q1_1299236"/>
      <w:bookmarkEnd w:id="664"/>
    </w:p>
    <w:p w14:paraId="7D7DD1F4" w14:textId="25C35697" w:rsidR="00E73F53" w:rsidRDefault="00142632" w:rsidP="00E73F53">
      <w:pPr>
        <w:rPr>
          <w:rtl/>
          <w:lang w:eastAsia="he-IL"/>
        </w:rPr>
      </w:pPr>
      <w:bookmarkStart w:id="665" w:name="_ETM_Q1_1299303"/>
      <w:bookmarkStart w:id="666" w:name="_ETM_Q1_1296532"/>
      <w:bookmarkStart w:id="667" w:name="_ETM_Q1_1295225"/>
      <w:bookmarkEnd w:id="665"/>
      <w:bookmarkEnd w:id="666"/>
      <w:bookmarkEnd w:id="667"/>
      <w:r>
        <w:rPr>
          <w:rFonts w:hint="cs"/>
          <w:rtl/>
          <w:lang w:eastAsia="he-IL"/>
        </w:rPr>
        <w:t>הו</w:t>
      </w:r>
      <w:bookmarkStart w:id="668" w:name="_ETM_Q1_1296024"/>
      <w:bookmarkEnd w:id="668"/>
      <w:r>
        <w:rPr>
          <w:rFonts w:hint="cs"/>
          <w:rtl/>
          <w:lang w:eastAsia="he-IL"/>
        </w:rPr>
        <w:t>ספת</w:t>
      </w:r>
      <w:bookmarkStart w:id="669" w:name="_ETM_Q1_1318351"/>
      <w:bookmarkEnd w:id="669"/>
      <w:r>
        <w:rPr>
          <w:rFonts w:hint="cs"/>
          <w:rtl/>
          <w:lang w:eastAsia="he-IL"/>
        </w:rPr>
        <w:t xml:space="preserve"> סעיף 12א</w:t>
      </w:r>
      <w:bookmarkStart w:id="670" w:name="_ETM_Q1_1297501"/>
      <w:bookmarkEnd w:id="670"/>
      <w:r>
        <w:rPr>
          <w:rFonts w:hint="cs"/>
          <w:rtl/>
          <w:lang w:eastAsia="he-IL"/>
        </w:rPr>
        <w:t xml:space="preserve">. </w:t>
      </w:r>
      <w:bookmarkStart w:id="671" w:name="_ETM_Q1_1295723"/>
      <w:bookmarkEnd w:id="671"/>
    </w:p>
    <w:p w14:paraId="51DD9999" w14:textId="50BBDEE7" w:rsidR="00142632" w:rsidRDefault="00142632" w:rsidP="00142632">
      <w:pPr>
        <w:pStyle w:val="afe"/>
        <w:numPr>
          <w:ilvl w:val="0"/>
          <w:numId w:val="3"/>
        </w:numPr>
        <w:rPr>
          <w:lang w:eastAsia="he-IL"/>
        </w:rPr>
      </w:pPr>
      <w:bookmarkStart w:id="672" w:name="_ETM_Q1_1297802"/>
      <w:bookmarkStart w:id="673" w:name="_ETM_Q1_1297877"/>
      <w:bookmarkEnd w:id="672"/>
      <w:bookmarkEnd w:id="673"/>
      <w:r>
        <w:rPr>
          <w:rFonts w:hint="cs"/>
          <w:rtl/>
          <w:lang w:eastAsia="he-IL"/>
        </w:rPr>
        <w:t>בפקודת הראי</w:t>
      </w:r>
      <w:bookmarkStart w:id="674" w:name="_ETM_Q1_1298267"/>
      <w:bookmarkEnd w:id="674"/>
      <w:r>
        <w:rPr>
          <w:rFonts w:hint="cs"/>
          <w:rtl/>
          <w:lang w:eastAsia="he-IL"/>
        </w:rPr>
        <w:t xml:space="preserve">ות </w:t>
      </w:r>
      <w:bookmarkStart w:id="675" w:name="_ETM_Q1_1297044"/>
      <w:bookmarkEnd w:id="675"/>
      <w:r>
        <w:rPr>
          <w:rFonts w:hint="cs"/>
          <w:rtl/>
          <w:lang w:eastAsia="he-IL"/>
        </w:rPr>
        <w:t>[נוסח חדש]</w:t>
      </w:r>
      <w:bookmarkStart w:id="676" w:name="_ETM_Q1_1298770"/>
      <w:bookmarkEnd w:id="676"/>
      <w:r>
        <w:rPr>
          <w:rFonts w:hint="cs"/>
          <w:rtl/>
          <w:lang w:eastAsia="he-IL"/>
        </w:rPr>
        <w:t>, התשל"א</w:t>
      </w:r>
      <w:bookmarkStart w:id="677" w:name="_ETM_Q1_1299607"/>
      <w:bookmarkEnd w:id="677"/>
      <w:r>
        <w:rPr>
          <w:rFonts w:hint="cs"/>
          <w:rtl/>
          <w:lang w:eastAsia="he-IL"/>
        </w:rPr>
        <w:t>-1971, אחרי</w:t>
      </w:r>
      <w:bookmarkStart w:id="678" w:name="_ETM_Q1_1302860"/>
      <w:bookmarkEnd w:id="678"/>
      <w:r>
        <w:rPr>
          <w:rFonts w:hint="cs"/>
          <w:rtl/>
          <w:lang w:eastAsia="he-IL"/>
        </w:rPr>
        <w:t xml:space="preserve"> סעיף 12</w:t>
      </w:r>
      <w:bookmarkStart w:id="679" w:name="_ETM_Q1_1301131"/>
      <w:bookmarkEnd w:id="679"/>
      <w:r>
        <w:rPr>
          <w:rFonts w:hint="cs"/>
          <w:rtl/>
          <w:lang w:eastAsia="he-IL"/>
        </w:rPr>
        <w:t xml:space="preserve"> יבוא:</w:t>
      </w:r>
    </w:p>
    <w:p w14:paraId="52633163" w14:textId="313D0751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680" w:name="_ETM_Q1_1304459"/>
      <w:bookmarkStart w:id="681" w:name="_ETM_Q1_1304529"/>
      <w:bookmarkStart w:id="682" w:name="_ETM_Q1_1301946"/>
      <w:bookmarkStart w:id="683" w:name="_ETM_Q1_1301016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>"סמכות לפסי</w:t>
      </w:r>
      <w:bookmarkStart w:id="684" w:name="_ETM_Q1_1302652"/>
      <w:bookmarkEnd w:id="684"/>
      <w:r>
        <w:rPr>
          <w:rFonts w:hint="cs"/>
          <w:rtl/>
          <w:lang w:eastAsia="he-IL"/>
        </w:rPr>
        <w:t xml:space="preserve">לת ראיה שהושגה שלא כדין. </w:t>
      </w:r>
      <w:bookmarkStart w:id="685" w:name="_ETM_Q1_1304532"/>
      <w:bookmarkStart w:id="686" w:name="_ETM_Q1_1306402"/>
      <w:bookmarkEnd w:id="685"/>
      <w:bookmarkEnd w:id="686"/>
    </w:p>
    <w:p w14:paraId="0711ACF5" w14:textId="744B15AC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687" w:name="_ETM_Q1_1306471"/>
      <w:bookmarkStart w:id="688" w:name="_ETM_Q1_1304229"/>
      <w:bookmarkStart w:id="689" w:name="_ETM_Q1_1304083"/>
      <w:bookmarkEnd w:id="687"/>
      <w:bookmarkEnd w:id="688"/>
      <w:bookmarkEnd w:id="689"/>
      <w:r>
        <w:rPr>
          <w:rFonts w:hint="cs"/>
          <w:rtl/>
          <w:lang w:eastAsia="he-IL"/>
        </w:rPr>
        <w:t>12א</w:t>
      </w:r>
      <w:bookmarkStart w:id="690" w:name="_ETM_Q1_1304173"/>
      <w:bookmarkEnd w:id="690"/>
      <w:r>
        <w:rPr>
          <w:rFonts w:hint="cs"/>
          <w:rtl/>
          <w:lang w:eastAsia="he-IL"/>
        </w:rPr>
        <w:t xml:space="preserve">. </w:t>
      </w:r>
      <w:bookmarkStart w:id="691" w:name="_ETM_Q1_1304624"/>
      <w:bookmarkEnd w:id="691"/>
      <w:r>
        <w:rPr>
          <w:rFonts w:hint="cs"/>
          <w:rtl/>
          <w:lang w:eastAsia="he-IL"/>
        </w:rPr>
        <w:t>(א)</w:t>
      </w:r>
      <w:bookmarkStart w:id="692" w:name="_ETM_Q1_1307799"/>
      <w:bookmarkEnd w:id="692"/>
      <w:r>
        <w:rPr>
          <w:rFonts w:hint="cs"/>
          <w:rtl/>
          <w:lang w:eastAsia="he-IL"/>
        </w:rPr>
        <w:t xml:space="preserve"> בית המשפט ה</w:t>
      </w:r>
      <w:bookmarkStart w:id="693" w:name="_ETM_Q1_1306775"/>
      <w:bookmarkEnd w:id="693"/>
      <w:r>
        <w:rPr>
          <w:rFonts w:hint="cs"/>
          <w:rtl/>
          <w:lang w:eastAsia="he-IL"/>
        </w:rPr>
        <w:t xml:space="preserve">דן במשפט פלילי רשאי שלא לקבל </w:t>
      </w:r>
      <w:bookmarkStart w:id="694" w:name="_ETM_Q1_1309148"/>
      <w:bookmarkEnd w:id="694"/>
      <w:r>
        <w:rPr>
          <w:rFonts w:hint="cs"/>
          <w:rtl/>
          <w:lang w:eastAsia="he-IL"/>
        </w:rPr>
        <w:t xml:space="preserve">ראיה </w:t>
      </w:r>
      <w:bookmarkStart w:id="695" w:name="_ETM_Q1_1309831"/>
      <w:bookmarkEnd w:id="695"/>
      <w:r>
        <w:rPr>
          <w:rFonts w:hint="cs"/>
          <w:rtl/>
          <w:lang w:eastAsia="he-IL"/>
        </w:rPr>
        <w:t>שהושגה שלא כדין</w:t>
      </w:r>
      <w:bookmarkStart w:id="696" w:name="_ETM_Q1_1310018"/>
      <w:bookmarkStart w:id="697" w:name="_ETM_Q1_1310219"/>
      <w:bookmarkEnd w:id="696"/>
      <w:bookmarkEnd w:id="697"/>
      <w:r>
        <w:rPr>
          <w:rFonts w:hint="cs"/>
          <w:rtl/>
          <w:lang w:eastAsia="he-IL"/>
        </w:rPr>
        <w:t xml:space="preserve"> (</w:t>
      </w:r>
      <w:bookmarkStart w:id="698" w:name="_ETM_Q1_1311636"/>
      <w:bookmarkStart w:id="699" w:name="_ETM_Q1_1308891"/>
      <w:bookmarkStart w:id="700" w:name="_ETM_Q1_1308684"/>
      <w:bookmarkEnd w:id="698"/>
      <w:bookmarkEnd w:id="699"/>
      <w:bookmarkEnd w:id="700"/>
      <w:r>
        <w:rPr>
          <w:rFonts w:hint="cs"/>
          <w:rtl/>
          <w:lang w:eastAsia="he-IL"/>
        </w:rPr>
        <w:t>להלן ההפרה) ובכלל ז</w:t>
      </w:r>
      <w:bookmarkStart w:id="701" w:name="_ETM_Q1_1311800"/>
      <w:bookmarkEnd w:id="701"/>
      <w:r>
        <w:rPr>
          <w:rFonts w:hint="cs"/>
          <w:rtl/>
          <w:lang w:eastAsia="he-IL"/>
        </w:rPr>
        <w:t xml:space="preserve">ה הודעת נאשם </w:t>
      </w:r>
      <w:bookmarkStart w:id="702" w:name="_ETM_Q1_1312702"/>
      <w:bookmarkEnd w:id="702"/>
      <w:r>
        <w:rPr>
          <w:rFonts w:hint="cs"/>
          <w:rtl/>
          <w:lang w:eastAsia="he-IL"/>
        </w:rPr>
        <w:t>או</w:t>
      </w:r>
      <w:bookmarkStart w:id="703" w:name="_ETM_Q1_1312940"/>
      <w:bookmarkEnd w:id="703"/>
      <w:r>
        <w:rPr>
          <w:rFonts w:hint="cs"/>
          <w:rtl/>
          <w:lang w:eastAsia="he-IL"/>
        </w:rPr>
        <w:t xml:space="preserve"> עד, חפץ או כל ראיה אחרת, אם שוכנע שקבל</w:t>
      </w:r>
      <w:bookmarkStart w:id="704" w:name="_ETM_Q1_1315773"/>
      <w:bookmarkEnd w:id="704"/>
      <w:r>
        <w:rPr>
          <w:rFonts w:hint="cs"/>
          <w:rtl/>
          <w:lang w:eastAsia="he-IL"/>
        </w:rPr>
        <w:t>תה במשפט</w:t>
      </w:r>
      <w:bookmarkStart w:id="705" w:name="_ETM_Q1_1318176"/>
      <w:bookmarkEnd w:id="705"/>
      <w:r>
        <w:rPr>
          <w:rFonts w:hint="cs"/>
          <w:rtl/>
          <w:lang w:eastAsia="he-IL"/>
        </w:rPr>
        <w:t xml:space="preserve"> יפגע באופן מהותי</w:t>
      </w:r>
      <w:bookmarkStart w:id="706" w:name="_ETM_Q1_1322467"/>
      <w:bookmarkEnd w:id="706"/>
      <w:r>
        <w:rPr>
          <w:rFonts w:hint="cs"/>
          <w:rtl/>
          <w:lang w:eastAsia="he-IL"/>
        </w:rPr>
        <w:t xml:space="preserve">..." </w:t>
      </w:r>
      <w:bookmarkStart w:id="707" w:name="_ETM_Q1_1318872"/>
      <w:bookmarkStart w:id="708" w:name="_ETM_Q1_1320506"/>
      <w:bookmarkStart w:id="709" w:name="_ETM_Q1_1320576"/>
      <w:bookmarkStart w:id="710" w:name="_ETM_Q1_1320842"/>
      <w:bookmarkStart w:id="711" w:name="_ETM_Q1_1320907"/>
      <w:bookmarkStart w:id="712" w:name="_ETM_Q1_1319099"/>
      <w:bookmarkStart w:id="713" w:name="_ETM_Q1_1321049"/>
      <w:bookmarkStart w:id="714" w:name="_ETM_Q1_1321111"/>
      <w:bookmarkStart w:id="715" w:name="_ETM_Q1_1321353"/>
      <w:bookmarkStart w:id="716" w:name="_ETM_Q1_1321423"/>
      <w:bookmarkStart w:id="717" w:name="_ETM_Q1_1319652"/>
      <w:bookmarkStart w:id="718" w:name="_ETM_Q1_1321294"/>
      <w:bookmarkStart w:id="719" w:name="_ETM_Q1_1321375"/>
      <w:bookmarkStart w:id="720" w:name="_ETM_Q1_1321822"/>
      <w:bookmarkStart w:id="721" w:name="_ETM_Q1_1321881"/>
      <w:bookmarkStart w:id="722" w:name="_ETM_Q1_1320039"/>
      <w:bookmarkStart w:id="723" w:name="_ETM_Q1_1319296"/>
      <w:bookmarkStart w:id="724" w:name="_ETM_Q1_132017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14:paraId="012936CF" w14:textId="603345BC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725" w:name="_ETM_Q1_1320237"/>
      <w:bookmarkEnd w:id="725"/>
    </w:p>
    <w:p w14:paraId="2A072231" w14:textId="274FD99D" w:rsidR="00142632" w:rsidRDefault="00142632" w:rsidP="00142632">
      <w:pPr>
        <w:rPr>
          <w:rtl/>
          <w:lang w:eastAsia="he-IL"/>
        </w:rPr>
      </w:pPr>
      <w:bookmarkStart w:id="726" w:name="_ETM_Q1_1320544"/>
      <w:bookmarkStart w:id="727" w:name="_ETM_Q1_1320600"/>
      <w:bookmarkEnd w:id="726"/>
      <w:bookmarkEnd w:id="727"/>
      <w:r>
        <w:rPr>
          <w:rFonts w:hint="cs"/>
          <w:rtl/>
          <w:lang w:eastAsia="he-IL"/>
        </w:rPr>
        <w:t>פה</w:t>
      </w:r>
      <w:bookmarkStart w:id="728" w:name="_ETM_Q1_1320130"/>
      <w:bookmarkEnd w:id="728"/>
      <w:r>
        <w:rPr>
          <w:rFonts w:hint="cs"/>
          <w:rtl/>
          <w:lang w:eastAsia="he-IL"/>
        </w:rPr>
        <w:t xml:space="preserve"> יש לנו הצעה. אני</w:t>
      </w:r>
      <w:bookmarkStart w:id="729" w:name="_ETM_Q1_1320879"/>
      <w:bookmarkEnd w:id="729"/>
      <w:r>
        <w:rPr>
          <w:rFonts w:hint="cs"/>
          <w:rtl/>
          <w:lang w:eastAsia="he-IL"/>
        </w:rPr>
        <w:t xml:space="preserve"> חושב</w:t>
      </w:r>
      <w:bookmarkStart w:id="730" w:name="_ETM_Q1_1321766"/>
      <w:bookmarkEnd w:id="730"/>
      <w:r>
        <w:rPr>
          <w:rFonts w:hint="cs"/>
          <w:rtl/>
          <w:lang w:eastAsia="he-IL"/>
        </w:rPr>
        <w:t xml:space="preserve"> שהיא לא בהכרח מקובלת על משרד המשפטי</w:t>
      </w:r>
      <w:bookmarkStart w:id="731" w:name="_ETM_Q1_1322916"/>
      <w:bookmarkEnd w:id="731"/>
      <w:r>
        <w:rPr>
          <w:rFonts w:hint="cs"/>
          <w:rtl/>
          <w:lang w:eastAsia="he-IL"/>
        </w:rPr>
        <w:t>ם, אבל בהחלט</w:t>
      </w:r>
      <w:bookmarkStart w:id="732" w:name="_ETM_Q1_1325175"/>
      <w:bookmarkEnd w:id="732"/>
      <w:r>
        <w:rPr>
          <w:rFonts w:hint="cs"/>
          <w:rtl/>
          <w:lang w:eastAsia="he-IL"/>
        </w:rPr>
        <w:t xml:space="preserve"> ל</w:t>
      </w:r>
      <w:bookmarkStart w:id="733" w:name="_ETM_Q1_1322503"/>
      <w:bookmarkEnd w:id="733"/>
      <w:r>
        <w:rPr>
          <w:rFonts w:hint="cs"/>
          <w:rtl/>
          <w:lang w:eastAsia="he-IL"/>
        </w:rPr>
        <w:t>הכרעת ה</w:t>
      </w:r>
      <w:bookmarkStart w:id="734" w:name="_ETM_Q1_1339962"/>
      <w:bookmarkEnd w:id="734"/>
      <w:r>
        <w:rPr>
          <w:rFonts w:hint="cs"/>
          <w:rtl/>
          <w:lang w:eastAsia="he-IL"/>
        </w:rPr>
        <w:t xml:space="preserve">וועדה. </w:t>
      </w:r>
    </w:p>
    <w:p w14:paraId="3D5C2850" w14:textId="13835B75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735" w:name="_ETM_Q1_1326153"/>
      <w:bookmarkStart w:id="736" w:name="_ETM_Q1_1326220"/>
      <w:bookmarkStart w:id="737" w:name="_ETM_Q1_1323419"/>
      <w:bookmarkEnd w:id="735"/>
      <w:bookmarkEnd w:id="736"/>
      <w:bookmarkEnd w:id="737"/>
    </w:p>
    <w:p w14:paraId="31585B8A" w14:textId="04F7C040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738" w:name="_ETM_Q1_1323658"/>
      <w:bookmarkStart w:id="739" w:name="_ETM_Q1_1323748"/>
      <w:bookmarkStart w:id="740" w:name="_ETM_Q1_1321949"/>
      <w:bookmarkStart w:id="741" w:name="_ETM_Q1_1323735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>"בהג</w:t>
      </w:r>
      <w:bookmarkStart w:id="742" w:name="_ETM_Q1_1323744"/>
      <w:bookmarkEnd w:id="742"/>
      <w:r>
        <w:rPr>
          <w:rFonts w:hint="cs"/>
          <w:rtl/>
          <w:lang w:eastAsia="he-IL"/>
        </w:rPr>
        <w:t xml:space="preserve">ינות </w:t>
      </w:r>
      <w:bookmarkStart w:id="743" w:name="_ETM_Q1_1323752"/>
      <w:bookmarkEnd w:id="743"/>
      <w:r>
        <w:rPr>
          <w:rFonts w:hint="cs"/>
          <w:rtl/>
          <w:lang w:eastAsia="he-IL"/>
        </w:rPr>
        <w:t>תהליכו בזכות לה</w:t>
      </w:r>
      <w:bookmarkStart w:id="744" w:name="_ETM_Q1_1325864"/>
      <w:bookmarkEnd w:id="744"/>
      <w:r>
        <w:rPr>
          <w:rFonts w:hint="cs"/>
          <w:rtl/>
          <w:lang w:eastAsia="he-IL"/>
        </w:rPr>
        <w:t xml:space="preserve">ליך הוגן, בשים לב </w:t>
      </w:r>
      <w:bookmarkStart w:id="745" w:name="_ETM_Q1_1328298"/>
      <w:bookmarkEnd w:id="745"/>
      <w:r>
        <w:rPr>
          <w:rFonts w:hint="cs"/>
          <w:rtl/>
          <w:lang w:eastAsia="he-IL"/>
        </w:rPr>
        <w:t>לאופ</w:t>
      </w:r>
      <w:r w:rsidR="001C3A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וחומרתה </w:t>
      </w:r>
      <w:bookmarkStart w:id="746" w:name="_ETM_Q1_1328536"/>
      <w:bookmarkEnd w:id="746"/>
      <w:r>
        <w:rPr>
          <w:rFonts w:hint="cs"/>
          <w:rtl/>
          <w:lang w:eastAsia="he-IL"/>
        </w:rPr>
        <w:t>של ההפרה, הזיקה שבין ההפרה לבין השגת</w:t>
      </w:r>
      <w:bookmarkStart w:id="747" w:name="_ETM_Q1_1331227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1331461"/>
      <w:bookmarkEnd w:id="748"/>
      <w:r>
        <w:rPr>
          <w:rFonts w:hint="cs"/>
          <w:rtl/>
          <w:lang w:eastAsia="he-IL"/>
        </w:rPr>
        <w:t>הראיה והנזק מול העניין</w:t>
      </w:r>
      <w:bookmarkStart w:id="749" w:name="_ETM_Q1_1333413"/>
      <w:bookmarkEnd w:id="749"/>
      <w:r>
        <w:rPr>
          <w:rFonts w:hint="cs"/>
          <w:rtl/>
          <w:lang w:eastAsia="he-IL"/>
        </w:rPr>
        <w:t xml:space="preserve"> הציבורי שבקבלת הראיה א</w:t>
      </w:r>
      <w:bookmarkStart w:id="750" w:name="_ETM_Q1_1335033"/>
      <w:bookmarkEnd w:id="750"/>
      <w:r>
        <w:rPr>
          <w:rFonts w:hint="cs"/>
          <w:rtl/>
          <w:lang w:eastAsia="he-IL"/>
        </w:rPr>
        <w:t xml:space="preserve">ו פסילתה. </w:t>
      </w:r>
      <w:bookmarkStart w:id="751" w:name="_ETM_Q1_1334686"/>
      <w:bookmarkEnd w:id="751"/>
    </w:p>
    <w:p w14:paraId="78B51C8D" w14:textId="77777777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752" w:name="_ETM_Q1_1341150"/>
      <w:bookmarkStart w:id="753" w:name="_ETM_Q1_1341216"/>
      <w:bookmarkEnd w:id="752"/>
      <w:bookmarkEnd w:id="753"/>
    </w:p>
    <w:p w14:paraId="3F7A4594" w14:textId="3F165E74" w:rsidR="00142632" w:rsidRDefault="00142632" w:rsidP="00142632">
      <w:pPr>
        <w:pStyle w:val="afe"/>
        <w:ind w:left="1080" w:firstLine="0"/>
        <w:rPr>
          <w:rtl/>
          <w:lang w:eastAsia="he-IL"/>
        </w:rPr>
      </w:pPr>
      <w:bookmarkStart w:id="754" w:name="_ETM_Q1_1336216"/>
      <w:bookmarkStart w:id="755" w:name="_ETM_Q1_1336289"/>
      <w:bookmarkStart w:id="756" w:name="_ETM_Q1_1335000"/>
      <w:bookmarkEnd w:id="754"/>
      <w:bookmarkEnd w:id="755"/>
      <w:bookmarkEnd w:id="756"/>
      <w:r>
        <w:rPr>
          <w:rFonts w:hint="cs"/>
          <w:rtl/>
          <w:lang w:eastAsia="he-IL"/>
        </w:rPr>
        <w:t xml:space="preserve">(ב) </w:t>
      </w:r>
      <w:bookmarkStart w:id="757" w:name="_ETM_Q1_1336321"/>
      <w:bookmarkEnd w:id="757"/>
      <w:r>
        <w:rPr>
          <w:rFonts w:hint="cs"/>
          <w:rtl/>
          <w:lang w:eastAsia="he-IL"/>
        </w:rPr>
        <w:t xml:space="preserve">אין באמור בסעיף </w:t>
      </w:r>
      <w:bookmarkStart w:id="758" w:name="_ETM_Q1_1336103"/>
      <w:bookmarkEnd w:id="758"/>
      <w:r>
        <w:rPr>
          <w:rFonts w:hint="cs"/>
          <w:rtl/>
          <w:lang w:eastAsia="he-IL"/>
        </w:rPr>
        <w:t>קטן (א) כדי לפגוע בכללים לפסי</w:t>
      </w:r>
      <w:bookmarkStart w:id="759" w:name="_ETM_Q1_1338093"/>
      <w:bookmarkEnd w:id="759"/>
      <w:r>
        <w:rPr>
          <w:rFonts w:hint="cs"/>
          <w:rtl/>
          <w:lang w:eastAsia="he-IL"/>
        </w:rPr>
        <w:t xml:space="preserve">לת ראיות </w:t>
      </w:r>
      <w:bookmarkStart w:id="760" w:name="_ETM_Q1_1339680"/>
      <w:bookmarkEnd w:id="760"/>
      <w:r>
        <w:rPr>
          <w:rFonts w:hint="cs"/>
          <w:rtl/>
          <w:lang w:eastAsia="he-IL"/>
        </w:rPr>
        <w:t>הקב</w:t>
      </w:r>
      <w:bookmarkStart w:id="761" w:name="_ETM_Q1_1339723"/>
      <w:bookmarkEnd w:id="761"/>
      <w:r>
        <w:rPr>
          <w:rFonts w:hint="cs"/>
          <w:rtl/>
          <w:lang w:eastAsia="he-IL"/>
        </w:rPr>
        <w:t xml:space="preserve">ועים בהוראות חוק אחרות. </w:t>
      </w:r>
      <w:bookmarkStart w:id="762" w:name="_ETM_Q1_1339175"/>
      <w:bookmarkEnd w:id="762"/>
    </w:p>
    <w:p w14:paraId="58325B63" w14:textId="7FFC7385" w:rsidR="00142632" w:rsidRDefault="00142632" w:rsidP="00142632">
      <w:pPr>
        <w:rPr>
          <w:rtl/>
          <w:lang w:eastAsia="he-IL"/>
        </w:rPr>
      </w:pPr>
      <w:bookmarkStart w:id="763" w:name="_ETM_Q1_1342350"/>
      <w:bookmarkStart w:id="764" w:name="_ETM_Q1_1342424"/>
      <w:bookmarkStart w:id="765" w:name="_ETM_Q1_1341647"/>
      <w:bookmarkEnd w:id="763"/>
      <w:bookmarkEnd w:id="764"/>
      <w:bookmarkEnd w:id="765"/>
    </w:p>
    <w:p w14:paraId="12E8B0F4" w14:textId="6CADD5D9" w:rsidR="00142632" w:rsidRDefault="00142632" w:rsidP="00142632">
      <w:pPr>
        <w:rPr>
          <w:rtl/>
          <w:lang w:eastAsia="he-IL"/>
        </w:rPr>
      </w:pPr>
      <w:bookmarkStart w:id="766" w:name="_ETM_Q1_1341907"/>
      <w:bookmarkStart w:id="767" w:name="_ETM_Q1_1341966"/>
      <w:bookmarkEnd w:id="766"/>
      <w:bookmarkEnd w:id="767"/>
      <w:r>
        <w:rPr>
          <w:rFonts w:hint="cs"/>
          <w:rtl/>
          <w:lang w:eastAsia="he-IL"/>
        </w:rPr>
        <w:t xml:space="preserve">אז אני אסביר </w:t>
      </w:r>
      <w:bookmarkStart w:id="768" w:name="_ETM_Q1_1341123"/>
      <w:bookmarkEnd w:id="768"/>
      <w:r>
        <w:rPr>
          <w:rFonts w:hint="cs"/>
          <w:rtl/>
          <w:lang w:eastAsia="he-IL"/>
        </w:rPr>
        <w:t>קודם</w:t>
      </w:r>
      <w:bookmarkStart w:id="769" w:name="_ETM_Q1_1345384"/>
      <w:bookmarkStart w:id="770" w:name="_ETM_Q1_1343126"/>
      <w:bookmarkEnd w:id="769"/>
      <w:bookmarkEnd w:id="770"/>
      <w:r>
        <w:rPr>
          <w:rFonts w:hint="cs"/>
          <w:rtl/>
          <w:lang w:eastAsia="he-IL"/>
        </w:rPr>
        <w:t xml:space="preserve"> מה הכוונה פה. אז באמת, בראש ובראשונה, כמו שגם </w:t>
      </w:r>
      <w:bookmarkStart w:id="771" w:name="_ETM_Q1_1349673"/>
      <w:bookmarkEnd w:id="771"/>
      <w:r>
        <w:rPr>
          <w:rFonts w:hint="cs"/>
          <w:rtl/>
          <w:lang w:eastAsia="he-IL"/>
        </w:rPr>
        <w:t>נאמר</w:t>
      </w:r>
      <w:bookmarkStart w:id="772" w:name="_ETM_Q1_1349036"/>
      <w:bookmarkStart w:id="773" w:name="_ETM_Q1_1348375"/>
      <w:bookmarkStart w:id="774" w:name="_ETM_Q1_1347611"/>
      <w:bookmarkStart w:id="775" w:name="_ETM_Q1_1348095"/>
      <w:bookmarkStart w:id="776" w:name="_ETM_Q1_1345667"/>
      <w:bookmarkStart w:id="777" w:name="_ETM_Q1_1346181"/>
      <w:bookmarkEnd w:id="772"/>
      <w:bookmarkEnd w:id="773"/>
      <w:bookmarkEnd w:id="774"/>
      <w:bookmarkEnd w:id="775"/>
      <w:bookmarkEnd w:id="776"/>
      <w:bookmarkEnd w:id="777"/>
      <w:r w:rsidR="00F17C59">
        <w:rPr>
          <w:rFonts w:hint="cs"/>
          <w:rtl/>
          <w:lang w:eastAsia="he-IL"/>
        </w:rPr>
        <w:t xml:space="preserve"> פה באופן כללי הצעת החוק הזאת מבקשת לעגן </w:t>
      </w:r>
      <w:bookmarkStart w:id="778" w:name="_ETM_Q1_1368569"/>
      <w:bookmarkEnd w:id="778"/>
      <w:r w:rsidR="00F17C59">
        <w:rPr>
          <w:rFonts w:hint="cs"/>
          <w:rtl/>
          <w:lang w:eastAsia="he-IL"/>
        </w:rPr>
        <w:t xml:space="preserve">את הפסיקה בנושא </w:t>
      </w:r>
      <w:proofErr w:type="spellStart"/>
      <w:r w:rsidR="00F17C59">
        <w:rPr>
          <w:rFonts w:hint="cs"/>
          <w:rtl/>
          <w:lang w:eastAsia="he-IL"/>
        </w:rPr>
        <w:t>יששכרוב</w:t>
      </w:r>
      <w:proofErr w:type="spellEnd"/>
      <w:r w:rsidR="00F17C59">
        <w:rPr>
          <w:rFonts w:hint="cs"/>
          <w:rtl/>
          <w:lang w:eastAsia="he-IL"/>
        </w:rPr>
        <w:t xml:space="preserve">. </w:t>
      </w:r>
      <w:bookmarkStart w:id="779" w:name="_ETM_Q1_1377488"/>
      <w:bookmarkStart w:id="780" w:name="_ETM_Q1_1375587"/>
      <w:bookmarkStart w:id="781" w:name="_ETM_Q1_1372828"/>
      <w:bookmarkStart w:id="782" w:name="_ETM_Q1_1371292"/>
      <w:bookmarkStart w:id="783" w:name="_ETM_Q1_1382753"/>
      <w:bookmarkStart w:id="784" w:name="_ETM_Q1_1380002"/>
      <w:bookmarkStart w:id="785" w:name="_ETM_Q1_1377245"/>
      <w:bookmarkStart w:id="786" w:name="_ETM_Q1_1374486"/>
      <w:bookmarkStart w:id="787" w:name="_ETM_Q1_1371716"/>
      <w:bookmarkStart w:id="788" w:name="_ETM_Q1_1370881"/>
      <w:bookmarkStart w:id="789" w:name="_ETM_Q1_1369088"/>
      <w:bookmarkStart w:id="790" w:name="_ETM_Q1_1371258"/>
      <w:bookmarkStart w:id="791" w:name="_ETM_Q1_1372372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</w:p>
    <w:p w14:paraId="4DF8A353" w14:textId="569E7560" w:rsidR="00F17C59" w:rsidRDefault="00F17C59" w:rsidP="00142632">
      <w:pPr>
        <w:rPr>
          <w:rtl/>
          <w:lang w:eastAsia="he-IL"/>
        </w:rPr>
      </w:pPr>
      <w:bookmarkStart w:id="792" w:name="_ETM_Q1_1372454"/>
      <w:bookmarkStart w:id="793" w:name="_ETM_Q1_1370965"/>
      <w:bookmarkEnd w:id="792"/>
      <w:bookmarkEnd w:id="793"/>
    </w:p>
    <w:p w14:paraId="1809D5FE" w14:textId="71ECE18B" w:rsidR="00F17C59" w:rsidRDefault="00F17C59" w:rsidP="00F17C59">
      <w:pPr>
        <w:pStyle w:val="a4"/>
        <w:keepNext/>
        <w:rPr>
          <w:rtl/>
        </w:rPr>
      </w:pPr>
      <w:bookmarkStart w:id="794" w:name="ET_speaker_5466_13"/>
      <w:r w:rsidRPr="00F17C5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17C5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44D06924" w14:textId="0A5E55C2" w:rsidR="00F17C59" w:rsidRDefault="00F17C59" w:rsidP="00F17C59">
      <w:pPr>
        <w:pStyle w:val="KeepWithNext"/>
        <w:rPr>
          <w:rtl/>
          <w:lang w:eastAsia="he-IL"/>
        </w:rPr>
      </w:pPr>
    </w:p>
    <w:p w14:paraId="600CB87C" w14:textId="16CA2BAD" w:rsidR="00F17C59" w:rsidRDefault="00F17C59" w:rsidP="00F17C59">
      <w:pPr>
        <w:rPr>
          <w:rtl/>
          <w:lang w:eastAsia="he-IL"/>
        </w:rPr>
      </w:pPr>
      <w:bookmarkStart w:id="795" w:name="_ETM_Q1_1371441"/>
      <w:bookmarkStart w:id="796" w:name="_ETM_Q1_1371461"/>
      <w:bookmarkEnd w:id="795"/>
      <w:bookmarkEnd w:id="796"/>
      <w:r>
        <w:rPr>
          <w:rFonts w:hint="cs"/>
          <w:rtl/>
          <w:lang w:eastAsia="he-IL"/>
        </w:rPr>
        <w:t xml:space="preserve">אנא, אנא, זה פשוט </w:t>
      </w:r>
      <w:bookmarkStart w:id="797" w:name="_ETM_Q1_1371660"/>
      <w:bookmarkStart w:id="798" w:name="_ETM_Q1_1371918"/>
      <w:bookmarkStart w:id="799" w:name="_ETM_Q1_1370466"/>
      <w:bookmarkEnd w:id="797"/>
      <w:bookmarkEnd w:id="798"/>
      <w:bookmarkEnd w:id="799"/>
      <w:r>
        <w:rPr>
          <w:rFonts w:hint="cs"/>
          <w:rtl/>
          <w:lang w:eastAsia="he-IL"/>
        </w:rPr>
        <w:t>צורם לי באו</w:t>
      </w:r>
      <w:bookmarkStart w:id="800" w:name="_ETM_Q1_1371995"/>
      <w:bookmarkEnd w:id="800"/>
      <w:r>
        <w:rPr>
          <w:rFonts w:hint="cs"/>
          <w:rtl/>
          <w:lang w:eastAsia="he-IL"/>
        </w:rPr>
        <w:t>זן.</w:t>
      </w:r>
      <w:bookmarkStart w:id="801" w:name="_ETM_Q1_1371557"/>
      <w:bookmarkEnd w:id="801"/>
      <w:r>
        <w:rPr>
          <w:rFonts w:hint="cs"/>
          <w:rtl/>
          <w:lang w:eastAsia="he-IL"/>
        </w:rPr>
        <w:t xml:space="preserve"> אנחנו נגיד את זה עוד הרב</w:t>
      </w:r>
      <w:bookmarkStart w:id="802" w:name="_ETM_Q1_1374842"/>
      <w:bookmarkStart w:id="803" w:name="_ETM_Q1_1373371"/>
      <w:bookmarkEnd w:id="802"/>
      <w:bookmarkEnd w:id="803"/>
      <w:r>
        <w:rPr>
          <w:rFonts w:hint="cs"/>
          <w:rtl/>
          <w:lang w:eastAsia="he-IL"/>
        </w:rPr>
        <w:t xml:space="preserve">ה פעמים. </w:t>
      </w:r>
      <w:bookmarkStart w:id="804" w:name="_ETM_Q1_1373657"/>
      <w:bookmarkEnd w:id="804"/>
      <w:r>
        <w:rPr>
          <w:rFonts w:hint="cs"/>
          <w:rtl/>
          <w:lang w:eastAsia="he-IL"/>
        </w:rPr>
        <w:t xml:space="preserve">העם היהודי אפי שנים כותב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805" w:name="_ETM_Q1_1379319"/>
      <w:bookmarkEnd w:id="805"/>
      <w:r>
        <w:rPr>
          <w:rFonts w:hint="cs"/>
          <w:rtl/>
          <w:lang w:eastAsia="he-IL"/>
        </w:rPr>
        <w:t>או</w:t>
      </w:r>
      <w:bookmarkStart w:id="806" w:name="_ETM_Q1_1377450"/>
      <w:bookmarkEnd w:id="806"/>
      <w:r>
        <w:rPr>
          <w:rFonts w:hint="cs"/>
          <w:rtl/>
          <w:lang w:eastAsia="he-IL"/>
        </w:rPr>
        <w:t>מר "</w:t>
      </w:r>
      <w:proofErr w:type="spellStart"/>
      <w:r>
        <w:rPr>
          <w:rFonts w:hint="cs"/>
          <w:rtl/>
          <w:lang w:eastAsia="he-IL"/>
        </w:rPr>
        <w:t>ישכרוב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807" w:name="_ETM_Q1_1380723"/>
      <w:bookmarkEnd w:id="807"/>
    </w:p>
    <w:p w14:paraId="318F9AE7" w14:textId="6D366B2E" w:rsidR="00F17C59" w:rsidRDefault="00F17C59" w:rsidP="00F17C59">
      <w:pPr>
        <w:rPr>
          <w:rtl/>
          <w:lang w:eastAsia="he-IL"/>
        </w:rPr>
      </w:pPr>
      <w:bookmarkStart w:id="808" w:name="_ETM_Q1_1380806"/>
      <w:bookmarkStart w:id="809" w:name="_ETM_Q1_1378053"/>
      <w:bookmarkStart w:id="810" w:name="_ETM_Q1_1379358"/>
      <w:bookmarkEnd w:id="808"/>
      <w:bookmarkEnd w:id="809"/>
      <w:bookmarkEnd w:id="810"/>
    </w:p>
    <w:p w14:paraId="5BBAA6B1" w14:textId="2F3A1AD4" w:rsidR="00F17C59" w:rsidRDefault="00F17C59" w:rsidP="00F17C59">
      <w:pPr>
        <w:pStyle w:val="a4"/>
        <w:keepNext/>
        <w:rPr>
          <w:rtl/>
        </w:rPr>
      </w:pPr>
      <w:bookmarkStart w:id="811" w:name="ET_speaker_גור_בליי_14"/>
      <w:r w:rsidRPr="00F17C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17C5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7B335A3" w14:textId="511D66C9" w:rsidR="00F17C59" w:rsidRDefault="00F17C59" w:rsidP="00F17C59">
      <w:pPr>
        <w:pStyle w:val="KeepWithNext"/>
        <w:rPr>
          <w:rtl/>
          <w:lang w:eastAsia="he-IL"/>
        </w:rPr>
      </w:pPr>
    </w:p>
    <w:p w14:paraId="6FFD0C2D" w14:textId="40EDC16B" w:rsidR="00F17C59" w:rsidRDefault="00F17C59" w:rsidP="00F17C59">
      <w:pPr>
        <w:rPr>
          <w:rtl/>
          <w:lang w:eastAsia="he-IL"/>
        </w:rPr>
      </w:pPr>
      <w:bookmarkStart w:id="812" w:name="_ETM_Q1_1379765"/>
      <w:bookmarkStart w:id="813" w:name="_ETM_Q1_1379795"/>
      <w:bookmarkStart w:id="814" w:name="_ETM_Q1_1378991"/>
      <w:bookmarkStart w:id="815" w:name="_ETM_Q1_1377613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ישכרוב</w:t>
      </w:r>
      <w:proofErr w:type="spellEnd"/>
      <w:r>
        <w:rPr>
          <w:rFonts w:hint="cs"/>
          <w:rtl/>
          <w:lang w:eastAsia="he-IL"/>
        </w:rPr>
        <w:t>", נכון. צודק</w:t>
      </w:r>
      <w:bookmarkStart w:id="816" w:name="_ETM_Q1_1380418"/>
      <w:bookmarkStart w:id="817" w:name="_ETM_Q1_1383364"/>
      <w:bookmarkEnd w:id="816"/>
      <w:bookmarkEnd w:id="817"/>
      <w:r>
        <w:rPr>
          <w:rFonts w:hint="cs"/>
          <w:rtl/>
          <w:lang w:eastAsia="he-IL"/>
        </w:rPr>
        <w:t xml:space="preserve"> חבר ה</w:t>
      </w:r>
      <w:bookmarkStart w:id="818" w:name="_ETM_Q1_1384360"/>
      <w:bookmarkEnd w:id="818"/>
      <w:r>
        <w:rPr>
          <w:rFonts w:hint="cs"/>
          <w:rtl/>
          <w:lang w:eastAsia="he-IL"/>
        </w:rPr>
        <w:t>כנ</w:t>
      </w:r>
      <w:bookmarkStart w:id="819" w:name="_ETM_Q1_1384883"/>
      <w:bookmarkEnd w:id="819"/>
      <w:r>
        <w:rPr>
          <w:rFonts w:hint="cs"/>
          <w:rtl/>
          <w:lang w:eastAsia="he-IL"/>
        </w:rPr>
        <w:t xml:space="preserve">סת אוחנה. </w:t>
      </w:r>
      <w:bookmarkStart w:id="820" w:name="_ETM_Q1_1385045"/>
      <w:bookmarkEnd w:id="820"/>
      <w:r>
        <w:rPr>
          <w:rFonts w:hint="cs"/>
          <w:rtl/>
          <w:lang w:eastAsia="he-IL"/>
        </w:rPr>
        <w:t xml:space="preserve">לעגן את הפסיקה </w:t>
      </w:r>
      <w:bookmarkStart w:id="821" w:name="_ETM_Q1_1387838"/>
      <w:bookmarkEnd w:id="821"/>
      <w:r>
        <w:rPr>
          <w:rFonts w:hint="cs"/>
          <w:rtl/>
          <w:lang w:eastAsia="he-IL"/>
        </w:rPr>
        <w:t xml:space="preserve">בעניין </w:t>
      </w:r>
      <w:bookmarkStart w:id="822" w:name="_ETM_Q1_1387223"/>
      <w:bookmarkEnd w:id="822"/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. לצד זאת, כן יש פה רצון בהצעת החוק </w:t>
      </w:r>
      <w:bookmarkStart w:id="823" w:name="_ETM_Q1_1395290"/>
      <w:bookmarkEnd w:id="823"/>
      <w:r>
        <w:rPr>
          <w:rFonts w:hint="cs"/>
          <w:rtl/>
          <w:lang w:eastAsia="he-IL"/>
        </w:rPr>
        <w:t xml:space="preserve">לעגן בצורה ברורה את הנושא שבאמת הכלל הפסול חל גם </w:t>
      </w:r>
      <w:bookmarkStart w:id="824" w:name="_ETM_Q1_1401417"/>
      <w:bookmarkEnd w:id="824"/>
      <w:r>
        <w:rPr>
          <w:rFonts w:hint="cs"/>
          <w:rtl/>
          <w:lang w:eastAsia="he-IL"/>
        </w:rPr>
        <w:t>על עד</w:t>
      </w:r>
      <w:bookmarkStart w:id="825" w:name="_ETM_Q1_1399057"/>
      <w:bookmarkEnd w:id="825"/>
      <w:r>
        <w:rPr>
          <w:rFonts w:hint="cs"/>
          <w:rtl/>
          <w:lang w:eastAsia="he-IL"/>
        </w:rPr>
        <w:t xml:space="preserve">ים, גם על ראיות </w:t>
      </w:r>
      <w:proofErr w:type="spellStart"/>
      <w:r>
        <w:rPr>
          <w:rFonts w:hint="cs"/>
          <w:rtl/>
          <w:lang w:eastAsia="he-IL"/>
        </w:rPr>
        <w:t>חפציות</w:t>
      </w:r>
      <w:proofErr w:type="spellEnd"/>
      <w:r>
        <w:rPr>
          <w:rFonts w:hint="cs"/>
          <w:rtl/>
          <w:lang w:eastAsia="he-IL"/>
        </w:rPr>
        <w:t xml:space="preserve"> ועל כל ראיה אחרת </w:t>
      </w:r>
      <w:bookmarkStart w:id="826" w:name="_ETM_Q1_1404552"/>
      <w:bookmarkEnd w:id="826"/>
      <w:r>
        <w:rPr>
          <w:rFonts w:hint="cs"/>
          <w:rtl/>
          <w:lang w:eastAsia="he-IL"/>
        </w:rPr>
        <w:t>ולא מו</w:t>
      </w:r>
      <w:bookmarkStart w:id="827" w:name="_ETM_Q1_1402325"/>
      <w:bookmarkEnd w:id="827"/>
      <w:r>
        <w:rPr>
          <w:rFonts w:hint="cs"/>
          <w:rtl/>
          <w:lang w:eastAsia="he-IL"/>
        </w:rPr>
        <w:t xml:space="preserve">גבל לנאשמים. בהיבט הזה יש הבהרה ברורה פה בחקיקה </w:t>
      </w:r>
      <w:bookmarkStart w:id="828" w:name="_ETM_Q1_1409023"/>
      <w:bookmarkEnd w:id="828"/>
      <w:r>
        <w:rPr>
          <w:rFonts w:hint="cs"/>
          <w:rtl/>
          <w:lang w:eastAsia="he-IL"/>
        </w:rPr>
        <w:t>הזאת. בנושאים אחרי</w:t>
      </w:r>
      <w:bookmarkStart w:id="829" w:name="_ETM_Q1_1408751"/>
      <w:bookmarkEnd w:id="829"/>
      <w:r>
        <w:rPr>
          <w:rFonts w:hint="cs"/>
          <w:rtl/>
          <w:lang w:eastAsia="he-IL"/>
        </w:rPr>
        <w:t>ם, וזה גם מתי</w:t>
      </w:r>
      <w:bookmarkStart w:id="830" w:name="_ETM_Q1_1408992"/>
      <w:bookmarkEnd w:id="830"/>
      <w:r>
        <w:rPr>
          <w:rFonts w:hint="cs"/>
          <w:rtl/>
          <w:lang w:eastAsia="he-IL"/>
        </w:rPr>
        <w:t xml:space="preserve">יחס לשאלה של </w:t>
      </w:r>
      <w:bookmarkStart w:id="831" w:name="_ETM_Q1_1410190"/>
      <w:bookmarkEnd w:id="8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ואנחנו גם העלינו את זה כשא</w:t>
      </w:r>
      <w:bookmarkStart w:id="832" w:name="_ETM_Q1_1413374"/>
      <w:bookmarkEnd w:id="832"/>
      <w:r>
        <w:rPr>
          <w:rFonts w:hint="cs"/>
          <w:rtl/>
          <w:lang w:eastAsia="he-IL"/>
        </w:rPr>
        <w:t>לה לדיון.</w:t>
      </w:r>
      <w:bookmarkStart w:id="833" w:name="_ETM_Q1_1414225"/>
      <w:bookmarkEnd w:id="833"/>
      <w:r>
        <w:rPr>
          <w:rFonts w:hint="cs"/>
          <w:rtl/>
          <w:lang w:eastAsia="he-IL"/>
        </w:rPr>
        <w:t xml:space="preserve"> בהחלט אפשר היה, כמובן הכנסת הייתה יכולה להזיז את </w:t>
      </w:r>
      <w:bookmarkStart w:id="834" w:name="_ETM_Q1_1419745"/>
      <w:bookmarkEnd w:id="834"/>
      <w:r>
        <w:rPr>
          <w:rFonts w:hint="cs"/>
          <w:rtl/>
          <w:lang w:eastAsia="he-IL"/>
        </w:rPr>
        <w:t xml:space="preserve">נקודת האיזון. </w:t>
      </w:r>
      <w:bookmarkStart w:id="835" w:name="_ETM_Q1_1419220"/>
      <w:bookmarkEnd w:id="835"/>
      <w:r>
        <w:rPr>
          <w:rFonts w:hint="cs"/>
          <w:rtl/>
          <w:lang w:eastAsia="he-IL"/>
        </w:rPr>
        <w:t>לקבוע סטנדר</w:t>
      </w:r>
      <w:bookmarkStart w:id="836" w:name="_ETM_Q1_1419588"/>
      <w:bookmarkEnd w:id="836"/>
      <w:r>
        <w:rPr>
          <w:rFonts w:hint="cs"/>
          <w:rtl/>
          <w:lang w:eastAsia="he-IL"/>
        </w:rPr>
        <w:t xml:space="preserve">ט אחר, לקבוע כלל וחריג, לעגן </w:t>
      </w:r>
      <w:bookmarkStart w:id="837" w:name="_ETM_Q1_1424837"/>
      <w:bookmarkEnd w:id="837"/>
      <w:r>
        <w:rPr>
          <w:rFonts w:hint="cs"/>
          <w:rtl/>
          <w:lang w:eastAsia="he-IL"/>
        </w:rPr>
        <w:t>נושאים אחרים שהם ש</w:t>
      </w:r>
      <w:bookmarkStart w:id="838" w:name="_ETM_Q1_1423336"/>
      <w:bookmarkEnd w:id="838"/>
      <w:r>
        <w:rPr>
          <w:rFonts w:hint="cs"/>
          <w:rtl/>
          <w:lang w:eastAsia="he-IL"/>
        </w:rPr>
        <w:t xml:space="preserve">נויים במחלוקת בפסיקה בפרשנות של הלכת </w:t>
      </w:r>
      <w:bookmarkStart w:id="839" w:name="_ETM_Q1_1427127"/>
      <w:bookmarkEnd w:id="839"/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0" w:name="_ETM_Q1_1429076"/>
      <w:bookmarkEnd w:id="840"/>
      <w:r>
        <w:rPr>
          <w:rFonts w:hint="cs"/>
          <w:rtl/>
          <w:lang w:eastAsia="he-IL"/>
        </w:rPr>
        <w:t>ובסופו של דבר, עד כמה ש</w:t>
      </w:r>
      <w:bookmarkStart w:id="841" w:name="_ETM_Q1_1428515"/>
      <w:bookmarkEnd w:id="841"/>
      <w:r>
        <w:rPr>
          <w:rFonts w:hint="cs"/>
          <w:rtl/>
          <w:lang w:eastAsia="he-IL"/>
        </w:rPr>
        <w:t xml:space="preserve">אני מבין, הכוונה היא לא </w:t>
      </w:r>
      <w:bookmarkStart w:id="842" w:name="_ETM_Q1_1432050"/>
      <w:bookmarkEnd w:id="842"/>
      <w:r>
        <w:rPr>
          <w:rFonts w:hint="cs"/>
          <w:rtl/>
          <w:lang w:eastAsia="he-IL"/>
        </w:rPr>
        <w:t>לעשות את זה</w:t>
      </w:r>
      <w:bookmarkStart w:id="843" w:name="_ETM_Q1_1430874"/>
      <w:bookmarkEnd w:id="843"/>
      <w:r>
        <w:rPr>
          <w:rFonts w:hint="cs"/>
          <w:rtl/>
          <w:lang w:eastAsia="he-IL"/>
        </w:rPr>
        <w:t xml:space="preserve">, למעט בהיבט הזה של השוואה בין </w:t>
      </w:r>
      <w:bookmarkStart w:id="844" w:name="_ETM_Q1_1434299"/>
      <w:bookmarkEnd w:id="844"/>
      <w:r>
        <w:rPr>
          <w:rFonts w:hint="cs"/>
          <w:rtl/>
          <w:lang w:eastAsia="he-IL"/>
        </w:rPr>
        <w:t>נאשם, עד וראיו</w:t>
      </w:r>
      <w:bookmarkStart w:id="845" w:name="_ETM_Q1_1433458"/>
      <w:bookmarkEnd w:id="84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חפציות</w:t>
      </w:r>
      <w:proofErr w:type="spellEnd"/>
      <w:r>
        <w:rPr>
          <w:rFonts w:hint="cs"/>
          <w:rtl/>
          <w:lang w:eastAsia="he-IL"/>
        </w:rPr>
        <w:t xml:space="preserve"> או ראיות אחרות.</w:t>
      </w:r>
      <w:bookmarkStart w:id="846" w:name="_ETM_Q1_1437864"/>
      <w:bookmarkEnd w:id="846"/>
      <w:r>
        <w:rPr>
          <w:rFonts w:hint="cs"/>
          <w:rtl/>
          <w:lang w:eastAsia="he-IL"/>
        </w:rPr>
        <w:t xml:space="preserve"> זה הדבר הראשון. </w:t>
      </w:r>
    </w:p>
    <w:p w14:paraId="7C21F7FD" w14:textId="3E33A81C" w:rsidR="00F17C59" w:rsidRDefault="00F17C59" w:rsidP="00F17C59">
      <w:pPr>
        <w:rPr>
          <w:rtl/>
          <w:lang w:eastAsia="he-IL"/>
        </w:rPr>
      </w:pPr>
      <w:bookmarkStart w:id="847" w:name="_ETM_Q1_1440472"/>
      <w:bookmarkStart w:id="848" w:name="_ETM_Q1_1440549"/>
      <w:bookmarkEnd w:id="847"/>
      <w:bookmarkEnd w:id="848"/>
    </w:p>
    <w:p w14:paraId="5EC5161B" w14:textId="77CCF90D" w:rsidR="00F17C59" w:rsidRDefault="00F17C59" w:rsidP="00F17C59">
      <w:pPr>
        <w:rPr>
          <w:rtl/>
          <w:lang w:eastAsia="he-IL"/>
        </w:rPr>
      </w:pPr>
      <w:bookmarkStart w:id="849" w:name="_ETM_Q1_1440631"/>
      <w:bookmarkStart w:id="850" w:name="_ETM_Q1_1440717"/>
      <w:bookmarkEnd w:id="849"/>
      <w:bookmarkEnd w:id="850"/>
      <w:r>
        <w:rPr>
          <w:rFonts w:hint="cs"/>
          <w:rtl/>
          <w:lang w:eastAsia="he-IL"/>
        </w:rPr>
        <w:lastRenderedPageBreak/>
        <w:t>לגבי השי</w:t>
      </w:r>
      <w:bookmarkStart w:id="851" w:name="_ETM_Q1_1439055"/>
      <w:bookmarkEnd w:id="851"/>
      <w:r>
        <w:rPr>
          <w:rFonts w:hint="cs"/>
          <w:rtl/>
          <w:lang w:eastAsia="he-IL"/>
        </w:rPr>
        <w:t xml:space="preserve">נויים המוצעים פה. אז יש </w:t>
      </w:r>
      <w:bookmarkStart w:id="852" w:name="_ETM_Q1_1442380"/>
      <w:bookmarkEnd w:id="852"/>
      <w:r>
        <w:rPr>
          <w:rFonts w:hint="cs"/>
          <w:rtl/>
          <w:lang w:eastAsia="he-IL"/>
        </w:rPr>
        <w:t xml:space="preserve">פה שינויים שבסופו של דבר הם בעינינו ניסיון לדייק יותר </w:t>
      </w:r>
      <w:bookmarkStart w:id="853" w:name="_ETM_Q1_1450140"/>
      <w:bookmarkEnd w:id="853"/>
      <w:r>
        <w:rPr>
          <w:rFonts w:hint="cs"/>
          <w:rtl/>
          <w:lang w:eastAsia="he-IL"/>
        </w:rPr>
        <w:t xml:space="preserve">מאשר להזיז את נקודת האיזון, יותר לדייק את התרגום של </w:t>
      </w:r>
      <w:bookmarkStart w:id="854" w:name="_ETM_Q1_1456156"/>
      <w:bookmarkEnd w:id="854"/>
      <w:r>
        <w:rPr>
          <w:rFonts w:hint="cs"/>
          <w:rtl/>
          <w:lang w:eastAsia="he-IL"/>
        </w:rPr>
        <w:t>ה</w:t>
      </w:r>
      <w:bookmarkStart w:id="855" w:name="_ETM_Q1_1453980"/>
      <w:bookmarkEnd w:id="855"/>
      <w:r>
        <w:rPr>
          <w:rFonts w:hint="cs"/>
          <w:rtl/>
          <w:lang w:eastAsia="he-IL"/>
        </w:rPr>
        <w:t>הלכה בהקשר הזה, ההלכה ה</w:t>
      </w:r>
      <w:bookmarkStart w:id="856" w:name="_ETM_Q1_1455562"/>
      <w:bookmarkEnd w:id="856"/>
      <w:r>
        <w:rPr>
          <w:rFonts w:hint="cs"/>
          <w:rtl/>
          <w:lang w:eastAsia="he-IL"/>
        </w:rPr>
        <w:t xml:space="preserve">פסיקתית, לחקיקה. להתאים אותה בצורה </w:t>
      </w:r>
      <w:bookmarkStart w:id="857" w:name="_ETM_Q1_1460554"/>
      <w:bookmarkEnd w:id="857"/>
      <w:r>
        <w:rPr>
          <w:rFonts w:hint="cs"/>
          <w:rtl/>
          <w:lang w:eastAsia="he-IL"/>
        </w:rPr>
        <w:t>יותר טובה. ל</w:t>
      </w:r>
      <w:bookmarkStart w:id="858" w:name="_ETM_Q1_1459127"/>
      <w:bookmarkEnd w:id="858"/>
      <w:r>
        <w:rPr>
          <w:rFonts w:hint="cs"/>
          <w:rtl/>
          <w:lang w:eastAsia="he-IL"/>
        </w:rPr>
        <w:t xml:space="preserve">א ניסיון לשנות פה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9" w:name="_ETM_Q1_1464645"/>
      <w:bookmarkEnd w:id="859"/>
      <w:r>
        <w:rPr>
          <w:rFonts w:hint="cs"/>
          <w:rtl/>
          <w:lang w:eastAsia="he-IL"/>
        </w:rPr>
        <w:t>ההבהר</w:t>
      </w:r>
      <w:bookmarkStart w:id="860" w:name="_ETM_Q1_1462620"/>
      <w:bookmarkEnd w:id="860"/>
      <w:r>
        <w:rPr>
          <w:rFonts w:hint="cs"/>
          <w:rtl/>
          <w:lang w:eastAsia="he-IL"/>
        </w:rPr>
        <w:t>ה של "הושגה שלא כדין" לתחילת הסעיף נו</w:t>
      </w:r>
      <w:bookmarkStart w:id="861" w:name="_ETM_Q1_1466622"/>
      <w:bookmarkEnd w:id="861"/>
      <w:r>
        <w:rPr>
          <w:rFonts w:hint="cs"/>
          <w:rtl/>
          <w:lang w:eastAsia="he-IL"/>
        </w:rPr>
        <w:t xml:space="preserve">עדה בעיקר בשביל </w:t>
      </w:r>
      <w:bookmarkStart w:id="862" w:name="_ETM_Q1_1468886"/>
      <w:bookmarkEnd w:id="862"/>
      <w:r>
        <w:rPr>
          <w:rFonts w:hint="cs"/>
          <w:rtl/>
          <w:lang w:eastAsia="he-IL"/>
        </w:rPr>
        <w:t>לחדד את זה שזה בעצם הכניסה לשער הזה הוא</w:t>
      </w:r>
      <w:bookmarkStart w:id="863" w:name="_ETM_Q1_1474837"/>
      <w:bookmarkStart w:id="864" w:name="_ETM_Q1_1472429"/>
      <w:bookmarkEnd w:id="863"/>
      <w:bookmarkEnd w:id="864"/>
      <w:r>
        <w:rPr>
          <w:rFonts w:hint="cs"/>
          <w:rtl/>
          <w:lang w:eastAsia="he-IL"/>
        </w:rPr>
        <w:t xml:space="preserve"> אם הראיה הושגה שלא כדין. וההיבט של הפגיעה המה</w:t>
      </w:r>
      <w:bookmarkStart w:id="865" w:name="_ETM_Q1_1475922"/>
      <w:bookmarkEnd w:id="865"/>
      <w:r>
        <w:rPr>
          <w:rFonts w:hint="cs"/>
          <w:rtl/>
          <w:lang w:eastAsia="he-IL"/>
        </w:rPr>
        <w:t xml:space="preserve">ותית </w:t>
      </w:r>
      <w:bookmarkStart w:id="866" w:name="_ETM_Q1_1476665"/>
      <w:bookmarkEnd w:id="866"/>
      <w:r>
        <w:rPr>
          <w:rFonts w:hint="cs"/>
          <w:rtl/>
          <w:lang w:eastAsia="he-IL"/>
        </w:rPr>
        <w:t>פחות יהיה איזה ש</w:t>
      </w:r>
      <w:bookmarkStart w:id="867" w:name="_ETM_Q1_1476936"/>
      <w:bookmarkEnd w:id="867"/>
      <w:r>
        <w:rPr>
          <w:rFonts w:hint="cs"/>
          <w:rtl/>
          <w:lang w:eastAsia="he-IL"/>
        </w:rPr>
        <w:t xml:space="preserve">הוא תנאי סף, אלא הוא בעצם </w:t>
      </w:r>
      <w:bookmarkStart w:id="868" w:name="_ETM_Q1_1481005"/>
      <w:bookmarkEnd w:id="868"/>
      <w:r>
        <w:rPr>
          <w:rFonts w:hint="cs"/>
          <w:rtl/>
          <w:lang w:eastAsia="he-IL"/>
        </w:rPr>
        <w:t>המבחן. הוא במיד</w:t>
      </w:r>
      <w:bookmarkStart w:id="869" w:name="_ETM_Q1_1479456"/>
      <w:bookmarkEnd w:id="869"/>
      <w:r>
        <w:rPr>
          <w:rFonts w:hint="cs"/>
          <w:rtl/>
          <w:lang w:eastAsia="he-IL"/>
        </w:rPr>
        <w:t>ה רבה המבחן</w:t>
      </w:r>
      <w:bookmarkStart w:id="870" w:name="_ETM_Q1_1480568"/>
      <w:bookmarkEnd w:id="870"/>
      <w:r>
        <w:rPr>
          <w:rFonts w:hint="cs"/>
          <w:rtl/>
          <w:lang w:eastAsia="he-IL"/>
        </w:rPr>
        <w:t>, הפגיעה המהות</w:t>
      </w:r>
      <w:bookmarkStart w:id="871" w:name="_ETM_Q1_1481127"/>
      <w:bookmarkEnd w:id="871"/>
      <w:r>
        <w:rPr>
          <w:rFonts w:hint="cs"/>
          <w:rtl/>
          <w:lang w:eastAsia="he-IL"/>
        </w:rPr>
        <w:t xml:space="preserve">ית. ביחד בפסיקה </w:t>
      </w:r>
      <w:bookmarkStart w:id="872" w:name="_ETM_Q1_1484706"/>
      <w:bookmarkEnd w:id="872"/>
      <w:r>
        <w:rPr>
          <w:rFonts w:hint="cs"/>
          <w:rtl/>
          <w:lang w:eastAsia="he-IL"/>
        </w:rPr>
        <w:t>דובר על פגי</w:t>
      </w:r>
      <w:bookmarkStart w:id="873" w:name="_ETM_Q1_1483426"/>
      <w:bookmarkEnd w:id="873"/>
      <w:r>
        <w:rPr>
          <w:rFonts w:hint="cs"/>
          <w:rtl/>
          <w:lang w:eastAsia="he-IL"/>
        </w:rPr>
        <w:t>עה מהותית החורגת מגדרה של פס</w:t>
      </w:r>
      <w:bookmarkStart w:id="874" w:name="_ETM_Q1_1484727"/>
      <w:bookmarkEnd w:id="874"/>
      <w:r>
        <w:rPr>
          <w:rFonts w:hint="cs"/>
          <w:rtl/>
          <w:lang w:eastAsia="he-IL"/>
        </w:rPr>
        <w:t xml:space="preserve">קת ההגבלה. אז </w:t>
      </w:r>
      <w:bookmarkStart w:id="875" w:name="_ETM_Q1_1488107"/>
      <w:bookmarkEnd w:id="875"/>
      <w:r>
        <w:rPr>
          <w:rFonts w:hint="cs"/>
          <w:rtl/>
          <w:lang w:eastAsia="he-IL"/>
        </w:rPr>
        <w:t>פה מה מקבל ביטוי בהיבט הזה? הה</w:t>
      </w:r>
      <w:bookmarkStart w:id="876" w:name="_ETM_Q1_1489771"/>
      <w:bookmarkEnd w:id="876"/>
      <w:r>
        <w:rPr>
          <w:rFonts w:hint="cs"/>
          <w:rtl/>
          <w:lang w:eastAsia="he-IL"/>
        </w:rPr>
        <w:t xml:space="preserve">יבט של כל </w:t>
      </w:r>
      <w:bookmarkStart w:id="877" w:name="_ETM_Q1_1491557"/>
      <w:bookmarkEnd w:id="877"/>
      <w:r>
        <w:rPr>
          <w:rFonts w:hint="cs"/>
          <w:rtl/>
          <w:lang w:eastAsia="he-IL"/>
        </w:rPr>
        <w:t>מה שבא אחרי ה</w:t>
      </w:r>
      <w:bookmarkStart w:id="878" w:name="_ETM_Q1_1490196"/>
      <w:bookmarkEnd w:id="878"/>
      <w:r>
        <w:rPr>
          <w:rFonts w:hint="cs"/>
          <w:rtl/>
          <w:lang w:eastAsia="he-IL"/>
        </w:rPr>
        <w:t>-"בשים לב". זה פגיעה מהותית</w:t>
      </w:r>
      <w:bookmarkStart w:id="879" w:name="_ETM_Q1_1492479"/>
      <w:bookmarkEnd w:id="879"/>
      <w:r>
        <w:rPr>
          <w:rFonts w:hint="cs"/>
          <w:rtl/>
          <w:lang w:eastAsia="he-IL"/>
        </w:rPr>
        <w:t xml:space="preserve"> בזכות</w:t>
      </w:r>
      <w:bookmarkStart w:id="880" w:name="_ETM_Q1_1495489"/>
      <w:bookmarkStart w:id="881" w:name="_ETM_Q1_1496362"/>
      <w:bookmarkStart w:id="882" w:name="_ETM_Q1_1495273"/>
      <w:bookmarkEnd w:id="880"/>
      <w:bookmarkEnd w:id="881"/>
      <w:bookmarkEnd w:id="882"/>
      <w:r>
        <w:rPr>
          <w:rFonts w:hint="cs"/>
          <w:rtl/>
          <w:lang w:eastAsia="he-IL"/>
        </w:rPr>
        <w:t xml:space="preserve"> להליך </w:t>
      </w:r>
      <w:bookmarkStart w:id="883" w:name="_ETM_Q1_1493604"/>
      <w:bookmarkEnd w:id="883"/>
      <w:r>
        <w:rPr>
          <w:rFonts w:hint="cs"/>
          <w:rtl/>
          <w:lang w:eastAsia="he-IL"/>
        </w:rPr>
        <w:t xml:space="preserve">הוגן, בהגינות ההליך. תכף אני אגיד </w:t>
      </w:r>
      <w:bookmarkStart w:id="884" w:name="_ETM_Q1_1499587"/>
      <w:bookmarkEnd w:id="884"/>
      <w:r>
        <w:rPr>
          <w:rFonts w:hint="cs"/>
          <w:rtl/>
          <w:lang w:eastAsia="he-IL"/>
        </w:rPr>
        <w:t xml:space="preserve">על זה מילה. ואז </w:t>
      </w:r>
      <w:bookmarkStart w:id="885" w:name="_ETM_Q1_1498413"/>
      <w:bookmarkEnd w:id="885"/>
      <w:r>
        <w:rPr>
          <w:rFonts w:hint="cs"/>
          <w:rtl/>
          <w:lang w:eastAsia="he-IL"/>
        </w:rPr>
        <w:t xml:space="preserve">"בשים לב" ופה אנחנו הצענו להרחיב </w:t>
      </w:r>
      <w:bookmarkStart w:id="886" w:name="_ETM_Q1_1503419"/>
      <w:bookmarkEnd w:id="886"/>
      <w:r>
        <w:rPr>
          <w:rFonts w:hint="cs"/>
          <w:rtl/>
          <w:lang w:eastAsia="he-IL"/>
        </w:rPr>
        <w:t xml:space="preserve">פשוט. האינטרס הציבורי נראה לנו משהו עמום מידי בהקשר הזה. </w:t>
      </w:r>
      <w:bookmarkStart w:id="887" w:name="_ETM_Q1_1509658"/>
      <w:bookmarkEnd w:id="887"/>
      <w:r>
        <w:rPr>
          <w:rFonts w:hint="cs"/>
          <w:rtl/>
          <w:lang w:eastAsia="he-IL"/>
        </w:rPr>
        <w:t>ולכן ה</w:t>
      </w:r>
      <w:bookmarkStart w:id="888" w:name="_ETM_Q1_1507398"/>
      <w:bookmarkEnd w:id="888"/>
      <w:r>
        <w:rPr>
          <w:rFonts w:hint="cs"/>
          <w:rtl/>
          <w:lang w:eastAsia="he-IL"/>
        </w:rPr>
        <w:t>צענו, לא המצאנו פה שום דבר, זה לקחת את</w:t>
      </w:r>
      <w:bookmarkStart w:id="889" w:name="_ETM_Q1_1513263"/>
      <w:bookmarkEnd w:id="889"/>
      <w:r>
        <w:rPr>
          <w:rFonts w:hint="cs"/>
          <w:rtl/>
          <w:lang w:eastAsia="he-IL"/>
        </w:rPr>
        <w:t xml:space="preserve"> שלוש קב</w:t>
      </w:r>
      <w:bookmarkStart w:id="890" w:name="_ETM_Q1_1511510"/>
      <w:bookmarkEnd w:id="890"/>
      <w:r>
        <w:rPr>
          <w:rFonts w:hint="cs"/>
          <w:rtl/>
          <w:lang w:eastAsia="he-IL"/>
        </w:rPr>
        <w:t xml:space="preserve">וצות השיקולים שמופיעות בכל הפסיקה, </w:t>
      </w:r>
      <w:proofErr w:type="spellStart"/>
      <w:r>
        <w:rPr>
          <w:rFonts w:hint="cs"/>
          <w:rtl/>
          <w:lang w:eastAsia="he-IL"/>
        </w:rPr>
        <w:t>ב</w:t>
      </w:r>
      <w:bookmarkStart w:id="891" w:name="_ETM_Q1_1513868"/>
      <w:bookmarkEnd w:id="891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ובפסיקה שמאזכרת את </w:t>
      </w:r>
      <w:bookmarkStart w:id="892" w:name="_ETM_Q1_1518361"/>
      <w:bookmarkEnd w:id="892"/>
      <w:proofErr w:type="spellStart"/>
      <w:r>
        <w:rPr>
          <w:rFonts w:hint="cs"/>
          <w:rtl/>
          <w:lang w:eastAsia="he-IL"/>
        </w:rPr>
        <w:t>ישש</w:t>
      </w:r>
      <w:bookmarkStart w:id="893" w:name="_ETM_Q1_1516241"/>
      <w:bookmarkEnd w:id="893"/>
      <w:r>
        <w:rPr>
          <w:rFonts w:hint="cs"/>
          <w:rtl/>
          <w:lang w:eastAsia="he-IL"/>
        </w:rPr>
        <w:t>כרוב</w:t>
      </w:r>
      <w:proofErr w:type="spellEnd"/>
      <w:r>
        <w:rPr>
          <w:rFonts w:hint="cs"/>
          <w:rtl/>
          <w:lang w:eastAsia="he-IL"/>
        </w:rPr>
        <w:t>, פסיקה מאוחרת יותר. ו</w:t>
      </w:r>
      <w:bookmarkStart w:id="894" w:name="_ETM_Q1_1517911"/>
      <w:bookmarkEnd w:id="894"/>
      <w:r>
        <w:rPr>
          <w:rFonts w:hint="cs"/>
          <w:rtl/>
          <w:lang w:eastAsia="he-IL"/>
        </w:rPr>
        <w:t xml:space="preserve">הם מדברים על שלוש </w:t>
      </w:r>
      <w:bookmarkStart w:id="895" w:name="_ETM_Q1_1521022"/>
      <w:bookmarkEnd w:id="895"/>
      <w:r>
        <w:rPr>
          <w:rFonts w:hint="cs"/>
          <w:rtl/>
          <w:lang w:eastAsia="he-IL"/>
        </w:rPr>
        <w:t>קטגוריות בעצם של שיקולים. שכל פע</w:t>
      </w:r>
      <w:bookmarkStart w:id="896" w:name="_ETM_Q1_1521337"/>
      <w:bookmarkEnd w:id="896"/>
      <w:r>
        <w:rPr>
          <w:rFonts w:hint="cs"/>
          <w:rtl/>
          <w:lang w:eastAsia="he-IL"/>
        </w:rPr>
        <w:t xml:space="preserve">ם נותנים להם משקל אחר </w:t>
      </w:r>
      <w:bookmarkStart w:id="897" w:name="_ETM_Q1_1524998"/>
      <w:bookmarkEnd w:id="897"/>
      <w:r>
        <w:rPr>
          <w:rFonts w:hint="cs"/>
          <w:rtl/>
          <w:lang w:eastAsia="he-IL"/>
        </w:rPr>
        <w:t>והם כוללים</w:t>
      </w:r>
      <w:bookmarkStart w:id="898" w:name="_ETM_Q1_1523757"/>
      <w:bookmarkEnd w:id="898"/>
      <w:r>
        <w:rPr>
          <w:rFonts w:hint="cs"/>
          <w:rtl/>
          <w:lang w:eastAsia="he-IL"/>
        </w:rPr>
        <w:t xml:space="preserve"> גם בתוכם תת שיקולים שונים. הרעיון הוא </w:t>
      </w:r>
      <w:bookmarkStart w:id="899" w:name="_ETM_Q1_1528871"/>
      <w:bookmarkEnd w:id="899"/>
      <w:r>
        <w:rPr>
          <w:rFonts w:hint="cs"/>
          <w:rtl/>
          <w:lang w:eastAsia="he-IL"/>
        </w:rPr>
        <w:t>לא להכריע,</w:t>
      </w:r>
      <w:bookmarkStart w:id="900" w:name="_ETM_Q1_1527091"/>
      <w:bookmarkEnd w:id="900"/>
      <w:r>
        <w:rPr>
          <w:rFonts w:hint="cs"/>
          <w:rtl/>
          <w:lang w:eastAsia="he-IL"/>
        </w:rPr>
        <w:t xml:space="preserve"> לא לסגור את הפסיקה, אלא רק להציג את</w:t>
      </w:r>
      <w:bookmarkStart w:id="901" w:name="_ETM_Q1_1531734"/>
      <w:bookmarkEnd w:id="901"/>
      <w:r>
        <w:rPr>
          <w:rFonts w:hint="cs"/>
          <w:rtl/>
          <w:lang w:eastAsia="he-IL"/>
        </w:rPr>
        <w:t xml:space="preserve"> שלושת קבו</w:t>
      </w:r>
      <w:bookmarkStart w:id="902" w:name="_ETM_Q1_1531084"/>
      <w:bookmarkEnd w:id="902"/>
      <w:r>
        <w:rPr>
          <w:rFonts w:hint="cs"/>
          <w:rtl/>
          <w:lang w:eastAsia="he-IL"/>
        </w:rPr>
        <w:t>צות השיקולים או הכותרות אפשר להגיד שמדברים עליהן בפסיקה</w:t>
      </w:r>
      <w:bookmarkStart w:id="903" w:name="_ETM_Q1_1534473"/>
      <w:bookmarkEnd w:id="903"/>
      <w:r>
        <w:rPr>
          <w:rFonts w:hint="cs"/>
          <w:rtl/>
          <w:lang w:eastAsia="he-IL"/>
        </w:rPr>
        <w:t xml:space="preserve">. </w:t>
      </w:r>
      <w:bookmarkStart w:id="904" w:name="_ETM_Q1_1534870"/>
      <w:bookmarkEnd w:id="904"/>
      <w:r>
        <w:rPr>
          <w:rFonts w:hint="cs"/>
          <w:rtl/>
          <w:lang w:eastAsia="he-IL"/>
        </w:rPr>
        <w:t xml:space="preserve">שאחת זה </w:t>
      </w:r>
      <w:r w:rsidR="001C3AFA">
        <w:rPr>
          <w:rFonts w:hint="cs"/>
          <w:rtl/>
          <w:lang w:eastAsia="he-IL"/>
        </w:rPr>
        <w:t>אופיי</w:t>
      </w:r>
      <w:r w:rsidR="001C3AF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וחומרתה </w:t>
      </w:r>
      <w:bookmarkStart w:id="905" w:name="_ETM_Q1_1536214"/>
      <w:bookmarkEnd w:id="905"/>
      <w:r>
        <w:rPr>
          <w:rFonts w:hint="cs"/>
          <w:rtl/>
          <w:lang w:eastAsia="he-IL"/>
        </w:rPr>
        <w:t>של ההפרה. שתיים זה ה</w:t>
      </w:r>
      <w:bookmarkStart w:id="906" w:name="_ETM_Q1_1538052"/>
      <w:bookmarkEnd w:id="906"/>
      <w:r>
        <w:rPr>
          <w:rFonts w:hint="cs"/>
          <w:rtl/>
          <w:lang w:eastAsia="he-IL"/>
        </w:rPr>
        <w:t xml:space="preserve">זיקה או </w:t>
      </w:r>
      <w:bookmarkStart w:id="907" w:name="_ETM_Q1_1539464"/>
      <w:bookmarkEnd w:id="907"/>
      <w:r>
        <w:rPr>
          <w:rFonts w:hint="cs"/>
          <w:rtl/>
          <w:lang w:eastAsia="he-IL"/>
        </w:rPr>
        <w:t>ההשפעה שיש להפרה על השגת הראיה. ושלו</w:t>
      </w:r>
      <w:bookmarkStart w:id="908" w:name="_ETM_Q1_1541985"/>
      <w:bookmarkEnd w:id="908"/>
      <w:r>
        <w:rPr>
          <w:rFonts w:hint="cs"/>
          <w:rtl/>
          <w:lang w:eastAsia="he-IL"/>
        </w:rPr>
        <w:t xml:space="preserve">ש זה אין מן </w:t>
      </w:r>
      <w:bookmarkStart w:id="909" w:name="_ETM_Q1_1544351"/>
      <w:bookmarkStart w:id="910" w:name="_ETM_Q1_1542924"/>
      <w:bookmarkEnd w:id="909"/>
      <w:bookmarkEnd w:id="910"/>
      <w:r>
        <w:rPr>
          <w:rFonts w:hint="cs"/>
          <w:rtl/>
          <w:lang w:eastAsia="he-IL"/>
        </w:rPr>
        <w:t>מבחן איזון רחב יותר, קצת כ</w:t>
      </w:r>
      <w:bookmarkStart w:id="911" w:name="_ETM_Q1_1544408"/>
      <w:bookmarkEnd w:id="911"/>
      <w:r>
        <w:rPr>
          <w:rFonts w:hint="cs"/>
          <w:rtl/>
          <w:lang w:eastAsia="he-IL"/>
        </w:rPr>
        <w:t xml:space="preserve">מו מבחן המידתיות </w:t>
      </w:r>
      <w:bookmarkStart w:id="912" w:name="_ETM_Q1_1547483"/>
      <w:bookmarkEnd w:id="912"/>
      <w:r>
        <w:rPr>
          <w:rFonts w:hint="cs"/>
          <w:rtl/>
          <w:lang w:eastAsia="he-IL"/>
        </w:rPr>
        <w:t>השלישי, איזה מן א</w:t>
      </w:r>
      <w:bookmarkStart w:id="913" w:name="_ETM_Q1_1546875"/>
      <w:bookmarkEnd w:id="913"/>
      <w:r>
        <w:rPr>
          <w:rFonts w:hint="cs"/>
          <w:rtl/>
          <w:lang w:eastAsia="he-IL"/>
        </w:rPr>
        <w:t xml:space="preserve">יזון בין הנזק והעניין הציבורי </w:t>
      </w:r>
      <w:bookmarkStart w:id="914" w:name="_ETM_Q1_1548442"/>
      <w:bookmarkEnd w:id="914"/>
      <w:r>
        <w:rPr>
          <w:rFonts w:hint="cs"/>
          <w:rtl/>
          <w:lang w:eastAsia="he-IL"/>
        </w:rPr>
        <w:t xml:space="preserve">שבקבלת </w:t>
      </w:r>
      <w:bookmarkStart w:id="915" w:name="_ETM_Q1_1550793"/>
      <w:bookmarkEnd w:id="915"/>
      <w:r>
        <w:rPr>
          <w:rFonts w:hint="cs"/>
          <w:rtl/>
          <w:lang w:eastAsia="he-IL"/>
        </w:rPr>
        <w:t xml:space="preserve">הראיה או פסילתה. </w:t>
      </w:r>
      <w:bookmarkStart w:id="916" w:name="_ETM_Q1_1552030"/>
      <w:bookmarkStart w:id="917" w:name="_ETM_Q1_1552840"/>
      <w:bookmarkEnd w:id="916"/>
      <w:bookmarkEnd w:id="917"/>
    </w:p>
    <w:p w14:paraId="4E582FCE" w14:textId="2D4641A6" w:rsidR="00F17C59" w:rsidRDefault="00F17C59" w:rsidP="00F17C59">
      <w:pPr>
        <w:rPr>
          <w:rtl/>
          <w:lang w:eastAsia="he-IL"/>
        </w:rPr>
      </w:pPr>
      <w:bookmarkStart w:id="918" w:name="_ETM_Q1_1552921"/>
      <w:bookmarkEnd w:id="918"/>
    </w:p>
    <w:p w14:paraId="7B513C2B" w14:textId="221CF005" w:rsidR="00F17C59" w:rsidRDefault="00F17C59" w:rsidP="00F17C59">
      <w:pPr>
        <w:rPr>
          <w:rtl/>
          <w:lang w:eastAsia="he-IL"/>
        </w:rPr>
      </w:pPr>
      <w:bookmarkStart w:id="919" w:name="_ETM_Q1_1552969"/>
      <w:bookmarkStart w:id="920" w:name="_ETM_Q1_1553033"/>
      <w:bookmarkEnd w:id="919"/>
      <w:bookmarkEnd w:id="920"/>
      <w:r>
        <w:rPr>
          <w:rFonts w:hint="cs"/>
          <w:rtl/>
          <w:lang w:eastAsia="he-IL"/>
        </w:rPr>
        <w:t>הדברים האלה בכוונה, כ</w:t>
      </w:r>
      <w:bookmarkStart w:id="921" w:name="_ETM_Q1_1553757"/>
      <w:bookmarkEnd w:id="921"/>
      <w:r>
        <w:rPr>
          <w:rFonts w:hint="cs"/>
          <w:rtl/>
          <w:lang w:eastAsia="he-IL"/>
        </w:rPr>
        <w:t>רגע לפחות, כתבנ</w:t>
      </w:r>
      <w:bookmarkStart w:id="922" w:name="_ETM_Q1_1552743"/>
      <w:bookmarkEnd w:id="922"/>
      <w:r w:rsidR="00477430">
        <w:rPr>
          <w:rFonts w:hint="cs"/>
          <w:rtl/>
          <w:lang w:eastAsia="he-IL"/>
        </w:rPr>
        <w:t>ו קבלת</w:t>
      </w:r>
      <w:bookmarkStart w:id="923" w:name="_ETM_Q1_1556879"/>
      <w:bookmarkEnd w:id="923"/>
      <w:r w:rsidR="00477430">
        <w:rPr>
          <w:rFonts w:hint="cs"/>
          <w:rtl/>
          <w:lang w:eastAsia="he-IL"/>
        </w:rPr>
        <w:t xml:space="preserve"> הראיה או פסילתה, כי השיקולים האלה זה לא</w:t>
      </w:r>
      <w:bookmarkStart w:id="924" w:name="_ETM_Q1_1557603"/>
      <w:bookmarkEnd w:id="924"/>
      <w:r w:rsidR="00477430">
        <w:rPr>
          <w:rFonts w:hint="cs"/>
          <w:rtl/>
          <w:lang w:eastAsia="he-IL"/>
        </w:rPr>
        <w:t xml:space="preserve"> עומד פגיעה </w:t>
      </w:r>
      <w:bookmarkStart w:id="925" w:name="_ETM_Q1_1559978"/>
      <w:bookmarkEnd w:id="925"/>
      <w:r w:rsidR="00477430">
        <w:rPr>
          <w:rFonts w:hint="cs"/>
          <w:rtl/>
          <w:lang w:eastAsia="he-IL"/>
        </w:rPr>
        <w:t xml:space="preserve">מהותית מצד אחד וכל השיקולים האחרים מצד שני. זאת אומרת, </w:t>
      </w:r>
      <w:bookmarkStart w:id="926" w:name="_ETM_Q1_1565001"/>
      <w:bookmarkEnd w:id="926"/>
      <w:r w:rsidR="00477430">
        <w:rPr>
          <w:rFonts w:hint="cs"/>
          <w:rtl/>
          <w:lang w:eastAsia="he-IL"/>
        </w:rPr>
        <w:t>ה</w:t>
      </w:r>
      <w:bookmarkStart w:id="927" w:name="_ETM_Q1_1562318"/>
      <w:bookmarkStart w:id="928" w:name="_ETM_Q1_1561864"/>
      <w:bookmarkStart w:id="929" w:name="_ETM_Q1_1560885"/>
      <w:bookmarkEnd w:id="927"/>
      <w:bookmarkEnd w:id="928"/>
      <w:bookmarkEnd w:id="929"/>
      <w:r w:rsidR="00973CCB">
        <w:rPr>
          <w:rFonts w:hint="cs"/>
          <w:rtl/>
          <w:lang w:eastAsia="he-IL"/>
        </w:rPr>
        <w:t>פגיעה המהותית אומרת תפסול וכל השאר אומר א</w:t>
      </w:r>
      <w:bookmarkStart w:id="930" w:name="_ETM_Q1_1564884"/>
      <w:bookmarkEnd w:id="930"/>
      <w:r w:rsidR="00973CCB">
        <w:rPr>
          <w:rFonts w:hint="cs"/>
          <w:rtl/>
          <w:lang w:eastAsia="he-IL"/>
        </w:rPr>
        <w:t xml:space="preserve">ל תפסול. אלא </w:t>
      </w:r>
      <w:bookmarkStart w:id="931" w:name="_ETM_Q1_1566761"/>
      <w:bookmarkEnd w:id="931"/>
      <w:r w:rsidR="00973CCB">
        <w:rPr>
          <w:rFonts w:hint="cs"/>
          <w:rtl/>
          <w:lang w:eastAsia="he-IL"/>
        </w:rPr>
        <w:t>כל השיקולים האלה יכולים למשוך לשני</w:t>
      </w:r>
      <w:bookmarkStart w:id="932" w:name="_ETM_Q1_1568217"/>
      <w:bookmarkEnd w:id="932"/>
      <w:r w:rsidR="00973CCB">
        <w:rPr>
          <w:rFonts w:hint="cs"/>
          <w:rtl/>
          <w:lang w:eastAsia="he-IL"/>
        </w:rPr>
        <w:t xml:space="preserve"> הצדדים. זאת </w:t>
      </w:r>
      <w:bookmarkStart w:id="933" w:name="_ETM_Q1_1571432"/>
      <w:bookmarkEnd w:id="933"/>
      <w:r w:rsidR="00973CCB">
        <w:rPr>
          <w:rFonts w:hint="cs"/>
          <w:rtl/>
          <w:lang w:eastAsia="he-IL"/>
        </w:rPr>
        <w:t>אומרת</w:t>
      </w:r>
      <w:bookmarkStart w:id="934" w:name="_ETM_Q1_1568902"/>
      <w:bookmarkEnd w:id="934"/>
      <w:r w:rsidR="00973CCB">
        <w:rPr>
          <w:rFonts w:hint="cs"/>
          <w:rtl/>
          <w:lang w:eastAsia="he-IL"/>
        </w:rPr>
        <w:t>, יש בתוכם שיקולים מתנגש</w:t>
      </w:r>
      <w:bookmarkStart w:id="935" w:name="_ETM_Q1_1570679"/>
      <w:bookmarkEnd w:id="935"/>
      <w:r w:rsidR="00973CCB">
        <w:rPr>
          <w:rFonts w:hint="cs"/>
          <w:rtl/>
          <w:lang w:eastAsia="he-IL"/>
        </w:rPr>
        <w:t xml:space="preserve">ים, זה חלק מהאיזון </w:t>
      </w:r>
      <w:bookmarkStart w:id="936" w:name="_ETM_Q1_1573860"/>
      <w:bookmarkEnd w:id="936"/>
      <w:r w:rsidR="00973CCB">
        <w:rPr>
          <w:rFonts w:hint="cs"/>
          <w:rtl/>
          <w:lang w:eastAsia="he-IL"/>
        </w:rPr>
        <w:t>הכללי שבית המשפט עושה. וזה בעצם אנחנו סברנו</w:t>
      </w:r>
      <w:bookmarkStart w:id="937" w:name="_ETM_Q1_1576736"/>
      <w:bookmarkEnd w:id="937"/>
      <w:r w:rsidR="00973CCB">
        <w:rPr>
          <w:rFonts w:hint="cs"/>
          <w:rtl/>
          <w:lang w:eastAsia="he-IL"/>
        </w:rPr>
        <w:t>,</w:t>
      </w:r>
      <w:bookmarkStart w:id="938" w:name="_ETM_Q1_1577568"/>
      <w:bookmarkEnd w:id="938"/>
      <w:r w:rsidR="00973CCB">
        <w:rPr>
          <w:rFonts w:hint="cs"/>
          <w:rtl/>
          <w:lang w:eastAsia="he-IL"/>
        </w:rPr>
        <w:t xml:space="preserve"> ועד כמה שאני מבין זה כן מקובל על משרד המשפטים</w:t>
      </w:r>
      <w:bookmarkStart w:id="939" w:name="_ETM_Q1_1581076"/>
      <w:bookmarkStart w:id="940" w:name="_ETM_Q1_1581312"/>
      <w:bookmarkEnd w:id="939"/>
      <w:bookmarkEnd w:id="940"/>
      <w:r w:rsidR="00973CCB">
        <w:rPr>
          <w:rFonts w:hint="cs"/>
          <w:rtl/>
          <w:lang w:eastAsia="he-IL"/>
        </w:rPr>
        <w:t xml:space="preserve"> ואני חושב שגם על הסנגוריה, שכך הצפנו בפ</w:t>
      </w:r>
      <w:bookmarkStart w:id="941" w:name="_ETM_Q1_1584223"/>
      <w:bookmarkEnd w:id="941"/>
      <w:r w:rsidR="00973CCB">
        <w:rPr>
          <w:rFonts w:hint="cs"/>
          <w:rtl/>
          <w:lang w:eastAsia="he-IL"/>
        </w:rPr>
        <w:t>ניהם את</w:t>
      </w:r>
      <w:bookmarkStart w:id="942" w:name="_ETM_Q1_1586903"/>
      <w:bookmarkEnd w:id="942"/>
      <w:r w:rsidR="00973CCB">
        <w:rPr>
          <w:rFonts w:hint="cs"/>
          <w:rtl/>
          <w:lang w:eastAsia="he-IL"/>
        </w:rPr>
        <w:t xml:space="preserve"> ההצעה הזאת, שה</w:t>
      </w:r>
      <w:bookmarkStart w:id="943" w:name="_ETM_Q1_1585966"/>
      <w:bookmarkEnd w:id="943"/>
      <w:r w:rsidR="00973CCB">
        <w:rPr>
          <w:rFonts w:hint="cs"/>
          <w:rtl/>
          <w:lang w:eastAsia="he-IL"/>
        </w:rPr>
        <w:t>דבר הזה נותן בי</w:t>
      </w:r>
      <w:bookmarkStart w:id="944" w:name="_ETM_Q1_1586514"/>
      <w:bookmarkEnd w:id="944"/>
      <w:r w:rsidR="00973CCB">
        <w:rPr>
          <w:rFonts w:hint="cs"/>
          <w:rtl/>
          <w:lang w:eastAsia="he-IL"/>
        </w:rPr>
        <w:t xml:space="preserve">טוי יותר מלא, </w:t>
      </w:r>
      <w:bookmarkStart w:id="945" w:name="_ETM_Q1_1589854"/>
      <w:bookmarkEnd w:id="945"/>
      <w:r w:rsidR="00973CCB">
        <w:rPr>
          <w:rFonts w:hint="cs"/>
          <w:rtl/>
          <w:lang w:eastAsia="he-IL"/>
        </w:rPr>
        <w:t xml:space="preserve">יותר טוב, לשיקולים השונים שעומדים פה על השולחן. </w:t>
      </w:r>
      <w:bookmarkStart w:id="946" w:name="_ETM_Q1_1593301"/>
      <w:bookmarkStart w:id="947" w:name="_ETM_Q1_1594724"/>
      <w:bookmarkEnd w:id="946"/>
      <w:bookmarkEnd w:id="947"/>
    </w:p>
    <w:p w14:paraId="4B30A384" w14:textId="127AFE4F" w:rsidR="00973CCB" w:rsidRDefault="00973CCB" w:rsidP="00F17C59">
      <w:pPr>
        <w:rPr>
          <w:rtl/>
          <w:lang w:eastAsia="he-IL"/>
        </w:rPr>
      </w:pPr>
      <w:bookmarkStart w:id="948" w:name="_ETM_Q1_1594805"/>
      <w:bookmarkEnd w:id="948"/>
    </w:p>
    <w:p w14:paraId="137AEAC7" w14:textId="1F486FF3" w:rsidR="00973CCB" w:rsidRDefault="00973CCB" w:rsidP="00F17C59">
      <w:pPr>
        <w:rPr>
          <w:rtl/>
          <w:lang w:eastAsia="he-IL"/>
        </w:rPr>
      </w:pPr>
      <w:bookmarkStart w:id="949" w:name="_ETM_Q1_1594852"/>
      <w:bookmarkStart w:id="950" w:name="_ETM_Q1_1594919"/>
      <w:bookmarkEnd w:id="949"/>
      <w:bookmarkEnd w:id="950"/>
      <w:r>
        <w:rPr>
          <w:rFonts w:hint="cs"/>
          <w:rtl/>
          <w:lang w:eastAsia="he-IL"/>
        </w:rPr>
        <w:t>ל</w:t>
      </w:r>
      <w:bookmarkStart w:id="951" w:name="_ETM_Q1_1595605"/>
      <w:bookmarkStart w:id="952" w:name="_ETM_Q1_1592989"/>
      <w:bookmarkEnd w:id="951"/>
      <w:bookmarkEnd w:id="952"/>
      <w:r>
        <w:rPr>
          <w:rFonts w:hint="cs"/>
          <w:rtl/>
          <w:lang w:eastAsia="he-IL"/>
        </w:rPr>
        <w:t>גבי ההצעה ל</w:t>
      </w:r>
      <w:bookmarkStart w:id="953" w:name="_ETM_Q1_1593472"/>
      <w:bookmarkEnd w:id="953"/>
      <w:r>
        <w:rPr>
          <w:rFonts w:hint="cs"/>
          <w:rtl/>
          <w:lang w:eastAsia="he-IL"/>
        </w:rPr>
        <w:t>נושא של ה</w:t>
      </w:r>
      <w:bookmarkStart w:id="954" w:name="_ETM_Q1_1593695"/>
      <w:bookmarkEnd w:id="954"/>
      <w:r>
        <w:rPr>
          <w:rFonts w:hint="cs"/>
          <w:rtl/>
          <w:lang w:eastAsia="he-IL"/>
        </w:rPr>
        <w:t xml:space="preserve">גינות ההליך והזכות להליך </w:t>
      </w:r>
      <w:bookmarkStart w:id="955" w:name="_ETM_Q1_1596016"/>
      <w:bookmarkEnd w:id="955"/>
      <w:r>
        <w:rPr>
          <w:rFonts w:hint="cs"/>
          <w:rtl/>
          <w:lang w:eastAsia="he-IL"/>
        </w:rPr>
        <w:t xml:space="preserve">הוגן, </w:t>
      </w:r>
      <w:bookmarkStart w:id="956" w:name="_ETM_Q1_1596589"/>
      <w:bookmarkEnd w:id="956"/>
      <w:r>
        <w:rPr>
          <w:rFonts w:hint="cs"/>
          <w:rtl/>
          <w:lang w:eastAsia="he-IL"/>
        </w:rPr>
        <w:t>זה בעיניי פחות</w:t>
      </w:r>
      <w:bookmarkStart w:id="957" w:name="_ETM_Q1_1597918"/>
      <w:bookmarkEnd w:id="957"/>
      <w:r>
        <w:rPr>
          <w:rFonts w:hint="cs"/>
          <w:rtl/>
          <w:lang w:eastAsia="he-IL"/>
        </w:rPr>
        <w:t xml:space="preserve"> דרמטי. אנחנו חשבנו שיכול להיות שההתייחסות להגינות </w:t>
      </w:r>
      <w:bookmarkStart w:id="958" w:name="_ETM_Q1_1603736"/>
      <w:bookmarkEnd w:id="958"/>
      <w:r>
        <w:rPr>
          <w:rFonts w:hint="cs"/>
          <w:rtl/>
          <w:lang w:eastAsia="he-IL"/>
        </w:rPr>
        <w:t>ההליך מדבר באופן רחב יותר ומ</w:t>
      </w:r>
      <w:bookmarkStart w:id="959" w:name="_ETM_Q1_1605039"/>
      <w:bookmarkEnd w:id="959"/>
      <w:r>
        <w:rPr>
          <w:rFonts w:hint="cs"/>
          <w:rtl/>
          <w:lang w:eastAsia="he-IL"/>
        </w:rPr>
        <w:t xml:space="preserve">תכתב אפשר לומר בצורה </w:t>
      </w:r>
      <w:bookmarkStart w:id="960" w:name="_ETM_Q1_1606873"/>
      <w:bookmarkEnd w:id="960"/>
      <w:r>
        <w:rPr>
          <w:rFonts w:hint="cs"/>
          <w:rtl/>
          <w:lang w:eastAsia="he-IL"/>
        </w:rPr>
        <w:t>טובה</w:t>
      </w:r>
      <w:bookmarkStart w:id="961" w:name="_ETM_Q1_1607467"/>
      <w:bookmarkEnd w:id="961"/>
      <w:r>
        <w:rPr>
          <w:rFonts w:hint="cs"/>
          <w:rtl/>
          <w:lang w:eastAsia="he-IL"/>
        </w:rPr>
        <w:t xml:space="preserve"> יותר גם עם הנושא שההפרה יכולה להיות</w:t>
      </w:r>
      <w:bookmarkStart w:id="962" w:name="_ETM_Q1_1615195"/>
      <w:bookmarkEnd w:id="962"/>
      <w:r>
        <w:rPr>
          <w:rFonts w:hint="cs"/>
          <w:rtl/>
          <w:lang w:eastAsia="he-IL"/>
        </w:rPr>
        <w:t xml:space="preserve"> - - -</w:t>
      </w:r>
      <w:bookmarkStart w:id="963" w:name="_ETM_Q1_1613341"/>
      <w:bookmarkEnd w:id="963"/>
    </w:p>
    <w:p w14:paraId="7399DD9E" w14:textId="70D7DD1F" w:rsidR="00973CCB" w:rsidRDefault="00973CCB" w:rsidP="00F17C59">
      <w:pPr>
        <w:rPr>
          <w:rtl/>
          <w:lang w:eastAsia="he-IL"/>
        </w:rPr>
      </w:pPr>
      <w:bookmarkStart w:id="964" w:name="_ETM_Q1_1613787"/>
      <w:bookmarkStart w:id="965" w:name="_ETM_Q1_1613870"/>
      <w:bookmarkEnd w:id="964"/>
      <w:bookmarkEnd w:id="965"/>
    </w:p>
    <w:p w14:paraId="244AEFAA" w14:textId="77DE67CA" w:rsidR="00973CCB" w:rsidRDefault="00973CCB" w:rsidP="00973CCB">
      <w:pPr>
        <w:pStyle w:val="a4"/>
        <w:keepNext/>
        <w:rPr>
          <w:rtl/>
        </w:rPr>
      </w:pPr>
      <w:bookmarkStart w:id="966" w:name="ET_speaker_5466_16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51C21A2F" w14:textId="1E736B39" w:rsidR="00973CCB" w:rsidRDefault="00973CCB" w:rsidP="00973CCB">
      <w:pPr>
        <w:pStyle w:val="KeepWithNext"/>
        <w:rPr>
          <w:rtl/>
          <w:lang w:eastAsia="he-IL"/>
        </w:rPr>
      </w:pPr>
    </w:p>
    <w:p w14:paraId="4CE51DA2" w14:textId="38E01E70" w:rsidR="00973CCB" w:rsidRDefault="00973CCB" w:rsidP="00973CCB">
      <w:pPr>
        <w:rPr>
          <w:rtl/>
          <w:lang w:eastAsia="he-IL"/>
        </w:rPr>
      </w:pPr>
      <w:bookmarkStart w:id="967" w:name="_ETM_Q1_1615999"/>
      <w:bookmarkStart w:id="968" w:name="_ETM_Q1_1616030"/>
      <w:bookmarkEnd w:id="967"/>
      <w:bookmarkEnd w:id="968"/>
      <w:r>
        <w:rPr>
          <w:rFonts w:hint="cs"/>
          <w:rtl/>
          <w:lang w:eastAsia="he-IL"/>
        </w:rPr>
        <w:t>א</w:t>
      </w:r>
      <w:bookmarkStart w:id="969" w:name="_ETM_Q1_1613678"/>
      <w:bookmarkEnd w:id="969"/>
      <w:r>
        <w:rPr>
          <w:rFonts w:hint="cs"/>
          <w:rtl/>
          <w:lang w:eastAsia="he-IL"/>
        </w:rPr>
        <w:t>פשר להע</w:t>
      </w:r>
      <w:bookmarkStart w:id="970" w:name="_ETM_Q1_1611714"/>
      <w:bookmarkEnd w:id="970"/>
      <w:r>
        <w:rPr>
          <w:rFonts w:hint="cs"/>
          <w:rtl/>
          <w:lang w:eastAsia="he-IL"/>
        </w:rPr>
        <w:t xml:space="preserve">יר תוך </w:t>
      </w:r>
      <w:bookmarkStart w:id="971" w:name="_ETM_Q1_1613548"/>
      <w:bookmarkEnd w:id="971"/>
      <w:r>
        <w:rPr>
          <w:rFonts w:hint="cs"/>
          <w:rtl/>
          <w:lang w:eastAsia="he-IL"/>
        </w:rPr>
        <w:t>כדי? אני אגיד לך מה הבעיה שלי. בעצם, מה שאנחנו</w:t>
      </w:r>
      <w:bookmarkStart w:id="972" w:name="_ETM_Q1_1619068"/>
      <w:bookmarkEnd w:id="972"/>
      <w:r>
        <w:rPr>
          <w:rFonts w:hint="cs"/>
          <w:rtl/>
          <w:lang w:eastAsia="he-IL"/>
        </w:rPr>
        <w:t xml:space="preserve"> אומרים כאן זה </w:t>
      </w:r>
      <w:bookmarkStart w:id="973" w:name="_ETM_Q1_1618011"/>
      <w:bookmarkEnd w:id="973"/>
      <w:r>
        <w:rPr>
          <w:rFonts w:hint="cs"/>
          <w:rtl/>
          <w:lang w:eastAsia="he-IL"/>
        </w:rPr>
        <w:t>כשהאינטרס הציבורי הוא רחב, בוא נאמר תיק</w:t>
      </w:r>
      <w:bookmarkStart w:id="974" w:name="_ETM_Q1_1623334"/>
      <w:bookmarkEnd w:id="974"/>
      <w:r>
        <w:rPr>
          <w:rFonts w:hint="cs"/>
          <w:rtl/>
          <w:lang w:eastAsia="he-IL"/>
        </w:rPr>
        <w:t xml:space="preserve"> רצח</w:t>
      </w:r>
      <w:bookmarkStart w:id="975" w:name="_ETM_Q1_1620741"/>
      <w:bookmarkEnd w:id="975"/>
      <w:r>
        <w:rPr>
          <w:rFonts w:hint="cs"/>
          <w:rtl/>
          <w:lang w:eastAsia="he-IL"/>
        </w:rPr>
        <w:t>. תיק רצח, אינטרס ציבורי במעלה ראשונה. אז אנחנו</w:t>
      </w:r>
      <w:bookmarkStart w:id="976" w:name="_ETM_Q1_1628763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1625882"/>
      <w:bookmarkEnd w:id="977"/>
      <w:r>
        <w:rPr>
          <w:rFonts w:hint="cs"/>
          <w:rtl/>
          <w:lang w:eastAsia="he-IL"/>
        </w:rPr>
        <w:t>נעשה יותר הנחות לרשויות התביעה, במובן זה</w:t>
      </w:r>
      <w:bookmarkStart w:id="978" w:name="_ETM_Q1_1628210"/>
      <w:bookmarkEnd w:id="978"/>
      <w:r>
        <w:rPr>
          <w:rFonts w:hint="cs"/>
          <w:rtl/>
          <w:lang w:eastAsia="he-IL"/>
        </w:rPr>
        <w:t xml:space="preserve"> שבגלל יש פה</w:t>
      </w:r>
      <w:bookmarkStart w:id="979" w:name="_ETM_Q1_1630524"/>
      <w:bookmarkEnd w:id="979"/>
      <w:r>
        <w:rPr>
          <w:rFonts w:hint="cs"/>
          <w:rtl/>
          <w:lang w:eastAsia="he-IL"/>
        </w:rPr>
        <w:t xml:space="preserve"> אינטרס ציבורי רחב, אז אני כן אעדיף ל</w:t>
      </w:r>
      <w:bookmarkStart w:id="980" w:name="_ETM_Q1_1631710"/>
      <w:bookmarkEnd w:id="980"/>
      <w:r>
        <w:rPr>
          <w:rFonts w:hint="cs"/>
          <w:rtl/>
          <w:lang w:eastAsia="he-IL"/>
        </w:rPr>
        <w:t xml:space="preserve">קבל את הראיה </w:t>
      </w:r>
      <w:bookmarkStart w:id="981" w:name="_ETM_Q1_1633744"/>
      <w:bookmarkEnd w:id="981"/>
      <w:r>
        <w:rPr>
          <w:rFonts w:hint="cs"/>
          <w:rtl/>
          <w:lang w:eastAsia="he-IL"/>
        </w:rPr>
        <w:t xml:space="preserve">ולא לפסול אותה. אבל </w:t>
      </w:r>
      <w:bookmarkStart w:id="982" w:name="_ETM_Q1_1635621"/>
      <w:bookmarkEnd w:id="982"/>
      <w:r>
        <w:rPr>
          <w:rFonts w:hint="cs"/>
          <w:rtl/>
          <w:lang w:eastAsia="he-IL"/>
        </w:rPr>
        <w:t xml:space="preserve">הרי מה אנחנו אומרים כאן? בתיק </w:t>
      </w:r>
      <w:bookmarkStart w:id="983" w:name="_ETM_Q1_1638744"/>
      <w:bookmarkEnd w:id="983"/>
      <w:r>
        <w:rPr>
          <w:rFonts w:hint="cs"/>
          <w:rtl/>
          <w:lang w:eastAsia="he-IL"/>
        </w:rPr>
        <w:t xml:space="preserve">כזה אתה עלול לשלוח אדם למאסר עולם. </w:t>
      </w:r>
      <w:bookmarkStart w:id="984" w:name="_ETM_Q1_1640939"/>
      <w:bookmarkEnd w:id="984"/>
    </w:p>
    <w:p w14:paraId="2D8AE8BE" w14:textId="450F7EB0" w:rsidR="00973CCB" w:rsidRDefault="00973CCB" w:rsidP="00973CCB">
      <w:pPr>
        <w:rPr>
          <w:rtl/>
          <w:lang w:eastAsia="he-IL"/>
        </w:rPr>
      </w:pPr>
      <w:bookmarkStart w:id="985" w:name="_ETM_Q1_1641176"/>
      <w:bookmarkStart w:id="986" w:name="_ETM_Q1_1641255"/>
      <w:bookmarkStart w:id="987" w:name="_ETM_Q1_1641916"/>
      <w:bookmarkEnd w:id="985"/>
      <w:bookmarkEnd w:id="986"/>
      <w:bookmarkEnd w:id="987"/>
    </w:p>
    <w:p w14:paraId="7E7C1294" w14:textId="0F27D7A4" w:rsidR="00973CCB" w:rsidRDefault="00973CCB" w:rsidP="00973CCB">
      <w:pPr>
        <w:pStyle w:val="a4"/>
        <w:keepNext/>
        <w:rPr>
          <w:rtl/>
        </w:rPr>
      </w:pPr>
      <w:bookmarkStart w:id="988" w:name="ET_speaker_6157_17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20FE291F" w14:textId="517C599C" w:rsidR="00973CCB" w:rsidRDefault="00973CCB" w:rsidP="00973CCB">
      <w:pPr>
        <w:pStyle w:val="KeepWithNext"/>
        <w:rPr>
          <w:rtl/>
          <w:lang w:eastAsia="he-IL"/>
        </w:rPr>
      </w:pPr>
    </w:p>
    <w:p w14:paraId="2A869D39" w14:textId="313B392E" w:rsidR="00973CCB" w:rsidRDefault="00973CCB" w:rsidP="00973CCB">
      <w:pPr>
        <w:rPr>
          <w:rtl/>
          <w:lang w:eastAsia="he-IL"/>
        </w:rPr>
      </w:pPr>
      <w:bookmarkStart w:id="989" w:name="_ETM_Q1_1642358"/>
      <w:bookmarkStart w:id="990" w:name="_ETM_Q1_1642388"/>
      <w:bookmarkEnd w:id="989"/>
      <w:bookmarkEnd w:id="990"/>
      <w:r>
        <w:rPr>
          <w:rFonts w:hint="cs"/>
          <w:rtl/>
          <w:lang w:eastAsia="he-IL"/>
        </w:rPr>
        <w:t xml:space="preserve">דווקא שם אמורים </w:t>
      </w:r>
      <w:bookmarkStart w:id="991" w:name="_ETM_Q1_1643870"/>
      <w:bookmarkEnd w:id="991"/>
      <w:r>
        <w:rPr>
          <w:rFonts w:hint="cs"/>
          <w:rtl/>
          <w:lang w:eastAsia="he-IL"/>
        </w:rPr>
        <w:t xml:space="preserve">להקפיד יותר. </w:t>
      </w:r>
    </w:p>
    <w:p w14:paraId="0C61E60D" w14:textId="22C32537" w:rsidR="00973CCB" w:rsidRDefault="00973CCB" w:rsidP="00973CCB">
      <w:pPr>
        <w:rPr>
          <w:rtl/>
          <w:lang w:eastAsia="he-IL"/>
        </w:rPr>
      </w:pPr>
      <w:bookmarkStart w:id="992" w:name="_ETM_Q1_1645373"/>
      <w:bookmarkStart w:id="993" w:name="_ETM_Q1_1645442"/>
      <w:bookmarkEnd w:id="992"/>
      <w:bookmarkEnd w:id="993"/>
    </w:p>
    <w:p w14:paraId="33777411" w14:textId="3A76D5A1" w:rsidR="00973CCB" w:rsidRDefault="00973CCB" w:rsidP="00973CCB">
      <w:pPr>
        <w:pStyle w:val="a4"/>
        <w:keepNext/>
        <w:rPr>
          <w:rtl/>
        </w:rPr>
      </w:pPr>
      <w:bookmarkStart w:id="994" w:name="ET_speaker_5466_18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3C6A9387" w14:textId="5FAA7044" w:rsidR="00973CCB" w:rsidRDefault="00973CCB" w:rsidP="00973CCB">
      <w:pPr>
        <w:pStyle w:val="KeepWithNext"/>
        <w:rPr>
          <w:rtl/>
          <w:lang w:eastAsia="he-IL"/>
        </w:rPr>
      </w:pPr>
    </w:p>
    <w:p w14:paraId="28A1D2D2" w14:textId="3605FE31" w:rsidR="00973CCB" w:rsidRDefault="00973CCB" w:rsidP="00973CCB">
      <w:pPr>
        <w:rPr>
          <w:rtl/>
          <w:lang w:eastAsia="he-IL"/>
        </w:rPr>
      </w:pPr>
      <w:bookmarkStart w:id="995" w:name="_ETM_Q1_1643766"/>
      <w:bookmarkStart w:id="996" w:name="_ETM_Q1_1643793"/>
      <w:bookmarkEnd w:id="995"/>
      <w:bookmarkEnd w:id="996"/>
      <w:r>
        <w:rPr>
          <w:rFonts w:hint="cs"/>
          <w:rtl/>
          <w:lang w:eastAsia="he-IL"/>
        </w:rPr>
        <w:t xml:space="preserve">וצריך להקפיד יותר. </w:t>
      </w:r>
      <w:bookmarkStart w:id="997" w:name="_ETM_Q1_1642851"/>
      <w:bookmarkStart w:id="998" w:name="_ETM_Q1_1641601"/>
      <w:bookmarkStart w:id="999" w:name="_ETM_Q1_1646345"/>
      <w:bookmarkEnd w:id="997"/>
      <w:bookmarkEnd w:id="998"/>
      <w:bookmarkEnd w:id="999"/>
    </w:p>
    <w:p w14:paraId="48040C1F" w14:textId="5E51D003" w:rsidR="00973CCB" w:rsidRDefault="00973CCB" w:rsidP="00973CCB">
      <w:pPr>
        <w:rPr>
          <w:rtl/>
          <w:lang w:eastAsia="he-IL"/>
        </w:rPr>
      </w:pPr>
      <w:bookmarkStart w:id="1000" w:name="_ETM_Q1_1646420"/>
      <w:bookmarkStart w:id="1001" w:name="_ETM_Q1_1643657"/>
      <w:bookmarkStart w:id="1002" w:name="_ETM_Q1_1644123"/>
      <w:bookmarkEnd w:id="1000"/>
      <w:bookmarkEnd w:id="1001"/>
      <w:bookmarkEnd w:id="1002"/>
    </w:p>
    <w:p w14:paraId="03A5D943" w14:textId="7EDCBD98" w:rsidR="00973CCB" w:rsidRDefault="00973CCB" w:rsidP="00973CCB">
      <w:pPr>
        <w:pStyle w:val="a4"/>
        <w:keepNext/>
        <w:rPr>
          <w:rtl/>
        </w:rPr>
      </w:pPr>
      <w:bookmarkStart w:id="1003" w:name="ET_speaker_גור_בליי_19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463CB1CB" w14:textId="217DA086" w:rsidR="00973CCB" w:rsidRDefault="00973CCB" w:rsidP="00973CCB">
      <w:pPr>
        <w:pStyle w:val="KeepWithNext"/>
        <w:rPr>
          <w:rtl/>
          <w:lang w:eastAsia="he-IL"/>
        </w:rPr>
      </w:pPr>
    </w:p>
    <w:p w14:paraId="6B83FE1B" w14:textId="14D076C6" w:rsidR="00973CCB" w:rsidRDefault="00973CCB" w:rsidP="00973CCB">
      <w:pPr>
        <w:rPr>
          <w:rtl/>
          <w:lang w:eastAsia="he-IL"/>
        </w:rPr>
      </w:pPr>
      <w:bookmarkStart w:id="1004" w:name="_ETM_Q1_1644532"/>
      <w:bookmarkStart w:id="1005" w:name="_ETM_Q1_1644562"/>
      <w:bookmarkEnd w:id="1004"/>
      <w:bookmarkEnd w:id="1005"/>
      <w:r>
        <w:rPr>
          <w:rFonts w:hint="cs"/>
          <w:rtl/>
          <w:lang w:eastAsia="he-IL"/>
        </w:rPr>
        <w:t xml:space="preserve">נכון. ויש פסיקה שאומרת את </w:t>
      </w:r>
      <w:bookmarkStart w:id="1006" w:name="_ETM_Q1_1647660"/>
      <w:bookmarkEnd w:id="1006"/>
      <w:r>
        <w:rPr>
          <w:rFonts w:hint="cs"/>
          <w:rtl/>
          <w:lang w:eastAsia="he-IL"/>
        </w:rPr>
        <w:t xml:space="preserve">זה. </w:t>
      </w:r>
      <w:bookmarkStart w:id="1007" w:name="_ETM_Q1_1644955"/>
      <w:bookmarkEnd w:id="1007"/>
    </w:p>
    <w:p w14:paraId="4FD18C84" w14:textId="350894A5" w:rsidR="00973CCB" w:rsidRDefault="00973CCB" w:rsidP="00973CCB">
      <w:pPr>
        <w:rPr>
          <w:rtl/>
          <w:lang w:eastAsia="he-IL"/>
        </w:rPr>
      </w:pPr>
      <w:bookmarkStart w:id="1008" w:name="_ETM_Q1_1645184"/>
      <w:bookmarkStart w:id="1009" w:name="_ETM_Q1_1646063"/>
      <w:bookmarkEnd w:id="1008"/>
      <w:bookmarkEnd w:id="1009"/>
    </w:p>
    <w:p w14:paraId="253B5EFA" w14:textId="5BE477F7" w:rsidR="00973CCB" w:rsidRDefault="00973CCB" w:rsidP="00973CCB">
      <w:pPr>
        <w:pStyle w:val="a4"/>
        <w:keepNext/>
        <w:rPr>
          <w:rtl/>
        </w:rPr>
      </w:pPr>
      <w:bookmarkStart w:id="1010" w:name="ET_speaker_5466_20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1AE31939" w14:textId="154B58F5" w:rsidR="00973CCB" w:rsidRDefault="00973CCB" w:rsidP="00973CCB">
      <w:pPr>
        <w:pStyle w:val="KeepWithNext"/>
        <w:rPr>
          <w:rtl/>
          <w:lang w:eastAsia="he-IL"/>
        </w:rPr>
      </w:pPr>
    </w:p>
    <w:p w14:paraId="06A0654B" w14:textId="171BDB4C" w:rsidR="00973CCB" w:rsidRDefault="00973CCB" w:rsidP="00973CCB">
      <w:pPr>
        <w:rPr>
          <w:rtl/>
          <w:lang w:eastAsia="he-IL"/>
        </w:rPr>
      </w:pPr>
      <w:bookmarkStart w:id="1011" w:name="_ETM_Q1_1646481"/>
      <w:bookmarkStart w:id="1012" w:name="_ETM_Q1_1646508"/>
      <w:bookmarkEnd w:id="1011"/>
      <w:bookmarkEnd w:id="1012"/>
      <w:r>
        <w:rPr>
          <w:rFonts w:hint="cs"/>
          <w:rtl/>
          <w:lang w:eastAsia="he-IL"/>
        </w:rPr>
        <w:t xml:space="preserve">אין לזה ביטוי בנוסח הזה. </w:t>
      </w:r>
    </w:p>
    <w:p w14:paraId="694E488D" w14:textId="7B423737" w:rsidR="00973CCB" w:rsidRDefault="00973CCB" w:rsidP="00973CCB">
      <w:pPr>
        <w:rPr>
          <w:rtl/>
          <w:lang w:eastAsia="he-IL"/>
        </w:rPr>
      </w:pPr>
      <w:bookmarkStart w:id="1013" w:name="_ETM_Q1_1649183"/>
      <w:bookmarkStart w:id="1014" w:name="_ETM_Q1_1649252"/>
      <w:bookmarkStart w:id="1015" w:name="_ETM_Q1_1646510"/>
      <w:bookmarkStart w:id="1016" w:name="_ETM_Q1_1647092"/>
      <w:bookmarkEnd w:id="1013"/>
      <w:bookmarkEnd w:id="1014"/>
      <w:bookmarkEnd w:id="1015"/>
      <w:bookmarkEnd w:id="1016"/>
    </w:p>
    <w:p w14:paraId="364D2BB2" w14:textId="7E222C85" w:rsidR="00973CCB" w:rsidRDefault="00973CCB" w:rsidP="00973CCB">
      <w:pPr>
        <w:pStyle w:val="a4"/>
        <w:keepNext/>
        <w:rPr>
          <w:rtl/>
        </w:rPr>
      </w:pPr>
      <w:bookmarkStart w:id="1017" w:name="ET_speaker_גור_בליי_21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3CDD48D9" w14:textId="10409390" w:rsidR="00973CCB" w:rsidRDefault="00973CCB" w:rsidP="00973CCB">
      <w:pPr>
        <w:pStyle w:val="KeepWithNext"/>
        <w:rPr>
          <w:rtl/>
          <w:lang w:eastAsia="he-IL"/>
        </w:rPr>
      </w:pPr>
    </w:p>
    <w:p w14:paraId="1869AFEA" w14:textId="7289D287" w:rsidR="00973CCB" w:rsidRDefault="00973CCB" w:rsidP="00973CCB">
      <w:pPr>
        <w:rPr>
          <w:rtl/>
          <w:lang w:eastAsia="he-IL"/>
        </w:rPr>
      </w:pPr>
      <w:bookmarkStart w:id="1018" w:name="_ETM_Q1_1647481"/>
      <w:bookmarkStart w:id="1019" w:name="_ETM_Q1_1647506"/>
      <w:bookmarkEnd w:id="1018"/>
      <w:bookmarkEnd w:id="1019"/>
      <w:r>
        <w:rPr>
          <w:rFonts w:hint="cs"/>
          <w:rtl/>
          <w:lang w:eastAsia="he-IL"/>
        </w:rPr>
        <w:t xml:space="preserve">לא. אז דווקא אני </w:t>
      </w:r>
      <w:bookmarkStart w:id="1020" w:name="_ETM_Q1_1650005"/>
      <w:bookmarkEnd w:id="1020"/>
      <w:r>
        <w:rPr>
          <w:rFonts w:hint="cs"/>
          <w:rtl/>
          <w:lang w:eastAsia="he-IL"/>
        </w:rPr>
        <w:t>סבור, חבר הכנסת או</w:t>
      </w:r>
      <w:bookmarkStart w:id="1021" w:name="_ETM_Q1_1649453"/>
      <w:bookmarkEnd w:id="1021"/>
      <w:r>
        <w:rPr>
          <w:rFonts w:hint="cs"/>
          <w:rtl/>
          <w:lang w:eastAsia="he-IL"/>
        </w:rPr>
        <w:t>חנה</w:t>
      </w:r>
      <w:bookmarkStart w:id="1022" w:name="_ETM_Q1_1651547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1649569"/>
      <w:bookmarkEnd w:id="1023"/>
      <w:r>
        <w:rPr>
          <w:rFonts w:hint="cs"/>
          <w:rtl/>
          <w:lang w:eastAsia="he-IL"/>
        </w:rPr>
        <w:t>- - -</w:t>
      </w:r>
    </w:p>
    <w:p w14:paraId="4DD49B5D" w14:textId="70592429" w:rsidR="00973CCB" w:rsidRDefault="00973CCB" w:rsidP="00973CCB">
      <w:pPr>
        <w:rPr>
          <w:rtl/>
          <w:lang w:eastAsia="he-IL"/>
        </w:rPr>
      </w:pPr>
      <w:bookmarkStart w:id="1024" w:name="_ETM_Q1_1650224"/>
      <w:bookmarkStart w:id="1025" w:name="_ETM_Q1_1650294"/>
      <w:bookmarkEnd w:id="1024"/>
      <w:bookmarkEnd w:id="1025"/>
    </w:p>
    <w:p w14:paraId="26CD2FE2" w14:textId="6DD063AF" w:rsidR="00973CCB" w:rsidRDefault="00973CCB" w:rsidP="00973CCB">
      <w:pPr>
        <w:pStyle w:val="a4"/>
        <w:keepNext/>
        <w:rPr>
          <w:rtl/>
        </w:rPr>
      </w:pPr>
      <w:bookmarkStart w:id="1026" w:name="ET_speaker_5466_22"/>
      <w:r w:rsidRPr="00973C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5FD81250" w14:textId="7F436D7C" w:rsidR="00973CCB" w:rsidRDefault="00973CCB" w:rsidP="00973CCB">
      <w:pPr>
        <w:pStyle w:val="KeepWithNext"/>
        <w:rPr>
          <w:rtl/>
          <w:lang w:eastAsia="he-IL"/>
        </w:rPr>
      </w:pPr>
    </w:p>
    <w:p w14:paraId="58CC39DD" w14:textId="1F08E2DA" w:rsidR="00973CCB" w:rsidRDefault="00973CCB" w:rsidP="00973CCB">
      <w:pPr>
        <w:rPr>
          <w:rtl/>
          <w:lang w:eastAsia="he-IL"/>
        </w:rPr>
      </w:pPr>
      <w:bookmarkStart w:id="1027" w:name="_ETM_Q1_1651612"/>
      <w:bookmarkStart w:id="1028" w:name="_ETM_Q1_1651646"/>
      <w:bookmarkEnd w:id="1027"/>
      <w:bookmarkEnd w:id="1028"/>
      <w:r>
        <w:rPr>
          <w:rFonts w:hint="cs"/>
          <w:rtl/>
          <w:lang w:eastAsia="he-IL"/>
        </w:rPr>
        <w:t xml:space="preserve">אתה משאיר את זה לפרשנות </w:t>
      </w:r>
      <w:bookmarkStart w:id="1029" w:name="_ETM_Q1_1654273"/>
      <w:bookmarkEnd w:id="1029"/>
      <w:r>
        <w:rPr>
          <w:rFonts w:hint="cs"/>
          <w:rtl/>
          <w:lang w:eastAsia="he-IL"/>
        </w:rPr>
        <w:t xml:space="preserve">של </w:t>
      </w:r>
      <w:bookmarkStart w:id="1030" w:name="_ETM_Q1_1653642"/>
      <w:bookmarkEnd w:id="1030"/>
      <w:r>
        <w:rPr>
          <w:rFonts w:hint="cs"/>
          <w:rtl/>
          <w:lang w:eastAsia="he-IL"/>
        </w:rPr>
        <w:t xml:space="preserve">בית משפט. </w:t>
      </w:r>
      <w:bookmarkStart w:id="1031" w:name="_ETM_Q1_1652776"/>
      <w:bookmarkEnd w:id="1031"/>
    </w:p>
    <w:p w14:paraId="456F3B50" w14:textId="57435004" w:rsidR="00973CCB" w:rsidRDefault="00973CCB" w:rsidP="00973CCB">
      <w:pPr>
        <w:rPr>
          <w:rtl/>
          <w:lang w:eastAsia="he-IL"/>
        </w:rPr>
      </w:pPr>
      <w:bookmarkStart w:id="1032" w:name="_ETM_Q1_1654125"/>
      <w:bookmarkStart w:id="1033" w:name="_ETM_Q1_1654193"/>
      <w:bookmarkStart w:id="1034" w:name="_ETM_Q1_1656029"/>
      <w:bookmarkEnd w:id="1032"/>
      <w:bookmarkEnd w:id="1033"/>
      <w:bookmarkEnd w:id="1034"/>
    </w:p>
    <w:p w14:paraId="4C618F21" w14:textId="3A27BB02" w:rsidR="00973CCB" w:rsidRDefault="00973CCB" w:rsidP="00973CCB">
      <w:pPr>
        <w:pStyle w:val="af6"/>
        <w:keepNext/>
        <w:rPr>
          <w:rtl/>
        </w:rPr>
      </w:pPr>
      <w:bookmarkStart w:id="1035" w:name="ET_yor_6156_24"/>
      <w:r w:rsidRPr="00973C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3CCB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50D12B69" w14:textId="037B4493" w:rsidR="00973CCB" w:rsidRDefault="00973CCB" w:rsidP="00973CCB">
      <w:pPr>
        <w:pStyle w:val="KeepWithNext"/>
        <w:rPr>
          <w:rtl/>
          <w:lang w:eastAsia="he-IL"/>
        </w:rPr>
      </w:pPr>
    </w:p>
    <w:p w14:paraId="2B0269C9" w14:textId="1D758C29" w:rsidR="00973CCB" w:rsidRDefault="00973CCB" w:rsidP="00973CCB">
      <w:pPr>
        <w:rPr>
          <w:rtl/>
          <w:lang w:eastAsia="he-IL"/>
        </w:rPr>
      </w:pPr>
      <w:bookmarkStart w:id="1036" w:name="_ETM_Q1_1656420"/>
      <w:bookmarkStart w:id="1037" w:name="_ETM_Q1_1656446"/>
      <w:bookmarkStart w:id="1038" w:name="_ETM_Q1_1653698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רק הממד </w:t>
      </w:r>
      <w:bookmarkStart w:id="1039" w:name="_ETM_Q1_1654576"/>
      <w:bookmarkEnd w:id="1039"/>
      <w:r>
        <w:rPr>
          <w:rFonts w:hint="cs"/>
          <w:rtl/>
          <w:lang w:eastAsia="he-IL"/>
        </w:rPr>
        <w:t xml:space="preserve">האחרון. לכן בדיוק להיפך. </w:t>
      </w:r>
    </w:p>
    <w:p w14:paraId="741FA972" w14:textId="7DB46D47" w:rsidR="00973CCB" w:rsidRDefault="00973CCB" w:rsidP="00973CCB">
      <w:pPr>
        <w:rPr>
          <w:rtl/>
          <w:lang w:eastAsia="he-IL"/>
        </w:rPr>
      </w:pPr>
      <w:bookmarkStart w:id="1040" w:name="_ETM_Q1_1658175"/>
      <w:bookmarkStart w:id="1041" w:name="_ETM_Q1_1659679"/>
      <w:bookmarkEnd w:id="1040"/>
      <w:bookmarkEnd w:id="1041"/>
    </w:p>
    <w:p w14:paraId="0DD1282B" w14:textId="6355C9CC" w:rsidR="00973CCB" w:rsidRDefault="00973CCB" w:rsidP="00973CCB">
      <w:pPr>
        <w:pStyle w:val="a4"/>
        <w:keepNext/>
        <w:rPr>
          <w:rtl/>
        </w:rPr>
      </w:pPr>
      <w:bookmarkStart w:id="1042" w:name="ET_speaker_גור_בליי_25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7F518EA" w14:textId="40C9A8C4" w:rsidR="00973CCB" w:rsidRDefault="00973CCB" w:rsidP="00973CCB">
      <w:pPr>
        <w:pStyle w:val="KeepWithNext"/>
        <w:rPr>
          <w:rtl/>
          <w:lang w:eastAsia="he-IL"/>
        </w:rPr>
      </w:pPr>
    </w:p>
    <w:p w14:paraId="135C464A" w14:textId="1B797688" w:rsidR="00973CCB" w:rsidRDefault="00973CCB" w:rsidP="00973CCB">
      <w:pPr>
        <w:rPr>
          <w:rtl/>
          <w:lang w:eastAsia="he-IL"/>
        </w:rPr>
      </w:pPr>
      <w:bookmarkStart w:id="1043" w:name="_ETM_Q1_1660051"/>
      <w:bookmarkStart w:id="1044" w:name="_ETM_Q1_1660077"/>
      <w:bookmarkEnd w:id="1043"/>
      <w:bookmarkEnd w:id="1044"/>
      <w:r>
        <w:rPr>
          <w:rFonts w:hint="cs"/>
          <w:rtl/>
          <w:lang w:eastAsia="he-IL"/>
        </w:rPr>
        <w:t>דווקא בכי</w:t>
      </w:r>
      <w:bookmarkStart w:id="1045" w:name="_ETM_Q1_1658228"/>
      <w:bookmarkEnd w:id="1045"/>
      <w:r>
        <w:rPr>
          <w:rFonts w:hint="cs"/>
          <w:rtl/>
          <w:lang w:eastAsia="he-IL"/>
        </w:rPr>
        <w:t>וון שאתה מדבר עליו, חבר</w:t>
      </w:r>
      <w:bookmarkStart w:id="1046" w:name="_ETM_Q1_1661398"/>
      <w:bookmarkEnd w:id="1046"/>
      <w:r>
        <w:rPr>
          <w:rFonts w:hint="cs"/>
          <w:rtl/>
          <w:lang w:eastAsia="he-IL"/>
        </w:rPr>
        <w:t xml:space="preserve"> הכנסת אוחנה, סברתי שההרחבה לפירוט היותר גדול הולך</w:t>
      </w:r>
      <w:bookmarkStart w:id="1047" w:name="_ETM_Q1_1664830"/>
      <w:bookmarkEnd w:id="1047"/>
      <w:r>
        <w:rPr>
          <w:rFonts w:hint="cs"/>
          <w:rtl/>
          <w:lang w:eastAsia="he-IL"/>
        </w:rPr>
        <w:t xml:space="preserve"> יותר בכיוון</w:t>
      </w:r>
      <w:bookmarkStart w:id="1048" w:name="_ETM_Q1_1668349"/>
      <w:bookmarkEnd w:id="1048"/>
      <w:r>
        <w:rPr>
          <w:rFonts w:hint="cs"/>
          <w:rtl/>
          <w:lang w:eastAsia="he-IL"/>
        </w:rPr>
        <w:t xml:space="preserve"> שלך.</w:t>
      </w:r>
      <w:bookmarkStart w:id="1049" w:name="_ETM_Q1_1665757"/>
      <w:bookmarkStart w:id="1050" w:name="_ETM_Q1_1666007"/>
      <w:bookmarkEnd w:id="1049"/>
      <w:bookmarkEnd w:id="1050"/>
    </w:p>
    <w:p w14:paraId="22D9BC90" w14:textId="1623A8C5" w:rsidR="00973CCB" w:rsidRDefault="00973CCB" w:rsidP="00973CCB">
      <w:pPr>
        <w:rPr>
          <w:rtl/>
          <w:lang w:eastAsia="he-IL"/>
        </w:rPr>
      </w:pPr>
      <w:bookmarkStart w:id="1051" w:name="_ETM_Q1_1666079"/>
      <w:bookmarkEnd w:id="1051"/>
    </w:p>
    <w:p w14:paraId="710E59D7" w14:textId="3A2B02D3" w:rsidR="00973CCB" w:rsidRDefault="00973CCB" w:rsidP="00973CCB">
      <w:pPr>
        <w:pStyle w:val="a4"/>
        <w:keepNext/>
        <w:rPr>
          <w:rtl/>
        </w:rPr>
      </w:pPr>
      <w:bookmarkStart w:id="1052" w:name="ET_speaker_5466_26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07ACAD56" w14:textId="06826455" w:rsidR="00973CCB" w:rsidRDefault="00973CCB" w:rsidP="00973CCB">
      <w:pPr>
        <w:pStyle w:val="KeepWithNext"/>
        <w:rPr>
          <w:rtl/>
          <w:lang w:eastAsia="he-IL"/>
        </w:rPr>
      </w:pPr>
    </w:p>
    <w:p w14:paraId="534FCB2C" w14:textId="2D8CFA1C" w:rsidR="00973CCB" w:rsidRDefault="00973CCB" w:rsidP="00973CCB">
      <w:pPr>
        <w:rPr>
          <w:rtl/>
          <w:lang w:eastAsia="he-IL"/>
        </w:rPr>
      </w:pPr>
      <w:bookmarkStart w:id="1053" w:name="_ETM_Q1_1667270"/>
      <w:bookmarkStart w:id="1054" w:name="_ETM_Q1_1667299"/>
      <w:bookmarkEnd w:id="1053"/>
      <w:bookmarkEnd w:id="1054"/>
      <w:r>
        <w:rPr>
          <w:rFonts w:hint="cs"/>
          <w:rtl/>
          <w:lang w:eastAsia="he-IL"/>
        </w:rPr>
        <w:t xml:space="preserve">לא, לא. כי אתה מדבר על העניין הציבורי. אם היית </w:t>
      </w:r>
      <w:bookmarkStart w:id="1055" w:name="_ETM_Q1_1672920"/>
      <w:bookmarkEnd w:id="1055"/>
      <w:r>
        <w:rPr>
          <w:rFonts w:hint="cs"/>
          <w:rtl/>
          <w:lang w:eastAsia="he-IL"/>
        </w:rPr>
        <w:t>אומר העני</w:t>
      </w:r>
      <w:bookmarkStart w:id="1056" w:name="_ETM_Q1_1670810"/>
      <w:bookmarkEnd w:id="1056"/>
      <w:r>
        <w:rPr>
          <w:rFonts w:hint="cs"/>
          <w:rtl/>
          <w:lang w:eastAsia="he-IL"/>
        </w:rPr>
        <w:t xml:space="preserve">ין של הנאשם, זה דבר אחר. </w:t>
      </w:r>
    </w:p>
    <w:p w14:paraId="396B74CE" w14:textId="6A6CCF69" w:rsidR="00973CCB" w:rsidRDefault="00973CCB" w:rsidP="00973CCB">
      <w:pPr>
        <w:rPr>
          <w:rtl/>
          <w:lang w:eastAsia="he-IL"/>
        </w:rPr>
      </w:pPr>
      <w:bookmarkStart w:id="1057" w:name="_ETM_Q1_1674581"/>
      <w:bookmarkStart w:id="1058" w:name="_ETM_Q1_1674659"/>
      <w:bookmarkStart w:id="1059" w:name="_ETM_Q1_1675285"/>
      <w:bookmarkEnd w:id="1057"/>
      <w:bookmarkEnd w:id="1058"/>
      <w:bookmarkEnd w:id="1059"/>
    </w:p>
    <w:p w14:paraId="6B5DE168" w14:textId="7D58E8D3" w:rsidR="00973CCB" w:rsidRDefault="00973CCB" w:rsidP="00973CCB">
      <w:pPr>
        <w:pStyle w:val="a4"/>
        <w:keepNext/>
        <w:rPr>
          <w:rtl/>
        </w:rPr>
      </w:pPr>
      <w:bookmarkStart w:id="1060" w:name="ET_speaker_גור_בליי_28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E3FE498" w14:textId="5431967A" w:rsidR="00973CCB" w:rsidRDefault="00973CCB" w:rsidP="00973CCB">
      <w:pPr>
        <w:pStyle w:val="KeepWithNext"/>
        <w:rPr>
          <w:rtl/>
          <w:lang w:eastAsia="he-IL"/>
        </w:rPr>
      </w:pPr>
    </w:p>
    <w:p w14:paraId="0D669872" w14:textId="3C678E47" w:rsidR="00973CCB" w:rsidRDefault="00973CCB" w:rsidP="00973CCB">
      <w:pPr>
        <w:rPr>
          <w:rtl/>
          <w:lang w:eastAsia="he-IL"/>
        </w:rPr>
      </w:pPr>
      <w:bookmarkStart w:id="1061" w:name="_ETM_Q1_1675677"/>
      <w:bookmarkStart w:id="1062" w:name="_ETM_Q1_1675707"/>
      <w:bookmarkEnd w:id="1061"/>
      <w:bookmarkEnd w:id="1062"/>
      <w:r>
        <w:rPr>
          <w:rFonts w:hint="cs"/>
          <w:rtl/>
          <w:lang w:eastAsia="he-IL"/>
        </w:rPr>
        <w:t xml:space="preserve">לא, אבל יש </w:t>
      </w:r>
      <w:bookmarkStart w:id="1063" w:name="_ETM_Q1_1676807"/>
      <w:bookmarkEnd w:id="1063"/>
      <w:r>
        <w:rPr>
          <w:rFonts w:hint="cs"/>
          <w:rtl/>
          <w:lang w:eastAsia="he-IL"/>
        </w:rPr>
        <w:t xml:space="preserve">גם </w:t>
      </w:r>
      <w:bookmarkStart w:id="1064" w:name="_ETM_Q1_1674125"/>
      <w:bookmarkEnd w:id="1064"/>
      <w:r>
        <w:rPr>
          <w:rFonts w:hint="cs"/>
          <w:rtl/>
          <w:lang w:eastAsia="he-IL"/>
        </w:rPr>
        <w:t>עניין ציבורי שהמשטרה תפעל כדין, זאת או</w:t>
      </w:r>
      <w:bookmarkStart w:id="1065" w:name="_ETM_Q1_1676268"/>
      <w:bookmarkEnd w:id="1065"/>
      <w:r>
        <w:rPr>
          <w:rFonts w:hint="cs"/>
          <w:rtl/>
          <w:lang w:eastAsia="he-IL"/>
        </w:rPr>
        <w:t xml:space="preserve">מרת </w:t>
      </w:r>
      <w:bookmarkStart w:id="1066" w:name="_ETM_Q1_1677957"/>
      <w:bookmarkEnd w:id="1066"/>
      <w:r>
        <w:rPr>
          <w:rFonts w:hint="cs"/>
          <w:rtl/>
          <w:lang w:eastAsia="he-IL"/>
        </w:rPr>
        <w:t>זה הולך לשנ</w:t>
      </w:r>
      <w:bookmarkStart w:id="1067" w:name="_ETM_Q1_1676053"/>
      <w:bookmarkEnd w:id="1067"/>
      <w:r>
        <w:rPr>
          <w:rFonts w:hint="cs"/>
          <w:rtl/>
          <w:lang w:eastAsia="he-IL"/>
        </w:rPr>
        <w:t xml:space="preserve">י הצדדים. </w:t>
      </w:r>
    </w:p>
    <w:p w14:paraId="7934F9CE" w14:textId="006052FE" w:rsidR="00973CCB" w:rsidRDefault="00973CCB" w:rsidP="00973CCB">
      <w:pPr>
        <w:rPr>
          <w:rtl/>
          <w:lang w:eastAsia="he-IL"/>
        </w:rPr>
      </w:pPr>
      <w:bookmarkStart w:id="1068" w:name="_ETM_Q1_1676963"/>
      <w:bookmarkStart w:id="1069" w:name="_ETM_Q1_1677038"/>
      <w:bookmarkEnd w:id="1068"/>
      <w:bookmarkEnd w:id="1069"/>
    </w:p>
    <w:p w14:paraId="0A5C9732" w14:textId="3CB7164B" w:rsidR="00973CCB" w:rsidRDefault="00973CCB" w:rsidP="00973CCB">
      <w:pPr>
        <w:pStyle w:val="a4"/>
        <w:keepNext/>
        <w:rPr>
          <w:rtl/>
        </w:rPr>
      </w:pPr>
      <w:bookmarkStart w:id="1070" w:name="ET_speaker_6157_29"/>
      <w:r w:rsidRPr="00973C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3CCB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1D5A2E4A" w14:textId="27AE865B" w:rsidR="00973CCB" w:rsidRDefault="00973CCB" w:rsidP="00973CCB">
      <w:pPr>
        <w:pStyle w:val="KeepWithNext"/>
        <w:rPr>
          <w:rtl/>
          <w:lang w:eastAsia="he-IL"/>
        </w:rPr>
      </w:pPr>
    </w:p>
    <w:p w14:paraId="187F3C64" w14:textId="3B35231D" w:rsidR="00915E8A" w:rsidRDefault="00973CCB" w:rsidP="00915E8A">
      <w:pPr>
        <w:rPr>
          <w:rtl/>
          <w:lang w:eastAsia="he-IL"/>
        </w:rPr>
      </w:pPr>
      <w:bookmarkStart w:id="1071" w:name="_ETM_Q1_1678239"/>
      <w:bookmarkStart w:id="1072" w:name="_ETM_Q1_1678265"/>
      <w:bookmarkEnd w:id="1071"/>
      <w:bookmarkEnd w:id="1072"/>
      <w:r>
        <w:rPr>
          <w:rFonts w:hint="cs"/>
          <w:rtl/>
          <w:lang w:eastAsia="he-IL"/>
        </w:rPr>
        <w:t>אז תפר</w:t>
      </w:r>
      <w:bookmarkStart w:id="1073" w:name="_ETM_Q1_1678549"/>
      <w:bookmarkEnd w:id="1073"/>
      <w:r>
        <w:rPr>
          <w:rFonts w:hint="cs"/>
          <w:rtl/>
          <w:lang w:eastAsia="he-IL"/>
        </w:rPr>
        <w:t xml:space="preserve">ט את העניין הציבורי. </w:t>
      </w:r>
      <w:bookmarkStart w:id="1074" w:name="_ETM_Q1_1684603"/>
      <w:bookmarkStart w:id="1075" w:name="_ETM_Q1_1681854"/>
      <w:bookmarkStart w:id="1076" w:name="_ETM_Q1_1680112"/>
      <w:bookmarkStart w:id="1077" w:name="_ETM_Q1_1678495"/>
      <w:bookmarkStart w:id="1078" w:name="_ETM_Q1_1682486"/>
      <w:bookmarkStart w:id="1079" w:name="_ETM_Q1_1682602"/>
      <w:bookmarkStart w:id="1080" w:name="_ETM_Q1_1679926"/>
      <w:bookmarkEnd w:id="1074"/>
      <w:bookmarkEnd w:id="1075"/>
      <w:bookmarkEnd w:id="1076"/>
      <w:bookmarkEnd w:id="1077"/>
      <w:bookmarkEnd w:id="1078"/>
      <w:bookmarkEnd w:id="1079"/>
      <w:bookmarkEnd w:id="1080"/>
    </w:p>
    <w:p w14:paraId="00F686F4" w14:textId="0CA3E622" w:rsidR="00915E8A" w:rsidRDefault="00915E8A" w:rsidP="00915E8A">
      <w:pPr>
        <w:rPr>
          <w:rtl/>
          <w:lang w:eastAsia="he-IL"/>
        </w:rPr>
      </w:pPr>
      <w:bookmarkStart w:id="1081" w:name="_ETM_Q1_1681341"/>
      <w:bookmarkStart w:id="1082" w:name="_ETM_Q1_1681418"/>
      <w:bookmarkStart w:id="1083" w:name="_ETM_Q1_1681855"/>
      <w:bookmarkEnd w:id="1081"/>
      <w:bookmarkEnd w:id="1082"/>
      <w:bookmarkEnd w:id="1083"/>
    </w:p>
    <w:p w14:paraId="06C04F44" w14:textId="469AA5C7" w:rsidR="00915E8A" w:rsidRDefault="00915E8A" w:rsidP="00915E8A">
      <w:pPr>
        <w:pStyle w:val="af9"/>
        <w:keepNext/>
        <w:rPr>
          <w:rtl/>
          <w:lang w:eastAsia="he-IL"/>
        </w:rPr>
      </w:pPr>
      <w:bookmarkStart w:id="1084" w:name="ET_guest_קריאה_30"/>
      <w:r w:rsidRPr="00915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5E8A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42FD072E" w14:textId="00094BCD" w:rsidR="00915E8A" w:rsidRDefault="00915E8A" w:rsidP="00915E8A">
      <w:pPr>
        <w:pStyle w:val="KeepWithNext"/>
        <w:rPr>
          <w:rtl/>
          <w:lang w:eastAsia="he-IL"/>
        </w:rPr>
      </w:pPr>
    </w:p>
    <w:p w14:paraId="7FADB403" w14:textId="0E956D19" w:rsidR="00915E8A" w:rsidRDefault="00915E8A" w:rsidP="00915E8A">
      <w:pPr>
        <w:rPr>
          <w:rtl/>
          <w:lang w:eastAsia="he-IL"/>
        </w:rPr>
      </w:pPr>
      <w:bookmarkStart w:id="1085" w:name="_ETM_Q1_1682300"/>
      <w:bookmarkStart w:id="1086" w:name="_ETM_Q1_1682327"/>
      <w:bookmarkEnd w:id="1085"/>
      <w:bookmarkEnd w:id="1086"/>
      <w:r>
        <w:rPr>
          <w:rFonts w:hint="cs"/>
          <w:rtl/>
          <w:lang w:eastAsia="he-IL"/>
        </w:rPr>
        <w:t xml:space="preserve">גם </w:t>
      </w:r>
      <w:bookmarkStart w:id="1087" w:name="_ETM_Q1_1682943"/>
      <w:bookmarkStart w:id="1088" w:name="_ETM_Q1_1680051"/>
      <w:bookmarkEnd w:id="1087"/>
      <w:bookmarkEnd w:id="1088"/>
      <w:r>
        <w:rPr>
          <w:rFonts w:hint="cs"/>
          <w:rtl/>
          <w:lang w:eastAsia="he-IL"/>
        </w:rPr>
        <w:t xml:space="preserve">נאמר שהעניין הציבורי </w:t>
      </w:r>
      <w:bookmarkStart w:id="1089" w:name="_ETM_Q1_1681743"/>
      <w:bookmarkEnd w:id="1089"/>
      <w:r w:rsidR="007F38BA">
        <w:rPr>
          <w:rFonts w:hint="cs"/>
          <w:rtl/>
          <w:lang w:eastAsia="he-IL"/>
        </w:rPr>
        <w:t>בפ</w:t>
      </w:r>
      <w:bookmarkStart w:id="1090" w:name="_ETM_Q1_1681261"/>
      <w:bookmarkEnd w:id="1090"/>
      <w:r w:rsidR="007F38BA">
        <w:rPr>
          <w:rFonts w:hint="cs"/>
          <w:rtl/>
          <w:lang w:eastAsia="he-IL"/>
        </w:rPr>
        <w:t>סילתה, כך שהעניין הציבורי יכול</w:t>
      </w:r>
      <w:bookmarkStart w:id="1091" w:name="_ETM_Q1_1683481"/>
      <w:bookmarkEnd w:id="1091"/>
      <w:r w:rsidR="007F38BA">
        <w:rPr>
          <w:rFonts w:hint="cs"/>
          <w:rtl/>
          <w:lang w:eastAsia="he-IL"/>
        </w:rPr>
        <w:t xml:space="preserve"> לפעול לשני </w:t>
      </w:r>
      <w:bookmarkStart w:id="1092" w:name="_ETM_Q1_1685703"/>
      <w:bookmarkEnd w:id="1092"/>
      <w:r w:rsidR="007F38BA">
        <w:rPr>
          <w:rFonts w:hint="cs"/>
          <w:rtl/>
          <w:lang w:eastAsia="he-IL"/>
        </w:rPr>
        <w:t xml:space="preserve">הכיוונים. </w:t>
      </w:r>
      <w:bookmarkStart w:id="1093" w:name="_ETM_Q1_1687239"/>
      <w:bookmarkEnd w:id="1093"/>
    </w:p>
    <w:p w14:paraId="1A349217" w14:textId="6DD54063" w:rsidR="007F38BA" w:rsidRDefault="007F38BA" w:rsidP="00915E8A">
      <w:pPr>
        <w:rPr>
          <w:rtl/>
          <w:lang w:eastAsia="he-IL"/>
        </w:rPr>
      </w:pPr>
      <w:bookmarkStart w:id="1094" w:name="_ETM_Q1_1687320"/>
      <w:bookmarkStart w:id="1095" w:name="_ETM_Q1_1687943"/>
      <w:bookmarkEnd w:id="1094"/>
      <w:bookmarkEnd w:id="1095"/>
    </w:p>
    <w:p w14:paraId="29141379" w14:textId="04BE99E2" w:rsidR="007F38BA" w:rsidRDefault="007F38BA" w:rsidP="007F38BA">
      <w:pPr>
        <w:pStyle w:val="af6"/>
        <w:keepNext/>
        <w:rPr>
          <w:rtl/>
        </w:rPr>
      </w:pPr>
      <w:bookmarkStart w:id="1096" w:name="ET_yor_6156_31"/>
      <w:r w:rsidRPr="007F38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8BA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F8C85FD" w14:textId="6CFD078F" w:rsidR="007F38BA" w:rsidRDefault="007F38BA" w:rsidP="007F38BA">
      <w:pPr>
        <w:pStyle w:val="KeepWithNext"/>
        <w:rPr>
          <w:rtl/>
          <w:lang w:eastAsia="he-IL"/>
        </w:rPr>
      </w:pPr>
    </w:p>
    <w:p w14:paraId="4217F22F" w14:textId="15D7EF23" w:rsidR="007F38BA" w:rsidRDefault="007F38BA" w:rsidP="007F38BA">
      <w:pPr>
        <w:rPr>
          <w:rtl/>
          <w:lang w:eastAsia="he-IL"/>
        </w:rPr>
      </w:pPr>
      <w:bookmarkStart w:id="1097" w:name="_ETM_Q1_1688386"/>
      <w:bookmarkStart w:id="1098" w:name="_ETM_Q1_1688415"/>
      <w:bookmarkStart w:id="1099" w:name="_ETM_Q1_1685463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גברתי, שנייה, אנא. רגע, </w:t>
      </w:r>
      <w:bookmarkStart w:id="1100" w:name="_ETM_Q1_1689353"/>
      <w:bookmarkEnd w:id="1100"/>
      <w:r>
        <w:rPr>
          <w:rFonts w:hint="cs"/>
          <w:rtl/>
          <w:lang w:eastAsia="he-IL"/>
        </w:rPr>
        <w:t>לא מחמת כבוד הפרו</w:t>
      </w:r>
      <w:bookmarkStart w:id="1101" w:name="_ETM_Q1_1689524"/>
      <w:bookmarkEnd w:id="1101"/>
      <w:r>
        <w:rPr>
          <w:rFonts w:hint="cs"/>
          <w:rtl/>
          <w:lang w:eastAsia="he-IL"/>
        </w:rPr>
        <w:t>צדורה,</w:t>
      </w:r>
      <w:bookmarkStart w:id="1102" w:name="_ETM_Q1_1691411"/>
      <w:bookmarkEnd w:id="1102"/>
      <w:r>
        <w:rPr>
          <w:rFonts w:hint="cs"/>
          <w:rtl/>
          <w:lang w:eastAsia="he-IL"/>
        </w:rPr>
        <w:t xml:space="preserve"> אלא כדי שנוכל לשמוע. </w:t>
      </w:r>
      <w:bookmarkStart w:id="1103" w:name="_ETM_Q1_1696522"/>
      <w:bookmarkEnd w:id="1103"/>
      <w:r>
        <w:rPr>
          <w:rFonts w:hint="cs"/>
          <w:rtl/>
          <w:lang w:eastAsia="he-IL"/>
        </w:rPr>
        <w:t xml:space="preserve">גם כדי </w:t>
      </w:r>
      <w:bookmarkStart w:id="1104" w:name="_ETM_Q1_1695192"/>
      <w:bookmarkEnd w:id="1104"/>
      <w:r w:rsidR="00C36FB0">
        <w:rPr>
          <w:rFonts w:hint="cs"/>
          <w:rtl/>
          <w:lang w:eastAsia="he-IL"/>
        </w:rPr>
        <w:t>שהדברים הח</w:t>
      </w:r>
      <w:bookmarkStart w:id="1105" w:name="_ETM_Q1_1697096"/>
      <w:bookmarkEnd w:id="1105"/>
      <w:r w:rsidR="00C36FB0">
        <w:rPr>
          <w:rFonts w:hint="cs"/>
          <w:rtl/>
          <w:lang w:eastAsia="he-IL"/>
        </w:rPr>
        <w:t>שובים יירשמו</w:t>
      </w:r>
      <w:bookmarkStart w:id="1106" w:name="_ETM_Q1_1698902"/>
      <w:bookmarkEnd w:id="1106"/>
      <w:r w:rsidR="00C36FB0">
        <w:rPr>
          <w:rFonts w:hint="cs"/>
          <w:rtl/>
          <w:lang w:eastAsia="he-IL"/>
        </w:rPr>
        <w:t xml:space="preserve"> </w:t>
      </w:r>
      <w:bookmarkStart w:id="1107" w:name="_ETM_Q1_1696506"/>
      <w:bookmarkEnd w:id="1107"/>
      <w:r w:rsidR="00C36FB0">
        <w:rPr>
          <w:rFonts w:hint="cs"/>
          <w:rtl/>
          <w:lang w:eastAsia="he-IL"/>
        </w:rPr>
        <w:t>בפרוטוקול על שם אומ</w:t>
      </w:r>
      <w:bookmarkStart w:id="1108" w:name="_ETM_Q1_1700233"/>
      <w:bookmarkEnd w:id="1108"/>
      <w:r w:rsidR="00C36FB0">
        <w:rPr>
          <w:rFonts w:hint="cs"/>
          <w:rtl/>
          <w:lang w:eastAsia="he-IL"/>
        </w:rPr>
        <w:t xml:space="preserve">רם ונביא גאולה לאולם, שזה כלל שלומדים </w:t>
      </w:r>
      <w:bookmarkStart w:id="1109" w:name="_ETM_Q1_1705483"/>
      <w:bookmarkEnd w:id="1109"/>
      <w:r w:rsidR="00C36FB0">
        <w:rPr>
          <w:rFonts w:hint="cs"/>
          <w:rtl/>
          <w:lang w:eastAsia="he-IL"/>
        </w:rPr>
        <w:t>ממגילת אסתר. אנחנו ב</w:t>
      </w:r>
      <w:bookmarkStart w:id="1110" w:name="_ETM_Q1_1706380"/>
      <w:bookmarkEnd w:id="1110"/>
      <w:r w:rsidR="00C36FB0">
        <w:rPr>
          <w:rFonts w:hint="cs"/>
          <w:rtl/>
          <w:lang w:eastAsia="he-IL"/>
        </w:rPr>
        <w:t>ראש חודש אדר א'. נעשה</w:t>
      </w:r>
      <w:bookmarkStart w:id="1111" w:name="_ETM_Q1_1710803"/>
      <w:bookmarkEnd w:id="1111"/>
      <w:r w:rsidR="00C36FB0">
        <w:rPr>
          <w:rFonts w:hint="cs"/>
          <w:rtl/>
          <w:lang w:eastAsia="he-IL"/>
        </w:rPr>
        <w:t xml:space="preserve"> דיון מאוד מאוד מסודר. אני מצטער רגע, שהיוע</w:t>
      </w:r>
      <w:bookmarkStart w:id="1112" w:name="_ETM_Q1_1713883"/>
      <w:bookmarkEnd w:id="1112"/>
      <w:r w:rsidR="00C36FB0">
        <w:rPr>
          <w:rFonts w:hint="cs"/>
          <w:rtl/>
          <w:lang w:eastAsia="he-IL"/>
        </w:rPr>
        <w:t>ץ המשפטי, מכיוון</w:t>
      </w:r>
      <w:bookmarkStart w:id="1113" w:name="_ETM_Q1_1715770"/>
      <w:bookmarkEnd w:id="1113"/>
      <w:r w:rsidR="00C36FB0">
        <w:rPr>
          <w:rFonts w:hint="cs"/>
          <w:rtl/>
          <w:lang w:eastAsia="he-IL"/>
        </w:rPr>
        <w:t xml:space="preserve"> שהוא כבר ע</w:t>
      </w:r>
      <w:bookmarkStart w:id="1114" w:name="_ETM_Q1_1714930"/>
      <w:bookmarkEnd w:id="1114"/>
      <w:r w:rsidR="00C36FB0">
        <w:rPr>
          <w:rFonts w:hint="cs"/>
          <w:rtl/>
          <w:lang w:eastAsia="he-IL"/>
        </w:rPr>
        <w:t xml:space="preserve">בר </w:t>
      </w:r>
      <w:bookmarkStart w:id="1115" w:name="_ETM_Q1_1714801"/>
      <w:bookmarkStart w:id="1116" w:name="_ETM_Q1_1715259"/>
      <w:bookmarkEnd w:id="1115"/>
      <w:bookmarkEnd w:id="1116"/>
      <w:r w:rsidR="00C36FB0">
        <w:rPr>
          <w:rFonts w:hint="cs"/>
          <w:rtl/>
          <w:lang w:eastAsia="he-IL"/>
        </w:rPr>
        <w:t>לעניין ה</w:t>
      </w:r>
      <w:bookmarkStart w:id="1117" w:name="_ETM_Q1_1715862"/>
      <w:bookmarkEnd w:id="1117"/>
      <w:r w:rsidR="00C36FB0">
        <w:rPr>
          <w:rFonts w:hint="cs"/>
          <w:rtl/>
          <w:lang w:eastAsia="he-IL"/>
        </w:rPr>
        <w:t xml:space="preserve">הבחנה בין הגינות ההליך לזכות, יסיים </w:t>
      </w:r>
      <w:bookmarkStart w:id="1118" w:name="_ETM_Q1_1721428"/>
      <w:bookmarkEnd w:id="1118"/>
      <w:r w:rsidR="00C36FB0">
        <w:rPr>
          <w:rFonts w:hint="cs"/>
          <w:rtl/>
          <w:lang w:eastAsia="he-IL"/>
        </w:rPr>
        <w:t>רגע את ההצגה</w:t>
      </w:r>
      <w:bookmarkStart w:id="1119" w:name="_ETM_Q1_1719675"/>
      <w:bookmarkEnd w:id="1119"/>
      <w:r w:rsidR="00C36FB0">
        <w:rPr>
          <w:rFonts w:hint="cs"/>
          <w:rtl/>
          <w:lang w:eastAsia="he-IL"/>
        </w:rPr>
        <w:t>. ואז</w:t>
      </w:r>
      <w:bookmarkStart w:id="1120" w:name="_ETM_Q1_1720011"/>
      <w:bookmarkEnd w:id="1120"/>
      <w:r w:rsidR="00C36FB0">
        <w:rPr>
          <w:rFonts w:hint="cs"/>
          <w:rtl/>
          <w:lang w:eastAsia="he-IL"/>
        </w:rPr>
        <w:t xml:space="preserve"> נפתח דיון. נ</w:t>
      </w:r>
      <w:bookmarkStart w:id="1121" w:name="_ETM_Q1_1721075"/>
      <w:bookmarkEnd w:id="1121"/>
      <w:r w:rsidR="00C36FB0">
        <w:rPr>
          <w:rFonts w:hint="cs"/>
          <w:rtl/>
          <w:lang w:eastAsia="he-IL"/>
        </w:rPr>
        <w:t xml:space="preserve">שמע </w:t>
      </w:r>
      <w:bookmarkStart w:id="1122" w:name="_ETM_Q1_1721559"/>
      <w:bookmarkEnd w:id="1122"/>
      <w:r w:rsidR="00C36FB0">
        <w:rPr>
          <w:rFonts w:hint="cs"/>
          <w:rtl/>
          <w:lang w:eastAsia="he-IL"/>
        </w:rPr>
        <w:t>כמובן את קולה החשוב של הסנגוריה ה</w:t>
      </w:r>
      <w:bookmarkStart w:id="1123" w:name="_ETM_Q1_1723426"/>
      <w:bookmarkEnd w:id="1123"/>
      <w:r w:rsidR="00C36FB0">
        <w:rPr>
          <w:rFonts w:hint="cs"/>
          <w:rtl/>
          <w:lang w:eastAsia="he-IL"/>
        </w:rPr>
        <w:t>ציבורית והתייחסויות של המשרד.</w:t>
      </w:r>
      <w:bookmarkStart w:id="1124" w:name="_ETM_Q1_1728645"/>
      <w:bookmarkEnd w:id="1124"/>
      <w:r w:rsidR="00C36FB0">
        <w:rPr>
          <w:rFonts w:hint="cs"/>
          <w:rtl/>
          <w:lang w:eastAsia="he-IL"/>
        </w:rPr>
        <w:t xml:space="preserve"> בסדר?</w:t>
      </w:r>
      <w:bookmarkStart w:id="1125" w:name="_ETM_Q1_1726375"/>
      <w:bookmarkEnd w:id="1125"/>
    </w:p>
    <w:p w14:paraId="6B2C9C75" w14:textId="297B1563" w:rsidR="00C36FB0" w:rsidRDefault="00C36FB0" w:rsidP="007F38BA">
      <w:pPr>
        <w:rPr>
          <w:rtl/>
          <w:lang w:eastAsia="he-IL"/>
        </w:rPr>
      </w:pPr>
      <w:bookmarkStart w:id="1126" w:name="_ETM_Q1_1726623"/>
      <w:bookmarkStart w:id="1127" w:name="_ETM_Q1_1726768"/>
      <w:bookmarkEnd w:id="1126"/>
      <w:bookmarkEnd w:id="1127"/>
    </w:p>
    <w:p w14:paraId="71F04B8E" w14:textId="7A5A4284" w:rsidR="00C36FB0" w:rsidRDefault="00C36FB0" w:rsidP="00C36FB0">
      <w:pPr>
        <w:pStyle w:val="a4"/>
        <w:keepNext/>
        <w:rPr>
          <w:rtl/>
        </w:rPr>
      </w:pPr>
      <w:bookmarkStart w:id="1128" w:name="ET_speaker_גור_בליי_32"/>
      <w:r w:rsidRPr="00C36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6FB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3B02FFC" w14:textId="392DA2E6" w:rsidR="00C36FB0" w:rsidRDefault="00C36FB0" w:rsidP="00C36FB0">
      <w:pPr>
        <w:pStyle w:val="KeepWithNext"/>
        <w:rPr>
          <w:rtl/>
          <w:lang w:eastAsia="he-IL"/>
        </w:rPr>
      </w:pPr>
    </w:p>
    <w:p w14:paraId="26CF2EEB" w14:textId="4D56DDA2" w:rsidR="00C36FB0" w:rsidRDefault="00C36FB0" w:rsidP="00C36FB0">
      <w:pPr>
        <w:rPr>
          <w:rtl/>
          <w:lang w:eastAsia="he-IL"/>
        </w:rPr>
      </w:pPr>
      <w:bookmarkStart w:id="1129" w:name="_ETM_Q1_1725322"/>
      <w:bookmarkStart w:id="1130" w:name="_ETM_Q1_1725349"/>
      <w:bookmarkEnd w:id="1129"/>
      <w:bookmarkEnd w:id="1130"/>
      <w:r>
        <w:rPr>
          <w:rFonts w:hint="cs"/>
          <w:rtl/>
          <w:lang w:eastAsia="he-IL"/>
        </w:rPr>
        <w:t>אז אני רק אשלים ואני גם אולי אוסיף מילה אחת.</w:t>
      </w:r>
      <w:bookmarkStart w:id="1131" w:name="_ETM_Q1_1731210"/>
      <w:bookmarkStart w:id="1132" w:name="_ETM_Q1_1728615"/>
      <w:bookmarkEnd w:id="1131"/>
      <w:bookmarkEnd w:id="1132"/>
      <w:r>
        <w:rPr>
          <w:rFonts w:hint="cs"/>
          <w:rtl/>
          <w:lang w:eastAsia="he-IL"/>
        </w:rPr>
        <w:t xml:space="preserve"> כמובן אפשר לחלוק</w:t>
      </w:r>
      <w:bookmarkStart w:id="1133" w:name="_ETM_Q1_1729204"/>
      <w:bookmarkEnd w:id="1133"/>
      <w:r>
        <w:rPr>
          <w:rFonts w:hint="cs"/>
          <w:rtl/>
          <w:lang w:eastAsia="he-IL"/>
        </w:rPr>
        <w:t xml:space="preserve"> על זה, אבל אני אגיד לפחות </w:t>
      </w:r>
      <w:bookmarkStart w:id="1134" w:name="_ETM_Q1_1732476"/>
      <w:bookmarkEnd w:id="1134"/>
      <w:r>
        <w:rPr>
          <w:rFonts w:hint="cs"/>
          <w:rtl/>
          <w:lang w:eastAsia="he-IL"/>
        </w:rPr>
        <w:t>איך ההבנה שלנו בעניין הזה, גם</w:t>
      </w:r>
      <w:bookmarkStart w:id="1135" w:name="_ETM_Q1_1732756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1733118"/>
      <w:bookmarkEnd w:id="1136"/>
      <w:r>
        <w:rPr>
          <w:rFonts w:hint="cs"/>
          <w:rtl/>
          <w:lang w:eastAsia="he-IL"/>
        </w:rPr>
        <w:t xml:space="preserve">במענה למה שהתייחס </w:t>
      </w:r>
      <w:bookmarkStart w:id="1137" w:name="_ETM_Q1_1736231"/>
      <w:bookmarkEnd w:id="1137"/>
      <w:r>
        <w:rPr>
          <w:rFonts w:hint="cs"/>
          <w:rtl/>
          <w:lang w:eastAsia="he-IL"/>
        </w:rPr>
        <w:t>אליו חבר הכנסת א</w:t>
      </w:r>
      <w:bookmarkStart w:id="1138" w:name="_ETM_Q1_1734966"/>
      <w:bookmarkEnd w:id="1138"/>
      <w:r>
        <w:rPr>
          <w:rFonts w:hint="cs"/>
          <w:rtl/>
          <w:lang w:eastAsia="he-IL"/>
        </w:rPr>
        <w:t>וחנה. לגבי הגינות ההלי</w:t>
      </w:r>
      <w:bookmarkStart w:id="1139" w:name="_ETM_Q1_1735669"/>
      <w:bookmarkEnd w:id="1139"/>
      <w:r>
        <w:rPr>
          <w:rFonts w:hint="cs"/>
          <w:rtl/>
          <w:lang w:eastAsia="he-IL"/>
        </w:rPr>
        <w:t>ך מול הזכות להליך</w:t>
      </w:r>
      <w:bookmarkStart w:id="1140" w:name="_ETM_Q1_1738726"/>
      <w:bookmarkEnd w:id="1140"/>
      <w:r>
        <w:rPr>
          <w:rFonts w:hint="cs"/>
          <w:rtl/>
          <w:lang w:eastAsia="he-IL"/>
        </w:rPr>
        <w:t xml:space="preserve"> הוגן, רק מה שרציתי לומר, הייתה לנו איזה שהיא </w:t>
      </w:r>
      <w:bookmarkStart w:id="1141" w:name="_ETM_Q1_1740275"/>
      <w:bookmarkEnd w:id="1141"/>
      <w:r>
        <w:rPr>
          <w:rFonts w:hint="cs"/>
          <w:rtl/>
          <w:lang w:eastAsia="he-IL"/>
        </w:rPr>
        <w:t xml:space="preserve">מחשבה </w:t>
      </w:r>
      <w:bookmarkStart w:id="1142" w:name="_ETM_Q1_1740983"/>
      <w:bookmarkEnd w:id="1142"/>
      <w:r>
        <w:rPr>
          <w:rFonts w:hint="cs"/>
          <w:rtl/>
          <w:lang w:eastAsia="he-IL"/>
        </w:rPr>
        <w:t>שהגינות ההליך זה משהו רחב יותר, שמתכתב אפשר לומר</w:t>
      </w:r>
      <w:bookmarkStart w:id="1143" w:name="_ETM_Q1_1748217"/>
      <w:bookmarkStart w:id="1144" w:name="_ETM_Q1_1745520"/>
      <w:bookmarkEnd w:id="1143"/>
      <w:bookmarkEnd w:id="1144"/>
      <w:r>
        <w:rPr>
          <w:rFonts w:hint="cs"/>
          <w:rtl/>
          <w:lang w:eastAsia="he-IL"/>
        </w:rPr>
        <w:t xml:space="preserve">, בצורה טובה יותר עם </w:t>
      </w:r>
      <w:bookmarkStart w:id="1145" w:name="_ETM_Q1_1746558"/>
      <w:bookmarkEnd w:id="1145"/>
      <w:r>
        <w:rPr>
          <w:rFonts w:hint="cs"/>
          <w:rtl/>
          <w:lang w:eastAsia="he-IL"/>
        </w:rPr>
        <w:t xml:space="preserve">העובדה שאתה עוסק פה גם </w:t>
      </w:r>
      <w:bookmarkStart w:id="1146" w:name="_ETM_Q1_1749376"/>
      <w:bookmarkEnd w:id="1146"/>
      <w:r>
        <w:rPr>
          <w:rFonts w:hint="cs"/>
          <w:rtl/>
          <w:lang w:eastAsia="he-IL"/>
        </w:rPr>
        <w:t xml:space="preserve">בהפרה של הדין כלפי העד. ולא </w:t>
      </w:r>
      <w:bookmarkStart w:id="1147" w:name="_ETM_Q1_1751096"/>
      <w:bookmarkEnd w:id="1147"/>
      <w:r>
        <w:rPr>
          <w:rFonts w:hint="cs"/>
          <w:rtl/>
          <w:lang w:eastAsia="he-IL"/>
        </w:rPr>
        <w:t xml:space="preserve">רק זכות להליך </w:t>
      </w:r>
      <w:bookmarkStart w:id="1148" w:name="_ETM_Q1_1753367"/>
      <w:bookmarkEnd w:id="1148"/>
      <w:r>
        <w:rPr>
          <w:rFonts w:hint="cs"/>
          <w:rtl/>
          <w:lang w:eastAsia="he-IL"/>
        </w:rPr>
        <w:t xml:space="preserve">הוגן נשמע </w:t>
      </w:r>
      <w:bookmarkStart w:id="1149" w:name="_ETM_Q1_1753076"/>
      <w:bookmarkEnd w:id="1149"/>
      <w:r>
        <w:rPr>
          <w:rFonts w:hint="cs"/>
          <w:rtl/>
          <w:lang w:eastAsia="he-IL"/>
        </w:rPr>
        <w:t xml:space="preserve">יותר, נכון שזה הביטוי שהיה בפסיקה, אבל </w:t>
      </w:r>
      <w:bookmarkStart w:id="1150" w:name="_ETM_Q1_1757504"/>
      <w:bookmarkEnd w:id="1150"/>
      <w:r>
        <w:rPr>
          <w:rFonts w:hint="cs"/>
          <w:rtl/>
          <w:lang w:eastAsia="he-IL"/>
        </w:rPr>
        <w:t xml:space="preserve">הוא מכוון יותר לכאורה </w:t>
      </w:r>
      <w:bookmarkStart w:id="1151" w:name="_ETM_Q1_1756830"/>
      <w:bookmarkEnd w:id="1151"/>
      <w:r>
        <w:rPr>
          <w:rFonts w:hint="cs"/>
          <w:rtl/>
          <w:lang w:eastAsia="he-IL"/>
        </w:rPr>
        <w:t xml:space="preserve">לכיוון הנאשם. הזכות להליך הוגן של </w:t>
      </w:r>
      <w:bookmarkStart w:id="1152" w:name="_ETM_Q1_1760829"/>
      <w:bookmarkEnd w:id="1152"/>
      <w:r>
        <w:rPr>
          <w:rFonts w:hint="cs"/>
          <w:rtl/>
          <w:lang w:eastAsia="he-IL"/>
        </w:rPr>
        <w:t>או</w:t>
      </w:r>
      <w:bookmarkStart w:id="1153" w:name="_ETM_Q1_1759355"/>
      <w:bookmarkEnd w:id="1153"/>
      <w:r>
        <w:rPr>
          <w:rFonts w:hint="cs"/>
          <w:rtl/>
          <w:lang w:eastAsia="he-IL"/>
        </w:rPr>
        <w:t xml:space="preserve">תו נאשם. ולכן חשבנו שהרחבה לנושא של הגינות ההליך </w:t>
      </w:r>
      <w:bookmarkStart w:id="1154" w:name="_ETM_Q1_1764609"/>
      <w:bookmarkEnd w:id="1154"/>
      <w:r>
        <w:rPr>
          <w:rFonts w:hint="cs"/>
          <w:rtl/>
          <w:lang w:eastAsia="he-IL"/>
        </w:rPr>
        <w:t>דווק</w:t>
      </w:r>
      <w:bookmarkStart w:id="1155" w:name="_ETM_Q1_1762080"/>
      <w:bookmarkEnd w:id="1155"/>
      <w:r>
        <w:rPr>
          <w:rFonts w:hint="cs"/>
          <w:rtl/>
          <w:lang w:eastAsia="he-IL"/>
        </w:rPr>
        <w:t>א נותן ביטוי</w:t>
      </w:r>
      <w:bookmarkStart w:id="1156" w:name="_ETM_Q1_1762739"/>
      <w:bookmarkEnd w:id="1156"/>
      <w:r>
        <w:rPr>
          <w:rFonts w:hint="cs"/>
          <w:rtl/>
          <w:lang w:eastAsia="he-IL"/>
        </w:rPr>
        <w:t xml:space="preserve"> יותר רחב לעובדה שמדובר בו במפורש וזה </w:t>
      </w:r>
      <w:bookmarkStart w:id="1157" w:name="_ETM_Q1_1767990"/>
      <w:bookmarkEnd w:id="1157"/>
      <w:r>
        <w:rPr>
          <w:rFonts w:hint="cs"/>
          <w:rtl/>
          <w:lang w:eastAsia="he-IL"/>
        </w:rPr>
        <w:t>משהו שהחוק ב</w:t>
      </w:r>
      <w:bookmarkStart w:id="1158" w:name="_ETM_Q1_1766560"/>
      <w:bookmarkEnd w:id="1158"/>
      <w:r>
        <w:rPr>
          <w:rFonts w:hint="cs"/>
          <w:rtl/>
          <w:lang w:eastAsia="he-IL"/>
        </w:rPr>
        <w:t xml:space="preserve">החלט מדגיש בצורה חזקה, את זה שזה חל </w:t>
      </w:r>
      <w:bookmarkStart w:id="1159" w:name="_ETM_Q1_1771633"/>
      <w:bookmarkEnd w:id="1159"/>
      <w:r>
        <w:rPr>
          <w:rFonts w:hint="cs"/>
          <w:rtl/>
          <w:lang w:eastAsia="he-IL"/>
        </w:rPr>
        <w:t>גם כלפי ע</w:t>
      </w:r>
      <w:bookmarkStart w:id="1160" w:name="_ETM_Q1_1769761"/>
      <w:bookmarkEnd w:id="1160"/>
      <w:r>
        <w:rPr>
          <w:rFonts w:hint="cs"/>
          <w:rtl/>
          <w:lang w:eastAsia="he-IL"/>
        </w:rPr>
        <w:t>דים. זאת אומרת, זו הייתה לפחות המחשבה</w:t>
      </w:r>
      <w:bookmarkStart w:id="1161" w:name="_ETM_Q1_1771456"/>
      <w:bookmarkEnd w:id="1161"/>
      <w:r>
        <w:rPr>
          <w:rFonts w:hint="cs"/>
          <w:rtl/>
          <w:lang w:eastAsia="he-IL"/>
        </w:rPr>
        <w:t xml:space="preserve"> שלנו </w:t>
      </w:r>
      <w:bookmarkStart w:id="1162" w:name="_ETM_Q1_1772010"/>
      <w:bookmarkEnd w:id="1162"/>
      <w:r>
        <w:rPr>
          <w:rFonts w:hint="cs"/>
          <w:rtl/>
          <w:lang w:eastAsia="he-IL"/>
        </w:rPr>
        <w:t xml:space="preserve">לגבי ההרחבה. </w:t>
      </w:r>
    </w:p>
    <w:p w14:paraId="18815B4F" w14:textId="359895CE" w:rsidR="00C36FB0" w:rsidRDefault="00C36FB0" w:rsidP="00C36FB0">
      <w:pPr>
        <w:rPr>
          <w:rtl/>
          <w:lang w:eastAsia="he-IL"/>
        </w:rPr>
      </w:pPr>
      <w:bookmarkStart w:id="1163" w:name="_ETM_Q1_1774555"/>
      <w:bookmarkStart w:id="1164" w:name="_ETM_Q1_1774631"/>
      <w:bookmarkStart w:id="1165" w:name="_ETM_Q1_1774699"/>
      <w:bookmarkEnd w:id="1163"/>
      <w:bookmarkEnd w:id="1164"/>
      <w:bookmarkEnd w:id="1165"/>
    </w:p>
    <w:p w14:paraId="39B7CAD7" w14:textId="3EBF2DE8" w:rsidR="00C36FB0" w:rsidRDefault="00C36FB0" w:rsidP="00C36FB0">
      <w:pPr>
        <w:rPr>
          <w:rtl/>
          <w:lang w:eastAsia="he-IL"/>
        </w:rPr>
      </w:pPr>
      <w:bookmarkStart w:id="1166" w:name="_ETM_Q1_1774776"/>
      <w:bookmarkStart w:id="1167" w:name="_ETM_Q1_1773355"/>
      <w:bookmarkEnd w:id="1166"/>
      <w:bookmarkEnd w:id="1167"/>
      <w:r>
        <w:rPr>
          <w:rFonts w:hint="cs"/>
          <w:rtl/>
          <w:lang w:eastAsia="he-IL"/>
        </w:rPr>
        <w:t xml:space="preserve">לגבי </w:t>
      </w:r>
      <w:bookmarkStart w:id="1168" w:name="_ETM_Q1_1774957"/>
      <w:bookmarkEnd w:id="1168"/>
      <w:r>
        <w:rPr>
          <w:rFonts w:hint="cs"/>
          <w:rtl/>
          <w:lang w:eastAsia="he-IL"/>
        </w:rPr>
        <w:t>הנקודה שדיבר עליה</w:t>
      </w:r>
      <w:bookmarkStart w:id="1169" w:name="_ETM_Q1_1775401"/>
      <w:bookmarkEnd w:id="1169"/>
      <w:r>
        <w:rPr>
          <w:rFonts w:hint="cs"/>
          <w:rtl/>
          <w:lang w:eastAsia="he-IL"/>
        </w:rPr>
        <w:t xml:space="preserve"> חבר הכנסת אוחנה, לפחות </w:t>
      </w:r>
      <w:bookmarkStart w:id="1170" w:name="_ETM_Q1_1780125"/>
      <w:bookmarkEnd w:id="1170"/>
      <w:r>
        <w:rPr>
          <w:rFonts w:hint="cs"/>
          <w:rtl/>
          <w:lang w:eastAsia="he-IL"/>
        </w:rPr>
        <w:t>אני סבור</w:t>
      </w:r>
      <w:bookmarkStart w:id="1171" w:name="_ETM_Q1_1779093"/>
      <w:bookmarkEnd w:id="1171"/>
      <w:r>
        <w:rPr>
          <w:rFonts w:hint="cs"/>
          <w:rtl/>
          <w:lang w:eastAsia="he-IL"/>
        </w:rPr>
        <w:t xml:space="preserve"> שכמו שזה היה כתוב קודם, פגיעה </w:t>
      </w:r>
      <w:bookmarkStart w:id="1172" w:name="_ETM_Q1_1783993"/>
      <w:bookmarkEnd w:id="1172"/>
      <w:r>
        <w:rPr>
          <w:rFonts w:hint="cs"/>
          <w:rtl/>
          <w:lang w:eastAsia="he-IL"/>
        </w:rPr>
        <w:t>מהותי</w:t>
      </w:r>
      <w:bookmarkStart w:id="1173" w:name="_ETM_Q1_1781800"/>
      <w:bookmarkEnd w:id="1173"/>
      <w:r>
        <w:rPr>
          <w:rFonts w:hint="cs"/>
          <w:rtl/>
          <w:lang w:eastAsia="he-IL"/>
        </w:rPr>
        <w:t xml:space="preserve">ת בשים לב לאינטרס הציבורי בקבלת הראיה, היה נראה שזה </w:t>
      </w:r>
      <w:bookmarkStart w:id="1174" w:name="_ETM_Q1_1790241"/>
      <w:bookmarkEnd w:id="1174"/>
      <w:r>
        <w:rPr>
          <w:rFonts w:hint="cs"/>
          <w:rtl/>
          <w:lang w:eastAsia="he-IL"/>
        </w:rPr>
        <w:t xml:space="preserve">בעצם דווקא אומר, </w:t>
      </w:r>
      <w:bookmarkStart w:id="1175" w:name="_ETM_Q1_1788950"/>
      <w:bookmarkEnd w:id="1175"/>
      <w:r>
        <w:rPr>
          <w:rFonts w:hint="cs"/>
          <w:rtl/>
          <w:lang w:eastAsia="he-IL"/>
        </w:rPr>
        <w:t xml:space="preserve">מציב </w:t>
      </w:r>
      <w:bookmarkStart w:id="1176" w:name="_ETM_Q1_1788777"/>
      <w:bookmarkEnd w:id="1176"/>
      <w:r>
        <w:rPr>
          <w:rFonts w:hint="cs"/>
          <w:rtl/>
          <w:lang w:eastAsia="he-IL"/>
        </w:rPr>
        <w:t>ממש בצורה הרבה יותר חזקה</w:t>
      </w:r>
      <w:bookmarkStart w:id="1177" w:name="_ETM_Q1_1793033"/>
      <w:bookmarkEnd w:id="1177"/>
      <w:r>
        <w:rPr>
          <w:rFonts w:hint="cs"/>
          <w:rtl/>
          <w:lang w:eastAsia="he-IL"/>
        </w:rPr>
        <w:t xml:space="preserve"> את האינטרס </w:t>
      </w:r>
      <w:bookmarkStart w:id="1178" w:name="_ETM_Q1_1791320"/>
      <w:bookmarkEnd w:id="1178"/>
      <w:r>
        <w:rPr>
          <w:rFonts w:hint="cs"/>
          <w:rtl/>
          <w:lang w:eastAsia="he-IL"/>
        </w:rPr>
        <w:t xml:space="preserve">הציבורי </w:t>
      </w:r>
      <w:bookmarkStart w:id="1179" w:name="_ETM_Q1_1788699"/>
      <w:bookmarkEnd w:id="1179"/>
      <w:r>
        <w:rPr>
          <w:rFonts w:hint="cs"/>
          <w:rtl/>
          <w:lang w:eastAsia="he-IL"/>
        </w:rPr>
        <w:t xml:space="preserve">רק מהצד של הנגד. זו לא הייתה </w:t>
      </w:r>
      <w:bookmarkStart w:id="1180" w:name="_ETM_Q1_1796035"/>
      <w:bookmarkEnd w:id="1180"/>
      <w:r>
        <w:rPr>
          <w:rFonts w:hint="cs"/>
          <w:rtl/>
          <w:lang w:eastAsia="he-IL"/>
        </w:rPr>
        <w:t>הכוונ</w:t>
      </w:r>
      <w:bookmarkStart w:id="1181" w:name="_ETM_Q1_1793652"/>
      <w:bookmarkEnd w:id="1181"/>
      <w:r>
        <w:rPr>
          <w:rFonts w:hint="cs"/>
          <w:rtl/>
          <w:lang w:eastAsia="he-IL"/>
        </w:rPr>
        <w:t xml:space="preserve">ה, אבל זה הציג את זה בצורה הרבה יותר חזקה. </w:t>
      </w:r>
      <w:bookmarkStart w:id="1182" w:name="_ETM_Q1_1798446"/>
      <w:bookmarkEnd w:id="1182"/>
      <w:r>
        <w:rPr>
          <w:rFonts w:hint="cs"/>
          <w:rtl/>
          <w:lang w:eastAsia="he-IL"/>
        </w:rPr>
        <w:t>כשאתה פ</w:t>
      </w:r>
      <w:bookmarkStart w:id="1183" w:name="_ETM_Q1_1796134"/>
      <w:bookmarkEnd w:id="1183"/>
      <w:r>
        <w:rPr>
          <w:rFonts w:hint="cs"/>
          <w:rtl/>
          <w:lang w:eastAsia="he-IL"/>
        </w:rPr>
        <w:t xml:space="preserve">ותח את השיקולים ומדבר גם על </w:t>
      </w:r>
      <w:bookmarkStart w:id="1184" w:name="_ETM_Q1_1797066"/>
      <w:bookmarkEnd w:id="1184"/>
      <w:r>
        <w:rPr>
          <w:rFonts w:hint="cs"/>
          <w:rtl/>
          <w:lang w:eastAsia="he-IL"/>
        </w:rPr>
        <w:t>אופייה וחומרתה</w:t>
      </w:r>
      <w:bookmarkStart w:id="1185" w:name="_ETM_Q1_1800696"/>
      <w:bookmarkEnd w:id="1185"/>
      <w:r>
        <w:rPr>
          <w:rFonts w:hint="cs"/>
          <w:rtl/>
          <w:lang w:eastAsia="he-IL"/>
        </w:rPr>
        <w:t xml:space="preserve"> של</w:t>
      </w:r>
      <w:bookmarkStart w:id="1186" w:name="_ETM_Q1_1798088"/>
      <w:bookmarkEnd w:id="1186"/>
      <w:r>
        <w:rPr>
          <w:rFonts w:hint="cs"/>
          <w:rtl/>
          <w:lang w:eastAsia="he-IL"/>
        </w:rPr>
        <w:t xml:space="preserve"> ההפרה, גם על הזיקה שבין ההפרה וגם על</w:t>
      </w:r>
      <w:bookmarkStart w:id="1187" w:name="_ETM_Q1_1803719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1801689"/>
      <w:bookmarkEnd w:id="1188"/>
      <w:r>
        <w:rPr>
          <w:rFonts w:hint="cs"/>
          <w:rtl/>
          <w:lang w:eastAsia="he-IL"/>
        </w:rPr>
        <w:t>הזנק מול העניין הציבורי בקבלת הראיה או פסילתה</w:t>
      </w:r>
      <w:bookmarkStart w:id="1189" w:name="_ETM_Q1_1805369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806074"/>
      <w:bookmarkEnd w:id="1190"/>
      <w:r>
        <w:rPr>
          <w:rFonts w:hint="cs"/>
          <w:rtl/>
          <w:lang w:eastAsia="he-IL"/>
        </w:rPr>
        <w:t xml:space="preserve">אז </w:t>
      </w:r>
      <w:bookmarkStart w:id="1191" w:name="_ETM_Q1_1804913"/>
      <w:bookmarkEnd w:id="1191"/>
      <w:r w:rsidRPr="00C36FB0">
        <w:rPr>
          <w:lang w:eastAsia="he-IL"/>
        </w:rPr>
        <w:t>It goes both ways</w:t>
      </w:r>
      <w:r>
        <w:rPr>
          <w:rFonts w:hint="cs"/>
          <w:rtl/>
          <w:lang w:eastAsia="he-IL"/>
        </w:rPr>
        <w:t>. זאת אומרת, ההסתכלות היא רחבה יותר. ואני</w:t>
      </w:r>
      <w:bookmarkStart w:id="1192" w:name="_ETM_Q1_1810563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811313"/>
      <w:bookmarkEnd w:id="1193"/>
      <w:r>
        <w:rPr>
          <w:rFonts w:hint="cs"/>
          <w:rtl/>
          <w:lang w:eastAsia="he-IL"/>
        </w:rPr>
        <w:t xml:space="preserve">גם מסכים עם חבר </w:t>
      </w:r>
      <w:bookmarkStart w:id="1194" w:name="_ETM_Q1_1812081"/>
      <w:bookmarkEnd w:id="1194"/>
      <w:r>
        <w:rPr>
          <w:rFonts w:hint="cs"/>
          <w:rtl/>
          <w:lang w:eastAsia="he-IL"/>
        </w:rPr>
        <w:t xml:space="preserve">הכנסת אוחנה, </w:t>
      </w:r>
      <w:bookmarkStart w:id="1195" w:name="_ETM_Q1_1812283"/>
      <w:bookmarkEnd w:id="1195"/>
      <w:r>
        <w:rPr>
          <w:rFonts w:hint="cs"/>
          <w:rtl/>
          <w:lang w:eastAsia="he-IL"/>
        </w:rPr>
        <w:t xml:space="preserve">זה בפסיקה </w:t>
      </w:r>
      <w:bookmarkStart w:id="1196" w:name="_ETM_Q1_1813712"/>
      <w:bookmarkEnd w:id="1196"/>
      <w:r>
        <w:rPr>
          <w:rFonts w:hint="cs"/>
          <w:rtl/>
          <w:lang w:eastAsia="he-IL"/>
        </w:rPr>
        <w:t>- - -</w:t>
      </w:r>
    </w:p>
    <w:p w14:paraId="09070FB6" w14:textId="6EF25CDB" w:rsidR="00C36FB0" w:rsidRDefault="00C36FB0" w:rsidP="00C36FB0">
      <w:pPr>
        <w:rPr>
          <w:rtl/>
          <w:lang w:eastAsia="he-IL"/>
        </w:rPr>
      </w:pPr>
      <w:bookmarkStart w:id="1197" w:name="_ETM_Q1_1814591"/>
      <w:bookmarkStart w:id="1198" w:name="_ETM_Q1_1814673"/>
      <w:bookmarkStart w:id="1199" w:name="_ETM_Q1_1813937"/>
      <w:bookmarkEnd w:id="1197"/>
      <w:bookmarkEnd w:id="1198"/>
      <w:bookmarkEnd w:id="1199"/>
    </w:p>
    <w:p w14:paraId="62E1300C" w14:textId="42608B71" w:rsidR="00C36FB0" w:rsidRDefault="00C36FB0" w:rsidP="00C36FB0">
      <w:pPr>
        <w:pStyle w:val="a4"/>
        <w:keepNext/>
        <w:rPr>
          <w:rtl/>
        </w:rPr>
      </w:pPr>
      <w:bookmarkStart w:id="1200" w:name="ET_speaker_5466_33"/>
      <w:r w:rsidRPr="00C36F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C36FB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78B248EF" w14:textId="6AA4F86D" w:rsidR="00C36FB0" w:rsidRDefault="00C36FB0" w:rsidP="00C36FB0">
      <w:pPr>
        <w:pStyle w:val="KeepWithNext"/>
        <w:rPr>
          <w:rtl/>
          <w:lang w:eastAsia="he-IL"/>
        </w:rPr>
      </w:pPr>
    </w:p>
    <w:p w14:paraId="55DB5453" w14:textId="6E0B613C" w:rsidR="00C36FB0" w:rsidRDefault="00C36FB0" w:rsidP="00C36FB0">
      <w:pPr>
        <w:rPr>
          <w:rtl/>
          <w:lang w:eastAsia="he-IL"/>
        </w:rPr>
      </w:pPr>
      <w:bookmarkStart w:id="1201" w:name="_ETM_Q1_1814423"/>
      <w:bookmarkStart w:id="1202" w:name="_ETM_Q1_1814453"/>
      <w:bookmarkEnd w:id="1201"/>
      <w:bookmarkEnd w:id="1202"/>
      <w:r>
        <w:rPr>
          <w:rFonts w:hint="cs"/>
          <w:rtl/>
          <w:lang w:eastAsia="he-IL"/>
        </w:rPr>
        <w:t>אם היית מוחק את המילה "הציבורי</w:t>
      </w:r>
      <w:bookmarkStart w:id="1203" w:name="_ETM_Q1_1815002"/>
      <w:bookmarkEnd w:id="1203"/>
      <w:r>
        <w:rPr>
          <w:rFonts w:hint="cs"/>
          <w:rtl/>
          <w:lang w:eastAsia="he-IL"/>
        </w:rPr>
        <w:t xml:space="preserve">ת" והיית משאיר "את הנזק </w:t>
      </w:r>
      <w:bookmarkStart w:id="1204" w:name="_ETM_Q1_1818427"/>
      <w:bookmarkEnd w:id="1204"/>
      <w:r>
        <w:rPr>
          <w:rFonts w:hint="cs"/>
          <w:rtl/>
          <w:lang w:eastAsia="he-IL"/>
        </w:rPr>
        <w:t>מול העניין שבק</w:t>
      </w:r>
      <w:bookmarkStart w:id="1205" w:name="_ETM_Q1_1817092"/>
      <w:bookmarkEnd w:id="1205"/>
      <w:r>
        <w:rPr>
          <w:rFonts w:hint="cs"/>
          <w:rtl/>
          <w:lang w:eastAsia="he-IL"/>
        </w:rPr>
        <w:t xml:space="preserve">בלת הראיה" הייתי מקבל את מה שאתה אומר. </w:t>
      </w:r>
      <w:bookmarkStart w:id="1206" w:name="_ETM_Q1_1822334"/>
      <w:bookmarkEnd w:id="1206"/>
      <w:r>
        <w:rPr>
          <w:rFonts w:hint="cs"/>
          <w:rtl/>
          <w:lang w:eastAsia="he-IL"/>
        </w:rPr>
        <w:t>אבל היו</w:t>
      </w:r>
      <w:bookmarkStart w:id="1207" w:name="_ETM_Q1_1820054"/>
      <w:bookmarkEnd w:id="1207"/>
      <w:r>
        <w:rPr>
          <w:rFonts w:hint="cs"/>
          <w:rtl/>
          <w:lang w:eastAsia="he-IL"/>
        </w:rPr>
        <w:t xml:space="preserve">ת שהמבנה של כתב אישום, ופה אני מעיר לנציגת </w:t>
      </w:r>
      <w:bookmarkStart w:id="1208" w:name="_ETM_Q1_1824632"/>
      <w:bookmarkEnd w:id="1208"/>
      <w:r>
        <w:rPr>
          <w:rFonts w:hint="cs"/>
          <w:rtl/>
          <w:lang w:eastAsia="he-IL"/>
        </w:rPr>
        <w:t>הסנגוריה</w:t>
      </w:r>
      <w:bookmarkStart w:id="1209" w:name="_ETM_Q1_1822684"/>
      <w:bookmarkStart w:id="1210" w:name="_ETM_Q1_1822631"/>
      <w:bookmarkEnd w:id="1209"/>
      <w:bookmarkEnd w:id="1210"/>
      <w:r>
        <w:rPr>
          <w:rFonts w:hint="cs"/>
          <w:rtl/>
          <w:lang w:eastAsia="he-IL"/>
        </w:rPr>
        <w:t xml:space="preserve">, הוא מדינת ישראל נגד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זה הציבור נגד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1211" w:name="_ETM_Q1_1830621"/>
      <w:bookmarkEnd w:id="1211"/>
      <w:r>
        <w:rPr>
          <w:rFonts w:hint="cs"/>
          <w:rtl/>
          <w:lang w:eastAsia="he-IL"/>
        </w:rPr>
        <w:t xml:space="preserve">ולכן </w:t>
      </w:r>
      <w:bookmarkStart w:id="1212" w:name="_ETM_Q1_1828150"/>
      <w:bookmarkEnd w:id="1212"/>
      <w:r>
        <w:rPr>
          <w:rFonts w:hint="cs"/>
          <w:rtl/>
          <w:lang w:eastAsia="he-IL"/>
        </w:rPr>
        <w:t>העניין הציבורי תמיד נמצא בצד הזה. תמחק את</w:t>
      </w:r>
      <w:bookmarkStart w:id="1213" w:name="_ETM_Q1_1831075"/>
      <w:bookmarkStart w:id="1214" w:name="_ETM_Q1_1831604"/>
      <w:bookmarkEnd w:id="1213"/>
      <w:bookmarkEnd w:id="1214"/>
      <w:r>
        <w:rPr>
          <w:rFonts w:hint="cs"/>
          <w:rtl/>
          <w:lang w:eastAsia="he-IL"/>
        </w:rPr>
        <w:t xml:space="preserve"> המילה "הציבורי" ואז תקבל את מה שאתה אומר.</w:t>
      </w:r>
    </w:p>
    <w:p w14:paraId="575ECFBB" w14:textId="6B541864" w:rsidR="00C36FB0" w:rsidRDefault="00C36FB0" w:rsidP="00C36FB0">
      <w:pPr>
        <w:rPr>
          <w:rFonts w:ascii="David" w:hAnsi="David"/>
          <w:u w:val="single"/>
          <w:rtl/>
          <w:lang w:eastAsia="he-IL"/>
        </w:rPr>
      </w:pPr>
      <w:bookmarkStart w:id="1215" w:name="_ETM_Q1_1836260"/>
      <w:bookmarkEnd w:id="1215"/>
    </w:p>
    <w:p w14:paraId="57BF2871" w14:textId="77CCA223" w:rsidR="00C36FB0" w:rsidRPr="00C36FB0" w:rsidRDefault="00C36FB0" w:rsidP="00C36FB0">
      <w:pPr>
        <w:pStyle w:val="af6"/>
        <w:keepNext/>
        <w:rPr>
          <w:rtl/>
        </w:rPr>
      </w:pPr>
      <w:bookmarkStart w:id="1216" w:name="ET_yor_6156_35"/>
      <w:r w:rsidRPr="00C36F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6FB0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Start w:id="1217" w:name="_ETM_Q1_1837144"/>
      <w:bookmarkStart w:id="1218" w:name="_ETM_Q1_1837183"/>
      <w:bookmarkEnd w:id="1216"/>
      <w:bookmarkEnd w:id="1217"/>
      <w:bookmarkEnd w:id="1218"/>
    </w:p>
    <w:p w14:paraId="6E6ECC8B" w14:textId="2BA9F100" w:rsidR="00C36FB0" w:rsidRDefault="00C36FB0" w:rsidP="00C36FB0">
      <w:pPr>
        <w:pStyle w:val="KeepWithNext"/>
        <w:rPr>
          <w:rtl/>
          <w:lang w:eastAsia="he-IL"/>
        </w:rPr>
      </w:pPr>
    </w:p>
    <w:p w14:paraId="318F5442" w14:textId="3E29AE2E" w:rsidR="00C36FB0" w:rsidRDefault="00C36FB0" w:rsidP="00C36FB0">
      <w:pPr>
        <w:rPr>
          <w:rtl/>
          <w:lang w:eastAsia="he-IL"/>
        </w:rPr>
      </w:pPr>
      <w:bookmarkStart w:id="1219" w:name="_ETM_Q1_1834220"/>
      <w:bookmarkStart w:id="1220" w:name="_ETM_Q1_1834248"/>
      <w:bookmarkEnd w:id="1219"/>
      <w:bookmarkEnd w:id="1220"/>
      <w:r>
        <w:rPr>
          <w:rFonts w:hint="cs"/>
          <w:rtl/>
          <w:lang w:eastAsia="he-IL"/>
        </w:rPr>
        <w:t xml:space="preserve">בסדר, אני חושב </w:t>
      </w:r>
      <w:bookmarkStart w:id="1221" w:name="_ETM_Q1_1835469"/>
      <w:bookmarkEnd w:id="1221"/>
      <w:r>
        <w:rPr>
          <w:rFonts w:hint="cs"/>
          <w:rtl/>
          <w:lang w:eastAsia="he-IL"/>
        </w:rPr>
        <w:t>שזה רעיון שנעסוק בו, בסדר ג</w:t>
      </w:r>
      <w:bookmarkStart w:id="1222" w:name="_ETM_Q1_1836658"/>
      <w:bookmarkEnd w:id="1222"/>
      <w:r>
        <w:rPr>
          <w:rFonts w:hint="cs"/>
          <w:rtl/>
          <w:lang w:eastAsia="he-IL"/>
        </w:rPr>
        <w:t xml:space="preserve">מור. </w:t>
      </w:r>
      <w:bookmarkStart w:id="1223" w:name="_ETM_Q1_1834480"/>
      <w:bookmarkEnd w:id="1223"/>
    </w:p>
    <w:p w14:paraId="43E7EDE1" w14:textId="339DA63C" w:rsidR="00C36FB0" w:rsidRDefault="00C36FB0" w:rsidP="00C36FB0">
      <w:pPr>
        <w:rPr>
          <w:rtl/>
          <w:lang w:eastAsia="he-IL"/>
        </w:rPr>
      </w:pPr>
      <w:bookmarkStart w:id="1224" w:name="_ETM_Q1_1839041"/>
      <w:bookmarkStart w:id="1225" w:name="_ETM_Q1_1839115"/>
      <w:bookmarkStart w:id="1226" w:name="_ETM_Q1_1840482"/>
      <w:bookmarkEnd w:id="1224"/>
      <w:bookmarkEnd w:id="1225"/>
      <w:bookmarkEnd w:id="1226"/>
    </w:p>
    <w:p w14:paraId="41FF08F0" w14:textId="27F6395C" w:rsidR="00C36FB0" w:rsidRDefault="00C36FB0" w:rsidP="00C36FB0">
      <w:pPr>
        <w:pStyle w:val="a4"/>
        <w:keepNext/>
        <w:rPr>
          <w:rtl/>
        </w:rPr>
      </w:pPr>
      <w:bookmarkStart w:id="1227" w:name="ET_speaker_גור_בליי_36"/>
      <w:r w:rsidRPr="00C36F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6FB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9A0137E" w14:textId="6D18A42F" w:rsidR="00C36FB0" w:rsidRDefault="00C36FB0" w:rsidP="00C36FB0">
      <w:pPr>
        <w:pStyle w:val="KeepWithNext"/>
        <w:rPr>
          <w:rtl/>
          <w:lang w:eastAsia="he-IL"/>
        </w:rPr>
      </w:pPr>
    </w:p>
    <w:p w14:paraId="655F8FFD" w14:textId="7181FB0A" w:rsidR="00C36FB0" w:rsidRDefault="00C36FB0" w:rsidP="00C36FB0">
      <w:pPr>
        <w:rPr>
          <w:rtl/>
          <w:lang w:eastAsia="he-IL"/>
        </w:rPr>
      </w:pPr>
      <w:bookmarkStart w:id="1228" w:name="_ETM_Q1_1840905"/>
      <w:bookmarkStart w:id="1229" w:name="_ETM_Q1_1840937"/>
      <w:bookmarkEnd w:id="1228"/>
      <w:bookmarkEnd w:id="1229"/>
      <w:r>
        <w:rPr>
          <w:rFonts w:hint="cs"/>
          <w:rtl/>
          <w:lang w:eastAsia="he-IL"/>
        </w:rPr>
        <w:t>דווקא השאלה היחידה פה</w:t>
      </w:r>
      <w:bookmarkStart w:id="1230" w:name="_ETM_Q1_1845490"/>
      <w:bookmarkEnd w:id="1230"/>
      <w:r>
        <w:rPr>
          <w:rFonts w:hint="cs"/>
          <w:rtl/>
          <w:lang w:eastAsia="he-IL"/>
        </w:rPr>
        <w:t xml:space="preserve"> אם אתה מוחק אותה, אם לא חסר לך משהו שבא </w:t>
      </w:r>
      <w:bookmarkStart w:id="1231" w:name="_ETM_Q1_1849570"/>
      <w:bookmarkEnd w:id="1231"/>
      <w:r>
        <w:rPr>
          <w:rFonts w:hint="cs"/>
          <w:rtl/>
          <w:lang w:eastAsia="he-IL"/>
        </w:rPr>
        <w:t>ואומר תסתכל על הרחב</w:t>
      </w:r>
      <w:bookmarkStart w:id="1232" w:name="_ETM_Q1_1848418"/>
      <w:bookmarkEnd w:id="1232"/>
      <w:r>
        <w:rPr>
          <w:rFonts w:hint="cs"/>
          <w:rtl/>
          <w:lang w:eastAsia="he-IL"/>
        </w:rPr>
        <w:t xml:space="preserve"> יותר. </w:t>
      </w:r>
    </w:p>
    <w:p w14:paraId="3625F085" w14:textId="6888F48F" w:rsidR="00C36FB0" w:rsidRDefault="00C36FB0" w:rsidP="00C36FB0">
      <w:pPr>
        <w:rPr>
          <w:rtl/>
          <w:lang w:eastAsia="he-IL"/>
        </w:rPr>
      </w:pPr>
      <w:bookmarkStart w:id="1233" w:name="_ETM_Q1_1849150"/>
      <w:bookmarkStart w:id="1234" w:name="_ETM_Q1_1849225"/>
      <w:bookmarkStart w:id="1235" w:name="_ETM_Q1_1849886"/>
      <w:bookmarkEnd w:id="1233"/>
      <w:bookmarkEnd w:id="1234"/>
      <w:bookmarkEnd w:id="1235"/>
    </w:p>
    <w:p w14:paraId="691AEE69" w14:textId="15C891C0" w:rsidR="00C36FB0" w:rsidRDefault="00C36FB0" w:rsidP="00C36FB0">
      <w:pPr>
        <w:pStyle w:val="a4"/>
        <w:keepNext/>
        <w:rPr>
          <w:rtl/>
        </w:rPr>
      </w:pPr>
      <w:bookmarkStart w:id="1236" w:name="ET_speaker_5466_37"/>
      <w:r w:rsidRPr="00C36FB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6FB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59CAAB26" w14:textId="4F14C16C" w:rsidR="00C36FB0" w:rsidRDefault="00C36FB0" w:rsidP="00C36FB0">
      <w:pPr>
        <w:pStyle w:val="KeepWithNext"/>
        <w:rPr>
          <w:rtl/>
          <w:lang w:eastAsia="he-IL"/>
        </w:rPr>
      </w:pPr>
    </w:p>
    <w:p w14:paraId="6A4D264C" w14:textId="4442D1CC" w:rsidR="00C36FB0" w:rsidRDefault="00C36FB0" w:rsidP="00C36FB0">
      <w:pPr>
        <w:rPr>
          <w:rtl/>
          <w:lang w:eastAsia="he-IL"/>
        </w:rPr>
      </w:pPr>
      <w:bookmarkStart w:id="1237" w:name="_ETM_Q1_1850361"/>
      <w:bookmarkStart w:id="1238" w:name="_ETM_Q1_1850394"/>
      <w:bookmarkEnd w:id="1237"/>
      <w:bookmarkEnd w:id="1238"/>
      <w:r>
        <w:rPr>
          <w:rFonts w:hint="cs"/>
          <w:rtl/>
          <w:lang w:eastAsia="he-IL"/>
        </w:rPr>
        <w:t xml:space="preserve">להיפך, אם אתה מוחק אותה </w:t>
      </w:r>
      <w:bookmarkStart w:id="1239" w:name="_ETM_Q1_1852735"/>
      <w:bookmarkEnd w:id="1239"/>
      <w:r>
        <w:rPr>
          <w:rFonts w:hint="cs"/>
          <w:rtl/>
          <w:lang w:eastAsia="he-IL"/>
        </w:rPr>
        <w:t>אז זה הרחב יותר. הנזק מו</w:t>
      </w:r>
      <w:bookmarkStart w:id="1240" w:name="_ETM_Q1_1852526"/>
      <w:bookmarkEnd w:id="1240"/>
      <w:r>
        <w:rPr>
          <w:rFonts w:hint="cs"/>
          <w:rtl/>
          <w:lang w:eastAsia="he-IL"/>
        </w:rPr>
        <w:t>ל העניין ש</w:t>
      </w:r>
      <w:bookmarkStart w:id="1241" w:name="_ETM_Q1_1852978"/>
      <w:bookmarkEnd w:id="1241"/>
      <w:r>
        <w:rPr>
          <w:rFonts w:hint="cs"/>
          <w:rtl/>
          <w:lang w:eastAsia="he-IL"/>
        </w:rPr>
        <w:t>בקבלת הראיה או</w:t>
      </w:r>
      <w:bookmarkStart w:id="1242" w:name="_ETM_Q1_1856092"/>
      <w:bookmarkEnd w:id="1242"/>
      <w:r>
        <w:rPr>
          <w:rFonts w:hint="cs"/>
          <w:rtl/>
          <w:lang w:eastAsia="he-IL"/>
        </w:rPr>
        <w:t xml:space="preserve"> פסילתה. </w:t>
      </w:r>
    </w:p>
    <w:p w14:paraId="3BE693E0" w14:textId="17C3C0D5" w:rsidR="00C36FB0" w:rsidRDefault="00C36FB0" w:rsidP="00C36FB0">
      <w:pPr>
        <w:rPr>
          <w:rtl/>
          <w:lang w:eastAsia="he-IL"/>
        </w:rPr>
      </w:pPr>
      <w:bookmarkStart w:id="1243" w:name="_ETM_Q1_1857179"/>
      <w:bookmarkStart w:id="1244" w:name="_ETM_Q1_1857257"/>
      <w:bookmarkStart w:id="1245" w:name="_ETM_Q1_1858123"/>
      <w:bookmarkEnd w:id="1243"/>
      <w:bookmarkEnd w:id="1244"/>
      <w:bookmarkEnd w:id="1245"/>
    </w:p>
    <w:p w14:paraId="4BC977A8" w14:textId="009B9E8A" w:rsidR="00C36FB0" w:rsidRDefault="00C36FB0" w:rsidP="00C36FB0">
      <w:pPr>
        <w:pStyle w:val="af6"/>
        <w:keepNext/>
        <w:rPr>
          <w:rtl/>
        </w:rPr>
      </w:pPr>
      <w:bookmarkStart w:id="1246" w:name="ET_yor_6156_38"/>
      <w:r w:rsidRPr="00C36F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6FB0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179E0EF9" w14:textId="25B128C5" w:rsidR="00C36FB0" w:rsidRDefault="00C36FB0" w:rsidP="00C36FB0">
      <w:pPr>
        <w:pStyle w:val="KeepWithNext"/>
        <w:rPr>
          <w:rtl/>
          <w:lang w:eastAsia="he-IL"/>
        </w:rPr>
      </w:pPr>
    </w:p>
    <w:p w14:paraId="1875DDE4" w14:textId="6D952617" w:rsidR="00C36FB0" w:rsidRDefault="00C36FB0" w:rsidP="00C36FB0">
      <w:pPr>
        <w:rPr>
          <w:rtl/>
          <w:lang w:eastAsia="he-IL"/>
        </w:rPr>
      </w:pPr>
      <w:bookmarkStart w:id="1247" w:name="_ETM_Q1_1858609"/>
      <w:bookmarkStart w:id="1248" w:name="_ETM_Q1_1858647"/>
      <w:bookmarkEnd w:id="1247"/>
      <w:bookmarkEnd w:id="1248"/>
      <w:r>
        <w:rPr>
          <w:rFonts w:hint="cs"/>
          <w:rtl/>
          <w:lang w:eastAsia="he-IL"/>
        </w:rPr>
        <w:t xml:space="preserve">בואו אנחנו נבדוק את הדברים. אני רק רוצה לומר </w:t>
      </w:r>
      <w:bookmarkStart w:id="1249" w:name="_ETM_Q1_1862910"/>
      <w:bookmarkEnd w:id="1249"/>
      <w:r>
        <w:rPr>
          <w:rFonts w:hint="cs"/>
          <w:rtl/>
          <w:lang w:eastAsia="he-IL"/>
        </w:rPr>
        <w:t xml:space="preserve">לעניין הזה שאתה העלית, שטוב שלא נסתכל רק על הרגל </w:t>
      </w:r>
      <w:bookmarkStart w:id="1250" w:name="_ETM_Q1_1868731"/>
      <w:bookmarkEnd w:id="1250"/>
      <w:r>
        <w:rPr>
          <w:rFonts w:hint="cs"/>
          <w:rtl/>
          <w:lang w:eastAsia="he-IL"/>
        </w:rPr>
        <w:t xml:space="preserve">השלישית של השיקולים. וגם כאן טמון באמת היתרון בהבניה </w:t>
      </w:r>
      <w:bookmarkStart w:id="1251" w:name="_ETM_Q1_1876636"/>
      <w:bookmarkEnd w:id="1251"/>
      <w:r>
        <w:rPr>
          <w:rFonts w:hint="cs"/>
          <w:rtl/>
          <w:lang w:eastAsia="he-IL"/>
        </w:rPr>
        <w:t>המסוימת של סוגי שיקול הדעת. אני רוצה להזכיר ש</w:t>
      </w:r>
      <w:bookmarkStart w:id="1252" w:name="_ETM_Q1_1878323"/>
      <w:bookmarkEnd w:id="1252"/>
      <w:r>
        <w:rPr>
          <w:rFonts w:hint="cs"/>
          <w:rtl/>
          <w:lang w:eastAsia="he-IL"/>
        </w:rPr>
        <w:t>דעת המיעוט</w:t>
      </w:r>
      <w:bookmarkStart w:id="1253" w:name="_ETM_Q1_1881233"/>
      <w:bookmarkStart w:id="1254" w:name="_ETM_Q1_1878792"/>
      <w:bookmarkEnd w:id="1253"/>
      <w:bookmarkEnd w:id="1254"/>
      <w:r>
        <w:rPr>
          <w:rFonts w:hint="cs"/>
          <w:rtl/>
          <w:lang w:eastAsia="he-IL"/>
        </w:rPr>
        <w:t xml:space="preserve">, ועמדנו על זה </w:t>
      </w:r>
      <w:bookmarkStart w:id="1255" w:name="_ETM_Q1_1877512"/>
      <w:bookmarkStart w:id="1256" w:name="_ETM_Q1_1876872"/>
      <w:bookmarkEnd w:id="1255"/>
      <w:bookmarkEnd w:id="1256"/>
      <w:r>
        <w:rPr>
          <w:rFonts w:hint="cs"/>
          <w:rtl/>
          <w:lang w:eastAsia="he-IL"/>
        </w:rPr>
        <w:t>בדיון הקודם</w:t>
      </w:r>
      <w:bookmarkStart w:id="1257" w:name="_ETM_Q1_1880486"/>
      <w:bookmarkEnd w:id="1257"/>
      <w:r>
        <w:rPr>
          <w:rFonts w:hint="cs"/>
          <w:rtl/>
          <w:lang w:eastAsia="he-IL"/>
        </w:rPr>
        <w:t xml:space="preserve">, בוועדת </w:t>
      </w:r>
      <w:bookmarkStart w:id="1258" w:name="_ETM_Q1_1884320"/>
      <w:bookmarkEnd w:id="1258"/>
      <w:r>
        <w:rPr>
          <w:rFonts w:hint="cs"/>
          <w:rtl/>
          <w:lang w:eastAsia="he-IL"/>
        </w:rPr>
        <w:t>ארבל, הייתה להציג בחקיקה רשימה מ</w:t>
      </w:r>
      <w:bookmarkStart w:id="1259" w:name="_ETM_Q1_1886614"/>
      <w:bookmarkEnd w:id="1259"/>
      <w:r>
        <w:rPr>
          <w:rFonts w:hint="cs"/>
          <w:rtl/>
          <w:lang w:eastAsia="he-IL"/>
        </w:rPr>
        <w:t xml:space="preserve">אוד מאוד מפורטת של </w:t>
      </w:r>
      <w:bookmarkStart w:id="1260" w:name="_ETM_Q1_1889712"/>
      <w:bookmarkEnd w:id="1260"/>
      <w:r>
        <w:rPr>
          <w:rFonts w:hint="cs"/>
          <w:rtl/>
          <w:lang w:eastAsia="he-IL"/>
        </w:rPr>
        <w:t>שיקולים שעל בית המשפט לשקול. ודעת הרוב וגם עמדת המשרד</w:t>
      </w:r>
      <w:bookmarkStart w:id="1261" w:name="_ETM_Q1_1895501"/>
      <w:bookmarkEnd w:id="1261"/>
      <w:r>
        <w:rPr>
          <w:rFonts w:hint="cs"/>
          <w:rtl/>
          <w:lang w:eastAsia="he-IL"/>
        </w:rPr>
        <w:t xml:space="preserve"> המציע בסופו של דבר הייתה לא לכבול במסמרות את </w:t>
      </w:r>
      <w:bookmarkStart w:id="1262" w:name="_ETM_Q1_1900700"/>
      <w:bookmarkEnd w:id="1262"/>
      <w:r>
        <w:rPr>
          <w:rFonts w:hint="cs"/>
          <w:rtl/>
          <w:lang w:eastAsia="he-IL"/>
        </w:rPr>
        <w:t xml:space="preserve">שיקול הדעת. ואני חושב שמה שיש לפנינו הוא איזה שהוא </w:t>
      </w:r>
      <w:bookmarkStart w:id="1263" w:name="_ETM_Q1_1906716"/>
      <w:bookmarkEnd w:id="1263"/>
      <w:r>
        <w:rPr>
          <w:rFonts w:hint="cs"/>
          <w:rtl/>
          <w:lang w:eastAsia="he-IL"/>
        </w:rPr>
        <w:t>מהלך ביניים מבורך. כי בדיוק בדוגמה שנתת, כדי שבית המשפט</w:t>
      </w:r>
      <w:bookmarkStart w:id="1264" w:name="_ETM_Q1_1913731"/>
      <w:bookmarkEnd w:id="1264"/>
      <w:r>
        <w:rPr>
          <w:rFonts w:hint="cs"/>
          <w:rtl/>
          <w:lang w:eastAsia="he-IL"/>
        </w:rPr>
        <w:t xml:space="preserve"> לא ימהר </w:t>
      </w:r>
      <w:bookmarkStart w:id="1265" w:name="_ETM_Q1_1912459"/>
      <w:bookmarkEnd w:id="1265"/>
      <w:r>
        <w:rPr>
          <w:rFonts w:hint="cs"/>
          <w:rtl/>
          <w:lang w:eastAsia="he-IL"/>
        </w:rPr>
        <w:t>לעבו</w:t>
      </w:r>
      <w:bookmarkStart w:id="1266" w:name="_ETM_Q1_1910538"/>
      <w:bookmarkEnd w:id="1266"/>
      <w:r>
        <w:rPr>
          <w:rFonts w:hint="cs"/>
          <w:rtl/>
          <w:lang w:eastAsia="he-IL"/>
        </w:rPr>
        <w:t xml:space="preserve">ר רק אל השיקולים של תועלת הציבור </w:t>
      </w:r>
      <w:bookmarkStart w:id="1267" w:name="_ETM_Q1_1917364"/>
      <w:bookmarkEnd w:id="1267"/>
      <w:r>
        <w:rPr>
          <w:rFonts w:hint="cs"/>
          <w:rtl/>
          <w:lang w:eastAsia="he-IL"/>
        </w:rPr>
        <w:t xml:space="preserve">בהכנסתו של רוצח מעבר לסורג ובריח וכן לשקול את האינטרס </w:t>
      </w:r>
      <w:bookmarkStart w:id="1268" w:name="_ETM_Q1_1927717"/>
      <w:bookmarkEnd w:id="1268"/>
      <w:r>
        <w:rPr>
          <w:rFonts w:hint="cs"/>
          <w:rtl/>
          <w:lang w:eastAsia="he-IL"/>
        </w:rPr>
        <w:t>הציבורי ב</w:t>
      </w:r>
      <w:bookmarkStart w:id="1269" w:name="_ETM_Q1_1926644"/>
      <w:bookmarkEnd w:id="1269"/>
      <w:r>
        <w:rPr>
          <w:rFonts w:hint="cs"/>
          <w:rtl/>
          <w:lang w:eastAsia="he-IL"/>
        </w:rPr>
        <w:t xml:space="preserve">נושא הזה של אי הסתמכות על </w:t>
      </w:r>
      <w:bookmarkStart w:id="1270" w:name="_ETM_Q1_1928026"/>
      <w:bookmarkEnd w:id="1270"/>
      <w:r>
        <w:rPr>
          <w:rFonts w:hint="cs"/>
          <w:rtl/>
          <w:lang w:eastAsia="he-IL"/>
        </w:rPr>
        <w:t xml:space="preserve">ראיות פסולות, אז </w:t>
      </w:r>
      <w:bookmarkStart w:id="1271" w:name="_ETM_Q1_1930371"/>
      <w:bookmarkEnd w:id="1271"/>
      <w:r>
        <w:rPr>
          <w:rFonts w:hint="cs"/>
          <w:rtl/>
          <w:lang w:eastAsia="he-IL"/>
        </w:rPr>
        <w:t xml:space="preserve">אתה רואה שהשיקול הראשון מדבר על חומרתה של ההפרה, </w:t>
      </w:r>
      <w:bookmarkStart w:id="1272" w:name="_ETM_Q1_1933540"/>
      <w:bookmarkEnd w:id="1272"/>
      <w:r>
        <w:rPr>
          <w:rFonts w:hint="cs"/>
          <w:rtl/>
          <w:lang w:eastAsia="he-IL"/>
        </w:rPr>
        <w:t>ל</w:t>
      </w:r>
      <w:bookmarkStart w:id="1273" w:name="_ETM_Q1_1933796"/>
      <w:bookmarkEnd w:id="1273"/>
      <w:r>
        <w:rPr>
          <w:rFonts w:hint="cs"/>
          <w:rtl/>
          <w:lang w:eastAsia="he-IL"/>
        </w:rPr>
        <w:t>א על חומרת העבירה. זאת אומרת,</w:t>
      </w:r>
      <w:bookmarkStart w:id="1274" w:name="_ETM_Q1_1936079"/>
      <w:bookmarkEnd w:id="1274"/>
      <w:r>
        <w:rPr>
          <w:rFonts w:hint="cs"/>
          <w:rtl/>
          <w:lang w:eastAsia="he-IL"/>
        </w:rPr>
        <w:t xml:space="preserve"> יש פה </w:t>
      </w:r>
      <w:bookmarkStart w:id="1275" w:name="_ETM_Q1_1937363"/>
      <w:bookmarkEnd w:id="1275"/>
      <w:r>
        <w:rPr>
          <w:rFonts w:hint="cs"/>
          <w:rtl/>
          <w:lang w:eastAsia="he-IL"/>
        </w:rPr>
        <w:t>דרישה מבית המשפט לא רק לחשוב על האינטרס הציבור</w:t>
      </w:r>
      <w:bookmarkStart w:id="1276" w:name="_ETM_Q1_1940105"/>
      <w:bookmarkEnd w:id="1276"/>
      <w:r>
        <w:rPr>
          <w:rFonts w:hint="cs"/>
          <w:rtl/>
          <w:lang w:eastAsia="he-IL"/>
        </w:rPr>
        <w:t>י,</w:t>
      </w:r>
      <w:bookmarkStart w:id="1277" w:name="_ETM_Q1_1942190"/>
      <w:bookmarkEnd w:id="1277"/>
      <w:r>
        <w:rPr>
          <w:rFonts w:hint="cs"/>
          <w:rtl/>
          <w:lang w:eastAsia="he-IL"/>
        </w:rPr>
        <w:t xml:space="preserve"> שכ</w:t>
      </w:r>
      <w:bookmarkStart w:id="1278" w:name="_ETM_Q1_1941004"/>
      <w:bookmarkEnd w:id="1278"/>
      <w:r>
        <w:rPr>
          <w:rFonts w:hint="cs"/>
          <w:rtl/>
          <w:lang w:eastAsia="he-IL"/>
        </w:rPr>
        <w:t>פי שאתה אומר בצדק, לרוב בית המשפט שדן בתיק,</w:t>
      </w:r>
      <w:bookmarkStart w:id="1279" w:name="_ETM_Q1_1946685"/>
      <w:bookmarkEnd w:id="1279"/>
      <w:r>
        <w:rPr>
          <w:rFonts w:hint="cs"/>
          <w:rtl/>
          <w:lang w:eastAsia="he-IL"/>
        </w:rPr>
        <w:t xml:space="preserve"> הנושא של פסלות ראיה יושב ב</w:t>
      </w:r>
      <w:bookmarkStart w:id="1280" w:name="_ETM_Q1_1946444"/>
      <w:bookmarkEnd w:id="1280"/>
      <w:r>
        <w:rPr>
          <w:rFonts w:hint="cs"/>
          <w:rtl/>
          <w:lang w:eastAsia="he-IL"/>
        </w:rPr>
        <w:t>-</w:t>
      </w:r>
      <w:bookmarkStart w:id="1281" w:name="_ETM_Q1_1944974"/>
      <w:bookmarkEnd w:id="1281"/>
      <w:r w:rsidR="00A11264">
        <w:rPr>
          <w:lang w:eastAsia="he-IL"/>
        </w:rPr>
        <w:t xml:space="preserve"> </w:t>
      </w:r>
      <w:r w:rsidR="00A11264" w:rsidRPr="00A11264">
        <w:rPr>
          <w:lang w:eastAsia="he-IL"/>
        </w:rPr>
        <w:t>back</w:t>
      </w:r>
      <w:bookmarkStart w:id="1282" w:name="_ETM_Q1_1947955"/>
      <w:bookmarkStart w:id="1283" w:name="_ETM_Q1_1946307"/>
      <w:bookmarkStart w:id="1284" w:name="_ETM_Q1_1949932"/>
      <w:bookmarkStart w:id="1285" w:name="_ETM_Q1_1949221"/>
      <w:bookmarkEnd w:id="1282"/>
      <w:bookmarkEnd w:id="1283"/>
      <w:bookmarkEnd w:id="1284"/>
      <w:bookmarkEnd w:id="1285"/>
      <w:r w:rsidR="00A11264">
        <w:rPr>
          <w:lang w:eastAsia="he-IL"/>
        </w:rPr>
        <w:t xml:space="preserve"> of his mind</w:t>
      </w:r>
      <w:r w:rsidR="00A11264">
        <w:rPr>
          <w:rFonts w:hint="cs"/>
          <w:rtl/>
          <w:lang w:eastAsia="he-IL"/>
        </w:rPr>
        <w:t xml:space="preserve">, </w:t>
      </w:r>
      <w:bookmarkStart w:id="1286" w:name="_ETM_Q1_1946889"/>
      <w:bookmarkEnd w:id="1286"/>
      <w:r w:rsidR="00A11264">
        <w:rPr>
          <w:rFonts w:hint="cs"/>
          <w:rtl/>
          <w:lang w:eastAsia="he-IL"/>
        </w:rPr>
        <w:t>אבל</w:t>
      </w:r>
      <w:bookmarkStart w:id="1287" w:name="_ETM_Q1_1949247"/>
      <w:bookmarkEnd w:id="1287"/>
      <w:r w:rsidR="00A11264">
        <w:rPr>
          <w:rFonts w:hint="cs"/>
          <w:rtl/>
          <w:lang w:eastAsia="he-IL"/>
        </w:rPr>
        <w:t xml:space="preserve"> יש לפניו דיון במקרה </w:t>
      </w:r>
      <w:bookmarkStart w:id="1288" w:name="_ETM_Q1_1949911"/>
      <w:bookmarkEnd w:id="1288"/>
      <w:r w:rsidR="00A11264">
        <w:rPr>
          <w:rFonts w:hint="cs"/>
          <w:rtl/>
          <w:lang w:eastAsia="he-IL"/>
        </w:rPr>
        <w:t>קונקרטי של פשיעה. אז אני חושב</w:t>
      </w:r>
      <w:bookmarkStart w:id="1289" w:name="_ETM_Q1_1955079"/>
      <w:bookmarkEnd w:id="1289"/>
      <w:r w:rsidR="00A11264">
        <w:rPr>
          <w:rFonts w:hint="cs"/>
          <w:rtl/>
          <w:lang w:eastAsia="he-IL"/>
        </w:rPr>
        <w:t xml:space="preserve"> שאופן ההב</w:t>
      </w:r>
      <w:bookmarkStart w:id="1290" w:name="_ETM_Q1_1953191"/>
      <w:bookmarkEnd w:id="1290"/>
      <w:r w:rsidR="00A11264">
        <w:rPr>
          <w:rFonts w:hint="cs"/>
          <w:rtl/>
          <w:lang w:eastAsia="he-IL"/>
        </w:rPr>
        <w:t xml:space="preserve">ניה הזה שאומר בכל מקרה אתה גם </w:t>
      </w:r>
      <w:bookmarkStart w:id="1291" w:name="_ETM_Q1_1956257"/>
      <w:bookmarkEnd w:id="1291"/>
      <w:r w:rsidR="00A11264">
        <w:rPr>
          <w:rFonts w:hint="cs"/>
          <w:rtl/>
          <w:lang w:eastAsia="he-IL"/>
        </w:rPr>
        <w:t>צריך</w:t>
      </w:r>
      <w:bookmarkStart w:id="1292" w:name="_ETM_Q1_1956978"/>
      <w:bookmarkEnd w:id="1292"/>
      <w:r w:rsidR="00A11264">
        <w:rPr>
          <w:rFonts w:hint="cs"/>
          <w:rtl/>
          <w:lang w:eastAsia="he-IL"/>
        </w:rPr>
        <w:t xml:space="preserve"> לחשוב לגופה של ההפרה שבעזרתה הושגה הפסילה ולהעריך את</w:t>
      </w:r>
      <w:bookmarkStart w:id="1293" w:name="_ETM_Q1_1964561"/>
      <w:bookmarkEnd w:id="1293"/>
      <w:r w:rsidR="00A11264">
        <w:rPr>
          <w:rFonts w:hint="cs"/>
          <w:rtl/>
          <w:lang w:eastAsia="he-IL"/>
        </w:rPr>
        <w:t xml:space="preserve"> חומרתה, ל</w:t>
      </w:r>
      <w:bookmarkStart w:id="1294" w:name="_ETM_Q1_1962817"/>
      <w:bookmarkEnd w:id="1294"/>
      <w:r w:rsidR="00A11264">
        <w:rPr>
          <w:rFonts w:hint="cs"/>
          <w:rtl/>
          <w:lang w:eastAsia="he-IL"/>
        </w:rPr>
        <w:t xml:space="preserve">שקלל את חומרתה. אני חושב שזאת הבניה נכונה. אנחנו </w:t>
      </w:r>
      <w:bookmarkStart w:id="1295" w:name="_ETM_Q1_1971190"/>
      <w:bookmarkEnd w:id="1295"/>
      <w:r w:rsidR="00A11264">
        <w:rPr>
          <w:rFonts w:hint="cs"/>
          <w:rtl/>
          <w:lang w:eastAsia="he-IL"/>
        </w:rPr>
        <w:t>מיד עוברים לדיו</w:t>
      </w:r>
      <w:bookmarkStart w:id="1296" w:name="_ETM_Q1_1971864"/>
      <w:bookmarkEnd w:id="1296"/>
      <w:r w:rsidR="00A11264">
        <w:rPr>
          <w:rFonts w:hint="cs"/>
          <w:rtl/>
          <w:lang w:eastAsia="he-IL"/>
        </w:rPr>
        <w:t xml:space="preserve">ן. </w:t>
      </w:r>
      <w:bookmarkStart w:id="1297" w:name="_ETM_Q1_1975102"/>
      <w:bookmarkStart w:id="1298" w:name="_ETM_Q1_1974857"/>
      <w:bookmarkStart w:id="1299" w:name="_ETM_Q1_1974735"/>
      <w:bookmarkStart w:id="1300" w:name="_ETM_Q1_1976005"/>
      <w:bookmarkStart w:id="1301" w:name="_ETM_Q1_1973252"/>
      <w:bookmarkEnd w:id="1297"/>
      <w:bookmarkEnd w:id="1298"/>
      <w:bookmarkEnd w:id="1299"/>
      <w:bookmarkEnd w:id="1300"/>
      <w:bookmarkEnd w:id="1301"/>
    </w:p>
    <w:p w14:paraId="6674233E" w14:textId="1078E0FD" w:rsidR="00A11264" w:rsidRDefault="00A11264" w:rsidP="00C36FB0">
      <w:pPr>
        <w:rPr>
          <w:rtl/>
          <w:lang w:eastAsia="he-IL"/>
        </w:rPr>
      </w:pPr>
      <w:bookmarkStart w:id="1302" w:name="_ETM_Q1_1974012"/>
      <w:bookmarkStart w:id="1303" w:name="_ETM_Q1_1974106"/>
      <w:bookmarkStart w:id="1304" w:name="_ETM_Q1_1974783"/>
      <w:bookmarkStart w:id="1305" w:name="_ETM_Q1_1974623"/>
      <w:bookmarkStart w:id="1306" w:name="_ETM_Q1_1976033"/>
      <w:bookmarkEnd w:id="1302"/>
      <w:bookmarkEnd w:id="1303"/>
      <w:bookmarkEnd w:id="1304"/>
      <w:bookmarkEnd w:id="1305"/>
      <w:bookmarkEnd w:id="1306"/>
    </w:p>
    <w:p w14:paraId="085BFDC4" w14:textId="2AEF984E" w:rsidR="00A11264" w:rsidRDefault="00A11264" w:rsidP="00A11264">
      <w:pPr>
        <w:pStyle w:val="af9"/>
        <w:keepNext/>
        <w:rPr>
          <w:rtl/>
          <w:lang w:eastAsia="he-IL"/>
        </w:rPr>
      </w:pPr>
      <w:bookmarkStart w:id="1307" w:name="ET_guest_איתמר_גלבפיש_39"/>
      <w:r w:rsidRPr="00A11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A11264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5C4EEEAB" w14:textId="5B26F188" w:rsidR="00A11264" w:rsidRDefault="00A11264" w:rsidP="00A11264">
      <w:pPr>
        <w:pStyle w:val="KeepWithNext"/>
        <w:rPr>
          <w:rtl/>
          <w:lang w:eastAsia="he-IL"/>
        </w:rPr>
      </w:pPr>
    </w:p>
    <w:p w14:paraId="0ED34A44" w14:textId="68A5F0F9" w:rsidR="00A11264" w:rsidRDefault="00A11264" w:rsidP="00A11264">
      <w:pPr>
        <w:rPr>
          <w:rtl/>
          <w:lang w:eastAsia="he-IL"/>
        </w:rPr>
      </w:pPr>
      <w:bookmarkStart w:id="1308" w:name="_ETM_Q1_1976570"/>
      <w:bookmarkStart w:id="1309" w:name="_ETM_Q1_1976598"/>
      <w:bookmarkEnd w:id="1308"/>
      <w:bookmarkEnd w:id="1309"/>
      <w:r>
        <w:rPr>
          <w:rFonts w:hint="cs"/>
          <w:rtl/>
          <w:lang w:eastAsia="he-IL"/>
        </w:rPr>
        <w:t>אני קורא</w:t>
      </w:r>
      <w:bookmarkStart w:id="1310" w:name="_ETM_Q1_1977801"/>
      <w:bookmarkEnd w:id="1310"/>
      <w:r>
        <w:rPr>
          <w:rFonts w:hint="cs"/>
          <w:rtl/>
          <w:lang w:eastAsia="he-IL"/>
        </w:rPr>
        <w:t xml:space="preserve"> את </w:t>
      </w:r>
      <w:bookmarkStart w:id="1311" w:name="_ETM_Q1_1985569"/>
      <w:bookmarkEnd w:id="1311"/>
      <w:r>
        <w:rPr>
          <w:rFonts w:hint="cs"/>
          <w:rtl/>
          <w:lang w:eastAsia="he-IL"/>
        </w:rPr>
        <w:t xml:space="preserve">הנוסח ותמיד כל פעם </w:t>
      </w:r>
      <w:bookmarkStart w:id="1312" w:name="_ETM_Q1_1992090"/>
      <w:bookmarkEnd w:id="1312"/>
      <w:r>
        <w:rPr>
          <w:rFonts w:hint="cs"/>
          <w:rtl/>
          <w:lang w:eastAsia="he-IL"/>
        </w:rPr>
        <w:t>כשקוראים פה את הנוסח אנחנו מגיעים</w:t>
      </w:r>
      <w:bookmarkStart w:id="1313" w:name="_ETM_Q1_1996124"/>
      <w:bookmarkEnd w:id="1313"/>
      <w:r>
        <w:rPr>
          <w:rFonts w:hint="cs"/>
          <w:rtl/>
          <w:lang w:eastAsia="he-IL"/>
        </w:rPr>
        <w:t xml:space="preserve"> לעוד איזה חידוד חשוב מאו</w:t>
      </w:r>
      <w:bookmarkStart w:id="1314" w:name="_ETM_Q1_1995534"/>
      <w:bookmarkEnd w:id="1314"/>
      <w:r>
        <w:rPr>
          <w:rFonts w:hint="cs"/>
          <w:rtl/>
          <w:lang w:eastAsia="he-IL"/>
        </w:rPr>
        <w:t>ד. והדברים שאמר עכשיו חבר הכנסת</w:t>
      </w:r>
      <w:bookmarkStart w:id="1315" w:name="_ETM_Q1_1998861"/>
      <w:bookmarkEnd w:id="1315"/>
      <w:r>
        <w:rPr>
          <w:rFonts w:hint="cs"/>
          <w:rtl/>
          <w:lang w:eastAsia="he-IL"/>
        </w:rPr>
        <w:t xml:space="preserve"> אוחנה באמת מאירים עוד משהו.</w:t>
      </w:r>
      <w:bookmarkStart w:id="1316" w:name="_ETM_Q1_2001518"/>
      <w:bookmarkEnd w:id="1316"/>
      <w:r>
        <w:rPr>
          <w:rFonts w:hint="cs"/>
          <w:rtl/>
          <w:lang w:eastAsia="he-IL"/>
        </w:rPr>
        <w:t xml:space="preserve"> ובאמת נרא</w:t>
      </w:r>
      <w:bookmarkStart w:id="1317" w:name="_ETM_Q1_2001890"/>
      <w:bookmarkEnd w:id="1317"/>
      <w:r>
        <w:rPr>
          <w:rFonts w:hint="cs"/>
          <w:rtl/>
          <w:lang w:eastAsia="he-IL"/>
        </w:rPr>
        <w:t xml:space="preserve">ה לי </w:t>
      </w:r>
      <w:bookmarkStart w:id="1318" w:name="_ETM_Q1_2002299"/>
      <w:bookmarkEnd w:id="1318"/>
      <w:r>
        <w:rPr>
          <w:rFonts w:hint="cs"/>
          <w:rtl/>
          <w:lang w:eastAsia="he-IL"/>
        </w:rPr>
        <w:t>מה שחורה לחבר הכנסת אוחנה זה שהמונח "הענ</w:t>
      </w:r>
      <w:bookmarkStart w:id="1319" w:name="_ETM_Q1_2005624"/>
      <w:bookmarkEnd w:id="1319"/>
      <w:r>
        <w:rPr>
          <w:rFonts w:hint="cs"/>
          <w:rtl/>
          <w:lang w:eastAsia="he-IL"/>
        </w:rPr>
        <w:t>יין הציבורי</w:t>
      </w:r>
      <w:bookmarkStart w:id="1320" w:name="_ETM_Q1_2006695"/>
      <w:bookmarkStart w:id="1321" w:name="_ETM_Q1_2006775"/>
      <w:bookmarkEnd w:id="1320"/>
      <w:bookmarkEnd w:id="1321"/>
      <w:r>
        <w:rPr>
          <w:rFonts w:hint="cs"/>
          <w:rtl/>
          <w:lang w:eastAsia="he-IL"/>
        </w:rPr>
        <w:t>"</w:t>
      </w:r>
      <w:bookmarkStart w:id="1322" w:name="_ETM_Q1_2008408"/>
      <w:bookmarkEnd w:id="1322"/>
      <w:r>
        <w:rPr>
          <w:rFonts w:hint="cs"/>
          <w:rtl/>
          <w:lang w:eastAsia="he-IL"/>
        </w:rPr>
        <w:t xml:space="preserve"> מתחבר יש</w:t>
      </w:r>
      <w:bookmarkStart w:id="1323" w:name="_ETM_Q1_2007103"/>
      <w:bookmarkEnd w:id="1323"/>
      <w:r>
        <w:rPr>
          <w:rFonts w:hint="cs"/>
          <w:rtl/>
          <w:lang w:eastAsia="he-IL"/>
        </w:rPr>
        <w:t xml:space="preserve">ר לקבלת הראיה, לפי הנוסח. אבל כמו שאנחנו </w:t>
      </w:r>
      <w:bookmarkStart w:id="1324" w:name="_ETM_Q1_2012430"/>
      <w:bookmarkEnd w:id="1324"/>
      <w:r>
        <w:rPr>
          <w:rFonts w:hint="cs"/>
          <w:rtl/>
          <w:lang w:eastAsia="he-IL"/>
        </w:rPr>
        <w:t>קוראים את</w:t>
      </w:r>
      <w:bookmarkStart w:id="1325" w:name="_ETM_Q1_2010604"/>
      <w:bookmarkEnd w:id="1325"/>
      <w:r>
        <w:rPr>
          <w:rFonts w:hint="cs"/>
          <w:rtl/>
          <w:lang w:eastAsia="he-IL"/>
        </w:rPr>
        <w:t xml:space="preserve"> זה, ואולי אני אציע פה משהו, אנחנו רואים</w:t>
      </w:r>
      <w:bookmarkStart w:id="1326" w:name="_ETM_Q1_2015472"/>
      <w:bookmarkEnd w:id="1326"/>
      <w:r>
        <w:rPr>
          <w:rFonts w:hint="cs"/>
          <w:rtl/>
          <w:lang w:eastAsia="he-IL"/>
        </w:rPr>
        <w:t xml:space="preserve"> את העניין הציבורי</w:t>
      </w:r>
      <w:bookmarkStart w:id="1327" w:name="_ETM_Q1_2014091"/>
      <w:bookmarkEnd w:id="1327"/>
      <w:r>
        <w:rPr>
          <w:rFonts w:hint="cs"/>
          <w:rtl/>
          <w:lang w:eastAsia="he-IL"/>
        </w:rPr>
        <w:t xml:space="preserve"> מתחבר לשתי התיבות</w:t>
      </w:r>
      <w:bookmarkStart w:id="1328" w:name="_ETM_Q1_2014275"/>
      <w:bookmarkEnd w:id="1328"/>
      <w:r>
        <w:rPr>
          <w:rFonts w:hint="cs"/>
          <w:rtl/>
          <w:lang w:eastAsia="he-IL"/>
        </w:rPr>
        <w:t xml:space="preserve">: </w:t>
      </w:r>
      <w:bookmarkStart w:id="1329" w:name="_ETM_Q1_2012075"/>
      <w:bookmarkStart w:id="1330" w:name="_ETM_Q1_2012078"/>
      <w:bookmarkStart w:id="1331" w:name="_ETM_Q1_2009335"/>
      <w:bookmarkEnd w:id="1329"/>
      <w:bookmarkEnd w:id="1330"/>
      <w:bookmarkEnd w:id="1331"/>
      <w:r w:rsidR="009A220D">
        <w:rPr>
          <w:rFonts w:hint="cs"/>
          <w:rtl/>
          <w:lang w:eastAsia="he-IL"/>
        </w:rPr>
        <w:t>הן</w:t>
      </w:r>
      <w:bookmarkStart w:id="1332" w:name="_ETM_Q1_2014581"/>
      <w:bookmarkEnd w:id="1332"/>
      <w:r w:rsidR="009A220D">
        <w:rPr>
          <w:rFonts w:hint="cs"/>
          <w:rtl/>
          <w:lang w:eastAsia="he-IL"/>
        </w:rPr>
        <w:t xml:space="preserve"> לקבלת הראיה,</w:t>
      </w:r>
      <w:bookmarkStart w:id="1333" w:name="_ETM_Q1_2016000"/>
      <w:bookmarkEnd w:id="1333"/>
      <w:r w:rsidR="009A220D">
        <w:rPr>
          <w:rFonts w:hint="cs"/>
          <w:rtl/>
          <w:lang w:eastAsia="he-IL"/>
        </w:rPr>
        <w:t xml:space="preserve"> הן לפסילתה. אז אם אני הייתי </w:t>
      </w:r>
      <w:bookmarkStart w:id="1334" w:name="_ETM_Q1_2019008"/>
      <w:bookmarkEnd w:id="1334"/>
      <w:r w:rsidR="009A220D">
        <w:rPr>
          <w:rFonts w:hint="cs"/>
          <w:rtl/>
          <w:lang w:eastAsia="he-IL"/>
        </w:rPr>
        <w:t xml:space="preserve">מנסה לנסח מחדש, ושוב, </w:t>
      </w:r>
      <w:bookmarkStart w:id="1335" w:name="_ETM_Q1_2021523"/>
      <w:bookmarkEnd w:id="1335"/>
      <w:r w:rsidR="009A220D">
        <w:rPr>
          <w:rFonts w:hint="cs"/>
          <w:rtl/>
          <w:lang w:eastAsia="he-IL"/>
        </w:rPr>
        <w:t>זה לא נוסח שאנ</w:t>
      </w:r>
      <w:bookmarkStart w:id="1336" w:name="_ETM_Q1_2021372"/>
      <w:bookmarkEnd w:id="1336"/>
      <w:r w:rsidR="009A220D">
        <w:rPr>
          <w:rFonts w:hint="cs"/>
          <w:rtl/>
          <w:lang w:eastAsia="he-IL"/>
        </w:rPr>
        <w:t>י עכשיו עומד מאח</w:t>
      </w:r>
      <w:bookmarkStart w:id="1337" w:name="_ETM_Q1_2021929"/>
      <w:bookmarkEnd w:id="1337"/>
      <w:r w:rsidR="009A220D">
        <w:rPr>
          <w:rFonts w:hint="cs"/>
          <w:rtl/>
          <w:lang w:eastAsia="he-IL"/>
        </w:rPr>
        <w:t>וריו במובן</w:t>
      </w:r>
      <w:bookmarkStart w:id="1338" w:name="_ETM_Q1_2024830"/>
      <w:bookmarkEnd w:id="1338"/>
      <w:r w:rsidR="009A220D">
        <w:rPr>
          <w:rFonts w:hint="cs"/>
          <w:rtl/>
          <w:lang w:eastAsia="he-IL"/>
        </w:rPr>
        <w:t xml:space="preserve"> הרשמי</w:t>
      </w:r>
      <w:bookmarkStart w:id="1339" w:name="_ETM_Q1_2026556"/>
      <w:bookmarkEnd w:id="1339"/>
      <w:r w:rsidR="009A220D">
        <w:rPr>
          <w:rFonts w:hint="cs"/>
          <w:rtl/>
          <w:lang w:eastAsia="he-IL"/>
        </w:rPr>
        <w:t>. אנ</w:t>
      </w:r>
      <w:bookmarkStart w:id="1340" w:name="_ETM_Q1_2026411"/>
      <w:bookmarkEnd w:id="1340"/>
      <w:r w:rsidR="009A220D">
        <w:rPr>
          <w:rFonts w:hint="cs"/>
          <w:rtl/>
          <w:lang w:eastAsia="he-IL"/>
        </w:rPr>
        <w:t xml:space="preserve">י אומר, אם אני הייתי עכשיו </w:t>
      </w:r>
      <w:bookmarkStart w:id="1341" w:name="_ETM_Q1_2027439"/>
      <w:bookmarkEnd w:id="1341"/>
      <w:r w:rsidR="009A220D">
        <w:rPr>
          <w:rFonts w:hint="cs"/>
          <w:rtl/>
          <w:lang w:eastAsia="he-IL"/>
        </w:rPr>
        <w:t xml:space="preserve">מוריד </w:t>
      </w:r>
      <w:bookmarkStart w:id="1342" w:name="_ETM_Q1_2027937"/>
      <w:bookmarkEnd w:id="1342"/>
      <w:r w:rsidR="009A220D">
        <w:rPr>
          <w:rFonts w:hint="cs"/>
          <w:rtl/>
          <w:lang w:eastAsia="he-IL"/>
        </w:rPr>
        <w:t>למשל את הנזק, ואני לא רוצה כבר שענת תקפוץ</w:t>
      </w:r>
      <w:bookmarkStart w:id="1343" w:name="_ETM_Q1_2030597"/>
      <w:bookmarkEnd w:id="1343"/>
      <w:r w:rsidR="009A220D">
        <w:rPr>
          <w:rFonts w:hint="cs"/>
          <w:rtl/>
          <w:lang w:eastAsia="he-IL"/>
        </w:rPr>
        <w:t>,</w:t>
      </w:r>
      <w:bookmarkStart w:id="1344" w:name="_ETM_Q1_2032730"/>
      <w:bookmarkEnd w:id="1344"/>
      <w:r w:rsidR="009A220D">
        <w:rPr>
          <w:rFonts w:hint="cs"/>
          <w:rtl/>
          <w:lang w:eastAsia="he-IL"/>
        </w:rPr>
        <w:t xml:space="preserve"> במובן שזה כאילו להגיד שאנ</w:t>
      </w:r>
      <w:bookmarkStart w:id="1345" w:name="_ETM_Q1_2032225"/>
      <w:bookmarkEnd w:id="1345"/>
      <w:r w:rsidR="009A220D">
        <w:rPr>
          <w:rFonts w:hint="cs"/>
          <w:rtl/>
          <w:lang w:eastAsia="he-IL"/>
        </w:rPr>
        <w:t>חנו לא ערים לנזק.</w:t>
      </w:r>
      <w:bookmarkStart w:id="1346" w:name="_ETM_Q1_2031915"/>
      <w:bookmarkEnd w:id="1346"/>
      <w:r w:rsidR="009A220D">
        <w:rPr>
          <w:rFonts w:hint="cs"/>
          <w:rtl/>
          <w:lang w:eastAsia="he-IL"/>
        </w:rPr>
        <w:t xml:space="preserve"> אבל אם</w:t>
      </w:r>
      <w:bookmarkStart w:id="1347" w:name="_ETM_Q1_2035559"/>
      <w:bookmarkEnd w:id="1347"/>
      <w:r w:rsidR="009A220D">
        <w:rPr>
          <w:rFonts w:hint="cs"/>
          <w:rtl/>
          <w:lang w:eastAsia="he-IL"/>
        </w:rPr>
        <w:t xml:space="preserve"> היינו כותבים למשל </w:t>
      </w:r>
      <w:bookmarkStart w:id="1348" w:name="_ETM_Q1_2035335"/>
      <w:bookmarkEnd w:id="1348"/>
      <w:r w:rsidR="009A220D">
        <w:rPr>
          <w:rFonts w:hint="cs"/>
          <w:rtl/>
          <w:lang w:eastAsia="he-IL"/>
        </w:rPr>
        <w:t xml:space="preserve">בסוף </w:t>
      </w:r>
      <w:bookmarkStart w:id="1349" w:name="_ETM_Q1_2035743"/>
      <w:bookmarkEnd w:id="1349"/>
      <w:r w:rsidR="009A220D">
        <w:rPr>
          <w:rFonts w:hint="cs"/>
          <w:rtl/>
          <w:lang w:eastAsia="he-IL"/>
        </w:rPr>
        <w:t>"השגת הראיה,</w:t>
      </w:r>
      <w:bookmarkStart w:id="1350" w:name="_ETM_Q1_2037300"/>
      <w:bookmarkEnd w:id="1350"/>
      <w:r w:rsidR="009A220D">
        <w:rPr>
          <w:rFonts w:hint="cs"/>
          <w:rtl/>
          <w:lang w:eastAsia="he-IL"/>
        </w:rPr>
        <w:t xml:space="preserve"> והעניין הציבורי</w:t>
      </w:r>
      <w:bookmarkStart w:id="1351" w:name="_ETM_Q1_2037935"/>
      <w:bookmarkEnd w:id="1351"/>
      <w:r w:rsidR="009A220D">
        <w:rPr>
          <w:rFonts w:hint="cs"/>
          <w:rtl/>
          <w:lang w:eastAsia="he-IL"/>
        </w:rPr>
        <w:t xml:space="preserve"> שבקבלת </w:t>
      </w:r>
      <w:bookmarkStart w:id="1352" w:name="_ETM_Q1_2040707"/>
      <w:bookmarkEnd w:id="1352"/>
      <w:r w:rsidR="009A220D">
        <w:rPr>
          <w:rFonts w:hint="cs"/>
          <w:rtl/>
          <w:lang w:eastAsia="he-IL"/>
        </w:rPr>
        <w:t xml:space="preserve">הראיה </w:t>
      </w:r>
      <w:bookmarkStart w:id="1353" w:name="_ETM_Q1_2039044"/>
      <w:bookmarkEnd w:id="1353"/>
      <w:r w:rsidR="009A220D">
        <w:rPr>
          <w:rFonts w:hint="cs"/>
          <w:rtl/>
          <w:lang w:eastAsia="he-IL"/>
        </w:rPr>
        <w:t xml:space="preserve">או פסילת". </w:t>
      </w:r>
      <w:bookmarkStart w:id="1354" w:name="_ETM_Q1_2041873"/>
      <w:bookmarkStart w:id="1355" w:name="_ETM_Q1_2042137"/>
      <w:bookmarkEnd w:id="1354"/>
      <w:bookmarkEnd w:id="1355"/>
    </w:p>
    <w:p w14:paraId="06FFA4DC" w14:textId="18642FF7" w:rsidR="009A220D" w:rsidRDefault="009A220D" w:rsidP="00A11264">
      <w:pPr>
        <w:rPr>
          <w:rtl/>
          <w:lang w:eastAsia="he-IL"/>
        </w:rPr>
      </w:pPr>
      <w:bookmarkStart w:id="1356" w:name="_ETM_Q1_2042219"/>
      <w:bookmarkStart w:id="1357" w:name="_ETM_Q1_2039765"/>
      <w:bookmarkStart w:id="1358" w:name="_ETM_Q1_2040628"/>
      <w:bookmarkEnd w:id="1356"/>
      <w:bookmarkEnd w:id="1357"/>
      <w:bookmarkEnd w:id="1358"/>
    </w:p>
    <w:p w14:paraId="5690D85E" w14:textId="13A005C5" w:rsidR="009A220D" w:rsidRDefault="009A220D" w:rsidP="009A220D">
      <w:pPr>
        <w:pStyle w:val="a4"/>
        <w:keepNext/>
        <w:rPr>
          <w:rtl/>
        </w:rPr>
      </w:pPr>
      <w:bookmarkStart w:id="1359" w:name="ET_speaker_5466_40"/>
      <w:r w:rsidRPr="009A220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220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7C0FC4B0" w14:textId="03F97C04" w:rsidR="009A220D" w:rsidRDefault="009A220D" w:rsidP="009A220D">
      <w:pPr>
        <w:pStyle w:val="KeepWithNext"/>
        <w:rPr>
          <w:rtl/>
          <w:lang w:eastAsia="he-IL"/>
        </w:rPr>
      </w:pPr>
    </w:p>
    <w:p w14:paraId="15176479" w14:textId="555FDAF3" w:rsidR="009A220D" w:rsidRDefault="009A220D" w:rsidP="009A220D">
      <w:pPr>
        <w:rPr>
          <w:rtl/>
          <w:lang w:eastAsia="he-IL"/>
        </w:rPr>
      </w:pPr>
      <w:bookmarkStart w:id="1360" w:name="_ETM_Q1_2041141"/>
      <w:bookmarkStart w:id="1361" w:name="_ETM_Q1_2041175"/>
      <w:bookmarkEnd w:id="1360"/>
      <w:bookmarkEnd w:id="1361"/>
      <w:r>
        <w:rPr>
          <w:rFonts w:hint="cs"/>
          <w:rtl/>
          <w:lang w:eastAsia="he-IL"/>
        </w:rPr>
        <w:t xml:space="preserve">עוד פעם לאט יותר. </w:t>
      </w:r>
    </w:p>
    <w:p w14:paraId="60862FE1" w14:textId="16E7BEA8" w:rsidR="009A220D" w:rsidRDefault="009A220D" w:rsidP="009A220D">
      <w:pPr>
        <w:rPr>
          <w:rtl/>
          <w:lang w:eastAsia="he-IL"/>
        </w:rPr>
      </w:pPr>
      <w:bookmarkStart w:id="1362" w:name="_ETM_Q1_2043396"/>
      <w:bookmarkStart w:id="1363" w:name="_ETM_Q1_2043477"/>
      <w:bookmarkStart w:id="1364" w:name="_ETM_Q1_2044612"/>
      <w:bookmarkEnd w:id="1362"/>
      <w:bookmarkEnd w:id="1363"/>
      <w:bookmarkEnd w:id="1364"/>
    </w:p>
    <w:p w14:paraId="5389E66E" w14:textId="08BC70CE" w:rsidR="009A220D" w:rsidRDefault="009A220D" w:rsidP="009A220D">
      <w:pPr>
        <w:pStyle w:val="af9"/>
        <w:keepNext/>
        <w:rPr>
          <w:rtl/>
          <w:lang w:eastAsia="he-IL"/>
        </w:rPr>
      </w:pPr>
      <w:bookmarkStart w:id="1365" w:name="ET_guest_איתמר_גלבפיש_41"/>
      <w:r w:rsidRPr="009A2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9A220D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708B45AD" w14:textId="29FCE327" w:rsidR="009A220D" w:rsidRDefault="009A220D" w:rsidP="009A220D">
      <w:pPr>
        <w:pStyle w:val="KeepWithNext"/>
        <w:rPr>
          <w:rtl/>
          <w:lang w:eastAsia="he-IL"/>
        </w:rPr>
      </w:pPr>
    </w:p>
    <w:p w14:paraId="65A318D2" w14:textId="1E65EEF8" w:rsidR="009A220D" w:rsidRDefault="009A220D" w:rsidP="009A220D">
      <w:pPr>
        <w:rPr>
          <w:rtl/>
          <w:lang w:eastAsia="he-IL"/>
        </w:rPr>
      </w:pPr>
      <w:bookmarkStart w:id="1366" w:name="_ETM_Q1_2045173"/>
      <w:bookmarkStart w:id="1367" w:name="_ETM_Q1_2045210"/>
      <w:bookmarkStart w:id="1368" w:name="_ETM_Q1_2042260"/>
      <w:bookmarkStart w:id="1369" w:name="_ETM_Q1_2041909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להוריד את ה</w:t>
      </w:r>
      <w:bookmarkStart w:id="1370" w:name="_ETM_Q1_2041940"/>
      <w:bookmarkEnd w:id="1370"/>
      <w:r>
        <w:rPr>
          <w:rFonts w:hint="cs"/>
          <w:rtl/>
          <w:lang w:eastAsia="he-IL"/>
        </w:rPr>
        <w:t>-"נזק</w:t>
      </w:r>
      <w:bookmarkStart w:id="1371" w:name="_ETM_Q1_2043821"/>
      <w:bookmarkEnd w:id="1371"/>
      <w:r>
        <w:rPr>
          <w:rFonts w:hint="cs"/>
          <w:rtl/>
          <w:lang w:eastAsia="he-IL"/>
        </w:rPr>
        <w:t xml:space="preserve"> מול". "והעניין הציבורי</w:t>
      </w:r>
      <w:bookmarkStart w:id="1372" w:name="_ETM_Q1_2045679"/>
      <w:bookmarkEnd w:id="1372"/>
      <w:r>
        <w:rPr>
          <w:rFonts w:hint="cs"/>
          <w:rtl/>
          <w:lang w:eastAsia="he-IL"/>
        </w:rPr>
        <w:t xml:space="preserve"> שבקבלת הראיה או פסילתה". כי בעינינו ה</w:t>
      </w:r>
      <w:bookmarkStart w:id="1373" w:name="_ETM_Q1_2052620"/>
      <w:bookmarkStart w:id="1374" w:name="_ETM_Q1_2049972"/>
      <w:bookmarkStart w:id="1375" w:name="_ETM_Q1_2048118"/>
      <w:bookmarkEnd w:id="1373"/>
      <w:bookmarkEnd w:id="1374"/>
      <w:bookmarkEnd w:id="1375"/>
      <w:r>
        <w:rPr>
          <w:rFonts w:hint="cs"/>
          <w:rtl/>
          <w:lang w:eastAsia="he-IL"/>
        </w:rPr>
        <w:t>עניין הציבורי הוא דבר חשוב גם לפסילתה של הראיה. הוא</w:t>
      </w:r>
      <w:bookmarkStart w:id="1376" w:name="_ETM_Q1_2057283"/>
      <w:bookmarkEnd w:id="1376"/>
      <w:r>
        <w:rPr>
          <w:rFonts w:hint="cs"/>
          <w:rtl/>
          <w:lang w:eastAsia="he-IL"/>
        </w:rPr>
        <w:t xml:space="preserve"> משקף אינטרס ציבורי רחב של הציבור שראיות</w:t>
      </w:r>
      <w:bookmarkStart w:id="1377" w:name="_ETM_Q1_2059187"/>
      <w:bookmarkEnd w:id="1377"/>
      <w:r>
        <w:rPr>
          <w:rFonts w:hint="cs"/>
          <w:rtl/>
          <w:lang w:eastAsia="he-IL"/>
        </w:rPr>
        <w:t xml:space="preserve"> פסולות לא תשמשנה</w:t>
      </w:r>
      <w:bookmarkStart w:id="1378" w:name="_ETM_Q1_2061384"/>
      <w:bookmarkEnd w:id="1378"/>
      <w:r>
        <w:rPr>
          <w:rFonts w:hint="cs"/>
          <w:rtl/>
          <w:lang w:eastAsia="he-IL"/>
        </w:rPr>
        <w:t xml:space="preserve"> במשפט במקרים מסוימי</w:t>
      </w:r>
      <w:bookmarkStart w:id="1379" w:name="_ETM_Q1_2063518"/>
      <w:bookmarkEnd w:id="1379"/>
      <w:r>
        <w:rPr>
          <w:rFonts w:hint="cs"/>
          <w:rtl/>
          <w:lang w:eastAsia="he-IL"/>
        </w:rPr>
        <w:t xml:space="preserve">ם. </w:t>
      </w:r>
    </w:p>
    <w:p w14:paraId="08D925ED" w14:textId="0D90BBE9" w:rsidR="009A220D" w:rsidRDefault="009A220D" w:rsidP="009A220D">
      <w:pPr>
        <w:rPr>
          <w:rtl/>
          <w:lang w:eastAsia="he-IL"/>
        </w:rPr>
      </w:pPr>
      <w:bookmarkStart w:id="1380" w:name="_ETM_Q1_2063918"/>
      <w:bookmarkStart w:id="1381" w:name="_ETM_Q1_2063996"/>
      <w:bookmarkStart w:id="1382" w:name="_ETM_Q1_2065742"/>
      <w:bookmarkEnd w:id="1380"/>
      <w:bookmarkEnd w:id="1381"/>
      <w:bookmarkEnd w:id="1382"/>
    </w:p>
    <w:p w14:paraId="04857FB6" w14:textId="7C7C05E3" w:rsidR="009A220D" w:rsidRDefault="009A220D" w:rsidP="009A220D">
      <w:pPr>
        <w:pStyle w:val="af6"/>
        <w:keepNext/>
        <w:rPr>
          <w:rtl/>
        </w:rPr>
      </w:pPr>
      <w:bookmarkStart w:id="1383" w:name="ET_yor_6156_42"/>
      <w:r w:rsidRPr="009A22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A220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B03ABB6" w14:textId="06DF5D75" w:rsidR="009A220D" w:rsidRDefault="009A220D" w:rsidP="009A220D">
      <w:pPr>
        <w:pStyle w:val="KeepWithNext"/>
        <w:rPr>
          <w:rtl/>
          <w:lang w:eastAsia="he-IL"/>
        </w:rPr>
      </w:pPr>
    </w:p>
    <w:p w14:paraId="4210FA31" w14:textId="77375F72" w:rsidR="009A220D" w:rsidRDefault="009A220D" w:rsidP="009A220D">
      <w:pPr>
        <w:rPr>
          <w:rtl/>
          <w:lang w:eastAsia="he-IL"/>
        </w:rPr>
      </w:pPr>
      <w:bookmarkStart w:id="1384" w:name="_ETM_Q1_2066259"/>
      <w:bookmarkStart w:id="1385" w:name="_ETM_Q1_2066297"/>
      <w:bookmarkEnd w:id="1384"/>
      <w:bookmarkEnd w:id="1385"/>
      <w:r>
        <w:rPr>
          <w:rFonts w:hint="cs"/>
          <w:rtl/>
          <w:lang w:eastAsia="he-IL"/>
        </w:rPr>
        <w:t>היה אפשר לפתור את העניין</w:t>
      </w:r>
      <w:bookmarkStart w:id="1386" w:name="_ETM_Q1_2065679"/>
      <w:bookmarkEnd w:id="1386"/>
      <w:r>
        <w:rPr>
          <w:rFonts w:hint="cs"/>
          <w:rtl/>
          <w:lang w:eastAsia="he-IL"/>
        </w:rPr>
        <w:t xml:space="preserve"> אם</w:t>
      </w:r>
      <w:bookmarkStart w:id="1387" w:name="_ETM_Q1_2066108"/>
      <w:bookmarkEnd w:id="1387"/>
      <w:r>
        <w:rPr>
          <w:rFonts w:hint="cs"/>
          <w:rtl/>
          <w:lang w:eastAsia="he-IL"/>
        </w:rPr>
        <w:t xml:space="preserve"> היינו אומרים "הנזק אל מול התועלת לציבור". יש נזק לציבור.</w:t>
      </w:r>
      <w:bookmarkStart w:id="1388" w:name="_ETM_Q1_2075744"/>
      <w:bookmarkEnd w:id="1388"/>
      <w:r>
        <w:rPr>
          <w:rFonts w:hint="cs"/>
          <w:rtl/>
          <w:lang w:eastAsia="he-IL"/>
        </w:rPr>
        <w:t xml:space="preserve"> אני מבין מה מטריד</w:t>
      </w:r>
      <w:bookmarkStart w:id="1389" w:name="_ETM_Q1_2074294"/>
      <w:bookmarkEnd w:id="1389"/>
      <w:r>
        <w:rPr>
          <w:rFonts w:hint="cs"/>
          <w:rtl/>
          <w:lang w:eastAsia="he-IL"/>
        </w:rPr>
        <w:t xml:space="preserve"> אותך. בנזק מול התועלת אנחנו, </w:t>
      </w:r>
      <w:bookmarkStart w:id="1390" w:name="_ETM_Q1_2079653"/>
      <w:bookmarkEnd w:id="1390"/>
      <w:r>
        <w:rPr>
          <w:rFonts w:hint="cs"/>
          <w:rtl/>
          <w:lang w:eastAsia="he-IL"/>
        </w:rPr>
        <w:t>בסדר, יכול להיות שזה נזק</w:t>
      </w:r>
      <w:bookmarkStart w:id="1391" w:name="_ETM_Q1_2079661"/>
      <w:bookmarkEnd w:id="1391"/>
      <w:r>
        <w:rPr>
          <w:rFonts w:hint="cs"/>
          <w:rtl/>
          <w:lang w:eastAsia="he-IL"/>
        </w:rPr>
        <w:t xml:space="preserve"> מול תועלת. </w:t>
      </w:r>
      <w:bookmarkStart w:id="1392" w:name="_ETM_Q1_2081750"/>
      <w:bookmarkEnd w:id="1392"/>
    </w:p>
    <w:p w14:paraId="76768F22" w14:textId="3D5E04BC" w:rsidR="009A220D" w:rsidRDefault="009A220D" w:rsidP="009A220D">
      <w:pPr>
        <w:rPr>
          <w:rtl/>
          <w:lang w:eastAsia="he-IL"/>
        </w:rPr>
      </w:pPr>
      <w:bookmarkStart w:id="1393" w:name="_ETM_Q1_2081832"/>
      <w:bookmarkStart w:id="1394" w:name="_ETM_Q1_2079046"/>
      <w:bookmarkStart w:id="1395" w:name="_ETM_Q1_2079751"/>
      <w:bookmarkEnd w:id="1393"/>
      <w:bookmarkEnd w:id="1394"/>
      <w:bookmarkEnd w:id="1395"/>
    </w:p>
    <w:p w14:paraId="5AE88406" w14:textId="7BBBEBB2" w:rsidR="009A220D" w:rsidRDefault="009A220D" w:rsidP="009A220D">
      <w:pPr>
        <w:pStyle w:val="a4"/>
        <w:keepNext/>
        <w:rPr>
          <w:rtl/>
        </w:rPr>
      </w:pPr>
      <w:bookmarkStart w:id="1396" w:name="ET_speaker_5466_43"/>
      <w:r w:rsidRPr="009A220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220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2A83986A" w14:textId="157AD135" w:rsidR="009A220D" w:rsidRDefault="009A220D" w:rsidP="009A220D">
      <w:pPr>
        <w:pStyle w:val="KeepWithNext"/>
        <w:rPr>
          <w:rtl/>
          <w:lang w:eastAsia="he-IL"/>
        </w:rPr>
      </w:pPr>
    </w:p>
    <w:p w14:paraId="23B8A8A9" w14:textId="45F914A0" w:rsidR="009A220D" w:rsidRDefault="009A220D" w:rsidP="009A220D">
      <w:pPr>
        <w:rPr>
          <w:rtl/>
          <w:lang w:eastAsia="he-IL"/>
        </w:rPr>
      </w:pPr>
      <w:bookmarkStart w:id="1397" w:name="_ETM_Q1_2080262"/>
      <w:bookmarkStart w:id="1398" w:name="_ETM_Q1_2080294"/>
      <w:bookmarkEnd w:id="1397"/>
      <w:bookmarkEnd w:id="1398"/>
      <w:r>
        <w:rPr>
          <w:rFonts w:hint="cs"/>
          <w:rtl/>
          <w:lang w:eastAsia="he-IL"/>
        </w:rPr>
        <w:t>כי פרשנ</w:t>
      </w:r>
      <w:bookmarkStart w:id="1399" w:name="_ETM_Q1_2079575"/>
      <w:bookmarkEnd w:id="1399"/>
      <w:r>
        <w:rPr>
          <w:rFonts w:hint="cs"/>
          <w:rtl/>
          <w:lang w:eastAsia="he-IL"/>
        </w:rPr>
        <w:t>ות סבירה,</w:t>
      </w:r>
      <w:bookmarkStart w:id="1400" w:name="_ETM_Q1_2080486"/>
      <w:bookmarkEnd w:id="1400"/>
      <w:r>
        <w:rPr>
          <w:rFonts w:hint="cs"/>
          <w:rtl/>
          <w:lang w:eastAsia="he-IL"/>
        </w:rPr>
        <w:t xml:space="preserve"> כשאתה מסתכל לכתב אישום זה הציבור נגד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פרשנות סבירה </w:t>
      </w:r>
      <w:bookmarkStart w:id="1401" w:name="_ETM_Q1_2086038"/>
      <w:bookmarkEnd w:id="1401"/>
      <w:r>
        <w:rPr>
          <w:rFonts w:hint="cs"/>
          <w:rtl/>
          <w:lang w:eastAsia="he-IL"/>
        </w:rPr>
        <w:t>זה כשאני חושב ע</w:t>
      </w:r>
      <w:bookmarkStart w:id="1402" w:name="_ETM_Q1_2084638"/>
      <w:bookmarkEnd w:id="1402"/>
      <w:r>
        <w:rPr>
          <w:rFonts w:hint="cs"/>
          <w:rtl/>
          <w:lang w:eastAsia="he-IL"/>
        </w:rPr>
        <w:t>ל האינטרס הציבורי אני צריך לחשו</w:t>
      </w:r>
      <w:bookmarkStart w:id="1403" w:name="_ETM_Q1_2086970"/>
      <w:bookmarkEnd w:id="1403"/>
      <w:r>
        <w:rPr>
          <w:rFonts w:hint="cs"/>
          <w:rtl/>
          <w:lang w:eastAsia="he-IL"/>
        </w:rPr>
        <w:t>ב על</w:t>
      </w:r>
      <w:bookmarkStart w:id="1404" w:name="_ETM_Q1_2087379"/>
      <w:bookmarkEnd w:id="1404"/>
      <w:r>
        <w:rPr>
          <w:rFonts w:hint="cs"/>
          <w:rtl/>
          <w:lang w:eastAsia="he-IL"/>
        </w:rPr>
        <w:t xml:space="preserve"> צד אחד. </w:t>
      </w:r>
      <w:bookmarkStart w:id="1405" w:name="_ETM_Q1_2088276"/>
      <w:bookmarkEnd w:id="1405"/>
    </w:p>
    <w:p w14:paraId="447F2ADD" w14:textId="5D9C4B78" w:rsidR="009A220D" w:rsidRDefault="009A220D" w:rsidP="009A220D">
      <w:pPr>
        <w:rPr>
          <w:rtl/>
          <w:lang w:eastAsia="he-IL"/>
        </w:rPr>
      </w:pPr>
      <w:bookmarkStart w:id="1406" w:name="_ETM_Q1_2088364"/>
      <w:bookmarkStart w:id="1407" w:name="_ETM_Q1_2089379"/>
      <w:bookmarkEnd w:id="1406"/>
      <w:bookmarkEnd w:id="1407"/>
    </w:p>
    <w:p w14:paraId="50082165" w14:textId="12FC42E7" w:rsidR="009A220D" w:rsidRDefault="009A220D" w:rsidP="009A220D">
      <w:pPr>
        <w:pStyle w:val="af6"/>
        <w:keepNext/>
        <w:rPr>
          <w:rtl/>
        </w:rPr>
      </w:pPr>
      <w:bookmarkStart w:id="1408" w:name="ET_yor_6156_44"/>
      <w:r w:rsidRPr="009A22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220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34C0651F" w14:textId="53F42F6D" w:rsidR="009A220D" w:rsidRDefault="009A220D" w:rsidP="009A220D">
      <w:pPr>
        <w:pStyle w:val="KeepWithNext"/>
        <w:rPr>
          <w:rtl/>
          <w:lang w:eastAsia="he-IL"/>
        </w:rPr>
      </w:pPr>
    </w:p>
    <w:p w14:paraId="59CC4848" w14:textId="70BCADDC" w:rsidR="009A220D" w:rsidRDefault="009A220D" w:rsidP="009A220D">
      <w:pPr>
        <w:rPr>
          <w:rtl/>
          <w:lang w:eastAsia="he-IL"/>
        </w:rPr>
      </w:pPr>
      <w:bookmarkStart w:id="1409" w:name="_ETM_Q1_2089926"/>
      <w:bookmarkStart w:id="1410" w:name="_ETM_Q1_2089964"/>
      <w:bookmarkEnd w:id="1409"/>
      <w:bookmarkEnd w:id="1410"/>
      <w:r>
        <w:rPr>
          <w:rFonts w:hint="cs"/>
          <w:rtl/>
          <w:lang w:eastAsia="he-IL"/>
        </w:rPr>
        <w:t xml:space="preserve">אני </w:t>
      </w:r>
      <w:bookmarkStart w:id="1411" w:name="_ETM_Q1_2087267"/>
      <w:bookmarkEnd w:id="1411"/>
      <w:r>
        <w:rPr>
          <w:rFonts w:hint="cs"/>
          <w:rtl/>
          <w:lang w:eastAsia="he-IL"/>
        </w:rPr>
        <w:t xml:space="preserve">מבין את החשש שלך. </w:t>
      </w:r>
    </w:p>
    <w:p w14:paraId="6772D9FA" w14:textId="3C214847" w:rsidR="009A220D" w:rsidRDefault="009A220D" w:rsidP="009A220D">
      <w:pPr>
        <w:rPr>
          <w:rtl/>
          <w:lang w:eastAsia="he-IL"/>
        </w:rPr>
      </w:pPr>
      <w:bookmarkStart w:id="1412" w:name="_ETM_Q1_2089280"/>
      <w:bookmarkStart w:id="1413" w:name="_ETM_Q1_2089358"/>
      <w:bookmarkStart w:id="1414" w:name="_ETM_Q1_2089935"/>
      <w:bookmarkEnd w:id="1412"/>
      <w:bookmarkEnd w:id="1413"/>
      <w:bookmarkEnd w:id="1414"/>
    </w:p>
    <w:p w14:paraId="63DE9A51" w14:textId="65A8E184" w:rsidR="009A220D" w:rsidRDefault="009A220D" w:rsidP="009A220D">
      <w:pPr>
        <w:pStyle w:val="a4"/>
        <w:keepNext/>
        <w:rPr>
          <w:rtl/>
        </w:rPr>
      </w:pPr>
      <w:bookmarkStart w:id="1415" w:name="ET_speaker_6157_45"/>
      <w:r w:rsidRPr="009A22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A220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5D27494C" w14:textId="4733DA47" w:rsidR="009A220D" w:rsidRDefault="009A220D" w:rsidP="009A220D">
      <w:pPr>
        <w:pStyle w:val="KeepWithNext"/>
        <w:rPr>
          <w:rtl/>
          <w:lang w:eastAsia="he-IL"/>
        </w:rPr>
      </w:pPr>
    </w:p>
    <w:p w14:paraId="2B499E53" w14:textId="29CF32E8" w:rsidR="009A220D" w:rsidRDefault="009A220D" w:rsidP="009A220D">
      <w:pPr>
        <w:rPr>
          <w:rtl/>
          <w:lang w:eastAsia="he-IL"/>
        </w:rPr>
      </w:pPr>
      <w:bookmarkStart w:id="1416" w:name="_ETM_Q1_2090437"/>
      <w:bookmarkStart w:id="1417" w:name="_ETM_Q1_2090474"/>
      <w:bookmarkEnd w:id="1416"/>
      <w:bookmarkEnd w:id="1417"/>
      <w:r>
        <w:rPr>
          <w:rFonts w:hint="cs"/>
          <w:rtl/>
          <w:lang w:eastAsia="he-IL"/>
        </w:rPr>
        <w:t>אגב, וזו אמירה</w:t>
      </w:r>
      <w:bookmarkStart w:id="1418" w:name="_ETM_Q1_2091857"/>
      <w:bookmarkEnd w:id="1418"/>
      <w:r>
        <w:rPr>
          <w:rFonts w:hint="cs"/>
          <w:rtl/>
          <w:lang w:eastAsia="he-IL"/>
        </w:rPr>
        <w:t xml:space="preserve"> כמ</w:t>
      </w:r>
      <w:bookmarkStart w:id="1419" w:name="_ETM_Q1_2089096"/>
      <w:bookmarkEnd w:id="1419"/>
      <w:r>
        <w:rPr>
          <w:rFonts w:hint="cs"/>
          <w:rtl/>
          <w:lang w:eastAsia="he-IL"/>
        </w:rPr>
        <w:t>עט ברורה של השופט עמית. בפסק הדין בעניין</w:t>
      </w:r>
      <w:bookmarkStart w:id="1420" w:name="_ETM_Q1_2096443"/>
      <w:bookmarkEnd w:id="1420"/>
      <w:r>
        <w:rPr>
          <w:rFonts w:hint="cs"/>
          <w:rtl/>
          <w:lang w:eastAsia="he-IL"/>
        </w:rPr>
        <w:t xml:space="preserve"> אוריך</w:t>
      </w:r>
      <w:bookmarkStart w:id="1421" w:name="_ETM_Q1_2095210"/>
      <w:bookmarkEnd w:id="1421"/>
      <w:r>
        <w:rPr>
          <w:rFonts w:hint="cs"/>
          <w:rtl/>
          <w:lang w:eastAsia="he-IL"/>
        </w:rPr>
        <w:t>, בדיון נוסף אוריך. זו אמיר</w:t>
      </w:r>
      <w:bookmarkStart w:id="1422" w:name="_ETM_Q1_2097435"/>
      <w:bookmarkEnd w:id="1422"/>
      <w:r>
        <w:rPr>
          <w:rFonts w:hint="cs"/>
          <w:rtl/>
          <w:lang w:eastAsia="he-IL"/>
        </w:rPr>
        <w:t>ה כמעט ברורה שהשופט</w:t>
      </w:r>
      <w:bookmarkStart w:id="1423" w:name="_ETM_Q1_2100139"/>
      <w:bookmarkEnd w:id="1423"/>
      <w:r>
        <w:rPr>
          <w:rFonts w:hint="cs"/>
          <w:rtl/>
          <w:lang w:eastAsia="he-IL"/>
        </w:rPr>
        <w:t xml:space="preserve"> עמית כתב שם שאינטרס העל של המשפט הפלילי זה השגת </w:t>
      </w:r>
      <w:bookmarkStart w:id="1424" w:name="_ETM_Q1_2106662"/>
      <w:bookmarkEnd w:id="1424"/>
      <w:r>
        <w:rPr>
          <w:rFonts w:hint="cs"/>
          <w:rtl/>
          <w:lang w:eastAsia="he-IL"/>
        </w:rPr>
        <w:t>הראיות והחומרים.</w:t>
      </w:r>
      <w:bookmarkStart w:id="1425" w:name="_ETM_Q1_2105741"/>
      <w:bookmarkEnd w:id="1425"/>
      <w:r>
        <w:rPr>
          <w:rFonts w:hint="cs"/>
          <w:rtl/>
          <w:lang w:eastAsia="he-IL"/>
        </w:rPr>
        <w:t xml:space="preserve"> והוא גם הקים אותו שם. אז לכן, אם</w:t>
      </w:r>
      <w:bookmarkStart w:id="1426" w:name="_ETM_Q1_2111546"/>
      <w:bookmarkEnd w:id="1426"/>
      <w:r>
        <w:rPr>
          <w:rFonts w:hint="cs"/>
          <w:rtl/>
          <w:lang w:eastAsia="he-IL"/>
        </w:rPr>
        <w:t xml:space="preserve"> להשאיר את זה פתוח, זו אמירה. </w:t>
      </w:r>
    </w:p>
    <w:p w14:paraId="18A1918F" w14:textId="0959DF5D" w:rsidR="009A220D" w:rsidRDefault="009A220D" w:rsidP="009A220D">
      <w:pPr>
        <w:rPr>
          <w:rtl/>
          <w:lang w:eastAsia="he-IL"/>
        </w:rPr>
      </w:pPr>
      <w:bookmarkStart w:id="1427" w:name="_ETM_Q1_2114952"/>
      <w:bookmarkStart w:id="1428" w:name="_ETM_Q1_2115027"/>
      <w:bookmarkStart w:id="1429" w:name="_ETM_Q1_2115656"/>
      <w:bookmarkEnd w:id="1427"/>
      <w:bookmarkEnd w:id="1428"/>
      <w:bookmarkEnd w:id="1429"/>
    </w:p>
    <w:p w14:paraId="57DAA00A" w14:textId="2D92D88E" w:rsidR="009A220D" w:rsidRDefault="009A220D" w:rsidP="009A220D">
      <w:pPr>
        <w:pStyle w:val="af6"/>
        <w:keepNext/>
        <w:rPr>
          <w:rtl/>
        </w:rPr>
      </w:pPr>
      <w:bookmarkStart w:id="1430" w:name="ET_yor_6156_46"/>
      <w:r w:rsidRPr="009A22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220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0BE22EFB" w14:textId="7F311976" w:rsidR="009A220D" w:rsidRDefault="009A220D" w:rsidP="009A220D">
      <w:pPr>
        <w:pStyle w:val="KeepWithNext"/>
        <w:rPr>
          <w:rtl/>
          <w:lang w:eastAsia="he-IL"/>
        </w:rPr>
      </w:pPr>
    </w:p>
    <w:p w14:paraId="19AAD29C" w14:textId="246CC73E" w:rsidR="009A220D" w:rsidRDefault="009A220D" w:rsidP="009A220D">
      <w:pPr>
        <w:rPr>
          <w:rtl/>
          <w:lang w:eastAsia="he-IL"/>
        </w:rPr>
      </w:pPr>
      <w:bookmarkStart w:id="1431" w:name="_ETM_Q1_2116169"/>
      <w:bookmarkStart w:id="1432" w:name="_ETM_Q1_2116206"/>
      <w:bookmarkEnd w:id="1431"/>
      <w:bookmarkEnd w:id="1432"/>
      <w:r>
        <w:rPr>
          <w:rFonts w:hint="cs"/>
          <w:rtl/>
          <w:lang w:eastAsia="he-IL"/>
        </w:rPr>
        <w:t>ברור. בסדר גמ</w:t>
      </w:r>
      <w:bookmarkStart w:id="1433" w:name="_ETM_Q1_2115168"/>
      <w:bookmarkEnd w:id="1433"/>
      <w:r>
        <w:rPr>
          <w:rFonts w:hint="cs"/>
          <w:rtl/>
          <w:lang w:eastAsia="he-IL"/>
        </w:rPr>
        <w:t>ור.</w:t>
      </w:r>
      <w:bookmarkStart w:id="1434" w:name="_ETM_Q1_2117159"/>
      <w:bookmarkEnd w:id="1434"/>
      <w:r>
        <w:rPr>
          <w:rFonts w:hint="cs"/>
          <w:rtl/>
          <w:lang w:eastAsia="he-IL"/>
        </w:rPr>
        <w:t xml:space="preserve"> אני </w:t>
      </w:r>
      <w:bookmarkStart w:id="1435" w:name="_ETM_Q1_2115839"/>
      <w:bookmarkEnd w:id="1435"/>
      <w:r w:rsidR="001C3AFA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 xml:space="preserve"> מבקש לפתוח סעיף של התייחסויות בכלל. </w:t>
      </w:r>
      <w:bookmarkStart w:id="1436" w:name="_ETM_Q1_2120468"/>
      <w:bookmarkEnd w:id="1436"/>
    </w:p>
    <w:p w14:paraId="6F650F1D" w14:textId="1301C23A" w:rsidR="009A220D" w:rsidRDefault="009A220D" w:rsidP="009A220D">
      <w:pPr>
        <w:rPr>
          <w:rtl/>
          <w:lang w:eastAsia="he-IL"/>
        </w:rPr>
      </w:pPr>
      <w:bookmarkStart w:id="1437" w:name="_ETM_Q1_2122254"/>
      <w:bookmarkStart w:id="1438" w:name="_ETM_Q1_2122347"/>
      <w:bookmarkStart w:id="1439" w:name="_ETM_Q1_2123118"/>
      <w:bookmarkEnd w:id="1437"/>
      <w:bookmarkEnd w:id="1438"/>
      <w:bookmarkEnd w:id="1439"/>
    </w:p>
    <w:p w14:paraId="4584D3C2" w14:textId="60F8FE98" w:rsidR="009A220D" w:rsidRDefault="009A220D" w:rsidP="009A220D">
      <w:pPr>
        <w:pStyle w:val="a4"/>
        <w:keepNext/>
        <w:rPr>
          <w:rtl/>
        </w:rPr>
      </w:pPr>
      <w:bookmarkStart w:id="1440" w:name="ET_speaker_6208_47"/>
      <w:r w:rsidRPr="009A220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9A220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7D831A93" w14:textId="299F6560" w:rsidR="009A220D" w:rsidRDefault="009A220D" w:rsidP="009A220D">
      <w:pPr>
        <w:pStyle w:val="KeepWithNext"/>
        <w:rPr>
          <w:rtl/>
          <w:lang w:eastAsia="he-IL"/>
        </w:rPr>
      </w:pPr>
    </w:p>
    <w:p w14:paraId="6300E3F9" w14:textId="66F26550" w:rsidR="009A220D" w:rsidRDefault="009A220D" w:rsidP="009A220D">
      <w:pPr>
        <w:rPr>
          <w:rtl/>
          <w:lang w:eastAsia="he-IL"/>
        </w:rPr>
      </w:pPr>
      <w:bookmarkStart w:id="1441" w:name="_ETM_Q1_2123617"/>
      <w:bookmarkStart w:id="1442" w:name="_ETM_Q1_2123659"/>
      <w:bookmarkEnd w:id="1441"/>
      <w:bookmarkEnd w:id="1442"/>
      <w:r>
        <w:rPr>
          <w:rFonts w:hint="cs"/>
          <w:rtl/>
          <w:lang w:eastAsia="he-IL"/>
        </w:rPr>
        <w:t>אד</w:t>
      </w:r>
      <w:bookmarkStart w:id="1443" w:name="_ETM_Q1_2120934"/>
      <w:bookmarkEnd w:id="1443"/>
      <w:r>
        <w:rPr>
          <w:rFonts w:hint="cs"/>
          <w:rtl/>
          <w:lang w:eastAsia="he-IL"/>
        </w:rPr>
        <w:t>וני יושב</w:t>
      </w:r>
      <w:bookmarkStart w:id="1444" w:name="_ETM_Q1_2121960"/>
      <w:bookmarkEnd w:id="1444"/>
      <w:r>
        <w:rPr>
          <w:rFonts w:hint="cs"/>
          <w:rtl/>
          <w:lang w:eastAsia="he-IL"/>
        </w:rPr>
        <w:t xml:space="preserve"> הראש, אפשר?</w:t>
      </w:r>
      <w:bookmarkStart w:id="1445" w:name="_ETM_Q1_2123685"/>
      <w:bookmarkEnd w:id="1445"/>
    </w:p>
    <w:p w14:paraId="7F1764D9" w14:textId="3F84DB0F" w:rsidR="009A220D" w:rsidRDefault="009A220D" w:rsidP="009A220D">
      <w:pPr>
        <w:rPr>
          <w:rtl/>
          <w:lang w:eastAsia="he-IL"/>
        </w:rPr>
      </w:pPr>
      <w:bookmarkStart w:id="1446" w:name="_ETM_Q1_2123771"/>
      <w:bookmarkEnd w:id="1446"/>
    </w:p>
    <w:p w14:paraId="66D49C99" w14:textId="3F38BF14" w:rsidR="009A220D" w:rsidRDefault="009A220D" w:rsidP="009A220D">
      <w:pPr>
        <w:pStyle w:val="af6"/>
        <w:keepNext/>
        <w:rPr>
          <w:rtl/>
        </w:rPr>
      </w:pPr>
      <w:bookmarkStart w:id="1447" w:name="ET_yor_6156_48"/>
      <w:r w:rsidRPr="009A22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220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3A9DD6A5" w14:textId="5440523B" w:rsidR="009A220D" w:rsidRDefault="009A220D" w:rsidP="009A220D">
      <w:pPr>
        <w:pStyle w:val="KeepWithNext"/>
        <w:rPr>
          <w:rtl/>
          <w:lang w:eastAsia="he-IL"/>
        </w:rPr>
      </w:pPr>
    </w:p>
    <w:p w14:paraId="429F768D" w14:textId="3D9A8F30" w:rsidR="009A220D" w:rsidRDefault="009A220D" w:rsidP="009A220D">
      <w:pPr>
        <w:rPr>
          <w:rtl/>
          <w:lang w:eastAsia="he-IL"/>
        </w:rPr>
      </w:pPr>
      <w:bookmarkStart w:id="1448" w:name="_ETM_Q1_2125524"/>
      <w:bookmarkStart w:id="1449" w:name="_ETM_Q1_2125560"/>
      <w:bookmarkStart w:id="1450" w:name="_ETM_Q1_2122584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כן השר, בבקשה. </w:t>
      </w:r>
    </w:p>
    <w:p w14:paraId="11EC3A11" w14:textId="2E7C5CF8" w:rsidR="009A220D" w:rsidRDefault="009A220D" w:rsidP="009A220D">
      <w:pPr>
        <w:rPr>
          <w:rtl/>
          <w:lang w:eastAsia="he-IL"/>
        </w:rPr>
      </w:pPr>
      <w:bookmarkStart w:id="1451" w:name="_ETM_Q1_2124142"/>
      <w:bookmarkStart w:id="1452" w:name="_ETM_Q1_2124231"/>
      <w:bookmarkStart w:id="1453" w:name="_ETM_Q1_2124958"/>
      <w:bookmarkEnd w:id="1451"/>
      <w:bookmarkEnd w:id="1452"/>
      <w:bookmarkEnd w:id="1453"/>
    </w:p>
    <w:p w14:paraId="740751CF" w14:textId="553D5699" w:rsidR="009A220D" w:rsidRDefault="009A220D" w:rsidP="009A220D">
      <w:pPr>
        <w:pStyle w:val="a4"/>
        <w:keepNext/>
        <w:rPr>
          <w:rtl/>
        </w:rPr>
      </w:pPr>
      <w:bookmarkStart w:id="1454" w:name="ET_speaker_6208_49"/>
      <w:r w:rsidRPr="009A220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9A220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7B605312" w14:textId="395FCCB4" w:rsidR="009A220D" w:rsidRDefault="009A220D" w:rsidP="009A220D">
      <w:pPr>
        <w:pStyle w:val="KeepWithNext"/>
        <w:rPr>
          <w:rtl/>
          <w:lang w:eastAsia="he-IL"/>
        </w:rPr>
      </w:pPr>
    </w:p>
    <w:p w14:paraId="2B3CF646" w14:textId="7D079D5E" w:rsidR="009A220D" w:rsidRDefault="009A220D" w:rsidP="009A220D">
      <w:pPr>
        <w:rPr>
          <w:rtl/>
          <w:lang w:eastAsia="he-IL"/>
        </w:rPr>
      </w:pPr>
      <w:bookmarkStart w:id="1455" w:name="_ETM_Q1_2125472"/>
      <w:bookmarkEnd w:id="1455"/>
      <w:r>
        <w:rPr>
          <w:rFonts w:hint="cs"/>
          <w:rtl/>
          <w:lang w:eastAsia="he-IL"/>
        </w:rPr>
        <w:t>א</w:t>
      </w:r>
      <w:bookmarkStart w:id="1456" w:name="_ETM_Q1_2125512"/>
      <w:bookmarkEnd w:id="1456"/>
      <w:r>
        <w:rPr>
          <w:rFonts w:hint="cs"/>
          <w:rtl/>
          <w:lang w:eastAsia="he-IL"/>
        </w:rPr>
        <w:t xml:space="preserve">ני רוצה להתייחס לדברים שנאמרו וגם </w:t>
      </w:r>
      <w:bookmarkStart w:id="1457" w:name="_ETM_Q1_2128511"/>
      <w:bookmarkEnd w:id="1457"/>
      <w:r>
        <w:rPr>
          <w:rFonts w:hint="cs"/>
          <w:rtl/>
          <w:lang w:eastAsia="he-IL"/>
        </w:rPr>
        <w:t xml:space="preserve">לדברים של היועץ המשפטי. קודם כל, אני מקבל את הכנסת </w:t>
      </w:r>
      <w:bookmarkStart w:id="1458" w:name="_ETM_Q1_2134031"/>
      <w:bookmarkEnd w:id="1458"/>
      <w:r>
        <w:rPr>
          <w:rFonts w:hint="cs"/>
          <w:rtl/>
          <w:lang w:eastAsia="he-IL"/>
        </w:rPr>
        <w:t>שלושת השיקולים שהוועדה הכניסה לתו</w:t>
      </w:r>
      <w:bookmarkStart w:id="1459" w:name="_ETM_Q1_2137815"/>
      <w:bookmarkEnd w:id="1459"/>
      <w:r>
        <w:rPr>
          <w:rFonts w:hint="cs"/>
          <w:rtl/>
          <w:lang w:eastAsia="he-IL"/>
        </w:rPr>
        <w:t xml:space="preserve">ך הטקסט, למרות שהם לא </w:t>
      </w:r>
      <w:bookmarkStart w:id="1460" w:name="_ETM_Q1_2140624"/>
      <w:bookmarkEnd w:id="1460"/>
      <w:r>
        <w:rPr>
          <w:rFonts w:hint="cs"/>
          <w:rtl/>
          <w:lang w:eastAsia="he-IL"/>
        </w:rPr>
        <w:t>היו שם מלכתחילה. בעיניי אלה אבות שיקול הדעת וזה בסדר</w:t>
      </w:r>
      <w:bookmarkStart w:id="1461" w:name="_ETM_Q1_2147536"/>
      <w:bookmarkEnd w:id="1461"/>
      <w:r>
        <w:rPr>
          <w:rFonts w:hint="cs"/>
          <w:rtl/>
          <w:lang w:eastAsia="he-IL"/>
        </w:rPr>
        <w:t xml:space="preserve"> מבחינ</w:t>
      </w:r>
      <w:bookmarkStart w:id="1462" w:name="_ETM_Q1_2145200"/>
      <w:bookmarkEnd w:id="1462"/>
      <w:r>
        <w:rPr>
          <w:rFonts w:hint="cs"/>
          <w:rtl/>
          <w:lang w:eastAsia="he-IL"/>
        </w:rPr>
        <w:t xml:space="preserve">תי. </w:t>
      </w:r>
    </w:p>
    <w:p w14:paraId="282D2772" w14:textId="674F0F03" w:rsidR="009A220D" w:rsidRDefault="009A220D" w:rsidP="009A220D">
      <w:pPr>
        <w:rPr>
          <w:rtl/>
          <w:lang w:eastAsia="he-IL"/>
        </w:rPr>
      </w:pPr>
      <w:bookmarkStart w:id="1463" w:name="_ETM_Q1_2145665"/>
      <w:bookmarkStart w:id="1464" w:name="_ETM_Q1_2145742"/>
      <w:bookmarkEnd w:id="1463"/>
      <w:bookmarkEnd w:id="1464"/>
    </w:p>
    <w:p w14:paraId="5EFFD4AF" w14:textId="66DF82DF" w:rsidR="009A220D" w:rsidRDefault="009A220D" w:rsidP="009A220D">
      <w:pPr>
        <w:rPr>
          <w:rtl/>
          <w:lang w:eastAsia="he-IL"/>
        </w:rPr>
      </w:pPr>
      <w:bookmarkStart w:id="1465" w:name="_ETM_Q1_2145809"/>
      <w:bookmarkStart w:id="1466" w:name="_ETM_Q1_2145886"/>
      <w:bookmarkEnd w:id="1465"/>
      <w:bookmarkEnd w:id="1466"/>
      <w:r>
        <w:rPr>
          <w:rFonts w:hint="cs"/>
          <w:rtl/>
          <w:lang w:eastAsia="he-IL"/>
        </w:rPr>
        <w:t xml:space="preserve">עכשיו אני רוצה לתת רגע רקע, </w:t>
      </w:r>
      <w:bookmarkStart w:id="1467" w:name="_ETM_Q1_2146601"/>
      <w:bookmarkEnd w:id="1467"/>
      <w:r>
        <w:rPr>
          <w:rFonts w:hint="cs"/>
          <w:rtl/>
          <w:lang w:eastAsia="he-IL"/>
        </w:rPr>
        <w:t>אם מדובר על</w:t>
      </w:r>
      <w:bookmarkStart w:id="1468" w:name="_ETM_Q1_2149782"/>
      <w:bookmarkEnd w:id="1468"/>
      <w:r>
        <w:rPr>
          <w:rFonts w:hint="cs"/>
          <w:rtl/>
          <w:lang w:eastAsia="he-IL"/>
        </w:rPr>
        <w:t xml:space="preserve"> דעת המיעוט. הדרגים המקצועיים, היועץ המשפטי לממשלה, פרקליטות המדינ</w:t>
      </w:r>
      <w:bookmarkStart w:id="1469" w:name="_ETM_Q1_2155286"/>
      <w:bookmarkEnd w:id="1469"/>
      <w:r>
        <w:rPr>
          <w:rFonts w:hint="cs"/>
          <w:rtl/>
          <w:lang w:eastAsia="he-IL"/>
        </w:rPr>
        <w:t>ה,</w:t>
      </w:r>
      <w:bookmarkStart w:id="1470" w:name="_ETM_Q1_2156400"/>
      <w:bookmarkEnd w:id="1470"/>
      <w:r>
        <w:rPr>
          <w:rFonts w:hint="cs"/>
          <w:rtl/>
          <w:lang w:eastAsia="he-IL"/>
        </w:rPr>
        <w:t xml:space="preserve"> המשטרה, הם העדיפו את דעת המ</w:t>
      </w:r>
      <w:bookmarkStart w:id="1471" w:name="_ETM_Q1_2157151"/>
      <w:bookmarkEnd w:id="1471"/>
      <w:r>
        <w:rPr>
          <w:rFonts w:hint="cs"/>
          <w:rtl/>
          <w:lang w:eastAsia="he-IL"/>
        </w:rPr>
        <w:t xml:space="preserve">יעוט לוועדת ארבל. אני חשבתי </w:t>
      </w:r>
      <w:bookmarkStart w:id="1472" w:name="_ETM_Q1_2161686"/>
      <w:bookmarkEnd w:id="1472"/>
      <w:r>
        <w:rPr>
          <w:rFonts w:hint="cs"/>
          <w:rtl/>
          <w:lang w:eastAsia="he-IL"/>
        </w:rPr>
        <w:t>שצריך ללכת לכיוון של דעת הרוב. כי דעת הרוב היא</w:t>
      </w:r>
      <w:bookmarkStart w:id="1473" w:name="_ETM_Q1_2166679"/>
      <w:bookmarkEnd w:id="1473"/>
      <w:r>
        <w:rPr>
          <w:rFonts w:hint="cs"/>
          <w:rtl/>
          <w:lang w:eastAsia="he-IL"/>
        </w:rPr>
        <w:t xml:space="preserve"> לא מתחמת את שיקול הדעת הש</w:t>
      </w:r>
      <w:bookmarkStart w:id="1474" w:name="_ETM_Q1_2167178"/>
      <w:bookmarkEnd w:id="1474"/>
      <w:r>
        <w:rPr>
          <w:rFonts w:hint="cs"/>
          <w:rtl/>
          <w:lang w:eastAsia="he-IL"/>
        </w:rPr>
        <w:t xml:space="preserve">יפוטית, היא נותנת שיקול דעת </w:t>
      </w:r>
      <w:bookmarkStart w:id="1475" w:name="_ETM_Q1_2171175"/>
      <w:bookmarkEnd w:id="1475"/>
      <w:r>
        <w:rPr>
          <w:rFonts w:hint="cs"/>
          <w:rtl/>
          <w:lang w:eastAsia="he-IL"/>
        </w:rPr>
        <w:t xml:space="preserve">יותר רחב. תמיד כשאתה מונה באופן סגור סוג של שיקולים </w:t>
      </w:r>
      <w:bookmarkStart w:id="1476" w:name="_ETM_Q1_2178455"/>
      <w:bookmarkEnd w:id="1476"/>
      <w:r>
        <w:rPr>
          <w:rFonts w:hint="cs"/>
          <w:rtl/>
          <w:lang w:eastAsia="he-IL"/>
        </w:rPr>
        <w:t>זה בעיניי מצמ</w:t>
      </w:r>
      <w:bookmarkStart w:id="1477" w:name="_ETM_Q1_2177055"/>
      <w:bookmarkEnd w:id="1477"/>
      <w:r>
        <w:rPr>
          <w:rFonts w:hint="cs"/>
          <w:rtl/>
          <w:lang w:eastAsia="he-IL"/>
        </w:rPr>
        <w:t xml:space="preserve">צם את מרחב שיקול הדעת. עכשיו אני חושב </w:t>
      </w:r>
      <w:bookmarkStart w:id="1478" w:name="_ETM_Q1_2182822"/>
      <w:bookmarkEnd w:id="1478"/>
      <w:r>
        <w:rPr>
          <w:rFonts w:hint="cs"/>
          <w:rtl/>
          <w:lang w:eastAsia="he-IL"/>
        </w:rPr>
        <w:t>שיש חשיבות, אפר</w:t>
      </w:r>
      <w:bookmarkStart w:id="1479" w:name="_ETM_Q1_2181798"/>
      <w:bookmarkEnd w:id="1479"/>
      <w:r>
        <w:rPr>
          <w:rFonts w:hint="cs"/>
          <w:rtl/>
          <w:lang w:eastAsia="he-IL"/>
        </w:rPr>
        <w:t>ופו הדיון שהיה</w:t>
      </w:r>
      <w:bookmarkStart w:id="1480" w:name="_ETM_Q1_2184561"/>
      <w:bookmarkEnd w:id="1480"/>
      <w:r>
        <w:rPr>
          <w:rFonts w:hint="cs"/>
          <w:rtl/>
          <w:lang w:eastAsia="he-IL"/>
        </w:rPr>
        <w:t xml:space="preserve">, בשימוש במילים </w:t>
      </w:r>
      <w:bookmarkStart w:id="1481" w:name="_ETM_Q1_2187913"/>
      <w:bookmarkEnd w:id="1481"/>
      <w:r>
        <w:rPr>
          <w:rFonts w:hint="cs"/>
          <w:rtl/>
          <w:lang w:eastAsia="he-IL"/>
        </w:rPr>
        <w:t>"האינטרס הציב</w:t>
      </w:r>
      <w:bookmarkStart w:id="1482" w:name="_ETM_Q1_2186464"/>
      <w:bookmarkEnd w:id="1482"/>
      <w:r>
        <w:rPr>
          <w:rFonts w:hint="cs"/>
          <w:rtl/>
          <w:lang w:eastAsia="he-IL"/>
        </w:rPr>
        <w:t>ורי" או "העניין הציבורי". זה בדיוק מכוון למרחב שיקול</w:t>
      </w:r>
      <w:bookmarkStart w:id="1483" w:name="_ETM_Q1_2193195"/>
      <w:bookmarkEnd w:id="1483"/>
      <w:r>
        <w:rPr>
          <w:rFonts w:hint="cs"/>
          <w:rtl/>
          <w:lang w:eastAsia="he-IL"/>
        </w:rPr>
        <w:t xml:space="preserve"> הדעת. </w:t>
      </w:r>
      <w:bookmarkStart w:id="1484" w:name="_ETM_Q1_2192667"/>
      <w:bookmarkEnd w:id="1484"/>
      <w:r>
        <w:rPr>
          <w:rFonts w:hint="cs"/>
          <w:rtl/>
          <w:lang w:eastAsia="he-IL"/>
        </w:rPr>
        <w:t xml:space="preserve">ומרחב שיקול הדעת הוא לא רק נגיד </w:t>
      </w:r>
      <w:bookmarkStart w:id="1485" w:name="_ETM_Q1_2196858"/>
      <w:bookmarkEnd w:id="1485"/>
      <w:r>
        <w:rPr>
          <w:rFonts w:hint="cs"/>
          <w:rtl/>
          <w:lang w:eastAsia="he-IL"/>
        </w:rPr>
        <w:t>על הציר שדובר עליו קוד</w:t>
      </w:r>
      <w:bookmarkStart w:id="1486" w:name="_ETM_Q1_2196258"/>
      <w:bookmarkEnd w:id="1486"/>
      <w:r>
        <w:rPr>
          <w:rFonts w:hint="cs"/>
          <w:rtl/>
          <w:lang w:eastAsia="he-IL"/>
        </w:rPr>
        <w:t xml:space="preserve">ם, חומרת עבירה, עבירה חמורה מאוד, </w:t>
      </w:r>
      <w:bookmarkStart w:id="1487" w:name="_ETM_Q1_2201163"/>
      <w:bookmarkEnd w:id="1487"/>
      <w:r>
        <w:rPr>
          <w:rFonts w:hint="cs"/>
          <w:rtl/>
          <w:lang w:eastAsia="he-IL"/>
        </w:rPr>
        <w:t>פשע או רצח. אז אני</w:t>
      </w:r>
      <w:bookmarkStart w:id="1488" w:name="_ETM_Q1_2202018"/>
      <w:bookmarkEnd w:id="1488"/>
      <w:r>
        <w:rPr>
          <w:rFonts w:hint="cs"/>
          <w:rtl/>
          <w:lang w:eastAsia="he-IL"/>
        </w:rPr>
        <w:t xml:space="preserve"> חושב שזו תהיה היתממו</w:t>
      </w:r>
      <w:bookmarkStart w:id="1489" w:name="_ETM_Q1_2204122"/>
      <w:bookmarkEnd w:id="1489"/>
      <w:r>
        <w:rPr>
          <w:rFonts w:hint="cs"/>
          <w:rtl/>
          <w:lang w:eastAsia="he-IL"/>
        </w:rPr>
        <w:t xml:space="preserve">ת </w:t>
      </w:r>
      <w:bookmarkStart w:id="1490" w:name="_ETM_Q1_2204390"/>
      <w:bookmarkEnd w:id="1490"/>
      <w:r>
        <w:rPr>
          <w:rFonts w:hint="cs"/>
          <w:rtl/>
          <w:lang w:eastAsia="he-IL"/>
        </w:rPr>
        <w:t>להגיד, וכאשר היו דברים אבסורדים על</w:t>
      </w:r>
      <w:bookmarkStart w:id="1491" w:name="_ETM_Q1_2207320"/>
      <w:bookmarkEnd w:id="1491"/>
      <w:r>
        <w:rPr>
          <w:rFonts w:hint="cs"/>
          <w:rtl/>
          <w:lang w:eastAsia="he-IL"/>
        </w:rPr>
        <w:t xml:space="preserve"> דברים שהם במה בכך, </w:t>
      </w:r>
      <w:bookmarkStart w:id="1492" w:name="_ETM_Q1_2211580"/>
      <w:bookmarkEnd w:id="1492"/>
      <w:r>
        <w:rPr>
          <w:rFonts w:hint="cs"/>
          <w:rtl/>
          <w:lang w:eastAsia="he-IL"/>
        </w:rPr>
        <w:t>הסטיות הכי קטנות לא הביאו להרשעה</w:t>
      </w:r>
      <w:bookmarkStart w:id="1493" w:name="_ETM_Q1_2215239"/>
      <w:bookmarkEnd w:id="1493"/>
      <w:r>
        <w:rPr>
          <w:rFonts w:hint="cs"/>
          <w:rtl/>
          <w:lang w:eastAsia="he-IL"/>
        </w:rPr>
        <w:t>, גם באמריקה,</w:t>
      </w:r>
      <w:bookmarkStart w:id="1494" w:name="_ETM_Q1_2218264"/>
      <w:bookmarkEnd w:id="1494"/>
      <w:r>
        <w:rPr>
          <w:rFonts w:hint="cs"/>
          <w:rtl/>
          <w:lang w:eastAsia="he-IL"/>
        </w:rPr>
        <w:t xml:space="preserve"> של נאשמים ברצח וזה, זה ג</w:t>
      </w:r>
      <w:bookmarkStart w:id="1495" w:name="_ETM_Q1_2217887"/>
      <w:bookmarkEnd w:id="1495"/>
      <w:r>
        <w:rPr>
          <w:rFonts w:hint="cs"/>
          <w:rtl/>
          <w:lang w:eastAsia="he-IL"/>
        </w:rPr>
        <w:t>רם להתקוממות של דעת הקהל.</w:t>
      </w:r>
      <w:bookmarkStart w:id="1496" w:name="_ETM_Q1_2221211"/>
      <w:bookmarkEnd w:id="1496"/>
      <w:r>
        <w:rPr>
          <w:rFonts w:hint="cs"/>
          <w:rtl/>
          <w:lang w:eastAsia="he-IL"/>
        </w:rPr>
        <w:t xml:space="preserve"> אבל אני אומר, יש פה גם בחינה של עוצמת הסט</w:t>
      </w:r>
      <w:bookmarkStart w:id="1497" w:name="_ETM_Q1_2221867"/>
      <w:bookmarkEnd w:id="1497"/>
      <w:r>
        <w:rPr>
          <w:rFonts w:hint="cs"/>
          <w:rtl/>
          <w:lang w:eastAsia="he-IL"/>
        </w:rPr>
        <w:t>ייה.</w:t>
      </w:r>
      <w:bookmarkStart w:id="1498" w:name="_ETM_Q1_2222365"/>
      <w:bookmarkEnd w:id="1498"/>
      <w:r>
        <w:rPr>
          <w:rFonts w:hint="cs"/>
          <w:rtl/>
          <w:lang w:eastAsia="he-IL"/>
        </w:rPr>
        <w:t xml:space="preserve"> </w:t>
      </w:r>
      <w:r w:rsidR="00C515C0">
        <w:rPr>
          <w:rFonts w:hint="cs"/>
          <w:rtl/>
          <w:lang w:eastAsia="he-IL"/>
        </w:rPr>
        <w:t xml:space="preserve">האם זו הפרה של נוהל פנימי של הרשות? האם </w:t>
      </w:r>
      <w:bookmarkStart w:id="1499" w:name="_ETM_Q1_2227745"/>
      <w:bookmarkStart w:id="1500" w:name="_ETM_Q1_2227980"/>
      <w:bookmarkEnd w:id="1499"/>
      <w:bookmarkEnd w:id="1500"/>
      <w:r w:rsidR="00C515C0">
        <w:rPr>
          <w:rFonts w:hint="cs"/>
          <w:rtl/>
          <w:lang w:eastAsia="he-IL"/>
        </w:rPr>
        <w:t xml:space="preserve">זו הפרה של חוק? האם זו הפרה של חוק יסוד? יש </w:t>
      </w:r>
      <w:bookmarkStart w:id="1501" w:name="_ETM_Q1_2233322"/>
      <w:bookmarkEnd w:id="1501"/>
      <w:r w:rsidR="00C515C0">
        <w:rPr>
          <w:rFonts w:hint="cs"/>
          <w:rtl/>
          <w:lang w:eastAsia="he-IL"/>
        </w:rPr>
        <w:t>גם עוצמה להפרה. ושיקול הדעת והאינטרס הציבורי הם מתיי</w:t>
      </w:r>
      <w:bookmarkStart w:id="1502" w:name="_ETM_Q1_2235798"/>
      <w:bookmarkEnd w:id="1502"/>
      <w:r w:rsidR="00C515C0">
        <w:rPr>
          <w:rFonts w:hint="cs"/>
          <w:rtl/>
          <w:lang w:eastAsia="he-IL"/>
        </w:rPr>
        <w:t>חסים,</w:t>
      </w:r>
      <w:bookmarkStart w:id="1503" w:name="_ETM_Q1_2237165"/>
      <w:bookmarkEnd w:id="1503"/>
      <w:r w:rsidR="00C515C0">
        <w:rPr>
          <w:rFonts w:hint="cs"/>
          <w:rtl/>
          <w:lang w:eastAsia="he-IL"/>
        </w:rPr>
        <w:t xml:space="preserve"> כמו שנאמר בפר</w:t>
      </w:r>
      <w:bookmarkStart w:id="1504" w:name="_ETM_Q1_2237301"/>
      <w:bookmarkEnd w:id="1504"/>
      <w:r w:rsidR="00C515C0">
        <w:rPr>
          <w:rFonts w:hint="cs"/>
          <w:rtl/>
          <w:lang w:eastAsia="he-IL"/>
        </w:rPr>
        <w:t>מטרים שהוזכרו, גם לעוצמת הפגיעה, לעוצמת ההפרה, וגם</w:t>
      </w:r>
      <w:bookmarkStart w:id="1505" w:name="_ETM_Q1_2245276"/>
      <w:bookmarkEnd w:id="1505"/>
      <w:r w:rsidR="00C515C0">
        <w:rPr>
          <w:rFonts w:hint="cs"/>
          <w:rtl/>
          <w:lang w:eastAsia="he-IL"/>
        </w:rPr>
        <w:t xml:space="preserve"> לאינטרס הציבורי הרחב שהוא כולל גם את חקר האמת וכדומה.</w:t>
      </w:r>
      <w:bookmarkStart w:id="1506" w:name="_ETM_Q1_2252940"/>
      <w:bookmarkEnd w:id="1506"/>
      <w:r w:rsidR="00C515C0">
        <w:rPr>
          <w:rFonts w:hint="cs"/>
          <w:rtl/>
          <w:lang w:eastAsia="he-IL"/>
        </w:rPr>
        <w:t xml:space="preserve"> </w:t>
      </w:r>
      <w:bookmarkStart w:id="1507" w:name="_ETM_Q1_2253099"/>
      <w:bookmarkEnd w:id="1507"/>
    </w:p>
    <w:p w14:paraId="27AC916F" w14:textId="225422CC" w:rsidR="00C515C0" w:rsidRDefault="00C515C0" w:rsidP="009A220D">
      <w:pPr>
        <w:rPr>
          <w:rtl/>
          <w:lang w:eastAsia="he-IL"/>
        </w:rPr>
      </w:pPr>
      <w:bookmarkStart w:id="1508" w:name="_ETM_Q1_2253195"/>
      <w:bookmarkStart w:id="1509" w:name="_ETM_Q1_2253244"/>
      <w:bookmarkEnd w:id="1508"/>
      <w:bookmarkEnd w:id="1509"/>
    </w:p>
    <w:p w14:paraId="10C7ACED" w14:textId="5D0AD273" w:rsidR="00C515C0" w:rsidRDefault="00C515C0" w:rsidP="009A220D">
      <w:pPr>
        <w:rPr>
          <w:rtl/>
          <w:lang w:eastAsia="he-IL"/>
        </w:rPr>
      </w:pPr>
      <w:bookmarkStart w:id="1510" w:name="_ETM_Q1_2253334"/>
      <w:bookmarkEnd w:id="1510"/>
      <w:r>
        <w:rPr>
          <w:rFonts w:hint="cs"/>
          <w:rtl/>
          <w:lang w:eastAsia="he-IL"/>
        </w:rPr>
        <w:t xml:space="preserve">לגבי הנושא האחרון, אני מעדיף להישאר </w:t>
      </w:r>
      <w:bookmarkStart w:id="1511" w:name="_ETM_Q1_2253940"/>
      <w:bookmarkEnd w:id="1511"/>
      <w:r>
        <w:rPr>
          <w:rFonts w:hint="cs"/>
          <w:rtl/>
          <w:lang w:eastAsia="he-IL"/>
        </w:rPr>
        <w:t>צמוד לביטוי "הזכות להליך</w:t>
      </w:r>
      <w:bookmarkStart w:id="1512" w:name="_ETM_Q1_2258185"/>
      <w:bookmarkEnd w:id="1512"/>
      <w:r>
        <w:rPr>
          <w:rFonts w:hint="cs"/>
          <w:rtl/>
          <w:lang w:eastAsia="he-IL"/>
        </w:rPr>
        <w:t xml:space="preserve"> הוגן" במקום </w:t>
      </w:r>
      <w:bookmarkStart w:id="1513" w:name="_ETM_Q1_2259015"/>
      <w:bookmarkEnd w:id="1513"/>
      <w:r>
        <w:rPr>
          <w:rFonts w:hint="cs"/>
          <w:rtl/>
          <w:lang w:eastAsia="he-IL"/>
        </w:rPr>
        <w:t>לפתוח מונח חד</w:t>
      </w:r>
      <w:bookmarkStart w:id="1514" w:name="_ETM_Q1_2260077"/>
      <w:bookmarkEnd w:id="1514"/>
      <w:r>
        <w:rPr>
          <w:rFonts w:hint="cs"/>
          <w:rtl/>
          <w:lang w:eastAsia="he-IL"/>
        </w:rPr>
        <w:t>ש ש: "הוגנות ההליך". זה</w:t>
      </w:r>
      <w:bookmarkStart w:id="1515" w:name="_ETM_Q1_2264615"/>
      <w:bookmarkEnd w:id="1515"/>
      <w:r>
        <w:rPr>
          <w:rFonts w:hint="cs"/>
          <w:rtl/>
          <w:lang w:eastAsia="he-IL"/>
        </w:rPr>
        <w:t xml:space="preserve"> לא רק הביט</w:t>
      </w:r>
      <w:bookmarkStart w:id="1516" w:name="_ETM_Q1_2263022"/>
      <w:bookmarkEnd w:id="1516"/>
      <w:r>
        <w:rPr>
          <w:rFonts w:hint="cs"/>
          <w:rtl/>
          <w:lang w:eastAsia="he-IL"/>
        </w:rPr>
        <w:t>וי ששגור בפסיקה, זה גם הביטוי שאנחנו משתמשים</w:t>
      </w:r>
      <w:bookmarkStart w:id="1517" w:name="_ETM_Q1_2271215"/>
      <w:bookmarkEnd w:id="1517"/>
      <w:r>
        <w:rPr>
          <w:rFonts w:hint="cs"/>
          <w:rtl/>
          <w:lang w:eastAsia="he-IL"/>
        </w:rPr>
        <w:t xml:space="preserve"> ב</w:t>
      </w:r>
      <w:bookmarkStart w:id="1518" w:name="_ETM_Q1_2268341"/>
      <w:bookmarkEnd w:id="1518"/>
      <w:r>
        <w:rPr>
          <w:rFonts w:hint="cs"/>
          <w:rtl/>
          <w:lang w:eastAsia="he-IL"/>
        </w:rPr>
        <w:t>ו בתזכיר חוק היסוד החדש. מאוד חשובה ב</w:t>
      </w:r>
      <w:bookmarkStart w:id="1519" w:name="_ETM_Q1_2271432"/>
      <w:bookmarkEnd w:id="1519"/>
      <w:r>
        <w:rPr>
          <w:rFonts w:hint="cs"/>
          <w:rtl/>
          <w:lang w:eastAsia="he-IL"/>
        </w:rPr>
        <w:t xml:space="preserve">עיניי הקונסיסטנטיות והאחידות </w:t>
      </w:r>
      <w:bookmarkStart w:id="1520" w:name="_ETM_Q1_2277117"/>
      <w:bookmarkEnd w:id="1520"/>
      <w:r>
        <w:rPr>
          <w:rFonts w:hint="cs"/>
          <w:rtl/>
          <w:lang w:eastAsia="he-IL"/>
        </w:rPr>
        <w:t>במושגי י</w:t>
      </w:r>
      <w:bookmarkStart w:id="1521" w:name="_ETM_Q1_2275185"/>
      <w:bookmarkEnd w:id="1521"/>
      <w:r>
        <w:rPr>
          <w:rFonts w:hint="cs"/>
          <w:rtl/>
          <w:lang w:eastAsia="he-IL"/>
        </w:rPr>
        <w:t xml:space="preserve">סוד שנוגעים למשפט הפלילי. </w:t>
      </w:r>
      <w:bookmarkStart w:id="1522" w:name="_ETM_Q1_2279296"/>
      <w:bookmarkEnd w:id="1522"/>
    </w:p>
    <w:p w14:paraId="470C1772" w14:textId="35EC3A25" w:rsidR="00C515C0" w:rsidRDefault="00C515C0" w:rsidP="009A220D">
      <w:pPr>
        <w:rPr>
          <w:rtl/>
          <w:lang w:eastAsia="he-IL"/>
        </w:rPr>
      </w:pPr>
      <w:bookmarkStart w:id="1523" w:name="_ETM_Q1_2279374"/>
      <w:bookmarkEnd w:id="1523"/>
    </w:p>
    <w:p w14:paraId="427F6D17" w14:textId="280D3DBC" w:rsidR="00C515C0" w:rsidRDefault="00C515C0" w:rsidP="00C515C0">
      <w:pPr>
        <w:pStyle w:val="a4"/>
        <w:keepNext/>
        <w:rPr>
          <w:rtl/>
        </w:rPr>
      </w:pPr>
      <w:bookmarkStart w:id="1524" w:name="ET_speaker_5466_50"/>
      <w:r w:rsidRPr="00C515C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515C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5B60BC9F" w14:textId="29310537" w:rsidR="00C515C0" w:rsidRDefault="00C515C0" w:rsidP="00C515C0">
      <w:pPr>
        <w:pStyle w:val="KeepWithNext"/>
        <w:rPr>
          <w:rtl/>
          <w:lang w:eastAsia="he-IL"/>
        </w:rPr>
      </w:pPr>
    </w:p>
    <w:p w14:paraId="58A1E692" w14:textId="18FF624A" w:rsidR="00C515C0" w:rsidRDefault="00C515C0" w:rsidP="00C515C0">
      <w:pPr>
        <w:rPr>
          <w:rtl/>
          <w:lang w:eastAsia="he-IL"/>
        </w:rPr>
      </w:pPr>
      <w:bookmarkStart w:id="1525" w:name="_ETM_Q1_2278447"/>
      <w:bookmarkStart w:id="1526" w:name="_ETM_Q1_2278500"/>
      <w:bookmarkStart w:id="1527" w:name="_ETM_Q1_2276170"/>
      <w:bookmarkStart w:id="1528" w:name="_ETM_Q1_2275341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>אני חושב, שר המשפטים, אנ</w:t>
      </w:r>
      <w:bookmarkStart w:id="1529" w:name="_ETM_Q1_2278170"/>
      <w:bookmarkEnd w:id="1529"/>
      <w:r>
        <w:rPr>
          <w:rFonts w:hint="cs"/>
          <w:rtl/>
          <w:lang w:eastAsia="he-IL"/>
        </w:rPr>
        <w:t>י</w:t>
      </w:r>
      <w:bookmarkStart w:id="1530" w:name="_ETM_Q1_2278501"/>
      <w:bookmarkEnd w:id="1530"/>
      <w:r>
        <w:rPr>
          <w:rFonts w:hint="cs"/>
          <w:rtl/>
          <w:lang w:eastAsia="he-IL"/>
        </w:rPr>
        <w:t xml:space="preserve"> לא י</w:t>
      </w:r>
      <w:bookmarkStart w:id="1531" w:name="_ETM_Q1_2276539"/>
      <w:bookmarkEnd w:id="1531"/>
      <w:r>
        <w:rPr>
          <w:rFonts w:hint="cs"/>
          <w:rtl/>
          <w:lang w:eastAsia="he-IL"/>
        </w:rPr>
        <w:t>ודע אם האזנת לדבריו של היועץ המשפטי. אבל דווק</w:t>
      </w:r>
      <w:bookmarkStart w:id="1532" w:name="_ETM_Q1_2281499"/>
      <w:bookmarkEnd w:id="1532"/>
      <w:r>
        <w:rPr>
          <w:rFonts w:hint="cs"/>
          <w:rtl/>
          <w:lang w:eastAsia="he-IL"/>
        </w:rPr>
        <w:t>א</w:t>
      </w:r>
      <w:bookmarkStart w:id="1533" w:name="_ETM_Q1_2281737"/>
      <w:bookmarkEnd w:id="1533"/>
      <w:r>
        <w:rPr>
          <w:rFonts w:hint="cs"/>
          <w:rtl/>
          <w:lang w:eastAsia="he-IL"/>
        </w:rPr>
        <w:t xml:space="preserve"> כדי להגשים את מה שאתה מדבר עליו, אתה צריך </w:t>
      </w:r>
      <w:bookmarkStart w:id="1534" w:name="_ETM_Q1_2287050"/>
      <w:bookmarkEnd w:id="1534"/>
      <w:r>
        <w:rPr>
          <w:rFonts w:hint="cs"/>
          <w:rtl/>
          <w:lang w:eastAsia="he-IL"/>
        </w:rPr>
        <w:t>לתמ</w:t>
      </w:r>
      <w:bookmarkStart w:id="1535" w:name="_ETM_Q1_2284569"/>
      <w:bookmarkEnd w:id="1535"/>
      <w:r>
        <w:rPr>
          <w:rFonts w:hint="cs"/>
          <w:rtl/>
          <w:lang w:eastAsia="he-IL"/>
        </w:rPr>
        <w:t>וך בנוסח של הוועדה. משום שהזכות להליך הוגן מתפרשת כ</w:t>
      </w:r>
      <w:bookmarkStart w:id="1536" w:name="_ETM_Q1_2288160"/>
      <w:bookmarkEnd w:id="1536"/>
      <w:r>
        <w:rPr>
          <w:rFonts w:hint="cs"/>
          <w:rtl/>
          <w:lang w:eastAsia="he-IL"/>
        </w:rPr>
        <w:t>איל</w:t>
      </w:r>
      <w:bookmarkStart w:id="1537" w:name="_ETM_Q1_2288444"/>
      <w:bookmarkEnd w:id="1537"/>
      <w:r>
        <w:rPr>
          <w:rFonts w:hint="cs"/>
          <w:rtl/>
          <w:lang w:eastAsia="he-IL"/>
        </w:rPr>
        <w:t xml:space="preserve">ו חלה רק על הנאשם, בעוד שהגינות ההליך זה יכול </w:t>
      </w:r>
      <w:bookmarkStart w:id="1538" w:name="_ETM_Q1_2295357"/>
      <w:bookmarkEnd w:id="1538"/>
      <w:r>
        <w:rPr>
          <w:rFonts w:hint="cs"/>
          <w:rtl/>
          <w:lang w:eastAsia="he-IL"/>
        </w:rPr>
        <w:t>להתפר</w:t>
      </w:r>
      <w:bookmarkStart w:id="1539" w:name="_ETM_Q1_2293357"/>
      <w:bookmarkEnd w:id="1539"/>
      <w:r>
        <w:rPr>
          <w:rFonts w:hint="cs"/>
          <w:rtl/>
          <w:lang w:eastAsia="he-IL"/>
        </w:rPr>
        <w:t>ש גם כלפי עד. כלומר, אם היית הפ</w:t>
      </w:r>
      <w:bookmarkStart w:id="1540" w:name="_ETM_Q1_2295145"/>
      <w:bookmarkEnd w:id="1540"/>
      <w:r>
        <w:rPr>
          <w:rFonts w:hint="cs"/>
          <w:rtl/>
          <w:lang w:eastAsia="he-IL"/>
        </w:rPr>
        <w:t>רה כלפי</w:t>
      </w:r>
      <w:bookmarkStart w:id="1541" w:name="_ETM_Q1_2296291"/>
      <w:bookmarkEnd w:id="1541"/>
      <w:r>
        <w:rPr>
          <w:rFonts w:hint="cs"/>
          <w:rtl/>
          <w:lang w:eastAsia="he-IL"/>
        </w:rPr>
        <w:t xml:space="preserve"> עד, לא כלפי נאשם. הוש</w:t>
      </w:r>
      <w:bookmarkStart w:id="1542" w:name="_ETM_Q1_2297579"/>
      <w:bookmarkEnd w:id="1542"/>
      <w:r>
        <w:rPr>
          <w:rFonts w:hint="cs"/>
          <w:rtl/>
          <w:lang w:eastAsia="he-IL"/>
        </w:rPr>
        <w:t>גה ממנו ראיה שרוצים אחר</w:t>
      </w:r>
      <w:bookmarkStart w:id="1543" w:name="_ETM_Q1_2300308"/>
      <w:bookmarkEnd w:id="1543"/>
      <w:r>
        <w:rPr>
          <w:rFonts w:hint="cs"/>
          <w:rtl/>
          <w:lang w:eastAsia="he-IL"/>
        </w:rPr>
        <w:t xml:space="preserve"> כך להשתמש בה. </w:t>
      </w:r>
    </w:p>
    <w:p w14:paraId="744E3157" w14:textId="76C7BCF4" w:rsidR="00C515C0" w:rsidRDefault="00C515C0" w:rsidP="00C515C0">
      <w:pPr>
        <w:rPr>
          <w:rtl/>
          <w:lang w:eastAsia="he-IL"/>
        </w:rPr>
      </w:pPr>
      <w:bookmarkStart w:id="1544" w:name="_ETM_Q1_2303426"/>
      <w:bookmarkStart w:id="1545" w:name="_ETM_Q1_2303509"/>
      <w:bookmarkStart w:id="1546" w:name="_ETM_Q1_2301804"/>
      <w:bookmarkEnd w:id="1544"/>
      <w:bookmarkEnd w:id="1545"/>
      <w:bookmarkEnd w:id="1546"/>
    </w:p>
    <w:p w14:paraId="67A8E1A3" w14:textId="46DE9657" w:rsidR="00C515C0" w:rsidRDefault="00C515C0" w:rsidP="00C515C0">
      <w:pPr>
        <w:pStyle w:val="a4"/>
        <w:keepNext/>
        <w:rPr>
          <w:rtl/>
        </w:rPr>
      </w:pPr>
      <w:bookmarkStart w:id="1547" w:name="ET_speaker_6208_51"/>
      <w:r w:rsidRPr="00C515C0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515C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DB0B147" w14:textId="1E8DB475" w:rsidR="00C515C0" w:rsidRDefault="00C515C0" w:rsidP="00C515C0">
      <w:pPr>
        <w:pStyle w:val="KeepWithNext"/>
        <w:rPr>
          <w:rtl/>
          <w:lang w:eastAsia="he-IL"/>
        </w:rPr>
      </w:pPr>
    </w:p>
    <w:p w14:paraId="50F5F267" w14:textId="498555E8" w:rsidR="00C515C0" w:rsidRDefault="00C515C0" w:rsidP="00C515C0">
      <w:pPr>
        <w:rPr>
          <w:rtl/>
          <w:lang w:eastAsia="he-IL"/>
        </w:rPr>
      </w:pPr>
      <w:bookmarkStart w:id="1548" w:name="_ETM_Q1_2302350"/>
      <w:bookmarkStart w:id="1549" w:name="_ETM_Q1_2302390"/>
      <w:bookmarkEnd w:id="1548"/>
      <w:bookmarkEnd w:id="1549"/>
      <w:r>
        <w:rPr>
          <w:rFonts w:hint="cs"/>
          <w:rtl/>
          <w:lang w:eastAsia="he-IL"/>
        </w:rPr>
        <w:t xml:space="preserve">חבר הכנסת אוחנה, א', לעניין עד </w:t>
      </w:r>
      <w:bookmarkStart w:id="1550" w:name="_ETM_Q1_2305612"/>
      <w:bookmarkEnd w:id="1550"/>
      <w:r>
        <w:rPr>
          <w:rFonts w:hint="cs"/>
          <w:rtl/>
          <w:lang w:eastAsia="he-IL"/>
        </w:rPr>
        <w:t>אנחנו מכניסים במפורש, בניגוד לפסיקה, את ההשוואה בין עדו</w:t>
      </w:r>
      <w:bookmarkStart w:id="1551" w:name="_ETM_Q1_2309380"/>
      <w:bookmarkEnd w:id="1551"/>
      <w:r>
        <w:rPr>
          <w:rFonts w:hint="cs"/>
          <w:rtl/>
          <w:lang w:eastAsia="he-IL"/>
        </w:rPr>
        <w:t xml:space="preserve">ת עד </w:t>
      </w:r>
      <w:bookmarkStart w:id="1552" w:name="_ETM_Q1_2309836"/>
      <w:bookmarkEnd w:id="1552"/>
      <w:r>
        <w:rPr>
          <w:rFonts w:hint="cs"/>
          <w:rtl/>
          <w:lang w:eastAsia="he-IL"/>
        </w:rPr>
        <w:t xml:space="preserve">לבין הודעת נאשם. הדבר הזה קיים. אבל אני רוצה רק </w:t>
      </w:r>
      <w:bookmarkStart w:id="1553" w:name="_ETM_Q1_2317340"/>
      <w:bookmarkEnd w:id="1553"/>
      <w:r>
        <w:rPr>
          <w:rFonts w:hint="cs"/>
          <w:rtl/>
          <w:lang w:eastAsia="he-IL"/>
        </w:rPr>
        <w:t>לה</w:t>
      </w:r>
      <w:bookmarkStart w:id="1554" w:name="_ETM_Q1_2314820"/>
      <w:bookmarkEnd w:id="1554"/>
      <w:r>
        <w:rPr>
          <w:rFonts w:hint="cs"/>
          <w:rtl/>
          <w:lang w:eastAsia="he-IL"/>
        </w:rPr>
        <w:t xml:space="preserve">זכיר שהפסיקה כבר התחילה בזה שאין הגנה רק על הזכויות </w:t>
      </w:r>
      <w:bookmarkStart w:id="1555" w:name="_ETM_Q1_2322376"/>
      <w:bookmarkEnd w:id="1555"/>
      <w:r>
        <w:rPr>
          <w:rFonts w:hint="cs"/>
          <w:rtl/>
          <w:lang w:eastAsia="he-IL"/>
        </w:rPr>
        <w:t>של הנאשמים והחשודים. היא בהחלט התייחסה להיבט</w:t>
      </w:r>
      <w:bookmarkStart w:id="1556" w:name="_ETM_Q1_2324135"/>
      <w:bookmarkEnd w:id="1556"/>
      <w:r>
        <w:rPr>
          <w:rFonts w:hint="cs"/>
          <w:rtl/>
          <w:lang w:eastAsia="he-IL"/>
        </w:rPr>
        <w:t xml:space="preserve">ים אחרים שהם </w:t>
      </w:r>
      <w:bookmarkStart w:id="1557" w:name="_ETM_Q1_2324845"/>
      <w:bookmarkEnd w:id="1557"/>
      <w:r>
        <w:rPr>
          <w:rFonts w:hint="cs"/>
          <w:rtl/>
          <w:lang w:eastAsia="he-IL"/>
        </w:rPr>
        <w:t xml:space="preserve">הרציונל </w:t>
      </w:r>
      <w:bookmarkStart w:id="1558" w:name="_ETM_Q1_2326309"/>
      <w:bookmarkEnd w:id="1558"/>
      <w:r>
        <w:rPr>
          <w:rFonts w:hint="cs"/>
          <w:rtl/>
          <w:lang w:eastAsia="he-IL"/>
        </w:rPr>
        <w:t>של כלל פסלות הראיה, כמו למשל החובה של רשויות אכיפ</w:t>
      </w:r>
      <w:bookmarkStart w:id="1559" w:name="_ETM_Q1_2333091"/>
      <w:bookmarkStart w:id="1560" w:name="_ETM_Q1_2330901"/>
      <w:bookmarkEnd w:id="1559"/>
      <w:bookmarkEnd w:id="1560"/>
      <w:r>
        <w:rPr>
          <w:rFonts w:hint="cs"/>
          <w:rtl/>
          <w:lang w:eastAsia="he-IL"/>
        </w:rPr>
        <w:t>ת</w:t>
      </w:r>
      <w:bookmarkStart w:id="1561" w:name="_ETM_Q1_2329343"/>
      <w:bookmarkEnd w:id="1561"/>
      <w:r>
        <w:rPr>
          <w:rFonts w:hint="cs"/>
          <w:rtl/>
          <w:lang w:eastAsia="he-IL"/>
        </w:rPr>
        <w:t xml:space="preserve"> החוק לפעול בגדרי החוק. לכן אני לא </w:t>
      </w:r>
      <w:bookmarkStart w:id="1562" w:name="_ETM_Q1_2335923"/>
      <w:bookmarkEnd w:id="1562"/>
      <w:r>
        <w:rPr>
          <w:rFonts w:hint="cs"/>
          <w:rtl/>
          <w:lang w:eastAsia="he-IL"/>
        </w:rPr>
        <w:t xml:space="preserve">חושב שזה מאוד דרמטי הפער בהגדרות. אבל כשאנחנו מדברים על </w:t>
      </w:r>
      <w:bookmarkStart w:id="1563" w:name="_ETM_Q1_2341923"/>
      <w:bookmarkEnd w:id="1563"/>
      <w:r>
        <w:rPr>
          <w:rFonts w:hint="cs"/>
          <w:rtl/>
          <w:lang w:eastAsia="he-IL"/>
        </w:rPr>
        <w:t>משפט ו</w:t>
      </w:r>
      <w:bookmarkStart w:id="1564" w:name="_ETM_Q1_2339587"/>
      <w:bookmarkEnd w:id="1564"/>
      <w:r>
        <w:rPr>
          <w:rFonts w:hint="cs"/>
          <w:rtl/>
          <w:lang w:eastAsia="he-IL"/>
        </w:rPr>
        <w:t>על חקיקה יש משקל בעיניי לקונ</w:t>
      </w:r>
      <w:bookmarkStart w:id="1565" w:name="_ETM_Q1_2340785"/>
      <w:bookmarkEnd w:id="1565"/>
      <w:r>
        <w:rPr>
          <w:rFonts w:hint="cs"/>
          <w:rtl/>
          <w:lang w:eastAsia="he-IL"/>
        </w:rPr>
        <w:t>סיסטנטיות בניסוחים. ולדעתי</w:t>
      </w:r>
      <w:bookmarkStart w:id="1566" w:name="_ETM_Q1_2346345"/>
      <w:bookmarkEnd w:id="1566"/>
      <w:r>
        <w:rPr>
          <w:rFonts w:hint="cs"/>
          <w:rtl/>
          <w:lang w:eastAsia="he-IL"/>
        </w:rPr>
        <w:t xml:space="preserve">, </w:t>
      </w:r>
      <w:bookmarkStart w:id="1567" w:name="_ETM_Q1_2346977"/>
      <w:bookmarkEnd w:id="1567"/>
      <w:r>
        <w:rPr>
          <w:rFonts w:hint="cs"/>
          <w:rtl/>
          <w:lang w:eastAsia="he-IL"/>
        </w:rPr>
        <w:t>זה לא מזיק, אבל זה בטח לא מ</w:t>
      </w:r>
      <w:bookmarkStart w:id="1568" w:name="_ETM_Q1_2348037"/>
      <w:bookmarkEnd w:id="1568"/>
      <w:r>
        <w:rPr>
          <w:rFonts w:hint="cs"/>
          <w:rtl/>
          <w:lang w:eastAsia="he-IL"/>
        </w:rPr>
        <w:t xml:space="preserve">ועיל ואני </w:t>
      </w:r>
      <w:bookmarkStart w:id="1569" w:name="_ETM_Q1_2349042"/>
      <w:bookmarkEnd w:id="1569"/>
      <w:r>
        <w:rPr>
          <w:rFonts w:hint="cs"/>
          <w:rtl/>
          <w:lang w:eastAsia="he-IL"/>
        </w:rPr>
        <w:t>מעדיף את הקונס</w:t>
      </w:r>
      <w:bookmarkStart w:id="1570" w:name="_ETM_Q1_2348067"/>
      <w:bookmarkEnd w:id="1570"/>
      <w:r>
        <w:rPr>
          <w:rFonts w:hint="cs"/>
          <w:rtl/>
          <w:lang w:eastAsia="he-IL"/>
        </w:rPr>
        <w:t>יסטנט</w:t>
      </w:r>
      <w:bookmarkStart w:id="1571" w:name="_ETM_Q1_2349541"/>
      <w:bookmarkStart w:id="1572" w:name="_ETM_Q1_2349630"/>
      <w:bookmarkEnd w:id="1571"/>
      <w:bookmarkEnd w:id="1572"/>
      <w:r>
        <w:rPr>
          <w:rFonts w:hint="cs"/>
          <w:rtl/>
          <w:lang w:eastAsia="he-IL"/>
        </w:rPr>
        <w:t xml:space="preserve">י. </w:t>
      </w:r>
      <w:bookmarkStart w:id="1573" w:name="_ETM_Q1_2350965"/>
      <w:bookmarkEnd w:id="1573"/>
    </w:p>
    <w:p w14:paraId="3F13EDCB" w14:textId="7A964D6C" w:rsidR="00C515C0" w:rsidRDefault="00C515C0" w:rsidP="00C515C0">
      <w:pPr>
        <w:rPr>
          <w:rtl/>
          <w:lang w:eastAsia="he-IL"/>
        </w:rPr>
      </w:pPr>
      <w:bookmarkStart w:id="1574" w:name="_ETM_Q1_2351042"/>
      <w:bookmarkEnd w:id="1574"/>
    </w:p>
    <w:p w14:paraId="73252FC7" w14:textId="30850F65" w:rsidR="00C515C0" w:rsidRDefault="00C515C0" w:rsidP="00C515C0">
      <w:pPr>
        <w:pStyle w:val="af6"/>
        <w:keepNext/>
        <w:rPr>
          <w:rtl/>
        </w:rPr>
      </w:pPr>
      <w:bookmarkStart w:id="1575" w:name="ET_yor_6156_52"/>
      <w:r w:rsidRPr="00C515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15C0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10BB2CD5" w14:textId="77B3A292" w:rsidR="00C515C0" w:rsidRDefault="00C515C0" w:rsidP="00C515C0">
      <w:pPr>
        <w:pStyle w:val="KeepWithNext"/>
        <w:rPr>
          <w:rtl/>
          <w:lang w:eastAsia="he-IL"/>
        </w:rPr>
      </w:pPr>
    </w:p>
    <w:p w14:paraId="4170A7E9" w14:textId="369F8C32" w:rsidR="00C515C0" w:rsidRDefault="00C515C0" w:rsidP="00C515C0">
      <w:pPr>
        <w:rPr>
          <w:rtl/>
          <w:lang w:eastAsia="he-IL"/>
        </w:rPr>
      </w:pPr>
      <w:bookmarkStart w:id="1576" w:name="_ETM_Q1_2352239"/>
      <w:bookmarkStart w:id="1577" w:name="_ETM_Q1_2352274"/>
      <w:bookmarkStart w:id="1578" w:name="_ETM_Q1_2349878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אני חייב לומר שפה אני חושב שזה </w:t>
      </w:r>
      <w:bookmarkStart w:id="1579" w:name="_ETM_Q1_2354088"/>
      <w:bookmarkEnd w:id="1579"/>
      <w:r>
        <w:rPr>
          <w:rFonts w:hint="cs"/>
          <w:rtl/>
          <w:lang w:eastAsia="he-IL"/>
        </w:rPr>
        <w:t>עוד צעד אחד מעבר לעניין של רציפות הניסוח</w:t>
      </w:r>
      <w:bookmarkStart w:id="1580" w:name="_ETM_Q1_2355663"/>
      <w:bookmarkEnd w:id="1580"/>
      <w:r>
        <w:rPr>
          <w:rFonts w:hint="cs"/>
          <w:rtl/>
          <w:lang w:eastAsia="he-IL"/>
        </w:rPr>
        <w:t xml:space="preserve">. אני חושב </w:t>
      </w:r>
      <w:bookmarkStart w:id="1581" w:name="_ETM_Q1_2356645"/>
      <w:bookmarkEnd w:id="1581"/>
      <w:r>
        <w:rPr>
          <w:rFonts w:hint="cs"/>
          <w:rtl/>
          <w:lang w:eastAsia="he-IL"/>
        </w:rPr>
        <w:t>שהביטוי "זכות להליך הוגן" נקלטה בשיח החוקתי שלנו</w:t>
      </w:r>
      <w:bookmarkStart w:id="1582" w:name="_ETM_Q1_2361059"/>
      <w:bookmarkEnd w:id="1582"/>
      <w:r>
        <w:rPr>
          <w:rFonts w:hint="cs"/>
          <w:rtl/>
          <w:lang w:eastAsia="he-IL"/>
        </w:rPr>
        <w:t xml:space="preserve"> כזכות יסוד.</w:t>
      </w:r>
      <w:bookmarkStart w:id="1583" w:name="_ETM_Q1_2363695"/>
      <w:bookmarkEnd w:id="1583"/>
      <w:r>
        <w:rPr>
          <w:rFonts w:hint="cs"/>
          <w:rtl/>
          <w:lang w:eastAsia="he-IL"/>
        </w:rPr>
        <w:t xml:space="preserve"> </w:t>
      </w:r>
    </w:p>
    <w:p w14:paraId="2795E3D8" w14:textId="3C52AC89" w:rsidR="00C515C0" w:rsidRDefault="00C515C0" w:rsidP="00C515C0">
      <w:pPr>
        <w:rPr>
          <w:rtl/>
          <w:lang w:eastAsia="he-IL"/>
        </w:rPr>
      </w:pPr>
      <w:bookmarkStart w:id="1584" w:name="_ETM_Q1_2363871"/>
      <w:bookmarkStart w:id="1585" w:name="_ETM_Q1_2363958"/>
      <w:bookmarkStart w:id="1586" w:name="_ETM_Q1_2364671"/>
      <w:bookmarkEnd w:id="1584"/>
      <w:bookmarkEnd w:id="1585"/>
      <w:bookmarkEnd w:id="1586"/>
    </w:p>
    <w:p w14:paraId="4AB1E028" w14:textId="201A5346" w:rsidR="00C515C0" w:rsidRDefault="00C515C0" w:rsidP="00C515C0">
      <w:pPr>
        <w:pStyle w:val="a4"/>
        <w:keepNext/>
        <w:rPr>
          <w:rtl/>
        </w:rPr>
      </w:pPr>
      <w:bookmarkStart w:id="1587" w:name="ET_speaker_6208_53"/>
      <w:r w:rsidRPr="00C515C0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515C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AB7BBE6" w14:textId="25B0663C" w:rsidR="00C515C0" w:rsidRDefault="00C515C0" w:rsidP="00C515C0">
      <w:pPr>
        <w:pStyle w:val="KeepWithNext"/>
        <w:rPr>
          <w:rtl/>
          <w:lang w:eastAsia="he-IL"/>
        </w:rPr>
      </w:pPr>
    </w:p>
    <w:p w14:paraId="7B4ED30D" w14:textId="166351AA" w:rsidR="00C515C0" w:rsidRDefault="00C515C0" w:rsidP="00C515C0">
      <w:pPr>
        <w:rPr>
          <w:rtl/>
          <w:lang w:eastAsia="he-IL"/>
        </w:rPr>
      </w:pPr>
      <w:bookmarkStart w:id="1588" w:name="_ETM_Q1_2365181"/>
      <w:bookmarkStart w:id="1589" w:name="_ETM_Q1_2365221"/>
      <w:bookmarkEnd w:id="1588"/>
      <w:bookmarkEnd w:id="1589"/>
      <w:r>
        <w:rPr>
          <w:rFonts w:hint="cs"/>
          <w:rtl/>
          <w:lang w:eastAsia="he-IL"/>
        </w:rPr>
        <w:t xml:space="preserve">נכון. </w:t>
      </w:r>
    </w:p>
    <w:p w14:paraId="3C95898B" w14:textId="4FCA72A9" w:rsidR="00C515C0" w:rsidRDefault="00C515C0" w:rsidP="00C515C0">
      <w:pPr>
        <w:rPr>
          <w:rtl/>
          <w:lang w:eastAsia="he-IL"/>
        </w:rPr>
      </w:pPr>
      <w:bookmarkStart w:id="1590" w:name="_ETM_Q1_2366015"/>
      <w:bookmarkStart w:id="1591" w:name="_ETM_Q1_2366091"/>
      <w:bookmarkStart w:id="1592" w:name="_ETM_Q1_2366703"/>
      <w:bookmarkEnd w:id="1590"/>
      <w:bookmarkEnd w:id="1591"/>
      <w:bookmarkEnd w:id="1592"/>
    </w:p>
    <w:p w14:paraId="249D9D14" w14:textId="745DB492" w:rsidR="00C515C0" w:rsidRDefault="00C515C0" w:rsidP="00C515C0">
      <w:pPr>
        <w:pStyle w:val="af6"/>
        <w:keepNext/>
        <w:rPr>
          <w:rtl/>
        </w:rPr>
      </w:pPr>
      <w:bookmarkStart w:id="1593" w:name="ET_yor_6156_54"/>
      <w:r w:rsidRPr="00C515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15C0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56691A0E" w14:textId="191964ED" w:rsidR="00C515C0" w:rsidRDefault="00C515C0" w:rsidP="00C515C0">
      <w:pPr>
        <w:pStyle w:val="KeepWithNext"/>
        <w:rPr>
          <w:rtl/>
          <w:lang w:eastAsia="he-IL"/>
        </w:rPr>
      </w:pPr>
    </w:p>
    <w:p w14:paraId="7E41A9C4" w14:textId="4855C70D" w:rsidR="00C515C0" w:rsidRDefault="00C515C0" w:rsidP="00C515C0">
      <w:pPr>
        <w:rPr>
          <w:rtl/>
          <w:lang w:eastAsia="he-IL"/>
        </w:rPr>
      </w:pPr>
      <w:bookmarkStart w:id="1594" w:name="_ETM_Q1_2367241"/>
      <w:bookmarkStart w:id="1595" w:name="_ETM_Q1_2367282"/>
      <w:bookmarkEnd w:id="1594"/>
      <w:bookmarkEnd w:id="1595"/>
      <w:r>
        <w:rPr>
          <w:rFonts w:hint="cs"/>
          <w:rtl/>
          <w:lang w:eastAsia="he-IL"/>
        </w:rPr>
        <w:t>ואם ניג</w:t>
      </w:r>
      <w:bookmarkStart w:id="1596" w:name="_ETM_Q1_2365048"/>
      <w:bookmarkEnd w:id="1596"/>
      <w:r>
        <w:rPr>
          <w:rFonts w:hint="cs"/>
          <w:rtl/>
          <w:lang w:eastAsia="he-IL"/>
        </w:rPr>
        <w:t>ש לעבר חקיק</w:t>
      </w:r>
      <w:bookmarkStart w:id="1597" w:name="_ETM_Q1_2374439"/>
      <w:bookmarkStart w:id="1598" w:name="_ETM_Q1_2372364"/>
      <w:bookmarkEnd w:id="1597"/>
      <w:bookmarkEnd w:id="1598"/>
      <w:r>
        <w:rPr>
          <w:rFonts w:hint="cs"/>
          <w:rtl/>
          <w:lang w:eastAsia="he-IL"/>
        </w:rPr>
        <w:t xml:space="preserve">ת חוק יסוד </w:t>
      </w:r>
      <w:bookmarkStart w:id="1599" w:name="_ETM_Q1_2367623"/>
      <w:bookmarkEnd w:id="1599"/>
      <w:r>
        <w:rPr>
          <w:rFonts w:hint="cs"/>
          <w:rtl/>
          <w:lang w:eastAsia="he-IL"/>
        </w:rPr>
        <w:t xml:space="preserve">זכויות נאשמים במשפט, </w:t>
      </w:r>
      <w:bookmarkStart w:id="1600" w:name="_ETM_Q1_2371115"/>
      <w:bookmarkEnd w:id="1600"/>
      <w:r>
        <w:rPr>
          <w:rFonts w:hint="cs"/>
          <w:rtl/>
          <w:lang w:eastAsia="he-IL"/>
        </w:rPr>
        <w:t>אז סביר להניח שה</w:t>
      </w:r>
      <w:bookmarkStart w:id="1601" w:name="_ETM_Q1_2370507"/>
      <w:bookmarkEnd w:id="1601"/>
      <w:r>
        <w:rPr>
          <w:rFonts w:hint="cs"/>
          <w:rtl/>
          <w:lang w:eastAsia="he-IL"/>
        </w:rPr>
        <w:t>בי</w:t>
      </w:r>
      <w:bookmarkStart w:id="1602" w:name="_ETM_Q1_2370371"/>
      <w:bookmarkEnd w:id="1602"/>
      <w:r>
        <w:rPr>
          <w:rFonts w:hint="cs"/>
          <w:rtl/>
          <w:lang w:eastAsia="he-IL"/>
        </w:rPr>
        <w:t>טוי הזה</w:t>
      </w:r>
      <w:bookmarkStart w:id="1603" w:name="_ETM_Q1_2373509"/>
      <w:bookmarkEnd w:id="1603"/>
      <w:r>
        <w:rPr>
          <w:rFonts w:hint="cs"/>
          <w:rtl/>
          <w:lang w:eastAsia="he-IL"/>
        </w:rPr>
        <w:t xml:space="preserve">, יש </w:t>
      </w:r>
      <w:bookmarkStart w:id="1604" w:name="_ETM_Q1_2374385"/>
      <w:bookmarkEnd w:id="1604"/>
      <w:r>
        <w:rPr>
          <w:rFonts w:hint="cs"/>
          <w:rtl/>
          <w:lang w:eastAsia="he-IL"/>
        </w:rPr>
        <w:t xml:space="preserve">פה ביטוי, זה, כן, בבקשה. </w:t>
      </w:r>
      <w:bookmarkStart w:id="1605" w:name="_ETM_Q1_2375844"/>
      <w:bookmarkStart w:id="1606" w:name="_ETM_Q1_2376081"/>
      <w:bookmarkEnd w:id="1605"/>
      <w:bookmarkEnd w:id="1606"/>
    </w:p>
    <w:p w14:paraId="78594034" w14:textId="13010D92" w:rsidR="00C515C0" w:rsidRDefault="00C515C0" w:rsidP="00C515C0">
      <w:pPr>
        <w:rPr>
          <w:rtl/>
          <w:lang w:eastAsia="he-IL"/>
        </w:rPr>
      </w:pPr>
      <w:bookmarkStart w:id="1607" w:name="_ETM_Q1_2376586"/>
      <w:bookmarkEnd w:id="1607"/>
    </w:p>
    <w:p w14:paraId="2A724520" w14:textId="7B986D87" w:rsidR="00C515C0" w:rsidRDefault="00C515C0" w:rsidP="00C515C0">
      <w:pPr>
        <w:pStyle w:val="a4"/>
        <w:keepNext/>
        <w:rPr>
          <w:rtl/>
        </w:rPr>
      </w:pPr>
      <w:bookmarkStart w:id="1608" w:name="ET_speaker_5466_57"/>
      <w:r w:rsidRPr="00C515C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515C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C8BD909" w14:textId="4C121E36" w:rsidR="00C515C0" w:rsidRDefault="00C515C0" w:rsidP="00C515C0">
      <w:pPr>
        <w:pStyle w:val="KeepWithNext"/>
        <w:rPr>
          <w:rtl/>
          <w:lang w:eastAsia="he-IL"/>
        </w:rPr>
      </w:pPr>
    </w:p>
    <w:p w14:paraId="6E1DE5D7" w14:textId="514E8B7F" w:rsidR="00C515C0" w:rsidRDefault="00C515C0" w:rsidP="00C515C0">
      <w:pPr>
        <w:rPr>
          <w:rtl/>
          <w:lang w:eastAsia="he-IL"/>
        </w:rPr>
      </w:pPr>
      <w:bookmarkStart w:id="1609" w:name="_ETM_Q1_2377090"/>
      <w:bookmarkStart w:id="1610" w:name="_ETM_Q1_2377125"/>
      <w:bookmarkEnd w:id="1609"/>
      <w:bookmarkEnd w:id="1610"/>
      <w:r>
        <w:rPr>
          <w:rFonts w:hint="cs"/>
          <w:rtl/>
          <w:lang w:eastAsia="he-IL"/>
        </w:rPr>
        <w:t>אני לא מתעקש</w:t>
      </w:r>
      <w:bookmarkStart w:id="1611" w:name="_ETM_Q1_2378122"/>
      <w:bookmarkEnd w:id="1611"/>
      <w:r>
        <w:rPr>
          <w:rFonts w:hint="cs"/>
          <w:rtl/>
          <w:lang w:eastAsia="he-IL"/>
        </w:rPr>
        <w:t xml:space="preserve"> </w:t>
      </w:r>
      <w:bookmarkStart w:id="1612" w:name="_ETM_Q1_2376114"/>
      <w:bookmarkEnd w:id="1612"/>
      <w:r>
        <w:rPr>
          <w:rFonts w:hint="cs"/>
          <w:rtl/>
          <w:lang w:eastAsia="he-IL"/>
        </w:rPr>
        <w:t xml:space="preserve">על הנושא הזה. </w:t>
      </w:r>
    </w:p>
    <w:p w14:paraId="4A631852" w14:textId="56A8CE11" w:rsidR="00C515C0" w:rsidRDefault="00C515C0" w:rsidP="00C515C0">
      <w:pPr>
        <w:rPr>
          <w:rtl/>
          <w:lang w:eastAsia="he-IL"/>
        </w:rPr>
      </w:pPr>
      <w:bookmarkStart w:id="1613" w:name="_ETM_Q1_2378172"/>
      <w:bookmarkStart w:id="1614" w:name="_ETM_Q1_2378251"/>
      <w:bookmarkStart w:id="1615" w:name="_ETM_Q1_2379452"/>
      <w:bookmarkEnd w:id="1613"/>
      <w:bookmarkEnd w:id="1614"/>
      <w:bookmarkEnd w:id="1615"/>
    </w:p>
    <w:p w14:paraId="24F63892" w14:textId="4787CF4C" w:rsidR="00C515C0" w:rsidRDefault="00C515C0" w:rsidP="00C515C0">
      <w:pPr>
        <w:pStyle w:val="a4"/>
        <w:keepNext/>
        <w:rPr>
          <w:rtl/>
        </w:rPr>
      </w:pPr>
      <w:bookmarkStart w:id="1616" w:name="ET_speaker_6208_58"/>
      <w:r w:rsidRPr="00C515C0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515C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E4A1C47" w14:textId="7C2BB8EA" w:rsidR="00C515C0" w:rsidRDefault="00C515C0" w:rsidP="00C515C0">
      <w:pPr>
        <w:pStyle w:val="KeepWithNext"/>
        <w:rPr>
          <w:rtl/>
          <w:lang w:eastAsia="he-IL"/>
        </w:rPr>
      </w:pPr>
    </w:p>
    <w:p w14:paraId="3461E338" w14:textId="62B00B72" w:rsidR="00C515C0" w:rsidRDefault="00C515C0" w:rsidP="00C515C0">
      <w:pPr>
        <w:rPr>
          <w:rtl/>
          <w:lang w:eastAsia="he-IL"/>
        </w:rPr>
      </w:pPr>
      <w:bookmarkStart w:id="1617" w:name="_ETM_Q1_2379996"/>
      <w:bookmarkStart w:id="1618" w:name="_ETM_Q1_2380033"/>
      <w:bookmarkEnd w:id="1617"/>
      <w:bookmarkEnd w:id="1618"/>
      <w:r>
        <w:rPr>
          <w:rFonts w:hint="cs"/>
          <w:rtl/>
          <w:lang w:eastAsia="he-IL"/>
        </w:rPr>
        <w:t xml:space="preserve">הגינות הליך </w:t>
      </w:r>
      <w:bookmarkStart w:id="1619" w:name="_ETM_Q1_2382012"/>
      <w:bookmarkEnd w:id="1619"/>
      <w:r>
        <w:rPr>
          <w:rFonts w:hint="cs"/>
          <w:rtl/>
          <w:lang w:eastAsia="he-IL"/>
        </w:rPr>
        <w:t>אנחנו יכולים לה</w:t>
      </w:r>
      <w:bookmarkStart w:id="1620" w:name="_ETM_Q1_2380668"/>
      <w:bookmarkEnd w:id="1620"/>
      <w:r>
        <w:rPr>
          <w:rFonts w:hint="cs"/>
          <w:rtl/>
          <w:lang w:eastAsia="he-IL"/>
        </w:rPr>
        <w:t xml:space="preserve">גיד גם על הליך </w:t>
      </w:r>
      <w:proofErr w:type="spellStart"/>
      <w:r>
        <w:rPr>
          <w:rFonts w:hint="cs"/>
          <w:rtl/>
          <w:lang w:eastAsia="he-IL"/>
        </w:rPr>
        <w:t>בג"צי</w:t>
      </w:r>
      <w:proofErr w:type="spellEnd"/>
      <w:r>
        <w:rPr>
          <w:rFonts w:hint="cs"/>
          <w:rtl/>
          <w:lang w:eastAsia="he-IL"/>
        </w:rPr>
        <w:t xml:space="preserve"> וגם</w:t>
      </w:r>
      <w:bookmarkStart w:id="1621" w:name="_ETM_Q1_2385062"/>
      <w:bookmarkEnd w:id="1621"/>
      <w:r>
        <w:rPr>
          <w:rFonts w:hint="cs"/>
          <w:rtl/>
          <w:lang w:eastAsia="he-IL"/>
        </w:rPr>
        <w:t xml:space="preserve"> על הליך אזרחי. הזכות</w:t>
      </w:r>
      <w:bookmarkStart w:id="1622" w:name="_ETM_Q1_2385334"/>
      <w:bookmarkEnd w:id="1622"/>
      <w:r>
        <w:rPr>
          <w:rFonts w:hint="cs"/>
          <w:rtl/>
          <w:lang w:eastAsia="he-IL"/>
        </w:rPr>
        <w:t xml:space="preserve"> להליך הוגן היא מאוד מזוהה </w:t>
      </w:r>
      <w:bookmarkStart w:id="1623" w:name="_ETM_Q1_2388298"/>
      <w:bookmarkEnd w:id="1623"/>
      <w:r>
        <w:rPr>
          <w:rFonts w:hint="cs"/>
          <w:rtl/>
          <w:lang w:eastAsia="he-IL"/>
        </w:rPr>
        <w:t>- - -</w:t>
      </w:r>
    </w:p>
    <w:p w14:paraId="3084DB70" w14:textId="73E312F4" w:rsidR="00C515C0" w:rsidRDefault="00C515C0" w:rsidP="00C515C0">
      <w:pPr>
        <w:rPr>
          <w:rtl/>
          <w:lang w:eastAsia="he-IL"/>
        </w:rPr>
      </w:pPr>
      <w:bookmarkStart w:id="1624" w:name="_ETM_Q1_2388930"/>
      <w:bookmarkStart w:id="1625" w:name="_ETM_Q1_2389018"/>
      <w:bookmarkStart w:id="1626" w:name="_ETM_Q1_2390306"/>
      <w:bookmarkEnd w:id="1624"/>
      <w:bookmarkEnd w:id="1625"/>
      <w:bookmarkEnd w:id="1626"/>
    </w:p>
    <w:p w14:paraId="695B0E7A" w14:textId="696EE8F5" w:rsidR="00C515C0" w:rsidRDefault="00C515C0" w:rsidP="00C515C0">
      <w:pPr>
        <w:pStyle w:val="a4"/>
        <w:keepNext/>
        <w:rPr>
          <w:rtl/>
        </w:rPr>
      </w:pPr>
      <w:bookmarkStart w:id="1627" w:name="ET_speaker_6157_59"/>
      <w:r w:rsidRPr="00C515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515C0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7547F433" w14:textId="64705085" w:rsidR="00C515C0" w:rsidRDefault="00C515C0" w:rsidP="00C515C0">
      <w:pPr>
        <w:pStyle w:val="KeepWithNext"/>
        <w:rPr>
          <w:rtl/>
          <w:lang w:eastAsia="he-IL"/>
        </w:rPr>
      </w:pPr>
    </w:p>
    <w:p w14:paraId="43CDF23B" w14:textId="3BAE25D3" w:rsidR="00C515C0" w:rsidRDefault="00C515C0" w:rsidP="00C515C0">
      <w:pPr>
        <w:rPr>
          <w:rtl/>
          <w:lang w:eastAsia="he-IL"/>
        </w:rPr>
      </w:pPr>
      <w:bookmarkStart w:id="1628" w:name="_ETM_Q1_2390873"/>
      <w:bookmarkStart w:id="1629" w:name="_ETM_Q1_2390914"/>
      <w:bookmarkEnd w:id="1628"/>
      <w:bookmarkEnd w:id="1629"/>
      <w:r>
        <w:rPr>
          <w:rFonts w:hint="cs"/>
          <w:rtl/>
          <w:lang w:eastAsia="he-IL"/>
        </w:rPr>
        <w:t xml:space="preserve">אבל </w:t>
      </w:r>
      <w:bookmarkStart w:id="1630" w:name="_ETM_Q1_2391234"/>
      <w:bookmarkEnd w:id="1630"/>
      <w:r>
        <w:rPr>
          <w:rFonts w:hint="cs"/>
          <w:rtl/>
          <w:lang w:eastAsia="he-IL"/>
        </w:rPr>
        <w:t>היא גם מאוד מזוהה עם הנ</w:t>
      </w:r>
      <w:bookmarkStart w:id="1631" w:name="_ETM_Q1_2390817"/>
      <w:bookmarkEnd w:id="1631"/>
      <w:r>
        <w:rPr>
          <w:rFonts w:hint="cs"/>
          <w:rtl/>
          <w:lang w:eastAsia="he-IL"/>
        </w:rPr>
        <w:t>אשם, כבוד השר. הזכות</w:t>
      </w:r>
      <w:bookmarkStart w:id="1632" w:name="_ETM_Q1_2394764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2392443"/>
      <w:bookmarkStart w:id="1634" w:name="_ETM_Q1_2391591"/>
      <w:bookmarkEnd w:id="1633"/>
      <w:bookmarkEnd w:id="1634"/>
      <w:r>
        <w:rPr>
          <w:rFonts w:hint="cs"/>
          <w:rtl/>
          <w:lang w:eastAsia="he-IL"/>
        </w:rPr>
        <w:t>להליך הוגן, ככלל, מזוהה מאוד עם הנאשם. זה</w:t>
      </w:r>
      <w:bookmarkStart w:id="1635" w:name="_ETM_Q1_2395651"/>
      <w:bookmarkStart w:id="1636" w:name="_ETM_Q1_2396776"/>
      <w:bookmarkEnd w:id="1635"/>
      <w:bookmarkEnd w:id="1636"/>
      <w:r>
        <w:rPr>
          <w:rFonts w:hint="cs"/>
          <w:rtl/>
          <w:lang w:eastAsia="he-IL"/>
        </w:rPr>
        <w:t xml:space="preserve"> נכון. אבל לכן י</w:t>
      </w:r>
      <w:bookmarkStart w:id="1637" w:name="_ETM_Q1_2395872"/>
      <w:bookmarkEnd w:id="1637"/>
      <w:r>
        <w:rPr>
          <w:rFonts w:hint="cs"/>
          <w:rtl/>
          <w:lang w:eastAsia="he-IL"/>
        </w:rPr>
        <w:t>כול להיות שצריך גם לעניין,</w:t>
      </w:r>
      <w:bookmarkStart w:id="1638" w:name="_ETM_Q1_2402666"/>
      <w:bookmarkEnd w:id="1638"/>
      <w:r>
        <w:rPr>
          <w:rFonts w:hint="cs"/>
          <w:rtl/>
          <w:lang w:eastAsia="he-IL"/>
        </w:rPr>
        <w:t xml:space="preserve"> הזכו</w:t>
      </w:r>
      <w:bookmarkStart w:id="1639" w:name="_ETM_Q1_2400051"/>
      <w:bookmarkEnd w:id="1639"/>
      <w:r>
        <w:rPr>
          <w:rFonts w:hint="cs"/>
          <w:rtl/>
          <w:lang w:eastAsia="he-IL"/>
        </w:rPr>
        <w:t>ת להליך הוגן, אני בעד שהמילה ה</w:t>
      </w:r>
      <w:bookmarkStart w:id="1640" w:name="_ETM_Q1_2401358"/>
      <w:bookmarkEnd w:id="1640"/>
      <w:r>
        <w:rPr>
          <w:rFonts w:hint="cs"/>
          <w:rtl/>
          <w:lang w:eastAsia="he-IL"/>
        </w:rPr>
        <w:t>זכות להליך הוג</w:t>
      </w:r>
      <w:bookmarkStart w:id="1641" w:name="_ETM_Q1_2402193"/>
      <w:bookmarkEnd w:id="1641"/>
      <w:r>
        <w:rPr>
          <w:rFonts w:hint="cs"/>
          <w:rtl/>
          <w:lang w:eastAsia="he-IL"/>
        </w:rPr>
        <w:t xml:space="preserve">ן תופיע </w:t>
      </w:r>
      <w:bookmarkStart w:id="1642" w:name="_ETM_Q1_2403293"/>
      <w:bookmarkEnd w:id="1642"/>
      <w:r>
        <w:rPr>
          <w:rFonts w:hint="cs"/>
          <w:rtl/>
          <w:lang w:eastAsia="he-IL"/>
        </w:rPr>
        <w:t>בחוק. אני חושב שזה נכ</w:t>
      </w:r>
      <w:bookmarkStart w:id="1643" w:name="_ETM_Q1_2402541"/>
      <w:bookmarkEnd w:id="1643"/>
      <w:r>
        <w:rPr>
          <w:rFonts w:hint="cs"/>
          <w:rtl/>
          <w:lang w:eastAsia="he-IL"/>
        </w:rPr>
        <w:t>ון וזה קונסיסטנטי. אבל אני אומר,</w:t>
      </w:r>
      <w:bookmarkStart w:id="1644" w:name="_ETM_Q1_2407223"/>
      <w:bookmarkEnd w:id="1644"/>
      <w:r>
        <w:rPr>
          <w:rFonts w:hint="cs"/>
          <w:rtl/>
          <w:lang w:eastAsia="he-IL"/>
        </w:rPr>
        <w:t xml:space="preserve"> </w:t>
      </w:r>
      <w:bookmarkStart w:id="1645" w:name="_ETM_Q1_2409711"/>
      <w:bookmarkEnd w:id="1645"/>
      <w:r>
        <w:rPr>
          <w:rFonts w:hint="cs"/>
          <w:rtl/>
          <w:lang w:eastAsia="he-IL"/>
        </w:rPr>
        <w:t>בעצם המבנה פה של הפסקה מייצר פה איזה</w:t>
      </w:r>
      <w:bookmarkStart w:id="1646" w:name="_ETM_Q1_2415073"/>
      <w:bookmarkEnd w:id="1646"/>
      <w:r>
        <w:rPr>
          <w:rFonts w:hint="cs"/>
          <w:rtl/>
          <w:lang w:eastAsia="he-IL"/>
        </w:rPr>
        <w:t xml:space="preserve"> שהוא רף כניסה, תנאי סף. ואז</w:t>
      </w:r>
      <w:bookmarkStart w:id="1647" w:name="_ETM_Q1_2415232"/>
      <w:bookmarkEnd w:id="1647"/>
      <w:r>
        <w:rPr>
          <w:rFonts w:hint="cs"/>
          <w:rtl/>
          <w:lang w:eastAsia="he-IL"/>
        </w:rPr>
        <w:t xml:space="preserve"> אנחנו שוקלים את כל </w:t>
      </w:r>
      <w:bookmarkStart w:id="1648" w:name="_ETM_Q1_2417241"/>
      <w:bookmarkEnd w:id="1648"/>
      <w:r>
        <w:rPr>
          <w:rFonts w:hint="cs"/>
          <w:rtl/>
          <w:lang w:eastAsia="he-IL"/>
        </w:rPr>
        <w:t>האינטרס הציבורי</w:t>
      </w:r>
      <w:bookmarkStart w:id="1649" w:name="_ETM_Q1_2418312"/>
      <w:bookmarkEnd w:id="1649"/>
      <w:r>
        <w:rPr>
          <w:rFonts w:hint="cs"/>
          <w:rtl/>
          <w:lang w:eastAsia="he-IL"/>
        </w:rPr>
        <w:t xml:space="preserve"> ואת כל העוצמות. ורף </w:t>
      </w:r>
      <w:bookmarkStart w:id="1650" w:name="_ETM_Q1_2422891"/>
      <w:bookmarkStart w:id="1651" w:name="_ETM_Q1_2421046"/>
      <w:bookmarkEnd w:id="1650"/>
      <w:bookmarkEnd w:id="1651"/>
      <w:r>
        <w:rPr>
          <w:rFonts w:hint="cs"/>
          <w:rtl/>
          <w:lang w:eastAsia="he-IL"/>
        </w:rPr>
        <w:t xml:space="preserve">הסף לכניסה הוא פגיעה באופן מהותי בזכות להליך הוגן. ככלל, </w:t>
      </w:r>
      <w:bookmarkStart w:id="1652" w:name="_ETM_Q1_2428880"/>
      <w:bookmarkEnd w:id="1652"/>
      <w:r>
        <w:rPr>
          <w:rFonts w:hint="cs"/>
          <w:rtl/>
          <w:lang w:eastAsia="he-IL"/>
        </w:rPr>
        <w:t>יכול להיות מקרים שיהיה יחס כלפי עד, שאפ</w:t>
      </w:r>
      <w:bookmarkStart w:id="1653" w:name="_ETM_Q1_2429959"/>
      <w:bookmarkEnd w:id="1653"/>
      <w:r>
        <w:rPr>
          <w:rFonts w:hint="cs"/>
          <w:rtl/>
          <w:lang w:eastAsia="he-IL"/>
        </w:rPr>
        <w:t xml:space="preserve">שר יהיה לבוא </w:t>
      </w:r>
      <w:bookmarkStart w:id="1654" w:name="_ETM_Q1_2431188"/>
      <w:bookmarkEnd w:id="1654"/>
      <w:r>
        <w:rPr>
          <w:rFonts w:hint="cs"/>
          <w:rtl/>
          <w:lang w:eastAsia="he-IL"/>
        </w:rPr>
        <w:t>להגיד שהוא פוגע באופן מהותי בזכות להליך הוגן של הנאשם.</w:t>
      </w:r>
      <w:bookmarkStart w:id="1655" w:name="_ETM_Q1_2437556"/>
      <w:bookmarkEnd w:id="1655"/>
      <w:r>
        <w:rPr>
          <w:rFonts w:hint="cs"/>
          <w:rtl/>
          <w:lang w:eastAsia="he-IL"/>
        </w:rPr>
        <w:t xml:space="preserve"> אבל העד הוא בדרך כלל לא נושא א</w:t>
      </w:r>
      <w:bookmarkStart w:id="1656" w:name="_ETM_Q1_2438038"/>
      <w:bookmarkEnd w:id="1656"/>
      <w:r>
        <w:rPr>
          <w:rFonts w:hint="cs"/>
          <w:rtl/>
          <w:lang w:eastAsia="he-IL"/>
        </w:rPr>
        <w:t xml:space="preserve">ת הזכות להליך </w:t>
      </w:r>
      <w:bookmarkStart w:id="1657" w:name="_ETM_Q1_2439263"/>
      <w:bookmarkEnd w:id="1657"/>
      <w:r>
        <w:rPr>
          <w:rFonts w:hint="cs"/>
          <w:rtl/>
          <w:lang w:eastAsia="he-IL"/>
        </w:rPr>
        <w:t xml:space="preserve">הוגן. ולכן להכניס את זה, אם הייתי מכניס את זה </w:t>
      </w:r>
      <w:bookmarkStart w:id="1658" w:name="_ETM_Q1_2445616"/>
      <w:bookmarkEnd w:id="1658"/>
      <w:r>
        <w:rPr>
          <w:rFonts w:hint="cs"/>
          <w:rtl/>
          <w:lang w:eastAsia="he-IL"/>
        </w:rPr>
        <w:t>לחלק השני, זה לא היה בעיה בכלל</w:t>
      </w:r>
      <w:bookmarkStart w:id="1659" w:name="_ETM_Q1_2447415"/>
      <w:bookmarkStart w:id="1660" w:name="_ETM_Q1_2446192"/>
      <w:bookmarkStart w:id="1661" w:name="_ETM_Q1_2446419"/>
      <w:bookmarkEnd w:id="1659"/>
      <w:bookmarkEnd w:id="1660"/>
      <w:bookmarkEnd w:id="1661"/>
      <w:r w:rsidR="00523C81">
        <w:rPr>
          <w:rFonts w:hint="cs"/>
          <w:rtl/>
          <w:lang w:eastAsia="he-IL"/>
        </w:rPr>
        <w:t xml:space="preserve">, כי אז </w:t>
      </w:r>
      <w:bookmarkStart w:id="1662" w:name="_ETM_Q1_2447458"/>
      <w:bookmarkEnd w:id="1662"/>
      <w:r w:rsidR="00523C81">
        <w:rPr>
          <w:rFonts w:hint="cs"/>
          <w:rtl/>
          <w:lang w:eastAsia="he-IL"/>
        </w:rPr>
        <w:t>זה חלק מהשיקול. אבל להכניס אותו כ</w:t>
      </w:r>
      <w:bookmarkStart w:id="1663" w:name="_ETM_Q1_2450154"/>
      <w:bookmarkEnd w:id="1663"/>
      <w:r w:rsidR="00523C81">
        <w:rPr>
          <w:rFonts w:hint="cs"/>
          <w:rtl/>
          <w:lang w:eastAsia="he-IL"/>
        </w:rPr>
        <w:t xml:space="preserve">רף כניסה </w:t>
      </w:r>
      <w:bookmarkStart w:id="1664" w:name="_ETM_Q1_2454860"/>
      <w:bookmarkEnd w:id="1664"/>
      <w:r w:rsidR="00523C81">
        <w:rPr>
          <w:rFonts w:hint="cs"/>
          <w:rtl/>
          <w:lang w:eastAsia="he-IL"/>
        </w:rPr>
        <w:t>להליך זה יו</w:t>
      </w:r>
      <w:bookmarkStart w:id="1665" w:name="_ETM_Q1_2453674"/>
      <w:bookmarkEnd w:id="1665"/>
      <w:r w:rsidR="00523C81">
        <w:rPr>
          <w:rFonts w:hint="cs"/>
          <w:rtl/>
          <w:lang w:eastAsia="he-IL"/>
        </w:rPr>
        <w:t xml:space="preserve">צר בעיה. </w:t>
      </w:r>
      <w:bookmarkStart w:id="1666" w:name="_ETM_Q1_2454911"/>
      <w:bookmarkEnd w:id="1666"/>
    </w:p>
    <w:p w14:paraId="3FEB5F20" w14:textId="43AD2E89" w:rsidR="00523C81" w:rsidRDefault="00523C81" w:rsidP="00C515C0">
      <w:pPr>
        <w:rPr>
          <w:rtl/>
          <w:lang w:eastAsia="he-IL"/>
        </w:rPr>
      </w:pPr>
      <w:bookmarkStart w:id="1667" w:name="_ETM_Q1_2455024"/>
      <w:bookmarkEnd w:id="1667"/>
    </w:p>
    <w:p w14:paraId="65DF046D" w14:textId="1C1263CD" w:rsidR="00523C81" w:rsidRDefault="00523C81" w:rsidP="00523C81">
      <w:pPr>
        <w:pStyle w:val="af6"/>
        <w:keepNext/>
        <w:rPr>
          <w:rtl/>
        </w:rPr>
      </w:pPr>
      <w:bookmarkStart w:id="1668" w:name="ET_yor_6156_60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7AF90224" w14:textId="3DD40C66" w:rsidR="00523C81" w:rsidRDefault="00523C81" w:rsidP="00523C81">
      <w:pPr>
        <w:pStyle w:val="KeepWithNext"/>
        <w:rPr>
          <w:rtl/>
          <w:lang w:eastAsia="he-IL"/>
        </w:rPr>
      </w:pPr>
    </w:p>
    <w:p w14:paraId="0AEC7F7F" w14:textId="13242D39" w:rsidR="00523C81" w:rsidRDefault="00523C81" w:rsidP="00523C81">
      <w:pPr>
        <w:rPr>
          <w:rtl/>
          <w:lang w:eastAsia="he-IL"/>
        </w:rPr>
      </w:pPr>
      <w:bookmarkStart w:id="1669" w:name="_ETM_Q1_2456789"/>
      <w:bookmarkStart w:id="1670" w:name="_ETM_Q1_2456828"/>
      <w:bookmarkEnd w:id="1669"/>
      <w:bookmarkEnd w:id="1670"/>
      <w:r>
        <w:rPr>
          <w:rFonts w:hint="cs"/>
          <w:rtl/>
          <w:lang w:eastAsia="he-IL"/>
        </w:rPr>
        <w:t xml:space="preserve">כאן אני חייב לומר מהותית שאני </w:t>
      </w:r>
      <w:bookmarkStart w:id="1671" w:name="_ETM_Q1_2460704"/>
      <w:bookmarkEnd w:id="1671"/>
      <w:r>
        <w:rPr>
          <w:rFonts w:hint="cs"/>
          <w:rtl/>
          <w:lang w:eastAsia="he-IL"/>
        </w:rPr>
        <w:t xml:space="preserve">קצת חלוק. אני כן חושב שכל עוד אנחנו בזירה לא </w:t>
      </w:r>
      <w:bookmarkStart w:id="1672" w:name="_ETM_Q1_2466000"/>
      <w:bookmarkEnd w:id="1672"/>
      <w:r>
        <w:rPr>
          <w:rFonts w:hint="cs"/>
          <w:rtl/>
          <w:lang w:eastAsia="he-IL"/>
        </w:rPr>
        <w:t xml:space="preserve">של פסלות מלאה וזו היום הכרעת הפסיקה וזו גם מסתמנת </w:t>
      </w:r>
      <w:bookmarkStart w:id="1673" w:name="_ETM_Q1_2471936"/>
      <w:bookmarkEnd w:id="1673"/>
      <w:r>
        <w:rPr>
          <w:rFonts w:hint="cs"/>
          <w:rtl/>
          <w:lang w:eastAsia="he-IL"/>
        </w:rPr>
        <w:t>הכרעת המחוקק. אני לא מוד</w:t>
      </w:r>
      <w:bookmarkStart w:id="1674" w:name="_ETM_Q1_2473264"/>
      <w:bookmarkEnd w:id="1674"/>
      <w:r>
        <w:rPr>
          <w:rFonts w:hint="cs"/>
          <w:rtl/>
          <w:lang w:eastAsia="he-IL"/>
        </w:rPr>
        <w:t xml:space="preserve">אג מהדגש ששם </w:t>
      </w:r>
      <w:bookmarkStart w:id="1675" w:name="_ETM_Q1_2474203"/>
      <w:bookmarkEnd w:id="1675"/>
      <w:r>
        <w:rPr>
          <w:rFonts w:hint="cs"/>
          <w:rtl/>
          <w:lang w:eastAsia="he-IL"/>
        </w:rPr>
        <w:t xml:space="preserve">על </w:t>
      </w:r>
      <w:bookmarkStart w:id="1676" w:name="_ETM_Q1_2475038"/>
      <w:bookmarkEnd w:id="1676"/>
      <w:r>
        <w:rPr>
          <w:rFonts w:hint="cs"/>
          <w:rtl/>
          <w:lang w:eastAsia="he-IL"/>
        </w:rPr>
        <w:t xml:space="preserve">הפגיעה בזכות הנאשם. </w:t>
      </w:r>
    </w:p>
    <w:p w14:paraId="67F57517" w14:textId="4E99D031" w:rsidR="00523C81" w:rsidRDefault="00523C81" w:rsidP="00523C81">
      <w:pPr>
        <w:rPr>
          <w:rtl/>
          <w:lang w:eastAsia="he-IL"/>
        </w:rPr>
      </w:pPr>
      <w:bookmarkStart w:id="1677" w:name="_ETM_Q1_2479325"/>
      <w:bookmarkStart w:id="1678" w:name="_ETM_Q1_2479403"/>
      <w:bookmarkStart w:id="1679" w:name="_ETM_Q1_2477144"/>
      <w:bookmarkEnd w:id="1677"/>
      <w:bookmarkEnd w:id="1678"/>
      <w:bookmarkEnd w:id="1679"/>
    </w:p>
    <w:p w14:paraId="7DD4C3A9" w14:textId="6AFD40CB" w:rsidR="00523C81" w:rsidRDefault="00523C81" w:rsidP="00523C81">
      <w:pPr>
        <w:pStyle w:val="a4"/>
        <w:keepNext/>
        <w:rPr>
          <w:rtl/>
        </w:rPr>
      </w:pPr>
      <w:bookmarkStart w:id="1680" w:name="ET_speaker_6157_61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1E965C12" w14:textId="0956D906" w:rsidR="00523C81" w:rsidRDefault="00523C81" w:rsidP="00523C81">
      <w:pPr>
        <w:pStyle w:val="KeepWithNext"/>
        <w:rPr>
          <w:rtl/>
          <w:lang w:eastAsia="he-IL"/>
        </w:rPr>
      </w:pPr>
    </w:p>
    <w:p w14:paraId="63D07908" w14:textId="44F7BB13" w:rsidR="00523C81" w:rsidRDefault="00523C81" w:rsidP="00523C81">
      <w:pPr>
        <w:rPr>
          <w:rtl/>
          <w:lang w:eastAsia="he-IL"/>
        </w:rPr>
      </w:pPr>
      <w:bookmarkStart w:id="1681" w:name="_ETM_Q1_2477713"/>
      <w:bookmarkStart w:id="1682" w:name="_ETM_Q1_2477760"/>
      <w:bookmarkEnd w:id="1681"/>
      <w:bookmarkEnd w:id="1682"/>
      <w:r>
        <w:rPr>
          <w:rFonts w:hint="cs"/>
          <w:rtl/>
          <w:lang w:eastAsia="he-IL"/>
        </w:rPr>
        <w:t>לא, ד</w:t>
      </w:r>
      <w:bookmarkStart w:id="1683" w:name="_ETM_Q1_2477553"/>
      <w:bookmarkEnd w:id="1683"/>
      <w:r>
        <w:rPr>
          <w:rFonts w:hint="cs"/>
          <w:rtl/>
          <w:lang w:eastAsia="he-IL"/>
        </w:rPr>
        <w:t xml:space="preserve">גש חייב להיות, אבל זה </w:t>
      </w:r>
      <w:bookmarkStart w:id="1684" w:name="_ETM_Q1_2480643"/>
      <w:bookmarkEnd w:id="1684"/>
      <w:r>
        <w:rPr>
          <w:rFonts w:hint="cs"/>
          <w:rtl/>
          <w:lang w:eastAsia="he-IL"/>
        </w:rPr>
        <w:t xml:space="preserve">תנאי סף. אז זה לא דגש. </w:t>
      </w:r>
    </w:p>
    <w:p w14:paraId="6923EDAB" w14:textId="22619536" w:rsidR="00523C81" w:rsidRDefault="00523C81" w:rsidP="00523C81">
      <w:pPr>
        <w:rPr>
          <w:rtl/>
          <w:lang w:eastAsia="he-IL"/>
        </w:rPr>
      </w:pPr>
      <w:bookmarkStart w:id="1685" w:name="_ETM_Q1_2484739"/>
      <w:bookmarkStart w:id="1686" w:name="_ETM_Q1_2484818"/>
      <w:bookmarkStart w:id="1687" w:name="_ETM_Q1_2482739"/>
      <w:bookmarkEnd w:id="1685"/>
      <w:bookmarkEnd w:id="1686"/>
      <w:bookmarkEnd w:id="1687"/>
    </w:p>
    <w:p w14:paraId="14A5F52A" w14:textId="2401C5AF" w:rsidR="00523C81" w:rsidRDefault="00523C81" w:rsidP="00523C81">
      <w:pPr>
        <w:pStyle w:val="af6"/>
        <w:keepNext/>
        <w:rPr>
          <w:rtl/>
        </w:rPr>
      </w:pPr>
      <w:bookmarkStart w:id="1688" w:name="ET_yor_6156_62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493F61CA" w14:textId="1F976451" w:rsidR="00523C81" w:rsidRDefault="00523C81" w:rsidP="00523C81">
      <w:pPr>
        <w:pStyle w:val="KeepWithNext"/>
        <w:rPr>
          <w:rtl/>
          <w:lang w:eastAsia="he-IL"/>
        </w:rPr>
      </w:pPr>
    </w:p>
    <w:p w14:paraId="0DF03A6A" w14:textId="0AEC56DB" w:rsidR="00523C81" w:rsidRDefault="00523C81" w:rsidP="00523C81">
      <w:pPr>
        <w:rPr>
          <w:rtl/>
          <w:lang w:eastAsia="he-IL"/>
        </w:rPr>
      </w:pPr>
      <w:bookmarkStart w:id="1689" w:name="_ETM_Q1_2483296"/>
      <w:bookmarkEnd w:id="1689"/>
      <w:r>
        <w:rPr>
          <w:rFonts w:hint="cs"/>
          <w:rtl/>
          <w:lang w:eastAsia="he-IL"/>
        </w:rPr>
        <w:t>א</w:t>
      </w:r>
      <w:bookmarkStart w:id="1690" w:name="_ETM_Q1_2483347"/>
      <w:bookmarkEnd w:id="1690"/>
      <w:r>
        <w:rPr>
          <w:rFonts w:hint="cs"/>
          <w:rtl/>
          <w:lang w:eastAsia="he-IL"/>
        </w:rPr>
        <w:t>ני רוצה להזכיר שפסלו</w:t>
      </w:r>
      <w:bookmarkStart w:id="1691" w:name="_ETM_Q1_2485539"/>
      <w:bookmarkEnd w:id="1691"/>
      <w:r>
        <w:rPr>
          <w:rFonts w:hint="cs"/>
          <w:rtl/>
          <w:lang w:eastAsia="he-IL"/>
        </w:rPr>
        <w:t>ת ראיה</w:t>
      </w:r>
      <w:bookmarkStart w:id="1692" w:name="_ETM_Q1_2485879"/>
      <w:bookmarkEnd w:id="1692"/>
      <w:r>
        <w:rPr>
          <w:rFonts w:hint="cs"/>
          <w:rtl/>
          <w:lang w:eastAsia="he-IL"/>
        </w:rPr>
        <w:t>, לא פסלות הראיה ב</w:t>
      </w:r>
      <w:bookmarkStart w:id="1693" w:name="_ETM_Q1_2486809"/>
      <w:bookmarkEnd w:id="1693"/>
      <w:r>
        <w:rPr>
          <w:rFonts w:hint="cs"/>
          <w:rtl/>
          <w:lang w:eastAsia="he-IL"/>
        </w:rPr>
        <w:t xml:space="preserve">הליך הפלילי </w:t>
      </w:r>
      <w:bookmarkStart w:id="1694" w:name="_ETM_Q1_2488123"/>
      <w:bookmarkEnd w:id="1694"/>
      <w:r>
        <w:rPr>
          <w:rFonts w:hint="cs"/>
          <w:rtl/>
          <w:lang w:eastAsia="he-IL"/>
        </w:rPr>
        <w:t xml:space="preserve">היא חזות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כאשר קצין </w:t>
      </w:r>
      <w:bookmarkStart w:id="1695" w:name="_ETM_Q1_2489743"/>
      <w:bookmarkEnd w:id="1695"/>
      <w:r>
        <w:rPr>
          <w:rFonts w:hint="cs"/>
          <w:rtl/>
          <w:lang w:eastAsia="he-IL"/>
        </w:rPr>
        <w:t xml:space="preserve">משטרה או קצין אכיפת חוק, </w:t>
      </w:r>
      <w:bookmarkStart w:id="1696" w:name="_ETM_Q1_2495710"/>
      <w:bookmarkEnd w:id="1696"/>
      <w:r>
        <w:rPr>
          <w:rFonts w:hint="cs"/>
          <w:rtl/>
          <w:lang w:eastAsia="he-IL"/>
        </w:rPr>
        <w:t>שליחה של המדינה, משיג ראיה באמצעי לא ראוי, קודם לדיון</w:t>
      </w:r>
      <w:bookmarkStart w:id="1697" w:name="_ETM_Q1_2503565"/>
      <w:bookmarkEnd w:id="1697"/>
      <w:r>
        <w:rPr>
          <w:rFonts w:hint="cs"/>
          <w:rtl/>
          <w:lang w:eastAsia="he-IL"/>
        </w:rPr>
        <w:t xml:space="preserve"> בפסילת ראיה יש דוקטרינות שמט</w:t>
      </w:r>
      <w:bookmarkStart w:id="1698" w:name="_ETM_Q1_2504788"/>
      <w:bookmarkEnd w:id="1698"/>
      <w:r>
        <w:rPr>
          <w:rFonts w:hint="cs"/>
          <w:rtl/>
          <w:lang w:eastAsia="he-IL"/>
        </w:rPr>
        <w:t xml:space="preserve">פלות בעניין הזה. בין אם </w:t>
      </w:r>
      <w:bookmarkStart w:id="1699" w:name="_ETM_Q1_2508446"/>
      <w:bookmarkEnd w:id="1699"/>
      <w:r>
        <w:rPr>
          <w:rFonts w:hint="cs"/>
          <w:rtl/>
          <w:lang w:eastAsia="he-IL"/>
        </w:rPr>
        <w:t>זה דין פ</w:t>
      </w:r>
      <w:bookmarkStart w:id="1700" w:name="_ETM_Q1_2506645"/>
      <w:bookmarkEnd w:id="1700"/>
      <w:r>
        <w:rPr>
          <w:rFonts w:hint="cs"/>
          <w:rtl/>
          <w:lang w:eastAsia="he-IL"/>
        </w:rPr>
        <w:t>לילי ובין אם זה דין משמעתי. בסדר? וקודם</w:t>
      </w:r>
      <w:bookmarkStart w:id="1701" w:name="_ETM_Q1_2512460"/>
      <w:bookmarkEnd w:id="1701"/>
      <w:r>
        <w:rPr>
          <w:rFonts w:hint="cs"/>
          <w:rtl/>
          <w:lang w:eastAsia="he-IL"/>
        </w:rPr>
        <w:t xml:space="preserve"> כל, המכשיר המרכזי שבאמצעותו אנחנו מטפלים ב</w:t>
      </w:r>
      <w:bookmarkStart w:id="1702" w:name="_ETM_Q1_2515324"/>
      <w:bookmarkEnd w:id="1702"/>
      <w:r>
        <w:rPr>
          <w:rFonts w:hint="cs"/>
          <w:rtl/>
          <w:lang w:eastAsia="he-IL"/>
        </w:rPr>
        <w:t xml:space="preserve">תופעה הזאת </w:t>
      </w:r>
      <w:bookmarkStart w:id="1703" w:name="_ETM_Q1_2516640"/>
      <w:bookmarkEnd w:id="1703"/>
      <w:r>
        <w:rPr>
          <w:rFonts w:hint="cs"/>
          <w:rtl/>
          <w:lang w:eastAsia="he-IL"/>
        </w:rPr>
        <w:t xml:space="preserve">היא </w:t>
      </w:r>
      <w:bookmarkStart w:id="1704" w:name="_ETM_Q1_2516983"/>
      <w:bookmarkEnd w:id="1704"/>
      <w:r>
        <w:rPr>
          <w:rFonts w:hint="cs"/>
          <w:rtl/>
          <w:lang w:eastAsia="he-IL"/>
        </w:rPr>
        <w:t>הפעלת הכלים המשמעות</w:t>
      </w:r>
      <w:bookmarkStart w:id="1705" w:name="_ETM_Q1_2517895"/>
      <w:bookmarkEnd w:id="1705"/>
      <w:r>
        <w:rPr>
          <w:rFonts w:hint="cs"/>
          <w:rtl/>
          <w:lang w:eastAsia="he-IL"/>
        </w:rPr>
        <w:t xml:space="preserve">יים הפליליים. אנחנו מדברים פה על קומה נוספת </w:t>
      </w:r>
      <w:bookmarkStart w:id="1706" w:name="_ETM_Q1_2523442"/>
      <w:bookmarkEnd w:id="1706"/>
      <w:r>
        <w:rPr>
          <w:rFonts w:hint="cs"/>
          <w:rtl/>
          <w:lang w:eastAsia="he-IL"/>
        </w:rPr>
        <w:t>של טיפול. אני מסכים שהיא קומ</w:t>
      </w:r>
      <w:bookmarkStart w:id="1707" w:name="_ETM_Q1_2524634"/>
      <w:bookmarkEnd w:id="1707"/>
      <w:r>
        <w:rPr>
          <w:rFonts w:hint="cs"/>
          <w:rtl/>
          <w:lang w:eastAsia="he-IL"/>
        </w:rPr>
        <w:t xml:space="preserve">ה מאוד אפקטיבית. </w:t>
      </w:r>
      <w:bookmarkStart w:id="1708" w:name="_ETM_Q1_2527069"/>
      <w:bookmarkEnd w:id="1708"/>
    </w:p>
    <w:p w14:paraId="1E6E09CC" w14:textId="7E7A8C15" w:rsidR="00523C81" w:rsidRDefault="00523C81" w:rsidP="00523C81">
      <w:pPr>
        <w:rPr>
          <w:rtl/>
          <w:lang w:eastAsia="he-IL"/>
        </w:rPr>
      </w:pPr>
      <w:bookmarkStart w:id="1709" w:name="_ETM_Q1_2527229"/>
      <w:bookmarkStart w:id="1710" w:name="_ETM_Q1_2527869"/>
      <w:bookmarkEnd w:id="1709"/>
      <w:bookmarkEnd w:id="1710"/>
    </w:p>
    <w:p w14:paraId="3E5CEB94" w14:textId="53686E84" w:rsidR="00523C81" w:rsidRDefault="00523C81" w:rsidP="00523C81">
      <w:pPr>
        <w:pStyle w:val="a4"/>
        <w:keepNext/>
        <w:rPr>
          <w:rtl/>
        </w:rPr>
      </w:pPr>
      <w:bookmarkStart w:id="1711" w:name="ET_speaker_6157_63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523F4414" w14:textId="60239053" w:rsidR="00523C81" w:rsidRDefault="00523C81" w:rsidP="00523C81">
      <w:pPr>
        <w:pStyle w:val="KeepWithNext"/>
        <w:rPr>
          <w:rtl/>
          <w:lang w:eastAsia="he-IL"/>
        </w:rPr>
      </w:pPr>
    </w:p>
    <w:p w14:paraId="4F64B0EB" w14:textId="6C85AB4E" w:rsidR="00523C81" w:rsidRDefault="00523C81" w:rsidP="00523C81">
      <w:pPr>
        <w:rPr>
          <w:rtl/>
          <w:lang w:eastAsia="he-IL"/>
        </w:rPr>
      </w:pPr>
      <w:bookmarkStart w:id="1712" w:name="_ETM_Q1_2528410"/>
      <w:bookmarkEnd w:id="1712"/>
      <w:r>
        <w:rPr>
          <w:rFonts w:hint="cs"/>
          <w:rtl/>
          <w:lang w:eastAsia="he-IL"/>
        </w:rPr>
        <w:t>ל</w:t>
      </w:r>
      <w:bookmarkStart w:id="1713" w:name="_ETM_Q1_2528455"/>
      <w:bookmarkEnd w:id="1713"/>
      <w:r>
        <w:rPr>
          <w:rFonts w:hint="cs"/>
          <w:rtl/>
          <w:lang w:eastAsia="he-IL"/>
        </w:rPr>
        <w:t>א, לא שהיא קומה אפקטיבית</w:t>
      </w:r>
      <w:bookmarkStart w:id="1714" w:name="_ETM_Q1_2527997"/>
      <w:bookmarkEnd w:id="1714"/>
      <w:r>
        <w:rPr>
          <w:rFonts w:hint="cs"/>
          <w:rtl/>
          <w:lang w:eastAsia="he-IL"/>
        </w:rPr>
        <w:t>. התפיסה ש</w:t>
      </w:r>
      <w:bookmarkStart w:id="1715" w:name="_ETM_Q1_2528399"/>
      <w:bookmarkEnd w:id="1715"/>
      <w:r>
        <w:rPr>
          <w:rFonts w:hint="cs"/>
          <w:rtl/>
          <w:lang w:eastAsia="he-IL"/>
        </w:rPr>
        <w:t xml:space="preserve">ל כל דיבור, </w:t>
      </w:r>
      <w:bookmarkStart w:id="1716" w:name="_ETM_Q1_2531379"/>
      <w:bookmarkEnd w:id="1716"/>
      <w:r>
        <w:rPr>
          <w:rFonts w:hint="cs"/>
          <w:rtl/>
          <w:lang w:eastAsia="he-IL"/>
        </w:rPr>
        <w:t>גם של</w:t>
      </w:r>
      <w:bookmarkStart w:id="1717" w:name="_ETM_Q1_2529413"/>
      <w:bookmarkEnd w:id="1717"/>
      <w:r>
        <w:rPr>
          <w:rFonts w:hint="cs"/>
          <w:rtl/>
          <w:lang w:eastAsia="he-IL"/>
        </w:rPr>
        <w:t xml:space="preserve"> הלכת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וגם של ה</w:t>
      </w:r>
      <w:bookmarkStart w:id="1718" w:name="_ETM_Q1_2530734"/>
      <w:bookmarkEnd w:id="1718"/>
      <w:r>
        <w:rPr>
          <w:rFonts w:hint="cs"/>
          <w:rtl/>
          <w:lang w:eastAsia="he-IL"/>
        </w:rPr>
        <w:t>דעות בזה, כשאנחנו מנס</w:t>
      </w:r>
      <w:bookmarkStart w:id="1719" w:name="_ETM_Q1_2533563"/>
      <w:bookmarkEnd w:id="1719"/>
      <w:r>
        <w:rPr>
          <w:rFonts w:hint="cs"/>
          <w:rtl/>
          <w:lang w:eastAsia="he-IL"/>
        </w:rPr>
        <w:t>ים</w:t>
      </w:r>
      <w:bookmarkStart w:id="1720" w:name="_ETM_Q1_2533826"/>
      <w:bookmarkEnd w:id="1720"/>
      <w:r>
        <w:rPr>
          <w:rFonts w:hint="cs"/>
          <w:rtl/>
          <w:lang w:eastAsia="he-IL"/>
        </w:rPr>
        <w:t>, לפני שאנחנו מחפשים להעניש את הפושעים, כי להעני</w:t>
      </w:r>
      <w:bookmarkStart w:id="1721" w:name="_ETM_Q1_2537486"/>
      <w:bookmarkEnd w:id="1721"/>
      <w:r>
        <w:rPr>
          <w:rFonts w:hint="cs"/>
          <w:rtl/>
          <w:lang w:eastAsia="he-IL"/>
        </w:rPr>
        <w:t xml:space="preserve">ש </w:t>
      </w:r>
      <w:bookmarkStart w:id="1722" w:name="_ETM_Q1_2538286"/>
      <w:bookmarkEnd w:id="1722"/>
      <w:r>
        <w:rPr>
          <w:rFonts w:hint="cs"/>
          <w:rtl/>
          <w:lang w:eastAsia="he-IL"/>
        </w:rPr>
        <w:t>פושעים בתוך מערכת אכיפת החוק</w:t>
      </w:r>
      <w:bookmarkStart w:id="1723" w:name="_ETM_Q1_2538568"/>
      <w:bookmarkEnd w:id="1723"/>
      <w:r>
        <w:rPr>
          <w:rFonts w:hint="cs"/>
          <w:rtl/>
          <w:lang w:eastAsia="he-IL"/>
        </w:rPr>
        <w:t xml:space="preserve">, כפי שאנחנו </w:t>
      </w:r>
      <w:bookmarkStart w:id="1724" w:name="_ETM_Q1_2539253"/>
      <w:bookmarkStart w:id="1725" w:name="_ETM_Q1_2539488"/>
      <w:bookmarkEnd w:id="1724"/>
      <w:bookmarkEnd w:id="1725"/>
      <w:r>
        <w:rPr>
          <w:rFonts w:hint="cs"/>
          <w:rtl/>
          <w:lang w:eastAsia="he-IL"/>
        </w:rPr>
        <w:t>מגלים, זה דב</w:t>
      </w:r>
      <w:bookmarkStart w:id="1726" w:name="_ETM_Q1_2539201"/>
      <w:bookmarkEnd w:id="1726"/>
      <w:r>
        <w:rPr>
          <w:rFonts w:hint="cs"/>
          <w:rtl/>
          <w:lang w:eastAsia="he-IL"/>
        </w:rPr>
        <w:t>ר כמעט בלתי אפשרי. אנחנו מנסים</w:t>
      </w:r>
      <w:bookmarkStart w:id="1727" w:name="_ETM_Q1_2541682"/>
      <w:bookmarkEnd w:id="1727"/>
      <w:r>
        <w:rPr>
          <w:rFonts w:hint="cs"/>
          <w:rtl/>
          <w:lang w:eastAsia="he-IL"/>
        </w:rPr>
        <w:t xml:space="preserve"> לצמצם את </w:t>
      </w:r>
      <w:bookmarkStart w:id="1728" w:name="_ETM_Q1_2543931"/>
      <w:bookmarkEnd w:id="1728"/>
      <w:r>
        <w:rPr>
          <w:rFonts w:hint="cs"/>
          <w:rtl/>
          <w:lang w:eastAsia="he-IL"/>
        </w:rPr>
        <w:t xml:space="preserve">המניע לעבירה. </w:t>
      </w:r>
    </w:p>
    <w:p w14:paraId="0D3F44D4" w14:textId="4F403BA0" w:rsidR="00523C81" w:rsidRDefault="00523C81" w:rsidP="00523C81">
      <w:pPr>
        <w:rPr>
          <w:rtl/>
          <w:lang w:eastAsia="he-IL"/>
        </w:rPr>
      </w:pPr>
      <w:bookmarkStart w:id="1729" w:name="_ETM_Q1_2546427"/>
      <w:bookmarkStart w:id="1730" w:name="_ETM_Q1_2546517"/>
      <w:bookmarkStart w:id="1731" w:name="_ETM_Q1_2543736"/>
      <w:bookmarkEnd w:id="1729"/>
      <w:bookmarkEnd w:id="1730"/>
      <w:bookmarkEnd w:id="1731"/>
    </w:p>
    <w:p w14:paraId="6E3C5552" w14:textId="7795C79A" w:rsidR="00523C81" w:rsidRDefault="00523C81" w:rsidP="00523C81">
      <w:pPr>
        <w:pStyle w:val="af6"/>
        <w:keepNext/>
        <w:rPr>
          <w:rtl/>
        </w:rPr>
      </w:pPr>
      <w:bookmarkStart w:id="1732" w:name="ET_yor_6156_64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0535E40E" w14:textId="7F7A8E5A" w:rsidR="00523C81" w:rsidRDefault="00523C81" w:rsidP="00523C81">
      <w:pPr>
        <w:pStyle w:val="KeepWithNext"/>
        <w:rPr>
          <w:rtl/>
          <w:lang w:eastAsia="he-IL"/>
        </w:rPr>
      </w:pPr>
    </w:p>
    <w:p w14:paraId="1BB4056A" w14:textId="5B3E0996" w:rsidR="00523C81" w:rsidRDefault="00523C81" w:rsidP="00523C81">
      <w:pPr>
        <w:rPr>
          <w:rtl/>
          <w:lang w:eastAsia="he-IL"/>
        </w:rPr>
      </w:pPr>
      <w:bookmarkStart w:id="1733" w:name="_ETM_Q1_2544819"/>
      <w:bookmarkStart w:id="1734" w:name="_ETM_Q1_2544858"/>
      <w:bookmarkEnd w:id="1733"/>
      <w:bookmarkEnd w:id="1734"/>
      <w:r>
        <w:rPr>
          <w:rFonts w:hint="cs"/>
          <w:rtl/>
          <w:lang w:eastAsia="he-IL"/>
        </w:rPr>
        <w:t xml:space="preserve">אין בעיה, זה נכון. </w:t>
      </w:r>
    </w:p>
    <w:p w14:paraId="7186985A" w14:textId="538FB4BF" w:rsidR="00523C81" w:rsidRDefault="00523C81" w:rsidP="00523C81">
      <w:pPr>
        <w:rPr>
          <w:rtl/>
          <w:lang w:eastAsia="he-IL"/>
        </w:rPr>
      </w:pPr>
      <w:bookmarkStart w:id="1735" w:name="_ETM_Q1_2547441"/>
      <w:bookmarkStart w:id="1736" w:name="_ETM_Q1_2547525"/>
      <w:bookmarkStart w:id="1737" w:name="_ETM_Q1_2544545"/>
      <w:bookmarkStart w:id="1738" w:name="_ETM_Q1_2545223"/>
      <w:bookmarkEnd w:id="1735"/>
      <w:bookmarkEnd w:id="1736"/>
      <w:bookmarkEnd w:id="1737"/>
      <w:bookmarkEnd w:id="1738"/>
    </w:p>
    <w:p w14:paraId="4B15ED8F" w14:textId="43CC8500" w:rsidR="00523C81" w:rsidRDefault="00523C81" w:rsidP="00523C81">
      <w:pPr>
        <w:pStyle w:val="a4"/>
        <w:keepNext/>
        <w:rPr>
          <w:rtl/>
        </w:rPr>
      </w:pPr>
      <w:bookmarkStart w:id="1739" w:name="ET_speaker_6157_65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334FE9A3" w14:textId="1BC2E0F8" w:rsidR="00523C81" w:rsidRDefault="00523C81" w:rsidP="00523C81">
      <w:pPr>
        <w:pStyle w:val="KeepWithNext"/>
        <w:rPr>
          <w:rtl/>
          <w:lang w:eastAsia="he-IL"/>
        </w:rPr>
      </w:pPr>
    </w:p>
    <w:p w14:paraId="1E3D39E7" w14:textId="7E8FCCB7" w:rsidR="00523C81" w:rsidRDefault="00523C81" w:rsidP="00523C81">
      <w:pPr>
        <w:rPr>
          <w:rtl/>
          <w:lang w:eastAsia="he-IL"/>
        </w:rPr>
      </w:pPr>
      <w:bookmarkStart w:id="1740" w:name="_ETM_Q1_2545742"/>
      <w:bookmarkStart w:id="1741" w:name="_ETM_Q1_2545776"/>
      <w:bookmarkEnd w:id="1740"/>
      <w:bookmarkEnd w:id="1741"/>
      <w:r>
        <w:rPr>
          <w:rFonts w:hint="cs"/>
          <w:rtl/>
          <w:lang w:eastAsia="he-IL"/>
        </w:rPr>
        <w:t>ולכן זו קומה ראשונה,</w:t>
      </w:r>
      <w:bookmarkStart w:id="1742" w:name="_ETM_Q1_2545320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2545559"/>
      <w:bookmarkEnd w:id="1743"/>
      <w:r>
        <w:rPr>
          <w:rFonts w:hint="cs"/>
          <w:rtl/>
          <w:lang w:eastAsia="he-IL"/>
        </w:rPr>
        <w:t xml:space="preserve">זה לא קומה נוספת. </w:t>
      </w:r>
    </w:p>
    <w:p w14:paraId="6F30455A" w14:textId="29E1782C" w:rsidR="00523C81" w:rsidRDefault="00523C81" w:rsidP="00523C81">
      <w:pPr>
        <w:rPr>
          <w:rtl/>
          <w:lang w:eastAsia="he-IL"/>
        </w:rPr>
      </w:pPr>
      <w:bookmarkStart w:id="1744" w:name="_ETM_Q1_2548071"/>
      <w:bookmarkStart w:id="1745" w:name="_ETM_Q1_2548156"/>
      <w:bookmarkEnd w:id="1744"/>
      <w:bookmarkEnd w:id="1745"/>
    </w:p>
    <w:p w14:paraId="49CBE7CE" w14:textId="4B23F3AA" w:rsidR="00523C81" w:rsidRDefault="00523C81" w:rsidP="00523C81">
      <w:pPr>
        <w:pStyle w:val="af6"/>
        <w:keepNext/>
        <w:rPr>
          <w:rtl/>
        </w:rPr>
      </w:pPr>
      <w:bookmarkStart w:id="1746" w:name="ET_yor_6156_66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A18C8F2" w14:textId="73E1A276" w:rsidR="00523C81" w:rsidRDefault="00523C81" w:rsidP="00523C81">
      <w:pPr>
        <w:pStyle w:val="KeepWithNext"/>
        <w:rPr>
          <w:rtl/>
          <w:lang w:eastAsia="he-IL"/>
        </w:rPr>
      </w:pPr>
    </w:p>
    <w:p w14:paraId="32226BB3" w14:textId="2E6C369F" w:rsidR="00523C81" w:rsidRDefault="00523C81" w:rsidP="00523C81">
      <w:pPr>
        <w:rPr>
          <w:rtl/>
          <w:lang w:eastAsia="he-IL"/>
        </w:rPr>
      </w:pPr>
      <w:bookmarkStart w:id="1747" w:name="_ETM_Q1_2549517"/>
      <w:bookmarkStart w:id="1748" w:name="_ETM_Q1_2549554"/>
      <w:bookmarkEnd w:id="1747"/>
      <w:bookmarkEnd w:id="1748"/>
      <w:r>
        <w:rPr>
          <w:rFonts w:hint="cs"/>
          <w:rtl/>
          <w:lang w:eastAsia="he-IL"/>
        </w:rPr>
        <w:t>בסדר גמור. לא נת</w:t>
      </w:r>
      <w:bookmarkStart w:id="1749" w:name="_ETM_Q1_2548304"/>
      <w:bookmarkEnd w:id="1749"/>
      <w:r>
        <w:rPr>
          <w:rFonts w:hint="cs"/>
          <w:rtl/>
          <w:lang w:eastAsia="he-IL"/>
        </w:rPr>
        <w:t>ווכח על ההיב</w:t>
      </w:r>
      <w:bookmarkStart w:id="1750" w:name="_ETM_Q1_2548750"/>
      <w:bookmarkEnd w:id="1750"/>
      <w:r>
        <w:rPr>
          <w:rFonts w:hint="cs"/>
          <w:rtl/>
          <w:lang w:eastAsia="he-IL"/>
        </w:rPr>
        <w:t xml:space="preserve">ט </w:t>
      </w:r>
      <w:bookmarkStart w:id="1751" w:name="_ETM_Q1_2549455"/>
      <w:bookmarkEnd w:id="1751"/>
      <w:r>
        <w:rPr>
          <w:rFonts w:hint="cs"/>
          <w:rtl/>
          <w:lang w:eastAsia="he-IL"/>
        </w:rPr>
        <w:t xml:space="preserve">הקבלני מה ראשון </w:t>
      </w:r>
      <w:bookmarkStart w:id="1752" w:name="_ETM_Q1_2549798"/>
      <w:bookmarkEnd w:id="1752"/>
      <w:r>
        <w:rPr>
          <w:rFonts w:hint="cs"/>
          <w:rtl/>
          <w:lang w:eastAsia="he-IL"/>
        </w:rPr>
        <w:t xml:space="preserve">ומה שני. אבל אני אומר, יש לנו </w:t>
      </w:r>
      <w:bookmarkStart w:id="1753" w:name="_ETM_Q1_2552843"/>
      <w:bookmarkEnd w:id="1753"/>
      <w:r>
        <w:rPr>
          <w:rFonts w:hint="cs"/>
          <w:rtl/>
          <w:lang w:eastAsia="he-IL"/>
        </w:rPr>
        <w:t>שתי מערכות ששולטות על הסיטוא</w:t>
      </w:r>
      <w:bookmarkStart w:id="1754" w:name="_ETM_Q1_2554123"/>
      <w:bookmarkEnd w:id="1754"/>
      <w:r>
        <w:rPr>
          <w:rFonts w:hint="cs"/>
          <w:rtl/>
          <w:lang w:eastAsia="he-IL"/>
        </w:rPr>
        <w:t xml:space="preserve">ציה הזאת. כשאנחנו מגיעים אל עולם </w:t>
      </w:r>
      <w:bookmarkStart w:id="1755" w:name="_ETM_Q1_2558109"/>
      <w:bookmarkEnd w:id="1755"/>
      <w:r>
        <w:rPr>
          <w:rFonts w:hint="cs"/>
          <w:rtl/>
          <w:lang w:eastAsia="he-IL"/>
        </w:rPr>
        <w:t>פסלות הראיה אז פה הוויכוח הוא ויכוח מהותי. אני אכן</w:t>
      </w:r>
      <w:bookmarkStart w:id="1756" w:name="_ETM_Q1_2563773"/>
      <w:bookmarkEnd w:id="1756"/>
      <w:r>
        <w:rPr>
          <w:rFonts w:hint="cs"/>
          <w:rtl/>
          <w:lang w:eastAsia="he-IL"/>
        </w:rPr>
        <w:t xml:space="preserve"> חושב שה</w:t>
      </w:r>
      <w:bookmarkStart w:id="1757" w:name="_ETM_Q1_2561572"/>
      <w:bookmarkEnd w:id="1757"/>
      <w:r>
        <w:rPr>
          <w:rFonts w:hint="cs"/>
          <w:rtl/>
          <w:lang w:eastAsia="he-IL"/>
        </w:rPr>
        <w:t>כניסה אל זירת פסלות הראיה צריכה להיות במקרה שזכויותיו</w:t>
      </w:r>
      <w:bookmarkStart w:id="1758" w:name="_ETM_Q1_2569573"/>
      <w:bookmarkEnd w:id="1758"/>
      <w:r>
        <w:rPr>
          <w:rFonts w:hint="cs"/>
          <w:rtl/>
          <w:lang w:eastAsia="he-IL"/>
        </w:rPr>
        <w:t xml:space="preserve"> של הנאשם נפגעות. ובהחלט יכול להיות שיש פגיעה בזכויותיו של </w:t>
      </w:r>
      <w:bookmarkStart w:id="1759" w:name="_ETM_Q1_2576902"/>
      <w:bookmarkEnd w:id="1759"/>
      <w:r>
        <w:rPr>
          <w:rFonts w:hint="cs"/>
          <w:rtl/>
          <w:lang w:eastAsia="he-IL"/>
        </w:rPr>
        <w:t>הנאשם כאשר בוצע צעד לא הוגן כלפי עד או</w:t>
      </w:r>
      <w:bookmarkStart w:id="1760" w:name="_ETM_Q1_2579533"/>
      <w:bookmarkEnd w:id="1760"/>
      <w:r>
        <w:rPr>
          <w:rFonts w:hint="cs"/>
          <w:rtl/>
          <w:lang w:eastAsia="he-IL"/>
        </w:rPr>
        <w:t xml:space="preserve"> ה</w:t>
      </w:r>
      <w:bookmarkStart w:id="1761" w:name="_ETM_Q1_2579776"/>
      <w:bookmarkEnd w:id="1761"/>
      <w:r>
        <w:rPr>
          <w:rFonts w:hint="cs"/>
          <w:rtl/>
          <w:lang w:eastAsia="he-IL"/>
        </w:rPr>
        <w:t xml:space="preserve">ושגה ראיה </w:t>
      </w:r>
      <w:proofErr w:type="spellStart"/>
      <w:r>
        <w:rPr>
          <w:rFonts w:hint="cs"/>
          <w:rtl/>
          <w:lang w:eastAsia="he-IL"/>
        </w:rPr>
        <w:t>חפצית</w:t>
      </w:r>
      <w:proofErr w:type="spellEnd"/>
      <w:r>
        <w:rPr>
          <w:rFonts w:hint="cs"/>
          <w:rtl/>
          <w:lang w:eastAsia="he-IL"/>
        </w:rPr>
        <w:t xml:space="preserve"> בדרך לא הגונה. בסדר? הפ</w:t>
      </w:r>
      <w:bookmarkStart w:id="1762" w:name="_ETM_Q1_2582691"/>
      <w:bookmarkEnd w:id="1762"/>
      <w:r>
        <w:rPr>
          <w:rFonts w:hint="cs"/>
          <w:rtl/>
          <w:lang w:eastAsia="he-IL"/>
        </w:rPr>
        <w:t>גיעה לא צריכה</w:t>
      </w:r>
      <w:bookmarkStart w:id="1763" w:name="_ETM_Q1_2584236"/>
      <w:bookmarkEnd w:id="1763"/>
      <w:r>
        <w:rPr>
          <w:rFonts w:hint="cs"/>
          <w:rtl/>
          <w:lang w:eastAsia="he-IL"/>
        </w:rPr>
        <w:t xml:space="preserve"> להיות פגיעה י</w:t>
      </w:r>
      <w:bookmarkStart w:id="1764" w:name="_ETM_Q1_2584212"/>
      <w:bookmarkEnd w:id="1764"/>
      <w:r>
        <w:rPr>
          <w:rFonts w:hint="cs"/>
          <w:rtl/>
          <w:lang w:eastAsia="he-IL"/>
        </w:rPr>
        <w:t xml:space="preserve">שירה בזכויותיו של הנאשם, היא בהחלט יכולה </w:t>
      </w:r>
      <w:bookmarkStart w:id="1765" w:name="_ETM_Q1_2589087"/>
      <w:bookmarkEnd w:id="1765"/>
      <w:r>
        <w:rPr>
          <w:rFonts w:hint="cs"/>
          <w:rtl/>
          <w:lang w:eastAsia="he-IL"/>
        </w:rPr>
        <w:t>להיות עקיפה. ובואו, עלו</w:t>
      </w:r>
      <w:bookmarkStart w:id="1766" w:name="_ETM_Q1_2588526"/>
      <w:bookmarkEnd w:id="1766"/>
      <w:r>
        <w:rPr>
          <w:rFonts w:hint="cs"/>
          <w:rtl/>
          <w:lang w:eastAsia="he-IL"/>
        </w:rPr>
        <w:t xml:space="preserve"> פה בדיון הראשון גם דברים,</w:t>
      </w:r>
      <w:bookmarkStart w:id="1767" w:name="_ETM_Q1_2589916"/>
      <w:bookmarkEnd w:id="1767"/>
      <w:r>
        <w:rPr>
          <w:rFonts w:hint="cs"/>
          <w:rtl/>
          <w:lang w:eastAsia="he-IL"/>
        </w:rPr>
        <w:t xml:space="preserve"> נקרא</w:t>
      </w:r>
      <w:bookmarkStart w:id="1768" w:name="_ETM_Q1_2590449"/>
      <w:bookmarkEnd w:id="1768"/>
      <w:r>
        <w:rPr>
          <w:rFonts w:hint="cs"/>
          <w:rtl/>
          <w:lang w:eastAsia="he-IL"/>
        </w:rPr>
        <w:t xml:space="preserve"> להם אקטואליים, שהס</w:t>
      </w:r>
      <w:bookmarkStart w:id="1769" w:name="_ETM_Q1_2592103"/>
      <w:bookmarkEnd w:id="1769"/>
      <w:r>
        <w:rPr>
          <w:rFonts w:hint="cs"/>
          <w:rtl/>
          <w:lang w:eastAsia="he-IL"/>
        </w:rPr>
        <w:t xml:space="preserve">עירו את השיח הציבורי בישראל. אבל </w:t>
      </w:r>
      <w:bookmarkStart w:id="1770" w:name="_ETM_Q1_2596584"/>
      <w:bookmarkEnd w:id="1770"/>
      <w:r>
        <w:rPr>
          <w:rFonts w:hint="cs"/>
          <w:rtl/>
          <w:lang w:eastAsia="he-IL"/>
        </w:rPr>
        <w:t>הרעיון הזה שפסלות הראיה שייכת להליך פלילי שמתנהל בין המד</w:t>
      </w:r>
      <w:bookmarkStart w:id="1771" w:name="_ETM_Q1_2602373"/>
      <w:bookmarkEnd w:id="1771"/>
      <w:r>
        <w:rPr>
          <w:rFonts w:hint="cs"/>
          <w:rtl/>
          <w:lang w:eastAsia="he-IL"/>
        </w:rPr>
        <w:t xml:space="preserve">ינה </w:t>
      </w:r>
      <w:bookmarkStart w:id="1772" w:name="_ETM_Q1_2602997"/>
      <w:bookmarkEnd w:id="1772"/>
      <w:r>
        <w:rPr>
          <w:rFonts w:hint="cs"/>
          <w:rtl/>
          <w:lang w:eastAsia="he-IL"/>
        </w:rPr>
        <w:t>או של המדינה למול נאשם וזו הזירה. ולכן במקום</w:t>
      </w:r>
      <w:bookmarkStart w:id="1773" w:name="_ETM_Q1_2609590"/>
      <w:bookmarkEnd w:id="1773"/>
      <w:r>
        <w:rPr>
          <w:rFonts w:hint="cs"/>
          <w:rtl/>
          <w:lang w:eastAsia="he-IL"/>
        </w:rPr>
        <w:t xml:space="preserve"> שאין פגיעה בזכויותיו של הנאשם וביומו לדין צדק ולמשפט הגון,</w:t>
      </w:r>
      <w:bookmarkStart w:id="1774" w:name="_ETM_Q1_2617253"/>
      <w:bookmarkEnd w:id="1774"/>
      <w:r>
        <w:rPr>
          <w:rFonts w:hint="cs"/>
          <w:rtl/>
          <w:lang w:eastAsia="he-IL"/>
        </w:rPr>
        <w:t xml:space="preserve"> אז אנח</w:t>
      </w:r>
      <w:bookmarkStart w:id="1775" w:name="_ETM_Q1_2614991"/>
      <w:bookmarkEnd w:id="1775"/>
      <w:r>
        <w:rPr>
          <w:rFonts w:hint="cs"/>
          <w:rtl/>
          <w:lang w:eastAsia="he-IL"/>
        </w:rPr>
        <w:t xml:space="preserve">נו נשתמש רק בקומה האחרת של הכלים. ובעיניי, אין </w:t>
      </w:r>
      <w:bookmarkStart w:id="1776" w:name="_ETM_Q1_2621528"/>
      <w:bookmarkEnd w:id="1776"/>
      <w:r>
        <w:rPr>
          <w:rFonts w:hint="cs"/>
          <w:rtl/>
          <w:lang w:eastAsia="he-IL"/>
        </w:rPr>
        <w:t>הצדקה ברמת</w:t>
      </w:r>
      <w:bookmarkStart w:id="1777" w:name="_ETM_Q1_2620680"/>
      <w:bookmarkEnd w:id="1777"/>
      <w:r>
        <w:rPr>
          <w:rFonts w:hint="cs"/>
          <w:rtl/>
          <w:lang w:eastAsia="he-IL"/>
        </w:rPr>
        <w:t xml:space="preserve"> נקרא לזה האינטרס</w:t>
      </w:r>
      <w:bookmarkStart w:id="1778" w:name="_ETM_Q1_2621363"/>
      <w:bookmarkEnd w:id="1778"/>
      <w:r>
        <w:rPr>
          <w:rFonts w:hint="cs"/>
          <w:rtl/>
          <w:lang w:eastAsia="he-IL"/>
        </w:rPr>
        <w:t xml:space="preserve"> הציבורי או המשוקלל, שבמקום שהזכות</w:t>
      </w:r>
      <w:bookmarkStart w:id="1779" w:name="_ETM_Q1_2627303"/>
      <w:bookmarkEnd w:id="1779"/>
      <w:r>
        <w:rPr>
          <w:rFonts w:hint="cs"/>
          <w:rtl/>
          <w:lang w:eastAsia="he-IL"/>
        </w:rPr>
        <w:t xml:space="preserve"> להליך הוגן </w:t>
      </w:r>
      <w:bookmarkStart w:id="1780" w:name="_ETM_Q1_2625358"/>
      <w:bookmarkEnd w:id="1780"/>
      <w:r>
        <w:rPr>
          <w:rFonts w:hint="cs"/>
          <w:rtl/>
          <w:lang w:eastAsia="he-IL"/>
        </w:rPr>
        <w:t>של הנאשם לא נפגעת בשם הרצו</w:t>
      </w:r>
      <w:bookmarkStart w:id="1781" w:name="_ETM_Q1_2627476"/>
      <w:bookmarkEnd w:id="1781"/>
      <w:r>
        <w:rPr>
          <w:rFonts w:hint="cs"/>
          <w:rtl/>
          <w:lang w:eastAsia="he-IL"/>
        </w:rPr>
        <w:t>ן לייצר</w:t>
      </w:r>
      <w:bookmarkStart w:id="1782" w:name="_ETM_Q1_2630252"/>
      <w:bookmarkEnd w:id="1782"/>
      <w:r>
        <w:rPr>
          <w:rFonts w:hint="cs"/>
          <w:rtl/>
          <w:lang w:eastAsia="he-IL"/>
        </w:rPr>
        <w:t xml:space="preserve"> את </w:t>
      </w:r>
      <w:bookmarkStart w:id="1783" w:name="_ETM_Q1_2630857"/>
      <w:bookmarkEnd w:id="1783"/>
      <w:r>
        <w:rPr>
          <w:rFonts w:hint="cs"/>
          <w:rtl/>
          <w:lang w:eastAsia="he-IL"/>
        </w:rPr>
        <w:t xml:space="preserve">ההרתעה משימוש, נפגע בעשיית הצדק. </w:t>
      </w:r>
    </w:p>
    <w:p w14:paraId="08785040" w14:textId="0AAB5C9A" w:rsidR="00523C81" w:rsidRDefault="00523C81" w:rsidP="00523C81">
      <w:pPr>
        <w:rPr>
          <w:rtl/>
          <w:lang w:eastAsia="he-IL"/>
        </w:rPr>
      </w:pPr>
      <w:bookmarkStart w:id="1784" w:name="_ETM_Q1_2638872"/>
      <w:bookmarkStart w:id="1785" w:name="_ETM_Q1_2638957"/>
      <w:bookmarkStart w:id="1786" w:name="_ETM_Q1_2635972"/>
      <w:bookmarkEnd w:id="1784"/>
      <w:bookmarkEnd w:id="1785"/>
      <w:bookmarkEnd w:id="1786"/>
    </w:p>
    <w:p w14:paraId="6B0C4002" w14:textId="28F44038" w:rsidR="00523C81" w:rsidRDefault="00523C81" w:rsidP="00523C81">
      <w:pPr>
        <w:rPr>
          <w:rtl/>
          <w:lang w:eastAsia="he-IL"/>
        </w:rPr>
      </w:pPr>
      <w:bookmarkStart w:id="1787" w:name="_ETM_Q1_2636193"/>
      <w:bookmarkEnd w:id="1787"/>
      <w:r>
        <w:rPr>
          <w:rFonts w:hint="cs"/>
          <w:rtl/>
          <w:lang w:eastAsia="he-IL"/>
        </w:rPr>
        <w:t>המ</w:t>
      </w:r>
      <w:bookmarkStart w:id="1788" w:name="_ETM_Q1_2636277"/>
      <w:bookmarkEnd w:id="1788"/>
      <w:r>
        <w:rPr>
          <w:rFonts w:hint="cs"/>
          <w:rtl/>
          <w:lang w:eastAsia="he-IL"/>
        </w:rPr>
        <w:t>טרה של ההליך הפלילי ה</w:t>
      </w:r>
      <w:bookmarkStart w:id="1789" w:name="_ETM_Q1_2638766"/>
      <w:bookmarkEnd w:id="1789"/>
      <w:r>
        <w:rPr>
          <w:rFonts w:hint="cs"/>
          <w:rtl/>
          <w:lang w:eastAsia="he-IL"/>
        </w:rPr>
        <w:t>יא בראש וב</w:t>
      </w:r>
      <w:bookmarkStart w:id="1790" w:name="_ETM_Q1_2638863"/>
      <w:bookmarkEnd w:id="1790"/>
      <w:r>
        <w:rPr>
          <w:rFonts w:hint="cs"/>
          <w:rtl/>
          <w:lang w:eastAsia="he-IL"/>
        </w:rPr>
        <w:t>ראשונה עשיית צד</w:t>
      </w:r>
      <w:bookmarkStart w:id="1791" w:name="_ETM_Q1_2640534"/>
      <w:bookmarkEnd w:id="1791"/>
      <w:r>
        <w:rPr>
          <w:rFonts w:hint="cs"/>
          <w:rtl/>
          <w:lang w:eastAsia="he-IL"/>
        </w:rPr>
        <w:t xml:space="preserve">ק. ובמקום שעשיית הצדק </w:t>
      </w:r>
      <w:bookmarkStart w:id="1792" w:name="_ETM_Q1_2643638"/>
      <w:bookmarkEnd w:id="1792"/>
      <w:r>
        <w:rPr>
          <w:rFonts w:hint="cs"/>
          <w:rtl/>
          <w:lang w:eastAsia="he-IL"/>
        </w:rPr>
        <w:t>נפגעת על ידי שימוש בראיה שהושגה שלא כדין ברו</w:t>
      </w:r>
      <w:bookmarkStart w:id="1793" w:name="_ETM_Q1_2646325"/>
      <w:bookmarkEnd w:id="1793"/>
      <w:r>
        <w:rPr>
          <w:rFonts w:hint="cs"/>
          <w:rtl/>
          <w:lang w:eastAsia="he-IL"/>
        </w:rPr>
        <w:t>ר למה</w:t>
      </w:r>
      <w:bookmarkStart w:id="1794" w:name="_ETM_Q1_2647022"/>
      <w:bookmarkEnd w:id="1794"/>
      <w:r>
        <w:rPr>
          <w:rFonts w:hint="cs"/>
          <w:rtl/>
          <w:lang w:eastAsia="he-IL"/>
        </w:rPr>
        <w:t xml:space="preserve"> נכנסנו לטריטוריה הזאת. וה</w:t>
      </w:r>
      <w:bookmarkStart w:id="1795" w:name="_ETM_Q1_2648830"/>
      <w:bookmarkEnd w:id="1795"/>
      <w:r>
        <w:rPr>
          <w:rFonts w:hint="cs"/>
          <w:rtl/>
          <w:lang w:eastAsia="he-IL"/>
        </w:rPr>
        <w:t xml:space="preserve">הרתעה היא תוצר נוסף מאוד רצוי. אבל </w:t>
      </w:r>
      <w:bookmarkStart w:id="1796" w:name="_ETM_Q1_2653479"/>
      <w:bookmarkEnd w:id="1796"/>
      <w:r>
        <w:rPr>
          <w:rFonts w:hint="cs"/>
          <w:rtl/>
          <w:lang w:eastAsia="he-IL"/>
        </w:rPr>
        <w:t>במקום שכל מה שיש לנו הרתעה ועשיית</w:t>
      </w:r>
      <w:bookmarkStart w:id="1797" w:name="_ETM_Q1_2655127"/>
      <w:bookmarkEnd w:id="1797"/>
      <w:r>
        <w:rPr>
          <w:rFonts w:hint="cs"/>
          <w:rtl/>
          <w:lang w:eastAsia="he-IL"/>
        </w:rPr>
        <w:t xml:space="preserve"> הצדק תסוכל</w:t>
      </w:r>
      <w:bookmarkStart w:id="1798" w:name="_ETM_Q1_2657384"/>
      <w:bookmarkEnd w:id="1798"/>
      <w:r>
        <w:rPr>
          <w:rFonts w:hint="cs"/>
          <w:rtl/>
          <w:lang w:eastAsia="he-IL"/>
        </w:rPr>
        <w:t xml:space="preserve"> לחלוטין מבלי שפגענ</w:t>
      </w:r>
      <w:bookmarkStart w:id="1799" w:name="_ETM_Q1_2657247"/>
      <w:bookmarkEnd w:id="1799"/>
      <w:r>
        <w:rPr>
          <w:rFonts w:hint="cs"/>
          <w:rtl/>
          <w:lang w:eastAsia="he-IL"/>
        </w:rPr>
        <w:t>ו</w:t>
      </w:r>
      <w:bookmarkStart w:id="1800" w:name="_ETM_Q1_2655585"/>
      <w:bookmarkStart w:id="1801" w:name="_ETM_Q1_2656761"/>
      <w:bookmarkEnd w:id="1800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2658449"/>
      <w:bookmarkEnd w:id="1802"/>
      <w:r>
        <w:rPr>
          <w:rFonts w:hint="cs"/>
          <w:rtl/>
          <w:lang w:eastAsia="he-IL"/>
        </w:rPr>
        <w:t xml:space="preserve">בזכויות הנאשם, זה לא דיון </w:t>
      </w:r>
      <w:bookmarkStart w:id="1803" w:name="_ETM_Q1_2659905"/>
      <w:bookmarkEnd w:id="1803"/>
      <w:r>
        <w:rPr>
          <w:rFonts w:hint="cs"/>
          <w:rtl/>
          <w:lang w:eastAsia="he-IL"/>
        </w:rPr>
        <w:t>סמנטי, זה</w:t>
      </w:r>
      <w:bookmarkStart w:id="1804" w:name="_ETM_Q1_2660992"/>
      <w:bookmarkEnd w:id="1804"/>
      <w:r>
        <w:rPr>
          <w:rFonts w:hint="cs"/>
          <w:rtl/>
          <w:lang w:eastAsia="he-IL"/>
        </w:rPr>
        <w:t xml:space="preserve"> דיון מהותי. </w:t>
      </w:r>
    </w:p>
    <w:p w14:paraId="06CC93D1" w14:textId="714F61FC" w:rsidR="00523C81" w:rsidRDefault="00523C81" w:rsidP="00523C81">
      <w:pPr>
        <w:rPr>
          <w:rtl/>
          <w:lang w:eastAsia="he-IL"/>
        </w:rPr>
      </w:pPr>
      <w:bookmarkStart w:id="1805" w:name="_ETM_Q1_2662910"/>
      <w:bookmarkStart w:id="1806" w:name="_ETM_Q1_2663000"/>
      <w:bookmarkStart w:id="1807" w:name="_ETM_Q1_2660663"/>
      <w:bookmarkEnd w:id="1805"/>
      <w:bookmarkEnd w:id="1806"/>
      <w:bookmarkEnd w:id="1807"/>
    </w:p>
    <w:p w14:paraId="0D6EEF12" w14:textId="021EED6F" w:rsidR="00523C81" w:rsidRDefault="00523C81" w:rsidP="00523C81">
      <w:pPr>
        <w:pStyle w:val="a4"/>
        <w:keepNext/>
        <w:rPr>
          <w:rtl/>
        </w:rPr>
      </w:pPr>
      <w:bookmarkStart w:id="1808" w:name="ET_speaker_6157_67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464FDB3E" w14:textId="009AB2C4" w:rsidR="00523C81" w:rsidRDefault="00523C81" w:rsidP="00523C81">
      <w:pPr>
        <w:pStyle w:val="KeepWithNext"/>
        <w:rPr>
          <w:rtl/>
          <w:lang w:eastAsia="he-IL"/>
        </w:rPr>
      </w:pPr>
    </w:p>
    <w:p w14:paraId="49C8C97E" w14:textId="1AB281FD" w:rsidR="00523C81" w:rsidRDefault="00523C81" w:rsidP="00523C81">
      <w:pPr>
        <w:rPr>
          <w:rtl/>
          <w:lang w:eastAsia="he-IL"/>
        </w:rPr>
      </w:pPr>
      <w:bookmarkStart w:id="1809" w:name="_ETM_Q1_2661181"/>
      <w:bookmarkStart w:id="1810" w:name="_ETM_Q1_2661214"/>
      <w:bookmarkEnd w:id="1809"/>
      <w:bookmarkEnd w:id="1810"/>
      <w:r>
        <w:rPr>
          <w:rFonts w:hint="cs"/>
          <w:rtl/>
          <w:lang w:eastAsia="he-IL"/>
        </w:rPr>
        <w:t xml:space="preserve">לא, לא, זה ברור. </w:t>
      </w:r>
      <w:bookmarkStart w:id="1811" w:name="_ETM_Q1_2662791"/>
      <w:bookmarkEnd w:id="1811"/>
    </w:p>
    <w:p w14:paraId="0086C0FA" w14:textId="4CA5DCBC" w:rsidR="00523C81" w:rsidRDefault="00523C81" w:rsidP="00523C81">
      <w:pPr>
        <w:rPr>
          <w:rtl/>
          <w:lang w:eastAsia="he-IL"/>
        </w:rPr>
      </w:pPr>
      <w:bookmarkStart w:id="1812" w:name="_ETM_Q1_2662878"/>
      <w:bookmarkStart w:id="1813" w:name="_ETM_Q1_2663815"/>
      <w:bookmarkEnd w:id="1812"/>
      <w:bookmarkEnd w:id="1813"/>
    </w:p>
    <w:p w14:paraId="1211EEB2" w14:textId="230890C2" w:rsidR="00523C81" w:rsidRDefault="00523C81" w:rsidP="00523C81">
      <w:pPr>
        <w:pStyle w:val="af6"/>
        <w:keepNext/>
        <w:rPr>
          <w:rtl/>
        </w:rPr>
      </w:pPr>
      <w:bookmarkStart w:id="1814" w:name="ET_yor_6156_68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16BA412C" w14:textId="0262E205" w:rsidR="00523C81" w:rsidRDefault="00523C81" w:rsidP="00523C81">
      <w:pPr>
        <w:pStyle w:val="KeepWithNext"/>
        <w:rPr>
          <w:rtl/>
          <w:lang w:eastAsia="he-IL"/>
        </w:rPr>
      </w:pPr>
    </w:p>
    <w:p w14:paraId="268593AA" w14:textId="787E831E" w:rsidR="00523C81" w:rsidRDefault="00523C81" w:rsidP="00523C81">
      <w:pPr>
        <w:rPr>
          <w:rtl/>
          <w:lang w:eastAsia="he-IL"/>
        </w:rPr>
      </w:pPr>
      <w:bookmarkStart w:id="1815" w:name="_ETM_Q1_2664328"/>
      <w:bookmarkStart w:id="1816" w:name="_ETM_Q1_2664361"/>
      <w:bookmarkEnd w:id="1815"/>
      <w:bookmarkEnd w:id="1816"/>
      <w:r>
        <w:rPr>
          <w:rFonts w:hint="cs"/>
          <w:rtl/>
          <w:lang w:eastAsia="he-IL"/>
        </w:rPr>
        <w:t xml:space="preserve">ודעתי שונה מדעתך. </w:t>
      </w:r>
      <w:bookmarkStart w:id="1817" w:name="_ETM_Q1_2666472"/>
      <w:bookmarkStart w:id="1818" w:name="_ETM_Q1_2668192"/>
      <w:bookmarkStart w:id="1819" w:name="_ETM_Q1_2667404"/>
      <w:bookmarkStart w:id="1820" w:name="_ETM_Q1_2666008"/>
      <w:bookmarkEnd w:id="1817"/>
      <w:bookmarkEnd w:id="1818"/>
      <w:bookmarkEnd w:id="1819"/>
      <w:bookmarkEnd w:id="1820"/>
    </w:p>
    <w:p w14:paraId="63E8C856" w14:textId="745A860C" w:rsidR="00523C81" w:rsidRDefault="00523C81" w:rsidP="00523C81">
      <w:pPr>
        <w:rPr>
          <w:rtl/>
          <w:lang w:eastAsia="he-IL"/>
        </w:rPr>
      </w:pPr>
      <w:bookmarkStart w:id="1821" w:name="_ETM_Q1_2667892"/>
      <w:bookmarkStart w:id="1822" w:name="_ETM_Q1_2665575"/>
      <w:bookmarkEnd w:id="1821"/>
      <w:bookmarkEnd w:id="1822"/>
    </w:p>
    <w:p w14:paraId="4FD56F66" w14:textId="75454E07" w:rsidR="00523C81" w:rsidRDefault="00523C81" w:rsidP="00523C81">
      <w:pPr>
        <w:pStyle w:val="a4"/>
        <w:keepNext/>
        <w:rPr>
          <w:rtl/>
        </w:rPr>
      </w:pPr>
      <w:bookmarkStart w:id="1823" w:name="ET_speaker_6157_69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7F68C5F2" w14:textId="717EE24D" w:rsidR="00523C81" w:rsidRDefault="00523C81" w:rsidP="00523C81">
      <w:pPr>
        <w:pStyle w:val="KeepWithNext"/>
        <w:rPr>
          <w:rtl/>
          <w:lang w:eastAsia="he-IL"/>
        </w:rPr>
      </w:pPr>
    </w:p>
    <w:p w14:paraId="2BBC9AE3" w14:textId="2051A1B8" w:rsidR="00523C81" w:rsidRDefault="00523C81" w:rsidP="00523C81">
      <w:pPr>
        <w:rPr>
          <w:rtl/>
          <w:lang w:eastAsia="he-IL"/>
        </w:rPr>
      </w:pPr>
      <w:bookmarkStart w:id="1824" w:name="_ETM_Q1_2666126"/>
      <w:bookmarkStart w:id="1825" w:name="_ETM_Q1_2666162"/>
      <w:bookmarkEnd w:id="1824"/>
      <w:bookmarkEnd w:id="1825"/>
      <w:r>
        <w:rPr>
          <w:rFonts w:hint="cs"/>
          <w:rtl/>
          <w:lang w:eastAsia="he-IL"/>
        </w:rPr>
        <w:t>מדעתו של מי?</w:t>
      </w:r>
    </w:p>
    <w:p w14:paraId="46DF50F9" w14:textId="00322F5C" w:rsidR="00523C81" w:rsidRDefault="00523C81" w:rsidP="00523C81">
      <w:pPr>
        <w:rPr>
          <w:rtl/>
          <w:lang w:eastAsia="he-IL"/>
        </w:rPr>
      </w:pPr>
      <w:bookmarkStart w:id="1826" w:name="_ETM_Q1_2667817"/>
      <w:bookmarkStart w:id="1827" w:name="_ETM_Q1_2667908"/>
      <w:bookmarkStart w:id="1828" w:name="_ETM_Q1_2668775"/>
      <w:bookmarkEnd w:id="1826"/>
      <w:bookmarkEnd w:id="1827"/>
      <w:bookmarkEnd w:id="1828"/>
    </w:p>
    <w:p w14:paraId="204F9A2A" w14:textId="737F5CFA" w:rsidR="00523C81" w:rsidRDefault="00523C81" w:rsidP="00523C81">
      <w:pPr>
        <w:pStyle w:val="af6"/>
        <w:keepNext/>
        <w:rPr>
          <w:rtl/>
        </w:rPr>
      </w:pPr>
      <w:bookmarkStart w:id="1829" w:name="ET_yor_6156_70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002C465A" w14:textId="3D939D33" w:rsidR="00523C81" w:rsidRDefault="00523C81" w:rsidP="00523C81">
      <w:pPr>
        <w:pStyle w:val="KeepWithNext"/>
        <w:rPr>
          <w:rtl/>
          <w:lang w:eastAsia="he-IL"/>
        </w:rPr>
      </w:pPr>
    </w:p>
    <w:p w14:paraId="63027156" w14:textId="350599A4" w:rsidR="00523C81" w:rsidRDefault="00523C81" w:rsidP="00523C81">
      <w:pPr>
        <w:rPr>
          <w:rtl/>
          <w:lang w:eastAsia="he-IL"/>
        </w:rPr>
      </w:pPr>
      <w:bookmarkStart w:id="1830" w:name="_ETM_Q1_2669310"/>
      <w:bookmarkStart w:id="1831" w:name="_ETM_Q1_2669348"/>
      <w:bookmarkEnd w:id="1830"/>
      <w:bookmarkEnd w:id="1831"/>
      <w:r>
        <w:rPr>
          <w:rFonts w:hint="cs"/>
          <w:rtl/>
          <w:lang w:eastAsia="he-IL"/>
        </w:rPr>
        <w:t xml:space="preserve">מדעתך המשתמעת. בעיניי טוב שהפגיעה בזכות </w:t>
      </w:r>
      <w:bookmarkStart w:id="1832" w:name="_ETM_Q1_2674264"/>
      <w:bookmarkEnd w:id="1832"/>
      <w:r>
        <w:rPr>
          <w:rFonts w:hint="cs"/>
          <w:rtl/>
          <w:lang w:eastAsia="he-IL"/>
        </w:rPr>
        <w:t xml:space="preserve">הנאשם היא תנאי סף ולא שיקול. במקום שאין פגיעה בזכותו </w:t>
      </w:r>
      <w:bookmarkStart w:id="1833" w:name="_ETM_Q1_2680744"/>
      <w:bookmarkEnd w:id="1833"/>
      <w:r>
        <w:rPr>
          <w:rFonts w:hint="cs"/>
          <w:rtl/>
          <w:lang w:eastAsia="he-IL"/>
        </w:rPr>
        <w:t>של הנאשם להליך הוגן אין מקום לפסילת הראיה. יש מקום</w:t>
      </w:r>
      <w:bookmarkStart w:id="1834" w:name="_ETM_Q1_2686072"/>
      <w:bookmarkEnd w:id="1834"/>
      <w:r>
        <w:rPr>
          <w:rFonts w:hint="cs"/>
          <w:rtl/>
          <w:lang w:eastAsia="he-IL"/>
        </w:rPr>
        <w:t xml:space="preserve"> להפעלת כלים אחרים במענה להשגת הראיה באופן לא הגון.</w:t>
      </w:r>
      <w:bookmarkStart w:id="1835" w:name="_ETM_Q1_2692680"/>
      <w:bookmarkEnd w:id="1835"/>
      <w:r>
        <w:rPr>
          <w:rFonts w:hint="cs"/>
          <w:rtl/>
          <w:lang w:eastAsia="he-IL"/>
        </w:rPr>
        <w:t xml:space="preserve"> </w:t>
      </w:r>
    </w:p>
    <w:p w14:paraId="688E3A15" w14:textId="33572AB8" w:rsidR="00523C81" w:rsidRDefault="00523C81" w:rsidP="00523C81">
      <w:pPr>
        <w:rPr>
          <w:rtl/>
          <w:lang w:eastAsia="he-IL"/>
        </w:rPr>
      </w:pPr>
      <w:bookmarkStart w:id="1836" w:name="_ETM_Q1_2692855"/>
      <w:bookmarkStart w:id="1837" w:name="_ETM_Q1_2692932"/>
      <w:bookmarkStart w:id="1838" w:name="_ETM_Q1_2690690"/>
      <w:bookmarkEnd w:id="1836"/>
      <w:bookmarkEnd w:id="1837"/>
      <w:bookmarkEnd w:id="1838"/>
    </w:p>
    <w:p w14:paraId="320EAEAF" w14:textId="53F26F2F" w:rsidR="00523C81" w:rsidRDefault="00523C81" w:rsidP="00523C81">
      <w:pPr>
        <w:pStyle w:val="a4"/>
        <w:keepNext/>
        <w:rPr>
          <w:rtl/>
        </w:rPr>
      </w:pPr>
      <w:bookmarkStart w:id="1839" w:name="ET_speaker_6157_71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5127987B" w14:textId="771191E7" w:rsidR="00523C81" w:rsidRDefault="00523C81" w:rsidP="00523C81">
      <w:pPr>
        <w:pStyle w:val="KeepWithNext"/>
        <w:rPr>
          <w:rtl/>
          <w:lang w:eastAsia="he-IL"/>
        </w:rPr>
      </w:pPr>
    </w:p>
    <w:p w14:paraId="78174858" w14:textId="10227C3B" w:rsidR="00523C81" w:rsidRDefault="00523C81" w:rsidP="00523C81">
      <w:pPr>
        <w:rPr>
          <w:rtl/>
          <w:lang w:eastAsia="he-IL"/>
        </w:rPr>
      </w:pPr>
      <w:bookmarkStart w:id="1840" w:name="_ETM_Q1_2691223"/>
      <w:bookmarkStart w:id="1841" w:name="_ETM_Q1_2691258"/>
      <w:bookmarkEnd w:id="1840"/>
      <w:bookmarkEnd w:id="1841"/>
      <w:r>
        <w:rPr>
          <w:rFonts w:hint="cs"/>
          <w:rtl/>
          <w:lang w:eastAsia="he-IL"/>
        </w:rPr>
        <w:t xml:space="preserve">אז א', אני אומר ברור שאם זה </w:t>
      </w:r>
      <w:bookmarkStart w:id="1842" w:name="_ETM_Q1_2691725"/>
      <w:bookmarkEnd w:id="1842"/>
      <w:r>
        <w:rPr>
          <w:rFonts w:hint="cs"/>
          <w:rtl/>
          <w:lang w:eastAsia="he-IL"/>
        </w:rPr>
        <w:t>לא השפיע בכלל</w:t>
      </w:r>
      <w:bookmarkStart w:id="1843" w:name="_ETM_Q1_2692954"/>
      <w:bookmarkEnd w:id="1843"/>
      <w:r>
        <w:rPr>
          <w:rFonts w:hint="cs"/>
          <w:rtl/>
          <w:lang w:eastAsia="he-IL"/>
        </w:rPr>
        <w:t xml:space="preserve"> על הזכות להליך הוגן, אז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אלמלא המילה </w:t>
      </w:r>
      <w:bookmarkStart w:id="1844" w:name="_ETM_Q1_2700522"/>
      <w:bookmarkEnd w:id="1844"/>
      <w:r>
        <w:rPr>
          <w:rFonts w:hint="cs"/>
          <w:rtl/>
          <w:lang w:eastAsia="he-IL"/>
        </w:rPr>
        <w:t>"מהותי" ל</w:t>
      </w:r>
      <w:bookmarkStart w:id="1845" w:name="_ETM_Q1_2700493"/>
      <w:bookmarkEnd w:id="1845"/>
      <w:r>
        <w:rPr>
          <w:rFonts w:hint="cs"/>
          <w:rtl/>
          <w:lang w:eastAsia="he-IL"/>
        </w:rPr>
        <w:t>א הייתי כל כך דואג. זה ר</w:t>
      </w:r>
      <w:bookmarkStart w:id="1846" w:name="_ETM_Q1_2703390"/>
      <w:bookmarkEnd w:id="1846"/>
      <w:r>
        <w:rPr>
          <w:rFonts w:hint="cs"/>
          <w:rtl/>
          <w:lang w:eastAsia="he-IL"/>
        </w:rPr>
        <w:t>ף</w:t>
      </w:r>
      <w:bookmarkStart w:id="1847" w:name="_ETM_Q1_2704516"/>
      <w:bookmarkEnd w:id="1847"/>
      <w:r>
        <w:rPr>
          <w:rFonts w:hint="cs"/>
          <w:rtl/>
          <w:lang w:eastAsia="he-IL"/>
        </w:rPr>
        <w:t xml:space="preserve"> כניסה ואתה שם עליו מהותי ואתה מצמצם את זה רק </w:t>
      </w:r>
      <w:bookmarkStart w:id="1848" w:name="_ETM_Q1_2709493"/>
      <w:bookmarkEnd w:id="1848"/>
      <w:r>
        <w:rPr>
          <w:rFonts w:hint="cs"/>
          <w:rtl/>
          <w:lang w:eastAsia="he-IL"/>
        </w:rPr>
        <w:t>אליו</w:t>
      </w:r>
      <w:bookmarkStart w:id="1849" w:name="_ETM_Q1_2706964"/>
      <w:bookmarkEnd w:id="1849"/>
      <w:r>
        <w:rPr>
          <w:rFonts w:hint="cs"/>
          <w:rtl/>
          <w:lang w:eastAsia="he-IL"/>
        </w:rPr>
        <w:t xml:space="preserve">. </w:t>
      </w:r>
    </w:p>
    <w:p w14:paraId="28B30F68" w14:textId="7862E371" w:rsidR="00523C81" w:rsidRDefault="00523C81" w:rsidP="00523C81">
      <w:pPr>
        <w:rPr>
          <w:rtl/>
          <w:lang w:eastAsia="he-IL"/>
        </w:rPr>
      </w:pPr>
      <w:bookmarkStart w:id="1850" w:name="_ETM_Q1_2707218"/>
      <w:bookmarkStart w:id="1851" w:name="_ETM_Q1_2707300"/>
      <w:bookmarkEnd w:id="1850"/>
      <w:bookmarkEnd w:id="1851"/>
    </w:p>
    <w:p w14:paraId="04BC5E04" w14:textId="1DC70413" w:rsidR="00523C81" w:rsidRDefault="00523C81" w:rsidP="00523C81">
      <w:pPr>
        <w:pStyle w:val="af6"/>
        <w:keepNext/>
        <w:rPr>
          <w:rtl/>
        </w:rPr>
      </w:pPr>
      <w:bookmarkStart w:id="1852" w:name="ET_yor_6156_72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29D6E2DC" w14:textId="33C9E4FB" w:rsidR="00523C81" w:rsidRDefault="00523C81" w:rsidP="00523C81">
      <w:pPr>
        <w:pStyle w:val="KeepWithNext"/>
        <w:rPr>
          <w:rtl/>
          <w:lang w:eastAsia="he-IL"/>
        </w:rPr>
      </w:pPr>
    </w:p>
    <w:p w14:paraId="63624537" w14:textId="5E3AC05D" w:rsidR="00523C81" w:rsidRDefault="00523C81" w:rsidP="00523C81">
      <w:pPr>
        <w:rPr>
          <w:rtl/>
          <w:lang w:eastAsia="he-IL"/>
        </w:rPr>
      </w:pPr>
      <w:bookmarkStart w:id="1853" w:name="_ETM_Q1_2708770"/>
      <w:bookmarkEnd w:id="1853"/>
      <w:r>
        <w:rPr>
          <w:rFonts w:hint="cs"/>
          <w:rtl/>
          <w:lang w:eastAsia="he-IL"/>
        </w:rPr>
        <w:t>ח</w:t>
      </w:r>
      <w:bookmarkStart w:id="1854" w:name="_ETM_Q1_2708807"/>
      <w:bookmarkEnd w:id="1854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הדי</w:t>
      </w:r>
      <w:bookmarkStart w:id="1855" w:name="_ETM_Q1_2708188"/>
      <w:bookmarkEnd w:id="1855"/>
      <w:r>
        <w:rPr>
          <w:rFonts w:hint="cs"/>
          <w:rtl/>
          <w:lang w:eastAsia="he-IL"/>
        </w:rPr>
        <w:t>ון על המילה "מהותי" ש</w:t>
      </w:r>
      <w:bookmarkStart w:id="1856" w:name="_ETM_Q1_2709389"/>
      <w:bookmarkEnd w:id="1856"/>
      <w:r>
        <w:rPr>
          <w:rFonts w:hint="cs"/>
          <w:rtl/>
          <w:lang w:eastAsia="he-IL"/>
        </w:rPr>
        <w:t xml:space="preserve">-א', היא </w:t>
      </w:r>
      <w:bookmarkStart w:id="1857" w:name="_ETM_Q1_2710311"/>
      <w:bookmarkEnd w:id="1857"/>
      <w:r>
        <w:rPr>
          <w:rFonts w:hint="cs"/>
          <w:rtl/>
          <w:lang w:eastAsia="he-IL"/>
        </w:rPr>
        <w:t>כמובן מעסיקה גם את הפסיקה ויש לה רג</w:t>
      </w:r>
      <w:bookmarkStart w:id="1858" w:name="_ETM_Q1_2713070"/>
      <w:bookmarkEnd w:id="1858"/>
      <w:r>
        <w:rPr>
          <w:rFonts w:hint="cs"/>
          <w:rtl/>
          <w:lang w:eastAsia="he-IL"/>
        </w:rPr>
        <w:t xml:space="preserve">ליים בדוח ועדת </w:t>
      </w:r>
      <w:bookmarkStart w:id="1859" w:name="_ETM_Q1_2714355"/>
      <w:bookmarkEnd w:id="1859"/>
      <w:r>
        <w:rPr>
          <w:rFonts w:hint="cs"/>
          <w:rtl/>
          <w:lang w:eastAsia="he-IL"/>
        </w:rPr>
        <w:t>ארבל, זה הדבר שהעסיק לא מעט שיחות בינינו לבין משרד</w:t>
      </w:r>
      <w:bookmarkStart w:id="1860" w:name="_ETM_Q1_2722595"/>
      <w:bookmarkEnd w:id="1860"/>
      <w:r>
        <w:rPr>
          <w:rFonts w:hint="cs"/>
          <w:rtl/>
          <w:lang w:eastAsia="he-IL"/>
        </w:rPr>
        <w:t xml:space="preserve"> המשפטים. תכף נברר את הסוגיה הזאת.</w:t>
      </w:r>
      <w:bookmarkStart w:id="1861" w:name="_ETM_Q1_2723106"/>
      <w:bookmarkEnd w:id="1861"/>
      <w:r>
        <w:rPr>
          <w:rFonts w:hint="cs"/>
          <w:rtl/>
          <w:lang w:eastAsia="he-IL"/>
        </w:rPr>
        <w:t xml:space="preserve"> </w:t>
      </w:r>
    </w:p>
    <w:p w14:paraId="4CBB5110" w14:textId="4921A370" w:rsidR="00523C81" w:rsidRDefault="00523C81" w:rsidP="00523C81">
      <w:pPr>
        <w:rPr>
          <w:rtl/>
          <w:lang w:eastAsia="he-IL"/>
        </w:rPr>
      </w:pPr>
      <w:bookmarkStart w:id="1862" w:name="_ETM_Q1_2723350"/>
      <w:bookmarkEnd w:id="1862"/>
    </w:p>
    <w:p w14:paraId="2A87CFB6" w14:textId="0DE12B52" w:rsidR="00523C81" w:rsidRDefault="00523C81" w:rsidP="00523C81">
      <w:pPr>
        <w:pStyle w:val="a4"/>
        <w:keepNext/>
        <w:rPr>
          <w:rtl/>
        </w:rPr>
      </w:pPr>
      <w:bookmarkStart w:id="1863" w:name="ET_speaker_5466_73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4F2F1150" w14:textId="5BB81C67" w:rsidR="00523C81" w:rsidRDefault="00523C81" w:rsidP="00523C81">
      <w:pPr>
        <w:pStyle w:val="KeepWithNext"/>
        <w:rPr>
          <w:rtl/>
          <w:lang w:eastAsia="he-IL"/>
        </w:rPr>
      </w:pPr>
    </w:p>
    <w:p w14:paraId="5765086C" w14:textId="7089E187" w:rsidR="00523C81" w:rsidRDefault="00523C81" w:rsidP="00523C81">
      <w:pPr>
        <w:rPr>
          <w:rtl/>
          <w:lang w:eastAsia="he-IL"/>
        </w:rPr>
      </w:pPr>
      <w:bookmarkStart w:id="1864" w:name="_ETM_Q1_2724449"/>
      <w:bookmarkStart w:id="1865" w:name="_ETM_Q1_2724486"/>
      <w:bookmarkEnd w:id="1864"/>
      <w:bookmarkEnd w:id="1865"/>
      <w:r>
        <w:rPr>
          <w:rFonts w:hint="cs"/>
          <w:rtl/>
          <w:lang w:eastAsia="he-IL"/>
        </w:rPr>
        <w:t xml:space="preserve">אני רק רוצה להתעכב </w:t>
      </w:r>
      <w:bookmarkStart w:id="1866" w:name="_ETM_Q1_2726440"/>
      <w:bookmarkEnd w:id="1866"/>
      <w:r>
        <w:rPr>
          <w:rFonts w:hint="cs"/>
          <w:rtl/>
          <w:lang w:eastAsia="he-IL"/>
        </w:rPr>
        <w:t>על מה שאדונ</w:t>
      </w:r>
      <w:bookmarkStart w:id="1867" w:name="_ETM_Q1_2724649"/>
      <w:bookmarkEnd w:id="1867"/>
      <w:r>
        <w:rPr>
          <w:rFonts w:hint="cs"/>
          <w:rtl/>
          <w:lang w:eastAsia="he-IL"/>
        </w:rPr>
        <w:t xml:space="preserve">י אמר. אם אני הבנתי אותך נכון, </w:t>
      </w:r>
      <w:bookmarkStart w:id="1868" w:name="_ETM_Q1_2728408"/>
      <w:bookmarkEnd w:id="1868"/>
      <w:r>
        <w:rPr>
          <w:rFonts w:hint="cs"/>
          <w:rtl/>
          <w:lang w:eastAsia="he-IL"/>
        </w:rPr>
        <w:t>אתה אומר שאם המשטרה נכנסה נגיד</w:t>
      </w:r>
      <w:bookmarkStart w:id="1869" w:name="_ETM_Q1_2728343"/>
      <w:bookmarkEnd w:id="1869"/>
      <w:r>
        <w:rPr>
          <w:rFonts w:hint="cs"/>
          <w:rtl/>
          <w:lang w:eastAsia="he-IL"/>
        </w:rPr>
        <w:t xml:space="preserve"> בלי צו חיפוש, שלא</w:t>
      </w:r>
      <w:bookmarkStart w:id="1870" w:name="_ETM_Q1_2730167"/>
      <w:bookmarkEnd w:id="1870"/>
      <w:r>
        <w:rPr>
          <w:rFonts w:hint="cs"/>
          <w:rtl/>
          <w:lang w:eastAsia="he-IL"/>
        </w:rPr>
        <w:t xml:space="preserve"> כחוק, לבית של אדם</w:t>
      </w:r>
      <w:bookmarkStart w:id="1871" w:name="_ETM_Q1_2731831"/>
      <w:bookmarkEnd w:id="1871"/>
      <w:r>
        <w:rPr>
          <w:rFonts w:hint="cs"/>
          <w:rtl/>
          <w:lang w:eastAsia="he-IL"/>
        </w:rPr>
        <w:t xml:space="preserve">, ומצאה חבילת סם עם </w:t>
      </w:r>
      <w:bookmarkStart w:id="1872" w:name="_ETM_Q1_2734640"/>
      <w:bookmarkEnd w:id="1872"/>
      <w:r>
        <w:rPr>
          <w:rFonts w:hint="cs"/>
          <w:rtl/>
          <w:lang w:eastAsia="he-IL"/>
        </w:rPr>
        <w:t>טביעת אצבעותיו</w:t>
      </w:r>
      <w:bookmarkStart w:id="1873" w:name="_ETM_Q1_2735553"/>
      <w:bookmarkEnd w:id="1873"/>
      <w:r>
        <w:rPr>
          <w:rFonts w:hint="cs"/>
          <w:rtl/>
          <w:lang w:eastAsia="he-IL"/>
        </w:rPr>
        <w:t xml:space="preserve"> - אז אתה רוצה,</w:t>
      </w:r>
      <w:bookmarkStart w:id="1874" w:name="_ETM_Q1_2739498"/>
      <w:bookmarkEnd w:id="1874"/>
      <w:r>
        <w:rPr>
          <w:rFonts w:hint="cs"/>
          <w:rtl/>
          <w:lang w:eastAsia="he-IL"/>
        </w:rPr>
        <w:t xml:space="preserve"> או אתה חושב שיש מקום לשקו</w:t>
      </w:r>
      <w:bookmarkStart w:id="1875" w:name="_ETM_Q1_2739224"/>
      <w:bookmarkEnd w:id="1875"/>
      <w:r>
        <w:rPr>
          <w:rFonts w:hint="cs"/>
          <w:rtl/>
          <w:lang w:eastAsia="he-IL"/>
        </w:rPr>
        <w:t xml:space="preserve">ל פסילה של זה כשזה </w:t>
      </w:r>
      <w:bookmarkStart w:id="1876" w:name="_ETM_Q1_2742134"/>
      <w:bookmarkEnd w:id="1876"/>
      <w:r>
        <w:rPr>
          <w:rFonts w:hint="cs"/>
          <w:rtl/>
          <w:lang w:eastAsia="he-IL"/>
        </w:rPr>
        <w:t xml:space="preserve">נגדו. אבל אם היא נכנסה לביתו של אדם אחר ללא </w:t>
      </w:r>
      <w:bookmarkStart w:id="1877" w:name="_ETM_Q1_2746359"/>
      <w:bookmarkEnd w:id="1877"/>
      <w:r>
        <w:rPr>
          <w:rFonts w:hint="cs"/>
          <w:rtl/>
          <w:lang w:eastAsia="he-IL"/>
        </w:rPr>
        <w:t>צו חיפוש ומצאה חביל</w:t>
      </w:r>
      <w:bookmarkStart w:id="1878" w:name="_ETM_Q1_2745527"/>
      <w:bookmarkEnd w:id="1878"/>
      <w:r>
        <w:rPr>
          <w:rFonts w:hint="cs"/>
          <w:rtl/>
          <w:lang w:eastAsia="he-IL"/>
        </w:rPr>
        <w:t xml:space="preserve">ת סם עם טביעות האצבע של </w:t>
      </w:r>
      <w:bookmarkStart w:id="1879" w:name="_ETM_Q1_2750805"/>
      <w:bookmarkEnd w:id="1879"/>
      <w:r>
        <w:rPr>
          <w:rFonts w:hint="cs"/>
          <w:rtl/>
          <w:lang w:eastAsia="he-IL"/>
        </w:rPr>
        <w:t xml:space="preserve">הנאשם שלנו, אז זה עד, זה אדם אחר, זה לא </w:t>
      </w:r>
      <w:bookmarkStart w:id="1880" w:name="_ETM_Q1_2755797"/>
      <w:bookmarkEnd w:id="1880"/>
      <w:r>
        <w:rPr>
          <w:rFonts w:hint="cs"/>
          <w:rtl/>
          <w:lang w:eastAsia="he-IL"/>
        </w:rPr>
        <w:t>הנאשם.</w:t>
      </w:r>
      <w:bookmarkStart w:id="1881" w:name="_ETM_Q1_2756532"/>
      <w:bookmarkStart w:id="1882" w:name="_ETM_Q1_2756613"/>
      <w:bookmarkEnd w:id="1881"/>
      <w:bookmarkEnd w:id="1882"/>
      <w:r>
        <w:rPr>
          <w:rFonts w:hint="cs"/>
          <w:rtl/>
          <w:lang w:eastAsia="he-IL"/>
        </w:rPr>
        <w:t xml:space="preserve"> אתה רוצה לפסול א</w:t>
      </w:r>
      <w:bookmarkStart w:id="1883" w:name="_ETM_Q1_2757061"/>
      <w:bookmarkEnd w:id="1883"/>
      <w:r>
        <w:rPr>
          <w:rFonts w:hint="cs"/>
          <w:rtl/>
          <w:lang w:eastAsia="he-IL"/>
        </w:rPr>
        <w:t xml:space="preserve">ת שתיהן. </w:t>
      </w:r>
    </w:p>
    <w:p w14:paraId="1514428F" w14:textId="454A22B1" w:rsidR="00523C81" w:rsidRDefault="00523C81" w:rsidP="00523C81">
      <w:pPr>
        <w:rPr>
          <w:rtl/>
          <w:lang w:eastAsia="he-IL"/>
        </w:rPr>
      </w:pPr>
      <w:bookmarkStart w:id="1884" w:name="_ETM_Q1_2757978"/>
      <w:bookmarkStart w:id="1885" w:name="_ETM_Q1_2758060"/>
      <w:bookmarkStart w:id="1886" w:name="_ETM_Q1_2760010"/>
      <w:bookmarkEnd w:id="1884"/>
      <w:bookmarkEnd w:id="1885"/>
      <w:bookmarkEnd w:id="1886"/>
    </w:p>
    <w:p w14:paraId="4821C9BA" w14:textId="62E3501C" w:rsidR="00523C81" w:rsidRDefault="00523C81" w:rsidP="00523C81">
      <w:pPr>
        <w:pStyle w:val="af6"/>
        <w:keepNext/>
        <w:rPr>
          <w:rtl/>
        </w:rPr>
      </w:pPr>
      <w:bookmarkStart w:id="1887" w:name="ET_yor_6156_74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2E3DBB37" w14:textId="114400C1" w:rsidR="00523C81" w:rsidRDefault="00523C81" w:rsidP="00523C81">
      <w:pPr>
        <w:pStyle w:val="KeepWithNext"/>
        <w:rPr>
          <w:rtl/>
          <w:lang w:eastAsia="he-IL"/>
        </w:rPr>
      </w:pPr>
    </w:p>
    <w:p w14:paraId="78DDA26F" w14:textId="2E1EEAFC" w:rsidR="00523C81" w:rsidRDefault="00523C81" w:rsidP="00523C81">
      <w:pPr>
        <w:rPr>
          <w:rtl/>
          <w:lang w:eastAsia="he-IL"/>
        </w:rPr>
      </w:pPr>
      <w:bookmarkStart w:id="1888" w:name="_ETM_Q1_2760514"/>
      <w:bookmarkStart w:id="1889" w:name="_ETM_Q1_2760555"/>
      <w:bookmarkEnd w:id="1888"/>
      <w:bookmarkEnd w:id="1889"/>
      <w:r>
        <w:rPr>
          <w:rFonts w:hint="cs"/>
          <w:rtl/>
          <w:lang w:eastAsia="he-IL"/>
        </w:rPr>
        <w:t xml:space="preserve">לא. אני באתי </w:t>
      </w:r>
      <w:bookmarkStart w:id="1890" w:name="_ETM_Q1_2761675"/>
      <w:bookmarkStart w:id="1891" w:name="_ETM_Q1_2758725"/>
      <w:bookmarkEnd w:id="1890"/>
      <w:bookmarkEnd w:id="1891"/>
      <w:r>
        <w:rPr>
          <w:rFonts w:hint="cs"/>
          <w:rtl/>
          <w:lang w:eastAsia="he-IL"/>
        </w:rPr>
        <w:t xml:space="preserve">ואמרתי בכל מקום שמתקיימת פגיעה מהותית בזכותו של הנאשם </w:t>
      </w:r>
      <w:bookmarkStart w:id="1892" w:name="_ETM_Q1_2764823"/>
      <w:bookmarkEnd w:id="1892"/>
      <w:r>
        <w:rPr>
          <w:rFonts w:hint="cs"/>
          <w:rtl/>
          <w:lang w:eastAsia="he-IL"/>
        </w:rPr>
        <w:t>להליך הוג</w:t>
      </w:r>
      <w:bookmarkStart w:id="1893" w:name="_ETM_Q1_2765334"/>
      <w:bookmarkEnd w:id="1893"/>
      <w:r>
        <w:rPr>
          <w:rFonts w:hint="cs"/>
          <w:rtl/>
          <w:lang w:eastAsia="he-IL"/>
        </w:rPr>
        <w:t>ן</w:t>
      </w:r>
      <w:bookmarkStart w:id="1894" w:name="_ETM_Q1_2764326"/>
      <w:bookmarkEnd w:id="1894"/>
      <w:r>
        <w:rPr>
          <w:rFonts w:hint="cs"/>
          <w:rtl/>
          <w:lang w:eastAsia="he-IL"/>
        </w:rPr>
        <w:t>, נכנסו לזירה - - -</w:t>
      </w:r>
      <w:bookmarkStart w:id="1895" w:name="_ETM_Q1_2767574"/>
      <w:bookmarkEnd w:id="1895"/>
    </w:p>
    <w:p w14:paraId="560C210A" w14:textId="2A5C5F2A" w:rsidR="00523C81" w:rsidRDefault="00523C81" w:rsidP="00523C81">
      <w:pPr>
        <w:rPr>
          <w:rtl/>
          <w:lang w:eastAsia="he-IL"/>
        </w:rPr>
      </w:pPr>
      <w:bookmarkStart w:id="1896" w:name="_ETM_Q1_2767680"/>
      <w:bookmarkStart w:id="1897" w:name="_ETM_Q1_2765724"/>
      <w:bookmarkEnd w:id="1896"/>
      <w:bookmarkEnd w:id="1897"/>
    </w:p>
    <w:p w14:paraId="34BBA2A1" w14:textId="2375B861" w:rsidR="00523C81" w:rsidRDefault="00523C81" w:rsidP="00523C81">
      <w:pPr>
        <w:pStyle w:val="a4"/>
        <w:keepNext/>
        <w:rPr>
          <w:rtl/>
        </w:rPr>
      </w:pPr>
      <w:bookmarkStart w:id="1898" w:name="ET_speaker_5466_75"/>
      <w:r w:rsidRPr="00523C8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23C8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7CB6D20C" w14:textId="0CA500B0" w:rsidR="00523C81" w:rsidRDefault="00523C81" w:rsidP="00523C81">
      <w:pPr>
        <w:pStyle w:val="KeepWithNext"/>
        <w:rPr>
          <w:rtl/>
          <w:lang w:eastAsia="he-IL"/>
        </w:rPr>
      </w:pPr>
    </w:p>
    <w:p w14:paraId="311809D3" w14:textId="029CA1EC" w:rsidR="00523C81" w:rsidRDefault="00523C81" w:rsidP="00523C81">
      <w:pPr>
        <w:rPr>
          <w:rtl/>
          <w:lang w:eastAsia="he-IL"/>
        </w:rPr>
      </w:pPr>
      <w:bookmarkStart w:id="1899" w:name="_ETM_Q1_2766255"/>
      <w:bookmarkStart w:id="1900" w:name="_ETM_Q1_2766288"/>
      <w:bookmarkEnd w:id="1899"/>
      <w:bookmarkEnd w:id="1900"/>
      <w:r>
        <w:rPr>
          <w:rFonts w:hint="cs"/>
          <w:rtl/>
          <w:lang w:eastAsia="he-IL"/>
        </w:rPr>
        <w:t xml:space="preserve">בלי קשר אם ההפרה </w:t>
      </w:r>
      <w:bookmarkStart w:id="1901" w:name="_ETM_Q1_2768094"/>
      <w:bookmarkEnd w:id="1901"/>
      <w:r>
        <w:rPr>
          <w:rFonts w:hint="cs"/>
          <w:rtl/>
          <w:lang w:eastAsia="he-IL"/>
        </w:rPr>
        <w:t xml:space="preserve">בוצעה כלפיו או בוצעה כלפי </w:t>
      </w:r>
      <w:bookmarkStart w:id="1902" w:name="_ETM_Q1_2767781"/>
      <w:bookmarkEnd w:id="1902"/>
      <w:r>
        <w:rPr>
          <w:rFonts w:hint="cs"/>
          <w:rtl/>
          <w:lang w:eastAsia="he-IL"/>
        </w:rPr>
        <w:t xml:space="preserve">עד אחר. </w:t>
      </w:r>
    </w:p>
    <w:p w14:paraId="4436512E" w14:textId="72D52B3D" w:rsidR="00523C81" w:rsidRDefault="00523C81" w:rsidP="00523C81">
      <w:pPr>
        <w:rPr>
          <w:rtl/>
          <w:lang w:eastAsia="he-IL"/>
        </w:rPr>
      </w:pPr>
      <w:bookmarkStart w:id="1903" w:name="_ETM_Q1_2768697"/>
      <w:bookmarkStart w:id="1904" w:name="_ETM_Q1_2768787"/>
      <w:bookmarkStart w:id="1905" w:name="_ETM_Q1_2769449"/>
      <w:bookmarkEnd w:id="1903"/>
      <w:bookmarkEnd w:id="1904"/>
      <w:bookmarkEnd w:id="1905"/>
    </w:p>
    <w:p w14:paraId="76E8B666" w14:textId="081AB812" w:rsidR="00523C81" w:rsidRDefault="00523C81" w:rsidP="00523C81">
      <w:pPr>
        <w:pStyle w:val="af6"/>
        <w:keepNext/>
        <w:rPr>
          <w:rtl/>
        </w:rPr>
      </w:pPr>
      <w:bookmarkStart w:id="1906" w:name="ET_yor_6156_76"/>
      <w:r w:rsidRPr="00523C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3C8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400D851F" w14:textId="61B8C5C2" w:rsidR="00523C81" w:rsidRDefault="00523C81" w:rsidP="00523C81">
      <w:pPr>
        <w:pStyle w:val="KeepWithNext"/>
        <w:rPr>
          <w:rtl/>
          <w:lang w:eastAsia="he-IL"/>
        </w:rPr>
      </w:pPr>
    </w:p>
    <w:p w14:paraId="088798F8" w14:textId="4C3BDE5B" w:rsidR="00523C81" w:rsidRDefault="00523C81" w:rsidP="00523C81">
      <w:pPr>
        <w:rPr>
          <w:rtl/>
          <w:lang w:eastAsia="he-IL"/>
        </w:rPr>
      </w:pPr>
      <w:bookmarkStart w:id="1907" w:name="_ETM_Q1_2769971"/>
      <w:bookmarkStart w:id="1908" w:name="_ETM_Q1_2770011"/>
      <w:bookmarkEnd w:id="1907"/>
      <w:bookmarkEnd w:id="1908"/>
      <w:r>
        <w:rPr>
          <w:rFonts w:hint="cs"/>
          <w:rtl/>
          <w:lang w:eastAsia="he-IL"/>
        </w:rPr>
        <w:t xml:space="preserve">חד משמעית. </w:t>
      </w:r>
      <w:bookmarkStart w:id="1909" w:name="_ETM_Q1_2771801"/>
      <w:bookmarkEnd w:id="1909"/>
      <w:r>
        <w:rPr>
          <w:rFonts w:hint="cs"/>
          <w:rtl/>
          <w:lang w:eastAsia="he-IL"/>
        </w:rPr>
        <w:t>אני רק אמר</w:t>
      </w:r>
      <w:bookmarkStart w:id="1910" w:name="_ETM_Q1_2770130"/>
      <w:bookmarkEnd w:id="1910"/>
      <w:r>
        <w:rPr>
          <w:rFonts w:hint="cs"/>
          <w:rtl/>
          <w:lang w:eastAsia="he-IL"/>
        </w:rPr>
        <w:t xml:space="preserve">תי שלהפרה חייבת להיות השפעה על זכותו של </w:t>
      </w:r>
      <w:bookmarkStart w:id="1911" w:name="_ETM_Q1_2774859"/>
      <w:bookmarkEnd w:id="1911"/>
      <w:r>
        <w:rPr>
          <w:rFonts w:hint="cs"/>
          <w:rtl/>
          <w:lang w:eastAsia="he-IL"/>
        </w:rPr>
        <w:t xml:space="preserve">הנאשם להליך הוגן. אם יש הפרה אנחנו יכולים לחשוב על </w:t>
      </w:r>
      <w:bookmarkStart w:id="1912" w:name="_ETM_Q1_2780491"/>
      <w:bookmarkEnd w:id="1912"/>
      <w:r>
        <w:rPr>
          <w:rFonts w:hint="cs"/>
          <w:rtl/>
          <w:lang w:eastAsia="he-IL"/>
        </w:rPr>
        <w:t>מצב שבו ראיה הושג</w:t>
      </w:r>
      <w:bookmarkStart w:id="1913" w:name="_ETM_Q1_2779587"/>
      <w:bookmarkEnd w:id="1913"/>
      <w:r>
        <w:rPr>
          <w:rFonts w:hint="cs"/>
          <w:rtl/>
          <w:lang w:eastAsia="he-IL"/>
        </w:rPr>
        <w:t xml:space="preserve">ה בצורה לא ראויה. </w:t>
      </w:r>
      <w:bookmarkStart w:id="1914" w:name="_ETM_Q1_2782983"/>
      <w:bookmarkStart w:id="1915" w:name="_ETM_Q1_2782799"/>
      <w:bookmarkEnd w:id="1914"/>
      <w:bookmarkEnd w:id="1915"/>
      <w:r w:rsidR="008302BD">
        <w:rPr>
          <w:rFonts w:hint="cs"/>
          <w:rtl/>
          <w:lang w:eastAsia="he-IL"/>
        </w:rPr>
        <w:t xml:space="preserve">בסדר, רק אם </w:t>
      </w:r>
      <w:bookmarkStart w:id="1916" w:name="_ETM_Q1_2785383"/>
      <w:bookmarkEnd w:id="1916"/>
      <w:r w:rsidR="008302BD">
        <w:rPr>
          <w:rFonts w:hint="cs"/>
          <w:rtl/>
          <w:lang w:eastAsia="he-IL"/>
        </w:rPr>
        <w:t>אין לה משקל מהותי, כן. אבל הדגש ב</w:t>
      </w:r>
      <w:bookmarkStart w:id="1917" w:name="_ETM_Q1_2787583"/>
      <w:bookmarkStart w:id="1918" w:name="_ETM_Q1_2787667"/>
      <w:bookmarkEnd w:id="1917"/>
      <w:bookmarkEnd w:id="1918"/>
      <w:r w:rsidR="008302BD">
        <w:rPr>
          <w:rFonts w:hint="cs"/>
          <w:rtl/>
          <w:lang w:eastAsia="he-IL"/>
        </w:rPr>
        <w:t>עני</w:t>
      </w:r>
      <w:bookmarkStart w:id="1919" w:name="_ETM_Q1_2790060"/>
      <w:bookmarkEnd w:id="1919"/>
      <w:r w:rsidR="008302BD">
        <w:rPr>
          <w:rFonts w:hint="cs"/>
          <w:rtl/>
          <w:lang w:eastAsia="he-IL"/>
        </w:rPr>
        <w:t xml:space="preserve">ין </w:t>
      </w:r>
      <w:bookmarkStart w:id="1920" w:name="_ETM_Q1_2788843"/>
      <w:bookmarkEnd w:id="1920"/>
      <w:r w:rsidR="008302BD">
        <w:rPr>
          <w:rFonts w:hint="cs"/>
          <w:rtl/>
          <w:lang w:eastAsia="he-IL"/>
        </w:rPr>
        <w:t xml:space="preserve">הזה, ממלכת פסלות הראיה, היא בתוך ההליך הפלילי אל </w:t>
      </w:r>
      <w:bookmarkStart w:id="1921" w:name="_ETM_Q1_2793869"/>
      <w:bookmarkEnd w:id="1921"/>
      <w:r w:rsidR="008302BD">
        <w:rPr>
          <w:rFonts w:hint="cs"/>
          <w:rtl/>
          <w:lang w:eastAsia="he-IL"/>
        </w:rPr>
        <w:t>מול נאשם ספציפי. אם אין פגיעה ב</w:t>
      </w:r>
      <w:bookmarkStart w:id="1922" w:name="_ETM_Q1_2795166"/>
      <w:bookmarkEnd w:id="1922"/>
      <w:r w:rsidR="008302BD">
        <w:rPr>
          <w:rFonts w:hint="cs"/>
          <w:rtl/>
          <w:lang w:eastAsia="he-IL"/>
        </w:rPr>
        <w:t>זכותו להליך הוגן אז</w:t>
      </w:r>
      <w:bookmarkStart w:id="1923" w:name="_ETM_Q1_2797709"/>
      <w:bookmarkEnd w:id="1923"/>
      <w:r w:rsidR="008302BD">
        <w:rPr>
          <w:rFonts w:hint="cs"/>
          <w:rtl/>
          <w:lang w:eastAsia="he-IL"/>
        </w:rPr>
        <w:t xml:space="preserve"> אנחנו לא, זה לא פסלות ר</w:t>
      </w:r>
      <w:bookmarkStart w:id="1924" w:name="_ETM_Q1_2797716"/>
      <w:bookmarkEnd w:id="1924"/>
      <w:r w:rsidR="008302BD">
        <w:rPr>
          <w:rFonts w:hint="cs"/>
          <w:rtl/>
          <w:lang w:eastAsia="he-IL"/>
        </w:rPr>
        <w:t xml:space="preserve">איה. </w:t>
      </w:r>
    </w:p>
    <w:p w14:paraId="57C8B018" w14:textId="49187165" w:rsidR="008302BD" w:rsidRDefault="008302BD" w:rsidP="00523C81">
      <w:pPr>
        <w:rPr>
          <w:rtl/>
          <w:lang w:eastAsia="he-IL"/>
        </w:rPr>
      </w:pPr>
      <w:bookmarkStart w:id="1925" w:name="_ETM_Q1_2798924"/>
      <w:bookmarkStart w:id="1926" w:name="_ETM_Q1_2799564"/>
      <w:bookmarkEnd w:id="1925"/>
      <w:bookmarkEnd w:id="1926"/>
    </w:p>
    <w:p w14:paraId="49C30004" w14:textId="155D0AFE" w:rsidR="008302BD" w:rsidRDefault="008302BD" w:rsidP="008302BD">
      <w:pPr>
        <w:pStyle w:val="a4"/>
        <w:keepNext/>
        <w:rPr>
          <w:rtl/>
        </w:rPr>
      </w:pPr>
      <w:bookmarkStart w:id="1927" w:name="ET_speaker_5466_77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695D1F7C" w14:textId="348DC43F" w:rsidR="008302BD" w:rsidRDefault="008302BD" w:rsidP="008302BD">
      <w:pPr>
        <w:pStyle w:val="KeepWithNext"/>
        <w:rPr>
          <w:rtl/>
          <w:lang w:eastAsia="he-IL"/>
        </w:rPr>
      </w:pPr>
    </w:p>
    <w:p w14:paraId="3DAE6374" w14:textId="74B2E91F" w:rsidR="008302BD" w:rsidRDefault="008302BD" w:rsidP="008302BD">
      <w:pPr>
        <w:rPr>
          <w:rtl/>
          <w:lang w:eastAsia="he-IL"/>
        </w:rPr>
      </w:pPr>
      <w:bookmarkStart w:id="1928" w:name="_ETM_Q1_2800134"/>
      <w:bookmarkStart w:id="1929" w:name="_ETM_Q1_2800176"/>
      <w:bookmarkEnd w:id="1928"/>
      <w:bookmarkEnd w:id="1929"/>
      <w:r>
        <w:rPr>
          <w:rFonts w:hint="cs"/>
          <w:rtl/>
          <w:lang w:eastAsia="he-IL"/>
        </w:rPr>
        <w:t>אז ד</w:t>
      </w:r>
      <w:bookmarkStart w:id="1930" w:name="_ETM_Q1_2798089"/>
      <w:bookmarkEnd w:id="1930"/>
      <w:r>
        <w:rPr>
          <w:rFonts w:hint="cs"/>
          <w:rtl/>
          <w:lang w:eastAsia="he-IL"/>
        </w:rPr>
        <w:t>ווקא אם אני</w:t>
      </w:r>
      <w:bookmarkStart w:id="1931" w:name="_ETM_Q1_2798980"/>
      <w:bookmarkEnd w:id="1931"/>
      <w:r>
        <w:rPr>
          <w:rFonts w:hint="cs"/>
          <w:rtl/>
          <w:lang w:eastAsia="he-IL"/>
        </w:rPr>
        <w:t xml:space="preserve"> מקבל</w:t>
      </w:r>
      <w:r w:rsidR="008E4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שאתה אומר, והנה, אתה לא מתעקש </w:t>
      </w:r>
      <w:bookmarkStart w:id="1932" w:name="_ETM_Q1_2803541"/>
      <w:bookmarkEnd w:id="1932"/>
      <w:r>
        <w:rPr>
          <w:rFonts w:hint="cs"/>
          <w:rtl/>
          <w:lang w:eastAsia="he-IL"/>
        </w:rPr>
        <w:t>בהקשר הזה, אתה צרי</w:t>
      </w:r>
      <w:bookmarkStart w:id="1933" w:name="_ETM_Q1_2802876"/>
      <w:bookmarkEnd w:id="1933"/>
      <w:r>
        <w:rPr>
          <w:rFonts w:hint="cs"/>
          <w:rtl/>
          <w:lang w:eastAsia="he-IL"/>
        </w:rPr>
        <w:t>ך להבין וראוי שתסכים, גם אתה וגם</w:t>
      </w:r>
      <w:bookmarkStart w:id="1934" w:name="_ETM_Q1_2808119"/>
      <w:bookmarkEnd w:id="1934"/>
      <w:r>
        <w:rPr>
          <w:rFonts w:hint="cs"/>
          <w:rtl/>
          <w:lang w:eastAsia="he-IL"/>
        </w:rPr>
        <w:t xml:space="preserve"> שר </w:t>
      </w:r>
      <w:bookmarkStart w:id="1935" w:name="_ETM_Q1_2805495"/>
      <w:bookmarkEnd w:id="1935"/>
      <w:r>
        <w:rPr>
          <w:rFonts w:hint="cs"/>
          <w:rtl/>
          <w:lang w:eastAsia="he-IL"/>
        </w:rPr>
        <w:t xml:space="preserve">המשפטים, בקשר למילה "הציבורי". אין לי בעיה עם </w:t>
      </w:r>
      <w:bookmarkStart w:id="1936" w:name="_ETM_Q1_2809761"/>
      <w:bookmarkStart w:id="1937" w:name="_ETM_Q1_2808970"/>
      <w:bookmarkEnd w:id="1936"/>
      <w:bookmarkEnd w:id="1937"/>
      <w:r>
        <w:rPr>
          <w:rFonts w:hint="cs"/>
          <w:rtl/>
          <w:lang w:eastAsia="he-IL"/>
        </w:rPr>
        <w:t xml:space="preserve">האינטרס. </w:t>
      </w:r>
      <w:bookmarkStart w:id="1938" w:name="_ETM_Q1_2809909"/>
      <w:bookmarkEnd w:id="1938"/>
      <w:r>
        <w:rPr>
          <w:rFonts w:hint="cs"/>
          <w:rtl/>
          <w:lang w:eastAsia="he-IL"/>
        </w:rPr>
        <w:t>אבל האינטרס לא יכול להיות רק האינטרס הציבורי. לכן אני</w:t>
      </w:r>
      <w:bookmarkStart w:id="1939" w:name="_ETM_Q1_2815317"/>
      <w:bookmarkEnd w:id="1939"/>
      <w:r>
        <w:rPr>
          <w:rFonts w:hint="cs"/>
          <w:rtl/>
          <w:lang w:eastAsia="he-IL"/>
        </w:rPr>
        <w:t xml:space="preserve"> מציע פשוט להשמי</w:t>
      </w:r>
      <w:bookmarkStart w:id="1940" w:name="_ETM_Q1_2813878"/>
      <w:bookmarkEnd w:id="1940"/>
      <w:r>
        <w:rPr>
          <w:rFonts w:hint="cs"/>
          <w:rtl/>
          <w:lang w:eastAsia="he-IL"/>
        </w:rPr>
        <w:t xml:space="preserve">ט את המילה הזאת. </w:t>
      </w:r>
    </w:p>
    <w:p w14:paraId="2AC40264" w14:textId="3C9C7A83" w:rsidR="008302BD" w:rsidRDefault="008302BD" w:rsidP="008302BD">
      <w:pPr>
        <w:rPr>
          <w:rtl/>
          <w:lang w:eastAsia="he-IL"/>
        </w:rPr>
      </w:pPr>
      <w:bookmarkStart w:id="1941" w:name="_ETM_Q1_2815421"/>
      <w:bookmarkEnd w:id="1941"/>
    </w:p>
    <w:p w14:paraId="5A14D8AB" w14:textId="1C78097F" w:rsidR="008302BD" w:rsidRDefault="008302BD" w:rsidP="008302BD">
      <w:pPr>
        <w:pStyle w:val="af6"/>
        <w:keepNext/>
        <w:rPr>
          <w:rtl/>
        </w:rPr>
      </w:pPr>
      <w:bookmarkStart w:id="1942" w:name="ET_yor_6156_78"/>
      <w:r w:rsidRPr="008302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02B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1D052FA8" w14:textId="6B01F228" w:rsidR="008302BD" w:rsidRDefault="008302BD" w:rsidP="008302BD">
      <w:pPr>
        <w:pStyle w:val="KeepWithNext"/>
        <w:rPr>
          <w:rtl/>
          <w:lang w:eastAsia="he-IL"/>
        </w:rPr>
      </w:pPr>
    </w:p>
    <w:p w14:paraId="44B3D63A" w14:textId="687FC7A3" w:rsidR="008302BD" w:rsidRDefault="008302BD" w:rsidP="008302BD">
      <w:pPr>
        <w:rPr>
          <w:rtl/>
          <w:lang w:eastAsia="he-IL"/>
        </w:rPr>
      </w:pPr>
      <w:bookmarkStart w:id="1943" w:name="_ETM_Q1_2816590"/>
      <w:bookmarkStart w:id="1944" w:name="_ETM_Q1_2816630"/>
      <w:bookmarkEnd w:id="1943"/>
      <w:bookmarkEnd w:id="1944"/>
      <w:r>
        <w:rPr>
          <w:rFonts w:hint="cs"/>
          <w:rtl/>
          <w:lang w:eastAsia="he-IL"/>
        </w:rPr>
        <w:t>כן, בסדר, אנחנו</w:t>
      </w:r>
      <w:bookmarkStart w:id="1945" w:name="_ETM_Q1_2815805"/>
      <w:bookmarkEnd w:id="1945"/>
      <w:r>
        <w:rPr>
          <w:rFonts w:hint="cs"/>
          <w:rtl/>
          <w:lang w:eastAsia="he-IL"/>
        </w:rPr>
        <w:t xml:space="preserve"> נבדוק</w:t>
      </w:r>
      <w:bookmarkStart w:id="1946" w:name="_ETM_Q1_2817612"/>
      <w:bookmarkEnd w:id="1946"/>
      <w:r>
        <w:rPr>
          <w:rFonts w:hint="cs"/>
          <w:rtl/>
          <w:lang w:eastAsia="he-IL"/>
        </w:rPr>
        <w:t xml:space="preserve"> את זה. </w:t>
      </w:r>
    </w:p>
    <w:p w14:paraId="2EFD25A5" w14:textId="4099F798" w:rsidR="008302BD" w:rsidRDefault="008302BD" w:rsidP="008302BD">
      <w:pPr>
        <w:rPr>
          <w:rtl/>
          <w:lang w:eastAsia="he-IL"/>
        </w:rPr>
      </w:pPr>
      <w:bookmarkStart w:id="1947" w:name="_ETM_Q1_2818348"/>
      <w:bookmarkStart w:id="1948" w:name="_ETM_Q1_2818426"/>
      <w:bookmarkStart w:id="1949" w:name="_ETM_Q1_2816195"/>
      <w:bookmarkEnd w:id="1947"/>
      <w:bookmarkEnd w:id="1948"/>
      <w:bookmarkEnd w:id="1949"/>
    </w:p>
    <w:p w14:paraId="6DBC5516" w14:textId="5EC3D101" w:rsidR="008302BD" w:rsidRDefault="008302BD" w:rsidP="008302BD">
      <w:pPr>
        <w:pStyle w:val="a4"/>
        <w:keepNext/>
        <w:rPr>
          <w:rtl/>
        </w:rPr>
      </w:pPr>
      <w:bookmarkStart w:id="1950" w:name="ET_speaker_5466_79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785C5796" w14:textId="0998FAF3" w:rsidR="008302BD" w:rsidRDefault="008302BD" w:rsidP="008302BD">
      <w:pPr>
        <w:pStyle w:val="KeepWithNext"/>
        <w:rPr>
          <w:rtl/>
          <w:lang w:eastAsia="he-IL"/>
        </w:rPr>
      </w:pPr>
    </w:p>
    <w:p w14:paraId="4CDFEDA8" w14:textId="3A5B7EDC" w:rsidR="008302BD" w:rsidRDefault="008302BD" w:rsidP="008302BD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1951" w:name="_ETM_Q1_2816804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2816859"/>
      <w:bookmarkEnd w:id="1952"/>
      <w:r>
        <w:rPr>
          <w:rFonts w:hint="cs"/>
          <w:rtl/>
          <w:lang w:eastAsia="he-IL"/>
        </w:rPr>
        <w:t xml:space="preserve">כל יתר הרכיבים אין לי בעיה. </w:t>
      </w:r>
      <w:bookmarkStart w:id="1953" w:name="_ETM_Q1_2818836"/>
      <w:bookmarkStart w:id="1954" w:name="_ETM_Q1_2817154"/>
      <w:bookmarkEnd w:id="1953"/>
      <w:bookmarkEnd w:id="1954"/>
      <w:r>
        <w:rPr>
          <w:rFonts w:hint="cs"/>
          <w:rtl/>
          <w:lang w:eastAsia="he-IL"/>
        </w:rPr>
        <w:t>"אופי</w:t>
      </w:r>
      <w:bookmarkStart w:id="1955" w:name="_ETM_Q1_2820119"/>
      <w:bookmarkStart w:id="1956" w:name="_ETM_Q1_2818103"/>
      <w:bookmarkEnd w:id="1955"/>
      <w:bookmarkEnd w:id="1956"/>
      <w:r>
        <w:rPr>
          <w:rFonts w:hint="cs"/>
          <w:rtl/>
          <w:lang w:eastAsia="he-IL"/>
        </w:rPr>
        <w:t>יה וחומרתה של ההפרה והנזק מול העניין ש</w:t>
      </w:r>
      <w:bookmarkStart w:id="1957" w:name="_ETM_Q1_2821093"/>
      <w:bookmarkEnd w:id="1957"/>
      <w:r>
        <w:rPr>
          <w:rFonts w:hint="cs"/>
          <w:rtl/>
          <w:lang w:eastAsia="he-IL"/>
        </w:rPr>
        <w:t xml:space="preserve">בקבלת </w:t>
      </w:r>
      <w:bookmarkStart w:id="1958" w:name="_ETM_Q1_2822946"/>
      <w:bookmarkEnd w:id="1958"/>
      <w:r>
        <w:rPr>
          <w:rFonts w:hint="cs"/>
          <w:rtl/>
          <w:lang w:eastAsia="he-IL"/>
        </w:rPr>
        <w:t>הראיה ופ</w:t>
      </w:r>
      <w:bookmarkStart w:id="1959" w:name="_ETM_Q1_2821851"/>
      <w:bookmarkEnd w:id="1959"/>
      <w:r>
        <w:rPr>
          <w:rFonts w:hint="cs"/>
          <w:rtl/>
          <w:lang w:eastAsia="he-IL"/>
        </w:rPr>
        <w:t xml:space="preserve">סילתה", בלי </w:t>
      </w:r>
      <w:bookmarkStart w:id="1960" w:name="_ETM_Q1_2822211"/>
      <w:bookmarkEnd w:id="1960"/>
      <w:r>
        <w:rPr>
          <w:rFonts w:hint="cs"/>
          <w:rtl/>
          <w:lang w:eastAsia="he-IL"/>
        </w:rPr>
        <w:t>המילה "הציבורי", כי זה מופ</w:t>
      </w:r>
      <w:bookmarkStart w:id="1961" w:name="_ETM_Q1_2824175"/>
      <w:bookmarkEnd w:id="1961"/>
      <w:r>
        <w:rPr>
          <w:rFonts w:hint="cs"/>
          <w:rtl/>
          <w:lang w:eastAsia="he-IL"/>
        </w:rPr>
        <w:t>נה לצד</w:t>
      </w:r>
      <w:bookmarkStart w:id="1962" w:name="_ETM_Q1_2825116"/>
      <w:bookmarkEnd w:id="1962"/>
      <w:r>
        <w:rPr>
          <w:rFonts w:hint="cs"/>
          <w:rtl/>
          <w:lang w:eastAsia="he-IL"/>
        </w:rPr>
        <w:t xml:space="preserve"> אחד. </w:t>
      </w:r>
    </w:p>
    <w:p w14:paraId="39C29C2C" w14:textId="79EE1AD3" w:rsidR="008302BD" w:rsidRDefault="008302BD" w:rsidP="008302BD">
      <w:pPr>
        <w:rPr>
          <w:rtl/>
          <w:lang w:eastAsia="he-IL"/>
        </w:rPr>
      </w:pPr>
      <w:bookmarkStart w:id="1963" w:name="_ETM_Q1_2825901"/>
      <w:bookmarkStart w:id="1964" w:name="_ETM_Q1_2826002"/>
      <w:bookmarkEnd w:id="1963"/>
      <w:bookmarkEnd w:id="1964"/>
    </w:p>
    <w:p w14:paraId="3E87FE7F" w14:textId="44E814EA" w:rsidR="008302BD" w:rsidRDefault="008302BD" w:rsidP="008302BD">
      <w:pPr>
        <w:pStyle w:val="af6"/>
        <w:keepNext/>
        <w:rPr>
          <w:rtl/>
        </w:rPr>
      </w:pPr>
      <w:bookmarkStart w:id="1965" w:name="ET_yor_6156_80"/>
      <w:r w:rsidRPr="008302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02B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33AEF02" w14:textId="16EFEF87" w:rsidR="008302BD" w:rsidRDefault="008302BD" w:rsidP="008302BD">
      <w:pPr>
        <w:pStyle w:val="KeepWithNext"/>
        <w:rPr>
          <w:rtl/>
          <w:lang w:eastAsia="he-IL"/>
        </w:rPr>
      </w:pPr>
    </w:p>
    <w:p w14:paraId="0DC4D2AE" w14:textId="4431C831" w:rsidR="008302BD" w:rsidRDefault="008302BD" w:rsidP="008302BD">
      <w:pPr>
        <w:rPr>
          <w:rtl/>
          <w:lang w:eastAsia="he-IL"/>
        </w:rPr>
      </w:pPr>
      <w:bookmarkStart w:id="1966" w:name="_ETM_Q1_2827452"/>
      <w:bookmarkStart w:id="1967" w:name="_ETM_Q1_2827501"/>
      <w:bookmarkEnd w:id="1966"/>
      <w:bookmarkEnd w:id="1967"/>
      <w:r>
        <w:rPr>
          <w:rFonts w:hint="cs"/>
          <w:rtl/>
          <w:lang w:eastAsia="he-IL"/>
        </w:rPr>
        <w:t>טוב. א</w:t>
      </w:r>
      <w:bookmarkStart w:id="1968" w:name="_ETM_Q1_2826596"/>
      <w:bookmarkEnd w:id="1968"/>
      <w:r>
        <w:rPr>
          <w:rFonts w:hint="cs"/>
          <w:rtl/>
          <w:lang w:eastAsia="he-IL"/>
        </w:rPr>
        <w:t>נחנו מיד פותחים דיון. אבל מכי</w:t>
      </w:r>
      <w:bookmarkStart w:id="1969" w:name="_ETM_Q1_2828120"/>
      <w:bookmarkEnd w:id="1969"/>
      <w:r>
        <w:rPr>
          <w:rFonts w:hint="cs"/>
          <w:rtl/>
          <w:lang w:eastAsia="he-IL"/>
        </w:rPr>
        <w:t xml:space="preserve">וון שהוזכר פה </w:t>
      </w:r>
      <w:bookmarkStart w:id="1970" w:name="_ETM_Q1_2830131"/>
      <w:bookmarkEnd w:id="1970"/>
      <w:r>
        <w:rPr>
          <w:rFonts w:hint="cs"/>
          <w:rtl/>
          <w:lang w:eastAsia="he-IL"/>
        </w:rPr>
        <w:t>הנושא של ה</w:t>
      </w:r>
      <w:bookmarkStart w:id="1971" w:name="_ETM_Q1_2829136"/>
      <w:bookmarkEnd w:id="1971"/>
      <w:r>
        <w:rPr>
          <w:rFonts w:hint="cs"/>
          <w:rtl/>
          <w:lang w:eastAsia="he-IL"/>
        </w:rPr>
        <w:t xml:space="preserve">-"מהותית", אז אני רוצה רגע לומר. </w:t>
      </w:r>
      <w:bookmarkStart w:id="1972" w:name="_ETM_Q1_2835277"/>
      <w:bookmarkStart w:id="1973" w:name="_ETM_Q1_2833645"/>
      <w:bookmarkEnd w:id="1972"/>
      <w:bookmarkEnd w:id="1973"/>
      <w:r>
        <w:rPr>
          <w:rFonts w:hint="cs"/>
          <w:rtl/>
          <w:lang w:eastAsia="he-IL"/>
        </w:rPr>
        <w:t>ופה אני מפנה, כי הדברים חשובים לנו</w:t>
      </w:r>
      <w:bookmarkStart w:id="1974" w:name="_ETM_Q1_2835944"/>
      <w:bookmarkEnd w:id="1974"/>
      <w:r>
        <w:rPr>
          <w:rFonts w:hint="cs"/>
          <w:rtl/>
          <w:lang w:eastAsia="he-IL"/>
        </w:rPr>
        <w:t xml:space="preserve"> לפרוטוקול. אנחנו </w:t>
      </w:r>
      <w:bookmarkStart w:id="1975" w:name="_ETM_Q1_2838638"/>
      <w:bookmarkEnd w:id="1975"/>
      <w:r>
        <w:rPr>
          <w:rFonts w:hint="cs"/>
          <w:rtl/>
          <w:lang w:eastAsia="he-IL"/>
        </w:rPr>
        <w:t>רוצים להבין כיצד</w:t>
      </w:r>
      <w:bookmarkStart w:id="1976" w:name="_ETM_Q1_2855369"/>
      <w:bookmarkEnd w:id="1976"/>
      <w:r>
        <w:rPr>
          <w:rFonts w:hint="cs"/>
          <w:rtl/>
          <w:lang w:eastAsia="he-IL"/>
        </w:rPr>
        <w:t xml:space="preserve"> משרד המשפטים, המשר</w:t>
      </w:r>
      <w:bookmarkStart w:id="1977" w:name="_ETM_Q1_2840109"/>
      <w:bookmarkEnd w:id="1977"/>
      <w:r>
        <w:rPr>
          <w:rFonts w:hint="cs"/>
          <w:rtl/>
          <w:lang w:eastAsia="he-IL"/>
        </w:rPr>
        <w:t xml:space="preserve">ד המציע, מבין את המילה </w:t>
      </w:r>
      <w:bookmarkStart w:id="1978" w:name="_ETM_Q1_2842868"/>
      <w:bookmarkEnd w:id="1978"/>
      <w:r>
        <w:rPr>
          <w:rFonts w:hint="cs"/>
          <w:rtl/>
          <w:lang w:eastAsia="he-IL"/>
        </w:rPr>
        <w:t>"מהותי</w:t>
      </w:r>
      <w:bookmarkStart w:id="1979" w:name="_ETM_Q1_2842114"/>
      <w:bookmarkEnd w:id="1979"/>
      <w:r>
        <w:rPr>
          <w:rFonts w:hint="cs"/>
          <w:rtl/>
          <w:lang w:eastAsia="he-IL"/>
        </w:rPr>
        <w:t>ת". כי את המילה "מהותית" אפשר להבין בשתי</w:t>
      </w:r>
      <w:bookmarkStart w:id="1980" w:name="_ETM_Q1_2845058"/>
      <w:bookmarkEnd w:id="1980"/>
      <w:r>
        <w:rPr>
          <w:rFonts w:hint="cs"/>
          <w:rtl/>
          <w:lang w:eastAsia="he-IL"/>
        </w:rPr>
        <w:t xml:space="preserve"> דרכים:</w:t>
      </w:r>
      <w:bookmarkStart w:id="1981" w:name="_ETM_Q1_2847875"/>
      <w:bookmarkEnd w:id="1981"/>
      <w:r>
        <w:rPr>
          <w:rFonts w:hint="cs"/>
          <w:rtl/>
          <w:lang w:eastAsia="he-IL"/>
        </w:rPr>
        <w:t xml:space="preserve"> דר</w:t>
      </w:r>
      <w:bookmarkStart w:id="1982" w:name="_ETM_Q1_2854130"/>
      <w:bookmarkEnd w:id="1982"/>
      <w:r>
        <w:rPr>
          <w:rFonts w:hint="cs"/>
          <w:rtl/>
          <w:lang w:eastAsia="he-IL"/>
        </w:rPr>
        <w:t xml:space="preserve">ך אחת היא שפגיעה </w:t>
      </w:r>
      <w:bookmarkStart w:id="1983" w:name="_ETM_Q1_2848658"/>
      <w:bookmarkEnd w:id="1983"/>
      <w:r>
        <w:rPr>
          <w:rFonts w:hint="cs"/>
          <w:rtl/>
          <w:lang w:eastAsia="he-IL"/>
        </w:rPr>
        <w:t xml:space="preserve">מהותית היא פגיעה חמורה, דרמטית, </w:t>
      </w:r>
      <w:bookmarkStart w:id="1984" w:name="_ETM_Q1_2852875"/>
      <w:bookmarkEnd w:id="1984"/>
      <w:r>
        <w:rPr>
          <w:rFonts w:hint="cs"/>
          <w:rtl/>
          <w:lang w:eastAsia="he-IL"/>
        </w:rPr>
        <w:t>חריפה. כזו שמערערת את יסודות ההליך ה</w:t>
      </w:r>
      <w:bookmarkStart w:id="1985" w:name="_ETM_Q1_2855611"/>
      <w:bookmarkEnd w:id="1985"/>
      <w:r>
        <w:rPr>
          <w:rFonts w:hint="cs"/>
          <w:rtl/>
          <w:lang w:eastAsia="he-IL"/>
        </w:rPr>
        <w:t xml:space="preserve">הוגן. </w:t>
      </w:r>
    </w:p>
    <w:p w14:paraId="22F35966" w14:textId="6CB9653C" w:rsidR="008302BD" w:rsidRDefault="008302BD" w:rsidP="008302BD">
      <w:pPr>
        <w:rPr>
          <w:rtl/>
          <w:lang w:eastAsia="he-IL"/>
        </w:rPr>
      </w:pPr>
      <w:bookmarkStart w:id="1986" w:name="_ETM_Q1_2856726"/>
      <w:bookmarkStart w:id="1987" w:name="_ETM_Q1_2856833"/>
      <w:bookmarkStart w:id="1988" w:name="_ETM_Q1_2857857"/>
      <w:bookmarkEnd w:id="1986"/>
      <w:bookmarkEnd w:id="1987"/>
      <w:bookmarkEnd w:id="1988"/>
    </w:p>
    <w:p w14:paraId="1F6D9E11" w14:textId="77E50EA0" w:rsidR="008302BD" w:rsidRDefault="008302BD" w:rsidP="008302BD">
      <w:pPr>
        <w:pStyle w:val="a4"/>
        <w:keepNext/>
        <w:rPr>
          <w:rtl/>
        </w:rPr>
      </w:pPr>
      <w:bookmarkStart w:id="1989" w:name="ET_speaker_6157_81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5F337A4F" w14:textId="54E8022A" w:rsidR="008302BD" w:rsidRDefault="008302BD" w:rsidP="008302BD">
      <w:pPr>
        <w:pStyle w:val="KeepWithNext"/>
        <w:rPr>
          <w:rtl/>
          <w:lang w:eastAsia="he-IL"/>
        </w:rPr>
      </w:pPr>
    </w:p>
    <w:p w14:paraId="63A7DA73" w14:textId="703571CA" w:rsidR="008302BD" w:rsidRDefault="008302BD" w:rsidP="008302BD">
      <w:pPr>
        <w:rPr>
          <w:rtl/>
          <w:lang w:eastAsia="he-IL"/>
        </w:rPr>
      </w:pPr>
      <w:bookmarkStart w:id="1990" w:name="_ETM_Q1_2858429"/>
      <w:bookmarkStart w:id="1991" w:name="_ETM_Q1_2858464"/>
      <w:bookmarkEnd w:id="1990"/>
      <w:bookmarkEnd w:id="1991"/>
      <w:r>
        <w:rPr>
          <w:rFonts w:hint="cs"/>
          <w:rtl/>
          <w:lang w:eastAsia="he-IL"/>
        </w:rPr>
        <w:t xml:space="preserve">האישום, יסודות </w:t>
      </w:r>
      <w:bookmarkStart w:id="1992" w:name="_ETM_Q1_2859874"/>
      <w:bookmarkEnd w:id="1992"/>
      <w:r>
        <w:rPr>
          <w:rFonts w:hint="cs"/>
          <w:rtl/>
          <w:lang w:eastAsia="he-IL"/>
        </w:rPr>
        <w:t xml:space="preserve">האישום. </w:t>
      </w:r>
    </w:p>
    <w:p w14:paraId="22910C2D" w14:textId="318CD0E6" w:rsidR="008302BD" w:rsidRDefault="008302BD" w:rsidP="008302BD">
      <w:pPr>
        <w:rPr>
          <w:rtl/>
          <w:lang w:eastAsia="he-IL"/>
        </w:rPr>
      </w:pPr>
      <w:bookmarkStart w:id="1993" w:name="_ETM_Q1_2860737"/>
      <w:bookmarkStart w:id="1994" w:name="_ETM_Q1_2860833"/>
      <w:bookmarkStart w:id="1995" w:name="_ETM_Q1_2861393"/>
      <w:bookmarkEnd w:id="1993"/>
      <w:bookmarkEnd w:id="1994"/>
      <w:bookmarkEnd w:id="1995"/>
    </w:p>
    <w:p w14:paraId="0236C407" w14:textId="25D20CAE" w:rsidR="008302BD" w:rsidRDefault="008302BD" w:rsidP="008302BD">
      <w:pPr>
        <w:pStyle w:val="af6"/>
        <w:keepNext/>
        <w:rPr>
          <w:rtl/>
        </w:rPr>
      </w:pPr>
      <w:bookmarkStart w:id="1996" w:name="ET_yor_6156_82"/>
      <w:r w:rsidRPr="008302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02B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779DBEF0" w14:textId="79B2F3A5" w:rsidR="008302BD" w:rsidRDefault="008302BD" w:rsidP="008302BD">
      <w:pPr>
        <w:pStyle w:val="KeepWithNext"/>
        <w:rPr>
          <w:rtl/>
          <w:lang w:eastAsia="he-IL"/>
        </w:rPr>
      </w:pPr>
    </w:p>
    <w:p w14:paraId="613A07E3" w14:textId="15F973A7" w:rsidR="008302BD" w:rsidRDefault="008302BD" w:rsidP="008302BD">
      <w:pPr>
        <w:rPr>
          <w:rtl/>
          <w:lang w:eastAsia="he-IL"/>
        </w:rPr>
      </w:pPr>
      <w:bookmarkStart w:id="1997" w:name="_ETM_Q1_2861893"/>
      <w:bookmarkStart w:id="1998" w:name="_ETM_Q1_2861925"/>
      <w:bookmarkEnd w:id="1997"/>
      <w:bookmarkEnd w:id="1998"/>
      <w:r>
        <w:rPr>
          <w:rFonts w:hint="cs"/>
          <w:rtl/>
          <w:lang w:eastAsia="he-IL"/>
        </w:rPr>
        <w:t>שהמי</w:t>
      </w:r>
      <w:bookmarkStart w:id="1999" w:name="_ETM_Q1_2859369"/>
      <w:bookmarkEnd w:id="1999"/>
      <w:r>
        <w:rPr>
          <w:rFonts w:hint="cs"/>
          <w:rtl/>
          <w:lang w:eastAsia="he-IL"/>
        </w:rPr>
        <w:t>לים הנרדפות לפגיעה מהותית זו פגיעה חריפה, פ</w:t>
      </w:r>
      <w:bookmarkStart w:id="2000" w:name="_ETM_Q1_2862973"/>
      <w:bookmarkEnd w:id="2000"/>
      <w:r>
        <w:rPr>
          <w:rFonts w:hint="cs"/>
          <w:rtl/>
          <w:lang w:eastAsia="he-IL"/>
        </w:rPr>
        <w:t xml:space="preserve">גיעה </w:t>
      </w:r>
      <w:bookmarkStart w:id="2001" w:name="_ETM_Q1_2863882"/>
      <w:bookmarkEnd w:id="2001"/>
      <w:r>
        <w:rPr>
          <w:rFonts w:hint="cs"/>
          <w:rtl/>
          <w:lang w:eastAsia="he-IL"/>
        </w:rPr>
        <w:t>קיצונית. דרך אחרת להבין את הביטוי "פגיעה</w:t>
      </w:r>
      <w:bookmarkStart w:id="2002" w:name="_ETM_Q1_2866442"/>
      <w:bookmarkEnd w:id="2002"/>
      <w:r>
        <w:rPr>
          <w:rFonts w:hint="cs"/>
          <w:rtl/>
          <w:lang w:eastAsia="he-IL"/>
        </w:rPr>
        <w:t xml:space="preserve"> מהותית" היא </w:t>
      </w:r>
      <w:bookmarkStart w:id="2003" w:name="_ETM_Q1_2867932"/>
      <w:bookmarkEnd w:id="2003"/>
      <w:r>
        <w:rPr>
          <w:rFonts w:hint="cs"/>
          <w:rtl/>
          <w:lang w:eastAsia="he-IL"/>
        </w:rPr>
        <w:t>שמדובר בפגיעה שיש בה ממש. ש</w:t>
      </w:r>
      <w:bookmarkStart w:id="2004" w:name="_ETM_Q1_2870639"/>
      <w:bookmarkStart w:id="2005" w:name="_ETM_Q1_2870229"/>
      <w:bookmarkStart w:id="2006" w:name="_ETM_Q1_2871489"/>
      <w:bookmarkStart w:id="2007" w:name="_ETM_Q1_2869402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היא לא זוטי דברים, היא לא שולית וזניחה. </w:t>
      </w:r>
      <w:bookmarkStart w:id="2008" w:name="_ETM_Q1_2878062"/>
      <w:bookmarkStart w:id="2009" w:name="_ETM_Q1_2875796"/>
      <w:bookmarkEnd w:id="2008"/>
      <w:bookmarkEnd w:id="2009"/>
      <w:r>
        <w:rPr>
          <w:rFonts w:hint="cs"/>
          <w:rtl/>
          <w:lang w:eastAsia="he-IL"/>
        </w:rPr>
        <w:t>עכשיו, כאן יש רצון של משרד המשפטים לשמור על התיבה</w:t>
      </w:r>
      <w:bookmarkStart w:id="2010" w:name="_ETM_Q1_2881689"/>
      <w:bookmarkEnd w:id="2010"/>
      <w:r>
        <w:rPr>
          <w:rFonts w:hint="cs"/>
          <w:rtl/>
          <w:lang w:eastAsia="he-IL"/>
        </w:rPr>
        <w:t xml:space="preserve"> "פגיעה</w:t>
      </w:r>
      <w:bookmarkStart w:id="2011" w:name="_ETM_Q1_2879559"/>
      <w:bookmarkEnd w:id="2011"/>
      <w:r>
        <w:rPr>
          <w:rFonts w:hint="cs"/>
          <w:rtl/>
          <w:lang w:eastAsia="he-IL"/>
        </w:rPr>
        <w:t xml:space="preserve"> מהותית" כיוון שזו התיבה שמופיעה כבר היום בפסקי הד</w:t>
      </w:r>
      <w:bookmarkStart w:id="2012" w:name="_ETM_Q1_2886808"/>
      <w:bookmarkStart w:id="2013" w:name="_ETM_Q1_2885201"/>
      <w:bookmarkEnd w:id="2012"/>
      <w:bookmarkEnd w:id="2013"/>
      <w:r>
        <w:rPr>
          <w:rFonts w:hint="cs"/>
          <w:rtl/>
          <w:lang w:eastAsia="he-IL"/>
        </w:rPr>
        <w:t xml:space="preserve">ין וגם בוועדת ארבל. אבל אני חושב שאנחנו חייבים להבין, </w:t>
      </w:r>
      <w:bookmarkStart w:id="2014" w:name="_ETM_Q1_2890500"/>
      <w:bookmarkEnd w:id="2014"/>
      <w:r>
        <w:rPr>
          <w:rFonts w:hint="cs"/>
          <w:rtl/>
          <w:lang w:eastAsia="he-IL"/>
        </w:rPr>
        <w:t xml:space="preserve">והדברים נאמרים לפרוטוקול, כי </w:t>
      </w:r>
      <w:bookmarkStart w:id="2015" w:name="_ETM_Q1_2889974"/>
      <w:bookmarkEnd w:id="2015"/>
      <w:r>
        <w:rPr>
          <w:rFonts w:hint="cs"/>
          <w:rtl/>
          <w:lang w:eastAsia="he-IL"/>
        </w:rPr>
        <w:t xml:space="preserve">הם ישקפו בסופו של דבר את </w:t>
      </w:r>
      <w:bookmarkStart w:id="2016" w:name="_ETM_Q1_2895411"/>
      <w:bookmarkEnd w:id="2016"/>
      <w:r>
        <w:rPr>
          <w:rFonts w:hint="cs"/>
          <w:rtl/>
          <w:lang w:eastAsia="he-IL"/>
        </w:rPr>
        <w:t>כוונת המחוקק. כיצד אתם מבינים את המושג "פגיע</w:t>
      </w:r>
      <w:bookmarkStart w:id="2017" w:name="_ETM_Q1_2897417"/>
      <w:bookmarkEnd w:id="2017"/>
      <w:r>
        <w:rPr>
          <w:rFonts w:hint="cs"/>
          <w:rtl/>
          <w:lang w:eastAsia="he-IL"/>
        </w:rPr>
        <w:t xml:space="preserve">ה מהותית"? האם </w:t>
      </w:r>
      <w:bookmarkStart w:id="2018" w:name="_ETM_Q1_2899369"/>
      <w:bookmarkEnd w:id="2018"/>
      <w:r>
        <w:rPr>
          <w:rFonts w:hint="cs"/>
          <w:rtl/>
          <w:lang w:eastAsia="he-IL"/>
        </w:rPr>
        <w:t xml:space="preserve">זה מילים נרדפות לפגיעה שיש בה ממש או לפגיעה חריפה </w:t>
      </w:r>
      <w:bookmarkStart w:id="2019" w:name="_ETM_Q1_2906410"/>
      <w:bookmarkEnd w:id="2019"/>
      <w:r>
        <w:rPr>
          <w:rFonts w:hint="cs"/>
          <w:rtl/>
          <w:lang w:eastAsia="he-IL"/>
        </w:rPr>
        <w:t>וקיצונית?</w:t>
      </w:r>
    </w:p>
    <w:p w14:paraId="7C2CDDFC" w14:textId="604CFAEA" w:rsidR="008302BD" w:rsidRDefault="008302BD" w:rsidP="008302BD">
      <w:pPr>
        <w:rPr>
          <w:rtl/>
          <w:lang w:eastAsia="he-IL"/>
        </w:rPr>
      </w:pPr>
      <w:bookmarkStart w:id="2020" w:name="_ETM_Q1_2904930"/>
      <w:bookmarkEnd w:id="2020"/>
    </w:p>
    <w:p w14:paraId="0442D248" w14:textId="74DE0F49" w:rsidR="008302BD" w:rsidRDefault="008302BD" w:rsidP="008302BD">
      <w:pPr>
        <w:pStyle w:val="a4"/>
        <w:keepNext/>
        <w:rPr>
          <w:rtl/>
        </w:rPr>
      </w:pPr>
      <w:bookmarkStart w:id="2021" w:name="ET_speaker_6157_83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0376D29B" w14:textId="007A2A9A" w:rsidR="008302BD" w:rsidRDefault="008302BD" w:rsidP="008302BD">
      <w:pPr>
        <w:pStyle w:val="KeepWithNext"/>
        <w:rPr>
          <w:rtl/>
          <w:lang w:eastAsia="he-IL"/>
        </w:rPr>
      </w:pPr>
    </w:p>
    <w:p w14:paraId="15A011C7" w14:textId="409D2F9B" w:rsidR="008302BD" w:rsidRDefault="008302BD" w:rsidP="008302BD">
      <w:pPr>
        <w:rPr>
          <w:rtl/>
          <w:lang w:eastAsia="he-IL"/>
        </w:rPr>
      </w:pPr>
      <w:bookmarkStart w:id="2022" w:name="_ETM_Q1_2906155"/>
      <w:bookmarkStart w:id="2023" w:name="_ETM_Q1_2906194"/>
      <w:bookmarkEnd w:id="2022"/>
      <w:bookmarkEnd w:id="2023"/>
      <w:r>
        <w:rPr>
          <w:rFonts w:hint="cs"/>
          <w:rtl/>
          <w:lang w:eastAsia="he-IL"/>
        </w:rPr>
        <w:t xml:space="preserve">רק שנייה, חשוב לי הבהרה. כי אתה אמרת </w:t>
      </w:r>
      <w:bookmarkStart w:id="2024" w:name="_ETM_Q1_2911267"/>
      <w:bookmarkEnd w:id="2024"/>
      <w:r>
        <w:rPr>
          <w:rFonts w:hint="cs"/>
          <w:rtl/>
          <w:lang w:eastAsia="he-IL"/>
        </w:rPr>
        <w:t>שמדובר פה שהק</w:t>
      </w:r>
      <w:bookmarkStart w:id="2025" w:name="_ETM_Q1_2909666"/>
      <w:bookmarkEnd w:id="2025"/>
      <w:r>
        <w:rPr>
          <w:rFonts w:hint="cs"/>
          <w:rtl/>
          <w:lang w:eastAsia="he-IL"/>
        </w:rPr>
        <w:t xml:space="preserve">בלה תפגע באופן מהותי. המילה </w:t>
      </w:r>
      <w:bookmarkStart w:id="2026" w:name="_ETM_Q1_2911277"/>
      <w:bookmarkEnd w:id="2026"/>
      <w:r>
        <w:rPr>
          <w:rFonts w:hint="cs"/>
          <w:rtl/>
          <w:lang w:eastAsia="he-IL"/>
        </w:rPr>
        <w:t>"מהותי</w:t>
      </w:r>
      <w:bookmarkStart w:id="2027" w:name="_ETM_Q1_2912614"/>
      <w:bookmarkStart w:id="2028" w:name="_ETM_Q1_2912734"/>
      <w:bookmarkEnd w:id="2027"/>
      <w:bookmarkEnd w:id="2028"/>
      <w:r>
        <w:rPr>
          <w:rFonts w:hint="cs"/>
          <w:rtl/>
          <w:lang w:eastAsia="he-IL"/>
        </w:rPr>
        <w:t xml:space="preserve">" פה </w:t>
      </w:r>
      <w:bookmarkStart w:id="2029" w:name="_ETM_Q1_2915045"/>
      <w:bookmarkStart w:id="2030" w:name="_ETM_Q1_2912133"/>
      <w:bookmarkEnd w:id="2029"/>
      <w:bookmarkEnd w:id="2030"/>
      <w:r>
        <w:rPr>
          <w:rFonts w:hint="cs"/>
          <w:rtl/>
          <w:lang w:eastAsia="he-IL"/>
        </w:rPr>
        <w:t>לא עוסקת בחומרת הפגיעה</w:t>
      </w:r>
      <w:bookmarkStart w:id="2031" w:name="_ETM_Q1_2912683"/>
      <w:bookmarkEnd w:id="2031"/>
      <w:r>
        <w:rPr>
          <w:rFonts w:hint="cs"/>
          <w:rtl/>
          <w:lang w:eastAsia="he-IL"/>
        </w:rPr>
        <w:t>.</w:t>
      </w:r>
      <w:bookmarkStart w:id="2032" w:name="_ETM_Q1_2912936"/>
      <w:bookmarkEnd w:id="2032"/>
      <w:r>
        <w:rPr>
          <w:rFonts w:hint="cs"/>
          <w:rtl/>
          <w:lang w:eastAsia="he-IL"/>
        </w:rPr>
        <w:t xml:space="preserve"> </w:t>
      </w:r>
    </w:p>
    <w:p w14:paraId="0151BCE9" w14:textId="37C8F656" w:rsidR="008302BD" w:rsidRDefault="008302BD" w:rsidP="008302BD">
      <w:pPr>
        <w:rPr>
          <w:rtl/>
          <w:lang w:eastAsia="he-IL"/>
        </w:rPr>
      </w:pPr>
      <w:bookmarkStart w:id="2033" w:name="_ETM_Q1_2913049"/>
      <w:bookmarkStart w:id="2034" w:name="_ETM_Q1_2913766"/>
      <w:bookmarkEnd w:id="2033"/>
      <w:bookmarkEnd w:id="2034"/>
    </w:p>
    <w:p w14:paraId="339F03DB" w14:textId="61D10571" w:rsidR="008302BD" w:rsidRDefault="008302BD" w:rsidP="008302BD">
      <w:pPr>
        <w:pStyle w:val="a4"/>
        <w:keepNext/>
        <w:rPr>
          <w:rtl/>
        </w:rPr>
      </w:pPr>
      <w:bookmarkStart w:id="2035" w:name="ET_speaker_5466_84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D4C0486" w14:textId="18568297" w:rsidR="008302BD" w:rsidRDefault="008302BD" w:rsidP="008302BD">
      <w:pPr>
        <w:pStyle w:val="KeepWithNext"/>
        <w:rPr>
          <w:rtl/>
          <w:lang w:eastAsia="he-IL"/>
        </w:rPr>
      </w:pPr>
    </w:p>
    <w:p w14:paraId="49DCA2B6" w14:textId="58294907" w:rsidR="008302BD" w:rsidRDefault="008302BD" w:rsidP="008302B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6" w:name="_ETM_Q1_2914318"/>
      <w:bookmarkStart w:id="2037" w:name="_ETM_Q1_2914364"/>
      <w:bookmarkEnd w:id="2036"/>
      <w:bookmarkEnd w:id="2037"/>
      <w:r>
        <w:rPr>
          <w:rFonts w:hint="cs"/>
          <w:rtl/>
          <w:lang w:eastAsia="he-IL"/>
        </w:rPr>
        <w:t>עוצמת הפגיעה, נכון.</w:t>
      </w:r>
    </w:p>
    <w:p w14:paraId="45BB53AD" w14:textId="3E85F93A" w:rsidR="008302BD" w:rsidRDefault="008302BD" w:rsidP="008302BD">
      <w:pPr>
        <w:rPr>
          <w:rtl/>
          <w:lang w:eastAsia="he-IL"/>
        </w:rPr>
      </w:pPr>
      <w:bookmarkStart w:id="2038" w:name="_ETM_Q1_2916599"/>
      <w:bookmarkStart w:id="2039" w:name="_ETM_Q1_2916697"/>
      <w:bookmarkStart w:id="2040" w:name="_ETM_Q1_2917654"/>
      <w:bookmarkEnd w:id="2038"/>
      <w:bookmarkEnd w:id="2039"/>
      <w:bookmarkEnd w:id="2040"/>
    </w:p>
    <w:p w14:paraId="34B6F6B2" w14:textId="3C898E74" w:rsidR="008302BD" w:rsidRDefault="008302BD" w:rsidP="008302BD">
      <w:pPr>
        <w:pStyle w:val="a4"/>
        <w:keepNext/>
        <w:rPr>
          <w:rtl/>
        </w:rPr>
      </w:pPr>
      <w:bookmarkStart w:id="2041" w:name="ET_speaker_6157_85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79642D8" w14:textId="4A8F128A" w:rsidR="008302BD" w:rsidRDefault="008302BD" w:rsidP="008302BD">
      <w:pPr>
        <w:pStyle w:val="KeepWithNext"/>
        <w:rPr>
          <w:rtl/>
          <w:lang w:eastAsia="he-IL"/>
        </w:rPr>
      </w:pPr>
    </w:p>
    <w:p w14:paraId="6DC70934" w14:textId="45AE193B" w:rsidR="008302BD" w:rsidRDefault="008302BD" w:rsidP="008302BD">
      <w:pPr>
        <w:rPr>
          <w:rtl/>
          <w:lang w:eastAsia="he-IL"/>
        </w:rPr>
      </w:pPr>
      <w:bookmarkStart w:id="2042" w:name="_ETM_Q1_2918213"/>
      <w:bookmarkEnd w:id="2042"/>
      <w:r>
        <w:rPr>
          <w:rFonts w:hint="cs"/>
          <w:rtl/>
          <w:lang w:eastAsia="he-IL"/>
        </w:rPr>
        <w:t>א</w:t>
      </w:r>
      <w:bookmarkStart w:id="2043" w:name="_ETM_Q1_2918257"/>
      <w:bookmarkEnd w:id="2043"/>
      <w:r>
        <w:rPr>
          <w:rFonts w:hint="cs"/>
          <w:rtl/>
          <w:lang w:eastAsia="he-IL"/>
        </w:rPr>
        <w:t xml:space="preserve">לא הקבלה במשפט. שוב, </w:t>
      </w:r>
      <w:bookmarkStart w:id="2044" w:name="_ETM_Q1_2920167"/>
      <w:bookmarkEnd w:id="2044"/>
      <w:r>
        <w:rPr>
          <w:rFonts w:hint="cs"/>
          <w:rtl/>
          <w:lang w:eastAsia="he-IL"/>
        </w:rPr>
        <w:t xml:space="preserve">והקטע של </w:t>
      </w:r>
      <w:bookmarkStart w:id="2045" w:name="_ETM_Q1_2918375"/>
      <w:bookmarkEnd w:id="2045"/>
      <w:r>
        <w:rPr>
          <w:rFonts w:hint="cs"/>
          <w:rtl/>
          <w:lang w:eastAsia="he-IL"/>
        </w:rPr>
        <w:t>"מהותי" של עוצ</w:t>
      </w:r>
      <w:bookmarkStart w:id="2046" w:name="_ETM_Q1_2919303"/>
      <w:bookmarkEnd w:id="2046"/>
      <w:r>
        <w:rPr>
          <w:rFonts w:hint="cs"/>
          <w:rtl/>
          <w:lang w:eastAsia="he-IL"/>
        </w:rPr>
        <w:t>מת ההפרה, זה בחלק</w:t>
      </w:r>
      <w:bookmarkStart w:id="2047" w:name="_ETM_Q1_2921232"/>
      <w:bookmarkEnd w:id="2047"/>
      <w:r>
        <w:rPr>
          <w:rFonts w:hint="cs"/>
          <w:rtl/>
          <w:lang w:eastAsia="he-IL"/>
        </w:rPr>
        <w:t xml:space="preserve"> השני </w:t>
      </w:r>
      <w:bookmarkStart w:id="2048" w:name="_ETM_Q1_2920999"/>
      <w:bookmarkEnd w:id="2048"/>
      <w:r>
        <w:rPr>
          <w:rFonts w:hint="cs"/>
          <w:rtl/>
          <w:lang w:eastAsia="he-IL"/>
        </w:rPr>
        <w:t xml:space="preserve">בנוסח הזה. </w:t>
      </w:r>
    </w:p>
    <w:p w14:paraId="43CFB7D1" w14:textId="12CBB5CA" w:rsidR="008302BD" w:rsidRDefault="008302BD" w:rsidP="008302BD">
      <w:pPr>
        <w:rPr>
          <w:rtl/>
          <w:lang w:eastAsia="he-IL"/>
        </w:rPr>
      </w:pPr>
      <w:bookmarkStart w:id="2049" w:name="_ETM_Q1_2922566"/>
      <w:bookmarkStart w:id="2050" w:name="_ETM_Q1_2924693"/>
      <w:bookmarkEnd w:id="2049"/>
      <w:bookmarkEnd w:id="2050"/>
    </w:p>
    <w:p w14:paraId="2C09D4E9" w14:textId="79114400" w:rsidR="008302BD" w:rsidRDefault="008302BD" w:rsidP="008302BD">
      <w:pPr>
        <w:pStyle w:val="af6"/>
        <w:keepNext/>
        <w:rPr>
          <w:rtl/>
        </w:rPr>
      </w:pPr>
      <w:bookmarkStart w:id="2051" w:name="ET_yor_6156_86"/>
      <w:r w:rsidRPr="008302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02B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63A00CB8" w14:textId="0E14DD5E" w:rsidR="008302BD" w:rsidRDefault="008302BD" w:rsidP="008302BD">
      <w:pPr>
        <w:pStyle w:val="KeepWithNext"/>
        <w:rPr>
          <w:rtl/>
          <w:lang w:eastAsia="he-IL"/>
        </w:rPr>
      </w:pPr>
    </w:p>
    <w:p w14:paraId="517D0F8D" w14:textId="35994B55" w:rsidR="008302BD" w:rsidRDefault="008302BD" w:rsidP="008302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2" w:name="_ETM_Q1_2925257"/>
      <w:bookmarkStart w:id="2053" w:name="_ETM_Q1_2925290"/>
      <w:bookmarkEnd w:id="2052"/>
      <w:bookmarkEnd w:id="2053"/>
      <w:r>
        <w:rPr>
          <w:rFonts w:hint="cs"/>
          <w:rtl/>
          <w:lang w:eastAsia="he-IL"/>
        </w:rPr>
        <w:t>תה צודק,</w:t>
      </w:r>
      <w:bookmarkStart w:id="2054" w:name="_ETM_Q1_2923117"/>
      <w:bookmarkEnd w:id="2054"/>
      <w:r>
        <w:rPr>
          <w:rFonts w:hint="cs"/>
          <w:rtl/>
          <w:lang w:eastAsia="he-IL"/>
        </w:rPr>
        <w:t xml:space="preserve"> זה חידוד נכון. </w:t>
      </w:r>
    </w:p>
    <w:p w14:paraId="4F0D4444" w14:textId="4B00C390" w:rsidR="008302BD" w:rsidRDefault="008302BD" w:rsidP="008302BD">
      <w:pPr>
        <w:rPr>
          <w:rtl/>
          <w:lang w:eastAsia="he-IL"/>
        </w:rPr>
      </w:pPr>
      <w:bookmarkStart w:id="2055" w:name="_ETM_Q1_2924852"/>
      <w:bookmarkStart w:id="2056" w:name="_ETM_Q1_2924946"/>
      <w:bookmarkStart w:id="2057" w:name="_ETM_Q1_2925475"/>
      <w:bookmarkEnd w:id="2055"/>
      <w:bookmarkEnd w:id="2056"/>
      <w:bookmarkEnd w:id="2057"/>
    </w:p>
    <w:p w14:paraId="775B4380" w14:textId="6528B0BA" w:rsidR="008302BD" w:rsidRDefault="008302BD" w:rsidP="008302BD">
      <w:pPr>
        <w:pStyle w:val="a4"/>
        <w:keepNext/>
        <w:rPr>
          <w:rtl/>
        </w:rPr>
      </w:pPr>
      <w:bookmarkStart w:id="2058" w:name="ET_speaker_6157_87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6969EA89" w14:textId="1F57761E" w:rsidR="008302BD" w:rsidRDefault="008302BD" w:rsidP="008302BD">
      <w:pPr>
        <w:pStyle w:val="KeepWithNext"/>
        <w:rPr>
          <w:rtl/>
          <w:lang w:eastAsia="he-IL"/>
        </w:rPr>
      </w:pPr>
    </w:p>
    <w:p w14:paraId="795B2966" w14:textId="1F994ADA" w:rsidR="008302BD" w:rsidRDefault="008302BD" w:rsidP="008302B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059" w:name="_ETM_Q1_2926038"/>
      <w:bookmarkStart w:id="2060" w:name="_ETM_Q1_2926072"/>
      <w:bookmarkEnd w:id="2059"/>
      <w:bookmarkEnd w:id="2060"/>
      <w:r>
        <w:rPr>
          <w:rFonts w:hint="cs"/>
          <w:rtl/>
          <w:lang w:eastAsia="he-IL"/>
        </w:rPr>
        <w:t xml:space="preserve">ריך </w:t>
      </w:r>
      <w:bookmarkStart w:id="2061" w:name="_ETM_Q1_2926291"/>
      <w:bookmarkEnd w:id="2061"/>
      <w:r>
        <w:rPr>
          <w:rFonts w:hint="cs"/>
          <w:rtl/>
          <w:lang w:eastAsia="he-IL"/>
        </w:rPr>
        <w:t>לשים ל</w:t>
      </w:r>
      <w:bookmarkStart w:id="2062" w:name="_ETM_Q1_2924021"/>
      <w:bookmarkEnd w:id="2062"/>
      <w:r>
        <w:rPr>
          <w:rFonts w:hint="cs"/>
          <w:rtl/>
          <w:lang w:eastAsia="he-IL"/>
        </w:rPr>
        <w:t xml:space="preserve">ב איפה ה-"מהותי" נמצא. </w:t>
      </w:r>
      <w:bookmarkStart w:id="2063" w:name="_ETM_Q1_2927965"/>
      <w:bookmarkEnd w:id="2063"/>
    </w:p>
    <w:p w14:paraId="5253E40A" w14:textId="7760351D" w:rsidR="008302BD" w:rsidRDefault="008302BD" w:rsidP="008302BD">
      <w:pPr>
        <w:rPr>
          <w:rtl/>
          <w:lang w:eastAsia="he-IL"/>
        </w:rPr>
      </w:pPr>
      <w:bookmarkStart w:id="2064" w:name="_ETM_Q1_2928063"/>
      <w:bookmarkEnd w:id="2064"/>
    </w:p>
    <w:p w14:paraId="40E27F70" w14:textId="4DA43745" w:rsidR="008302BD" w:rsidRDefault="008302BD" w:rsidP="008302BD">
      <w:pPr>
        <w:pStyle w:val="af6"/>
        <w:keepNext/>
        <w:rPr>
          <w:rtl/>
        </w:rPr>
      </w:pPr>
      <w:bookmarkStart w:id="2065" w:name="ET_yor_6156_88"/>
      <w:r w:rsidRPr="008302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02BD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ED9934C" w14:textId="3BF48E92" w:rsidR="008302BD" w:rsidRDefault="008302BD" w:rsidP="008302BD">
      <w:pPr>
        <w:pStyle w:val="KeepWithNext"/>
        <w:rPr>
          <w:rtl/>
          <w:lang w:eastAsia="he-IL"/>
        </w:rPr>
      </w:pPr>
    </w:p>
    <w:p w14:paraId="300E4737" w14:textId="0BC13AA4" w:rsidR="008302BD" w:rsidRDefault="008302BD" w:rsidP="008302BD">
      <w:pPr>
        <w:rPr>
          <w:rtl/>
          <w:lang w:eastAsia="he-IL"/>
        </w:rPr>
      </w:pPr>
      <w:bookmarkStart w:id="2066" w:name="_ETM_Q1_2929617"/>
      <w:bookmarkStart w:id="2067" w:name="_ETM_Q1_2929653"/>
      <w:bookmarkEnd w:id="2066"/>
      <w:bookmarkEnd w:id="2067"/>
      <w:r>
        <w:rPr>
          <w:rFonts w:hint="cs"/>
          <w:rtl/>
          <w:lang w:eastAsia="he-IL"/>
        </w:rPr>
        <w:t>בסדר גמור. אז אני חוזר,</w:t>
      </w:r>
      <w:bookmarkStart w:id="2068" w:name="_ETM_Q1_2932141"/>
      <w:bookmarkEnd w:id="2068"/>
      <w:r>
        <w:rPr>
          <w:rFonts w:hint="cs"/>
          <w:rtl/>
          <w:lang w:eastAsia="he-IL"/>
        </w:rPr>
        <w:t xml:space="preserve"> אני אומר, האם הפגיעה המהותית הזאת מערערת, מטילה איום דרמטי,</w:t>
      </w:r>
      <w:bookmarkStart w:id="2069" w:name="_ETM_Q1_2939436"/>
      <w:bookmarkEnd w:id="2069"/>
      <w:r>
        <w:rPr>
          <w:rFonts w:hint="cs"/>
          <w:rtl/>
          <w:lang w:eastAsia="he-IL"/>
        </w:rPr>
        <w:t xml:space="preserve"> על הזכות</w:t>
      </w:r>
      <w:bookmarkStart w:id="2070" w:name="_ETM_Q1_2938557"/>
      <w:bookmarkStart w:id="2071" w:name="_ETM_Q1_2938233"/>
      <w:bookmarkStart w:id="2072" w:name="_ETM_Q1_2938936"/>
      <w:bookmarkStart w:id="2073" w:name="_ETM_Q1_2938219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, אני לא מדבר על ההפרה. </w:t>
      </w:r>
    </w:p>
    <w:p w14:paraId="4DE94BB4" w14:textId="0A0A16CE" w:rsidR="008302BD" w:rsidRDefault="008302BD" w:rsidP="008302BD">
      <w:pPr>
        <w:rPr>
          <w:rtl/>
          <w:lang w:eastAsia="he-IL"/>
        </w:rPr>
      </w:pPr>
      <w:bookmarkStart w:id="2074" w:name="_ETM_Q1_2940488"/>
      <w:bookmarkStart w:id="2075" w:name="_ETM_Q1_2940578"/>
      <w:bookmarkStart w:id="2076" w:name="_ETM_Q1_2941400"/>
      <w:bookmarkEnd w:id="2074"/>
      <w:bookmarkEnd w:id="2075"/>
      <w:bookmarkEnd w:id="2076"/>
    </w:p>
    <w:p w14:paraId="60F7C73B" w14:textId="1FE44DD8" w:rsidR="008302BD" w:rsidRDefault="008302BD" w:rsidP="008302BD">
      <w:pPr>
        <w:pStyle w:val="a4"/>
        <w:keepNext/>
        <w:rPr>
          <w:rtl/>
        </w:rPr>
      </w:pPr>
      <w:bookmarkStart w:id="2077" w:name="ET_speaker_5466_89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3510AB74" w14:textId="77777777" w:rsidR="008302BD" w:rsidRDefault="008302BD" w:rsidP="008302BD">
      <w:pPr>
        <w:pStyle w:val="KeepWithNext"/>
        <w:rPr>
          <w:rtl/>
        </w:rPr>
      </w:pPr>
    </w:p>
    <w:p w14:paraId="40198B38" w14:textId="104EF208" w:rsidR="008302BD" w:rsidRDefault="008302BD" w:rsidP="008302BD">
      <w:pPr>
        <w:rPr>
          <w:rtl/>
        </w:rPr>
      </w:pPr>
      <w:bookmarkStart w:id="2078" w:name="_ETM_Q1_2942039"/>
      <w:bookmarkEnd w:id="2078"/>
      <w:r>
        <w:rPr>
          <w:rFonts w:hint="cs"/>
          <w:rtl/>
        </w:rPr>
        <w:t>ל</w:t>
      </w:r>
      <w:bookmarkStart w:id="2079" w:name="_ETM_Q1_2942108"/>
      <w:bookmarkEnd w:id="2079"/>
      <w:r>
        <w:rPr>
          <w:rFonts w:hint="cs"/>
          <w:rtl/>
        </w:rPr>
        <w:t xml:space="preserve">א </w:t>
      </w:r>
      <w:bookmarkStart w:id="2080" w:name="_ETM_Q1_2939770"/>
      <w:bookmarkEnd w:id="2080"/>
      <w:r>
        <w:rPr>
          <w:rFonts w:hint="cs"/>
          <w:rtl/>
        </w:rPr>
        <w:t>ה</w:t>
      </w:r>
      <w:bookmarkStart w:id="2081" w:name="_ETM_Q1_2941956"/>
      <w:bookmarkStart w:id="2082" w:name="_ETM_Q1_2939146"/>
      <w:bookmarkStart w:id="2083" w:name="_ETM_Q1_2938284"/>
      <w:bookmarkEnd w:id="2081"/>
      <w:bookmarkEnd w:id="2082"/>
      <w:bookmarkEnd w:id="2083"/>
      <w:r>
        <w:rPr>
          <w:rFonts w:hint="cs"/>
          <w:rtl/>
        </w:rPr>
        <w:t xml:space="preserve">פנמת את ההערה של שמחה. לא, </w:t>
      </w:r>
      <w:bookmarkStart w:id="2084" w:name="_ETM_Q1_2943903"/>
      <w:bookmarkEnd w:id="2084"/>
      <w:r>
        <w:rPr>
          <w:rFonts w:hint="cs"/>
          <w:rtl/>
        </w:rPr>
        <w:t>מה ש</w:t>
      </w:r>
      <w:bookmarkStart w:id="2085" w:name="_ETM_Q1_2942263"/>
      <w:bookmarkEnd w:id="2085"/>
      <w:r>
        <w:rPr>
          <w:rFonts w:hint="cs"/>
          <w:rtl/>
        </w:rPr>
        <w:t>הוא אומר אם קבלת הראיה היא תנאי הכר</w:t>
      </w:r>
      <w:bookmarkStart w:id="2086" w:name="_ETM_Q1_2948280"/>
      <w:bookmarkStart w:id="2087" w:name="_ETM_Q1_2945537"/>
      <w:bookmarkEnd w:id="2086"/>
      <w:bookmarkEnd w:id="2087"/>
      <w:r>
        <w:rPr>
          <w:rFonts w:hint="cs"/>
          <w:rtl/>
        </w:rPr>
        <w:t xml:space="preserve">חי להרשעה זה דבר אחד. ואם הקבלה של הראיה הזאת </w:t>
      </w:r>
      <w:bookmarkStart w:id="2088" w:name="_ETM_Q1_2951418"/>
      <w:bookmarkEnd w:id="2088"/>
      <w:r>
        <w:rPr>
          <w:rFonts w:hint="cs"/>
          <w:rtl/>
        </w:rPr>
        <w:t>איננה תנאי</w:t>
      </w:r>
      <w:bookmarkStart w:id="2089" w:name="_ETM_Q1_2951692"/>
      <w:bookmarkEnd w:id="2089"/>
      <w:r>
        <w:rPr>
          <w:rFonts w:hint="cs"/>
          <w:rtl/>
        </w:rPr>
        <w:t xml:space="preserve">, זה עניין אחר. </w:t>
      </w:r>
      <w:bookmarkStart w:id="2090" w:name="_ETM_Q1_2951889"/>
      <w:bookmarkEnd w:id="2090"/>
    </w:p>
    <w:p w14:paraId="2F46BD0B" w14:textId="47CF11C2" w:rsidR="008302BD" w:rsidRDefault="008302BD" w:rsidP="008302BD">
      <w:pPr>
        <w:rPr>
          <w:rtl/>
        </w:rPr>
      </w:pPr>
      <w:bookmarkStart w:id="2091" w:name="_ETM_Q1_2952119"/>
      <w:bookmarkStart w:id="2092" w:name="_ETM_Q1_2952251"/>
      <w:bookmarkStart w:id="2093" w:name="_ETM_Q1_2952832"/>
      <w:bookmarkEnd w:id="2091"/>
      <w:bookmarkEnd w:id="2092"/>
      <w:bookmarkEnd w:id="2093"/>
    </w:p>
    <w:p w14:paraId="6DE9133E" w14:textId="35A59249" w:rsidR="008302BD" w:rsidRDefault="008302BD" w:rsidP="008302BD">
      <w:pPr>
        <w:pStyle w:val="a4"/>
        <w:keepNext/>
        <w:rPr>
          <w:rtl/>
        </w:rPr>
      </w:pPr>
      <w:bookmarkStart w:id="2094" w:name="ET_speaker_6157_90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4EB6C3B7" w14:textId="547F2C3B" w:rsidR="008302BD" w:rsidRDefault="008302BD" w:rsidP="008302BD">
      <w:pPr>
        <w:pStyle w:val="KeepWithNext"/>
        <w:rPr>
          <w:rtl/>
          <w:lang w:eastAsia="he-IL"/>
        </w:rPr>
      </w:pPr>
    </w:p>
    <w:p w14:paraId="2DD0AABA" w14:textId="4461856D" w:rsidR="008302BD" w:rsidRDefault="008302BD" w:rsidP="008302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5" w:name="_ETM_Q1_2953435"/>
      <w:bookmarkStart w:id="2096" w:name="_ETM_Q1_2953488"/>
      <w:bookmarkEnd w:id="2095"/>
      <w:bookmarkEnd w:id="2096"/>
      <w:r>
        <w:rPr>
          <w:rFonts w:hint="cs"/>
          <w:rtl/>
          <w:lang w:eastAsia="he-IL"/>
        </w:rPr>
        <w:t xml:space="preserve">ני אסביר בדיוק מה אני </w:t>
      </w:r>
      <w:bookmarkStart w:id="2097" w:name="_ETM_Q1_2957024"/>
      <w:bookmarkEnd w:id="2097"/>
      <w:r>
        <w:rPr>
          <w:rFonts w:hint="cs"/>
          <w:rtl/>
          <w:lang w:eastAsia="he-IL"/>
        </w:rPr>
        <w:t xml:space="preserve">מתכוון. יש התנהלות בחקירה שעצם ההתנהלות כרגע, עוד לפני שלב </w:t>
      </w:r>
      <w:bookmarkStart w:id="2098" w:name="_ETM_Q1_2965328"/>
      <w:bookmarkStart w:id="2099" w:name="_ETM_Q1_2962374"/>
      <w:bookmarkEnd w:id="2098"/>
      <w:bookmarkEnd w:id="2099"/>
      <w:r>
        <w:rPr>
          <w:rFonts w:hint="cs"/>
          <w:rtl/>
          <w:lang w:eastAsia="he-IL"/>
        </w:rPr>
        <w:t>המשפט. עוד לפני שהוגש כתב האישום כבר אני יכולתי להגיד</w:t>
      </w:r>
      <w:bookmarkStart w:id="2100" w:name="_ETM_Q1_2968684"/>
      <w:bookmarkEnd w:id="2100"/>
      <w:r>
        <w:rPr>
          <w:rFonts w:hint="cs"/>
          <w:rtl/>
          <w:lang w:eastAsia="he-IL"/>
        </w:rPr>
        <w:t xml:space="preserve"> שז</w:t>
      </w:r>
      <w:bookmarkStart w:id="2101" w:name="_ETM_Q1_2966036"/>
      <w:bookmarkEnd w:id="2101"/>
      <w:r>
        <w:rPr>
          <w:rFonts w:hint="cs"/>
          <w:rtl/>
          <w:lang w:eastAsia="he-IL"/>
        </w:rPr>
        <w:t xml:space="preserve">כותו של נאשם להליך הוגן. </w:t>
      </w:r>
    </w:p>
    <w:p w14:paraId="0144B2A7" w14:textId="43866318" w:rsidR="008302BD" w:rsidRDefault="008302BD" w:rsidP="008302BD">
      <w:pPr>
        <w:rPr>
          <w:rtl/>
          <w:lang w:eastAsia="he-IL"/>
        </w:rPr>
      </w:pPr>
      <w:bookmarkStart w:id="2102" w:name="_ETM_Q1_2969873"/>
      <w:bookmarkStart w:id="2103" w:name="_ETM_Q1_2969956"/>
      <w:bookmarkStart w:id="2104" w:name="_ETM_Q1_2967667"/>
      <w:bookmarkEnd w:id="2102"/>
      <w:bookmarkEnd w:id="2103"/>
      <w:bookmarkEnd w:id="2104"/>
    </w:p>
    <w:p w14:paraId="159472EE" w14:textId="42205AA4" w:rsidR="008302BD" w:rsidRDefault="008302BD" w:rsidP="008302BD">
      <w:pPr>
        <w:pStyle w:val="a4"/>
        <w:keepNext/>
        <w:rPr>
          <w:rtl/>
        </w:rPr>
      </w:pPr>
      <w:bookmarkStart w:id="2105" w:name="ET_speaker_5466_91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BD664E2" w14:textId="6AE930BA" w:rsidR="008302BD" w:rsidRDefault="008302BD" w:rsidP="008302BD">
      <w:pPr>
        <w:pStyle w:val="KeepWithNext"/>
        <w:rPr>
          <w:rtl/>
          <w:lang w:eastAsia="he-IL"/>
        </w:rPr>
      </w:pPr>
    </w:p>
    <w:p w14:paraId="0EFF4EE0" w14:textId="64B6D30A" w:rsidR="008302BD" w:rsidRDefault="008302BD" w:rsidP="008302BD">
      <w:pPr>
        <w:rPr>
          <w:rtl/>
          <w:lang w:eastAsia="he-IL"/>
        </w:rPr>
      </w:pPr>
      <w:bookmarkStart w:id="2106" w:name="_ETM_Q1_2968309"/>
      <w:bookmarkStart w:id="2107" w:name="_ETM_Q1_2968365"/>
      <w:bookmarkEnd w:id="2106"/>
      <w:bookmarkEnd w:id="2107"/>
      <w:r>
        <w:rPr>
          <w:rFonts w:hint="cs"/>
          <w:rtl/>
          <w:lang w:eastAsia="he-IL"/>
        </w:rPr>
        <w:t xml:space="preserve">לא, בסעיף הזה אתה בבית </w:t>
      </w:r>
      <w:bookmarkStart w:id="2108" w:name="_ETM_Q1_2971315"/>
      <w:bookmarkEnd w:id="2108"/>
      <w:r>
        <w:rPr>
          <w:rFonts w:hint="cs"/>
          <w:rtl/>
          <w:lang w:eastAsia="he-IL"/>
        </w:rPr>
        <w:t>משפ</w:t>
      </w:r>
      <w:bookmarkStart w:id="2109" w:name="_ETM_Q1_2968603"/>
      <w:bookmarkEnd w:id="2109"/>
      <w:r>
        <w:rPr>
          <w:rFonts w:hint="cs"/>
          <w:rtl/>
          <w:lang w:eastAsia="he-IL"/>
        </w:rPr>
        <w:t xml:space="preserve">ט כבר, אתה כבר עם כתב אישום. </w:t>
      </w:r>
    </w:p>
    <w:p w14:paraId="38960208" w14:textId="6DD8D0A2" w:rsidR="008302BD" w:rsidRDefault="008302BD" w:rsidP="008302BD">
      <w:pPr>
        <w:rPr>
          <w:rtl/>
          <w:lang w:eastAsia="he-IL"/>
        </w:rPr>
      </w:pPr>
      <w:bookmarkStart w:id="2110" w:name="_ETM_Q1_2971312"/>
      <w:bookmarkStart w:id="2111" w:name="_ETM_Q1_2971404"/>
      <w:bookmarkStart w:id="2112" w:name="_ETM_Q1_2971984"/>
      <w:bookmarkEnd w:id="2110"/>
      <w:bookmarkEnd w:id="2111"/>
      <w:bookmarkEnd w:id="2112"/>
    </w:p>
    <w:p w14:paraId="31C8CDFD" w14:textId="78FB8634" w:rsidR="008302BD" w:rsidRDefault="008302BD" w:rsidP="008302BD">
      <w:pPr>
        <w:pStyle w:val="a4"/>
        <w:keepNext/>
        <w:rPr>
          <w:rtl/>
        </w:rPr>
      </w:pPr>
      <w:bookmarkStart w:id="2113" w:name="ET_speaker_6157_92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243AFBA2" w14:textId="05D43073" w:rsidR="008302BD" w:rsidRDefault="008302BD" w:rsidP="008302BD">
      <w:pPr>
        <w:pStyle w:val="KeepWithNext"/>
        <w:rPr>
          <w:rtl/>
          <w:lang w:eastAsia="he-IL"/>
        </w:rPr>
      </w:pPr>
    </w:p>
    <w:p w14:paraId="385360E7" w14:textId="3447BA8A" w:rsidR="008302BD" w:rsidRDefault="008302BD" w:rsidP="008302BD">
      <w:pPr>
        <w:rPr>
          <w:rtl/>
          <w:lang w:eastAsia="he-IL"/>
        </w:rPr>
      </w:pPr>
      <w:bookmarkStart w:id="2114" w:name="_ETM_Q1_2972588"/>
      <w:bookmarkEnd w:id="2114"/>
      <w:r>
        <w:rPr>
          <w:rFonts w:hint="cs"/>
          <w:rtl/>
          <w:lang w:eastAsia="he-IL"/>
        </w:rPr>
        <w:t>א</w:t>
      </w:r>
      <w:bookmarkStart w:id="2115" w:name="_ETM_Q1_2972644"/>
      <w:bookmarkEnd w:id="2115"/>
      <w:r>
        <w:rPr>
          <w:rFonts w:hint="cs"/>
          <w:rtl/>
          <w:lang w:eastAsia="he-IL"/>
        </w:rPr>
        <w:t>ני יודע. אני</w:t>
      </w:r>
      <w:bookmarkStart w:id="2116" w:name="_ETM_Q1_2973824"/>
      <w:bookmarkEnd w:id="2116"/>
      <w:r>
        <w:rPr>
          <w:rFonts w:hint="cs"/>
          <w:rtl/>
          <w:lang w:eastAsia="he-IL"/>
        </w:rPr>
        <w:t xml:space="preserve"> מסביר. אני אומר, יש הפרה שמהיום שהיא בוצעה, עוד </w:t>
      </w:r>
      <w:bookmarkStart w:id="2117" w:name="_ETM_Q1_2979552"/>
      <w:bookmarkEnd w:id="2117"/>
      <w:r>
        <w:rPr>
          <w:rFonts w:hint="cs"/>
          <w:rtl/>
          <w:lang w:eastAsia="he-IL"/>
        </w:rPr>
        <w:t>לפ</w:t>
      </w:r>
      <w:bookmarkStart w:id="2118" w:name="_ETM_Q1_2976739"/>
      <w:bookmarkEnd w:id="2118"/>
      <w:r>
        <w:rPr>
          <w:rFonts w:hint="cs"/>
          <w:rtl/>
          <w:lang w:eastAsia="he-IL"/>
        </w:rPr>
        <w:t xml:space="preserve">ני שהוגש כתב אישום וגם </w:t>
      </w:r>
      <w:bookmarkStart w:id="2119" w:name="_ETM_Q1_2978920"/>
      <w:bookmarkStart w:id="2120" w:name="_ETM_Q1_2977469"/>
      <w:bookmarkEnd w:id="2119"/>
      <w:bookmarkEnd w:id="2120"/>
      <w:r>
        <w:rPr>
          <w:rFonts w:hint="cs"/>
          <w:rtl/>
          <w:lang w:eastAsia="he-IL"/>
        </w:rPr>
        <w:t>אם מהמשטרה והפרקליטות יחז</w:t>
      </w:r>
      <w:bookmarkStart w:id="2121" w:name="_ETM_Q1_2979235"/>
      <w:bookmarkEnd w:id="2121"/>
      <w:r>
        <w:rPr>
          <w:rFonts w:hint="cs"/>
          <w:rtl/>
          <w:lang w:eastAsia="he-IL"/>
        </w:rPr>
        <w:t>רו</w:t>
      </w:r>
      <w:bookmarkStart w:id="2122" w:name="_ETM_Q1_2980204"/>
      <w:bookmarkEnd w:id="2122"/>
      <w:r>
        <w:rPr>
          <w:rFonts w:hint="cs"/>
          <w:rtl/>
          <w:lang w:eastAsia="he-IL"/>
        </w:rPr>
        <w:t xml:space="preserve"> בהם מהכוונה להגיש כתב אישום, זכותו של פלוני להליך </w:t>
      </w:r>
      <w:bookmarkStart w:id="2123" w:name="_ETM_Q1_2987050"/>
      <w:bookmarkStart w:id="2124" w:name="_ETM_Q1_2985193"/>
      <w:bookmarkEnd w:id="2123"/>
      <w:bookmarkEnd w:id="2124"/>
      <w:r>
        <w:rPr>
          <w:rFonts w:hint="cs"/>
          <w:rtl/>
          <w:lang w:eastAsia="he-IL"/>
        </w:rPr>
        <w:t>הוגן נפגעה בצורה מהותית.</w:t>
      </w:r>
      <w:bookmarkStart w:id="2125" w:name="_ETM_Q1_2986911"/>
      <w:bookmarkEnd w:id="2125"/>
      <w:r>
        <w:rPr>
          <w:rFonts w:hint="cs"/>
          <w:rtl/>
          <w:lang w:eastAsia="he-IL"/>
        </w:rPr>
        <w:t xml:space="preserve"> עוד לפני שהוגש כתב</w:t>
      </w:r>
      <w:bookmarkStart w:id="2126" w:name="_ETM_Q1_2989356"/>
      <w:bookmarkEnd w:id="2126"/>
      <w:r>
        <w:rPr>
          <w:rFonts w:hint="cs"/>
          <w:rtl/>
          <w:lang w:eastAsia="he-IL"/>
        </w:rPr>
        <w:t xml:space="preserve"> אישום בכלל. החוק עוסק בסיטואציה שהוגש כתב אישום, הפגיעה נעשתה.</w:t>
      </w:r>
      <w:bookmarkStart w:id="2127" w:name="_ETM_Q1_2997035"/>
      <w:bookmarkEnd w:id="2127"/>
      <w:r>
        <w:rPr>
          <w:rFonts w:hint="cs"/>
          <w:rtl/>
          <w:lang w:eastAsia="he-IL"/>
        </w:rPr>
        <w:t xml:space="preserve"> ואז אני לא י</w:t>
      </w:r>
      <w:bookmarkStart w:id="2128" w:name="_ETM_Q1_2995523"/>
      <w:bookmarkEnd w:id="2128"/>
      <w:r>
        <w:rPr>
          <w:rFonts w:hint="cs"/>
          <w:rtl/>
          <w:lang w:eastAsia="he-IL"/>
        </w:rPr>
        <w:t>ודע, יכול להיות ש</w:t>
      </w:r>
      <w:bookmarkStart w:id="2129" w:name="_ETM_Q1_2996054"/>
      <w:bookmarkEnd w:id="2129"/>
      <w:r>
        <w:rPr>
          <w:rFonts w:hint="cs"/>
          <w:rtl/>
          <w:lang w:eastAsia="he-IL"/>
        </w:rPr>
        <w:t>הפגיעה בזמנו הייתה קלה,</w:t>
      </w:r>
      <w:bookmarkStart w:id="2130" w:name="_ETM_Q1_2999662"/>
      <w:bookmarkEnd w:id="2130"/>
      <w:r>
        <w:rPr>
          <w:rFonts w:hint="cs"/>
          <w:rtl/>
          <w:lang w:eastAsia="he-IL"/>
        </w:rPr>
        <w:t xml:space="preserve"> יכול להיות שהיא הייתה חמו</w:t>
      </w:r>
      <w:bookmarkStart w:id="2131" w:name="_ETM_Q1_2999232"/>
      <w:bookmarkEnd w:id="2131"/>
      <w:r>
        <w:rPr>
          <w:rFonts w:hint="cs"/>
          <w:rtl/>
          <w:lang w:eastAsia="he-IL"/>
        </w:rPr>
        <w:t>רה. והמילה "מהותי" בחוק עכשיו מופ</w:t>
      </w:r>
      <w:bookmarkStart w:id="2132" w:name="_ETM_Q1_3000951"/>
      <w:bookmarkEnd w:id="2132"/>
      <w:r>
        <w:rPr>
          <w:rFonts w:hint="cs"/>
          <w:rtl/>
          <w:lang w:eastAsia="he-IL"/>
        </w:rPr>
        <w:t>יעה</w:t>
      </w:r>
      <w:bookmarkStart w:id="2133" w:name="_ETM_Q1_3001366"/>
      <w:bookmarkEnd w:id="2133"/>
      <w:r>
        <w:rPr>
          <w:rFonts w:hint="cs"/>
          <w:rtl/>
          <w:lang w:eastAsia="he-IL"/>
        </w:rPr>
        <w:t xml:space="preserve"> רק על שלב שאלת קבלת הראיה. ואני כן חושב </w:t>
      </w:r>
      <w:bookmarkStart w:id="2134" w:name="_ETM_Q1_3009432"/>
      <w:bookmarkStart w:id="2135" w:name="_ETM_Q1_3006778"/>
      <w:bookmarkEnd w:id="2134"/>
      <w:bookmarkEnd w:id="2135"/>
      <w:r>
        <w:rPr>
          <w:rFonts w:hint="cs"/>
          <w:rtl/>
          <w:lang w:eastAsia="he-IL"/>
        </w:rPr>
        <w:t xml:space="preserve">ששוב, כאשר אנחנו עוסקים בתנאי סף, כי עוצמת הפגיעה מופיעה </w:t>
      </w:r>
      <w:bookmarkStart w:id="2136" w:name="_ETM_Q1_3013050"/>
      <w:bookmarkEnd w:id="2136"/>
      <w:r>
        <w:rPr>
          <w:rFonts w:hint="cs"/>
          <w:rtl/>
          <w:lang w:eastAsia="he-IL"/>
        </w:rPr>
        <w:t xml:space="preserve">בחלק השני. כאשר אנחנו </w:t>
      </w:r>
      <w:bookmarkStart w:id="2137" w:name="_ETM_Q1_3013561"/>
      <w:bookmarkEnd w:id="2137"/>
      <w:r>
        <w:rPr>
          <w:rFonts w:hint="cs"/>
          <w:rtl/>
          <w:lang w:eastAsia="he-IL"/>
        </w:rPr>
        <w:t>עוסקים בתנאי סף ואנחנו אומרים</w:t>
      </w:r>
      <w:bookmarkStart w:id="2138" w:name="_ETM_Q1_3017260"/>
      <w:bookmarkEnd w:id="2138"/>
      <w:r>
        <w:rPr>
          <w:rFonts w:hint="cs"/>
          <w:rtl/>
          <w:lang w:eastAsia="he-IL"/>
        </w:rPr>
        <w:t xml:space="preserve"> </w:t>
      </w:r>
      <w:bookmarkStart w:id="2139" w:name="_ETM_Q1_3014854"/>
      <w:bookmarkEnd w:id="2139"/>
      <w:r>
        <w:rPr>
          <w:rFonts w:hint="cs"/>
          <w:rtl/>
          <w:lang w:eastAsia="he-IL"/>
        </w:rPr>
        <w:t>"קבלתה במשפט תפגע באופן מהותי בהגינות ההליך</w:t>
      </w:r>
      <w:bookmarkStart w:id="2140" w:name="_ETM_Q1_3017655"/>
      <w:bookmarkEnd w:id="2140"/>
      <w:r>
        <w:rPr>
          <w:rFonts w:hint="cs"/>
          <w:rtl/>
          <w:lang w:eastAsia="he-IL"/>
        </w:rPr>
        <w:t xml:space="preserve">" יכולה הייתה להיווצר </w:t>
      </w:r>
      <w:bookmarkStart w:id="2141" w:name="_ETM_Q1_3021265"/>
      <w:bookmarkEnd w:id="2141"/>
      <w:r>
        <w:rPr>
          <w:rFonts w:hint="cs"/>
          <w:rtl/>
          <w:lang w:eastAsia="he-IL"/>
        </w:rPr>
        <w:t>סיטוא</w:t>
      </w:r>
      <w:bookmarkStart w:id="2142" w:name="_ETM_Q1_3019480"/>
      <w:bookmarkEnd w:id="2142"/>
      <w:r>
        <w:rPr>
          <w:rFonts w:hint="cs"/>
          <w:rtl/>
          <w:lang w:eastAsia="he-IL"/>
        </w:rPr>
        <w:t>ציה שהייתה הפרה כה מהותית כבר בהלי</w:t>
      </w:r>
      <w:bookmarkStart w:id="2143" w:name="_ETM_Q1_3028279"/>
      <w:bookmarkStart w:id="2144" w:name="_ETM_Q1_3025451"/>
      <w:bookmarkStart w:id="2145" w:name="_ETM_Q1_3024256"/>
      <w:bookmarkEnd w:id="2143"/>
      <w:bookmarkEnd w:id="2144"/>
      <w:bookmarkEnd w:id="2145"/>
      <w:r>
        <w:rPr>
          <w:rFonts w:hint="cs"/>
          <w:rtl/>
          <w:lang w:eastAsia="he-IL"/>
        </w:rPr>
        <w:t>ך. הקבלה תהיה כבר לא מהותית כ</w:t>
      </w:r>
      <w:bookmarkStart w:id="2146" w:name="_ETM_Q1_3026598"/>
      <w:bookmarkEnd w:id="2146"/>
      <w:r>
        <w:rPr>
          <w:rFonts w:hint="cs"/>
          <w:rtl/>
          <w:lang w:eastAsia="he-IL"/>
        </w:rPr>
        <w:t xml:space="preserve">ל כך, כי הנזק </w:t>
      </w:r>
      <w:bookmarkStart w:id="2147" w:name="_ETM_Q1_3028403"/>
      <w:bookmarkEnd w:id="2147"/>
      <w:r>
        <w:rPr>
          <w:rFonts w:hint="cs"/>
          <w:rtl/>
          <w:lang w:eastAsia="he-IL"/>
        </w:rPr>
        <w:t>כבר נעשה. ואני אומר גם בסיטואציה כזאת אני רוצה שה</w:t>
      </w:r>
      <w:bookmarkStart w:id="2148" w:name="_ETM_Q1_3030777"/>
      <w:bookmarkEnd w:id="2148"/>
      <w:r>
        <w:rPr>
          <w:rFonts w:hint="cs"/>
          <w:rtl/>
          <w:lang w:eastAsia="he-IL"/>
        </w:rPr>
        <w:t>-"מהותי"</w:t>
      </w:r>
      <w:bookmarkStart w:id="2149" w:name="_ETM_Q1_3032629"/>
      <w:bookmarkEnd w:id="2149"/>
      <w:r>
        <w:rPr>
          <w:rFonts w:hint="cs"/>
          <w:rtl/>
          <w:lang w:eastAsia="he-IL"/>
        </w:rPr>
        <w:t xml:space="preserve"> ככל שהוא קיים יחול על שני החלקים, ל</w:t>
      </w:r>
      <w:bookmarkStart w:id="2150" w:name="_ETM_Q1_3034636"/>
      <w:bookmarkEnd w:id="2150"/>
      <w:r>
        <w:rPr>
          <w:rFonts w:hint="cs"/>
          <w:rtl/>
          <w:lang w:eastAsia="he-IL"/>
        </w:rPr>
        <w:t xml:space="preserve">א רק על </w:t>
      </w:r>
      <w:bookmarkStart w:id="2151" w:name="_ETM_Q1_3035751"/>
      <w:bookmarkEnd w:id="2151"/>
      <w:r>
        <w:rPr>
          <w:rFonts w:hint="cs"/>
          <w:rtl/>
          <w:lang w:eastAsia="he-IL"/>
        </w:rPr>
        <w:t>שלב הקבלה. כי בן אדם שהוחזק במעצר באופן לא חוקי</w:t>
      </w:r>
      <w:bookmarkStart w:id="2152" w:name="_ETM_Q1_3041480"/>
      <w:bookmarkEnd w:id="2152"/>
      <w:r>
        <w:rPr>
          <w:rFonts w:hint="cs"/>
          <w:rtl/>
          <w:lang w:eastAsia="he-IL"/>
        </w:rPr>
        <w:t xml:space="preserve"> חודשיים ועכשיו כבר הקבלה של הראיות שהושגו אולי כתוצאה </w:t>
      </w:r>
      <w:bookmarkStart w:id="2153" w:name="_ETM_Q1_3050392"/>
      <w:bookmarkEnd w:id="2153"/>
      <w:r>
        <w:rPr>
          <w:rFonts w:hint="cs"/>
          <w:rtl/>
          <w:lang w:eastAsia="he-IL"/>
        </w:rPr>
        <w:t>מז</w:t>
      </w:r>
      <w:bookmarkStart w:id="2154" w:name="_ETM_Q1_3047663"/>
      <w:bookmarkEnd w:id="2154"/>
      <w:r>
        <w:rPr>
          <w:rFonts w:hint="cs"/>
          <w:rtl/>
          <w:lang w:eastAsia="he-IL"/>
        </w:rPr>
        <w:t xml:space="preserve">ה לא תפגע בו </w:t>
      </w:r>
      <w:bookmarkStart w:id="2155" w:name="_ETM_Q1_3048216"/>
      <w:bookmarkEnd w:id="2155"/>
      <w:r>
        <w:rPr>
          <w:rFonts w:hint="cs"/>
          <w:rtl/>
          <w:lang w:eastAsia="he-IL"/>
        </w:rPr>
        <w:t xml:space="preserve">כבר באופן מהותי, כי </w:t>
      </w:r>
      <w:bookmarkStart w:id="2156" w:name="_ETM_Q1_3050465"/>
      <w:bookmarkEnd w:id="2156"/>
      <w:r>
        <w:rPr>
          <w:rFonts w:hint="cs"/>
          <w:rtl/>
          <w:lang w:eastAsia="he-IL"/>
        </w:rPr>
        <w:t xml:space="preserve">הצלחתי להשיג </w:t>
      </w:r>
      <w:bookmarkStart w:id="2157" w:name="_ETM_Q1_3049593"/>
      <w:bookmarkEnd w:id="2157"/>
      <w:r>
        <w:rPr>
          <w:rFonts w:hint="cs"/>
          <w:rtl/>
          <w:lang w:eastAsia="he-IL"/>
        </w:rPr>
        <w:t xml:space="preserve">ראיות מאלף מקורות אחרים, בעקבות הדברים שהוא נתן </w:t>
      </w:r>
      <w:bookmarkStart w:id="2158" w:name="_ETM_Q1_3054945"/>
      <w:bookmarkEnd w:id="2158"/>
      <w:r>
        <w:rPr>
          <w:rFonts w:hint="cs"/>
          <w:rtl/>
          <w:lang w:eastAsia="he-IL"/>
        </w:rPr>
        <w:t xml:space="preserve">וזה. </w:t>
      </w:r>
      <w:bookmarkStart w:id="2159" w:name="_ETM_Q1_3053096"/>
      <w:bookmarkEnd w:id="2159"/>
      <w:r>
        <w:rPr>
          <w:rFonts w:hint="cs"/>
          <w:rtl/>
          <w:lang w:eastAsia="he-IL"/>
        </w:rPr>
        <w:t xml:space="preserve">אני </w:t>
      </w:r>
      <w:bookmarkStart w:id="2160" w:name="_ETM_Q1_3052705"/>
      <w:bookmarkEnd w:id="2160"/>
      <w:r>
        <w:rPr>
          <w:rFonts w:hint="cs"/>
          <w:rtl/>
          <w:lang w:eastAsia="he-IL"/>
        </w:rPr>
        <w:t>כן רוצה להגיד הייתה פה הפרה מהותית,</w:t>
      </w:r>
      <w:bookmarkStart w:id="2161" w:name="_ETM_Q1_3056542"/>
      <w:bookmarkEnd w:id="2161"/>
      <w:r>
        <w:rPr>
          <w:rFonts w:hint="cs"/>
          <w:rtl/>
          <w:lang w:eastAsia="he-IL"/>
        </w:rPr>
        <w:t xml:space="preserve"> אל תתקדמו, </w:t>
      </w:r>
      <w:r>
        <w:rPr>
          <w:rFonts w:hint="cs"/>
          <w:lang w:eastAsia="he-IL"/>
        </w:rPr>
        <w:t>stop</w:t>
      </w:r>
      <w:r>
        <w:rPr>
          <w:rFonts w:hint="cs"/>
          <w:rtl/>
          <w:lang w:eastAsia="he-IL"/>
        </w:rPr>
        <w:t>. בסיטואציות המתא</w:t>
      </w:r>
      <w:bookmarkStart w:id="2162" w:name="_ETM_Q1_3057349"/>
      <w:bookmarkEnd w:id="2162"/>
      <w:r>
        <w:rPr>
          <w:rFonts w:hint="cs"/>
          <w:rtl/>
          <w:lang w:eastAsia="he-IL"/>
        </w:rPr>
        <w:t xml:space="preserve">ימות. </w:t>
      </w:r>
    </w:p>
    <w:p w14:paraId="6C852049" w14:textId="4A3480B0" w:rsidR="008302BD" w:rsidRDefault="008302BD" w:rsidP="008302BD">
      <w:pPr>
        <w:rPr>
          <w:rtl/>
          <w:lang w:eastAsia="he-IL"/>
        </w:rPr>
      </w:pPr>
      <w:bookmarkStart w:id="2163" w:name="_ETM_Q1_3060600"/>
      <w:bookmarkStart w:id="2164" w:name="_ETM_Q1_3060701"/>
      <w:bookmarkStart w:id="2165" w:name="_ETM_Q1_3061784"/>
      <w:bookmarkEnd w:id="2163"/>
      <w:bookmarkEnd w:id="2164"/>
      <w:bookmarkEnd w:id="2165"/>
    </w:p>
    <w:p w14:paraId="5B39B6A1" w14:textId="323E530D" w:rsidR="008302BD" w:rsidRDefault="008302BD" w:rsidP="008302BD">
      <w:pPr>
        <w:pStyle w:val="a4"/>
        <w:keepNext/>
        <w:rPr>
          <w:rtl/>
        </w:rPr>
      </w:pPr>
      <w:bookmarkStart w:id="2166" w:name="ET_speaker_5466_94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0C972920" w14:textId="1E1176C3" w:rsidR="008302BD" w:rsidRDefault="008302BD" w:rsidP="008302BD">
      <w:pPr>
        <w:pStyle w:val="KeepWithNext"/>
        <w:rPr>
          <w:rtl/>
          <w:lang w:eastAsia="he-IL"/>
        </w:rPr>
      </w:pPr>
    </w:p>
    <w:p w14:paraId="1F05CAEB" w14:textId="512AABBE" w:rsidR="008302BD" w:rsidRDefault="008302BD" w:rsidP="008302BD">
      <w:pPr>
        <w:rPr>
          <w:rtl/>
          <w:lang w:eastAsia="he-IL"/>
        </w:rPr>
      </w:pPr>
      <w:bookmarkStart w:id="2167" w:name="_ETM_Q1_3062299"/>
      <w:bookmarkEnd w:id="2167"/>
      <w:r>
        <w:rPr>
          <w:rFonts w:hint="cs"/>
          <w:rtl/>
          <w:lang w:eastAsia="he-IL"/>
        </w:rPr>
        <w:t>א</w:t>
      </w:r>
      <w:bookmarkStart w:id="2168" w:name="_ETM_Q1_3062353"/>
      <w:bookmarkEnd w:id="2168"/>
      <w:r>
        <w:rPr>
          <w:rFonts w:hint="cs"/>
          <w:rtl/>
          <w:lang w:eastAsia="he-IL"/>
        </w:rPr>
        <w:t xml:space="preserve">תה </w:t>
      </w:r>
      <w:bookmarkStart w:id="2169" w:name="_ETM_Q1_3059567"/>
      <w:bookmarkEnd w:id="2169"/>
      <w:r>
        <w:rPr>
          <w:rFonts w:hint="cs"/>
          <w:rtl/>
          <w:lang w:eastAsia="he-IL"/>
        </w:rPr>
        <w:t xml:space="preserve">רוצה להציע </w:t>
      </w:r>
      <w:bookmarkStart w:id="2170" w:name="_ETM_Q1_3061405"/>
      <w:bookmarkEnd w:id="2170"/>
      <w:r>
        <w:rPr>
          <w:rFonts w:hint="cs"/>
          <w:rtl/>
          <w:lang w:eastAsia="he-IL"/>
        </w:rPr>
        <w:t>נוסח?</w:t>
      </w:r>
    </w:p>
    <w:p w14:paraId="14F969EE" w14:textId="3F619046" w:rsidR="008302BD" w:rsidRDefault="008302BD" w:rsidP="008302BD">
      <w:pPr>
        <w:rPr>
          <w:rtl/>
          <w:lang w:eastAsia="he-IL"/>
        </w:rPr>
      </w:pPr>
      <w:bookmarkStart w:id="2171" w:name="_ETM_Q1_3062186"/>
      <w:bookmarkStart w:id="2172" w:name="_ETM_Q1_3062278"/>
      <w:bookmarkStart w:id="2173" w:name="_ETM_Q1_3059301"/>
      <w:bookmarkStart w:id="2174" w:name="_ETM_Q1_3059951"/>
      <w:bookmarkEnd w:id="2171"/>
      <w:bookmarkEnd w:id="2172"/>
      <w:bookmarkEnd w:id="2173"/>
      <w:bookmarkEnd w:id="2174"/>
    </w:p>
    <w:p w14:paraId="1CE8ABD8" w14:textId="042ED66E" w:rsidR="008302BD" w:rsidRDefault="008302BD" w:rsidP="008302BD">
      <w:pPr>
        <w:pStyle w:val="a4"/>
        <w:keepNext/>
        <w:rPr>
          <w:rtl/>
        </w:rPr>
      </w:pPr>
      <w:bookmarkStart w:id="2175" w:name="ET_speaker_6157_95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6CB26C75" w14:textId="13F7C216" w:rsidR="008302BD" w:rsidRDefault="008302BD" w:rsidP="008302BD">
      <w:pPr>
        <w:pStyle w:val="KeepWithNext"/>
        <w:rPr>
          <w:rtl/>
          <w:lang w:eastAsia="he-IL"/>
        </w:rPr>
      </w:pPr>
    </w:p>
    <w:p w14:paraId="22DD89F4" w14:textId="7BFE6E2F" w:rsidR="008302BD" w:rsidRDefault="008302BD" w:rsidP="008302BD">
      <w:pPr>
        <w:rPr>
          <w:rtl/>
          <w:lang w:eastAsia="he-IL"/>
        </w:rPr>
      </w:pPr>
      <w:bookmarkStart w:id="2176" w:name="_ETM_Q1_3060512"/>
      <w:bookmarkEnd w:id="2176"/>
      <w:r>
        <w:rPr>
          <w:rFonts w:hint="cs"/>
          <w:rtl/>
          <w:lang w:eastAsia="he-IL"/>
        </w:rPr>
        <w:t>א</w:t>
      </w:r>
      <w:bookmarkStart w:id="2177" w:name="_ETM_Q1_3060554"/>
      <w:bookmarkEnd w:id="2177"/>
      <w:r>
        <w:rPr>
          <w:rFonts w:hint="cs"/>
          <w:rtl/>
          <w:lang w:eastAsia="he-IL"/>
        </w:rPr>
        <w:t>ני בכלל המילה "מהותית" מפ</w:t>
      </w:r>
      <w:bookmarkStart w:id="2178" w:name="_ETM_Q1_3061981"/>
      <w:bookmarkEnd w:id="2178"/>
      <w:r>
        <w:rPr>
          <w:rFonts w:hint="cs"/>
          <w:rtl/>
          <w:lang w:eastAsia="he-IL"/>
        </w:rPr>
        <w:t>ריעה לי. בכלל הייתי מוריד</w:t>
      </w:r>
      <w:bookmarkStart w:id="2179" w:name="_ETM_Q1_3066192"/>
      <w:bookmarkEnd w:id="2179"/>
      <w:r>
        <w:rPr>
          <w:rFonts w:hint="cs"/>
          <w:rtl/>
          <w:lang w:eastAsia="he-IL"/>
        </w:rPr>
        <w:t xml:space="preserve"> אותה לג</w:t>
      </w:r>
      <w:bookmarkStart w:id="2180" w:name="_ETM_Q1_3063790"/>
      <w:bookmarkEnd w:id="2180"/>
      <w:r>
        <w:rPr>
          <w:rFonts w:hint="cs"/>
          <w:rtl/>
          <w:lang w:eastAsia="he-IL"/>
        </w:rPr>
        <w:t xml:space="preserve">מרי. אבל על זה בדיוק אנחנו מדברים עכשיו. לכן </w:t>
      </w:r>
      <w:bookmarkStart w:id="2181" w:name="_ETM_Q1_3070026"/>
      <w:bookmarkEnd w:id="2181"/>
      <w:r>
        <w:rPr>
          <w:rFonts w:hint="cs"/>
          <w:rtl/>
          <w:lang w:eastAsia="he-IL"/>
        </w:rPr>
        <w:t>העל</w:t>
      </w:r>
      <w:bookmarkStart w:id="2182" w:name="_ETM_Q1_3067473"/>
      <w:bookmarkEnd w:id="2182"/>
      <w:r>
        <w:rPr>
          <w:rFonts w:hint="cs"/>
          <w:rtl/>
          <w:lang w:eastAsia="he-IL"/>
        </w:rPr>
        <w:t>יתי את האמירה הזאת כאמירת פתיחה לפני המ</w:t>
      </w:r>
      <w:bookmarkStart w:id="2183" w:name="_ETM_Q1_3069778"/>
      <w:bookmarkEnd w:id="2183"/>
      <w:r>
        <w:rPr>
          <w:rFonts w:hint="cs"/>
          <w:rtl/>
          <w:lang w:eastAsia="he-IL"/>
        </w:rPr>
        <w:t xml:space="preserve">בוא של </w:t>
      </w:r>
      <w:bookmarkStart w:id="2184" w:name="_ETM_Q1_3071591"/>
      <w:bookmarkEnd w:id="2184"/>
      <w:r>
        <w:rPr>
          <w:rFonts w:hint="cs"/>
          <w:rtl/>
          <w:lang w:eastAsia="he-IL"/>
        </w:rPr>
        <w:t xml:space="preserve">יושב הראש </w:t>
      </w:r>
      <w:bookmarkStart w:id="2185" w:name="_ETM_Q1_3070336"/>
      <w:bookmarkEnd w:id="2185"/>
      <w:r>
        <w:rPr>
          <w:rFonts w:hint="cs"/>
          <w:rtl/>
          <w:lang w:eastAsia="he-IL"/>
        </w:rPr>
        <w:t>לסוגיית המילה "מהותי" ואי</w:t>
      </w:r>
      <w:bookmarkStart w:id="2186" w:name="_ETM_Q1_3071730"/>
      <w:bookmarkEnd w:id="2186"/>
      <w:r>
        <w:rPr>
          <w:rFonts w:hint="cs"/>
          <w:rtl/>
          <w:lang w:eastAsia="he-IL"/>
        </w:rPr>
        <w:t xml:space="preserve">פה היא נכנסת. </w:t>
      </w:r>
    </w:p>
    <w:p w14:paraId="610388D7" w14:textId="5FA599B6" w:rsidR="008302BD" w:rsidRDefault="008302BD" w:rsidP="008302BD">
      <w:pPr>
        <w:rPr>
          <w:rtl/>
          <w:lang w:eastAsia="he-IL"/>
        </w:rPr>
      </w:pPr>
      <w:bookmarkStart w:id="2187" w:name="_ETM_Q1_3072981"/>
      <w:bookmarkStart w:id="2188" w:name="_ETM_Q1_3073082"/>
      <w:bookmarkStart w:id="2189" w:name="_ETM_Q1_3073637"/>
      <w:bookmarkEnd w:id="2187"/>
      <w:bookmarkEnd w:id="2188"/>
      <w:bookmarkEnd w:id="2189"/>
    </w:p>
    <w:p w14:paraId="6F06D3C0" w14:textId="4F7B9E9C" w:rsidR="008302BD" w:rsidRDefault="008302BD" w:rsidP="008302BD">
      <w:pPr>
        <w:pStyle w:val="a4"/>
        <w:keepNext/>
        <w:rPr>
          <w:rtl/>
        </w:rPr>
      </w:pPr>
      <w:bookmarkStart w:id="2190" w:name="ET_speaker_5466_96"/>
      <w:r w:rsidRPr="008302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302BD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1FAFB08F" w14:textId="32152AFA" w:rsidR="008302BD" w:rsidRDefault="008302BD" w:rsidP="008302BD">
      <w:pPr>
        <w:pStyle w:val="KeepWithNext"/>
        <w:rPr>
          <w:rtl/>
          <w:lang w:eastAsia="he-IL"/>
        </w:rPr>
      </w:pPr>
    </w:p>
    <w:p w14:paraId="711E882B" w14:textId="26D75A2E" w:rsidR="008302BD" w:rsidRDefault="008302BD" w:rsidP="008302BD">
      <w:pPr>
        <w:rPr>
          <w:rtl/>
          <w:lang w:eastAsia="he-IL"/>
        </w:rPr>
      </w:pPr>
      <w:bookmarkStart w:id="2191" w:name="_ETM_Q1_3074209"/>
      <w:bookmarkStart w:id="2192" w:name="_ETM_Q1_3074243"/>
      <w:bookmarkEnd w:id="2191"/>
      <w:bookmarkEnd w:id="2192"/>
      <w:r>
        <w:rPr>
          <w:rFonts w:hint="cs"/>
          <w:rtl/>
          <w:lang w:eastAsia="he-IL"/>
        </w:rPr>
        <w:t>אני חוש</w:t>
      </w:r>
      <w:bookmarkStart w:id="2193" w:name="_ETM_Q1_3080514"/>
      <w:bookmarkStart w:id="2194" w:name="_ETM_Q1_3078708"/>
      <w:bookmarkEnd w:id="2193"/>
      <w:bookmarkEnd w:id="2194"/>
      <w:r>
        <w:rPr>
          <w:rFonts w:hint="cs"/>
          <w:rtl/>
          <w:lang w:eastAsia="he-IL"/>
        </w:rPr>
        <w:t xml:space="preserve">ב </w:t>
      </w:r>
      <w:bookmarkStart w:id="2195" w:name="_ETM_Q1_3074917"/>
      <w:bookmarkEnd w:id="2195"/>
      <w:r>
        <w:rPr>
          <w:rFonts w:hint="cs"/>
          <w:rtl/>
          <w:lang w:eastAsia="he-IL"/>
        </w:rPr>
        <w:t xml:space="preserve">שיש טעם </w:t>
      </w:r>
      <w:bookmarkStart w:id="2196" w:name="_ETM_Q1_3073217"/>
      <w:bookmarkEnd w:id="2196"/>
      <w:r>
        <w:rPr>
          <w:rFonts w:hint="cs"/>
          <w:rtl/>
          <w:lang w:eastAsia="he-IL"/>
        </w:rPr>
        <w:t xml:space="preserve">רב בדברים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7" w:name="_ETM_Q1_3078261"/>
      <w:bookmarkEnd w:id="2197"/>
    </w:p>
    <w:p w14:paraId="2EAB5FFE" w14:textId="05574B9E" w:rsidR="00D838B5" w:rsidRDefault="00D838B5" w:rsidP="008302BD">
      <w:pPr>
        <w:rPr>
          <w:rtl/>
          <w:lang w:eastAsia="he-IL"/>
        </w:rPr>
      </w:pPr>
      <w:bookmarkStart w:id="2198" w:name="_ETM_Q1_3081754"/>
      <w:bookmarkStart w:id="2199" w:name="_ETM_Q1_3081846"/>
      <w:bookmarkStart w:id="2200" w:name="_ETM_Q1_3080005"/>
      <w:bookmarkStart w:id="2201" w:name="_ETM_Q1_3078652"/>
      <w:bookmarkStart w:id="2202" w:name="_ETM_Q1_3075911"/>
      <w:bookmarkStart w:id="2203" w:name="_ETM_Q1_3073474"/>
      <w:bookmarkEnd w:id="2198"/>
      <w:bookmarkEnd w:id="2199"/>
      <w:bookmarkEnd w:id="2200"/>
      <w:bookmarkEnd w:id="2201"/>
      <w:bookmarkEnd w:id="2202"/>
      <w:bookmarkEnd w:id="2203"/>
    </w:p>
    <w:p w14:paraId="00FC9FCE" w14:textId="67861D25" w:rsidR="00D838B5" w:rsidRDefault="00D838B5" w:rsidP="00D838B5">
      <w:pPr>
        <w:pStyle w:val="af6"/>
        <w:keepNext/>
        <w:rPr>
          <w:rtl/>
        </w:rPr>
      </w:pPr>
      <w:bookmarkStart w:id="2204" w:name="ET_yor_4741_99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38F18091" w14:textId="23DE023C" w:rsidR="00D838B5" w:rsidRDefault="00D838B5" w:rsidP="00D838B5">
      <w:pPr>
        <w:pStyle w:val="KeepWithNext"/>
        <w:rPr>
          <w:rtl/>
          <w:lang w:eastAsia="he-IL"/>
        </w:rPr>
      </w:pPr>
    </w:p>
    <w:p w14:paraId="3BD0EC5F" w14:textId="571C3A3E" w:rsidR="00D838B5" w:rsidRDefault="00D838B5" w:rsidP="00D838B5">
      <w:pPr>
        <w:rPr>
          <w:rtl/>
          <w:lang w:eastAsia="he-IL"/>
        </w:rPr>
      </w:pPr>
      <w:bookmarkStart w:id="2205" w:name="_ETM_Q1_3074329"/>
      <w:bookmarkEnd w:id="2205"/>
      <w:r>
        <w:rPr>
          <w:rFonts w:hint="cs"/>
          <w:rtl/>
          <w:lang w:eastAsia="he-IL"/>
        </w:rPr>
        <w:t xml:space="preserve">כן, טוב. חברים, אולי לא שמתם לב, אבל נעניתי </w:t>
      </w:r>
      <w:bookmarkStart w:id="2206" w:name="_ETM_Q1_3087910"/>
      <w:bookmarkEnd w:id="2206"/>
      <w:r>
        <w:rPr>
          <w:rFonts w:hint="cs"/>
          <w:rtl/>
          <w:lang w:eastAsia="he-IL"/>
        </w:rPr>
        <w:t xml:space="preserve">לבקשתו של יושב ראש הוועדה ואני אחליף אותו לדקות אחרות. </w:t>
      </w:r>
      <w:bookmarkStart w:id="2207" w:name="_ETM_Q1_3093111"/>
      <w:bookmarkEnd w:id="2207"/>
      <w:r>
        <w:rPr>
          <w:rFonts w:hint="cs"/>
          <w:rtl/>
          <w:lang w:eastAsia="he-IL"/>
        </w:rPr>
        <w:t>אני חושב שאני צריך לציין שבמיוחד בדיון זה ישיבתי פה</w:t>
      </w:r>
      <w:bookmarkStart w:id="2208" w:name="_ETM_Q1_3098391"/>
      <w:bookmarkEnd w:id="2208"/>
      <w:r>
        <w:rPr>
          <w:rFonts w:hint="cs"/>
          <w:rtl/>
          <w:lang w:eastAsia="he-IL"/>
        </w:rPr>
        <w:t xml:space="preserve"> בראש הוועדה היא ברירת מחדל. פשוט אין חבר ועדה </w:t>
      </w:r>
      <w:bookmarkStart w:id="2209" w:name="_ETM_Q1_3105030"/>
      <w:bookmarkEnd w:id="2209"/>
      <w:r>
        <w:rPr>
          <w:rFonts w:hint="cs"/>
          <w:rtl/>
          <w:lang w:eastAsia="he-IL"/>
        </w:rPr>
        <w:t xml:space="preserve">אחר בחדר ויכול להיות שחברים שיושבים כאן ואינם חברי הוועדה </w:t>
      </w:r>
      <w:bookmarkStart w:id="2210" w:name="_ETM_Q1_3111737"/>
      <w:bookmarkEnd w:id="2210"/>
      <w:r>
        <w:rPr>
          <w:rFonts w:hint="cs"/>
          <w:rtl/>
          <w:lang w:eastAsia="he-IL"/>
        </w:rPr>
        <w:t>היו מתאימים ממני לנהל את הדיון המיוחד והמקצועי הזה. אני</w:t>
      </w:r>
      <w:bookmarkStart w:id="2211" w:name="_ETM_Q1_3119014"/>
      <w:bookmarkEnd w:id="2211"/>
      <w:r>
        <w:rPr>
          <w:rFonts w:hint="cs"/>
          <w:rtl/>
          <w:lang w:eastAsia="he-IL"/>
        </w:rPr>
        <w:t xml:space="preserve"> מוצא את עצמי במצב שהוא מאוד אופייני לקבוצת חברים פה </w:t>
      </w:r>
      <w:bookmarkStart w:id="2212" w:name="_ETM_Q1_3124966"/>
      <w:bookmarkEnd w:id="2212"/>
      <w:r>
        <w:rPr>
          <w:rFonts w:hint="cs"/>
          <w:rtl/>
          <w:lang w:eastAsia="he-IL"/>
        </w:rPr>
        <w:t>בארץ</w:t>
      </w:r>
      <w:bookmarkStart w:id="2213" w:name="_ETM_Q1_3124479"/>
      <w:bookmarkEnd w:id="2213"/>
      <w:r>
        <w:rPr>
          <w:rFonts w:hint="cs"/>
          <w:rtl/>
          <w:lang w:eastAsia="he-IL"/>
        </w:rPr>
        <w:t xml:space="preserve"> אני חושב בעיקר, שנפגשת. מתנהלת שיחה,</w:t>
      </w:r>
      <w:bookmarkStart w:id="2214" w:name="_ETM_Q1_3131740"/>
      <w:bookmarkEnd w:id="2214"/>
      <w:r>
        <w:rPr>
          <w:rFonts w:hint="cs"/>
          <w:rtl/>
          <w:lang w:eastAsia="he-IL"/>
        </w:rPr>
        <w:t xml:space="preserve"> אחד שותק, אבל בשלב מתקדם של השיחה זאת האמירה </w:t>
      </w:r>
      <w:bookmarkStart w:id="2215" w:name="_ETM_Q1_3139708"/>
      <w:bookmarkEnd w:id="2215"/>
      <w:r>
        <w:rPr>
          <w:rFonts w:hint="cs"/>
          <w:rtl/>
          <w:lang w:eastAsia="he-IL"/>
        </w:rPr>
        <w:t>שכולנו שמענו.</w:t>
      </w:r>
      <w:bookmarkStart w:id="2216" w:name="_ETM_Q1_3149240"/>
      <w:bookmarkEnd w:id="2216"/>
      <w:r>
        <w:rPr>
          <w:rFonts w:hint="cs"/>
          <w:rtl/>
          <w:lang w:eastAsia="he-IL"/>
        </w:rPr>
        <w:t xml:space="preserve"> </w:t>
      </w:r>
      <w:bookmarkStart w:id="2217" w:name="_ETM_Q1_3141515"/>
      <w:bookmarkStart w:id="2218" w:name="_ETM_Q1_3141608"/>
      <w:bookmarkStart w:id="2219" w:name="_ETM_Q1_3141660"/>
      <w:bookmarkStart w:id="2220" w:name="_ETM_Q1_3141741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>אני ל</w:t>
      </w:r>
      <w:bookmarkStart w:id="2221" w:name="_ETM_Q1_3139855"/>
      <w:bookmarkEnd w:id="2221"/>
      <w:r>
        <w:rPr>
          <w:rFonts w:hint="cs"/>
          <w:rtl/>
          <w:lang w:eastAsia="he-IL"/>
        </w:rPr>
        <w:t xml:space="preserve">א </w:t>
      </w:r>
      <w:bookmarkStart w:id="2222" w:name="_ETM_Q1_3140592"/>
      <w:bookmarkEnd w:id="2222"/>
      <w:r>
        <w:rPr>
          <w:rFonts w:hint="cs"/>
          <w:rtl/>
          <w:lang w:eastAsia="he-IL"/>
        </w:rPr>
        <w:t>מבין בזה שום דבר, אבל</w:t>
      </w:r>
      <w:bookmarkStart w:id="2223" w:name="_ETM_Q1_3142639"/>
      <w:bookmarkEnd w:id="2223"/>
      <w:r>
        <w:rPr>
          <w:rFonts w:hint="cs"/>
          <w:rtl/>
          <w:lang w:eastAsia="he-IL"/>
        </w:rPr>
        <w:t xml:space="preserve"> אני רוצה להגיד משהו. אז אני אשתדל להתאפק ולא להשתמש </w:t>
      </w:r>
      <w:bookmarkStart w:id="2224" w:name="_ETM_Q1_3147855"/>
      <w:bookmarkEnd w:id="2224"/>
      <w:r>
        <w:rPr>
          <w:rFonts w:hint="cs"/>
          <w:rtl/>
          <w:lang w:eastAsia="he-IL"/>
        </w:rPr>
        <w:t xml:space="preserve">בנוסח המאוד ישראלי הזה. </w:t>
      </w:r>
    </w:p>
    <w:p w14:paraId="7BC49E79" w14:textId="41008982" w:rsidR="00D838B5" w:rsidRDefault="00D838B5" w:rsidP="00D838B5">
      <w:pPr>
        <w:rPr>
          <w:rtl/>
          <w:lang w:eastAsia="he-IL"/>
        </w:rPr>
      </w:pPr>
      <w:bookmarkStart w:id="2225" w:name="_ETM_Q1_3150233"/>
      <w:bookmarkStart w:id="2226" w:name="_ETM_Q1_3150317"/>
      <w:bookmarkStart w:id="2227" w:name="_ETM_Q1_3151161"/>
      <w:bookmarkEnd w:id="2225"/>
      <w:bookmarkEnd w:id="2226"/>
      <w:bookmarkEnd w:id="2227"/>
    </w:p>
    <w:p w14:paraId="4CA81C50" w14:textId="1E0948D6" w:rsidR="00D838B5" w:rsidRDefault="00D838B5" w:rsidP="00D838B5">
      <w:pPr>
        <w:pStyle w:val="a4"/>
        <w:keepNext/>
        <w:rPr>
          <w:rtl/>
        </w:rPr>
      </w:pPr>
      <w:bookmarkStart w:id="2228" w:name="ET_speaker_6157_100"/>
      <w:r w:rsidRPr="00D838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838B5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7BFF6682" w14:textId="100C7C18" w:rsidR="00D838B5" w:rsidRDefault="00D838B5" w:rsidP="00D838B5">
      <w:pPr>
        <w:pStyle w:val="KeepWithNext"/>
        <w:rPr>
          <w:rtl/>
          <w:lang w:eastAsia="he-IL"/>
        </w:rPr>
      </w:pPr>
    </w:p>
    <w:p w14:paraId="4A0169BA" w14:textId="3D3FC703" w:rsidR="00D838B5" w:rsidRDefault="00D838B5" w:rsidP="00D838B5">
      <w:pPr>
        <w:rPr>
          <w:rtl/>
          <w:lang w:eastAsia="he-IL"/>
        </w:rPr>
      </w:pPr>
      <w:bookmarkStart w:id="2229" w:name="_ETM_Q1_3151756"/>
      <w:bookmarkEnd w:id="2229"/>
      <w:r>
        <w:rPr>
          <w:rFonts w:hint="cs"/>
          <w:rtl/>
          <w:lang w:eastAsia="he-IL"/>
        </w:rPr>
        <w:t>א</w:t>
      </w:r>
      <w:bookmarkStart w:id="2230" w:name="_ETM_Q1_3151810"/>
      <w:bookmarkEnd w:id="2230"/>
      <w:r>
        <w:rPr>
          <w:rFonts w:hint="cs"/>
          <w:rtl/>
          <w:lang w:eastAsia="he-IL"/>
        </w:rPr>
        <w:t xml:space="preserve">ין ישראלי שאומר </w:t>
      </w:r>
      <w:bookmarkStart w:id="2231" w:name="_ETM_Q1_3150345"/>
      <w:bookmarkEnd w:id="2231"/>
      <w:r>
        <w:rPr>
          <w:rFonts w:hint="cs"/>
          <w:rtl/>
          <w:lang w:eastAsia="he-IL"/>
        </w:rPr>
        <w:t xml:space="preserve">'אני </w:t>
      </w:r>
      <w:bookmarkStart w:id="2232" w:name="_ETM_Q1_3152439"/>
      <w:bookmarkEnd w:id="2232"/>
      <w:r>
        <w:rPr>
          <w:rFonts w:hint="cs"/>
          <w:rtl/>
          <w:lang w:eastAsia="he-IL"/>
        </w:rPr>
        <w:t xml:space="preserve">לא מבין בזה שום דבר', זה לא אמין. </w:t>
      </w:r>
      <w:bookmarkStart w:id="2233" w:name="_ETM_Q1_3155038"/>
      <w:bookmarkEnd w:id="2233"/>
    </w:p>
    <w:p w14:paraId="0018F324" w14:textId="58344B79" w:rsidR="00D838B5" w:rsidRDefault="00D838B5" w:rsidP="00D838B5">
      <w:pPr>
        <w:rPr>
          <w:rtl/>
          <w:lang w:eastAsia="he-IL"/>
        </w:rPr>
      </w:pPr>
      <w:bookmarkStart w:id="2234" w:name="_ETM_Q1_3155115"/>
      <w:bookmarkEnd w:id="2234"/>
    </w:p>
    <w:p w14:paraId="69403EEB" w14:textId="46A97349" w:rsidR="00D838B5" w:rsidRDefault="00D838B5" w:rsidP="00D838B5">
      <w:pPr>
        <w:pStyle w:val="af6"/>
        <w:keepNext/>
        <w:rPr>
          <w:rtl/>
        </w:rPr>
      </w:pPr>
      <w:bookmarkStart w:id="2235" w:name="ET_yor_4741_102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7E19246E" w14:textId="25979ABB" w:rsidR="00D838B5" w:rsidRDefault="00D838B5" w:rsidP="00D838B5">
      <w:pPr>
        <w:pStyle w:val="KeepWithNext"/>
        <w:rPr>
          <w:rtl/>
          <w:lang w:eastAsia="he-IL"/>
        </w:rPr>
      </w:pPr>
    </w:p>
    <w:p w14:paraId="4417BAB2" w14:textId="644EE8E8" w:rsidR="00D838B5" w:rsidRDefault="00D838B5" w:rsidP="00D838B5">
      <w:pPr>
        <w:rPr>
          <w:rtl/>
          <w:lang w:eastAsia="he-IL"/>
        </w:rPr>
      </w:pPr>
      <w:bookmarkStart w:id="2236" w:name="_ETM_Q1_3157874"/>
      <w:bookmarkStart w:id="2237" w:name="_ETM_Q1_3157904"/>
      <w:bookmarkEnd w:id="2236"/>
      <w:bookmarkEnd w:id="2237"/>
      <w:r>
        <w:rPr>
          <w:rFonts w:hint="cs"/>
          <w:rtl/>
          <w:lang w:eastAsia="he-IL"/>
        </w:rPr>
        <w:t xml:space="preserve">כן, </w:t>
      </w:r>
      <w:bookmarkStart w:id="2238" w:name="_ETM_Q1_3158334"/>
      <w:bookmarkEnd w:id="2238"/>
      <w:r>
        <w:rPr>
          <w:rFonts w:hint="cs"/>
          <w:rtl/>
          <w:lang w:eastAsia="he-IL"/>
        </w:rPr>
        <w:t>הצעתי לסדר הדיון היא כזאת</w:t>
      </w:r>
      <w:bookmarkStart w:id="2239" w:name="_ETM_Q1_3162126"/>
      <w:bookmarkStart w:id="2240" w:name="_ETM_Q1_3159396"/>
      <w:bookmarkEnd w:id="2239"/>
      <w:bookmarkEnd w:id="2240"/>
      <w:r>
        <w:rPr>
          <w:rFonts w:hint="cs"/>
          <w:rtl/>
          <w:lang w:eastAsia="he-IL"/>
        </w:rPr>
        <w:t xml:space="preserve">. </w:t>
      </w:r>
      <w:bookmarkStart w:id="2241" w:name="_ETM_Q1_3158909"/>
      <w:bookmarkStart w:id="2242" w:name="_ETM_Q1_3159143"/>
      <w:bookmarkEnd w:id="2241"/>
      <w:bookmarkEnd w:id="2242"/>
    </w:p>
    <w:p w14:paraId="0156CE1D" w14:textId="7A2DE6E1" w:rsidR="00D838B5" w:rsidRDefault="00D838B5" w:rsidP="00D838B5">
      <w:pPr>
        <w:rPr>
          <w:rtl/>
          <w:lang w:eastAsia="he-IL"/>
        </w:rPr>
      </w:pPr>
      <w:bookmarkStart w:id="2243" w:name="_ETM_Q1_3159291"/>
      <w:bookmarkEnd w:id="2243"/>
    </w:p>
    <w:p w14:paraId="4DFF365B" w14:textId="59FE4700" w:rsidR="00D838B5" w:rsidRDefault="00D838B5" w:rsidP="00D838B5">
      <w:pPr>
        <w:pStyle w:val="a4"/>
        <w:keepNext/>
        <w:rPr>
          <w:rtl/>
        </w:rPr>
      </w:pPr>
      <w:bookmarkStart w:id="2244" w:name="ET_speaker_5466_103"/>
      <w:r w:rsidRPr="00D838B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838B5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03A14D3A" w14:textId="5E1C61BE" w:rsidR="00D838B5" w:rsidRDefault="00D838B5" w:rsidP="00D838B5">
      <w:pPr>
        <w:pStyle w:val="KeepWithNext"/>
        <w:rPr>
          <w:rtl/>
          <w:lang w:eastAsia="he-IL"/>
        </w:rPr>
      </w:pPr>
    </w:p>
    <w:p w14:paraId="01DE8E4B" w14:textId="54291F66" w:rsidR="00D838B5" w:rsidRDefault="00D838B5" w:rsidP="00D838B5">
      <w:pPr>
        <w:rPr>
          <w:rtl/>
          <w:lang w:eastAsia="he-IL"/>
        </w:rPr>
      </w:pPr>
      <w:bookmarkStart w:id="2245" w:name="_ETM_Q1_3160598"/>
      <w:bookmarkEnd w:id="2245"/>
      <w:r>
        <w:rPr>
          <w:rFonts w:hint="cs"/>
          <w:rtl/>
          <w:lang w:eastAsia="he-IL"/>
        </w:rPr>
        <w:t>א</w:t>
      </w:r>
      <w:bookmarkStart w:id="2246" w:name="_ETM_Q1_3160628"/>
      <w:bookmarkEnd w:id="2246"/>
      <w:r>
        <w:rPr>
          <w:rFonts w:hint="cs"/>
          <w:rtl/>
          <w:lang w:eastAsia="he-IL"/>
        </w:rPr>
        <w:t xml:space="preserve">גב, יש אחד, </w:t>
      </w:r>
      <w:bookmarkStart w:id="2247" w:name="_ETM_Q1_3163253"/>
      <w:bookmarkEnd w:id="2247"/>
      <w:r>
        <w:rPr>
          <w:rFonts w:hint="cs"/>
          <w:rtl/>
          <w:lang w:eastAsia="he-IL"/>
        </w:rPr>
        <w:t>קוראים</w:t>
      </w:r>
      <w:bookmarkStart w:id="2248" w:name="_ETM_Q1_3160796"/>
      <w:bookmarkEnd w:id="2248"/>
      <w:r>
        <w:rPr>
          <w:rFonts w:hint="cs"/>
          <w:rtl/>
          <w:lang w:eastAsia="he-IL"/>
        </w:rPr>
        <w:t xml:space="preserve"> לו יאיר לפיד. הוא אמר שהוא לא מבין כלום</w:t>
      </w:r>
      <w:bookmarkStart w:id="2249" w:name="_ETM_Q1_3164502"/>
      <w:bookmarkEnd w:id="2249"/>
      <w:r>
        <w:rPr>
          <w:rFonts w:hint="cs"/>
          <w:rtl/>
          <w:lang w:eastAsia="he-IL"/>
        </w:rPr>
        <w:t xml:space="preserve"> בכלכלה. אמר לעיניי</w:t>
      </w:r>
      <w:bookmarkStart w:id="2250" w:name="_ETM_Q1_3164909"/>
      <w:bookmarkEnd w:id="2250"/>
      <w:r>
        <w:rPr>
          <w:rFonts w:hint="cs"/>
          <w:rtl/>
          <w:lang w:eastAsia="he-IL"/>
        </w:rPr>
        <w:t xml:space="preserve"> המצלמות. </w:t>
      </w:r>
      <w:bookmarkStart w:id="2251" w:name="_ETM_Q1_3166370"/>
      <w:bookmarkStart w:id="2252" w:name="_ETM_Q1_3166945"/>
      <w:bookmarkEnd w:id="2251"/>
      <w:bookmarkEnd w:id="2252"/>
    </w:p>
    <w:p w14:paraId="7641238C" w14:textId="3BFD9D02" w:rsidR="00D838B5" w:rsidRDefault="00D838B5" w:rsidP="00D838B5">
      <w:pPr>
        <w:rPr>
          <w:rtl/>
          <w:lang w:eastAsia="he-IL"/>
        </w:rPr>
      </w:pPr>
      <w:bookmarkStart w:id="2253" w:name="_ETM_Q1_3167286"/>
      <w:bookmarkStart w:id="2254" w:name="_ETM_Q1_3167379"/>
      <w:bookmarkEnd w:id="2253"/>
      <w:bookmarkEnd w:id="2254"/>
    </w:p>
    <w:p w14:paraId="0B7D25FA" w14:textId="36EFF1CF" w:rsidR="00D838B5" w:rsidRDefault="00D838B5" w:rsidP="00D838B5">
      <w:pPr>
        <w:pStyle w:val="a4"/>
        <w:keepNext/>
        <w:rPr>
          <w:rtl/>
        </w:rPr>
      </w:pPr>
      <w:bookmarkStart w:id="2255" w:name="ET_speaker_6157_104"/>
      <w:r w:rsidRPr="00D838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838B5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319169A0" w14:textId="328DEF86" w:rsidR="00D838B5" w:rsidRDefault="00D838B5" w:rsidP="00D838B5">
      <w:pPr>
        <w:pStyle w:val="KeepWithNext"/>
        <w:rPr>
          <w:rtl/>
          <w:lang w:eastAsia="he-IL"/>
        </w:rPr>
      </w:pPr>
    </w:p>
    <w:p w14:paraId="0A2ABDB3" w14:textId="0C95A1F5" w:rsidR="00D838B5" w:rsidRDefault="00D838B5" w:rsidP="00D838B5">
      <w:pPr>
        <w:rPr>
          <w:rtl/>
          <w:lang w:eastAsia="he-IL"/>
        </w:rPr>
      </w:pPr>
      <w:bookmarkStart w:id="2256" w:name="_ETM_Q1_3168949"/>
      <w:bookmarkStart w:id="2257" w:name="_ETM_Q1_3169004"/>
      <w:bookmarkEnd w:id="2256"/>
      <w:bookmarkEnd w:id="2257"/>
      <w:r>
        <w:rPr>
          <w:rFonts w:hint="cs"/>
          <w:rtl/>
          <w:lang w:eastAsia="he-IL"/>
        </w:rPr>
        <w:t>זו ג</w:t>
      </w:r>
      <w:bookmarkStart w:id="2258" w:name="_ETM_Q1_3166862"/>
      <w:bookmarkEnd w:id="2258"/>
      <w:r>
        <w:rPr>
          <w:rFonts w:hint="cs"/>
          <w:rtl/>
          <w:lang w:eastAsia="he-IL"/>
        </w:rPr>
        <w:t>ם הייתה הפעם היחידה</w:t>
      </w:r>
      <w:bookmarkStart w:id="2259" w:name="_ETM_Q1_3168988"/>
      <w:bookmarkEnd w:id="2259"/>
      <w:r>
        <w:rPr>
          <w:rFonts w:hint="cs"/>
          <w:rtl/>
          <w:lang w:eastAsia="he-IL"/>
        </w:rPr>
        <w:t xml:space="preserve"> שהוא דיבר אמת. </w:t>
      </w:r>
      <w:bookmarkStart w:id="2260" w:name="_ETM_Q1_3171498"/>
      <w:bookmarkEnd w:id="2260"/>
    </w:p>
    <w:p w14:paraId="56E8E0BA" w14:textId="3F021AC2" w:rsidR="00D838B5" w:rsidRDefault="00D838B5" w:rsidP="00D838B5">
      <w:pPr>
        <w:rPr>
          <w:rtl/>
          <w:lang w:eastAsia="he-IL"/>
        </w:rPr>
      </w:pPr>
      <w:bookmarkStart w:id="2261" w:name="_ETM_Q1_3171584"/>
      <w:bookmarkStart w:id="2262" w:name="_ETM_Q1_3170537"/>
      <w:bookmarkStart w:id="2263" w:name="_ETM_Q1_3172411"/>
      <w:bookmarkEnd w:id="2261"/>
      <w:bookmarkEnd w:id="2262"/>
      <w:bookmarkEnd w:id="2263"/>
    </w:p>
    <w:p w14:paraId="4EC9607D" w14:textId="1055F0BE" w:rsidR="00D838B5" w:rsidRDefault="00D838B5" w:rsidP="00D838B5">
      <w:pPr>
        <w:pStyle w:val="af6"/>
        <w:keepNext/>
        <w:rPr>
          <w:rtl/>
        </w:rPr>
      </w:pPr>
      <w:bookmarkStart w:id="2264" w:name="ET_yor_4741_105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199583E3" w14:textId="17F15C21" w:rsidR="00D838B5" w:rsidRDefault="00D838B5" w:rsidP="00D838B5">
      <w:pPr>
        <w:pStyle w:val="KeepWithNext"/>
        <w:rPr>
          <w:rtl/>
          <w:lang w:eastAsia="he-IL"/>
        </w:rPr>
      </w:pPr>
    </w:p>
    <w:p w14:paraId="21682E77" w14:textId="17BC3C53" w:rsidR="00D838B5" w:rsidRDefault="00D838B5" w:rsidP="00D838B5">
      <w:pPr>
        <w:rPr>
          <w:rtl/>
          <w:lang w:eastAsia="he-IL"/>
        </w:rPr>
      </w:pPr>
      <w:bookmarkStart w:id="2265" w:name="_ETM_Q1_3173007"/>
      <w:bookmarkStart w:id="2266" w:name="_ETM_Q1_3173044"/>
      <w:bookmarkEnd w:id="2265"/>
      <w:bookmarkEnd w:id="2266"/>
      <w:r>
        <w:rPr>
          <w:rFonts w:hint="cs"/>
          <w:rtl/>
          <w:lang w:eastAsia="he-IL"/>
        </w:rPr>
        <w:t xml:space="preserve">טוב, חבריי חברי הכנסת. ההתרשמות שלי ממקומי </w:t>
      </w:r>
      <w:bookmarkStart w:id="2267" w:name="_ETM_Q1_3177467"/>
      <w:bookmarkEnd w:id="2267"/>
      <w:r>
        <w:rPr>
          <w:rFonts w:hint="cs"/>
          <w:rtl/>
          <w:lang w:eastAsia="he-IL"/>
        </w:rPr>
        <w:t>הקודם בקצה היותר רחוק של השולחן היא שהדיון בין יושב</w:t>
      </w:r>
      <w:bookmarkStart w:id="2268" w:name="_ETM_Q1_3185116"/>
      <w:bookmarkEnd w:id="2268"/>
      <w:r>
        <w:rPr>
          <w:rFonts w:hint="cs"/>
          <w:rtl/>
          <w:lang w:eastAsia="he-IL"/>
        </w:rPr>
        <w:t xml:space="preserve"> ראש הוועדה והיועץ המשפטי שלנו וחברי הכנסת, בשלב זה</w:t>
      </w:r>
      <w:bookmarkStart w:id="2269" w:name="_ETM_Q1_3192187"/>
      <w:bookmarkEnd w:id="2269"/>
      <w:r>
        <w:rPr>
          <w:rFonts w:hint="cs"/>
          <w:rtl/>
          <w:lang w:eastAsia="he-IL"/>
        </w:rPr>
        <w:t xml:space="preserve"> מו</w:t>
      </w:r>
      <w:bookmarkStart w:id="2270" w:name="_ETM_Q1_3190498"/>
      <w:bookmarkEnd w:id="2270"/>
      <w:r>
        <w:rPr>
          <w:rFonts w:hint="cs"/>
          <w:rtl/>
          <w:lang w:eastAsia="he-IL"/>
        </w:rPr>
        <w:t xml:space="preserve">צה. ואני מבקש עכשיו שאנחנו נפנה לנציגי הממשלה ואחר </w:t>
      </w:r>
      <w:bookmarkStart w:id="2271" w:name="_ETM_Q1_3197515"/>
      <w:bookmarkEnd w:id="2271"/>
      <w:r>
        <w:rPr>
          <w:rFonts w:hint="cs"/>
          <w:rtl/>
          <w:lang w:eastAsia="he-IL"/>
        </w:rPr>
        <w:t>כך יתחדש הדיון בישיבה זו או בישיבה הבאה. אז אם</w:t>
      </w:r>
      <w:bookmarkStart w:id="2272" w:name="_ETM_Q1_3203564"/>
      <w:bookmarkEnd w:id="2272"/>
      <w:r>
        <w:rPr>
          <w:rFonts w:hint="cs"/>
          <w:rtl/>
          <w:lang w:eastAsia="he-IL"/>
        </w:rPr>
        <w:t xml:space="preserve"> כך, אני מבקש איפוק מצד חבריי. זה בערך קשה כמו </w:t>
      </w:r>
      <w:bookmarkStart w:id="2273" w:name="_ETM_Q1_3208811"/>
      <w:bookmarkEnd w:id="2273"/>
      <w:r>
        <w:rPr>
          <w:rFonts w:hint="cs"/>
          <w:rtl/>
          <w:lang w:eastAsia="he-IL"/>
        </w:rPr>
        <w:t xml:space="preserve">ישראלי שאומר 'אני </w:t>
      </w:r>
      <w:bookmarkStart w:id="2274" w:name="_ETM_Q1_3208851"/>
      <w:bookmarkEnd w:id="2274"/>
      <w:r>
        <w:rPr>
          <w:rFonts w:hint="cs"/>
          <w:rtl/>
          <w:lang w:eastAsia="he-IL"/>
        </w:rPr>
        <w:t>לא מבין בזה שום דבר'.</w:t>
      </w:r>
      <w:bookmarkStart w:id="2275" w:name="_ETM_Q1_3213562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3212026"/>
      <w:bookmarkStart w:id="2277" w:name="_ETM_Q1_3215135"/>
      <w:bookmarkStart w:id="2278" w:name="_ETM_Q1_3228335"/>
      <w:bookmarkStart w:id="2279" w:name="_ETM_Q1_3225583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כן, אז </w:t>
      </w:r>
      <w:bookmarkStart w:id="2280" w:name="_ETM_Q1_3230728"/>
      <w:bookmarkEnd w:id="2280"/>
      <w:r>
        <w:rPr>
          <w:rFonts w:hint="cs"/>
          <w:rtl/>
          <w:lang w:eastAsia="he-IL"/>
        </w:rPr>
        <w:t xml:space="preserve">משרד המשפטים, אני מבקש את דעתם, חוות דעתכם, התוספת שלכם </w:t>
      </w:r>
      <w:bookmarkStart w:id="2281" w:name="_ETM_Q1_3239864"/>
      <w:bookmarkEnd w:id="2281"/>
      <w:r>
        <w:rPr>
          <w:rFonts w:hint="cs"/>
          <w:rtl/>
          <w:lang w:eastAsia="he-IL"/>
        </w:rPr>
        <w:t xml:space="preserve">לדיון החשוב הזה. </w:t>
      </w:r>
    </w:p>
    <w:p w14:paraId="36729D5E" w14:textId="660C0127" w:rsidR="00D838B5" w:rsidRDefault="00D838B5" w:rsidP="00D838B5">
      <w:pPr>
        <w:rPr>
          <w:rtl/>
          <w:lang w:eastAsia="he-IL"/>
        </w:rPr>
      </w:pPr>
      <w:bookmarkStart w:id="2282" w:name="_ETM_Q1_3241576"/>
      <w:bookmarkStart w:id="2283" w:name="_ETM_Q1_3241659"/>
      <w:bookmarkStart w:id="2284" w:name="_ETM_Q1_3242600"/>
      <w:bookmarkStart w:id="2285" w:name="_ETM_Q1_3242725"/>
      <w:bookmarkStart w:id="2286" w:name="_ETM_Q1_3240716"/>
      <w:bookmarkStart w:id="2287" w:name="_ETM_Q1_3239528"/>
      <w:bookmarkEnd w:id="2282"/>
      <w:bookmarkEnd w:id="2283"/>
      <w:bookmarkEnd w:id="2284"/>
      <w:bookmarkEnd w:id="2285"/>
      <w:bookmarkEnd w:id="2286"/>
      <w:bookmarkEnd w:id="2287"/>
    </w:p>
    <w:p w14:paraId="7595257C" w14:textId="6DB3503C" w:rsidR="00D838B5" w:rsidRDefault="00D838B5" w:rsidP="00D838B5">
      <w:pPr>
        <w:pStyle w:val="af9"/>
        <w:keepNext/>
        <w:rPr>
          <w:rtl/>
          <w:lang w:eastAsia="he-IL"/>
        </w:rPr>
      </w:pPr>
      <w:bookmarkStart w:id="2288" w:name="ET_guest_נילי_פינקלשטיין_108"/>
      <w:r w:rsidRPr="00D8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838B5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08307127" w14:textId="457188E9" w:rsidR="00D838B5" w:rsidRDefault="00D838B5" w:rsidP="00D838B5">
      <w:pPr>
        <w:pStyle w:val="KeepWithNext"/>
        <w:rPr>
          <w:rtl/>
          <w:lang w:eastAsia="he-IL"/>
        </w:rPr>
      </w:pPr>
    </w:p>
    <w:p w14:paraId="2F9E1EC6" w14:textId="5DF2D3ED" w:rsidR="00D838B5" w:rsidRDefault="00D838B5" w:rsidP="00D838B5">
      <w:pPr>
        <w:rPr>
          <w:rtl/>
          <w:lang w:eastAsia="he-IL"/>
        </w:rPr>
      </w:pPr>
      <w:bookmarkStart w:id="2289" w:name="_ETM_Q1_3241850"/>
      <w:bookmarkStart w:id="2290" w:name="_ETM_Q1_3241897"/>
      <w:bookmarkEnd w:id="2289"/>
      <w:bookmarkEnd w:id="2290"/>
      <w:r>
        <w:rPr>
          <w:rFonts w:hint="cs"/>
          <w:rtl/>
          <w:lang w:eastAsia="he-IL"/>
        </w:rPr>
        <w:t xml:space="preserve">באמת, כמו שיושב הראש אמר והיועץ המשפטי </w:t>
      </w:r>
      <w:bookmarkStart w:id="2291" w:name="_ETM_Q1_3249765"/>
      <w:bookmarkEnd w:id="2291"/>
      <w:r>
        <w:rPr>
          <w:rFonts w:hint="cs"/>
          <w:rtl/>
          <w:lang w:eastAsia="he-IL"/>
        </w:rPr>
        <w:t>של הוועדה, קיימנו שיח וחשיבה רבה מאז הדיון הקודם ולכן</w:t>
      </w:r>
      <w:bookmarkStart w:id="2292" w:name="_ETM_Q1_3255413"/>
      <w:bookmarkEnd w:id="2292"/>
      <w:r>
        <w:rPr>
          <w:rFonts w:hint="cs"/>
          <w:rtl/>
          <w:lang w:eastAsia="he-IL"/>
        </w:rPr>
        <w:t xml:space="preserve"> הגענו היום עם נוסח שככה הייעוץ המשפטי של הוועדה הציע </w:t>
      </w:r>
      <w:bookmarkStart w:id="2293" w:name="_ETM_Q1_3261637"/>
      <w:bookmarkEnd w:id="2293"/>
      <w:r>
        <w:rPr>
          <w:rFonts w:hint="cs"/>
          <w:rtl/>
          <w:lang w:eastAsia="he-IL"/>
        </w:rPr>
        <w:t>כמה</w:t>
      </w:r>
      <w:bookmarkStart w:id="2294" w:name="_ETM_Q1_3259005"/>
      <w:bookmarkEnd w:id="2294"/>
      <w:r>
        <w:rPr>
          <w:rFonts w:hint="cs"/>
          <w:rtl/>
          <w:lang w:eastAsia="he-IL"/>
        </w:rPr>
        <w:t xml:space="preserve"> שינויים בנוסח ההצעה הממשלתית. שבמרביתם הם שינויים שמקובלים עלינו </w:t>
      </w:r>
      <w:bookmarkStart w:id="2295" w:name="_ETM_Q1_3267415"/>
      <w:bookmarkEnd w:id="2295"/>
      <w:r>
        <w:rPr>
          <w:rFonts w:hint="cs"/>
          <w:rtl/>
          <w:lang w:eastAsia="he-IL"/>
        </w:rPr>
        <w:t>ולטעמנו תורמים להב</w:t>
      </w:r>
      <w:bookmarkStart w:id="2296" w:name="_ETM_Q1_3267687"/>
      <w:bookmarkEnd w:id="2296"/>
      <w:r>
        <w:rPr>
          <w:rFonts w:hint="cs"/>
          <w:rtl/>
          <w:lang w:eastAsia="he-IL"/>
        </w:rPr>
        <w:t xml:space="preserve">הרת נוסח הסעיף. </w:t>
      </w:r>
    </w:p>
    <w:p w14:paraId="47B90B28" w14:textId="20EDD221" w:rsidR="00D838B5" w:rsidRDefault="00D838B5" w:rsidP="00D838B5">
      <w:pPr>
        <w:rPr>
          <w:rtl/>
          <w:lang w:eastAsia="he-IL"/>
        </w:rPr>
      </w:pPr>
      <w:bookmarkStart w:id="2297" w:name="_ETM_Q1_3270490"/>
      <w:bookmarkStart w:id="2298" w:name="_ETM_Q1_3270586"/>
      <w:bookmarkEnd w:id="2297"/>
      <w:bookmarkEnd w:id="2298"/>
    </w:p>
    <w:p w14:paraId="5EA2F23C" w14:textId="39FEBBE1" w:rsidR="00D838B5" w:rsidRDefault="00D838B5" w:rsidP="00D838B5">
      <w:pPr>
        <w:rPr>
          <w:rtl/>
          <w:lang w:eastAsia="he-IL"/>
        </w:rPr>
      </w:pPr>
      <w:bookmarkStart w:id="2299" w:name="_ETM_Q1_3270614"/>
      <w:bookmarkStart w:id="2300" w:name="_ETM_Q1_3270675"/>
      <w:bookmarkEnd w:id="2299"/>
      <w:bookmarkEnd w:id="2300"/>
      <w:r>
        <w:rPr>
          <w:rFonts w:hint="cs"/>
          <w:rtl/>
          <w:lang w:eastAsia="he-IL"/>
        </w:rPr>
        <w:t xml:space="preserve">המבנה מעט השתנה ובאמת הרכיב </w:t>
      </w:r>
      <w:bookmarkStart w:id="2301" w:name="_ETM_Q1_3280315"/>
      <w:bookmarkEnd w:id="2301"/>
      <w:r>
        <w:rPr>
          <w:rFonts w:hint="cs"/>
          <w:rtl/>
          <w:lang w:eastAsia="he-IL"/>
        </w:rPr>
        <w:t xml:space="preserve">של ראיה שהושגה שלא כדין הוקדם ממש לראשית המשפט. </w:t>
      </w:r>
      <w:bookmarkStart w:id="2302" w:name="_ETM_Q1_3287514"/>
      <w:bookmarkEnd w:id="2302"/>
      <w:r>
        <w:rPr>
          <w:rFonts w:hint="cs"/>
          <w:rtl/>
          <w:lang w:eastAsia="he-IL"/>
        </w:rPr>
        <w:t xml:space="preserve">אז אני אתייחס קודם כל לרכיב הזה ומשם אני אעבור </w:t>
      </w:r>
      <w:bookmarkStart w:id="2303" w:name="_ETM_Q1_3292874"/>
      <w:bookmarkEnd w:id="2303"/>
      <w:r>
        <w:rPr>
          <w:rFonts w:hint="cs"/>
          <w:rtl/>
          <w:lang w:eastAsia="he-IL"/>
        </w:rPr>
        <w:t xml:space="preserve">להבהרה ביחס לפגיעה המהותית, שבאמת היא במוקד הדיון </w:t>
      </w:r>
      <w:bookmarkStart w:id="2304" w:name="_ETM_Q1_3297401"/>
      <w:bookmarkEnd w:id="2304"/>
      <w:r>
        <w:rPr>
          <w:rFonts w:hint="cs"/>
          <w:rtl/>
          <w:lang w:eastAsia="he-IL"/>
        </w:rPr>
        <w:t xml:space="preserve">ונשמעו </w:t>
      </w:r>
      <w:bookmarkStart w:id="2305" w:name="_ETM_Q1_3299073"/>
      <w:bookmarkEnd w:id="2305"/>
      <w:r>
        <w:rPr>
          <w:rFonts w:hint="cs"/>
          <w:rtl/>
          <w:lang w:eastAsia="he-IL"/>
        </w:rPr>
        <w:t>הערות שונות לג</w:t>
      </w:r>
      <w:bookmarkStart w:id="2306" w:name="_ETM_Q1_3298345"/>
      <w:bookmarkEnd w:id="2306"/>
      <w:r>
        <w:rPr>
          <w:rFonts w:hint="cs"/>
          <w:rtl/>
          <w:lang w:eastAsia="he-IL"/>
        </w:rPr>
        <w:t xml:space="preserve">ביו. </w:t>
      </w:r>
    </w:p>
    <w:p w14:paraId="2C6077BD" w14:textId="0BDE4949" w:rsidR="00D838B5" w:rsidRDefault="00D838B5" w:rsidP="00D838B5">
      <w:pPr>
        <w:rPr>
          <w:rtl/>
          <w:lang w:eastAsia="he-IL"/>
        </w:rPr>
      </w:pPr>
      <w:bookmarkStart w:id="2307" w:name="_ETM_Q1_3299102"/>
      <w:bookmarkStart w:id="2308" w:name="_ETM_Q1_3299174"/>
      <w:bookmarkEnd w:id="2307"/>
      <w:bookmarkEnd w:id="2308"/>
    </w:p>
    <w:p w14:paraId="69AE27B8" w14:textId="685BB5F8" w:rsidR="00D838B5" w:rsidRDefault="00D838B5" w:rsidP="00D838B5">
      <w:pPr>
        <w:pStyle w:val="af6"/>
        <w:keepNext/>
        <w:rPr>
          <w:rtl/>
        </w:rPr>
      </w:pPr>
      <w:bookmarkStart w:id="2309" w:name="ET_yor_4741_109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255DDBD8" w14:textId="1CC7C523" w:rsidR="00D838B5" w:rsidRDefault="00D838B5" w:rsidP="00D838B5">
      <w:pPr>
        <w:pStyle w:val="KeepWithNext"/>
        <w:rPr>
          <w:rtl/>
          <w:lang w:eastAsia="he-IL"/>
        </w:rPr>
      </w:pPr>
    </w:p>
    <w:p w14:paraId="36E2971F" w14:textId="64DABF43" w:rsidR="00D838B5" w:rsidRDefault="00D838B5" w:rsidP="00D838B5">
      <w:pPr>
        <w:rPr>
          <w:rtl/>
          <w:lang w:eastAsia="he-IL"/>
        </w:rPr>
      </w:pPr>
      <w:bookmarkStart w:id="2310" w:name="_ETM_Q1_3300885"/>
      <w:bookmarkStart w:id="2311" w:name="_ETM_Q1_3300930"/>
      <w:bookmarkEnd w:id="2310"/>
      <w:bookmarkEnd w:id="2311"/>
      <w:r>
        <w:rPr>
          <w:rFonts w:hint="cs"/>
          <w:rtl/>
          <w:lang w:eastAsia="he-IL"/>
        </w:rPr>
        <w:t xml:space="preserve">כיוון שאני באמת לא מבין, את יכולה </w:t>
      </w:r>
      <w:bookmarkStart w:id="2312" w:name="_ETM_Q1_3304015"/>
      <w:bookmarkEnd w:id="2312"/>
      <w:r>
        <w:rPr>
          <w:rFonts w:hint="cs"/>
          <w:rtl/>
          <w:lang w:eastAsia="he-IL"/>
        </w:rPr>
        <w:t>אולי להסביר? יכולתי ל</w:t>
      </w:r>
      <w:bookmarkStart w:id="2313" w:name="_ETM_Q1_3304086"/>
      <w:bookmarkEnd w:id="2313"/>
      <w:r>
        <w:rPr>
          <w:rFonts w:hint="cs"/>
          <w:rtl/>
          <w:lang w:eastAsia="he-IL"/>
        </w:rPr>
        <w:t>שאול את זה את גור. איפה</w:t>
      </w:r>
      <w:bookmarkStart w:id="2314" w:name="_ETM_Q1_3307112"/>
      <w:bookmarkEnd w:id="2314"/>
      <w:r>
        <w:rPr>
          <w:rFonts w:hint="cs"/>
          <w:rtl/>
          <w:lang w:eastAsia="he-IL"/>
        </w:rPr>
        <w:t xml:space="preserve"> נקבע ואיך נקבע שראיה מסוימת הושגה שלא כדין?</w:t>
      </w:r>
    </w:p>
    <w:p w14:paraId="1272D008" w14:textId="59A37EEC" w:rsidR="00D838B5" w:rsidRDefault="00D838B5" w:rsidP="00D838B5">
      <w:pPr>
        <w:rPr>
          <w:rtl/>
          <w:lang w:eastAsia="he-IL"/>
        </w:rPr>
      </w:pPr>
      <w:bookmarkStart w:id="2315" w:name="_ETM_Q1_3314681"/>
      <w:bookmarkStart w:id="2316" w:name="_ETM_Q1_3314773"/>
      <w:bookmarkEnd w:id="2315"/>
      <w:bookmarkEnd w:id="2316"/>
    </w:p>
    <w:p w14:paraId="70491087" w14:textId="1E1B7530" w:rsidR="00D838B5" w:rsidRDefault="00D838B5" w:rsidP="00D838B5">
      <w:pPr>
        <w:pStyle w:val="af9"/>
        <w:keepNext/>
        <w:rPr>
          <w:rtl/>
          <w:lang w:eastAsia="he-IL"/>
        </w:rPr>
      </w:pPr>
      <w:bookmarkStart w:id="2317" w:name="ET_guest_נילי_פינקלשטיין_110"/>
      <w:r w:rsidRPr="00D8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838B5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72F7B477" w14:textId="23D331CB" w:rsidR="00D838B5" w:rsidRDefault="00D838B5" w:rsidP="00D838B5">
      <w:pPr>
        <w:pStyle w:val="KeepWithNext"/>
        <w:rPr>
          <w:rtl/>
          <w:lang w:eastAsia="he-IL"/>
        </w:rPr>
      </w:pPr>
    </w:p>
    <w:p w14:paraId="7829F642" w14:textId="4463969B" w:rsidR="00D838B5" w:rsidRDefault="00D838B5" w:rsidP="00D838B5">
      <w:pPr>
        <w:rPr>
          <w:rtl/>
          <w:lang w:eastAsia="he-IL"/>
        </w:rPr>
      </w:pPr>
      <w:bookmarkStart w:id="2318" w:name="_ETM_Q1_3316758"/>
      <w:bookmarkStart w:id="2319" w:name="_ETM_Q1_3316802"/>
      <w:bookmarkEnd w:id="2318"/>
      <w:bookmarkEnd w:id="2319"/>
      <w:r>
        <w:rPr>
          <w:rFonts w:hint="cs"/>
          <w:rtl/>
          <w:lang w:eastAsia="he-IL"/>
        </w:rPr>
        <w:t xml:space="preserve">אז המצב הדיוני </w:t>
      </w:r>
      <w:bookmarkStart w:id="2320" w:name="_ETM_Q1_3318633"/>
      <w:bookmarkEnd w:id="2320"/>
      <w:r>
        <w:rPr>
          <w:rFonts w:hint="cs"/>
          <w:rtl/>
          <w:lang w:eastAsia="he-IL"/>
        </w:rPr>
        <w:t xml:space="preserve">הוא שבעת שמיעת הראיות יטען סנגורו של נאשם נגד ראיה </w:t>
      </w:r>
      <w:bookmarkStart w:id="2321" w:name="_ETM_Q1_3324472"/>
      <w:bookmarkEnd w:id="2321"/>
      <w:r>
        <w:rPr>
          <w:rFonts w:hint="cs"/>
          <w:rtl/>
          <w:lang w:eastAsia="he-IL"/>
        </w:rPr>
        <w:t>מסוימת ביחס לנסיבות השגתה וי</w:t>
      </w:r>
      <w:bookmarkStart w:id="2322" w:name="_ETM_Q1_3328018"/>
      <w:bookmarkEnd w:id="2322"/>
      <w:r>
        <w:rPr>
          <w:rFonts w:hint="cs"/>
          <w:rtl/>
          <w:lang w:eastAsia="he-IL"/>
        </w:rPr>
        <w:t>טען שהראיה הושגה שלא כדין.</w:t>
      </w:r>
      <w:bookmarkStart w:id="2323" w:name="_ETM_Q1_3331601"/>
      <w:bookmarkEnd w:id="2323"/>
      <w:r>
        <w:rPr>
          <w:rFonts w:hint="cs"/>
          <w:rtl/>
          <w:lang w:eastAsia="he-IL"/>
        </w:rPr>
        <w:t xml:space="preserve"> עכשיו, המקור הפרשני הברור ביותר לאו</w:t>
      </w:r>
      <w:bookmarkStart w:id="2324" w:name="_ETM_Q1_3333745"/>
      <w:bookmarkEnd w:id="2324"/>
      <w:r>
        <w:rPr>
          <w:rFonts w:hint="cs"/>
          <w:rtl/>
          <w:lang w:eastAsia="he-IL"/>
        </w:rPr>
        <w:t xml:space="preserve">תה תיבה "ראיה שהושגה שלא </w:t>
      </w:r>
      <w:bookmarkStart w:id="2325" w:name="_ETM_Q1_3337262"/>
      <w:bookmarkEnd w:id="2325"/>
      <w:r>
        <w:rPr>
          <w:rFonts w:hint="cs"/>
          <w:rtl/>
          <w:lang w:eastAsia="he-IL"/>
        </w:rPr>
        <w:t>כדי</w:t>
      </w:r>
      <w:bookmarkStart w:id="2326" w:name="_ETM_Q1_3334854"/>
      <w:bookmarkEnd w:id="2326"/>
      <w:r>
        <w:rPr>
          <w:rFonts w:hint="cs"/>
          <w:rtl/>
          <w:lang w:eastAsia="he-IL"/>
        </w:rPr>
        <w:t>ן" - - -</w:t>
      </w:r>
    </w:p>
    <w:p w14:paraId="7CAB1847" w14:textId="2F98A1E9" w:rsidR="00D838B5" w:rsidRDefault="00D838B5" w:rsidP="00D838B5">
      <w:pPr>
        <w:rPr>
          <w:rtl/>
          <w:lang w:eastAsia="he-IL"/>
        </w:rPr>
      </w:pPr>
      <w:bookmarkStart w:id="2327" w:name="_ETM_Q1_3337475"/>
      <w:bookmarkStart w:id="2328" w:name="_ETM_Q1_3337572"/>
      <w:bookmarkEnd w:id="2327"/>
      <w:bookmarkEnd w:id="2328"/>
    </w:p>
    <w:p w14:paraId="0D883DE4" w14:textId="1D7302AB" w:rsidR="00D838B5" w:rsidRDefault="00D838B5" w:rsidP="00D838B5">
      <w:pPr>
        <w:pStyle w:val="a4"/>
        <w:keepNext/>
        <w:rPr>
          <w:rtl/>
        </w:rPr>
      </w:pPr>
      <w:bookmarkStart w:id="2329" w:name="ET_speaker_5466_111"/>
      <w:r w:rsidRPr="00D838B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838B5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00A59768" w14:textId="6BAE2A66" w:rsidR="00D838B5" w:rsidRDefault="00D838B5" w:rsidP="00D838B5">
      <w:pPr>
        <w:pStyle w:val="KeepWithNext"/>
        <w:rPr>
          <w:rtl/>
          <w:lang w:eastAsia="he-IL"/>
        </w:rPr>
      </w:pPr>
    </w:p>
    <w:p w14:paraId="139D7F0C" w14:textId="433301AA" w:rsidR="00D838B5" w:rsidRDefault="00D838B5" w:rsidP="00D838B5">
      <w:pPr>
        <w:rPr>
          <w:rtl/>
          <w:lang w:eastAsia="he-IL"/>
        </w:rPr>
      </w:pPr>
      <w:bookmarkStart w:id="2330" w:name="_ETM_Q1_3336190"/>
      <w:bookmarkEnd w:id="2330"/>
      <w:r>
        <w:rPr>
          <w:rFonts w:hint="cs"/>
          <w:rtl/>
          <w:lang w:eastAsia="he-IL"/>
        </w:rPr>
        <w:t>ל</w:t>
      </w:r>
      <w:bookmarkStart w:id="2331" w:name="_ETM_Q1_3336243"/>
      <w:bookmarkEnd w:id="2331"/>
      <w:r>
        <w:rPr>
          <w:rFonts w:hint="cs"/>
          <w:rtl/>
          <w:lang w:eastAsia="he-IL"/>
        </w:rPr>
        <w:t>מה זה לא יכול להיות חלק מהטיעון</w:t>
      </w:r>
      <w:bookmarkStart w:id="2332" w:name="_ETM_Q1_3336306"/>
      <w:bookmarkEnd w:id="2332"/>
      <w:r>
        <w:rPr>
          <w:rFonts w:hint="cs"/>
          <w:rtl/>
          <w:lang w:eastAsia="he-IL"/>
        </w:rPr>
        <w:t xml:space="preserve"> המקדמי במסגרת </w:t>
      </w:r>
      <w:bookmarkStart w:id="2333" w:name="_ETM_Q1_3338853"/>
      <w:bookmarkEnd w:id="2333"/>
      <w:r>
        <w:rPr>
          <w:rFonts w:hint="cs"/>
          <w:rtl/>
          <w:lang w:eastAsia="he-IL"/>
        </w:rPr>
        <w:t>הג</w:t>
      </w:r>
      <w:bookmarkStart w:id="2334" w:name="_ETM_Q1_3337238"/>
      <w:bookmarkEnd w:id="2334"/>
      <w:r>
        <w:rPr>
          <w:rFonts w:hint="cs"/>
          <w:rtl/>
          <w:lang w:eastAsia="he-IL"/>
        </w:rPr>
        <w:t>נה מן הצדק, למשל?</w:t>
      </w:r>
    </w:p>
    <w:p w14:paraId="6F678030" w14:textId="70ADB72F" w:rsidR="00D838B5" w:rsidRDefault="00D838B5" w:rsidP="00D838B5">
      <w:pPr>
        <w:rPr>
          <w:rtl/>
          <w:lang w:eastAsia="he-IL"/>
        </w:rPr>
      </w:pPr>
      <w:bookmarkStart w:id="2335" w:name="_ETM_Q1_3339545"/>
      <w:bookmarkStart w:id="2336" w:name="_ETM_Q1_3339637"/>
      <w:bookmarkStart w:id="2337" w:name="_ETM_Q1_3340985"/>
      <w:bookmarkEnd w:id="2335"/>
      <w:bookmarkEnd w:id="2336"/>
      <w:bookmarkEnd w:id="2337"/>
    </w:p>
    <w:p w14:paraId="535968C1" w14:textId="2FBDC605" w:rsidR="00D838B5" w:rsidRDefault="00D838B5" w:rsidP="00D838B5">
      <w:pPr>
        <w:pStyle w:val="af9"/>
        <w:keepNext/>
        <w:rPr>
          <w:rtl/>
          <w:lang w:eastAsia="he-IL"/>
        </w:rPr>
      </w:pPr>
      <w:bookmarkStart w:id="2338" w:name="ET_guest_נילי_פינקלשטיין_112"/>
      <w:r w:rsidRPr="00D8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838B5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39F03FD5" w14:textId="50CD9316" w:rsidR="00D838B5" w:rsidRDefault="00D838B5" w:rsidP="00D838B5">
      <w:pPr>
        <w:pStyle w:val="KeepWithNext"/>
        <w:rPr>
          <w:rtl/>
          <w:lang w:eastAsia="he-IL"/>
        </w:rPr>
      </w:pPr>
    </w:p>
    <w:p w14:paraId="7990A27B" w14:textId="3A39A71F" w:rsidR="00D838B5" w:rsidRDefault="00D838B5" w:rsidP="00D838B5">
      <w:pPr>
        <w:rPr>
          <w:rtl/>
          <w:lang w:eastAsia="he-IL"/>
        </w:rPr>
      </w:pPr>
      <w:bookmarkStart w:id="2339" w:name="_ETM_Q1_3341592"/>
      <w:bookmarkStart w:id="2340" w:name="_ETM_Q1_3341629"/>
      <w:bookmarkEnd w:id="2339"/>
      <w:bookmarkEnd w:id="2340"/>
      <w:r>
        <w:rPr>
          <w:rFonts w:hint="cs"/>
          <w:rtl/>
          <w:lang w:eastAsia="he-IL"/>
        </w:rPr>
        <w:t xml:space="preserve">נכון, אני מחכה עם ההשלמה הזאת. זאת </w:t>
      </w:r>
      <w:bookmarkStart w:id="2341" w:name="_ETM_Q1_3346153"/>
      <w:bookmarkEnd w:id="2341"/>
      <w:r>
        <w:rPr>
          <w:rFonts w:hint="cs"/>
          <w:rtl/>
          <w:lang w:eastAsia="he-IL"/>
        </w:rPr>
        <w:t>ב</w:t>
      </w:r>
      <w:bookmarkStart w:id="2342" w:name="_ETM_Q1_3343950"/>
      <w:bookmarkEnd w:id="2342"/>
      <w:r>
        <w:rPr>
          <w:rFonts w:hint="cs"/>
          <w:rtl/>
          <w:lang w:eastAsia="he-IL"/>
        </w:rPr>
        <w:t xml:space="preserve">החלט השלמה חשובה וחשוב לי לפרט גם את זה. אבל </w:t>
      </w:r>
      <w:bookmarkStart w:id="2343" w:name="_ETM_Q1_3348987"/>
      <w:bookmarkEnd w:id="2343"/>
      <w:r>
        <w:rPr>
          <w:rFonts w:hint="cs"/>
          <w:rtl/>
          <w:lang w:eastAsia="he-IL"/>
        </w:rPr>
        <w:t>אני רגע מתייחסת בצורה יותר ממוקדת לסמכות ל</w:t>
      </w:r>
      <w:bookmarkStart w:id="2344" w:name="_ETM_Q1_3351515"/>
      <w:bookmarkEnd w:id="2344"/>
      <w:r>
        <w:rPr>
          <w:rFonts w:hint="cs"/>
          <w:rtl/>
          <w:lang w:eastAsia="he-IL"/>
        </w:rPr>
        <w:t xml:space="preserve">פסילת ראיה. </w:t>
      </w:r>
    </w:p>
    <w:p w14:paraId="5673AFAE" w14:textId="2F2788F8" w:rsidR="00D838B5" w:rsidRDefault="00D838B5" w:rsidP="00D838B5">
      <w:pPr>
        <w:rPr>
          <w:rtl/>
          <w:lang w:eastAsia="he-IL"/>
        </w:rPr>
      </w:pPr>
      <w:bookmarkStart w:id="2345" w:name="_ETM_Q1_3353203"/>
      <w:bookmarkStart w:id="2346" w:name="_ETM_Q1_3353284"/>
      <w:bookmarkStart w:id="2347" w:name="_ETM_Q1_3354243"/>
      <w:bookmarkEnd w:id="2345"/>
      <w:bookmarkEnd w:id="2346"/>
      <w:bookmarkEnd w:id="2347"/>
    </w:p>
    <w:p w14:paraId="1ABE5502" w14:textId="4412342E" w:rsidR="00D838B5" w:rsidRDefault="00D838B5" w:rsidP="00D838B5">
      <w:pPr>
        <w:pStyle w:val="af6"/>
        <w:keepNext/>
        <w:rPr>
          <w:rtl/>
        </w:rPr>
      </w:pPr>
      <w:bookmarkStart w:id="2348" w:name="ET_yor_4741_113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2C3FF0CB" w14:textId="2C055930" w:rsidR="00D838B5" w:rsidRDefault="00D838B5" w:rsidP="00D838B5">
      <w:pPr>
        <w:pStyle w:val="KeepWithNext"/>
        <w:rPr>
          <w:rtl/>
          <w:lang w:eastAsia="he-IL"/>
        </w:rPr>
      </w:pPr>
    </w:p>
    <w:p w14:paraId="643B5E2D" w14:textId="7CEF262B" w:rsidR="00D838B5" w:rsidRDefault="00D838B5" w:rsidP="00D838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49" w:name="_ETM_Q1_3354827"/>
      <w:bookmarkStart w:id="2350" w:name="_ETM_Q1_3354875"/>
      <w:bookmarkEnd w:id="2349"/>
      <w:bookmarkEnd w:id="2350"/>
      <w:r>
        <w:rPr>
          <w:rFonts w:hint="cs"/>
          <w:rtl/>
          <w:lang w:eastAsia="he-IL"/>
        </w:rPr>
        <w:t xml:space="preserve">א </w:t>
      </w:r>
      <w:bookmarkStart w:id="2351" w:name="_ETM_Q1_3354962"/>
      <w:bookmarkEnd w:id="2351"/>
      <w:r>
        <w:rPr>
          <w:rFonts w:hint="cs"/>
          <w:rtl/>
          <w:lang w:eastAsia="he-IL"/>
        </w:rPr>
        <w:t>מבחינת הסמכו</w:t>
      </w:r>
      <w:bookmarkStart w:id="2352" w:name="_ETM_Q1_3353451"/>
      <w:bookmarkEnd w:id="2352"/>
      <w:r>
        <w:rPr>
          <w:rFonts w:hint="cs"/>
          <w:rtl/>
          <w:lang w:eastAsia="he-IL"/>
        </w:rPr>
        <w:t>ת</w:t>
      </w:r>
      <w:bookmarkStart w:id="2353" w:name="_ETM_Q1_3353009"/>
      <w:bookmarkEnd w:id="2353"/>
      <w:r>
        <w:rPr>
          <w:rFonts w:hint="cs"/>
          <w:rtl/>
          <w:lang w:eastAsia="he-IL"/>
        </w:rPr>
        <w:t>, מבחינת ההליך</w:t>
      </w:r>
      <w:bookmarkStart w:id="2354" w:name="_ETM_Q1_3353874"/>
      <w:bookmarkEnd w:id="2354"/>
      <w:r>
        <w:rPr>
          <w:rFonts w:hint="cs"/>
          <w:rtl/>
          <w:lang w:eastAsia="he-IL"/>
        </w:rPr>
        <w:t xml:space="preserve">. </w:t>
      </w:r>
    </w:p>
    <w:p w14:paraId="79F5CC3B" w14:textId="65A8F62E" w:rsidR="00D838B5" w:rsidRDefault="00D838B5" w:rsidP="00D838B5">
      <w:pPr>
        <w:rPr>
          <w:rtl/>
          <w:lang w:eastAsia="he-IL"/>
        </w:rPr>
      </w:pPr>
      <w:bookmarkStart w:id="2355" w:name="_ETM_Q1_3354961"/>
      <w:bookmarkStart w:id="2356" w:name="_ETM_Q1_3355050"/>
      <w:bookmarkStart w:id="2357" w:name="_ETM_Q1_3355761"/>
      <w:bookmarkStart w:id="2358" w:name="_ETM_Q1_3355402"/>
      <w:bookmarkEnd w:id="2355"/>
      <w:bookmarkEnd w:id="2356"/>
      <w:bookmarkEnd w:id="2357"/>
      <w:bookmarkEnd w:id="2358"/>
    </w:p>
    <w:p w14:paraId="1DF94191" w14:textId="0C67C176" w:rsidR="00D838B5" w:rsidRDefault="00D838B5" w:rsidP="00D838B5">
      <w:pPr>
        <w:pStyle w:val="a4"/>
        <w:keepNext/>
        <w:rPr>
          <w:rtl/>
        </w:rPr>
      </w:pPr>
      <w:bookmarkStart w:id="2359" w:name="ET_speaker_5466_114"/>
      <w:r w:rsidRPr="00D838B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838B5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6FBD5087" w14:textId="4CC745A0" w:rsidR="00D838B5" w:rsidRDefault="00D838B5" w:rsidP="00D838B5">
      <w:pPr>
        <w:pStyle w:val="KeepWithNext"/>
        <w:rPr>
          <w:rtl/>
          <w:lang w:eastAsia="he-IL"/>
        </w:rPr>
      </w:pPr>
    </w:p>
    <w:p w14:paraId="13C6EB43" w14:textId="7A8EDB9A" w:rsidR="00D838B5" w:rsidRDefault="00D838B5" w:rsidP="00D838B5">
      <w:pPr>
        <w:rPr>
          <w:rtl/>
          <w:lang w:eastAsia="he-IL"/>
        </w:rPr>
      </w:pPr>
      <w:bookmarkStart w:id="2360" w:name="_ETM_Q1_3356376"/>
      <w:bookmarkStart w:id="2361" w:name="_ETM_Q1_3356424"/>
      <w:bookmarkEnd w:id="2360"/>
      <w:bookmarkEnd w:id="2361"/>
      <w:r>
        <w:rPr>
          <w:rFonts w:hint="cs"/>
          <w:rtl/>
          <w:lang w:eastAsia="he-IL"/>
        </w:rPr>
        <w:t xml:space="preserve">מבחינת </w:t>
      </w:r>
      <w:bookmarkStart w:id="2362" w:name="_ETM_Q1_3354464"/>
      <w:bookmarkEnd w:id="2362"/>
      <w:r>
        <w:rPr>
          <w:rFonts w:hint="cs"/>
          <w:rtl/>
          <w:lang w:eastAsia="he-IL"/>
        </w:rPr>
        <w:t xml:space="preserve">השלב הפרוצדורלי. </w:t>
      </w:r>
    </w:p>
    <w:p w14:paraId="3B519609" w14:textId="43F5AB44" w:rsidR="00D838B5" w:rsidRDefault="00D838B5" w:rsidP="00D838B5">
      <w:pPr>
        <w:rPr>
          <w:rtl/>
          <w:lang w:eastAsia="he-IL"/>
        </w:rPr>
      </w:pPr>
      <w:bookmarkStart w:id="2363" w:name="_ETM_Q1_3357551"/>
      <w:bookmarkStart w:id="2364" w:name="_ETM_Q1_3357646"/>
      <w:bookmarkStart w:id="2365" w:name="_ETM_Q1_3359439"/>
      <w:bookmarkEnd w:id="2363"/>
      <w:bookmarkEnd w:id="2364"/>
      <w:bookmarkEnd w:id="2365"/>
    </w:p>
    <w:p w14:paraId="42B81AEE" w14:textId="4E07C01D" w:rsidR="00D838B5" w:rsidRDefault="00D838B5" w:rsidP="00D838B5">
      <w:pPr>
        <w:pStyle w:val="af6"/>
        <w:keepNext/>
        <w:rPr>
          <w:rtl/>
        </w:rPr>
      </w:pPr>
      <w:bookmarkStart w:id="2366" w:name="ET_yor_4741_115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2E8164D8" w14:textId="350679BA" w:rsidR="00D838B5" w:rsidRDefault="00D838B5" w:rsidP="00D838B5">
      <w:pPr>
        <w:pStyle w:val="KeepWithNext"/>
        <w:rPr>
          <w:rtl/>
          <w:lang w:eastAsia="he-IL"/>
        </w:rPr>
      </w:pPr>
    </w:p>
    <w:p w14:paraId="5478A471" w14:textId="69378D0E" w:rsidR="00D838B5" w:rsidRDefault="00D838B5" w:rsidP="00D838B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67" w:name="_ETM_Q1_3360101"/>
      <w:bookmarkStart w:id="2368" w:name="_ETM_Q1_3360147"/>
      <w:bookmarkEnd w:id="2367"/>
      <w:bookmarkEnd w:id="2368"/>
      <w:r>
        <w:rPr>
          <w:rFonts w:hint="cs"/>
          <w:rtl/>
          <w:lang w:eastAsia="he-IL"/>
        </w:rPr>
        <w:t xml:space="preserve">ניח שהתפרסמה </w:t>
      </w:r>
      <w:bookmarkStart w:id="2369" w:name="_ETM_Q1_3361840"/>
      <w:bookmarkEnd w:id="2369"/>
      <w:r>
        <w:rPr>
          <w:rFonts w:hint="cs"/>
          <w:rtl/>
          <w:lang w:eastAsia="he-IL"/>
        </w:rPr>
        <w:t xml:space="preserve">ידיעה בעיתון, כתבה, ממנה הסתבר שעיתונאי הבין שיש בעיה בראיה </w:t>
      </w:r>
      <w:bookmarkStart w:id="2370" w:name="_ETM_Q1_3371919"/>
      <w:bookmarkEnd w:id="2370"/>
      <w:r>
        <w:rPr>
          <w:rFonts w:hint="cs"/>
          <w:rtl/>
          <w:lang w:eastAsia="he-IL"/>
        </w:rPr>
        <w:t xml:space="preserve">מסוימת. אני פשוט שואל באמת רק להבין כשנכנסים </w:t>
      </w:r>
      <w:bookmarkStart w:id="2371" w:name="_ETM_Q1_3382452"/>
      <w:bookmarkEnd w:id="2371"/>
      <w:r>
        <w:rPr>
          <w:rFonts w:hint="cs"/>
          <w:rtl/>
          <w:lang w:eastAsia="he-IL"/>
        </w:rPr>
        <w:t>הנה. לעניין החוק הזה, שער הכניסה ה</w:t>
      </w:r>
      <w:bookmarkStart w:id="2372" w:name="_ETM_Q1_3384503"/>
      <w:bookmarkEnd w:id="2372"/>
      <w:r>
        <w:rPr>
          <w:rFonts w:hint="cs"/>
          <w:rtl/>
          <w:lang w:eastAsia="he-IL"/>
        </w:rPr>
        <w:t xml:space="preserve">וא הערת או בקשת </w:t>
      </w:r>
      <w:bookmarkStart w:id="2373" w:name="_ETM_Q1_3387235"/>
      <w:bookmarkEnd w:id="2373"/>
      <w:r>
        <w:rPr>
          <w:rFonts w:hint="cs"/>
          <w:rtl/>
          <w:lang w:eastAsia="he-IL"/>
        </w:rPr>
        <w:t xml:space="preserve">או דרישת הנאשם. </w:t>
      </w:r>
    </w:p>
    <w:p w14:paraId="661F6AEC" w14:textId="5E55D96B" w:rsidR="00D838B5" w:rsidRDefault="00D838B5" w:rsidP="00D838B5">
      <w:pPr>
        <w:rPr>
          <w:rtl/>
          <w:lang w:eastAsia="he-IL"/>
        </w:rPr>
      </w:pPr>
      <w:bookmarkStart w:id="2374" w:name="_ETM_Q1_3390418"/>
      <w:bookmarkStart w:id="2375" w:name="_ETM_Q1_3390511"/>
      <w:bookmarkStart w:id="2376" w:name="_ETM_Q1_3387528"/>
      <w:bookmarkEnd w:id="2374"/>
      <w:bookmarkEnd w:id="2375"/>
      <w:bookmarkEnd w:id="2376"/>
    </w:p>
    <w:p w14:paraId="1E82B71D" w14:textId="3BEC6F6B" w:rsidR="00D838B5" w:rsidRDefault="00D838B5" w:rsidP="00D838B5">
      <w:pPr>
        <w:pStyle w:val="af9"/>
        <w:keepNext/>
        <w:rPr>
          <w:rtl/>
          <w:lang w:eastAsia="he-IL"/>
        </w:rPr>
      </w:pPr>
      <w:bookmarkStart w:id="2377" w:name="ET_guest_נילי_פינקלשטיין_116"/>
      <w:r w:rsidRPr="00D8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838B5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33C2FE81" w14:textId="5AAA5887" w:rsidR="00D838B5" w:rsidRDefault="00D838B5" w:rsidP="00D838B5">
      <w:pPr>
        <w:pStyle w:val="KeepWithNext"/>
        <w:rPr>
          <w:rtl/>
          <w:lang w:eastAsia="he-IL"/>
        </w:rPr>
      </w:pPr>
    </w:p>
    <w:p w14:paraId="54131FB0" w14:textId="11365E14" w:rsidR="00D838B5" w:rsidRDefault="00D838B5" w:rsidP="00D838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78" w:name="_ETM_Q1_3389263"/>
      <w:bookmarkStart w:id="2379" w:name="_ETM_Q1_3389323"/>
      <w:bookmarkEnd w:id="2378"/>
      <w:bookmarkEnd w:id="2379"/>
      <w:r>
        <w:rPr>
          <w:rFonts w:hint="cs"/>
          <w:rtl/>
          <w:lang w:eastAsia="he-IL"/>
        </w:rPr>
        <w:t xml:space="preserve">נאשם. </w:t>
      </w:r>
    </w:p>
    <w:p w14:paraId="3C84258B" w14:textId="34A1204F" w:rsidR="00D838B5" w:rsidRDefault="00D838B5" w:rsidP="00D838B5">
      <w:pPr>
        <w:rPr>
          <w:rtl/>
          <w:lang w:eastAsia="he-IL"/>
        </w:rPr>
      </w:pPr>
      <w:bookmarkStart w:id="2380" w:name="_ETM_Q1_3390053"/>
      <w:bookmarkStart w:id="2381" w:name="_ETM_Q1_3390134"/>
      <w:bookmarkStart w:id="2382" w:name="_ETM_Q1_3388245"/>
      <w:bookmarkEnd w:id="2380"/>
      <w:bookmarkEnd w:id="2381"/>
      <w:bookmarkEnd w:id="2382"/>
    </w:p>
    <w:p w14:paraId="2461563C" w14:textId="26729F33" w:rsidR="00D838B5" w:rsidRDefault="00D838B5" w:rsidP="00D838B5">
      <w:pPr>
        <w:pStyle w:val="af6"/>
        <w:keepNext/>
        <w:rPr>
          <w:rtl/>
        </w:rPr>
      </w:pPr>
      <w:bookmarkStart w:id="2383" w:name="ET_yor_4741_117"/>
      <w:r w:rsidRPr="00D838B5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D838B5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6234C30" w14:textId="432EBDE8" w:rsidR="00D838B5" w:rsidRDefault="00D838B5" w:rsidP="00D838B5">
      <w:pPr>
        <w:pStyle w:val="KeepWithNext"/>
        <w:rPr>
          <w:rtl/>
          <w:lang w:eastAsia="he-IL"/>
        </w:rPr>
      </w:pPr>
    </w:p>
    <w:p w14:paraId="7338397B" w14:textId="6B792FF9" w:rsidR="00D838B5" w:rsidRDefault="00D838B5" w:rsidP="00D838B5">
      <w:pPr>
        <w:rPr>
          <w:rtl/>
          <w:lang w:eastAsia="he-IL"/>
        </w:rPr>
      </w:pPr>
      <w:bookmarkStart w:id="2384" w:name="_ETM_Q1_3388861"/>
      <w:bookmarkStart w:id="2385" w:name="_ETM_Q1_3388908"/>
      <w:bookmarkEnd w:id="2384"/>
      <w:bookmarkEnd w:id="2385"/>
      <w:r>
        <w:rPr>
          <w:rFonts w:hint="cs"/>
          <w:rtl/>
          <w:lang w:eastAsia="he-IL"/>
        </w:rPr>
        <w:t xml:space="preserve">בסדר, טוב. אז אם יש השגות </w:t>
      </w:r>
      <w:bookmarkStart w:id="2386" w:name="_ETM_Q1_3393543"/>
      <w:bookmarkEnd w:id="2386"/>
      <w:r>
        <w:rPr>
          <w:rFonts w:hint="cs"/>
          <w:rtl/>
          <w:lang w:eastAsia="he-IL"/>
        </w:rPr>
        <w:t xml:space="preserve">אז זה יהיה אחר כך. בסדר, תודה. </w:t>
      </w:r>
    </w:p>
    <w:p w14:paraId="65FA26CC" w14:textId="48AF5DB0" w:rsidR="00D838B5" w:rsidRDefault="00D838B5" w:rsidP="00D838B5">
      <w:pPr>
        <w:rPr>
          <w:rtl/>
          <w:lang w:eastAsia="he-IL"/>
        </w:rPr>
      </w:pPr>
      <w:bookmarkStart w:id="2387" w:name="_ETM_Q1_3398611"/>
      <w:bookmarkStart w:id="2388" w:name="_ETM_Q1_3398700"/>
      <w:bookmarkEnd w:id="2387"/>
      <w:bookmarkEnd w:id="2388"/>
    </w:p>
    <w:p w14:paraId="0AAA1344" w14:textId="6C074BCD" w:rsidR="00D838B5" w:rsidRDefault="00D838B5" w:rsidP="00D838B5">
      <w:pPr>
        <w:pStyle w:val="a4"/>
        <w:keepNext/>
        <w:rPr>
          <w:rtl/>
        </w:rPr>
      </w:pPr>
      <w:bookmarkStart w:id="2389" w:name="ET_speaker_6157_119"/>
      <w:r w:rsidRPr="00D838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838B5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28789083" w14:textId="344CB0AE" w:rsidR="00D838B5" w:rsidRDefault="00D838B5" w:rsidP="00D838B5">
      <w:pPr>
        <w:pStyle w:val="KeepWithNext"/>
        <w:rPr>
          <w:rtl/>
          <w:lang w:eastAsia="he-IL"/>
        </w:rPr>
      </w:pPr>
    </w:p>
    <w:p w14:paraId="7D22DACC" w14:textId="4BDDCBF1" w:rsidR="00D838B5" w:rsidRDefault="00D838B5" w:rsidP="00D838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90" w:name="_ETM_Q1_3397193"/>
      <w:bookmarkStart w:id="2391" w:name="_ETM_Q1_3397233"/>
      <w:bookmarkEnd w:id="2390"/>
      <w:bookmarkEnd w:id="2391"/>
      <w:r>
        <w:rPr>
          <w:rFonts w:hint="cs"/>
          <w:rtl/>
          <w:lang w:eastAsia="he-IL"/>
        </w:rPr>
        <w:t xml:space="preserve">ווה לדבר על </w:t>
      </w:r>
      <w:bookmarkStart w:id="2392" w:name="_ETM_Q1_3398377"/>
      <w:bookmarkEnd w:id="2392"/>
      <w:r>
        <w:rPr>
          <w:rFonts w:hint="cs"/>
          <w:rtl/>
          <w:lang w:eastAsia="he-IL"/>
        </w:rPr>
        <w:t>זה ולשים סוגרי</w:t>
      </w:r>
      <w:bookmarkStart w:id="2393" w:name="_ETM_Q1_3396944"/>
      <w:bookmarkEnd w:id="2393"/>
      <w:r>
        <w:rPr>
          <w:rFonts w:hint="cs"/>
          <w:rtl/>
          <w:lang w:eastAsia="he-IL"/>
        </w:rPr>
        <w:t xml:space="preserve">ים על זה. כי באמת כמו שהיא אמרה, </w:t>
      </w:r>
      <w:bookmarkStart w:id="2394" w:name="_ETM_Q1_3400174"/>
      <w:bookmarkEnd w:id="2394"/>
      <w:r>
        <w:rPr>
          <w:rFonts w:hint="cs"/>
          <w:rtl/>
          <w:lang w:eastAsia="he-IL"/>
        </w:rPr>
        <w:t>כי שאלת השלב הדיו</w:t>
      </w:r>
      <w:bookmarkStart w:id="2395" w:name="_ETM_Q1_3399597"/>
      <w:bookmarkEnd w:id="2395"/>
      <w:r>
        <w:rPr>
          <w:rFonts w:hint="cs"/>
          <w:rtl/>
          <w:lang w:eastAsia="he-IL"/>
        </w:rPr>
        <w:t xml:space="preserve">ני פה היא קריטית. </w:t>
      </w:r>
    </w:p>
    <w:p w14:paraId="67A5595D" w14:textId="07AE81CD" w:rsidR="00F44AE8" w:rsidRDefault="00F44AE8" w:rsidP="00D838B5">
      <w:pPr>
        <w:rPr>
          <w:rtl/>
          <w:lang w:eastAsia="he-IL"/>
        </w:rPr>
      </w:pPr>
      <w:bookmarkStart w:id="2396" w:name="_ETM_Q1_3402558"/>
      <w:bookmarkStart w:id="2397" w:name="_ETM_Q1_3402653"/>
      <w:bookmarkStart w:id="2398" w:name="_ETM_Q1_3405759"/>
      <w:bookmarkEnd w:id="2396"/>
      <w:bookmarkEnd w:id="2397"/>
      <w:bookmarkEnd w:id="2398"/>
    </w:p>
    <w:p w14:paraId="4CB64D72" w14:textId="1F3B0790" w:rsidR="00F44AE8" w:rsidRDefault="00F44AE8" w:rsidP="00F44AE8">
      <w:pPr>
        <w:pStyle w:val="af6"/>
        <w:keepNext/>
        <w:rPr>
          <w:rtl/>
        </w:rPr>
      </w:pPr>
      <w:bookmarkStart w:id="2399" w:name="ET_yor_4741_120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27EB91BF" w14:textId="13430C27" w:rsidR="00F44AE8" w:rsidRDefault="00F44AE8" w:rsidP="00F44AE8">
      <w:pPr>
        <w:pStyle w:val="KeepWithNext"/>
        <w:rPr>
          <w:rtl/>
          <w:lang w:eastAsia="he-IL"/>
        </w:rPr>
      </w:pPr>
    </w:p>
    <w:p w14:paraId="6C97769A" w14:textId="5AE2A1C7" w:rsidR="00F44AE8" w:rsidRDefault="00F44AE8" w:rsidP="00F44AE8">
      <w:pPr>
        <w:rPr>
          <w:rtl/>
          <w:lang w:eastAsia="he-IL"/>
        </w:rPr>
      </w:pPr>
      <w:bookmarkStart w:id="2400" w:name="_ETM_Q1_3406361"/>
      <w:bookmarkStart w:id="2401" w:name="_ETM_Q1_3406407"/>
      <w:bookmarkEnd w:id="2400"/>
      <w:bookmarkEnd w:id="2401"/>
      <w:r>
        <w:rPr>
          <w:rFonts w:hint="cs"/>
          <w:rtl/>
          <w:lang w:eastAsia="he-IL"/>
        </w:rPr>
        <w:t xml:space="preserve">כבר </w:t>
      </w:r>
      <w:bookmarkStart w:id="2402" w:name="_ETM_Q1_3403910"/>
      <w:bookmarkEnd w:id="2402"/>
      <w:r>
        <w:rPr>
          <w:rFonts w:hint="cs"/>
          <w:rtl/>
          <w:lang w:eastAsia="he-IL"/>
        </w:rPr>
        <w:t xml:space="preserve">שאלתי נעשתה </w:t>
      </w:r>
      <w:bookmarkStart w:id="2403" w:name="_ETM_Q1_3405682"/>
      <w:bookmarkEnd w:id="2403"/>
      <w:r>
        <w:rPr>
          <w:rFonts w:hint="cs"/>
          <w:rtl/>
          <w:lang w:eastAsia="he-IL"/>
        </w:rPr>
        <w:t xml:space="preserve">קריטית. כבר היה לי </w:t>
      </w:r>
      <w:bookmarkStart w:id="2404" w:name="_ETM_Q1_3406980"/>
      <w:bookmarkEnd w:id="2404"/>
      <w:r>
        <w:rPr>
          <w:rFonts w:hint="cs"/>
          <w:rtl/>
          <w:lang w:eastAsia="he-IL"/>
        </w:rPr>
        <w:t>שכר</w:t>
      </w:r>
      <w:bookmarkStart w:id="2405" w:name="_ETM_Q1_3404919"/>
      <w:bookmarkStart w:id="2406" w:name="_ETM_Q1_3404754"/>
      <w:bookmarkEnd w:id="2405"/>
      <w:bookmarkEnd w:id="2406"/>
      <w:r>
        <w:rPr>
          <w:rFonts w:hint="cs"/>
          <w:rtl/>
          <w:lang w:eastAsia="he-IL"/>
        </w:rPr>
        <w:t xml:space="preserve"> הלכה ולקבל את זה</w:t>
      </w:r>
      <w:bookmarkStart w:id="2407" w:name="_ETM_Q1_3410098"/>
      <w:bookmarkEnd w:id="2407"/>
      <w:r>
        <w:rPr>
          <w:rFonts w:hint="cs"/>
          <w:rtl/>
          <w:lang w:eastAsia="he-IL"/>
        </w:rPr>
        <w:t xml:space="preserve"> ממך, חבר </w:t>
      </w:r>
      <w:bookmarkStart w:id="2408" w:name="_ETM_Q1_3408625"/>
      <w:bookmarkEnd w:id="2408"/>
      <w:r>
        <w:rPr>
          <w:rFonts w:hint="cs"/>
          <w:rtl/>
          <w:lang w:eastAsia="he-IL"/>
        </w:rPr>
        <w:t xml:space="preserve">הכנסת עו"ד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זה כבר היה בוקר די</w:t>
      </w:r>
      <w:bookmarkStart w:id="2409" w:name="_ETM_Q1_3416278"/>
      <w:bookmarkEnd w:id="2409"/>
      <w:r>
        <w:rPr>
          <w:rFonts w:hint="cs"/>
          <w:rtl/>
          <w:lang w:eastAsia="he-IL"/>
        </w:rPr>
        <w:t xml:space="preserve"> מוצלח עד עכשיו</w:t>
      </w:r>
      <w:bookmarkStart w:id="2410" w:name="_ETM_Q1_3415253"/>
      <w:bookmarkEnd w:id="2410"/>
      <w:r>
        <w:rPr>
          <w:rFonts w:hint="cs"/>
          <w:rtl/>
          <w:lang w:eastAsia="he-IL"/>
        </w:rPr>
        <w:t>. כן, בבקשה גברת</w:t>
      </w:r>
      <w:bookmarkStart w:id="2411" w:name="_ETM_Q1_3417563"/>
      <w:bookmarkStart w:id="2412" w:name="_ETM_Q1_3417652"/>
      <w:bookmarkEnd w:id="2411"/>
      <w:bookmarkEnd w:id="2412"/>
      <w:r>
        <w:rPr>
          <w:rFonts w:hint="cs"/>
          <w:rtl/>
          <w:lang w:eastAsia="he-IL"/>
        </w:rPr>
        <w:t xml:space="preserve">י. </w:t>
      </w:r>
    </w:p>
    <w:p w14:paraId="2B86650E" w14:textId="5DDF8A4C" w:rsidR="00F44AE8" w:rsidRDefault="00F44AE8" w:rsidP="00F44AE8">
      <w:pPr>
        <w:rPr>
          <w:rtl/>
          <w:lang w:eastAsia="he-IL"/>
        </w:rPr>
      </w:pPr>
      <w:bookmarkStart w:id="2413" w:name="_ETM_Q1_3419211"/>
      <w:bookmarkStart w:id="2414" w:name="_ETM_Q1_3419293"/>
      <w:bookmarkStart w:id="2415" w:name="_ETM_Q1_3417765"/>
      <w:bookmarkEnd w:id="2413"/>
      <w:bookmarkEnd w:id="2414"/>
      <w:bookmarkEnd w:id="2415"/>
    </w:p>
    <w:p w14:paraId="63C978FF" w14:textId="641EADD7" w:rsidR="00F44AE8" w:rsidRDefault="00F44AE8" w:rsidP="00F44AE8">
      <w:pPr>
        <w:pStyle w:val="a4"/>
        <w:keepNext/>
        <w:rPr>
          <w:rtl/>
        </w:rPr>
      </w:pPr>
      <w:bookmarkStart w:id="2416" w:name="ET_speaker_5466_121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071695F2" w14:textId="0883291A" w:rsidR="00F44AE8" w:rsidRDefault="00F44AE8" w:rsidP="00F44AE8">
      <w:pPr>
        <w:pStyle w:val="KeepWithNext"/>
        <w:rPr>
          <w:rtl/>
          <w:lang w:eastAsia="he-IL"/>
        </w:rPr>
      </w:pPr>
    </w:p>
    <w:p w14:paraId="2ACC8929" w14:textId="5E4B0F7B" w:rsidR="00F44AE8" w:rsidRDefault="00F44AE8" w:rsidP="00F44AE8">
      <w:pPr>
        <w:rPr>
          <w:rtl/>
          <w:lang w:eastAsia="he-IL"/>
        </w:rPr>
      </w:pPr>
      <w:bookmarkStart w:id="2417" w:name="_ETM_Q1_3418390"/>
      <w:bookmarkStart w:id="2418" w:name="_ETM_Q1_3418431"/>
      <w:bookmarkEnd w:id="2417"/>
      <w:bookmarkEnd w:id="2418"/>
      <w:r>
        <w:rPr>
          <w:rFonts w:hint="cs"/>
          <w:rtl/>
          <w:lang w:eastAsia="he-IL"/>
        </w:rPr>
        <w:t>שנאמר</w:t>
      </w:r>
      <w:bookmarkStart w:id="2419" w:name="_ETM_Q1_3416802"/>
      <w:bookmarkEnd w:id="2419"/>
      <w:r>
        <w:rPr>
          <w:rFonts w:hint="cs"/>
          <w:rtl/>
          <w:lang w:eastAsia="he-IL"/>
        </w:rPr>
        <w:t xml:space="preserve"> מש</w:t>
      </w:r>
      <w:bookmarkStart w:id="2420" w:name="_ETM_Q1_3417295"/>
      <w:bookmarkEnd w:id="2420"/>
      <w:r>
        <w:rPr>
          <w:rFonts w:hint="cs"/>
          <w:rtl/>
          <w:lang w:eastAsia="he-IL"/>
        </w:rPr>
        <w:t xml:space="preserve">נכנס אדר </w:t>
      </w:r>
      <w:bookmarkStart w:id="2421" w:name="_ETM_Q1_3419325"/>
      <w:bookmarkEnd w:id="2421"/>
      <w:r>
        <w:rPr>
          <w:rFonts w:hint="cs"/>
          <w:rtl/>
          <w:lang w:eastAsia="he-IL"/>
        </w:rPr>
        <w:t xml:space="preserve">מרבין בשמחה'. </w:t>
      </w:r>
    </w:p>
    <w:p w14:paraId="05291BF1" w14:textId="15218E6C" w:rsidR="00F44AE8" w:rsidRDefault="00F44AE8" w:rsidP="00F44AE8">
      <w:pPr>
        <w:rPr>
          <w:rtl/>
          <w:lang w:eastAsia="he-IL"/>
        </w:rPr>
      </w:pPr>
      <w:bookmarkStart w:id="2422" w:name="_ETM_Q1_3421405"/>
      <w:bookmarkStart w:id="2423" w:name="_ETM_Q1_3421493"/>
      <w:bookmarkStart w:id="2424" w:name="_ETM_Q1_3422317"/>
      <w:bookmarkEnd w:id="2422"/>
      <w:bookmarkEnd w:id="2423"/>
      <w:bookmarkEnd w:id="2424"/>
    </w:p>
    <w:p w14:paraId="43617C9B" w14:textId="027A39D8" w:rsidR="00F44AE8" w:rsidRDefault="00F44AE8" w:rsidP="00F44AE8">
      <w:pPr>
        <w:pStyle w:val="af6"/>
        <w:keepNext/>
        <w:rPr>
          <w:rtl/>
        </w:rPr>
      </w:pPr>
      <w:bookmarkStart w:id="2425" w:name="ET_yor_4741_122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01FAB5A3" w14:textId="0A16E6B7" w:rsidR="00F44AE8" w:rsidRDefault="00F44AE8" w:rsidP="00F44AE8">
      <w:pPr>
        <w:pStyle w:val="KeepWithNext"/>
        <w:rPr>
          <w:rtl/>
          <w:lang w:eastAsia="he-IL"/>
        </w:rPr>
      </w:pPr>
    </w:p>
    <w:p w14:paraId="2B9DAC50" w14:textId="204013A4" w:rsidR="00F44AE8" w:rsidRDefault="00F44AE8" w:rsidP="00F44AE8">
      <w:pPr>
        <w:rPr>
          <w:rtl/>
          <w:lang w:eastAsia="he-IL"/>
        </w:rPr>
      </w:pPr>
      <w:bookmarkStart w:id="2426" w:name="_ETM_Q1_3422971"/>
      <w:bookmarkStart w:id="2427" w:name="_ETM_Q1_3423018"/>
      <w:bookmarkEnd w:id="2426"/>
      <w:bookmarkEnd w:id="2427"/>
      <w:r>
        <w:rPr>
          <w:rFonts w:hint="cs"/>
          <w:rtl/>
          <w:lang w:eastAsia="he-IL"/>
        </w:rPr>
        <w:t>נכון, נכו</w:t>
      </w:r>
      <w:bookmarkStart w:id="2428" w:name="_ETM_Q1_3421109"/>
      <w:bookmarkEnd w:id="2428"/>
      <w:r>
        <w:rPr>
          <w:rFonts w:hint="cs"/>
          <w:rtl/>
          <w:lang w:eastAsia="he-IL"/>
        </w:rPr>
        <w:t>ן. כן?</w:t>
      </w:r>
    </w:p>
    <w:p w14:paraId="6E6D39AC" w14:textId="6F4A5BD7" w:rsidR="00F44AE8" w:rsidRDefault="00F44AE8" w:rsidP="00F44AE8">
      <w:pPr>
        <w:rPr>
          <w:rtl/>
          <w:lang w:eastAsia="he-IL"/>
        </w:rPr>
      </w:pPr>
      <w:bookmarkStart w:id="2429" w:name="_ETM_Q1_3421943"/>
      <w:bookmarkStart w:id="2430" w:name="_ETM_Q1_3422024"/>
      <w:bookmarkEnd w:id="2429"/>
      <w:bookmarkEnd w:id="2430"/>
    </w:p>
    <w:p w14:paraId="12B237BA" w14:textId="61BFF0F7" w:rsidR="00F44AE8" w:rsidRDefault="00F44AE8" w:rsidP="00F44AE8">
      <w:pPr>
        <w:pStyle w:val="af9"/>
        <w:keepNext/>
        <w:rPr>
          <w:rtl/>
          <w:lang w:eastAsia="he-IL"/>
        </w:rPr>
      </w:pPr>
      <w:bookmarkStart w:id="2431" w:name="ET_guest_נילי_פינקלשטיין_123"/>
      <w:r w:rsidRPr="00F4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F44AE8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41EDD12A" w14:textId="5B7E0283" w:rsidR="00F44AE8" w:rsidRDefault="00F44AE8" w:rsidP="00F44AE8">
      <w:pPr>
        <w:pStyle w:val="KeepWithNext"/>
        <w:rPr>
          <w:rtl/>
          <w:lang w:eastAsia="he-IL"/>
        </w:rPr>
      </w:pPr>
    </w:p>
    <w:p w14:paraId="0C3335A8" w14:textId="5DCAD901" w:rsidR="00F44AE8" w:rsidRDefault="00F44AE8" w:rsidP="00F44A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2" w:name="_ETM_Q1_3423719"/>
      <w:bookmarkStart w:id="2433" w:name="_ETM_Q1_3423761"/>
      <w:bookmarkEnd w:id="2432"/>
      <w:bookmarkEnd w:id="2433"/>
      <w:r>
        <w:rPr>
          <w:rFonts w:hint="cs"/>
          <w:rtl/>
          <w:lang w:eastAsia="he-IL"/>
        </w:rPr>
        <w:t xml:space="preserve">ז אנחנו נמצאים במצב שבו </w:t>
      </w:r>
      <w:bookmarkStart w:id="2434" w:name="_ETM_Q1_3423294"/>
      <w:bookmarkEnd w:id="2434"/>
      <w:r>
        <w:rPr>
          <w:rFonts w:hint="cs"/>
          <w:rtl/>
          <w:lang w:eastAsia="he-IL"/>
        </w:rPr>
        <w:t xml:space="preserve">סנגורו </w:t>
      </w:r>
      <w:bookmarkStart w:id="2435" w:name="_ETM_Q1_3424056"/>
      <w:bookmarkEnd w:id="2435"/>
      <w:r>
        <w:rPr>
          <w:rFonts w:hint="cs"/>
          <w:rtl/>
          <w:lang w:eastAsia="he-IL"/>
        </w:rPr>
        <w:t xml:space="preserve">של נאשם טוען שלעניין נסיבות השגת הראיה שבמסגרת השגת הראיה </w:t>
      </w:r>
      <w:bookmarkStart w:id="2436" w:name="_ETM_Q1_3434376"/>
      <w:bookmarkEnd w:id="2436"/>
      <w:r>
        <w:rPr>
          <w:rFonts w:hint="cs"/>
          <w:rtl/>
          <w:lang w:eastAsia="he-IL"/>
        </w:rPr>
        <w:t>הופר הדין. ואז רציתי להפנות את חברי הו</w:t>
      </w:r>
      <w:bookmarkStart w:id="2437" w:name="_ETM_Q1_3437048"/>
      <w:bookmarkEnd w:id="2437"/>
      <w:r>
        <w:rPr>
          <w:rFonts w:hint="cs"/>
          <w:rtl/>
          <w:lang w:eastAsia="he-IL"/>
        </w:rPr>
        <w:t xml:space="preserve">ועדה לכך </w:t>
      </w:r>
      <w:bookmarkStart w:id="2438" w:name="_ETM_Q1_3437742"/>
      <w:bookmarkEnd w:id="2438"/>
      <w:r>
        <w:rPr>
          <w:rFonts w:hint="cs"/>
          <w:rtl/>
          <w:lang w:eastAsia="he-IL"/>
        </w:rPr>
        <w:t>שהמקור הפרשני הברור ביותר לתיבה הזאת "הושגה שלא כ</w:t>
      </w:r>
      <w:bookmarkStart w:id="2439" w:name="_ETM_Q1_3443330"/>
      <w:bookmarkEnd w:id="2439"/>
      <w:r>
        <w:rPr>
          <w:rFonts w:hint="cs"/>
          <w:rtl/>
          <w:lang w:eastAsia="he-IL"/>
        </w:rPr>
        <w:t>דין" נמצא</w:t>
      </w:r>
      <w:bookmarkStart w:id="2440" w:name="_ETM_Q1_3444823"/>
      <w:bookmarkEnd w:id="2440"/>
      <w:r>
        <w:rPr>
          <w:rFonts w:hint="cs"/>
          <w:rtl/>
          <w:lang w:eastAsia="he-IL"/>
        </w:rPr>
        <w:t xml:space="preserve"> בפסק דין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ומדבר על הפרה של נוהל, חוק או</w:t>
      </w:r>
      <w:bookmarkStart w:id="2441" w:name="_ETM_Q1_3451432"/>
      <w:bookmarkEnd w:id="2441"/>
      <w:r>
        <w:rPr>
          <w:rFonts w:hint="cs"/>
          <w:rtl/>
          <w:lang w:eastAsia="he-IL"/>
        </w:rPr>
        <w:t xml:space="preserve"> דין במובן הרחב יותר</w:t>
      </w:r>
      <w:bookmarkStart w:id="2442" w:name="_ETM_Q1_3453419"/>
      <w:bookmarkEnd w:id="2442"/>
      <w:r>
        <w:rPr>
          <w:rFonts w:hint="cs"/>
          <w:rtl/>
          <w:lang w:eastAsia="he-IL"/>
        </w:rPr>
        <w:t xml:space="preserve">, ושם אנחנו מגיעים גם </w:t>
      </w:r>
      <w:bookmarkStart w:id="2443" w:name="_ETM_Q1_3456103"/>
      <w:bookmarkEnd w:id="2443"/>
      <w:r>
        <w:rPr>
          <w:rFonts w:hint="cs"/>
          <w:rtl/>
          <w:lang w:eastAsia="he-IL"/>
        </w:rPr>
        <w:t xml:space="preserve">לפסיקה. </w:t>
      </w:r>
      <w:bookmarkStart w:id="2444" w:name="_ETM_Q1_3457944"/>
      <w:bookmarkEnd w:id="2444"/>
    </w:p>
    <w:p w14:paraId="368CAFE7" w14:textId="4E4508BC" w:rsidR="00F44AE8" w:rsidRDefault="00F44AE8" w:rsidP="00F44AE8">
      <w:pPr>
        <w:rPr>
          <w:rtl/>
          <w:lang w:eastAsia="he-IL"/>
        </w:rPr>
      </w:pPr>
      <w:bookmarkStart w:id="2445" w:name="_ETM_Q1_3458046"/>
      <w:bookmarkStart w:id="2446" w:name="_ETM_Q1_3458695"/>
      <w:bookmarkEnd w:id="2445"/>
      <w:bookmarkEnd w:id="2446"/>
    </w:p>
    <w:p w14:paraId="496CE9A4" w14:textId="67A0C3D2" w:rsidR="00F44AE8" w:rsidRDefault="00F44AE8" w:rsidP="00F44AE8">
      <w:pPr>
        <w:pStyle w:val="a4"/>
        <w:keepNext/>
        <w:rPr>
          <w:rtl/>
        </w:rPr>
      </w:pPr>
      <w:bookmarkStart w:id="2447" w:name="ET_speaker_5466_124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26B7A4E" w14:textId="603FC0E6" w:rsidR="00F44AE8" w:rsidRDefault="00F44AE8" w:rsidP="00F44AE8">
      <w:pPr>
        <w:pStyle w:val="KeepWithNext"/>
        <w:rPr>
          <w:rtl/>
          <w:lang w:eastAsia="he-IL"/>
        </w:rPr>
      </w:pPr>
    </w:p>
    <w:p w14:paraId="08D82B19" w14:textId="0D5B372C" w:rsidR="00F44AE8" w:rsidRDefault="00F44AE8" w:rsidP="00F44AE8">
      <w:pPr>
        <w:rPr>
          <w:rtl/>
          <w:lang w:eastAsia="he-IL"/>
        </w:rPr>
      </w:pPr>
      <w:bookmarkStart w:id="2448" w:name="_ETM_Q1_3459280"/>
      <w:bookmarkStart w:id="2449" w:name="_ETM_Q1_3459322"/>
      <w:bookmarkEnd w:id="2448"/>
      <w:bookmarkEnd w:id="2449"/>
      <w:r>
        <w:rPr>
          <w:rFonts w:hint="cs"/>
          <w:rtl/>
          <w:lang w:eastAsia="he-IL"/>
        </w:rPr>
        <w:t>וגם תקנות פנימ</w:t>
      </w:r>
      <w:bookmarkStart w:id="2450" w:name="_ETM_Q1_3457927"/>
      <w:bookmarkEnd w:id="2450"/>
      <w:r>
        <w:rPr>
          <w:rFonts w:hint="cs"/>
          <w:rtl/>
          <w:lang w:eastAsia="he-IL"/>
        </w:rPr>
        <w:t>יות, נכון?</w:t>
      </w:r>
    </w:p>
    <w:p w14:paraId="67311B30" w14:textId="243C920A" w:rsidR="00F44AE8" w:rsidRDefault="00F44AE8" w:rsidP="00F44AE8">
      <w:pPr>
        <w:rPr>
          <w:rtl/>
          <w:lang w:eastAsia="he-IL"/>
        </w:rPr>
      </w:pPr>
      <w:bookmarkStart w:id="2451" w:name="_ETM_Q1_3460324"/>
      <w:bookmarkStart w:id="2452" w:name="_ETM_Q1_3460422"/>
      <w:bookmarkStart w:id="2453" w:name="_ETM_Q1_3459285"/>
      <w:bookmarkEnd w:id="2451"/>
      <w:bookmarkEnd w:id="2452"/>
      <w:bookmarkEnd w:id="2453"/>
    </w:p>
    <w:p w14:paraId="42BB5B01" w14:textId="1B08ABD3" w:rsidR="00F44AE8" w:rsidRDefault="00F44AE8" w:rsidP="00F44AE8">
      <w:pPr>
        <w:pStyle w:val="af9"/>
        <w:keepNext/>
        <w:rPr>
          <w:rtl/>
          <w:lang w:eastAsia="he-IL"/>
        </w:rPr>
      </w:pPr>
      <w:bookmarkStart w:id="2454" w:name="ET_guest_נילי_פינקלשטיין_125"/>
      <w:r w:rsidRPr="00F4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F44AE8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4D01BFF1" w14:textId="572D68ED" w:rsidR="00F44AE8" w:rsidRDefault="00F44AE8" w:rsidP="00F44AE8">
      <w:pPr>
        <w:pStyle w:val="KeepWithNext"/>
        <w:rPr>
          <w:rtl/>
          <w:lang w:eastAsia="he-IL"/>
        </w:rPr>
      </w:pPr>
    </w:p>
    <w:p w14:paraId="041F26EA" w14:textId="2852976F" w:rsidR="00F44AE8" w:rsidRDefault="00F44AE8" w:rsidP="00F44AE8">
      <w:pPr>
        <w:rPr>
          <w:rtl/>
          <w:lang w:eastAsia="he-IL"/>
        </w:rPr>
      </w:pPr>
      <w:bookmarkStart w:id="2455" w:name="_ETM_Q1_3459946"/>
      <w:bookmarkStart w:id="2456" w:name="_ETM_Q1_3459986"/>
      <w:bookmarkEnd w:id="2455"/>
      <w:bookmarkEnd w:id="2456"/>
      <w:r>
        <w:rPr>
          <w:rFonts w:hint="cs"/>
          <w:rtl/>
          <w:lang w:eastAsia="he-IL"/>
        </w:rPr>
        <w:t xml:space="preserve">אמרתי, נוהל. ולכן שער הכניסה </w:t>
      </w:r>
      <w:bookmarkStart w:id="2457" w:name="_ETM_Q1_3466026"/>
      <w:bookmarkEnd w:id="2457"/>
      <w:r>
        <w:rPr>
          <w:rFonts w:hint="cs"/>
          <w:rtl/>
          <w:lang w:eastAsia="he-IL"/>
        </w:rPr>
        <w:t>הזה הוא די רחב והוא יכול לכלול כל מיני טענות.</w:t>
      </w:r>
      <w:bookmarkStart w:id="2458" w:name="_ETM_Q1_3471162"/>
      <w:bookmarkEnd w:id="2458"/>
      <w:r>
        <w:rPr>
          <w:rFonts w:hint="cs"/>
          <w:rtl/>
          <w:lang w:eastAsia="he-IL"/>
        </w:rPr>
        <w:t xml:space="preserve"> וחשוב לנו, למשרד המשפטים, החשיבות הזאת, המטרה הזאת של </w:t>
      </w:r>
      <w:bookmarkStart w:id="2459" w:name="_ETM_Q1_3480217"/>
      <w:bookmarkEnd w:id="2459"/>
      <w:r>
        <w:rPr>
          <w:rFonts w:hint="cs"/>
          <w:rtl/>
          <w:lang w:eastAsia="he-IL"/>
        </w:rPr>
        <w:t>קידום ההליך הפלילי ולא לאפשר לו להתעכב ולזלוג לכל מיני</w:t>
      </w:r>
      <w:bookmarkStart w:id="2460" w:name="_ETM_Q1_3486810"/>
      <w:bookmarkEnd w:id="2460"/>
      <w:r>
        <w:rPr>
          <w:rFonts w:hint="cs"/>
          <w:rtl/>
          <w:lang w:eastAsia="he-IL"/>
        </w:rPr>
        <w:t xml:space="preserve"> מסדרונות צדדיים. זו מטרה ש</w:t>
      </w:r>
      <w:bookmarkStart w:id="2461" w:name="_ETM_Q1_3489810"/>
      <w:bookmarkEnd w:id="2461"/>
      <w:r>
        <w:rPr>
          <w:rFonts w:hint="cs"/>
          <w:rtl/>
          <w:lang w:eastAsia="he-IL"/>
        </w:rPr>
        <w:t>השר ככה מכוון ואנחנו מקדמים</w:t>
      </w:r>
      <w:bookmarkStart w:id="2462" w:name="_ETM_Q1_3494781"/>
      <w:bookmarkEnd w:id="2462"/>
      <w:r>
        <w:rPr>
          <w:rFonts w:hint="cs"/>
          <w:rtl/>
          <w:lang w:eastAsia="he-IL"/>
        </w:rPr>
        <w:t xml:space="preserve"> אותה בכל מיני כלים. וגם כאן היה לנו חשוב להבהיר </w:t>
      </w:r>
      <w:bookmarkStart w:id="2463" w:name="_ETM_Q1_3500894"/>
      <w:bookmarkEnd w:id="2463"/>
      <w:r>
        <w:rPr>
          <w:rFonts w:hint="cs"/>
          <w:rtl/>
          <w:lang w:eastAsia="he-IL"/>
        </w:rPr>
        <w:t>שהטענות, אם יישמעו טענות לפגיעות והפרות שוליות וזניחות של</w:t>
      </w:r>
      <w:bookmarkStart w:id="2464" w:name="_ETM_Q1_3510109"/>
      <w:bookmarkEnd w:id="2464"/>
      <w:r>
        <w:rPr>
          <w:rFonts w:hint="cs"/>
          <w:rtl/>
          <w:lang w:eastAsia="he-IL"/>
        </w:rPr>
        <w:t xml:space="preserve"> נהלים שמתמקדים בהיבטים טכניים של החקי</w:t>
      </w:r>
      <w:bookmarkStart w:id="2465" w:name="_ETM_Q1_3512005"/>
      <w:bookmarkEnd w:id="2465"/>
      <w:r>
        <w:rPr>
          <w:rFonts w:hint="cs"/>
          <w:rtl/>
          <w:lang w:eastAsia="he-IL"/>
        </w:rPr>
        <w:t>רה ולא בזכויות מהותיות של</w:t>
      </w:r>
      <w:bookmarkStart w:id="2466" w:name="_ETM_Q1_3516912"/>
      <w:bookmarkEnd w:id="2466"/>
      <w:r>
        <w:rPr>
          <w:rFonts w:hint="cs"/>
          <w:rtl/>
          <w:lang w:eastAsia="he-IL"/>
        </w:rPr>
        <w:t xml:space="preserve"> החשודים והעדים, אז הטענות האלה לא </w:t>
      </w:r>
      <w:bookmarkStart w:id="2467" w:name="_ETM_Q1_3522909"/>
      <w:bookmarkEnd w:id="2467"/>
      <w:r>
        <w:rPr>
          <w:rFonts w:hint="cs"/>
          <w:rtl/>
          <w:lang w:eastAsia="he-IL"/>
        </w:rPr>
        <w:t>צריכות</w:t>
      </w:r>
      <w:bookmarkStart w:id="2468" w:name="_ETM_Q1_3523491"/>
      <w:bookmarkEnd w:id="2468"/>
      <w:r>
        <w:rPr>
          <w:rFonts w:hint="cs"/>
          <w:rtl/>
          <w:lang w:eastAsia="he-IL"/>
        </w:rPr>
        <w:t xml:space="preserve"> להיכלל במסגרת הסעיף. ולכן היה לנו חשוב והבהרנו את עצמנו, </w:t>
      </w:r>
      <w:bookmarkStart w:id="2469" w:name="_ETM_Q1_3530979"/>
      <w:bookmarkEnd w:id="2469"/>
      <w:r>
        <w:rPr>
          <w:rFonts w:hint="cs"/>
          <w:rtl/>
          <w:lang w:eastAsia="he-IL"/>
        </w:rPr>
        <w:t>שהמילה "פגיעה באופן מהותי בזכות להליך הוגן" היא חלק משער</w:t>
      </w:r>
      <w:bookmarkStart w:id="2470" w:name="_ETM_Q1_3537619"/>
      <w:bookmarkEnd w:id="2470"/>
      <w:r>
        <w:rPr>
          <w:rFonts w:hint="cs"/>
          <w:rtl/>
          <w:lang w:eastAsia="he-IL"/>
        </w:rPr>
        <w:t xml:space="preserve"> הכניסה. ואם תישמע טענה שמדברת על פגיעה שולית וזניחה, מה </w:t>
      </w:r>
      <w:bookmarkStart w:id="2471" w:name="_ETM_Q1_3546516"/>
      <w:bookmarkEnd w:id="2471"/>
      <w:r>
        <w:rPr>
          <w:rFonts w:hint="cs"/>
          <w:rtl/>
          <w:lang w:eastAsia="he-IL"/>
        </w:rPr>
        <w:t>שנקרא זוט</w:t>
      </w:r>
      <w:bookmarkStart w:id="2472" w:name="_ETM_Q1_3545002"/>
      <w:bookmarkEnd w:id="2472"/>
      <w:r>
        <w:rPr>
          <w:rFonts w:hint="cs"/>
          <w:rtl/>
          <w:lang w:eastAsia="he-IL"/>
        </w:rPr>
        <w:t>י דברים, זה לא המקרה שלגביו בית המשפט בהליך</w:t>
      </w:r>
      <w:bookmarkStart w:id="2473" w:name="_ETM_Q1_3551004"/>
      <w:bookmarkEnd w:id="2473"/>
      <w:r>
        <w:rPr>
          <w:rFonts w:hint="cs"/>
          <w:rtl/>
          <w:lang w:eastAsia="he-IL"/>
        </w:rPr>
        <w:t xml:space="preserve"> הפלילי צריך להפעיל את הסמכות לפסיל</w:t>
      </w:r>
      <w:bookmarkStart w:id="2474" w:name="_ETM_Q1_3551195"/>
      <w:bookmarkEnd w:id="2474"/>
      <w:r>
        <w:rPr>
          <w:rFonts w:hint="cs"/>
          <w:rtl/>
          <w:lang w:eastAsia="he-IL"/>
        </w:rPr>
        <w:t xml:space="preserve">ת ראיה. </w:t>
      </w:r>
    </w:p>
    <w:p w14:paraId="7FD093B0" w14:textId="7FBEC4BD" w:rsidR="00F44AE8" w:rsidRDefault="00F44AE8" w:rsidP="00F44AE8">
      <w:pPr>
        <w:rPr>
          <w:rtl/>
          <w:lang w:eastAsia="he-IL"/>
        </w:rPr>
      </w:pPr>
      <w:bookmarkStart w:id="2475" w:name="_ETM_Q1_3553680"/>
      <w:bookmarkStart w:id="2476" w:name="_ETM_Q1_3553794"/>
      <w:bookmarkStart w:id="2477" w:name="_ETM_Q1_3551369"/>
      <w:bookmarkStart w:id="2478" w:name="_ETM_Q1_3552068"/>
      <w:bookmarkEnd w:id="2475"/>
      <w:bookmarkEnd w:id="2476"/>
      <w:bookmarkEnd w:id="2477"/>
      <w:bookmarkEnd w:id="2478"/>
    </w:p>
    <w:p w14:paraId="548E9180" w14:textId="4395AE76" w:rsidR="00F44AE8" w:rsidRDefault="00F44AE8" w:rsidP="00F44AE8">
      <w:pPr>
        <w:pStyle w:val="a4"/>
        <w:keepNext/>
        <w:rPr>
          <w:rtl/>
        </w:rPr>
      </w:pPr>
      <w:bookmarkStart w:id="2479" w:name="ET_speaker_5466_126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3A5397C3" w14:textId="33F1F7B8" w:rsidR="00F44AE8" w:rsidRDefault="00F44AE8" w:rsidP="00F44AE8">
      <w:pPr>
        <w:pStyle w:val="KeepWithNext"/>
        <w:rPr>
          <w:rtl/>
          <w:lang w:eastAsia="he-IL"/>
        </w:rPr>
      </w:pPr>
    </w:p>
    <w:p w14:paraId="64B92C8D" w14:textId="02FF1EB2" w:rsidR="00F44AE8" w:rsidRDefault="00F44AE8" w:rsidP="00F44AE8">
      <w:pPr>
        <w:rPr>
          <w:rtl/>
          <w:lang w:eastAsia="he-IL"/>
        </w:rPr>
      </w:pPr>
      <w:bookmarkStart w:id="2480" w:name="_ETM_Q1_3552692"/>
      <w:bookmarkStart w:id="2481" w:name="_ETM_Q1_3552732"/>
      <w:bookmarkEnd w:id="2480"/>
      <w:bookmarkEnd w:id="2481"/>
      <w:r>
        <w:rPr>
          <w:rFonts w:hint="cs"/>
          <w:rtl/>
          <w:lang w:eastAsia="he-IL"/>
        </w:rPr>
        <w:t xml:space="preserve">ראי נא, אנחנו </w:t>
      </w:r>
      <w:bookmarkStart w:id="2482" w:name="_ETM_Q1_3554533"/>
      <w:bookmarkEnd w:id="2482"/>
      <w:r>
        <w:rPr>
          <w:rFonts w:hint="cs"/>
          <w:rtl/>
          <w:lang w:eastAsia="he-IL"/>
        </w:rPr>
        <w:t>מחוקקים. אנחנו רוצים לקבוע כללים שלא כל קורא, כל מי</w:t>
      </w:r>
      <w:bookmarkStart w:id="2483" w:name="_ETM_Q1_3560916"/>
      <w:bookmarkEnd w:id="2483"/>
      <w:r>
        <w:rPr>
          <w:rFonts w:hint="cs"/>
          <w:rtl/>
          <w:lang w:eastAsia="he-IL"/>
        </w:rPr>
        <w:t xml:space="preserve"> שקורא אותם יגיע למסקנה</w:t>
      </w:r>
      <w:bookmarkStart w:id="2484" w:name="_ETM_Q1_3560292"/>
      <w:bookmarkEnd w:id="2484"/>
      <w:r>
        <w:rPr>
          <w:rFonts w:hint="cs"/>
          <w:rtl/>
          <w:lang w:eastAsia="he-IL"/>
        </w:rPr>
        <w:t xml:space="preserve"> שונה, אלא למסקנ</w:t>
      </w:r>
      <w:bookmarkStart w:id="2485" w:name="_ETM_Q1_3561159"/>
      <w:bookmarkEnd w:id="2485"/>
      <w:r>
        <w:rPr>
          <w:rFonts w:hint="cs"/>
          <w:rtl/>
          <w:lang w:eastAsia="he-IL"/>
        </w:rPr>
        <w:t xml:space="preserve">ה כמה שיותר </w:t>
      </w:r>
      <w:bookmarkStart w:id="2486" w:name="_ETM_Q1_3562927"/>
      <w:bookmarkEnd w:id="2486"/>
      <w:r>
        <w:rPr>
          <w:rFonts w:hint="cs"/>
          <w:rtl/>
          <w:lang w:eastAsia="he-IL"/>
        </w:rPr>
        <w:t>אחידה, אין מאה אחוז ודאות. אני מבין כשאת א</w:t>
      </w:r>
      <w:bookmarkStart w:id="2487" w:name="_ETM_Q1_3565639"/>
      <w:bookmarkEnd w:id="2487"/>
      <w:r>
        <w:rPr>
          <w:rFonts w:hint="cs"/>
          <w:rtl/>
          <w:lang w:eastAsia="he-IL"/>
        </w:rPr>
        <w:t>ומרת את</w:t>
      </w:r>
      <w:bookmarkStart w:id="2488" w:name="_ETM_Q1_3566335"/>
      <w:bookmarkEnd w:id="2488"/>
      <w:r>
        <w:rPr>
          <w:rFonts w:hint="cs"/>
          <w:rtl/>
          <w:lang w:eastAsia="he-IL"/>
        </w:rPr>
        <w:t xml:space="preserve"> מה שאת אומרת מה הם המקרים הקיצוניי</w:t>
      </w:r>
      <w:bookmarkStart w:id="2489" w:name="_ETM_Q1_3568090"/>
      <w:bookmarkEnd w:id="2489"/>
      <w:r>
        <w:rPr>
          <w:rFonts w:hint="cs"/>
          <w:rtl/>
          <w:lang w:eastAsia="he-IL"/>
        </w:rPr>
        <w:t>ם, לכאן ולכאן.</w:t>
      </w:r>
      <w:bookmarkStart w:id="2490" w:name="_ETM_Q1_3571131"/>
      <w:bookmarkEnd w:id="2490"/>
      <w:r>
        <w:rPr>
          <w:rFonts w:hint="cs"/>
          <w:rtl/>
          <w:lang w:eastAsia="he-IL"/>
        </w:rPr>
        <w:t xml:space="preserve"> אני יכול </w:t>
      </w:r>
      <w:bookmarkStart w:id="2491" w:name="_ETM_Q1_3569918"/>
      <w:bookmarkEnd w:id="2491"/>
      <w:r>
        <w:rPr>
          <w:rFonts w:hint="cs"/>
          <w:rtl/>
          <w:lang w:eastAsia="he-IL"/>
        </w:rPr>
        <w:t>להבין.</w:t>
      </w:r>
      <w:bookmarkStart w:id="2492" w:name="_ETM_Q1_3574916"/>
      <w:bookmarkStart w:id="2493" w:name="_ETM_Q1_3574493"/>
      <w:bookmarkEnd w:id="2492"/>
      <w:bookmarkEnd w:id="2493"/>
      <w:r>
        <w:rPr>
          <w:rFonts w:hint="cs"/>
          <w:rtl/>
          <w:lang w:eastAsia="he-IL"/>
        </w:rPr>
        <w:t xml:space="preserve"> אני רוצה</w:t>
      </w:r>
      <w:bookmarkStart w:id="2494" w:name="_ETM_Q1_3575650"/>
      <w:bookmarkEnd w:id="2494"/>
      <w:r>
        <w:rPr>
          <w:rFonts w:hint="cs"/>
          <w:rtl/>
          <w:lang w:eastAsia="he-IL"/>
        </w:rPr>
        <w:t xml:space="preserve"> להבין דווקא את המקרים הגבוליים. אם את</w:t>
      </w:r>
      <w:bookmarkStart w:id="2495" w:name="_ETM_Q1_3576554"/>
      <w:bookmarkStart w:id="2496" w:name="_ETM_Q1_3576178"/>
      <w:bookmarkEnd w:id="2495"/>
      <w:bookmarkEnd w:id="2496"/>
      <w:r>
        <w:rPr>
          <w:rFonts w:hint="cs"/>
          <w:rtl/>
          <w:lang w:eastAsia="he-IL"/>
        </w:rPr>
        <w:t xml:space="preserve"> יכולה </w:t>
      </w:r>
      <w:bookmarkStart w:id="2497" w:name="_ETM_Q1_3577099"/>
      <w:bookmarkEnd w:id="2497"/>
      <w:r>
        <w:rPr>
          <w:rFonts w:hint="cs"/>
          <w:rtl/>
          <w:lang w:eastAsia="he-IL"/>
        </w:rPr>
        <w:t>לתת לנו דוגמאות למקרים גבוליים</w:t>
      </w:r>
      <w:bookmarkStart w:id="2498" w:name="_ETM_Q1_3578379"/>
      <w:bookmarkEnd w:id="2498"/>
      <w:r>
        <w:rPr>
          <w:rFonts w:hint="cs"/>
          <w:rtl/>
          <w:lang w:eastAsia="he-IL"/>
        </w:rPr>
        <w:t xml:space="preserve"> של משהו שהוא </w:t>
      </w:r>
      <w:bookmarkStart w:id="2499" w:name="_ETM_Q1_3580127"/>
      <w:bookmarkEnd w:id="2499"/>
      <w:r>
        <w:rPr>
          <w:rFonts w:hint="cs"/>
          <w:rtl/>
          <w:lang w:eastAsia="he-IL"/>
        </w:rPr>
        <w:t xml:space="preserve">מהותי </w:t>
      </w:r>
      <w:bookmarkStart w:id="2500" w:name="_ETM_Q1_3579415"/>
      <w:bookmarkEnd w:id="2500"/>
      <w:r>
        <w:rPr>
          <w:rFonts w:hint="cs"/>
          <w:rtl/>
          <w:lang w:eastAsia="he-IL"/>
        </w:rPr>
        <w:t>ומשהו שהוא לא מהותי. לא קיצוניים</w:t>
      </w:r>
      <w:bookmarkStart w:id="2501" w:name="_ETM_Q1_3581584"/>
      <w:bookmarkEnd w:id="2501"/>
      <w:r>
        <w:rPr>
          <w:rFonts w:hint="cs"/>
          <w:rtl/>
          <w:lang w:eastAsia="he-IL"/>
        </w:rPr>
        <w:t>. קיצוניים</w:t>
      </w:r>
      <w:bookmarkStart w:id="2502" w:name="_ETM_Q1_3583648"/>
      <w:bookmarkEnd w:id="2502"/>
      <w:r>
        <w:rPr>
          <w:rFonts w:hint="cs"/>
          <w:rtl/>
          <w:lang w:eastAsia="he-IL"/>
        </w:rPr>
        <w:t xml:space="preserve"> אני מבין. </w:t>
      </w:r>
    </w:p>
    <w:p w14:paraId="438D8204" w14:textId="26C1A760" w:rsidR="00F44AE8" w:rsidRDefault="00F44AE8" w:rsidP="00F44AE8">
      <w:pPr>
        <w:rPr>
          <w:rtl/>
          <w:lang w:eastAsia="he-IL"/>
        </w:rPr>
      </w:pPr>
      <w:bookmarkStart w:id="2503" w:name="_ETM_Q1_3584768"/>
      <w:bookmarkStart w:id="2504" w:name="_ETM_Q1_3584877"/>
      <w:bookmarkStart w:id="2505" w:name="_ETM_Q1_3585760"/>
      <w:bookmarkEnd w:id="2503"/>
      <w:bookmarkEnd w:id="2504"/>
      <w:bookmarkEnd w:id="2505"/>
    </w:p>
    <w:p w14:paraId="6E3ED222" w14:textId="62598CB1" w:rsidR="00F44AE8" w:rsidRDefault="00F44AE8" w:rsidP="00F44AE8">
      <w:pPr>
        <w:pStyle w:val="af9"/>
        <w:keepNext/>
        <w:rPr>
          <w:rtl/>
          <w:lang w:eastAsia="he-IL"/>
        </w:rPr>
      </w:pPr>
      <w:bookmarkStart w:id="2506" w:name="ET_guest_נילי_פינקלשטיין_127"/>
      <w:r w:rsidRPr="00F4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F44AE8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20B6E0DB" w14:textId="22DCE689" w:rsidR="00F44AE8" w:rsidRDefault="00F44AE8" w:rsidP="00F44AE8">
      <w:pPr>
        <w:pStyle w:val="KeepWithNext"/>
        <w:rPr>
          <w:rtl/>
          <w:lang w:eastAsia="he-IL"/>
        </w:rPr>
      </w:pPr>
    </w:p>
    <w:p w14:paraId="0F84D95C" w14:textId="69590CD2" w:rsidR="00F44AE8" w:rsidRDefault="00F44AE8" w:rsidP="00F44AE8">
      <w:pPr>
        <w:rPr>
          <w:rtl/>
          <w:lang w:eastAsia="he-IL"/>
        </w:rPr>
      </w:pPr>
      <w:bookmarkStart w:id="2507" w:name="_ETM_Q1_3586405"/>
      <w:bookmarkEnd w:id="2507"/>
      <w:r>
        <w:rPr>
          <w:rFonts w:hint="cs"/>
          <w:rtl/>
          <w:lang w:eastAsia="he-IL"/>
        </w:rPr>
        <w:t>א</w:t>
      </w:r>
      <w:bookmarkStart w:id="2508" w:name="_ETM_Q1_3586465"/>
      <w:bookmarkEnd w:id="2508"/>
      <w:r>
        <w:rPr>
          <w:rFonts w:hint="cs"/>
          <w:rtl/>
          <w:lang w:eastAsia="he-IL"/>
        </w:rPr>
        <w:t xml:space="preserve">ולי בהמשך ניכנס לדוגמאות. דוגמאות יכולות ללכת לכאן </w:t>
      </w:r>
      <w:bookmarkStart w:id="2509" w:name="_ETM_Q1_3591824"/>
      <w:bookmarkEnd w:id="2509"/>
      <w:r>
        <w:rPr>
          <w:rFonts w:hint="cs"/>
          <w:rtl/>
          <w:lang w:eastAsia="he-IL"/>
        </w:rPr>
        <w:t xml:space="preserve">ולכאן. </w:t>
      </w:r>
      <w:bookmarkStart w:id="2510" w:name="_ETM_Q1_3589992"/>
      <w:bookmarkEnd w:id="2510"/>
    </w:p>
    <w:p w14:paraId="4F96A332" w14:textId="60FF9F56" w:rsidR="00F44AE8" w:rsidRDefault="00F44AE8" w:rsidP="00F44AE8">
      <w:pPr>
        <w:rPr>
          <w:rtl/>
          <w:lang w:eastAsia="he-IL"/>
        </w:rPr>
      </w:pPr>
      <w:bookmarkStart w:id="2511" w:name="_ETM_Q1_3590244"/>
      <w:bookmarkStart w:id="2512" w:name="_ETM_Q1_3590704"/>
      <w:bookmarkEnd w:id="2511"/>
      <w:bookmarkEnd w:id="2512"/>
    </w:p>
    <w:p w14:paraId="49908ED8" w14:textId="19B55DF8" w:rsidR="00F44AE8" w:rsidRDefault="00F44AE8" w:rsidP="00F44AE8">
      <w:pPr>
        <w:pStyle w:val="a4"/>
        <w:keepNext/>
        <w:rPr>
          <w:rtl/>
        </w:rPr>
      </w:pPr>
      <w:bookmarkStart w:id="2513" w:name="ET_speaker_5466_128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3ED100CA" w14:textId="73181807" w:rsidR="00F44AE8" w:rsidRDefault="00F44AE8" w:rsidP="00F44AE8">
      <w:pPr>
        <w:pStyle w:val="KeepWithNext"/>
        <w:rPr>
          <w:rtl/>
          <w:lang w:eastAsia="he-IL"/>
        </w:rPr>
      </w:pPr>
    </w:p>
    <w:p w14:paraId="7E5EABCA" w14:textId="107F5690" w:rsidR="00F44AE8" w:rsidRDefault="00F44AE8" w:rsidP="00F44AE8">
      <w:pPr>
        <w:rPr>
          <w:rtl/>
          <w:lang w:eastAsia="he-IL"/>
        </w:rPr>
      </w:pPr>
      <w:bookmarkStart w:id="2514" w:name="_ETM_Q1_3591307"/>
      <w:bookmarkStart w:id="2515" w:name="_ETM_Q1_3591359"/>
      <w:bookmarkEnd w:id="2514"/>
      <w:bookmarkEnd w:id="2515"/>
      <w:r>
        <w:rPr>
          <w:rFonts w:hint="cs"/>
          <w:rtl/>
          <w:lang w:eastAsia="he-IL"/>
        </w:rPr>
        <w:t>רוצים להב</w:t>
      </w:r>
      <w:bookmarkStart w:id="2516" w:name="_ETM_Q1_3589378"/>
      <w:bookmarkEnd w:id="2516"/>
      <w:r>
        <w:rPr>
          <w:rFonts w:hint="cs"/>
          <w:rtl/>
          <w:lang w:eastAsia="he-IL"/>
        </w:rPr>
        <w:t>ין את המילה "מהותי", מה</w:t>
      </w:r>
      <w:bookmarkStart w:id="2517" w:name="_ETM_Q1_3590823"/>
      <w:bookmarkEnd w:id="2517"/>
      <w:r>
        <w:rPr>
          <w:rFonts w:hint="cs"/>
          <w:rtl/>
          <w:lang w:eastAsia="he-IL"/>
        </w:rPr>
        <w:t xml:space="preserve"> משמעה.</w:t>
      </w:r>
      <w:bookmarkStart w:id="2518" w:name="_ETM_Q1_3591721"/>
      <w:bookmarkEnd w:id="2518"/>
      <w:r>
        <w:rPr>
          <w:rFonts w:hint="cs"/>
          <w:rtl/>
          <w:lang w:eastAsia="he-IL"/>
        </w:rPr>
        <w:t xml:space="preserve"> </w:t>
      </w:r>
    </w:p>
    <w:p w14:paraId="6D0A770F" w14:textId="77777777" w:rsidR="00F44AE8" w:rsidRDefault="00F44AE8" w:rsidP="00F44AE8">
      <w:pPr>
        <w:rPr>
          <w:rtl/>
          <w:lang w:eastAsia="he-IL"/>
        </w:rPr>
      </w:pPr>
      <w:bookmarkStart w:id="2519" w:name="_ETM_Q1_3591961"/>
      <w:bookmarkStart w:id="2520" w:name="_ETM_Q1_3592047"/>
      <w:bookmarkEnd w:id="2519"/>
      <w:bookmarkEnd w:id="2520"/>
    </w:p>
    <w:p w14:paraId="6A05C62F" w14:textId="5B311FCE" w:rsidR="00F44AE8" w:rsidRDefault="00F44AE8" w:rsidP="00F44AE8">
      <w:pPr>
        <w:pStyle w:val="af6"/>
        <w:keepNext/>
        <w:rPr>
          <w:rtl/>
        </w:rPr>
      </w:pPr>
      <w:bookmarkStart w:id="2521" w:name="ET_yor_4741_129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56A7978" w14:textId="77777777" w:rsidR="00F44AE8" w:rsidRDefault="00F44AE8" w:rsidP="00F44AE8">
      <w:pPr>
        <w:pStyle w:val="KeepWithNext"/>
        <w:rPr>
          <w:rtl/>
        </w:rPr>
      </w:pPr>
    </w:p>
    <w:p w14:paraId="1F91A786" w14:textId="45DD2CD6" w:rsidR="00F44AE8" w:rsidRDefault="00F44AE8" w:rsidP="00F44AE8">
      <w:pPr>
        <w:rPr>
          <w:rtl/>
        </w:rPr>
      </w:pPr>
      <w:bookmarkStart w:id="2522" w:name="_ETM_Q1_3593778"/>
      <w:bookmarkStart w:id="2523" w:name="_ETM_Q1_3593832"/>
      <w:bookmarkStart w:id="2524" w:name="_ETM_Q1_3591793"/>
      <w:bookmarkEnd w:id="2522"/>
      <w:bookmarkEnd w:id="2523"/>
      <w:bookmarkEnd w:id="2524"/>
      <w:r>
        <w:rPr>
          <w:rFonts w:hint="cs"/>
          <w:rtl/>
        </w:rPr>
        <w:t xml:space="preserve">זה לא הדיון האחרון. </w:t>
      </w:r>
    </w:p>
    <w:p w14:paraId="657E5622" w14:textId="3ABB4938" w:rsidR="00F44AE8" w:rsidRDefault="00F44AE8" w:rsidP="00F44AE8">
      <w:pPr>
        <w:rPr>
          <w:rtl/>
        </w:rPr>
      </w:pPr>
      <w:bookmarkStart w:id="2525" w:name="_ETM_Q1_3596325"/>
      <w:bookmarkStart w:id="2526" w:name="_ETM_Q1_3596409"/>
      <w:bookmarkStart w:id="2527" w:name="_ETM_Q1_3594157"/>
      <w:bookmarkEnd w:id="2525"/>
      <w:bookmarkEnd w:id="2526"/>
      <w:bookmarkEnd w:id="2527"/>
    </w:p>
    <w:p w14:paraId="3DF4AE47" w14:textId="7728BDDE" w:rsidR="00F44AE8" w:rsidRDefault="00F44AE8" w:rsidP="00F44AE8">
      <w:pPr>
        <w:pStyle w:val="a4"/>
        <w:keepNext/>
        <w:rPr>
          <w:rtl/>
        </w:rPr>
      </w:pPr>
      <w:bookmarkStart w:id="2528" w:name="ET_speaker_5466_130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6168324B" w14:textId="755E4F52" w:rsidR="00F44AE8" w:rsidRDefault="00F44AE8" w:rsidP="00F44AE8">
      <w:pPr>
        <w:pStyle w:val="KeepWithNext"/>
        <w:rPr>
          <w:rtl/>
          <w:lang w:eastAsia="he-IL"/>
        </w:rPr>
      </w:pPr>
    </w:p>
    <w:p w14:paraId="3E15E218" w14:textId="1711A05A" w:rsidR="00F44AE8" w:rsidRDefault="00F44AE8" w:rsidP="00F44A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9" w:name="_ETM_Q1_3594816"/>
      <w:bookmarkStart w:id="2530" w:name="_ETM_Q1_3594869"/>
      <w:bookmarkEnd w:id="2529"/>
      <w:bookmarkEnd w:id="2530"/>
      <w:r>
        <w:rPr>
          <w:rFonts w:hint="cs"/>
          <w:rtl/>
          <w:lang w:eastAsia="he-IL"/>
        </w:rPr>
        <w:t xml:space="preserve">בל זה הדיון הזה. </w:t>
      </w:r>
      <w:bookmarkStart w:id="2531" w:name="_ETM_Q1_3596221"/>
      <w:bookmarkEnd w:id="2531"/>
      <w:r>
        <w:rPr>
          <w:rFonts w:hint="cs"/>
          <w:rtl/>
          <w:lang w:eastAsia="he-IL"/>
        </w:rPr>
        <w:t>אנחנו דנים על זה עכשיו. בדיון הבא כשנד</w:t>
      </w:r>
      <w:bookmarkStart w:id="2532" w:name="_ETM_Q1_3596964"/>
      <w:bookmarkEnd w:id="2532"/>
      <w:r>
        <w:rPr>
          <w:rFonts w:hint="cs"/>
          <w:rtl/>
          <w:lang w:eastAsia="he-IL"/>
        </w:rPr>
        <w:t xml:space="preserve">ון במשהו אחר </w:t>
      </w:r>
      <w:bookmarkStart w:id="2533" w:name="_ETM_Q1_3598455"/>
      <w:bookmarkEnd w:id="2533"/>
      <w:r>
        <w:rPr>
          <w:rFonts w:hint="cs"/>
          <w:rtl/>
          <w:lang w:eastAsia="he-IL"/>
        </w:rPr>
        <w:t>נשאל על "מהותי"?</w:t>
      </w:r>
    </w:p>
    <w:p w14:paraId="4BA6C6DF" w14:textId="58282EBB" w:rsidR="00F44AE8" w:rsidRDefault="00F44AE8" w:rsidP="00F44AE8">
      <w:pPr>
        <w:rPr>
          <w:rtl/>
          <w:lang w:eastAsia="he-IL"/>
        </w:rPr>
      </w:pPr>
      <w:bookmarkStart w:id="2534" w:name="_ETM_Q1_3601606"/>
      <w:bookmarkStart w:id="2535" w:name="_ETM_Q1_3601700"/>
      <w:bookmarkStart w:id="2536" w:name="_ETM_Q1_3600444"/>
      <w:bookmarkEnd w:id="2534"/>
      <w:bookmarkEnd w:id="2535"/>
      <w:bookmarkEnd w:id="2536"/>
    </w:p>
    <w:p w14:paraId="18958DFC" w14:textId="7E8B3683" w:rsidR="00F44AE8" w:rsidRDefault="00F44AE8" w:rsidP="00F44AE8">
      <w:pPr>
        <w:pStyle w:val="af6"/>
        <w:keepNext/>
        <w:rPr>
          <w:rtl/>
        </w:rPr>
      </w:pPr>
      <w:bookmarkStart w:id="2537" w:name="ET_yor_4741_131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48CCF4EA" w14:textId="79DC8268" w:rsidR="00F44AE8" w:rsidRDefault="00F44AE8" w:rsidP="00F44AE8">
      <w:pPr>
        <w:pStyle w:val="KeepWithNext"/>
        <w:rPr>
          <w:rtl/>
          <w:lang w:eastAsia="he-IL"/>
        </w:rPr>
      </w:pPr>
    </w:p>
    <w:p w14:paraId="1B83C1F9" w14:textId="4D537FD3" w:rsidR="00F44AE8" w:rsidRDefault="00F44AE8" w:rsidP="00F44AE8">
      <w:pPr>
        <w:rPr>
          <w:rtl/>
          <w:lang w:eastAsia="he-IL"/>
        </w:rPr>
      </w:pPr>
      <w:bookmarkStart w:id="2538" w:name="_ETM_Q1_3601088"/>
      <w:bookmarkStart w:id="2539" w:name="_ETM_Q1_3601138"/>
      <w:bookmarkEnd w:id="2538"/>
      <w:bookmarkEnd w:id="2539"/>
      <w:r>
        <w:rPr>
          <w:rFonts w:hint="cs"/>
          <w:rtl/>
          <w:lang w:eastAsia="he-IL"/>
        </w:rPr>
        <w:t xml:space="preserve">טוב, נו, תן לה להתקדם. </w:t>
      </w:r>
    </w:p>
    <w:p w14:paraId="1E06FBD1" w14:textId="0CF7450A" w:rsidR="00F44AE8" w:rsidRDefault="00F44AE8" w:rsidP="00F44AE8">
      <w:pPr>
        <w:rPr>
          <w:rtl/>
          <w:lang w:eastAsia="he-IL"/>
        </w:rPr>
      </w:pPr>
      <w:bookmarkStart w:id="2540" w:name="_ETM_Q1_3603836"/>
      <w:bookmarkStart w:id="2541" w:name="_ETM_Q1_3603927"/>
      <w:bookmarkStart w:id="2542" w:name="_ETM_Q1_3600943"/>
      <w:bookmarkEnd w:id="2540"/>
      <w:bookmarkEnd w:id="2541"/>
      <w:bookmarkEnd w:id="2542"/>
    </w:p>
    <w:p w14:paraId="05204862" w14:textId="375F7FCA" w:rsidR="00F44AE8" w:rsidRDefault="00F44AE8" w:rsidP="00F44AE8">
      <w:pPr>
        <w:pStyle w:val="af9"/>
        <w:keepNext/>
        <w:rPr>
          <w:rtl/>
          <w:lang w:eastAsia="he-IL"/>
        </w:rPr>
      </w:pPr>
      <w:bookmarkStart w:id="2543" w:name="ET_guest_נילי_פינקלשטיין_132"/>
      <w:r w:rsidRPr="00F4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F44AE8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14C6CD78" w14:textId="29C52AB2" w:rsidR="00F44AE8" w:rsidRDefault="00F44AE8" w:rsidP="00F44AE8">
      <w:pPr>
        <w:pStyle w:val="KeepWithNext"/>
        <w:rPr>
          <w:rtl/>
          <w:lang w:eastAsia="he-IL"/>
        </w:rPr>
      </w:pPr>
    </w:p>
    <w:p w14:paraId="0C03A7B0" w14:textId="75A3A83B" w:rsidR="00F44AE8" w:rsidRDefault="00F44AE8" w:rsidP="00F44AE8">
      <w:pPr>
        <w:rPr>
          <w:rtl/>
          <w:lang w:eastAsia="he-IL"/>
        </w:rPr>
      </w:pPr>
      <w:bookmarkStart w:id="2544" w:name="_ETM_Q1_3602584"/>
      <w:bookmarkStart w:id="2545" w:name="_ETM_Q1_3602629"/>
      <w:bookmarkEnd w:id="2544"/>
      <w:bookmarkEnd w:id="2545"/>
      <w:r>
        <w:rPr>
          <w:rFonts w:hint="cs"/>
          <w:rtl/>
          <w:lang w:eastAsia="he-IL"/>
        </w:rPr>
        <w:t>יושב הראש בי</w:t>
      </w:r>
      <w:bookmarkStart w:id="2546" w:name="_ETM_Q1_3601999"/>
      <w:bookmarkEnd w:id="2546"/>
      <w:r>
        <w:rPr>
          <w:rFonts w:hint="cs"/>
          <w:rtl/>
          <w:lang w:eastAsia="he-IL"/>
        </w:rPr>
        <w:t xml:space="preserve">קש </w:t>
      </w:r>
      <w:bookmarkStart w:id="2547" w:name="_ETM_Q1_3603554"/>
      <w:bookmarkEnd w:id="2547"/>
      <w:r>
        <w:rPr>
          <w:rFonts w:hint="cs"/>
          <w:rtl/>
          <w:lang w:eastAsia="he-IL"/>
        </w:rPr>
        <w:t>ממני להבהיר לפרוטוקול וחשוב לי באמת להיע</w:t>
      </w:r>
      <w:bookmarkStart w:id="2548" w:name="_ETM_Q1_3605705"/>
      <w:bookmarkEnd w:id="2548"/>
      <w:r>
        <w:rPr>
          <w:rFonts w:hint="cs"/>
          <w:rtl/>
          <w:lang w:eastAsia="he-IL"/>
        </w:rPr>
        <w:t>נות לבקשה שלו.</w:t>
      </w:r>
      <w:bookmarkStart w:id="2549" w:name="_ETM_Q1_3610469"/>
      <w:bookmarkEnd w:id="2549"/>
      <w:r>
        <w:rPr>
          <w:rFonts w:hint="cs"/>
          <w:rtl/>
          <w:lang w:eastAsia="he-IL"/>
        </w:rPr>
        <w:t xml:space="preserve"> להסביר שכשא</w:t>
      </w:r>
      <w:bookmarkStart w:id="2550" w:name="_ETM_Q1_3609578"/>
      <w:bookmarkEnd w:id="2550"/>
      <w:r>
        <w:rPr>
          <w:rFonts w:hint="cs"/>
          <w:rtl/>
          <w:lang w:eastAsia="he-IL"/>
        </w:rPr>
        <w:t>נחנו מדברים</w:t>
      </w:r>
      <w:bookmarkStart w:id="2551" w:name="_ETM_Q1_3610993"/>
      <w:bookmarkEnd w:id="2551"/>
      <w:r>
        <w:rPr>
          <w:rFonts w:hint="cs"/>
          <w:rtl/>
          <w:lang w:eastAsia="he-IL"/>
        </w:rPr>
        <w:t xml:space="preserve"> על ה</w:t>
      </w:r>
      <w:bookmarkStart w:id="2552" w:name="_ETM_Q1_3611249"/>
      <w:bookmarkEnd w:id="2552"/>
      <w:r>
        <w:rPr>
          <w:rFonts w:hint="cs"/>
          <w:rtl/>
          <w:lang w:eastAsia="he-IL"/>
        </w:rPr>
        <w:t xml:space="preserve">סמכות לפסילת ראיה היא תחול </w:t>
      </w:r>
      <w:bookmarkStart w:id="2553" w:name="_ETM_Q1_3615098"/>
      <w:bookmarkEnd w:id="2553"/>
      <w:r>
        <w:rPr>
          <w:rFonts w:hint="cs"/>
          <w:rtl/>
          <w:lang w:eastAsia="he-IL"/>
        </w:rPr>
        <w:t xml:space="preserve">ביחס לפגיעות משמעותיות ולא ביחס לפגיעות זניחות. אבל היא בוודאי, </w:t>
      </w:r>
      <w:bookmarkStart w:id="2554" w:name="_ETM_Q1_3622457"/>
      <w:bookmarkEnd w:id="2554"/>
      <w:r>
        <w:rPr>
          <w:rFonts w:hint="cs"/>
          <w:rtl/>
          <w:lang w:eastAsia="he-IL"/>
        </w:rPr>
        <w:t>ואני תכף אמשיך ו</w:t>
      </w:r>
      <w:bookmarkStart w:id="2555" w:name="_ETM_Q1_3622301"/>
      <w:bookmarkEnd w:id="2555"/>
      <w:r>
        <w:rPr>
          <w:rFonts w:hint="cs"/>
          <w:rtl/>
          <w:lang w:eastAsia="he-IL"/>
        </w:rPr>
        <w:t>אתייחס לרכיבים נוספים של הסעיף, בוודאי ששיקול</w:t>
      </w:r>
      <w:bookmarkStart w:id="2556" w:name="_ETM_Q1_3629059"/>
      <w:bookmarkEnd w:id="2556"/>
      <w:r>
        <w:rPr>
          <w:rFonts w:hint="cs"/>
          <w:rtl/>
          <w:lang w:eastAsia="he-IL"/>
        </w:rPr>
        <w:t xml:space="preserve"> הדעת של בית המשפט הוא רחב מספיק כדי שהוא ישקול </w:t>
      </w:r>
      <w:bookmarkStart w:id="2557" w:name="_ETM_Q1_3633700"/>
      <w:bookmarkEnd w:id="2557"/>
      <w:r>
        <w:rPr>
          <w:rFonts w:hint="cs"/>
          <w:rtl/>
          <w:lang w:eastAsia="he-IL"/>
        </w:rPr>
        <w:t>את עוצמת הפגיעה ויבחן איך עוצמת הפגיעה הזאת משפ</w:t>
      </w:r>
      <w:bookmarkStart w:id="2558" w:name="_ETM_Q1_3635867"/>
      <w:bookmarkEnd w:id="2558"/>
      <w:r>
        <w:rPr>
          <w:rFonts w:hint="cs"/>
          <w:rtl/>
          <w:lang w:eastAsia="he-IL"/>
        </w:rPr>
        <w:t xml:space="preserve">יעה על </w:t>
      </w:r>
      <w:bookmarkStart w:id="2559" w:name="_ETM_Q1_3636436"/>
      <w:bookmarkEnd w:id="2559"/>
      <w:r>
        <w:rPr>
          <w:rFonts w:hint="cs"/>
          <w:rtl/>
          <w:lang w:eastAsia="he-IL"/>
        </w:rPr>
        <w:t xml:space="preserve">זכויותיו של הנאשם </w:t>
      </w:r>
      <w:bookmarkStart w:id="2560" w:name="_ETM_Q1_3637511"/>
      <w:bookmarkEnd w:id="2560"/>
      <w:r>
        <w:rPr>
          <w:rFonts w:hint="cs"/>
          <w:rtl/>
          <w:lang w:eastAsia="he-IL"/>
        </w:rPr>
        <w:t>בהק</w:t>
      </w:r>
      <w:bookmarkStart w:id="2561" w:name="_ETM_Q1_3639068"/>
      <w:bookmarkEnd w:id="2561"/>
      <w:r>
        <w:rPr>
          <w:rFonts w:hint="cs"/>
          <w:rtl/>
          <w:lang w:eastAsia="he-IL"/>
        </w:rPr>
        <w:t xml:space="preserve">שר הזה של ההליך הספציפי שמתנהל. ולכן </w:t>
      </w:r>
      <w:bookmarkStart w:id="2562" w:name="_ETM_Q1_3644217"/>
      <w:bookmarkEnd w:id="2562"/>
      <w:r>
        <w:rPr>
          <w:rFonts w:hint="cs"/>
          <w:rtl/>
          <w:lang w:eastAsia="he-IL"/>
        </w:rPr>
        <w:t xml:space="preserve">אם אני אגרר לדוגמה של הפרה </w:t>
      </w:r>
      <w:bookmarkStart w:id="2563" w:name="_ETM_Q1_3644306"/>
      <w:bookmarkEnd w:id="2563"/>
      <w:r>
        <w:rPr>
          <w:rFonts w:hint="cs"/>
          <w:rtl/>
          <w:lang w:eastAsia="he-IL"/>
        </w:rPr>
        <w:t xml:space="preserve">מסוימת אני אחטא לתפקידי </w:t>
      </w:r>
      <w:bookmarkStart w:id="2564" w:name="_ETM_Q1_3648222"/>
      <w:bookmarkEnd w:id="2564"/>
      <w:r>
        <w:rPr>
          <w:rFonts w:hint="cs"/>
          <w:rtl/>
          <w:lang w:eastAsia="he-IL"/>
        </w:rPr>
        <w:t xml:space="preserve">כשאני אדבר על נוהל מסוים של המשטרה בלי שאני לוקחת </w:t>
      </w:r>
      <w:bookmarkStart w:id="2565" w:name="_ETM_Q1_3653823"/>
      <w:bookmarkEnd w:id="2565"/>
      <w:r>
        <w:rPr>
          <w:rFonts w:hint="cs"/>
          <w:rtl/>
          <w:lang w:eastAsia="he-IL"/>
        </w:rPr>
        <w:t xml:space="preserve">בחשבון את ההקשר שבו ההפרה הזאת בוצעה ואת נסיבות </w:t>
      </w:r>
      <w:bookmarkStart w:id="2566" w:name="_ETM_Q1_3660878"/>
      <w:bookmarkEnd w:id="2566"/>
      <w:r>
        <w:rPr>
          <w:rFonts w:hint="cs"/>
          <w:rtl/>
          <w:lang w:eastAsia="he-IL"/>
        </w:rPr>
        <w:t>גביית הראיה</w:t>
      </w:r>
      <w:bookmarkStart w:id="2567" w:name="_ETM_Q1_3660605"/>
      <w:bookmarkEnd w:id="2567"/>
      <w:r>
        <w:rPr>
          <w:rFonts w:hint="cs"/>
          <w:rtl/>
          <w:lang w:eastAsia="he-IL"/>
        </w:rPr>
        <w:t xml:space="preserve"> ונתונים נוספים שהיו נשקלים בשיקולים שהם בסוף ההליך.</w:t>
      </w:r>
      <w:bookmarkStart w:id="2568" w:name="_ETM_Q1_3667541"/>
      <w:bookmarkEnd w:id="2568"/>
      <w:r>
        <w:rPr>
          <w:rFonts w:hint="cs"/>
          <w:rtl/>
          <w:lang w:eastAsia="he-IL"/>
        </w:rPr>
        <w:t xml:space="preserve"> אז רגע חזרתי והבהרתי למה אני כרגע מע</w:t>
      </w:r>
      <w:bookmarkStart w:id="2569" w:name="_ETM_Q1_3670199"/>
      <w:bookmarkEnd w:id="2569"/>
      <w:r>
        <w:rPr>
          <w:rFonts w:hint="cs"/>
          <w:rtl/>
          <w:lang w:eastAsia="he-IL"/>
        </w:rPr>
        <w:t xml:space="preserve">דיפה שלא </w:t>
      </w:r>
      <w:bookmarkStart w:id="2570" w:name="_ETM_Q1_3670917"/>
      <w:bookmarkEnd w:id="2570"/>
      <w:r>
        <w:rPr>
          <w:rFonts w:hint="cs"/>
          <w:rtl/>
          <w:lang w:eastAsia="he-IL"/>
        </w:rPr>
        <w:t xml:space="preserve">להיכנס לדוגמאות. </w:t>
      </w:r>
    </w:p>
    <w:p w14:paraId="2279E93B" w14:textId="39F53169" w:rsidR="00F44AE8" w:rsidRDefault="00F44AE8" w:rsidP="00F44AE8">
      <w:pPr>
        <w:rPr>
          <w:rtl/>
          <w:lang w:eastAsia="he-IL"/>
        </w:rPr>
      </w:pPr>
      <w:bookmarkStart w:id="2571" w:name="_ETM_Q1_3672675"/>
      <w:bookmarkStart w:id="2572" w:name="_ETM_Q1_3672788"/>
      <w:bookmarkStart w:id="2573" w:name="_ETM_Q1_3672815"/>
      <w:bookmarkEnd w:id="2571"/>
      <w:bookmarkEnd w:id="2572"/>
      <w:bookmarkEnd w:id="2573"/>
    </w:p>
    <w:p w14:paraId="0E754CBC" w14:textId="77F5A91A" w:rsidR="00F44AE8" w:rsidRDefault="00F44AE8" w:rsidP="00F44AE8">
      <w:pPr>
        <w:rPr>
          <w:rtl/>
          <w:lang w:eastAsia="he-IL"/>
        </w:rPr>
      </w:pPr>
      <w:bookmarkStart w:id="2574" w:name="_ETM_Q1_3672905"/>
      <w:bookmarkEnd w:id="2574"/>
      <w:r>
        <w:rPr>
          <w:rFonts w:hint="cs"/>
          <w:rtl/>
          <w:lang w:eastAsia="he-IL"/>
        </w:rPr>
        <w:t xml:space="preserve">אני חוזרת למבנה של הסעיף. אז אני אומרת, </w:t>
      </w:r>
      <w:bookmarkStart w:id="2575" w:name="_ETM_Q1_3678707"/>
      <w:bookmarkStart w:id="2576" w:name="_ETM_Q1_3676088"/>
      <w:bookmarkEnd w:id="2575"/>
      <w:bookmarkEnd w:id="2576"/>
      <w:r>
        <w:rPr>
          <w:rFonts w:hint="cs"/>
          <w:rtl/>
          <w:lang w:eastAsia="he-IL"/>
        </w:rPr>
        <w:t>שער כניסה הוא רחב למדי כשאנחנו מדברים על ראיה שהושגה</w:t>
      </w:r>
      <w:bookmarkStart w:id="2577" w:name="_ETM_Q1_3684254"/>
      <w:bookmarkEnd w:id="2577"/>
      <w:r>
        <w:rPr>
          <w:rFonts w:hint="cs"/>
          <w:rtl/>
          <w:lang w:eastAsia="he-IL"/>
        </w:rPr>
        <w:t xml:space="preserve"> שלא כד</w:t>
      </w:r>
      <w:bookmarkStart w:id="2578" w:name="_ETM_Q1_3682655"/>
      <w:bookmarkEnd w:id="2578"/>
      <w:r>
        <w:rPr>
          <w:rFonts w:hint="cs"/>
          <w:rtl/>
          <w:lang w:eastAsia="he-IL"/>
        </w:rPr>
        <w:t xml:space="preserve">ין, ולכן היה לנו חשוב להוסיף את הדרישה לפגיעה </w:t>
      </w:r>
      <w:bookmarkStart w:id="2579" w:name="_ETM_Q1_3686556"/>
      <w:bookmarkEnd w:id="2579"/>
      <w:r>
        <w:rPr>
          <w:rFonts w:hint="cs"/>
          <w:rtl/>
          <w:lang w:eastAsia="he-IL"/>
        </w:rPr>
        <w:t xml:space="preserve">מהותית כדי לסנן טענות לפגיעות זניחות, להפרות זניחות. </w:t>
      </w:r>
    </w:p>
    <w:p w14:paraId="19CAB5F2" w14:textId="10B2C80E" w:rsidR="00F44AE8" w:rsidRDefault="00F44AE8" w:rsidP="00F44AE8">
      <w:pPr>
        <w:rPr>
          <w:rtl/>
          <w:lang w:eastAsia="he-IL"/>
        </w:rPr>
      </w:pPr>
      <w:bookmarkStart w:id="2580" w:name="_ETM_Q1_3695243"/>
      <w:bookmarkStart w:id="2581" w:name="_ETM_Q1_3695336"/>
      <w:bookmarkEnd w:id="2580"/>
      <w:bookmarkEnd w:id="2581"/>
    </w:p>
    <w:p w14:paraId="35B16AF9" w14:textId="1D0BAB63" w:rsidR="00F44AE8" w:rsidRDefault="00F44AE8" w:rsidP="00F44AE8">
      <w:pPr>
        <w:pStyle w:val="a4"/>
        <w:keepNext/>
        <w:rPr>
          <w:rtl/>
        </w:rPr>
      </w:pPr>
      <w:bookmarkStart w:id="2582" w:name="ET_speaker_5466_133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4E58424A" w14:textId="2AF3F61D" w:rsidR="00F44AE8" w:rsidRDefault="00F44AE8" w:rsidP="00F44AE8">
      <w:pPr>
        <w:pStyle w:val="KeepWithNext"/>
        <w:rPr>
          <w:rtl/>
          <w:lang w:eastAsia="he-IL"/>
        </w:rPr>
      </w:pPr>
    </w:p>
    <w:p w14:paraId="6C357938" w14:textId="2AC7196A" w:rsidR="00F44AE8" w:rsidRDefault="00F44AE8" w:rsidP="00F44AE8">
      <w:pPr>
        <w:rPr>
          <w:rtl/>
          <w:lang w:eastAsia="he-IL"/>
        </w:rPr>
      </w:pPr>
      <w:bookmarkStart w:id="2583" w:name="_ETM_Q1_3696485"/>
      <w:bookmarkStart w:id="2584" w:name="_ETM_Q1_3696527"/>
      <w:bookmarkEnd w:id="2583"/>
      <w:bookmarkEnd w:id="2584"/>
      <w:r>
        <w:rPr>
          <w:rFonts w:hint="cs"/>
          <w:rtl/>
          <w:lang w:eastAsia="he-IL"/>
        </w:rPr>
        <w:t>נג</w:t>
      </w:r>
      <w:bookmarkStart w:id="2585" w:name="_ETM_Q1_3693827"/>
      <w:bookmarkEnd w:id="2585"/>
      <w:r>
        <w:rPr>
          <w:rFonts w:hint="cs"/>
          <w:rtl/>
          <w:lang w:eastAsia="he-IL"/>
        </w:rPr>
        <w:t>י</w:t>
      </w:r>
      <w:bookmarkStart w:id="2586" w:name="_ETM_Q1_3694068"/>
      <w:bookmarkEnd w:id="2586"/>
      <w:r>
        <w:rPr>
          <w:rFonts w:hint="cs"/>
          <w:rtl/>
          <w:lang w:eastAsia="he-IL"/>
        </w:rPr>
        <w:t>ד שהורדתי</w:t>
      </w:r>
      <w:bookmarkStart w:id="2587" w:name="_ETM_Q1_3693621"/>
      <w:bookmarkEnd w:id="2587"/>
      <w:r>
        <w:rPr>
          <w:rFonts w:hint="cs"/>
          <w:rtl/>
          <w:lang w:eastAsia="he-IL"/>
        </w:rPr>
        <w:t xml:space="preserve"> את המילה "מהותי". </w:t>
      </w:r>
    </w:p>
    <w:p w14:paraId="1E39528C" w14:textId="182098EF" w:rsidR="00F44AE8" w:rsidRDefault="00F44AE8" w:rsidP="00F44AE8">
      <w:pPr>
        <w:rPr>
          <w:rtl/>
          <w:lang w:eastAsia="he-IL"/>
        </w:rPr>
      </w:pPr>
      <w:bookmarkStart w:id="2588" w:name="_ETM_Q1_3696506"/>
      <w:bookmarkStart w:id="2589" w:name="_ETM_Q1_3696599"/>
      <w:bookmarkEnd w:id="2588"/>
      <w:bookmarkEnd w:id="2589"/>
    </w:p>
    <w:p w14:paraId="3597B4A9" w14:textId="0FCAAFF4" w:rsidR="00F44AE8" w:rsidRDefault="00F44AE8" w:rsidP="00F44AE8">
      <w:pPr>
        <w:pStyle w:val="af6"/>
        <w:keepNext/>
        <w:rPr>
          <w:rtl/>
        </w:rPr>
      </w:pPr>
      <w:bookmarkStart w:id="2590" w:name="ET_yor_4741_134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34EBE2F7" w14:textId="586EEA02" w:rsidR="00F44AE8" w:rsidRDefault="00F44AE8" w:rsidP="00F44AE8">
      <w:pPr>
        <w:pStyle w:val="KeepWithNext"/>
        <w:rPr>
          <w:rtl/>
          <w:lang w:eastAsia="he-IL"/>
        </w:rPr>
      </w:pPr>
    </w:p>
    <w:p w14:paraId="3214251F" w14:textId="1C8E3D5A" w:rsidR="00F44AE8" w:rsidRDefault="00F44AE8" w:rsidP="00F44AE8">
      <w:pPr>
        <w:rPr>
          <w:rtl/>
          <w:lang w:eastAsia="he-IL"/>
        </w:rPr>
      </w:pPr>
      <w:bookmarkStart w:id="2591" w:name="_ETM_Q1_3698628"/>
      <w:bookmarkStart w:id="2592" w:name="_ETM_Q1_3698665"/>
      <w:bookmarkEnd w:id="2591"/>
      <w:bookmarkEnd w:id="2592"/>
      <w:r>
        <w:rPr>
          <w:rFonts w:hint="cs"/>
          <w:rtl/>
          <w:lang w:eastAsia="he-IL"/>
        </w:rPr>
        <w:t>אמי</w:t>
      </w:r>
      <w:bookmarkStart w:id="2593" w:name="_ETM_Q1_3696747"/>
      <w:bookmarkEnd w:id="2593"/>
      <w:r>
        <w:rPr>
          <w:rFonts w:hint="cs"/>
          <w:rtl/>
          <w:lang w:eastAsia="he-IL"/>
        </w:rPr>
        <w:t xml:space="preserve">ר. </w:t>
      </w:r>
    </w:p>
    <w:p w14:paraId="65ED1D6D" w14:textId="548EBCC8" w:rsidR="00F44AE8" w:rsidRDefault="00F44AE8" w:rsidP="00F44AE8">
      <w:pPr>
        <w:rPr>
          <w:rtl/>
          <w:lang w:eastAsia="he-IL"/>
        </w:rPr>
      </w:pPr>
      <w:bookmarkStart w:id="2594" w:name="_ETM_Q1_3697321"/>
      <w:bookmarkStart w:id="2595" w:name="_ETM_Q1_3697415"/>
      <w:bookmarkStart w:id="2596" w:name="_ETM_Q1_3699369"/>
      <w:bookmarkEnd w:id="2594"/>
      <w:bookmarkEnd w:id="2595"/>
      <w:bookmarkEnd w:id="2596"/>
    </w:p>
    <w:p w14:paraId="02ED2ADD" w14:textId="656B56D2" w:rsidR="00F44AE8" w:rsidRDefault="00F44AE8" w:rsidP="00F44AE8">
      <w:pPr>
        <w:pStyle w:val="a4"/>
        <w:keepNext/>
        <w:rPr>
          <w:rtl/>
        </w:rPr>
      </w:pPr>
      <w:bookmarkStart w:id="2597" w:name="ET_speaker_5466_135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086771E1" w14:textId="03887DEA" w:rsidR="00F44AE8" w:rsidRDefault="00F44AE8" w:rsidP="00F44AE8">
      <w:pPr>
        <w:pStyle w:val="KeepWithNext"/>
        <w:rPr>
          <w:rtl/>
          <w:lang w:eastAsia="he-IL"/>
        </w:rPr>
      </w:pPr>
    </w:p>
    <w:p w14:paraId="26531DD3" w14:textId="59AA4971" w:rsidR="00F44AE8" w:rsidRDefault="00F44AE8" w:rsidP="00F44AE8">
      <w:pPr>
        <w:rPr>
          <w:rtl/>
          <w:lang w:eastAsia="he-IL"/>
        </w:rPr>
      </w:pPr>
      <w:bookmarkStart w:id="2598" w:name="_ETM_Q1_3699971"/>
      <w:bookmarkStart w:id="2599" w:name="_ETM_Q1_3700011"/>
      <w:bookmarkEnd w:id="2598"/>
      <w:bookmarkEnd w:id="2599"/>
      <w:r>
        <w:rPr>
          <w:rFonts w:hint="cs"/>
          <w:rtl/>
          <w:lang w:eastAsia="he-IL"/>
        </w:rPr>
        <w:t>שני</w:t>
      </w:r>
      <w:bookmarkStart w:id="2600" w:name="_ETM_Q1_3697300"/>
      <w:bookmarkEnd w:id="2600"/>
      <w:r>
        <w:rPr>
          <w:rFonts w:hint="cs"/>
          <w:rtl/>
          <w:lang w:eastAsia="he-IL"/>
        </w:rPr>
        <w:t xml:space="preserve">יה. איזו פגיעה </w:t>
      </w:r>
      <w:bookmarkStart w:id="2601" w:name="_ETM_Q1_3698981"/>
      <w:bookmarkEnd w:id="2601"/>
      <w:r>
        <w:rPr>
          <w:rFonts w:hint="cs"/>
          <w:rtl/>
          <w:lang w:eastAsia="he-IL"/>
        </w:rPr>
        <w:t>בזכות להליך הוגן, כי הרי גם אם אני מ</w:t>
      </w:r>
      <w:bookmarkStart w:id="2602" w:name="_ETM_Q1_3700668"/>
      <w:bookmarkStart w:id="2603" w:name="_ETM_Q1_3700907"/>
      <w:bookmarkEnd w:id="2602"/>
      <w:bookmarkEnd w:id="2603"/>
      <w:r>
        <w:rPr>
          <w:rFonts w:hint="cs"/>
          <w:rtl/>
          <w:lang w:eastAsia="he-IL"/>
        </w:rPr>
        <w:t>וריד את המילה "מהותי"</w:t>
      </w:r>
      <w:bookmarkStart w:id="2604" w:name="_ETM_Q1_3700992"/>
      <w:bookmarkEnd w:id="2604"/>
      <w:r>
        <w:rPr>
          <w:rFonts w:hint="cs"/>
          <w:rtl/>
          <w:lang w:eastAsia="he-IL"/>
        </w:rPr>
        <w:t xml:space="preserve"> צרי</w:t>
      </w:r>
      <w:bookmarkStart w:id="2605" w:name="_ETM_Q1_3701117"/>
      <w:bookmarkEnd w:id="2605"/>
      <w:r>
        <w:rPr>
          <w:rFonts w:hint="cs"/>
          <w:rtl/>
          <w:lang w:eastAsia="he-IL"/>
        </w:rPr>
        <w:t xml:space="preserve">כה להיות פגיעה בזכות </w:t>
      </w:r>
      <w:bookmarkStart w:id="2606" w:name="_ETM_Q1_3704102"/>
      <w:bookmarkEnd w:id="2606"/>
      <w:r>
        <w:rPr>
          <w:rFonts w:hint="cs"/>
          <w:rtl/>
          <w:lang w:eastAsia="he-IL"/>
        </w:rPr>
        <w:t xml:space="preserve">להליך </w:t>
      </w:r>
      <w:bookmarkStart w:id="2607" w:name="_ETM_Q1_3702149"/>
      <w:bookmarkEnd w:id="2607"/>
      <w:r>
        <w:rPr>
          <w:rFonts w:hint="cs"/>
          <w:rtl/>
          <w:lang w:eastAsia="he-IL"/>
        </w:rPr>
        <w:t>הוגן, היא זניחה ושולית? הרי אם היא זניחה ושולי</w:t>
      </w:r>
      <w:bookmarkStart w:id="2608" w:name="_ETM_Q1_3704737"/>
      <w:bookmarkStart w:id="2609" w:name="_ETM_Q1_3704973"/>
      <w:bookmarkEnd w:id="2608"/>
      <w:bookmarkEnd w:id="2609"/>
      <w:r>
        <w:rPr>
          <w:rFonts w:hint="cs"/>
          <w:rtl/>
          <w:lang w:eastAsia="he-IL"/>
        </w:rPr>
        <w:t xml:space="preserve">ת אז היא לא פוגעת בזכות להליך הוגן. </w:t>
      </w:r>
    </w:p>
    <w:p w14:paraId="0E351AAD" w14:textId="264D2A9A" w:rsidR="00F44AE8" w:rsidRDefault="00F44AE8" w:rsidP="00F44AE8">
      <w:pPr>
        <w:rPr>
          <w:rtl/>
          <w:lang w:eastAsia="he-IL"/>
        </w:rPr>
      </w:pPr>
      <w:bookmarkStart w:id="2610" w:name="_ETM_Q1_3709030"/>
      <w:bookmarkStart w:id="2611" w:name="_ETM_Q1_3709133"/>
      <w:bookmarkStart w:id="2612" w:name="_ETM_Q1_3709991"/>
      <w:bookmarkEnd w:id="2610"/>
      <w:bookmarkEnd w:id="2611"/>
      <w:bookmarkEnd w:id="2612"/>
    </w:p>
    <w:p w14:paraId="796821EB" w14:textId="1A0A7D6B" w:rsidR="00F44AE8" w:rsidRDefault="00F44AE8" w:rsidP="00F44AE8">
      <w:pPr>
        <w:pStyle w:val="af6"/>
        <w:keepNext/>
        <w:rPr>
          <w:rtl/>
        </w:rPr>
      </w:pPr>
      <w:bookmarkStart w:id="2613" w:name="ET_yor_4741_136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769E73B" w14:textId="54D87130" w:rsidR="00F44AE8" w:rsidRDefault="00F44AE8" w:rsidP="00F44AE8">
      <w:pPr>
        <w:pStyle w:val="KeepWithNext"/>
        <w:rPr>
          <w:rtl/>
          <w:lang w:eastAsia="he-IL"/>
        </w:rPr>
      </w:pPr>
    </w:p>
    <w:p w14:paraId="0E7B2578" w14:textId="32AEFBF0" w:rsidR="00F44AE8" w:rsidRDefault="00F44AE8" w:rsidP="00F44AE8">
      <w:pPr>
        <w:rPr>
          <w:rtl/>
          <w:lang w:eastAsia="he-IL"/>
        </w:rPr>
      </w:pPr>
      <w:bookmarkStart w:id="2614" w:name="_ETM_Q1_3710591"/>
      <w:bookmarkStart w:id="2615" w:name="_ETM_Q1_3710626"/>
      <w:bookmarkEnd w:id="2614"/>
      <w:bookmarkEnd w:id="2615"/>
      <w:r>
        <w:rPr>
          <w:rFonts w:hint="cs"/>
          <w:rtl/>
          <w:lang w:eastAsia="he-IL"/>
        </w:rPr>
        <w:t>אמ</w:t>
      </w:r>
      <w:bookmarkStart w:id="2616" w:name="_ETM_Q1_3708206"/>
      <w:bookmarkEnd w:id="2616"/>
      <w:r>
        <w:rPr>
          <w:rFonts w:hint="cs"/>
          <w:rtl/>
          <w:lang w:eastAsia="he-IL"/>
        </w:rPr>
        <w:t>יר, באמת, לסדר</w:t>
      </w:r>
      <w:bookmarkStart w:id="2617" w:name="_ETM_Q1_3711662"/>
      <w:bookmarkEnd w:id="2617"/>
      <w:r>
        <w:rPr>
          <w:rFonts w:hint="cs"/>
          <w:rtl/>
          <w:lang w:eastAsia="he-IL"/>
        </w:rPr>
        <w:t xml:space="preserve"> ה</w:t>
      </w:r>
      <w:bookmarkStart w:id="2618" w:name="_ETM_Q1_3708822"/>
      <w:bookmarkEnd w:id="2618"/>
      <w:r>
        <w:rPr>
          <w:rFonts w:hint="cs"/>
          <w:rtl/>
          <w:lang w:eastAsia="he-IL"/>
        </w:rPr>
        <w:t xml:space="preserve">דיון. </w:t>
      </w:r>
    </w:p>
    <w:p w14:paraId="75F8C343" w14:textId="6367C67E" w:rsidR="00F44AE8" w:rsidRDefault="00F44AE8" w:rsidP="00F44AE8">
      <w:pPr>
        <w:rPr>
          <w:rtl/>
          <w:lang w:eastAsia="he-IL"/>
        </w:rPr>
      </w:pPr>
      <w:bookmarkStart w:id="2619" w:name="_ETM_Q1_3709594"/>
      <w:bookmarkStart w:id="2620" w:name="_ETM_Q1_3710251"/>
      <w:bookmarkEnd w:id="2619"/>
      <w:bookmarkEnd w:id="2620"/>
    </w:p>
    <w:p w14:paraId="1F36B202" w14:textId="2EE8B71F" w:rsidR="00F44AE8" w:rsidRDefault="00F44AE8" w:rsidP="00F44AE8">
      <w:pPr>
        <w:pStyle w:val="a4"/>
        <w:keepNext/>
        <w:rPr>
          <w:rtl/>
        </w:rPr>
      </w:pPr>
      <w:bookmarkStart w:id="2621" w:name="ET_speaker_5466_137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052CD396" w14:textId="23BDD3EC" w:rsidR="00F44AE8" w:rsidRDefault="00F44AE8" w:rsidP="00F44AE8">
      <w:pPr>
        <w:pStyle w:val="KeepWithNext"/>
        <w:rPr>
          <w:rtl/>
          <w:lang w:eastAsia="he-IL"/>
        </w:rPr>
      </w:pPr>
    </w:p>
    <w:p w14:paraId="4477C194" w14:textId="301F5AF8" w:rsidR="00F44AE8" w:rsidRDefault="00F44AE8" w:rsidP="00F44AE8">
      <w:pPr>
        <w:rPr>
          <w:rtl/>
          <w:lang w:eastAsia="he-IL"/>
        </w:rPr>
      </w:pPr>
      <w:bookmarkStart w:id="2622" w:name="_ETM_Q1_3710916"/>
      <w:bookmarkStart w:id="2623" w:name="_ETM_Q1_3710952"/>
      <w:bookmarkEnd w:id="2622"/>
      <w:bookmarkEnd w:id="2623"/>
      <w:r>
        <w:rPr>
          <w:rFonts w:hint="cs"/>
          <w:rtl/>
          <w:lang w:eastAsia="he-IL"/>
        </w:rPr>
        <w:t xml:space="preserve">טוב. אני אוותר על הדיון. </w:t>
      </w:r>
      <w:bookmarkStart w:id="2624" w:name="_ETM_Q1_3713450"/>
      <w:bookmarkEnd w:id="2624"/>
    </w:p>
    <w:p w14:paraId="79825300" w14:textId="17B71B71" w:rsidR="00F44AE8" w:rsidRDefault="00F44AE8" w:rsidP="00F44AE8">
      <w:pPr>
        <w:rPr>
          <w:rtl/>
          <w:lang w:eastAsia="he-IL"/>
        </w:rPr>
      </w:pPr>
      <w:bookmarkStart w:id="2625" w:name="_ETM_Q1_3713556"/>
      <w:bookmarkStart w:id="2626" w:name="_ETM_Q1_3711913"/>
      <w:bookmarkEnd w:id="2625"/>
      <w:bookmarkEnd w:id="2626"/>
    </w:p>
    <w:p w14:paraId="66A47C04" w14:textId="35329377" w:rsidR="00F44AE8" w:rsidRDefault="00F44AE8" w:rsidP="00F44AE8">
      <w:pPr>
        <w:pStyle w:val="af6"/>
        <w:keepNext/>
        <w:rPr>
          <w:rtl/>
        </w:rPr>
      </w:pPr>
      <w:bookmarkStart w:id="2627" w:name="ET_yor_4741_138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2112BE3A" w14:textId="67188CF0" w:rsidR="00F44AE8" w:rsidRDefault="00F44AE8" w:rsidP="00F44AE8">
      <w:pPr>
        <w:pStyle w:val="KeepWithNext"/>
        <w:rPr>
          <w:rtl/>
          <w:lang w:eastAsia="he-IL"/>
        </w:rPr>
      </w:pPr>
    </w:p>
    <w:p w14:paraId="33E3B32C" w14:textId="72FA7813" w:rsidR="00F44AE8" w:rsidRDefault="00F44AE8" w:rsidP="00F44AE8">
      <w:pPr>
        <w:rPr>
          <w:rtl/>
          <w:lang w:eastAsia="he-IL"/>
        </w:rPr>
      </w:pPr>
      <w:bookmarkStart w:id="2628" w:name="_ETM_Q1_3712543"/>
      <w:bookmarkStart w:id="2629" w:name="_ETM_Q1_3712597"/>
      <w:bookmarkEnd w:id="2628"/>
      <w:bookmarkEnd w:id="2629"/>
      <w:r>
        <w:rPr>
          <w:rFonts w:hint="cs"/>
          <w:rtl/>
          <w:lang w:eastAsia="he-IL"/>
        </w:rPr>
        <w:t xml:space="preserve">אמיר. </w:t>
      </w:r>
    </w:p>
    <w:p w14:paraId="2978931A" w14:textId="11B00C36" w:rsidR="00F44AE8" w:rsidRDefault="00F44AE8" w:rsidP="00F44AE8">
      <w:pPr>
        <w:rPr>
          <w:rtl/>
          <w:lang w:eastAsia="he-IL"/>
        </w:rPr>
      </w:pPr>
      <w:bookmarkStart w:id="2630" w:name="_ETM_Q1_3713914"/>
      <w:bookmarkStart w:id="2631" w:name="_ETM_Q1_3713997"/>
      <w:bookmarkStart w:id="2632" w:name="_ETM_Q1_3714890"/>
      <w:bookmarkEnd w:id="2630"/>
      <w:bookmarkEnd w:id="2631"/>
      <w:bookmarkEnd w:id="2632"/>
    </w:p>
    <w:p w14:paraId="29D13D33" w14:textId="49045DE3" w:rsidR="00F44AE8" w:rsidRDefault="00F44AE8" w:rsidP="00F44AE8">
      <w:pPr>
        <w:pStyle w:val="a4"/>
        <w:keepNext/>
        <w:rPr>
          <w:rtl/>
        </w:rPr>
      </w:pPr>
      <w:bookmarkStart w:id="2633" w:name="ET_speaker_5466_139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72C82B82" w14:textId="043A1663" w:rsidR="00F44AE8" w:rsidRDefault="00F44AE8" w:rsidP="00F44AE8">
      <w:pPr>
        <w:pStyle w:val="KeepWithNext"/>
        <w:rPr>
          <w:rtl/>
          <w:lang w:eastAsia="he-IL"/>
        </w:rPr>
      </w:pPr>
    </w:p>
    <w:p w14:paraId="437986B1" w14:textId="54D4D53D" w:rsidR="00F44AE8" w:rsidRDefault="00F44AE8" w:rsidP="00F44AE8">
      <w:pPr>
        <w:rPr>
          <w:rtl/>
          <w:lang w:eastAsia="he-IL"/>
        </w:rPr>
      </w:pPr>
      <w:bookmarkStart w:id="2634" w:name="_ETM_Q1_3715525"/>
      <w:bookmarkEnd w:id="2634"/>
      <w:r>
        <w:rPr>
          <w:rFonts w:hint="cs"/>
          <w:rtl/>
          <w:lang w:eastAsia="he-IL"/>
        </w:rPr>
        <w:t>א</w:t>
      </w:r>
      <w:bookmarkStart w:id="2635" w:name="_ETM_Q1_3715592"/>
      <w:bookmarkEnd w:id="2635"/>
      <w:r>
        <w:rPr>
          <w:rFonts w:hint="cs"/>
          <w:rtl/>
          <w:lang w:eastAsia="he-IL"/>
        </w:rPr>
        <w:t>ני מעיר ה</w:t>
      </w:r>
      <w:bookmarkStart w:id="2636" w:name="_ETM_Q1_3713356"/>
      <w:bookmarkEnd w:id="2636"/>
      <w:r>
        <w:rPr>
          <w:rFonts w:hint="cs"/>
          <w:rtl/>
          <w:lang w:eastAsia="he-IL"/>
        </w:rPr>
        <w:t xml:space="preserve">ערות. </w:t>
      </w:r>
      <w:bookmarkStart w:id="2637" w:name="_ETM_Q1_3714184"/>
      <w:bookmarkStart w:id="2638" w:name="_ETM_Q1_3714441"/>
      <w:bookmarkEnd w:id="2637"/>
      <w:bookmarkEnd w:id="2638"/>
    </w:p>
    <w:p w14:paraId="5CD5944E" w14:textId="08A75991" w:rsidR="00F44AE8" w:rsidRDefault="00F44AE8" w:rsidP="00F44AE8">
      <w:pPr>
        <w:rPr>
          <w:rtl/>
          <w:lang w:eastAsia="he-IL"/>
        </w:rPr>
      </w:pPr>
      <w:bookmarkStart w:id="2639" w:name="_ETM_Q1_3714543"/>
      <w:bookmarkStart w:id="2640" w:name="_ETM_Q1_3715960"/>
      <w:bookmarkEnd w:id="2639"/>
      <w:bookmarkEnd w:id="2640"/>
    </w:p>
    <w:p w14:paraId="1723D25D" w14:textId="6006AE8F" w:rsidR="00F44AE8" w:rsidRDefault="00F44AE8" w:rsidP="00F44AE8">
      <w:pPr>
        <w:pStyle w:val="af6"/>
        <w:keepNext/>
        <w:rPr>
          <w:rtl/>
        </w:rPr>
      </w:pPr>
      <w:bookmarkStart w:id="2641" w:name="ET_yor_4741_140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16652761" w14:textId="41A46D4C" w:rsidR="00F44AE8" w:rsidRDefault="00F44AE8" w:rsidP="00F44AE8">
      <w:pPr>
        <w:pStyle w:val="KeepWithNext"/>
        <w:rPr>
          <w:rtl/>
          <w:lang w:eastAsia="he-IL"/>
        </w:rPr>
      </w:pPr>
    </w:p>
    <w:p w14:paraId="5C01CF84" w14:textId="0524DE66" w:rsidR="00F44AE8" w:rsidRDefault="00F44AE8" w:rsidP="00F44AE8">
      <w:pPr>
        <w:rPr>
          <w:rtl/>
          <w:lang w:eastAsia="he-IL"/>
        </w:rPr>
      </w:pPr>
      <w:bookmarkStart w:id="2642" w:name="_ETM_Q1_3716591"/>
      <w:bookmarkEnd w:id="2642"/>
      <w:r>
        <w:rPr>
          <w:rFonts w:hint="cs"/>
          <w:rtl/>
          <w:lang w:eastAsia="he-IL"/>
        </w:rPr>
        <w:t>א</w:t>
      </w:r>
      <w:bookmarkStart w:id="2643" w:name="_ETM_Q1_3716666"/>
      <w:bookmarkEnd w:id="2643"/>
      <w:r>
        <w:rPr>
          <w:rFonts w:hint="cs"/>
          <w:rtl/>
          <w:lang w:eastAsia="he-IL"/>
        </w:rPr>
        <w:t xml:space="preserve">בל שב,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נכון. נשמרת, אמיר. </w:t>
      </w:r>
    </w:p>
    <w:p w14:paraId="5006E85B" w14:textId="340CD469" w:rsidR="00F44AE8" w:rsidRDefault="00F44AE8" w:rsidP="00F44AE8">
      <w:pPr>
        <w:rPr>
          <w:rtl/>
          <w:lang w:eastAsia="he-IL"/>
        </w:rPr>
      </w:pPr>
      <w:bookmarkStart w:id="2644" w:name="_ETM_Q1_3720040"/>
      <w:bookmarkStart w:id="2645" w:name="_ETM_Q1_3720128"/>
      <w:bookmarkEnd w:id="2644"/>
      <w:bookmarkEnd w:id="2645"/>
    </w:p>
    <w:p w14:paraId="6B3D8274" w14:textId="3475ADB1" w:rsidR="00F44AE8" w:rsidRDefault="00F44AE8" w:rsidP="00F44AE8">
      <w:pPr>
        <w:pStyle w:val="a4"/>
        <w:keepNext/>
        <w:rPr>
          <w:rtl/>
        </w:rPr>
      </w:pPr>
      <w:bookmarkStart w:id="2646" w:name="ET_speaker_5466_141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9DB5784" w14:textId="4EB95B23" w:rsidR="00F44AE8" w:rsidRDefault="00F44AE8" w:rsidP="00F44AE8">
      <w:pPr>
        <w:pStyle w:val="KeepWithNext"/>
        <w:rPr>
          <w:rtl/>
          <w:lang w:eastAsia="he-IL"/>
        </w:rPr>
      </w:pPr>
    </w:p>
    <w:p w14:paraId="37EA350B" w14:textId="3DB1F541" w:rsidR="00F44AE8" w:rsidRDefault="00F44AE8" w:rsidP="00F44AE8">
      <w:pPr>
        <w:rPr>
          <w:rtl/>
          <w:lang w:eastAsia="he-IL"/>
        </w:rPr>
      </w:pPr>
      <w:bookmarkStart w:id="2647" w:name="_ETM_Q1_3718301"/>
      <w:bookmarkEnd w:id="2647"/>
      <w:r>
        <w:rPr>
          <w:rFonts w:hint="cs"/>
          <w:rtl/>
          <w:lang w:eastAsia="he-IL"/>
        </w:rPr>
        <w:t>א</w:t>
      </w:r>
      <w:bookmarkStart w:id="2648" w:name="_ETM_Q1_3718351"/>
      <w:bookmarkEnd w:id="2648"/>
      <w:r>
        <w:rPr>
          <w:rFonts w:hint="cs"/>
          <w:rtl/>
          <w:lang w:eastAsia="he-IL"/>
        </w:rPr>
        <w:t xml:space="preserve">ם זה מפריע, אז </w:t>
      </w:r>
      <w:bookmarkStart w:id="2649" w:name="_ETM_Q1_3719799"/>
      <w:bookmarkEnd w:id="2649"/>
      <w:r>
        <w:rPr>
          <w:rFonts w:hint="cs"/>
          <w:rtl/>
          <w:lang w:eastAsia="he-IL"/>
        </w:rPr>
        <w:t>אני - - -</w:t>
      </w:r>
      <w:bookmarkStart w:id="2650" w:name="_ETM_Q1_3721638"/>
      <w:bookmarkEnd w:id="2650"/>
    </w:p>
    <w:p w14:paraId="537341FE" w14:textId="07B7859E" w:rsidR="00F44AE8" w:rsidRDefault="00F44AE8" w:rsidP="00F44AE8">
      <w:pPr>
        <w:rPr>
          <w:rtl/>
          <w:lang w:eastAsia="he-IL"/>
        </w:rPr>
      </w:pPr>
      <w:bookmarkStart w:id="2651" w:name="_ETM_Q1_3721736"/>
      <w:bookmarkStart w:id="2652" w:name="_ETM_Q1_3720069"/>
      <w:bookmarkEnd w:id="2651"/>
      <w:bookmarkEnd w:id="2652"/>
    </w:p>
    <w:p w14:paraId="268DB7CC" w14:textId="7336FD56" w:rsidR="00F44AE8" w:rsidRDefault="00F44AE8" w:rsidP="00F44AE8">
      <w:pPr>
        <w:pStyle w:val="af6"/>
        <w:keepNext/>
        <w:rPr>
          <w:rtl/>
        </w:rPr>
      </w:pPr>
      <w:bookmarkStart w:id="2653" w:name="ET_yor_4741_142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2062287B" w14:textId="70B7C116" w:rsidR="00F44AE8" w:rsidRDefault="00F44AE8" w:rsidP="00F44AE8">
      <w:pPr>
        <w:pStyle w:val="KeepWithNext"/>
        <w:rPr>
          <w:rtl/>
          <w:lang w:eastAsia="he-IL"/>
        </w:rPr>
      </w:pPr>
    </w:p>
    <w:p w14:paraId="547750FE" w14:textId="1ADCDDCE" w:rsidR="00F44AE8" w:rsidRDefault="00F44AE8" w:rsidP="00F44AE8">
      <w:pPr>
        <w:rPr>
          <w:rtl/>
          <w:lang w:eastAsia="he-IL"/>
        </w:rPr>
      </w:pPr>
      <w:bookmarkStart w:id="2654" w:name="_ETM_Q1_3720736"/>
      <w:bookmarkStart w:id="2655" w:name="_ETM_Q1_3720782"/>
      <w:bookmarkEnd w:id="2654"/>
      <w:bookmarkEnd w:id="2655"/>
      <w:r>
        <w:rPr>
          <w:rFonts w:hint="cs"/>
          <w:rtl/>
          <w:lang w:eastAsia="he-IL"/>
        </w:rPr>
        <w:t>בסדר, אני מבקש את סליחתך. אבל תן לי בבקשה,</w:t>
      </w:r>
      <w:bookmarkStart w:id="2656" w:name="_ETM_Q1_3726357"/>
      <w:bookmarkEnd w:id="2656"/>
      <w:r>
        <w:rPr>
          <w:rFonts w:hint="cs"/>
          <w:rtl/>
          <w:lang w:eastAsia="he-IL"/>
        </w:rPr>
        <w:t xml:space="preserve"> אנחנו</w:t>
      </w:r>
      <w:r w:rsidR="008E4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צריכים - - -</w:t>
      </w:r>
    </w:p>
    <w:p w14:paraId="0AF1EBF2" w14:textId="7DF559AF" w:rsidR="00F44AE8" w:rsidRDefault="00F44AE8" w:rsidP="00F44AE8">
      <w:pPr>
        <w:rPr>
          <w:rtl/>
          <w:lang w:eastAsia="he-IL"/>
        </w:rPr>
      </w:pPr>
      <w:bookmarkStart w:id="2657" w:name="_ETM_Q1_3726318"/>
      <w:bookmarkStart w:id="2658" w:name="_ETM_Q1_3726405"/>
      <w:bookmarkStart w:id="2659" w:name="_ETM_Q1_3727135"/>
      <w:bookmarkEnd w:id="2657"/>
      <w:bookmarkEnd w:id="2658"/>
      <w:bookmarkEnd w:id="2659"/>
    </w:p>
    <w:p w14:paraId="487E864F" w14:textId="7CE329F2" w:rsidR="00F44AE8" w:rsidRDefault="00F44AE8" w:rsidP="00F44AE8">
      <w:pPr>
        <w:pStyle w:val="a4"/>
        <w:keepNext/>
        <w:rPr>
          <w:rtl/>
        </w:rPr>
      </w:pPr>
      <w:bookmarkStart w:id="2660" w:name="ET_speaker_5466_143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64980C3D" w14:textId="381A5AD3" w:rsidR="00F44AE8" w:rsidRDefault="00F44AE8" w:rsidP="00F44AE8">
      <w:pPr>
        <w:pStyle w:val="KeepWithNext"/>
        <w:rPr>
          <w:rtl/>
          <w:lang w:eastAsia="he-IL"/>
        </w:rPr>
      </w:pPr>
    </w:p>
    <w:p w14:paraId="661B223F" w14:textId="258A9E58" w:rsidR="00F44AE8" w:rsidRDefault="00F44AE8" w:rsidP="00F44AE8">
      <w:pPr>
        <w:rPr>
          <w:rtl/>
          <w:lang w:eastAsia="he-IL"/>
        </w:rPr>
      </w:pPr>
      <w:bookmarkStart w:id="2661" w:name="_ETM_Q1_3727792"/>
      <w:bookmarkStart w:id="2662" w:name="_ETM_Q1_3727842"/>
      <w:bookmarkEnd w:id="2661"/>
      <w:bookmarkEnd w:id="2662"/>
      <w:r>
        <w:rPr>
          <w:rFonts w:hint="cs"/>
          <w:rtl/>
          <w:lang w:eastAsia="he-IL"/>
        </w:rPr>
        <w:t>זה לא קטנ</w:t>
      </w:r>
      <w:bookmarkStart w:id="2663" w:name="_ETM_Q1_3727480"/>
      <w:bookmarkEnd w:id="2663"/>
      <w:r>
        <w:rPr>
          <w:rFonts w:hint="cs"/>
          <w:rtl/>
          <w:lang w:eastAsia="he-IL"/>
        </w:rPr>
        <w:t xml:space="preserve">וני. </w:t>
      </w:r>
      <w:bookmarkStart w:id="2664" w:name="_ETM_Q1_3728347"/>
      <w:bookmarkEnd w:id="2664"/>
    </w:p>
    <w:p w14:paraId="0E2F4B98" w14:textId="4773B2BA" w:rsidR="00F44AE8" w:rsidRDefault="00F44AE8" w:rsidP="00F44AE8">
      <w:pPr>
        <w:rPr>
          <w:rtl/>
          <w:lang w:eastAsia="he-IL"/>
        </w:rPr>
      </w:pPr>
      <w:bookmarkStart w:id="2665" w:name="_ETM_Q1_3728433"/>
      <w:bookmarkStart w:id="2666" w:name="_ETM_Q1_3729884"/>
      <w:bookmarkEnd w:id="2665"/>
      <w:bookmarkEnd w:id="2666"/>
    </w:p>
    <w:p w14:paraId="3C9C5F5D" w14:textId="241CF330" w:rsidR="00F44AE8" w:rsidRDefault="00F44AE8" w:rsidP="00F44AE8">
      <w:pPr>
        <w:pStyle w:val="af6"/>
        <w:keepNext/>
        <w:rPr>
          <w:rtl/>
        </w:rPr>
      </w:pPr>
      <w:bookmarkStart w:id="2667" w:name="ET_yor_4741_144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46672C47" w14:textId="7F1A6DDD" w:rsidR="00F44AE8" w:rsidRDefault="00F44AE8" w:rsidP="00F44AE8">
      <w:pPr>
        <w:pStyle w:val="KeepWithNext"/>
        <w:rPr>
          <w:rtl/>
          <w:lang w:eastAsia="he-IL"/>
        </w:rPr>
      </w:pPr>
    </w:p>
    <w:p w14:paraId="33F5C1D4" w14:textId="1A502D45" w:rsidR="00F44AE8" w:rsidRDefault="00F44AE8" w:rsidP="00F44AE8">
      <w:pPr>
        <w:rPr>
          <w:rtl/>
          <w:lang w:eastAsia="he-IL"/>
        </w:rPr>
      </w:pPr>
      <w:bookmarkStart w:id="2668" w:name="_ETM_Q1_3730531"/>
      <w:bookmarkStart w:id="2669" w:name="_ETM_Q1_3730582"/>
      <w:bookmarkEnd w:id="2668"/>
      <w:bookmarkEnd w:id="2669"/>
      <w:r>
        <w:rPr>
          <w:rFonts w:hint="cs"/>
          <w:rtl/>
          <w:lang w:eastAsia="he-IL"/>
        </w:rPr>
        <w:t>אני לא אמרתי א</w:t>
      </w:r>
      <w:bookmarkStart w:id="2670" w:name="_ETM_Q1_3731694"/>
      <w:bookmarkEnd w:id="2670"/>
      <w:r>
        <w:rPr>
          <w:rFonts w:hint="cs"/>
          <w:rtl/>
          <w:lang w:eastAsia="he-IL"/>
        </w:rPr>
        <w:t xml:space="preserve">ת זה עוד. אני גם רוצה שנציגי הממשלה ידעו שחבר </w:t>
      </w:r>
      <w:bookmarkStart w:id="2671" w:name="_ETM_Q1_3736060"/>
      <w:bookmarkEnd w:id="2671"/>
      <w:r>
        <w:rPr>
          <w:rFonts w:hint="cs"/>
          <w:rtl/>
          <w:lang w:eastAsia="he-IL"/>
        </w:rPr>
        <w:t>הכנסת אוחנ</w:t>
      </w:r>
      <w:bookmarkStart w:id="2672" w:name="_ETM_Q1_3734595"/>
      <w:bookmarkEnd w:id="2672"/>
      <w:r>
        <w:rPr>
          <w:rFonts w:hint="cs"/>
          <w:rtl/>
          <w:lang w:eastAsia="he-IL"/>
        </w:rPr>
        <w:t xml:space="preserve">ה הוא בעל תואר שני במשפטים. </w:t>
      </w:r>
    </w:p>
    <w:p w14:paraId="603F8A5F" w14:textId="00AC4FBC" w:rsidR="00F44AE8" w:rsidRDefault="00F44AE8" w:rsidP="00F44AE8">
      <w:pPr>
        <w:rPr>
          <w:rtl/>
          <w:lang w:eastAsia="he-IL"/>
        </w:rPr>
      </w:pPr>
      <w:bookmarkStart w:id="2673" w:name="_ETM_Q1_3737872"/>
      <w:bookmarkStart w:id="2674" w:name="_ETM_Q1_3737978"/>
      <w:bookmarkEnd w:id="2673"/>
      <w:bookmarkEnd w:id="2674"/>
    </w:p>
    <w:p w14:paraId="6D7B7E04" w14:textId="6FC4BAC0" w:rsidR="00F44AE8" w:rsidRDefault="00F44AE8" w:rsidP="00F44AE8">
      <w:pPr>
        <w:pStyle w:val="a4"/>
        <w:keepNext/>
        <w:rPr>
          <w:rtl/>
        </w:rPr>
      </w:pPr>
      <w:bookmarkStart w:id="2675" w:name="ET_speaker_5466_145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214602C0" w14:textId="15E44403" w:rsidR="00F44AE8" w:rsidRDefault="00F44AE8" w:rsidP="00F44AE8">
      <w:pPr>
        <w:pStyle w:val="KeepWithNext"/>
        <w:rPr>
          <w:rtl/>
          <w:lang w:eastAsia="he-IL"/>
        </w:rPr>
      </w:pPr>
    </w:p>
    <w:p w14:paraId="7111ECC5" w14:textId="2DD6FD0A" w:rsidR="00F44AE8" w:rsidRDefault="00F44AE8" w:rsidP="00F44AE8">
      <w:pPr>
        <w:rPr>
          <w:rtl/>
          <w:lang w:eastAsia="he-IL"/>
        </w:rPr>
      </w:pPr>
      <w:bookmarkStart w:id="2676" w:name="_ETM_Q1_3737002"/>
      <w:bookmarkStart w:id="2677" w:name="_ETM_Q1_3737049"/>
      <w:bookmarkEnd w:id="2676"/>
      <w:bookmarkEnd w:id="2677"/>
      <w:r>
        <w:rPr>
          <w:rFonts w:hint="cs"/>
          <w:rtl/>
          <w:lang w:eastAsia="he-IL"/>
        </w:rPr>
        <w:t>לא, זה לא</w:t>
      </w:r>
      <w:bookmarkStart w:id="2678" w:name="_ETM_Q1_3738111"/>
      <w:bookmarkEnd w:id="2678"/>
      <w:r>
        <w:rPr>
          <w:rFonts w:hint="cs"/>
          <w:rtl/>
          <w:lang w:eastAsia="he-IL"/>
        </w:rPr>
        <w:t xml:space="preserve"> נכון. </w:t>
      </w:r>
    </w:p>
    <w:p w14:paraId="2DF12854" w14:textId="17A4F8F5" w:rsidR="00F44AE8" w:rsidRDefault="00F44AE8" w:rsidP="00F44AE8">
      <w:pPr>
        <w:rPr>
          <w:rtl/>
          <w:lang w:eastAsia="he-IL"/>
        </w:rPr>
      </w:pPr>
      <w:bookmarkStart w:id="2679" w:name="_ETM_Q1_3738831"/>
      <w:bookmarkStart w:id="2680" w:name="_ETM_Q1_3738932"/>
      <w:bookmarkStart w:id="2681" w:name="_ETM_Q1_3740527"/>
      <w:bookmarkEnd w:id="2679"/>
      <w:bookmarkEnd w:id="2680"/>
      <w:bookmarkEnd w:id="2681"/>
    </w:p>
    <w:p w14:paraId="2EEF8BB2" w14:textId="6F673433" w:rsidR="00F44AE8" w:rsidRDefault="00F44AE8" w:rsidP="00F44AE8">
      <w:pPr>
        <w:pStyle w:val="af6"/>
        <w:keepNext/>
        <w:rPr>
          <w:rtl/>
        </w:rPr>
      </w:pPr>
      <w:bookmarkStart w:id="2682" w:name="ET_yor_4741_146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63AE5135" w14:textId="316E541E" w:rsidR="00F44AE8" w:rsidRDefault="00F44AE8" w:rsidP="00F44AE8">
      <w:pPr>
        <w:pStyle w:val="KeepWithNext"/>
        <w:rPr>
          <w:rtl/>
          <w:lang w:eastAsia="he-IL"/>
        </w:rPr>
      </w:pPr>
    </w:p>
    <w:p w14:paraId="709DD205" w14:textId="4C97B6E9" w:rsidR="00F44AE8" w:rsidRDefault="00F44AE8" w:rsidP="00F44AE8">
      <w:pPr>
        <w:rPr>
          <w:rtl/>
          <w:lang w:eastAsia="he-IL"/>
        </w:rPr>
      </w:pPr>
      <w:bookmarkStart w:id="2683" w:name="_ETM_Q1_3741132"/>
      <w:bookmarkStart w:id="2684" w:name="_ETM_Q1_3741171"/>
      <w:bookmarkStart w:id="2685" w:name="_ETM_Q1_3738311"/>
      <w:bookmarkEnd w:id="2683"/>
      <w:bookmarkEnd w:id="2684"/>
      <w:bookmarkEnd w:id="2685"/>
      <w:r>
        <w:rPr>
          <w:rFonts w:hint="cs"/>
          <w:rtl/>
          <w:lang w:eastAsia="he-IL"/>
        </w:rPr>
        <w:t>לא נכון?</w:t>
      </w:r>
    </w:p>
    <w:p w14:paraId="7BEEBD81" w14:textId="10E8E737" w:rsidR="00F44AE8" w:rsidRDefault="00F44AE8" w:rsidP="00F44AE8">
      <w:pPr>
        <w:rPr>
          <w:rtl/>
          <w:lang w:eastAsia="he-IL"/>
        </w:rPr>
      </w:pPr>
      <w:bookmarkStart w:id="2686" w:name="_ETM_Q1_3739275"/>
      <w:bookmarkStart w:id="2687" w:name="_ETM_Q1_3739377"/>
      <w:bookmarkStart w:id="2688" w:name="_ETM_Q1_3740028"/>
      <w:bookmarkEnd w:id="2686"/>
      <w:bookmarkEnd w:id="2687"/>
      <w:bookmarkEnd w:id="2688"/>
    </w:p>
    <w:p w14:paraId="51FAEB71" w14:textId="776F1F79" w:rsidR="00F44AE8" w:rsidRDefault="00F44AE8" w:rsidP="00F44AE8">
      <w:pPr>
        <w:pStyle w:val="a4"/>
        <w:keepNext/>
        <w:rPr>
          <w:rtl/>
        </w:rPr>
      </w:pPr>
      <w:bookmarkStart w:id="2689" w:name="ET_speaker_5466_147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109E9109" w14:textId="2E2ED193" w:rsidR="00F44AE8" w:rsidRDefault="00F44AE8" w:rsidP="00F44AE8">
      <w:pPr>
        <w:pStyle w:val="KeepWithNext"/>
        <w:rPr>
          <w:rtl/>
          <w:lang w:eastAsia="he-IL"/>
        </w:rPr>
      </w:pPr>
    </w:p>
    <w:p w14:paraId="552ABCEF" w14:textId="223B6FC4" w:rsidR="00F44AE8" w:rsidRDefault="00F44AE8" w:rsidP="00F44AE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90" w:name="_ETM_Q1_3740647"/>
      <w:bookmarkStart w:id="2691" w:name="_ETM_Q1_3740686"/>
      <w:bookmarkEnd w:id="2690"/>
      <w:bookmarkEnd w:id="2691"/>
      <w:r>
        <w:rPr>
          <w:rFonts w:hint="cs"/>
          <w:rtl/>
          <w:lang w:eastAsia="he-IL"/>
        </w:rPr>
        <w:t xml:space="preserve">ואר אחד. תואר אחד. </w:t>
      </w:r>
    </w:p>
    <w:p w14:paraId="068EEB64" w14:textId="33E911BA" w:rsidR="00F44AE8" w:rsidRDefault="00F44AE8" w:rsidP="00F44AE8">
      <w:pPr>
        <w:rPr>
          <w:rtl/>
          <w:lang w:eastAsia="he-IL"/>
        </w:rPr>
      </w:pPr>
      <w:bookmarkStart w:id="2692" w:name="_ETM_Q1_3743275"/>
      <w:bookmarkStart w:id="2693" w:name="_ETM_Q1_3743380"/>
      <w:bookmarkStart w:id="2694" w:name="_ETM_Q1_3744299"/>
      <w:bookmarkEnd w:id="2692"/>
      <w:bookmarkEnd w:id="2693"/>
      <w:bookmarkEnd w:id="2694"/>
    </w:p>
    <w:p w14:paraId="0F59E178" w14:textId="04E14F76" w:rsidR="00F44AE8" w:rsidRDefault="00F44AE8" w:rsidP="00F44AE8">
      <w:pPr>
        <w:pStyle w:val="af6"/>
        <w:keepNext/>
        <w:rPr>
          <w:rtl/>
        </w:rPr>
      </w:pPr>
      <w:bookmarkStart w:id="2695" w:name="ET_yor_4741_148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656A7691" w14:textId="4053847F" w:rsidR="00F44AE8" w:rsidRDefault="00F44AE8" w:rsidP="00F44AE8">
      <w:pPr>
        <w:pStyle w:val="KeepWithNext"/>
        <w:rPr>
          <w:rtl/>
          <w:lang w:eastAsia="he-IL"/>
        </w:rPr>
      </w:pPr>
    </w:p>
    <w:p w14:paraId="5F0EE496" w14:textId="19ED21B3" w:rsidR="00F44AE8" w:rsidRDefault="00F44AE8" w:rsidP="00F44AE8">
      <w:pPr>
        <w:rPr>
          <w:rtl/>
          <w:lang w:eastAsia="he-IL"/>
        </w:rPr>
      </w:pPr>
      <w:bookmarkStart w:id="2696" w:name="_ETM_Q1_3744922"/>
      <w:bookmarkStart w:id="2697" w:name="_ETM_Q1_3744963"/>
      <w:bookmarkEnd w:id="2696"/>
      <w:bookmarkEnd w:id="2697"/>
      <w:r>
        <w:rPr>
          <w:rFonts w:hint="cs"/>
          <w:rtl/>
          <w:lang w:eastAsia="he-IL"/>
        </w:rPr>
        <w:t>טוב. אנ</w:t>
      </w:r>
      <w:bookmarkStart w:id="2698" w:name="_ETM_Q1_3742491"/>
      <w:bookmarkEnd w:id="2698"/>
      <w:r>
        <w:rPr>
          <w:rFonts w:hint="cs"/>
          <w:rtl/>
          <w:lang w:eastAsia="he-IL"/>
        </w:rPr>
        <w:t xml:space="preserve">י ככה מתייחס </w:t>
      </w:r>
      <w:bookmarkStart w:id="2699" w:name="_ETM_Q1_3743893"/>
      <w:bookmarkEnd w:id="2699"/>
      <w:r>
        <w:rPr>
          <w:rFonts w:hint="cs"/>
          <w:rtl/>
          <w:lang w:eastAsia="he-IL"/>
        </w:rPr>
        <w:t xml:space="preserve">אליך. </w:t>
      </w:r>
    </w:p>
    <w:p w14:paraId="735419AF" w14:textId="7C6A4B2D" w:rsidR="00F44AE8" w:rsidRDefault="00F44AE8" w:rsidP="00F44AE8">
      <w:pPr>
        <w:rPr>
          <w:rtl/>
          <w:lang w:eastAsia="he-IL"/>
        </w:rPr>
      </w:pPr>
      <w:bookmarkStart w:id="2700" w:name="_ETM_Q1_3744661"/>
      <w:bookmarkStart w:id="2701" w:name="_ETM_Q1_3744763"/>
      <w:bookmarkEnd w:id="2700"/>
      <w:bookmarkEnd w:id="2701"/>
    </w:p>
    <w:p w14:paraId="14D30040" w14:textId="124900E8" w:rsidR="00F44AE8" w:rsidRDefault="00F44AE8" w:rsidP="00F44AE8">
      <w:pPr>
        <w:pStyle w:val="a4"/>
        <w:keepNext/>
        <w:rPr>
          <w:rtl/>
        </w:rPr>
      </w:pPr>
      <w:bookmarkStart w:id="2702" w:name="ET_speaker_5466_149"/>
      <w:r w:rsidRPr="00F44A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44AE8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2CEE01BF" w14:textId="41C5CB36" w:rsidR="00F44AE8" w:rsidRDefault="00F44AE8" w:rsidP="00F44AE8">
      <w:pPr>
        <w:pStyle w:val="KeepWithNext"/>
        <w:rPr>
          <w:rtl/>
          <w:lang w:eastAsia="he-IL"/>
        </w:rPr>
      </w:pPr>
    </w:p>
    <w:p w14:paraId="5C11B3C0" w14:textId="4DB5F217" w:rsidR="00F44AE8" w:rsidRDefault="00F44AE8" w:rsidP="00F44AE8">
      <w:pPr>
        <w:rPr>
          <w:rtl/>
          <w:lang w:eastAsia="he-IL"/>
        </w:rPr>
      </w:pPr>
      <w:bookmarkStart w:id="2703" w:name="_ETM_Q1_3745958"/>
      <w:bookmarkStart w:id="2704" w:name="_ETM_Q1_3746000"/>
      <w:bookmarkEnd w:id="2703"/>
      <w:bookmarkEnd w:id="2704"/>
      <w:r>
        <w:rPr>
          <w:rFonts w:hint="cs"/>
          <w:rtl/>
          <w:lang w:eastAsia="he-IL"/>
        </w:rPr>
        <w:t xml:space="preserve">תודה. </w:t>
      </w:r>
    </w:p>
    <w:p w14:paraId="220398E5" w14:textId="7F0D4A86" w:rsidR="00F44AE8" w:rsidRDefault="00F44AE8" w:rsidP="00F44AE8">
      <w:pPr>
        <w:rPr>
          <w:rtl/>
          <w:lang w:eastAsia="he-IL"/>
        </w:rPr>
      </w:pPr>
      <w:bookmarkStart w:id="2705" w:name="_ETM_Q1_3746742"/>
      <w:bookmarkEnd w:id="2705"/>
    </w:p>
    <w:p w14:paraId="3BF105DE" w14:textId="481B16DF" w:rsidR="00F44AE8" w:rsidRDefault="00F44AE8" w:rsidP="00F44AE8">
      <w:pPr>
        <w:pStyle w:val="af6"/>
        <w:keepNext/>
        <w:rPr>
          <w:rtl/>
        </w:rPr>
      </w:pPr>
      <w:bookmarkStart w:id="2706" w:name="ET_yor_4741_150"/>
      <w:r w:rsidRPr="00F44AE8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F44AE8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38A7B5E8" w14:textId="14FA6950" w:rsidR="00F44AE8" w:rsidRDefault="00F44AE8" w:rsidP="00F44AE8">
      <w:pPr>
        <w:pStyle w:val="KeepWithNext"/>
        <w:rPr>
          <w:rtl/>
          <w:lang w:eastAsia="he-IL"/>
        </w:rPr>
      </w:pPr>
    </w:p>
    <w:p w14:paraId="65A6E858" w14:textId="1426AC9F" w:rsidR="00F44AE8" w:rsidRDefault="00F44AE8" w:rsidP="00F44AE8">
      <w:pPr>
        <w:rPr>
          <w:rtl/>
          <w:lang w:eastAsia="he-IL"/>
        </w:rPr>
      </w:pPr>
      <w:bookmarkStart w:id="2707" w:name="_ETM_Q1_3746718"/>
      <w:bookmarkStart w:id="2708" w:name="_ETM_Q1_3746763"/>
      <w:bookmarkEnd w:id="2707"/>
      <w:bookmarkEnd w:id="2708"/>
      <w:r>
        <w:rPr>
          <w:rFonts w:hint="cs"/>
          <w:rtl/>
          <w:lang w:eastAsia="he-IL"/>
        </w:rPr>
        <w:t>אני מצטער. א</w:t>
      </w:r>
      <w:bookmarkStart w:id="2709" w:name="_ETM_Q1_3745769"/>
      <w:bookmarkEnd w:id="2709"/>
      <w:r>
        <w:rPr>
          <w:rFonts w:hint="cs"/>
          <w:rtl/>
          <w:lang w:eastAsia="he-IL"/>
        </w:rPr>
        <w:t xml:space="preserve">נחנו מוכרחים, אמיר, להתקדם. </w:t>
      </w:r>
      <w:bookmarkStart w:id="2710" w:name="_ETM_Q1_3749923"/>
      <w:bookmarkEnd w:id="2710"/>
      <w:r>
        <w:rPr>
          <w:rFonts w:hint="cs"/>
          <w:rtl/>
          <w:lang w:eastAsia="he-IL"/>
        </w:rPr>
        <w:t xml:space="preserve">תן </w:t>
      </w:r>
      <w:bookmarkStart w:id="2711" w:name="_ETM_Q1_3747467"/>
      <w:bookmarkEnd w:id="2711"/>
      <w:r>
        <w:rPr>
          <w:rFonts w:hint="cs"/>
          <w:rtl/>
          <w:lang w:eastAsia="he-IL"/>
        </w:rPr>
        <w:t xml:space="preserve">לה להציג מה שהיא מבקשת להציג. </w:t>
      </w:r>
      <w:bookmarkStart w:id="2712" w:name="_ETM_Q1_3750641"/>
      <w:bookmarkEnd w:id="2712"/>
      <w:r>
        <w:rPr>
          <w:rFonts w:hint="cs"/>
          <w:rtl/>
          <w:lang w:eastAsia="he-IL"/>
        </w:rPr>
        <w:t>היא מבקשת</w:t>
      </w:r>
      <w:bookmarkStart w:id="2713" w:name="_ETM_Q1_3751965"/>
      <w:bookmarkEnd w:id="2713"/>
      <w:r>
        <w:rPr>
          <w:rFonts w:hint="cs"/>
          <w:rtl/>
          <w:lang w:eastAsia="he-IL"/>
        </w:rPr>
        <w:t xml:space="preserve"> להציג את המשמעות של ההסכמות שהושגו וההשגות שיש על ההסכמות</w:t>
      </w:r>
      <w:bookmarkStart w:id="2714" w:name="_ETM_Q1_3759405"/>
      <w:bookmarkEnd w:id="2714"/>
      <w:r>
        <w:rPr>
          <w:rFonts w:hint="cs"/>
          <w:rtl/>
          <w:lang w:eastAsia="he-IL"/>
        </w:rPr>
        <w:t xml:space="preserve"> האלה בין משרד המשפטים, בין הממשלה לבין הייעוץ המשפטי שלנו.</w:t>
      </w:r>
      <w:bookmarkStart w:id="2715" w:name="_ETM_Q1_3764956"/>
      <w:bookmarkEnd w:id="2715"/>
      <w:r>
        <w:rPr>
          <w:rFonts w:hint="cs"/>
          <w:rtl/>
          <w:lang w:eastAsia="he-IL"/>
        </w:rPr>
        <w:t xml:space="preserve"> למהות ניכנס. בסדר, אבקש סבלנות. כן?</w:t>
      </w:r>
    </w:p>
    <w:p w14:paraId="447C3F27" w14:textId="6D8FA4D0" w:rsidR="00F44AE8" w:rsidRDefault="00F44AE8" w:rsidP="00F44AE8">
      <w:pPr>
        <w:rPr>
          <w:rtl/>
          <w:lang w:eastAsia="he-IL"/>
        </w:rPr>
      </w:pPr>
      <w:bookmarkStart w:id="2716" w:name="_ETM_Q1_3770813"/>
      <w:bookmarkStart w:id="2717" w:name="_ETM_Q1_3770930"/>
      <w:bookmarkStart w:id="2718" w:name="_ETM_Q1_3771708"/>
      <w:bookmarkEnd w:id="2716"/>
      <w:bookmarkEnd w:id="2717"/>
      <w:bookmarkEnd w:id="2718"/>
    </w:p>
    <w:p w14:paraId="3AB2C41C" w14:textId="603D2F5D" w:rsidR="00F44AE8" w:rsidRDefault="00F44AE8" w:rsidP="00F44AE8">
      <w:pPr>
        <w:pStyle w:val="af9"/>
        <w:keepNext/>
        <w:rPr>
          <w:rtl/>
          <w:lang w:eastAsia="he-IL"/>
        </w:rPr>
      </w:pPr>
      <w:bookmarkStart w:id="2719" w:name="ET_guest_נילי_פינקלשטיין_151"/>
      <w:r w:rsidRPr="00F4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F44AE8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694A090C" w14:textId="5849F17E" w:rsidR="00F44AE8" w:rsidRDefault="00F44AE8" w:rsidP="00F44AE8">
      <w:pPr>
        <w:pStyle w:val="KeepWithNext"/>
        <w:rPr>
          <w:rtl/>
          <w:lang w:eastAsia="he-IL"/>
        </w:rPr>
      </w:pPr>
    </w:p>
    <w:p w14:paraId="27C24A56" w14:textId="5D26B7BD" w:rsidR="00F44AE8" w:rsidRDefault="00F44AE8" w:rsidP="00F44A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0" w:name="_ETM_Q1_3772354"/>
      <w:bookmarkStart w:id="2721" w:name="_ETM_Q1_3772407"/>
      <w:bookmarkEnd w:id="2720"/>
      <w:bookmarkEnd w:id="2721"/>
      <w:r>
        <w:rPr>
          <w:rFonts w:hint="cs"/>
          <w:rtl/>
          <w:lang w:eastAsia="he-IL"/>
        </w:rPr>
        <w:t>ז אני ממשיכה ומסב</w:t>
      </w:r>
      <w:bookmarkStart w:id="2722" w:name="_ETM_Q1_3771212"/>
      <w:bookmarkEnd w:id="2722"/>
      <w:r>
        <w:rPr>
          <w:rFonts w:hint="cs"/>
          <w:rtl/>
          <w:lang w:eastAsia="he-IL"/>
        </w:rPr>
        <w:t xml:space="preserve">ירה ביחס </w:t>
      </w:r>
      <w:bookmarkStart w:id="2723" w:name="_ETM_Q1_3771997"/>
      <w:bookmarkEnd w:id="2723"/>
      <w:r>
        <w:rPr>
          <w:rFonts w:hint="cs"/>
          <w:rtl/>
          <w:lang w:eastAsia="he-IL"/>
        </w:rPr>
        <w:t>לחשיבות שאנחנו רואים במילה "מהותית". המילה הזאת בעצם שימשה עד</w:t>
      </w:r>
      <w:bookmarkStart w:id="2724" w:name="_ETM_Q1_3781677"/>
      <w:bookmarkEnd w:id="2724"/>
      <w:r>
        <w:rPr>
          <w:rFonts w:hint="cs"/>
          <w:rtl/>
          <w:lang w:eastAsia="he-IL"/>
        </w:rPr>
        <w:t xml:space="preserve"> היום את הפסיקה בהפעלת הסמכות הזאת. פ</w:t>
      </w:r>
      <w:bookmarkStart w:id="2725" w:name="_ETM_Q1_3783932"/>
      <w:bookmarkEnd w:id="2725"/>
      <w:r>
        <w:rPr>
          <w:rFonts w:hint="cs"/>
          <w:rtl/>
          <w:lang w:eastAsia="he-IL"/>
        </w:rPr>
        <w:t xml:space="preserve">סק הדין </w:t>
      </w:r>
      <w:bookmarkStart w:id="2726" w:name="_ETM_Q1_3785672"/>
      <w:bookmarkEnd w:id="2726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מדבר על הפגיעה המהותית ומבהיר. המילה </w:t>
      </w:r>
      <w:bookmarkStart w:id="2727" w:name="_ETM_Q1_3792584"/>
      <w:bookmarkEnd w:id="2727"/>
      <w:r>
        <w:rPr>
          <w:rFonts w:hint="cs"/>
          <w:rtl/>
          <w:lang w:eastAsia="he-IL"/>
        </w:rPr>
        <w:t>"משמעותית</w:t>
      </w:r>
      <w:bookmarkStart w:id="2728" w:name="_ETM_Q1_3794165"/>
      <w:bookmarkEnd w:id="2728"/>
      <w:r>
        <w:rPr>
          <w:rFonts w:hint="cs"/>
          <w:rtl/>
          <w:lang w:eastAsia="he-IL"/>
        </w:rPr>
        <w:t>" גם כן משמשת שם בתוך הדברים. אני</w:t>
      </w:r>
      <w:bookmarkStart w:id="2729" w:name="_ETM_Q1_3800533"/>
      <w:bookmarkEnd w:id="2729"/>
      <w:r>
        <w:rPr>
          <w:rFonts w:hint="cs"/>
          <w:rtl/>
          <w:lang w:eastAsia="he-IL"/>
        </w:rPr>
        <w:t xml:space="preserve"> אקריא רק </w:t>
      </w:r>
      <w:bookmarkStart w:id="2730" w:name="_ETM_Q1_3798588"/>
      <w:bookmarkEnd w:id="2730"/>
      <w:r>
        <w:rPr>
          <w:rFonts w:hint="cs"/>
          <w:rtl/>
          <w:lang w:eastAsia="he-IL"/>
        </w:rPr>
        <w:t>משפט אחד: "לשם פסילתה של ראיה שהושגה שלא</w:t>
      </w:r>
      <w:bookmarkStart w:id="2731" w:name="_ETM_Q1_3804465"/>
      <w:bookmarkEnd w:id="2731"/>
      <w:r>
        <w:rPr>
          <w:rFonts w:hint="cs"/>
          <w:rtl/>
          <w:lang w:eastAsia="he-IL"/>
        </w:rPr>
        <w:t xml:space="preserve"> כדין נדרש </w:t>
      </w:r>
      <w:bookmarkStart w:id="2732" w:name="_ETM_Q1_3802807"/>
      <w:bookmarkEnd w:id="2732"/>
      <w:r>
        <w:rPr>
          <w:rFonts w:hint="cs"/>
          <w:rtl/>
          <w:lang w:eastAsia="he-IL"/>
        </w:rPr>
        <w:t>כי קבלתה במשפט תפגע בהגי</w:t>
      </w:r>
      <w:bookmarkStart w:id="2733" w:name="_ETM_Q1_3805152"/>
      <w:bookmarkEnd w:id="2733"/>
      <w:r>
        <w:rPr>
          <w:rFonts w:hint="cs"/>
          <w:rtl/>
          <w:lang w:eastAsia="he-IL"/>
        </w:rPr>
        <w:t xml:space="preserve">נות ההליכים כלפי הנאשם, </w:t>
      </w:r>
      <w:bookmarkStart w:id="2734" w:name="_ETM_Q1_3809234"/>
      <w:bookmarkEnd w:id="2734"/>
      <w:r>
        <w:rPr>
          <w:rFonts w:hint="cs"/>
          <w:rtl/>
          <w:lang w:eastAsia="he-IL"/>
        </w:rPr>
        <w:t>פגיעה שהיא מש</w:t>
      </w:r>
      <w:bookmarkStart w:id="2735" w:name="_ETM_Q1_3808635"/>
      <w:bookmarkEnd w:id="2735"/>
      <w:r>
        <w:rPr>
          <w:rFonts w:hint="cs"/>
          <w:rtl/>
          <w:lang w:eastAsia="he-IL"/>
        </w:rPr>
        <w:t>מעותי</w:t>
      </w:r>
      <w:bookmarkStart w:id="2736" w:name="_ETM_Q1_3808990"/>
      <w:bookmarkEnd w:id="2736"/>
      <w:r>
        <w:rPr>
          <w:rFonts w:hint="cs"/>
          <w:rtl/>
          <w:lang w:eastAsia="he-IL"/>
        </w:rPr>
        <w:t>ת, לתכלית שאינה ראויה</w:t>
      </w:r>
      <w:bookmarkStart w:id="2737" w:name="_ETM_Q1_3810151"/>
      <w:bookmarkEnd w:id="2737"/>
      <w:r>
        <w:rPr>
          <w:rFonts w:hint="cs"/>
          <w:rtl/>
          <w:lang w:eastAsia="he-IL"/>
        </w:rPr>
        <w:t xml:space="preserve"> וב</w:t>
      </w:r>
      <w:bookmarkStart w:id="2738" w:name="_ETM_Q1_3810615"/>
      <w:bookmarkEnd w:id="2738"/>
      <w:r>
        <w:rPr>
          <w:rFonts w:hint="cs"/>
          <w:rtl/>
          <w:lang w:eastAsia="he-IL"/>
        </w:rPr>
        <w:t xml:space="preserve">מידה שאינה עולה </w:t>
      </w:r>
      <w:bookmarkStart w:id="2739" w:name="_ETM_Q1_3812808"/>
      <w:bookmarkEnd w:id="2739"/>
      <w:r>
        <w:rPr>
          <w:rFonts w:hint="cs"/>
          <w:rtl/>
          <w:lang w:eastAsia="he-IL"/>
        </w:rPr>
        <w:t>על הנדרש". אז הקראתי כדי להדגים את השימוש במילה</w:t>
      </w:r>
      <w:bookmarkStart w:id="2740" w:name="_ETM_Q1_3816905"/>
      <w:bookmarkEnd w:id="2740"/>
      <w:r>
        <w:rPr>
          <w:rFonts w:hint="cs"/>
          <w:rtl/>
          <w:lang w:eastAsia="he-IL"/>
        </w:rPr>
        <w:t xml:space="preserve"> "משמעותית"</w:t>
      </w:r>
      <w:bookmarkStart w:id="2741" w:name="_ETM_Q1_3818961"/>
      <w:bookmarkEnd w:id="2741"/>
      <w:r>
        <w:rPr>
          <w:rFonts w:hint="cs"/>
          <w:rtl/>
          <w:lang w:eastAsia="he-IL"/>
        </w:rPr>
        <w:t xml:space="preserve"> ואת העובדה שאנחנו סומכים ידינו ומבהירים שלא מדובר רק בפגיעות</w:t>
      </w:r>
      <w:bookmarkStart w:id="2742" w:name="_ETM_Q1_3825584"/>
      <w:bookmarkEnd w:id="2742"/>
      <w:r>
        <w:rPr>
          <w:rFonts w:hint="cs"/>
          <w:rtl/>
          <w:lang w:eastAsia="he-IL"/>
        </w:rPr>
        <w:t xml:space="preserve"> חריפות, יסודיות, שמערערות את הבסיס לניהול המשפט</w:t>
      </w:r>
      <w:bookmarkStart w:id="2743" w:name="_ETM_Q1_3828825"/>
      <w:bookmarkEnd w:id="2743"/>
      <w:r>
        <w:rPr>
          <w:rFonts w:hint="cs"/>
          <w:rtl/>
          <w:lang w:eastAsia="he-IL"/>
        </w:rPr>
        <w:t>, אל</w:t>
      </w:r>
      <w:bookmarkStart w:id="2744" w:name="_ETM_Q1_3829740"/>
      <w:bookmarkEnd w:id="2744"/>
      <w:r>
        <w:rPr>
          <w:rFonts w:hint="cs"/>
          <w:rtl/>
          <w:lang w:eastAsia="he-IL"/>
        </w:rPr>
        <w:t xml:space="preserve">א גם בפגיעות נוספות שהן משמעותיות והן ייבחנו במכלול השיקולים </w:t>
      </w:r>
      <w:bookmarkStart w:id="2745" w:name="_ETM_Q1_3837883"/>
      <w:bookmarkEnd w:id="2745"/>
      <w:r>
        <w:rPr>
          <w:rFonts w:hint="cs"/>
          <w:rtl/>
          <w:lang w:eastAsia="he-IL"/>
        </w:rPr>
        <w:t xml:space="preserve">הנוספים. </w:t>
      </w:r>
      <w:bookmarkStart w:id="2746" w:name="_ETM_Q1_3839356"/>
      <w:bookmarkEnd w:id="2746"/>
    </w:p>
    <w:p w14:paraId="3163AE9E" w14:textId="582EBEE2" w:rsidR="00F44AE8" w:rsidRDefault="00F44AE8" w:rsidP="00F44AE8">
      <w:pPr>
        <w:rPr>
          <w:rtl/>
          <w:lang w:eastAsia="he-IL"/>
        </w:rPr>
      </w:pPr>
      <w:bookmarkStart w:id="2747" w:name="_ETM_Q1_3839451"/>
      <w:bookmarkEnd w:id="2747"/>
    </w:p>
    <w:p w14:paraId="145DDBFD" w14:textId="0D7B593E" w:rsidR="00F44AE8" w:rsidRDefault="00F44AE8" w:rsidP="00F44AE8">
      <w:pPr>
        <w:rPr>
          <w:rtl/>
          <w:lang w:eastAsia="he-IL"/>
        </w:rPr>
      </w:pPr>
      <w:bookmarkStart w:id="2748" w:name="_ETM_Q1_3839470"/>
      <w:bookmarkEnd w:id="2748"/>
      <w:r>
        <w:rPr>
          <w:rFonts w:hint="cs"/>
          <w:rtl/>
          <w:lang w:eastAsia="he-IL"/>
        </w:rPr>
        <w:t xml:space="preserve">התרומה בתיקון שהציע </w:t>
      </w:r>
      <w:bookmarkStart w:id="2749" w:name="_ETM_Q1_3847697"/>
      <w:bookmarkEnd w:id="2749"/>
      <w:r>
        <w:rPr>
          <w:rFonts w:hint="cs"/>
          <w:rtl/>
          <w:lang w:eastAsia="he-IL"/>
        </w:rPr>
        <w:t>הייעוץ המשפטי של הוועדה לפ</w:t>
      </w:r>
      <w:bookmarkStart w:id="2750" w:name="_ETM_Q1_3845043"/>
      <w:bookmarkEnd w:id="2750"/>
      <w:r>
        <w:rPr>
          <w:rFonts w:hint="cs"/>
          <w:rtl/>
          <w:lang w:eastAsia="he-IL"/>
        </w:rPr>
        <w:t xml:space="preserve">ירוט </w:t>
      </w:r>
      <w:bookmarkStart w:id="2751" w:name="_ETM_Q1_3846705"/>
      <w:bookmarkEnd w:id="2751"/>
      <w:r>
        <w:rPr>
          <w:rFonts w:hint="cs"/>
          <w:rtl/>
          <w:lang w:eastAsia="he-IL"/>
        </w:rPr>
        <w:t xml:space="preserve">קבוצות השיקולים היא תרומה חשובה. כי היא מסייעת גם </w:t>
      </w:r>
      <w:bookmarkStart w:id="2752" w:name="_ETM_Q1_3852798"/>
      <w:bookmarkEnd w:id="2752"/>
      <w:r>
        <w:rPr>
          <w:rFonts w:hint="cs"/>
          <w:rtl/>
          <w:lang w:eastAsia="he-IL"/>
        </w:rPr>
        <w:t>כן כדי להבהיר איך בית המשפט מגיע למסקנה שנגרמה</w:t>
      </w:r>
      <w:bookmarkStart w:id="2753" w:name="_ETM_Q1_3858543"/>
      <w:bookmarkEnd w:id="2753"/>
      <w:r>
        <w:rPr>
          <w:rFonts w:hint="cs"/>
          <w:rtl/>
          <w:lang w:eastAsia="he-IL"/>
        </w:rPr>
        <w:t xml:space="preserve"> פגיעה מ</w:t>
      </w:r>
      <w:bookmarkStart w:id="2754" w:name="_ETM_Q1_3856950"/>
      <w:bookmarkEnd w:id="2754"/>
      <w:r>
        <w:rPr>
          <w:rFonts w:hint="cs"/>
          <w:rtl/>
          <w:lang w:eastAsia="he-IL"/>
        </w:rPr>
        <w:t>הותית. הוא צריך לשקול את שלוש</w:t>
      </w:r>
      <w:bookmarkStart w:id="2755" w:name="_ETM_Q1_3858712"/>
      <w:bookmarkStart w:id="2756" w:name="_ETM_Q1_3858658"/>
      <w:bookmarkEnd w:id="2755"/>
      <w:bookmarkEnd w:id="2756"/>
      <w:r w:rsidR="006F30B1">
        <w:rPr>
          <w:rFonts w:hint="cs"/>
          <w:rtl/>
          <w:lang w:eastAsia="he-IL"/>
        </w:rPr>
        <w:t xml:space="preserve"> קבוצות השיקולים</w:t>
      </w:r>
      <w:bookmarkStart w:id="2757" w:name="_ETM_Q1_3862734"/>
      <w:bookmarkEnd w:id="2757"/>
      <w:r w:rsidR="006F30B1">
        <w:rPr>
          <w:rFonts w:hint="cs"/>
          <w:rtl/>
          <w:lang w:eastAsia="he-IL"/>
        </w:rPr>
        <w:t xml:space="preserve"> האלה. </w:t>
      </w:r>
      <w:bookmarkStart w:id="2758" w:name="_ETM_Q1_3863486"/>
      <w:bookmarkEnd w:id="2758"/>
    </w:p>
    <w:p w14:paraId="6D6412D3" w14:textId="33332329" w:rsidR="006F30B1" w:rsidRDefault="006F30B1" w:rsidP="00F44AE8">
      <w:pPr>
        <w:rPr>
          <w:rtl/>
          <w:lang w:eastAsia="he-IL"/>
        </w:rPr>
      </w:pPr>
      <w:bookmarkStart w:id="2759" w:name="_ETM_Q1_3863566"/>
      <w:bookmarkEnd w:id="2759"/>
    </w:p>
    <w:p w14:paraId="4BD8B522" w14:textId="3ECE059E" w:rsidR="006F30B1" w:rsidRDefault="006F30B1" w:rsidP="006F30B1">
      <w:pPr>
        <w:pStyle w:val="af6"/>
        <w:keepNext/>
        <w:rPr>
          <w:rtl/>
        </w:rPr>
      </w:pPr>
      <w:bookmarkStart w:id="2760" w:name="ET_yor_4741_152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3C0C4DAC" w14:textId="3F0C80E6" w:rsidR="006F30B1" w:rsidRDefault="006F30B1" w:rsidP="006F30B1">
      <w:pPr>
        <w:pStyle w:val="KeepWithNext"/>
        <w:rPr>
          <w:rtl/>
          <w:lang w:eastAsia="he-IL"/>
        </w:rPr>
      </w:pPr>
    </w:p>
    <w:p w14:paraId="5DB9C0FC" w14:textId="267DF7F2" w:rsidR="006F30B1" w:rsidRDefault="006F30B1" w:rsidP="006F30B1">
      <w:pPr>
        <w:rPr>
          <w:rtl/>
          <w:lang w:eastAsia="he-IL"/>
        </w:rPr>
      </w:pPr>
      <w:bookmarkStart w:id="2761" w:name="_ETM_Q1_3865191"/>
      <w:bookmarkStart w:id="2762" w:name="_ETM_Q1_3865244"/>
      <w:bookmarkEnd w:id="2761"/>
      <w:bookmarkEnd w:id="2762"/>
      <w:r>
        <w:rPr>
          <w:rFonts w:hint="cs"/>
          <w:rtl/>
          <w:lang w:eastAsia="he-IL"/>
        </w:rPr>
        <w:t>טו</w:t>
      </w:r>
      <w:bookmarkStart w:id="2763" w:name="_ETM_Q1_3862614"/>
      <w:bookmarkEnd w:id="2763"/>
      <w:r>
        <w:rPr>
          <w:rFonts w:hint="cs"/>
          <w:rtl/>
          <w:lang w:eastAsia="he-IL"/>
        </w:rPr>
        <w:t>ב, אם הוש</w:t>
      </w:r>
      <w:bookmarkStart w:id="2764" w:name="_ETM_Q1_3861474"/>
      <w:bookmarkEnd w:id="2764"/>
      <w:r>
        <w:rPr>
          <w:rFonts w:hint="cs"/>
          <w:rtl/>
          <w:lang w:eastAsia="he-IL"/>
        </w:rPr>
        <w:t xml:space="preserve">גה הסכמה, אז ניתן להתקדם. </w:t>
      </w:r>
      <w:bookmarkStart w:id="2765" w:name="_ETM_Q1_3864956"/>
      <w:bookmarkEnd w:id="2765"/>
      <w:r>
        <w:rPr>
          <w:rFonts w:hint="cs"/>
          <w:rtl/>
          <w:lang w:eastAsia="he-IL"/>
        </w:rPr>
        <w:t xml:space="preserve">אם אתם מסכימים לכך. </w:t>
      </w:r>
    </w:p>
    <w:p w14:paraId="49DF9D09" w14:textId="22984122" w:rsidR="006F30B1" w:rsidRDefault="006F30B1" w:rsidP="006F30B1">
      <w:pPr>
        <w:rPr>
          <w:rtl/>
          <w:lang w:eastAsia="he-IL"/>
        </w:rPr>
      </w:pPr>
      <w:bookmarkStart w:id="2766" w:name="_ETM_Q1_3867420"/>
      <w:bookmarkStart w:id="2767" w:name="_ETM_Q1_3867506"/>
      <w:bookmarkStart w:id="2768" w:name="_ETM_Q1_3865445"/>
      <w:bookmarkEnd w:id="2766"/>
      <w:bookmarkEnd w:id="2767"/>
      <w:bookmarkEnd w:id="2768"/>
    </w:p>
    <w:p w14:paraId="4607672E" w14:textId="099E1967" w:rsidR="006F30B1" w:rsidRDefault="006F30B1" w:rsidP="006F30B1">
      <w:pPr>
        <w:pStyle w:val="af9"/>
        <w:keepNext/>
        <w:rPr>
          <w:rtl/>
          <w:lang w:eastAsia="he-IL"/>
        </w:rPr>
      </w:pPr>
      <w:bookmarkStart w:id="2769" w:name="ET_guest_נילי_פינקלשטיין_153"/>
      <w:r w:rsidRPr="006F3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F30B1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73793B9F" w14:textId="0CF12FDC" w:rsidR="006F30B1" w:rsidRDefault="006F30B1" w:rsidP="006F30B1">
      <w:pPr>
        <w:pStyle w:val="KeepWithNext"/>
        <w:rPr>
          <w:rtl/>
          <w:lang w:eastAsia="he-IL"/>
        </w:rPr>
      </w:pPr>
    </w:p>
    <w:p w14:paraId="1BC5D062" w14:textId="1467ACED" w:rsidR="006F30B1" w:rsidRDefault="006F30B1" w:rsidP="006F30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0" w:name="_ETM_Q1_3866134"/>
      <w:bookmarkEnd w:id="2770"/>
      <w:r>
        <w:rPr>
          <w:rFonts w:hint="cs"/>
          <w:rtl/>
          <w:lang w:eastAsia="he-IL"/>
        </w:rPr>
        <w:t>נ</w:t>
      </w:r>
      <w:bookmarkStart w:id="2771" w:name="_ETM_Q1_3866181"/>
      <w:bookmarkEnd w:id="2771"/>
      <w:r>
        <w:rPr>
          <w:rFonts w:hint="cs"/>
          <w:rtl/>
          <w:lang w:eastAsia="he-IL"/>
        </w:rPr>
        <w:t>י רוצה רק להבהיר איך אנחנו</w:t>
      </w:r>
      <w:bookmarkStart w:id="2772" w:name="_ETM_Q1_3868902"/>
      <w:bookmarkEnd w:id="2772"/>
      <w:r>
        <w:rPr>
          <w:rFonts w:hint="cs"/>
          <w:rtl/>
          <w:lang w:eastAsia="he-IL"/>
        </w:rPr>
        <w:t xml:space="preserve"> קוראים את קבוצות השיקולים האלה ובהמשך לדברים שהשר גם ציין</w:t>
      </w:r>
      <w:bookmarkStart w:id="2773" w:name="_ETM_Q1_3875526"/>
      <w:bookmarkEnd w:id="2773"/>
      <w:r>
        <w:rPr>
          <w:rFonts w:hint="cs"/>
          <w:rtl/>
          <w:lang w:eastAsia="he-IL"/>
        </w:rPr>
        <w:t xml:space="preserve"> ביחס לרקע של הדיונ</w:t>
      </w:r>
      <w:bookmarkStart w:id="2774" w:name="_ETM_Q1_3875371"/>
      <w:bookmarkEnd w:id="2774"/>
      <w:r>
        <w:rPr>
          <w:rFonts w:hint="cs"/>
          <w:rtl/>
          <w:lang w:eastAsia="he-IL"/>
        </w:rPr>
        <w:t xml:space="preserve">ים בוועדת ארבל, שם בעצם נותרה </w:t>
      </w:r>
      <w:bookmarkStart w:id="2775" w:name="_ETM_Q1_3880374"/>
      <w:bookmarkEnd w:id="2775"/>
      <w:r>
        <w:rPr>
          <w:rFonts w:hint="cs"/>
          <w:rtl/>
          <w:lang w:eastAsia="he-IL"/>
        </w:rPr>
        <w:t>כעמדת מיעוט</w:t>
      </w:r>
      <w:bookmarkStart w:id="2776" w:name="_ETM_Q1_3878878"/>
      <w:bookmarkEnd w:id="2776"/>
      <w:r>
        <w:rPr>
          <w:rFonts w:hint="cs"/>
          <w:rtl/>
          <w:lang w:eastAsia="he-IL"/>
        </w:rPr>
        <w:t xml:space="preserve"> הצעה שביקשה לפרט פירוט רב יותר של השיקולים.</w:t>
      </w:r>
      <w:bookmarkStart w:id="2777" w:name="_ETM_Q1_3885405"/>
      <w:bookmarkEnd w:id="2777"/>
      <w:r>
        <w:rPr>
          <w:rFonts w:hint="cs"/>
          <w:rtl/>
          <w:lang w:eastAsia="he-IL"/>
        </w:rPr>
        <w:t xml:space="preserve"> ההצעה בנוסח הנוכחי, ואני רוצה גם את זה להצהיר </w:t>
      </w:r>
      <w:bookmarkStart w:id="2778" w:name="_ETM_Q1_3891405"/>
      <w:bookmarkEnd w:id="2778"/>
      <w:r>
        <w:rPr>
          <w:rFonts w:hint="cs"/>
          <w:rtl/>
          <w:lang w:eastAsia="he-IL"/>
        </w:rPr>
        <w:t xml:space="preserve">ולהבהיר, כוללת את קבוצות השיקולים. </w:t>
      </w:r>
      <w:bookmarkStart w:id="2779" w:name="_ETM_Q1_3895572"/>
      <w:bookmarkEnd w:id="2779"/>
      <w:r>
        <w:rPr>
          <w:rFonts w:hint="cs"/>
          <w:rtl/>
          <w:lang w:eastAsia="he-IL"/>
        </w:rPr>
        <w:t xml:space="preserve">הכוונה היא להשאיר את שיקול </w:t>
      </w:r>
      <w:bookmarkStart w:id="2780" w:name="_ETM_Q1_3898658"/>
      <w:bookmarkEnd w:id="2780"/>
      <w:r>
        <w:rPr>
          <w:rFonts w:hint="cs"/>
          <w:rtl/>
          <w:lang w:eastAsia="he-IL"/>
        </w:rPr>
        <w:t xml:space="preserve">הדעת רחב במסגרת הקבוצות האלה ולא להטעות את, </w:t>
      </w:r>
      <w:bookmarkStart w:id="2781" w:name="_ETM_Q1_3908083"/>
      <w:bookmarkEnd w:id="2781"/>
      <w:r>
        <w:rPr>
          <w:rFonts w:hint="cs"/>
          <w:rtl/>
          <w:lang w:eastAsia="he-IL"/>
        </w:rPr>
        <w:t xml:space="preserve">המחוקק לא מנסה להשפיע על שיקול הדעת </w:t>
      </w:r>
      <w:bookmarkStart w:id="2782" w:name="_ETM_Q1_3909705"/>
      <w:bookmarkEnd w:id="2782"/>
      <w:r>
        <w:rPr>
          <w:rFonts w:hint="cs"/>
          <w:rtl/>
          <w:lang w:eastAsia="he-IL"/>
        </w:rPr>
        <w:t xml:space="preserve">שיופעל. </w:t>
      </w:r>
      <w:bookmarkStart w:id="2783" w:name="_ETM_Q1_3911477"/>
      <w:bookmarkEnd w:id="2783"/>
    </w:p>
    <w:p w14:paraId="68063399" w14:textId="50F6601A" w:rsidR="006F30B1" w:rsidRDefault="006F30B1" w:rsidP="006F30B1">
      <w:pPr>
        <w:rPr>
          <w:rtl/>
          <w:lang w:eastAsia="he-IL"/>
        </w:rPr>
      </w:pPr>
      <w:bookmarkStart w:id="2784" w:name="_ETM_Q1_3911573"/>
      <w:bookmarkEnd w:id="2784"/>
    </w:p>
    <w:p w14:paraId="16D1B863" w14:textId="0E212855" w:rsidR="006F30B1" w:rsidRDefault="006F30B1" w:rsidP="006F30B1">
      <w:pPr>
        <w:pStyle w:val="a4"/>
        <w:keepNext/>
        <w:rPr>
          <w:rtl/>
        </w:rPr>
      </w:pPr>
      <w:bookmarkStart w:id="2785" w:name="ET_speaker_5466_154"/>
      <w:r w:rsidRPr="006F30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30B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459006BC" w14:textId="415F2394" w:rsidR="006F30B1" w:rsidRDefault="006F30B1" w:rsidP="006F30B1">
      <w:pPr>
        <w:pStyle w:val="KeepWithNext"/>
        <w:rPr>
          <w:rtl/>
          <w:lang w:eastAsia="he-IL"/>
        </w:rPr>
      </w:pPr>
    </w:p>
    <w:p w14:paraId="79E4B0F7" w14:textId="37C31BC8" w:rsidR="006F30B1" w:rsidRDefault="006F30B1" w:rsidP="006F30B1">
      <w:pPr>
        <w:rPr>
          <w:rtl/>
          <w:lang w:eastAsia="he-IL"/>
        </w:rPr>
      </w:pPr>
      <w:bookmarkStart w:id="2786" w:name="_ETM_Q1_3912863"/>
      <w:bookmarkEnd w:id="2786"/>
      <w:r>
        <w:rPr>
          <w:rFonts w:hint="cs"/>
          <w:rtl/>
          <w:lang w:eastAsia="he-IL"/>
        </w:rPr>
        <w:t>א</w:t>
      </w:r>
      <w:bookmarkStart w:id="2787" w:name="_ETM_Q1_3912923"/>
      <w:bookmarkEnd w:id="2787"/>
      <w:r>
        <w:rPr>
          <w:rFonts w:hint="cs"/>
          <w:rtl/>
          <w:lang w:eastAsia="he-IL"/>
        </w:rPr>
        <w:t>בל א</w:t>
      </w:r>
      <w:bookmarkStart w:id="2788" w:name="_ETM_Q1_3910348"/>
      <w:bookmarkEnd w:id="2788"/>
      <w:r>
        <w:rPr>
          <w:rFonts w:hint="cs"/>
          <w:rtl/>
          <w:lang w:eastAsia="he-IL"/>
        </w:rPr>
        <w:t xml:space="preserve">ת </w:t>
      </w:r>
      <w:bookmarkStart w:id="2789" w:name="_ETM_Q1_3910597"/>
      <w:bookmarkEnd w:id="2789"/>
      <w:r>
        <w:rPr>
          <w:rFonts w:hint="cs"/>
          <w:rtl/>
          <w:lang w:eastAsia="he-IL"/>
        </w:rPr>
        <w:t xml:space="preserve">אומרת את זה ואת מצמצמת את שיקול הדעת. </w:t>
      </w:r>
    </w:p>
    <w:p w14:paraId="003CCF19" w14:textId="37E1AF73" w:rsidR="006F30B1" w:rsidRDefault="006F30B1" w:rsidP="006F30B1">
      <w:pPr>
        <w:rPr>
          <w:rtl/>
          <w:lang w:eastAsia="he-IL"/>
        </w:rPr>
      </w:pPr>
      <w:bookmarkStart w:id="2790" w:name="_ETM_Q1_3915037"/>
      <w:bookmarkStart w:id="2791" w:name="_ETM_Q1_3915125"/>
      <w:bookmarkStart w:id="2792" w:name="_ETM_Q1_3915806"/>
      <w:bookmarkEnd w:id="2790"/>
      <w:bookmarkEnd w:id="2791"/>
      <w:bookmarkEnd w:id="2792"/>
    </w:p>
    <w:p w14:paraId="68149F8D" w14:textId="27783AEA" w:rsidR="006F30B1" w:rsidRDefault="006F30B1" w:rsidP="006F30B1">
      <w:pPr>
        <w:pStyle w:val="af6"/>
        <w:keepNext/>
        <w:rPr>
          <w:rtl/>
        </w:rPr>
      </w:pPr>
      <w:bookmarkStart w:id="2793" w:name="ET_yor_4741_155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7DB17DAF" w14:textId="1D2F8E8C" w:rsidR="006F30B1" w:rsidRDefault="006F30B1" w:rsidP="006F30B1">
      <w:pPr>
        <w:pStyle w:val="KeepWithNext"/>
        <w:rPr>
          <w:rtl/>
          <w:lang w:eastAsia="he-IL"/>
        </w:rPr>
      </w:pPr>
    </w:p>
    <w:p w14:paraId="447C60F5" w14:textId="03CF6708" w:rsidR="006F30B1" w:rsidRDefault="006F30B1" w:rsidP="006F30B1">
      <w:pPr>
        <w:rPr>
          <w:rtl/>
          <w:lang w:eastAsia="he-IL"/>
        </w:rPr>
      </w:pPr>
      <w:bookmarkStart w:id="2794" w:name="_ETM_Q1_3916485"/>
      <w:bookmarkEnd w:id="2794"/>
      <w:r>
        <w:rPr>
          <w:rFonts w:hint="cs"/>
          <w:rtl/>
          <w:lang w:eastAsia="he-IL"/>
        </w:rPr>
        <w:t>א</w:t>
      </w:r>
      <w:bookmarkStart w:id="2795" w:name="_ETM_Q1_3916555"/>
      <w:bookmarkEnd w:id="2795"/>
      <w:r>
        <w:rPr>
          <w:rFonts w:hint="cs"/>
          <w:rtl/>
          <w:lang w:eastAsia="he-IL"/>
        </w:rPr>
        <w:t xml:space="preserve">בל אם </w:t>
      </w:r>
      <w:bookmarkStart w:id="2796" w:name="_ETM_Q1_3917054"/>
      <w:bookmarkEnd w:id="2796"/>
      <w:r>
        <w:rPr>
          <w:rFonts w:hint="cs"/>
          <w:rtl/>
          <w:lang w:eastAsia="he-IL"/>
        </w:rPr>
        <w:t>הסכמנו והשיקולים האלה נמסרו קודם לכן, אז אני מבקש, אם</w:t>
      </w:r>
      <w:bookmarkStart w:id="2797" w:name="_ETM_Q1_3922691"/>
      <w:bookmarkEnd w:id="2797"/>
      <w:r>
        <w:rPr>
          <w:rFonts w:hint="cs"/>
          <w:rtl/>
          <w:lang w:eastAsia="he-IL"/>
        </w:rPr>
        <w:t xml:space="preserve"> יש לך הערות, הסתייגויות מסוימות מרוח הדברים, מן הנוסח</w:t>
      </w:r>
      <w:bookmarkStart w:id="2798" w:name="_ETM_Q1_3927681"/>
      <w:bookmarkEnd w:id="2798"/>
      <w:r>
        <w:rPr>
          <w:rFonts w:hint="cs"/>
          <w:rtl/>
          <w:lang w:eastAsia="he-IL"/>
        </w:rPr>
        <w:t>,</w:t>
      </w:r>
      <w:bookmarkStart w:id="2799" w:name="_ETM_Q1_3928059"/>
      <w:bookmarkEnd w:id="2799"/>
      <w:r>
        <w:rPr>
          <w:rFonts w:hint="cs"/>
          <w:rtl/>
          <w:lang w:eastAsia="he-IL"/>
        </w:rPr>
        <w:t xml:space="preserve"> הבנתי שמוסכם. </w:t>
      </w:r>
    </w:p>
    <w:p w14:paraId="2C30869A" w14:textId="5CA882E8" w:rsidR="006F30B1" w:rsidRDefault="006F30B1" w:rsidP="006F30B1">
      <w:pPr>
        <w:rPr>
          <w:rtl/>
          <w:lang w:eastAsia="he-IL"/>
        </w:rPr>
      </w:pPr>
      <w:bookmarkStart w:id="2800" w:name="_ETM_Q1_3929835"/>
      <w:bookmarkStart w:id="2801" w:name="_ETM_Q1_3929948"/>
      <w:bookmarkStart w:id="2802" w:name="_ETM_Q1_3931003"/>
      <w:bookmarkEnd w:id="2800"/>
      <w:bookmarkEnd w:id="2801"/>
      <w:bookmarkEnd w:id="2802"/>
    </w:p>
    <w:p w14:paraId="47B2EAA1" w14:textId="1B121A67" w:rsidR="006F30B1" w:rsidRDefault="006F30B1" w:rsidP="006F30B1">
      <w:pPr>
        <w:pStyle w:val="af9"/>
        <w:keepNext/>
        <w:rPr>
          <w:rtl/>
          <w:lang w:eastAsia="he-IL"/>
        </w:rPr>
      </w:pPr>
      <w:bookmarkStart w:id="2803" w:name="ET_guest_נילי_פינקלשטיין_156"/>
      <w:r w:rsidRPr="006F3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F30B1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106A708E" w14:textId="5E6CABF6" w:rsidR="006F30B1" w:rsidRDefault="006F30B1" w:rsidP="006F30B1">
      <w:pPr>
        <w:pStyle w:val="KeepWithNext"/>
        <w:rPr>
          <w:rtl/>
          <w:lang w:eastAsia="he-IL"/>
        </w:rPr>
      </w:pPr>
    </w:p>
    <w:p w14:paraId="0A0DD4F0" w14:textId="5BE5546B" w:rsidR="006F30B1" w:rsidRDefault="006F30B1" w:rsidP="006F30B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04" w:name="_ETM_Q1_3931658"/>
      <w:bookmarkStart w:id="2805" w:name="_ETM_Q1_3931697"/>
      <w:bookmarkEnd w:id="2804"/>
      <w:bookmarkEnd w:id="2805"/>
      <w:r>
        <w:rPr>
          <w:rFonts w:hint="cs"/>
          <w:rtl/>
          <w:lang w:eastAsia="he-IL"/>
        </w:rPr>
        <w:t xml:space="preserve">וסכם. אני רק חשבתי שחשוב שנבהיר איך אנחנו </w:t>
      </w:r>
      <w:bookmarkStart w:id="2806" w:name="_ETM_Q1_3935883"/>
      <w:bookmarkEnd w:id="2806"/>
      <w:r>
        <w:rPr>
          <w:rFonts w:hint="cs"/>
          <w:rtl/>
          <w:lang w:eastAsia="he-IL"/>
        </w:rPr>
        <w:t>קוראים את הפ</w:t>
      </w:r>
      <w:bookmarkStart w:id="2807" w:name="_ETM_Q1_3936187"/>
      <w:bookmarkEnd w:id="2807"/>
      <w:r>
        <w:rPr>
          <w:rFonts w:hint="cs"/>
          <w:rtl/>
          <w:lang w:eastAsia="he-IL"/>
        </w:rPr>
        <w:t xml:space="preserve">ירוט. </w:t>
      </w:r>
    </w:p>
    <w:p w14:paraId="3C547B1C" w14:textId="6610D73A" w:rsidR="006F30B1" w:rsidRDefault="006F30B1" w:rsidP="006F30B1">
      <w:pPr>
        <w:rPr>
          <w:rtl/>
          <w:lang w:eastAsia="he-IL"/>
        </w:rPr>
      </w:pPr>
      <w:bookmarkStart w:id="2808" w:name="_ETM_Q1_3937125"/>
      <w:bookmarkEnd w:id="2808"/>
    </w:p>
    <w:p w14:paraId="2F1DA829" w14:textId="29797D39" w:rsidR="006F30B1" w:rsidRDefault="006F30B1" w:rsidP="006F30B1">
      <w:pPr>
        <w:pStyle w:val="af6"/>
        <w:keepNext/>
        <w:rPr>
          <w:rtl/>
        </w:rPr>
      </w:pPr>
      <w:bookmarkStart w:id="2809" w:name="ET_yor_4741_157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060D02E5" w14:textId="3C34B3CE" w:rsidR="006F30B1" w:rsidRDefault="006F30B1" w:rsidP="006F30B1">
      <w:pPr>
        <w:pStyle w:val="KeepWithNext"/>
        <w:rPr>
          <w:rtl/>
          <w:lang w:eastAsia="he-IL"/>
        </w:rPr>
      </w:pPr>
    </w:p>
    <w:p w14:paraId="4CE2AA8B" w14:textId="2310A2C2" w:rsidR="006F30B1" w:rsidRDefault="006F30B1" w:rsidP="006F30B1">
      <w:pPr>
        <w:rPr>
          <w:rtl/>
          <w:lang w:eastAsia="he-IL"/>
        </w:rPr>
      </w:pPr>
      <w:bookmarkStart w:id="2810" w:name="_ETM_Q1_3935605"/>
      <w:bookmarkStart w:id="2811" w:name="_ETM_Q1_3935645"/>
      <w:bookmarkEnd w:id="2810"/>
      <w:bookmarkEnd w:id="2811"/>
      <w:r>
        <w:rPr>
          <w:rFonts w:hint="cs"/>
          <w:rtl/>
          <w:lang w:eastAsia="he-IL"/>
        </w:rPr>
        <w:t>והקריאה שלכם היא שונה מההבנה של הי</w:t>
      </w:r>
      <w:bookmarkStart w:id="2812" w:name="_ETM_Q1_3939420"/>
      <w:bookmarkEnd w:id="2812"/>
      <w:r>
        <w:rPr>
          <w:rFonts w:hint="cs"/>
          <w:rtl/>
          <w:lang w:eastAsia="he-IL"/>
        </w:rPr>
        <w:t xml:space="preserve">יעוץ </w:t>
      </w:r>
      <w:bookmarkStart w:id="2813" w:name="_ETM_Q1_3939889"/>
      <w:bookmarkEnd w:id="2813"/>
      <w:r>
        <w:rPr>
          <w:rFonts w:hint="cs"/>
          <w:rtl/>
          <w:lang w:eastAsia="he-IL"/>
        </w:rPr>
        <w:t>המשפטי ויושב ראש הוועדה?</w:t>
      </w:r>
      <w:bookmarkStart w:id="2814" w:name="_ETM_Q1_3943682"/>
      <w:bookmarkEnd w:id="2814"/>
    </w:p>
    <w:p w14:paraId="12ED4381" w14:textId="33435932" w:rsidR="006F30B1" w:rsidRDefault="006F30B1" w:rsidP="006F30B1">
      <w:pPr>
        <w:rPr>
          <w:rtl/>
          <w:lang w:eastAsia="he-IL"/>
        </w:rPr>
      </w:pPr>
      <w:bookmarkStart w:id="2815" w:name="_ETM_Q1_3943791"/>
      <w:bookmarkStart w:id="2816" w:name="_ETM_Q1_3941642"/>
      <w:bookmarkEnd w:id="2815"/>
      <w:bookmarkEnd w:id="2816"/>
    </w:p>
    <w:p w14:paraId="39C1A8E2" w14:textId="1FF5ED5E" w:rsidR="006F30B1" w:rsidRDefault="006F30B1" w:rsidP="006F30B1">
      <w:pPr>
        <w:pStyle w:val="af9"/>
        <w:keepNext/>
        <w:rPr>
          <w:rtl/>
          <w:lang w:eastAsia="he-IL"/>
        </w:rPr>
      </w:pPr>
      <w:bookmarkStart w:id="2817" w:name="ET_guest_נילי_פינקלשטיין_158"/>
      <w:r w:rsidRPr="006F3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F30B1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49C9E306" w14:textId="61173AD7" w:rsidR="006F30B1" w:rsidRDefault="006F30B1" w:rsidP="006F30B1">
      <w:pPr>
        <w:pStyle w:val="KeepWithNext"/>
        <w:rPr>
          <w:rtl/>
          <w:lang w:eastAsia="he-IL"/>
        </w:rPr>
      </w:pPr>
    </w:p>
    <w:p w14:paraId="533925E4" w14:textId="46A0F0C5" w:rsidR="006F30B1" w:rsidRDefault="006F30B1" w:rsidP="006F30B1">
      <w:pPr>
        <w:rPr>
          <w:rtl/>
          <w:lang w:eastAsia="he-IL"/>
        </w:rPr>
      </w:pPr>
      <w:bookmarkStart w:id="2818" w:name="_ETM_Q1_3942278"/>
      <w:bookmarkStart w:id="2819" w:name="_ETM_Q1_3942318"/>
      <w:bookmarkEnd w:id="2818"/>
      <w:bookmarkEnd w:id="2819"/>
      <w:r>
        <w:rPr>
          <w:rFonts w:hint="cs"/>
          <w:rtl/>
          <w:lang w:eastAsia="he-IL"/>
        </w:rPr>
        <w:t xml:space="preserve">אני חושבת שלא. </w:t>
      </w:r>
    </w:p>
    <w:p w14:paraId="3E0FA2C9" w14:textId="78E4DB66" w:rsidR="006F30B1" w:rsidRDefault="006F30B1" w:rsidP="006F30B1">
      <w:pPr>
        <w:rPr>
          <w:rtl/>
          <w:lang w:eastAsia="he-IL"/>
        </w:rPr>
      </w:pPr>
      <w:bookmarkStart w:id="2820" w:name="_ETM_Q1_3943802"/>
      <w:bookmarkStart w:id="2821" w:name="_ETM_Q1_3943900"/>
      <w:bookmarkStart w:id="2822" w:name="_ETM_Q1_3944730"/>
      <w:bookmarkEnd w:id="2820"/>
      <w:bookmarkEnd w:id="2821"/>
      <w:bookmarkEnd w:id="2822"/>
    </w:p>
    <w:p w14:paraId="7EC1C4D9" w14:textId="693320E1" w:rsidR="006F30B1" w:rsidRDefault="006F30B1" w:rsidP="006F30B1">
      <w:pPr>
        <w:pStyle w:val="af6"/>
        <w:keepNext/>
        <w:rPr>
          <w:rtl/>
        </w:rPr>
      </w:pPr>
      <w:bookmarkStart w:id="2823" w:name="ET_yor_4741_159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זאב בנימין בגין: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5D37AA6F" w14:textId="3B9250E5" w:rsidR="006F30B1" w:rsidRDefault="006F30B1" w:rsidP="006F30B1">
      <w:pPr>
        <w:pStyle w:val="KeepWithNext"/>
        <w:rPr>
          <w:rtl/>
          <w:lang w:eastAsia="he-IL"/>
        </w:rPr>
      </w:pPr>
    </w:p>
    <w:p w14:paraId="77364298" w14:textId="19BA0E77" w:rsidR="006F30B1" w:rsidRDefault="006F30B1" w:rsidP="006F30B1">
      <w:pPr>
        <w:rPr>
          <w:rtl/>
          <w:lang w:eastAsia="he-IL"/>
        </w:rPr>
      </w:pPr>
      <w:bookmarkStart w:id="2824" w:name="_ETM_Q1_3945316"/>
      <w:bookmarkEnd w:id="2824"/>
      <w:r>
        <w:rPr>
          <w:rFonts w:hint="cs"/>
          <w:rtl/>
          <w:lang w:eastAsia="he-IL"/>
        </w:rPr>
        <w:t>נ</w:t>
      </w:r>
      <w:bookmarkStart w:id="2825" w:name="_ETM_Q1_3945346"/>
      <w:bookmarkEnd w:id="2825"/>
      <w:r>
        <w:rPr>
          <w:rFonts w:hint="cs"/>
          <w:rtl/>
          <w:lang w:eastAsia="he-IL"/>
        </w:rPr>
        <w:t xml:space="preserve">ו, אז בסדר. </w:t>
      </w:r>
    </w:p>
    <w:p w14:paraId="536DEB17" w14:textId="3AE0C439" w:rsidR="006F30B1" w:rsidRDefault="006F30B1" w:rsidP="006F30B1">
      <w:pPr>
        <w:rPr>
          <w:rtl/>
          <w:lang w:eastAsia="he-IL"/>
        </w:rPr>
      </w:pPr>
      <w:bookmarkStart w:id="2826" w:name="_ETM_Q1_3946682"/>
      <w:bookmarkStart w:id="2827" w:name="_ETM_Q1_3946785"/>
      <w:bookmarkStart w:id="2828" w:name="_ETM_Q1_3944690"/>
      <w:bookmarkStart w:id="2829" w:name="_ETM_Q1_3946607"/>
      <w:bookmarkEnd w:id="2826"/>
      <w:bookmarkEnd w:id="2827"/>
      <w:bookmarkEnd w:id="2828"/>
      <w:bookmarkEnd w:id="2829"/>
    </w:p>
    <w:p w14:paraId="5BD483A4" w14:textId="218D906F" w:rsidR="006F30B1" w:rsidRDefault="006F30B1" w:rsidP="006F30B1">
      <w:pPr>
        <w:pStyle w:val="af9"/>
        <w:keepNext/>
        <w:rPr>
          <w:rtl/>
          <w:lang w:eastAsia="he-IL"/>
        </w:rPr>
      </w:pPr>
      <w:bookmarkStart w:id="2830" w:name="ET_guest_נילי_פינקלשטיין_160"/>
      <w:r w:rsidRPr="006F3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F30B1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273B2C0B" w14:textId="241571F2" w:rsidR="006F30B1" w:rsidRDefault="006F30B1" w:rsidP="006F30B1">
      <w:pPr>
        <w:pStyle w:val="KeepWithNext"/>
        <w:rPr>
          <w:rtl/>
          <w:lang w:eastAsia="he-IL"/>
        </w:rPr>
      </w:pPr>
    </w:p>
    <w:p w14:paraId="65C1237C" w14:textId="7673C917" w:rsidR="006F30B1" w:rsidRDefault="006F30B1" w:rsidP="006F30B1">
      <w:pPr>
        <w:rPr>
          <w:rtl/>
          <w:lang w:eastAsia="he-IL"/>
        </w:rPr>
      </w:pPr>
      <w:bookmarkStart w:id="2831" w:name="_ETM_Q1_3947277"/>
      <w:bookmarkEnd w:id="2831"/>
      <w:r>
        <w:rPr>
          <w:rFonts w:hint="cs"/>
          <w:rtl/>
          <w:lang w:eastAsia="he-IL"/>
        </w:rPr>
        <w:t>ר</w:t>
      </w:r>
      <w:bookmarkStart w:id="2832" w:name="_ETM_Q1_3947343"/>
      <w:bookmarkEnd w:id="2832"/>
      <w:r>
        <w:rPr>
          <w:rFonts w:hint="cs"/>
          <w:rtl/>
          <w:lang w:eastAsia="he-IL"/>
        </w:rPr>
        <w:t>ק</w:t>
      </w:r>
      <w:bookmarkStart w:id="2833" w:name="_ETM_Q1_3947519"/>
      <w:bookmarkEnd w:id="2833"/>
      <w:r>
        <w:rPr>
          <w:rFonts w:hint="cs"/>
          <w:rtl/>
          <w:lang w:eastAsia="he-IL"/>
        </w:rPr>
        <w:t xml:space="preserve"> במשפט אני אומר שהשיקולים אלה הם מותירים שיקול דעת רחב </w:t>
      </w:r>
      <w:bookmarkStart w:id="2834" w:name="_ETM_Q1_3953599"/>
      <w:bookmarkEnd w:id="2834"/>
      <w:r>
        <w:rPr>
          <w:rFonts w:hint="cs"/>
          <w:rtl/>
          <w:lang w:eastAsia="he-IL"/>
        </w:rPr>
        <w:t>לבתי המשפט ומאפשרים את המשך ההתפתחות של הפסיקה</w:t>
      </w:r>
      <w:bookmarkStart w:id="2835" w:name="_ETM_Q1_3956304"/>
      <w:bookmarkEnd w:id="2835"/>
      <w:r>
        <w:rPr>
          <w:rFonts w:hint="cs"/>
          <w:rtl/>
          <w:lang w:eastAsia="he-IL"/>
        </w:rPr>
        <w:t>,</w:t>
      </w:r>
      <w:bookmarkStart w:id="2836" w:name="_ETM_Q1_3957273"/>
      <w:bookmarkEnd w:id="2836"/>
      <w:r>
        <w:rPr>
          <w:rFonts w:hint="cs"/>
          <w:rtl/>
          <w:lang w:eastAsia="he-IL"/>
        </w:rPr>
        <w:t xml:space="preserve"> כפי שנעש</w:t>
      </w:r>
      <w:bookmarkStart w:id="2837" w:name="_ETM_Q1_3957225"/>
      <w:bookmarkEnd w:id="2837"/>
      <w:r>
        <w:rPr>
          <w:rFonts w:hint="cs"/>
          <w:rtl/>
          <w:lang w:eastAsia="he-IL"/>
        </w:rPr>
        <w:t>תה עד היום וכפי שהיא תמשיך להיע</w:t>
      </w:r>
      <w:bookmarkStart w:id="2838" w:name="_ETM_Q1_3962101"/>
      <w:bookmarkEnd w:id="2838"/>
      <w:r>
        <w:rPr>
          <w:rFonts w:hint="cs"/>
          <w:rtl/>
          <w:lang w:eastAsia="he-IL"/>
        </w:rPr>
        <w:t>שו</w:t>
      </w:r>
      <w:bookmarkStart w:id="2839" w:name="_ETM_Q1_3960781"/>
      <w:bookmarkEnd w:id="2839"/>
      <w:r>
        <w:rPr>
          <w:rFonts w:hint="cs"/>
          <w:rtl/>
          <w:lang w:eastAsia="he-IL"/>
        </w:rPr>
        <w:t xml:space="preserve">ת. </w:t>
      </w:r>
    </w:p>
    <w:p w14:paraId="52F6601B" w14:textId="50D1C340" w:rsidR="006F30B1" w:rsidRDefault="006F30B1" w:rsidP="006F30B1">
      <w:pPr>
        <w:rPr>
          <w:rtl/>
          <w:lang w:eastAsia="he-IL"/>
        </w:rPr>
      </w:pPr>
      <w:bookmarkStart w:id="2840" w:name="_ETM_Q1_3961210"/>
      <w:bookmarkStart w:id="2841" w:name="_ETM_Q1_3961295"/>
      <w:bookmarkEnd w:id="2840"/>
      <w:bookmarkEnd w:id="2841"/>
    </w:p>
    <w:p w14:paraId="1A3C471E" w14:textId="5152BC66" w:rsidR="006F30B1" w:rsidRDefault="006F30B1" w:rsidP="006F30B1">
      <w:pPr>
        <w:rPr>
          <w:rtl/>
          <w:lang w:eastAsia="he-IL"/>
        </w:rPr>
      </w:pPr>
      <w:bookmarkStart w:id="2842" w:name="_ETM_Q1_3961354"/>
      <w:bookmarkStart w:id="2843" w:name="_ETM_Q1_3961457"/>
      <w:bookmarkEnd w:id="2842"/>
      <w:bookmarkEnd w:id="2843"/>
      <w:r>
        <w:rPr>
          <w:rFonts w:hint="cs"/>
          <w:rtl/>
          <w:lang w:eastAsia="he-IL"/>
        </w:rPr>
        <w:t xml:space="preserve">נקודה נוספת שמאוד חשוב לי להבהיר ואני חושבת שהיא </w:t>
      </w:r>
      <w:bookmarkStart w:id="2844" w:name="_ETM_Q1_3967114"/>
      <w:bookmarkEnd w:id="2844"/>
      <w:r>
        <w:rPr>
          <w:rFonts w:hint="cs"/>
          <w:rtl/>
          <w:lang w:eastAsia="he-IL"/>
        </w:rPr>
        <w:t>תיתן מענה לחלק מהערות חברי הכנסת. להזכיר שה</w:t>
      </w:r>
      <w:bookmarkStart w:id="2845" w:name="_ETM_Q1_3970346"/>
      <w:bookmarkEnd w:id="2845"/>
      <w:r>
        <w:rPr>
          <w:rFonts w:hint="cs"/>
          <w:rtl/>
          <w:lang w:eastAsia="he-IL"/>
        </w:rPr>
        <w:t xml:space="preserve">דוקטרינה של הגנה </w:t>
      </w:r>
      <w:bookmarkStart w:id="2846" w:name="_ETM_Q1_3972736"/>
      <w:bookmarkEnd w:id="2846"/>
      <w:r>
        <w:rPr>
          <w:rFonts w:hint="cs"/>
          <w:rtl/>
          <w:lang w:eastAsia="he-IL"/>
        </w:rPr>
        <w:t xml:space="preserve">מן הצדק חולשת על הליכים רבים במשפט הפלילי והיא </w:t>
      </w:r>
      <w:bookmarkStart w:id="2847" w:name="_ETM_Q1_3982353"/>
      <w:bookmarkEnd w:id="2847"/>
      <w:r>
        <w:rPr>
          <w:rFonts w:hint="cs"/>
          <w:rtl/>
          <w:lang w:eastAsia="he-IL"/>
        </w:rPr>
        <w:t xml:space="preserve">מעניקה לבתי המשפט כלים שונים. אחד מהכלים הוא פסילת </w:t>
      </w:r>
      <w:bookmarkStart w:id="2848" w:name="_ETM_Q1_3989601"/>
      <w:bookmarkEnd w:id="2848"/>
      <w:r>
        <w:rPr>
          <w:rFonts w:hint="cs"/>
          <w:rtl/>
          <w:lang w:eastAsia="he-IL"/>
        </w:rPr>
        <w:t>ראיה. אבל הפגמים הנטענים בהליכי הח</w:t>
      </w:r>
      <w:bookmarkStart w:id="2849" w:name="_ETM_Q1_3992313"/>
      <w:bookmarkStart w:id="2850" w:name="_ETM_Q1_3989553"/>
      <w:bookmarkEnd w:id="2849"/>
      <w:bookmarkEnd w:id="2850"/>
      <w:r>
        <w:rPr>
          <w:rFonts w:hint="cs"/>
          <w:rtl/>
          <w:lang w:eastAsia="he-IL"/>
        </w:rPr>
        <w:t>קירה נגזרים</w:t>
      </w:r>
      <w:bookmarkStart w:id="2851" w:name="_ETM_Q1_3991276"/>
      <w:bookmarkEnd w:id="2851"/>
      <w:r>
        <w:rPr>
          <w:rFonts w:hint="cs"/>
          <w:rtl/>
          <w:lang w:eastAsia="he-IL"/>
        </w:rPr>
        <w:t xml:space="preserve"> משפיעים גם על </w:t>
      </w:r>
      <w:bookmarkStart w:id="2852" w:name="_ETM_Q1_3997214"/>
      <w:bookmarkEnd w:id="2852"/>
      <w:r>
        <w:rPr>
          <w:rFonts w:hint="cs"/>
          <w:rtl/>
          <w:lang w:eastAsia="he-IL"/>
        </w:rPr>
        <w:t>גזי</w:t>
      </w:r>
      <w:bookmarkStart w:id="2853" w:name="_ETM_Q1_3995076"/>
      <w:bookmarkEnd w:id="2853"/>
      <w:r>
        <w:rPr>
          <w:rFonts w:hint="cs"/>
          <w:rtl/>
          <w:lang w:eastAsia="he-IL"/>
        </w:rPr>
        <w:t>רת הדין וגם על היבטים נוספים בהליך הפלילי. ולכן גם</w:t>
      </w:r>
      <w:bookmarkStart w:id="2854" w:name="_ETM_Q1_4001990"/>
      <w:bookmarkEnd w:id="2854"/>
      <w:r>
        <w:rPr>
          <w:rFonts w:hint="cs"/>
          <w:rtl/>
          <w:lang w:eastAsia="he-IL"/>
        </w:rPr>
        <w:t xml:space="preserve"> אם נוסחת האיזון בסעיף זה תוביל את בית המשפט </w:t>
      </w:r>
      <w:bookmarkStart w:id="2855" w:name="_ETM_Q1_4010102"/>
      <w:bookmarkStart w:id="2856" w:name="_ETM_Q1_4007326"/>
      <w:bookmarkEnd w:id="2855"/>
      <w:bookmarkEnd w:id="2856"/>
      <w:r>
        <w:rPr>
          <w:rFonts w:hint="cs"/>
          <w:rtl/>
          <w:lang w:eastAsia="he-IL"/>
        </w:rPr>
        <w:t>למסקנה שאין מקום לפסול את הראיה, עדיין נותרה לו האפשרות</w:t>
      </w:r>
      <w:bookmarkStart w:id="2857" w:name="_ETM_Q1_4014439"/>
      <w:bookmarkEnd w:id="2857"/>
      <w:r>
        <w:rPr>
          <w:rFonts w:hint="cs"/>
          <w:rtl/>
          <w:lang w:eastAsia="he-IL"/>
        </w:rPr>
        <w:t xml:space="preserve"> לתת משקל לפגם שהוא שוכנע שבכל זאת התקיים. </w:t>
      </w:r>
      <w:bookmarkStart w:id="2858" w:name="_ETM_Q1_4027703"/>
      <w:bookmarkStart w:id="2859" w:name="_ETM_Q1_4025939"/>
      <w:bookmarkStart w:id="2860" w:name="_ETM_Q1_4026521"/>
      <w:bookmarkStart w:id="2861" w:name="_ETM_Q1_4024943"/>
      <w:bookmarkStart w:id="2862" w:name="_ETM_Q1_4023478"/>
      <w:bookmarkStart w:id="2863" w:name="_ETM_Q1_4021744"/>
      <w:bookmarkStart w:id="2864" w:name="_ETM_Q1_4019937"/>
      <w:bookmarkStart w:id="2865" w:name="_ETM_Q1_4017660"/>
      <w:bookmarkStart w:id="2866" w:name="_ETM_Q1_4014935"/>
      <w:bookmarkStart w:id="2867" w:name="_ETM_Q1_4012346"/>
      <w:bookmarkStart w:id="2868" w:name="_ETM_Q1_4025866"/>
      <w:bookmarkStart w:id="2869" w:name="_ETM_Q1_4025276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</w:p>
    <w:p w14:paraId="6E1275C9" w14:textId="5DDB76CE" w:rsidR="006F30B1" w:rsidRDefault="006F30B1" w:rsidP="006F30B1">
      <w:pPr>
        <w:rPr>
          <w:rtl/>
          <w:lang w:eastAsia="he-IL"/>
        </w:rPr>
      </w:pPr>
    </w:p>
    <w:p w14:paraId="4769A98F" w14:textId="1BBC3194" w:rsidR="006F30B1" w:rsidRDefault="006F30B1" w:rsidP="006F30B1">
      <w:pPr>
        <w:pStyle w:val="af6"/>
        <w:keepNext/>
        <w:rPr>
          <w:rtl/>
        </w:rPr>
      </w:pPr>
      <w:bookmarkStart w:id="2870" w:name="ET_yor_6156_161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2AE6AD4F" w14:textId="6E937228" w:rsidR="006F30B1" w:rsidRDefault="006F30B1" w:rsidP="006F30B1">
      <w:pPr>
        <w:pStyle w:val="KeepWithNext"/>
        <w:rPr>
          <w:rtl/>
          <w:lang w:eastAsia="he-IL"/>
        </w:rPr>
      </w:pPr>
    </w:p>
    <w:p w14:paraId="298F6D28" w14:textId="7D2443B1" w:rsidR="006F30B1" w:rsidRDefault="006F30B1" w:rsidP="006F30B1">
      <w:pPr>
        <w:rPr>
          <w:rtl/>
          <w:lang w:eastAsia="he-IL"/>
        </w:rPr>
      </w:pPr>
      <w:bookmarkStart w:id="2871" w:name="_ETM_Q1_4023776"/>
      <w:bookmarkStart w:id="2872" w:name="_ETM_Q1_4021789"/>
      <w:bookmarkEnd w:id="2871"/>
      <w:bookmarkEnd w:id="2872"/>
      <w:r>
        <w:rPr>
          <w:rFonts w:hint="cs"/>
          <w:rtl/>
          <w:lang w:eastAsia="he-IL"/>
        </w:rPr>
        <w:t>סליחה על</w:t>
      </w:r>
      <w:bookmarkStart w:id="2873" w:name="_ETM_Q1_4023147"/>
      <w:bookmarkEnd w:id="2873"/>
      <w:r>
        <w:rPr>
          <w:rFonts w:hint="cs"/>
          <w:rtl/>
          <w:lang w:eastAsia="he-IL"/>
        </w:rPr>
        <w:t xml:space="preserve"> ההפרעה, כן?</w:t>
      </w:r>
    </w:p>
    <w:p w14:paraId="70334907" w14:textId="7A858A53" w:rsidR="006F30B1" w:rsidRDefault="006F30B1" w:rsidP="006F30B1">
      <w:pPr>
        <w:rPr>
          <w:rtl/>
          <w:lang w:eastAsia="he-IL"/>
        </w:rPr>
      </w:pPr>
      <w:bookmarkStart w:id="2874" w:name="_ETM_Q1_4024938"/>
      <w:bookmarkStart w:id="2875" w:name="_ETM_Q1_4025030"/>
      <w:bookmarkStart w:id="2876" w:name="_ETM_Q1_4026250"/>
      <w:bookmarkEnd w:id="2874"/>
      <w:bookmarkEnd w:id="2875"/>
      <w:bookmarkEnd w:id="2876"/>
    </w:p>
    <w:p w14:paraId="70188ADC" w14:textId="6A50CF9B" w:rsidR="006F30B1" w:rsidRDefault="006F30B1" w:rsidP="006F30B1">
      <w:pPr>
        <w:pStyle w:val="af9"/>
        <w:keepNext/>
        <w:rPr>
          <w:rtl/>
          <w:lang w:eastAsia="he-IL"/>
        </w:rPr>
      </w:pPr>
      <w:bookmarkStart w:id="2877" w:name="ET_guest_נילי_פינקלשטיין_162"/>
      <w:r w:rsidRPr="006F3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F30B1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2ED24672" w14:textId="53E54DBE" w:rsidR="006F30B1" w:rsidRDefault="006F30B1" w:rsidP="006F30B1">
      <w:pPr>
        <w:pStyle w:val="KeepWithNext"/>
        <w:rPr>
          <w:rtl/>
          <w:lang w:eastAsia="he-IL"/>
        </w:rPr>
      </w:pPr>
    </w:p>
    <w:p w14:paraId="1EE4530F" w14:textId="35CA289D" w:rsidR="006F30B1" w:rsidRDefault="006F30B1" w:rsidP="006F30B1">
      <w:pPr>
        <w:rPr>
          <w:rtl/>
          <w:lang w:eastAsia="he-IL"/>
        </w:rPr>
      </w:pPr>
      <w:bookmarkStart w:id="2878" w:name="_ETM_Q1_4026919"/>
      <w:bookmarkEnd w:id="2878"/>
      <w:r>
        <w:rPr>
          <w:rFonts w:hint="cs"/>
          <w:rtl/>
          <w:lang w:eastAsia="he-IL"/>
        </w:rPr>
        <w:t>א</w:t>
      </w:r>
      <w:bookmarkStart w:id="2879" w:name="_ETM_Q1_4026990"/>
      <w:bookmarkEnd w:id="2879"/>
      <w:r>
        <w:rPr>
          <w:rFonts w:hint="cs"/>
          <w:rtl/>
          <w:lang w:eastAsia="he-IL"/>
        </w:rPr>
        <w:t>ז הזכרתי ר</w:t>
      </w:r>
      <w:bookmarkStart w:id="2880" w:name="_ETM_Q1_4027227"/>
      <w:bookmarkEnd w:id="2880"/>
      <w:r>
        <w:rPr>
          <w:rFonts w:hint="cs"/>
          <w:rtl/>
          <w:lang w:eastAsia="he-IL"/>
        </w:rPr>
        <w:t xml:space="preserve">ק את מכלול הכלים תחת </w:t>
      </w:r>
      <w:bookmarkStart w:id="2881" w:name="_ETM_Q1_4029197"/>
      <w:bookmarkEnd w:id="2881"/>
      <w:r>
        <w:rPr>
          <w:rFonts w:hint="cs"/>
          <w:rtl/>
          <w:lang w:eastAsia="he-IL"/>
        </w:rPr>
        <w:t xml:space="preserve">הדוקטרינה של ההגנה מן הצדק, כדי להבהיר שגם אם המסקנה </w:t>
      </w:r>
      <w:bookmarkStart w:id="2882" w:name="_ETM_Q1_4035996"/>
      <w:bookmarkEnd w:id="2882"/>
      <w:r>
        <w:rPr>
          <w:rFonts w:hint="cs"/>
          <w:rtl/>
          <w:lang w:eastAsia="he-IL"/>
        </w:rPr>
        <w:t xml:space="preserve">של בית המשפט במקרה מסוים תהיה שלא לפסול את הראיה, </w:t>
      </w:r>
      <w:bookmarkStart w:id="2883" w:name="_ETM_Q1_4040876"/>
      <w:bookmarkEnd w:id="2883"/>
      <w:r>
        <w:rPr>
          <w:rFonts w:hint="cs"/>
          <w:rtl/>
          <w:lang w:eastAsia="he-IL"/>
        </w:rPr>
        <w:t xml:space="preserve">נותרים לו כלים נוספים. </w:t>
      </w:r>
      <w:bookmarkStart w:id="2884" w:name="_ETM_Q1_4045227"/>
      <w:bookmarkEnd w:id="2884"/>
    </w:p>
    <w:p w14:paraId="3129B889" w14:textId="28993916" w:rsidR="006F30B1" w:rsidRDefault="006F30B1" w:rsidP="006F30B1">
      <w:pPr>
        <w:rPr>
          <w:rtl/>
          <w:lang w:eastAsia="he-IL"/>
        </w:rPr>
      </w:pPr>
      <w:bookmarkStart w:id="2885" w:name="_ETM_Q1_4042772"/>
      <w:bookmarkStart w:id="2886" w:name="_ETM_Q1_4043096"/>
      <w:bookmarkEnd w:id="2885"/>
      <w:bookmarkEnd w:id="2886"/>
    </w:p>
    <w:p w14:paraId="192FC840" w14:textId="6A3F56DD" w:rsidR="006F30B1" w:rsidRDefault="006F30B1" w:rsidP="006F30B1">
      <w:pPr>
        <w:pStyle w:val="af6"/>
        <w:keepNext/>
        <w:rPr>
          <w:rtl/>
        </w:rPr>
      </w:pPr>
      <w:bookmarkStart w:id="2887" w:name="ET_yor_6156_164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1ED6093A" w14:textId="142CBDEE" w:rsidR="006F30B1" w:rsidRDefault="006F30B1" w:rsidP="006F30B1">
      <w:pPr>
        <w:pStyle w:val="KeepWithNext"/>
        <w:rPr>
          <w:rtl/>
          <w:lang w:eastAsia="he-IL"/>
        </w:rPr>
      </w:pPr>
    </w:p>
    <w:p w14:paraId="137F0E5C" w14:textId="23A97A68" w:rsidR="006F30B1" w:rsidRDefault="006F30B1" w:rsidP="006F30B1">
      <w:pPr>
        <w:rPr>
          <w:rtl/>
          <w:lang w:eastAsia="he-IL"/>
        </w:rPr>
      </w:pPr>
      <w:bookmarkStart w:id="2888" w:name="_ETM_Q1_4043650"/>
      <w:bookmarkStart w:id="2889" w:name="_ETM_Q1_4043690"/>
      <w:bookmarkEnd w:id="2888"/>
      <w:bookmarkEnd w:id="2889"/>
      <w:r>
        <w:rPr>
          <w:rFonts w:hint="cs"/>
          <w:rtl/>
          <w:lang w:eastAsia="he-IL"/>
        </w:rPr>
        <w:t>אני מבין שחבר הכנסת אוחנה ביקש</w:t>
      </w:r>
      <w:bookmarkStart w:id="2890" w:name="_ETM_Q1_4047001"/>
      <w:bookmarkEnd w:id="2890"/>
      <w:r>
        <w:rPr>
          <w:rFonts w:hint="cs"/>
          <w:rtl/>
          <w:lang w:eastAsia="he-IL"/>
        </w:rPr>
        <w:t xml:space="preserve"> לשאול שאלה?</w:t>
      </w:r>
    </w:p>
    <w:p w14:paraId="64D10248" w14:textId="41516184" w:rsidR="006F30B1" w:rsidRDefault="006F30B1" w:rsidP="006F30B1">
      <w:pPr>
        <w:rPr>
          <w:rtl/>
          <w:lang w:eastAsia="he-IL"/>
        </w:rPr>
      </w:pPr>
      <w:bookmarkStart w:id="2891" w:name="_ETM_Q1_4048184"/>
      <w:bookmarkStart w:id="2892" w:name="_ETM_Q1_4048288"/>
      <w:bookmarkStart w:id="2893" w:name="_ETM_Q1_4048904"/>
      <w:bookmarkEnd w:id="2891"/>
      <w:bookmarkEnd w:id="2892"/>
      <w:bookmarkEnd w:id="2893"/>
    </w:p>
    <w:p w14:paraId="6A16EB3A" w14:textId="2A620689" w:rsidR="006F30B1" w:rsidRDefault="006F30B1" w:rsidP="006F30B1">
      <w:pPr>
        <w:pStyle w:val="a4"/>
        <w:keepNext/>
        <w:rPr>
          <w:rtl/>
        </w:rPr>
      </w:pPr>
      <w:bookmarkStart w:id="2894" w:name="ET_speaker_5466_165"/>
      <w:r w:rsidRPr="006F30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30B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2E16FC75" w14:textId="42DFE7E6" w:rsidR="006F30B1" w:rsidRDefault="006F30B1" w:rsidP="006F30B1">
      <w:pPr>
        <w:pStyle w:val="KeepWithNext"/>
        <w:rPr>
          <w:rtl/>
          <w:lang w:eastAsia="he-IL"/>
        </w:rPr>
      </w:pPr>
    </w:p>
    <w:p w14:paraId="22D042C4" w14:textId="7E7FC3B0" w:rsidR="006F30B1" w:rsidRDefault="006F30B1" w:rsidP="006F30B1">
      <w:pPr>
        <w:rPr>
          <w:rtl/>
          <w:lang w:eastAsia="he-IL"/>
        </w:rPr>
      </w:pPr>
      <w:bookmarkStart w:id="2895" w:name="_ETM_Q1_4049528"/>
      <w:bookmarkEnd w:id="2895"/>
      <w:r>
        <w:rPr>
          <w:rFonts w:hint="cs"/>
          <w:rtl/>
          <w:lang w:eastAsia="he-IL"/>
        </w:rPr>
        <w:t>ל</w:t>
      </w:r>
      <w:bookmarkStart w:id="2896" w:name="_ETM_Q1_4049564"/>
      <w:bookmarkEnd w:id="2896"/>
      <w:r>
        <w:rPr>
          <w:rFonts w:hint="cs"/>
          <w:rtl/>
          <w:lang w:eastAsia="he-IL"/>
        </w:rPr>
        <w:t xml:space="preserve">א. אני </w:t>
      </w:r>
      <w:bookmarkStart w:id="2897" w:name="_ETM_Q1_4047264"/>
      <w:bookmarkEnd w:id="2897"/>
      <w:r>
        <w:rPr>
          <w:rFonts w:hint="cs"/>
          <w:rtl/>
          <w:lang w:eastAsia="he-IL"/>
        </w:rPr>
        <w:t xml:space="preserve">הערתי הערה. אם אתה רוצה, לא היית </w:t>
      </w:r>
      <w:bookmarkStart w:id="2898" w:name="_ETM_Q1_4051036"/>
      <w:bookmarkEnd w:id="2898"/>
      <w:r>
        <w:rPr>
          <w:rFonts w:hint="cs"/>
          <w:rtl/>
          <w:lang w:eastAsia="he-IL"/>
        </w:rPr>
        <w:t>כאן, אני אח</w:t>
      </w:r>
      <w:bookmarkStart w:id="2899" w:name="_ETM_Q1_4049641"/>
      <w:bookmarkEnd w:id="2899"/>
      <w:r>
        <w:rPr>
          <w:rFonts w:hint="cs"/>
          <w:rtl/>
          <w:lang w:eastAsia="he-IL"/>
        </w:rPr>
        <w:t xml:space="preserve">זור. </w:t>
      </w:r>
      <w:bookmarkStart w:id="2900" w:name="_ETM_Q1_4050070"/>
      <w:bookmarkEnd w:id="2900"/>
    </w:p>
    <w:p w14:paraId="2B11CD3B" w14:textId="64FB0D33" w:rsidR="006F30B1" w:rsidRDefault="006F30B1" w:rsidP="006F30B1">
      <w:pPr>
        <w:rPr>
          <w:rtl/>
          <w:lang w:eastAsia="he-IL"/>
        </w:rPr>
      </w:pPr>
      <w:bookmarkStart w:id="2901" w:name="_ETM_Q1_4050174"/>
      <w:bookmarkEnd w:id="2901"/>
    </w:p>
    <w:p w14:paraId="0E364349" w14:textId="053B1CF5" w:rsidR="006F30B1" w:rsidRDefault="006F30B1" w:rsidP="006F30B1">
      <w:pPr>
        <w:pStyle w:val="af6"/>
        <w:keepNext/>
        <w:rPr>
          <w:rtl/>
        </w:rPr>
      </w:pPr>
      <w:bookmarkStart w:id="2902" w:name="ET_yor_6156_166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6A852D2A" w14:textId="1222825F" w:rsidR="006F30B1" w:rsidRDefault="006F30B1" w:rsidP="006F30B1">
      <w:pPr>
        <w:pStyle w:val="KeepWithNext"/>
        <w:rPr>
          <w:rtl/>
          <w:lang w:eastAsia="he-IL"/>
        </w:rPr>
      </w:pPr>
    </w:p>
    <w:p w14:paraId="50F02F62" w14:textId="57762EFE" w:rsidR="006F30B1" w:rsidRDefault="006F30B1" w:rsidP="006F30B1">
      <w:pPr>
        <w:rPr>
          <w:rtl/>
          <w:lang w:eastAsia="he-IL"/>
        </w:rPr>
      </w:pPr>
      <w:bookmarkStart w:id="2903" w:name="_ETM_Q1_4052431"/>
      <w:bookmarkStart w:id="2904" w:name="_ETM_Q1_4052466"/>
      <w:bookmarkEnd w:id="2903"/>
      <w:bookmarkEnd w:id="2904"/>
      <w:r>
        <w:rPr>
          <w:rFonts w:hint="cs"/>
          <w:rtl/>
          <w:lang w:eastAsia="he-IL"/>
        </w:rPr>
        <w:t xml:space="preserve">לא, בסדר. אני לא </w:t>
      </w:r>
      <w:bookmarkStart w:id="2905" w:name="_ETM_Q1_4050782"/>
      <w:bookmarkEnd w:id="2905"/>
      <w:r>
        <w:rPr>
          <w:rFonts w:hint="cs"/>
          <w:rtl/>
          <w:lang w:eastAsia="he-IL"/>
        </w:rPr>
        <w:t xml:space="preserve">רוצה שבשבילי תחזור. </w:t>
      </w:r>
      <w:bookmarkStart w:id="2906" w:name="_ETM_Q1_4052676"/>
      <w:bookmarkEnd w:id="2906"/>
    </w:p>
    <w:p w14:paraId="7D5794C9" w14:textId="23F3EB04" w:rsidR="006F30B1" w:rsidRDefault="006F30B1" w:rsidP="006F30B1">
      <w:pPr>
        <w:rPr>
          <w:rtl/>
          <w:lang w:eastAsia="he-IL"/>
        </w:rPr>
      </w:pPr>
      <w:bookmarkStart w:id="2907" w:name="_ETM_Q1_4052819"/>
      <w:bookmarkStart w:id="2908" w:name="_ETM_Q1_4053826"/>
      <w:bookmarkEnd w:id="2907"/>
      <w:bookmarkEnd w:id="2908"/>
    </w:p>
    <w:p w14:paraId="5F8BC601" w14:textId="75EC3274" w:rsidR="006F30B1" w:rsidRDefault="006F30B1" w:rsidP="006F30B1">
      <w:pPr>
        <w:pStyle w:val="a4"/>
        <w:keepNext/>
        <w:rPr>
          <w:rtl/>
        </w:rPr>
      </w:pPr>
      <w:bookmarkStart w:id="2909" w:name="ET_speaker_5466_167"/>
      <w:r w:rsidRPr="006F30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30B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55EA8D54" w14:textId="223CB798" w:rsidR="006F30B1" w:rsidRDefault="006F30B1" w:rsidP="006F30B1">
      <w:pPr>
        <w:pStyle w:val="KeepWithNext"/>
        <w:rPr>
          <w:rtl/>
          <w:lang w:eastAsia="he-IL"/>
        </w:rPr>
      </w:pPr>
    </w:p>
    <w:p w14:paraId="0E5C0129" w14:textId="49F3B8FC" w:rsidR="006F30B1" w:rsidRDefault="006F30B1" w:rsidP="006F30B1">
      <w:pPr>
        <w:rPr>
          <w:rtl/>
          <w:lang w:eastAsia="he-IL"/>
        </w:rPr>
      </w:pPr>
      <w:bookmarkStart w:id="2910" w:name="_ETM_Q1_4054416"/>
      <w:bookmarkEnd w:id="2910"/>
      <w:r>
        <w:rPr>
          <w:rFonts w:hint="cs"/>
          <w:rtl/>
          <w:lang w:eastAsia="he-IL"/>
        </w:rPr>
        <w:t>א</w:t>
      </w:r>
      <w:bookmarkStart w:id="2911" w:name="_ETM_Q1_4054453"/>
      <w:bookmarkEnd w:id="2911"/>
      <w:r>
        <w:rPr>
          <w:rFonts w:hint="cs"/>
          <w:rtl/>
          <w:lang w:eastAsia="he-IL"/>
        </w:rPr>
        <w:t>ני אגיד ב</w:t>
      </w:r>
      <w:bookmarkStart w:id="2912" w:name="_ETM_Q1_4052999"/>
      <w:bookmarkEnd w:id="2912"/>
      <w:r>
        <w:rPr>
          <w:rFonts w:hint="cs"/>
          <w:rtl/>
          <w:lang w:eastAsia="he-IL"/>
        </w:rPr>
        <w:t>פשטות. המילים "באופן מהותי" בעיניי נועדו לצמצם את</w:t>
      </w:r>
      <w:bookmarkStart w:id="2913" w:name="_ETM_Q1_4060143"/>
      <w:bookmarkEnd w:id="2913"/>
      <w:r>
        <w:rPr>
          <w:rFonts w:hint="cs"/>
          <w:rtl/>
          <w:lang w:eastAsia="he-IL"/>
        </w:rPr>
        <w:t xml:space="preserve"> המקרים שבהם </w:t>
      </w:r>
      <w:bookmarkStart w:id="2914" w:name="_ETM_Q1_4058182"/>
      <w:bookmarkEnd w:id="2914"/>
      <w:r>
        <w:rPr>
          <w:rFonts w:hint="cs"/>
          <w:rtl/>
          <w:lang w:eastAsia="he-IL"/>
        </w:rPr>
        <w:t>בית המשפט יוכל להשתמש בחוק הזה ולא בצדק.</w:t>
      </w:r>
      <w:bookmarkStart w:id="2915" w:name="_ETM_Q1_4063524"/>
      <w:bookmarkEnd w:id="2915"/>
      <w:r>
        <w:rPr>
          <w:rFonts w:hint="cs"/>
          <w:rtl/>
          <w:lang w:eastAsia="he-IL"/>
        </w:rPr>
        <w:t xml:space="preserve"> אני אסביר </w:t>
      </w:r>
      <w:bookmarkStart w:id="2916" w:name="_ETM_Q1_4061650"/>
      <w:bookmarkEnd w:id="2916"/>
      <w:r>
        <w:rPr>
          <w:rFonts w:hint="cs"/>
          <w:rtl/>
          <w:lang w:eastAsia="he-IL"/>
        </w:rPr>
        <w:t>למה. נניח שמחקתי את המילים הל</w:t>
      </w:r>
      <w:bookmarkStart w:id="2917" w:name="_ETM_Q1_4062912"/>
      <w:bookmarkEnd w:id="2917"/>
      <w:r>
        <w:rPr>
          <w:rFonts w:hint="cs"/>
          <w:rtl/>
          <w:lang w:eastAsia="he-IL"/>
        </w:rPr>
        <w:t>לו מהחוק. מה</w:t>
      </w:r>
      <w:bookmarkStart w:id="2918" w:name="_ETM_Q1_4064430"/>
      <w:bookmarkEnd w:id="2918"/>
      <w:r>
        <w:rPr>
          <w:rFonts w:hint="cs"/>
          <w:rtl/>
          <w:lang w:eastAsia="he-IL"/>
        </w:rPr>
        <w:t xml:space="preserve"> הנוסח יהיה? שקבלתה</w:t>
      </w:r>
      <w:bookmarkStart w:id="2919" w:name="_ETM_Q1_4065854"/>
      <w:bookmarkEnd w:id="2919"/>
      <w:r>
        <w:rPr>
          <w:rFonts w:hint="cs"/>
          <w:rtl/>
          <w:lang w:eastAsia="he-IL"/>
        </w:rPr>
        <w:t xml:space="preserve"> (של הראיה) במשפט תפגע בזכות להליך </w:t>
      </w:r>
      <w:bookmarkStart w:id="2920" w:name="_ETM_Q1_4072755"/>
      <w:bookmarkEnd w:id="2920"/>
      <w:r>
        <w:rPr>
          <w:rFonts w:hint="cs"/>
          <w:rtl/>
          <w:lang w:eastAsia="he-IL"/>
        </w:rPr>
        <w:t>הוגן. כלומר, אם זה משה</w:t>
      </w:r>
      <w:bookmarkStart w:id="2921" w:name="_ETM_Q1_4071763"/>
      <w:bookmarkEnd w:id="2921"/>
      <w:r>
        <w:rPr>
          <w:rFonts w:hint="cs"/>
          <w:rtl/>
          <w:lang w:eastAsia="he-IL"/>
        </w:rPr>
        <w:t xml:space="preserve">ו </w:t>
      </w:r>
      <w:bookmarkStart w:id="2922" w:name="_ETM_Q1_4071466"/>
      <w:bookmarkEnd w:id="2922"/>
      <w:r>
        <w:rPr>
          <w:rFonts w:hint="cs"/>
          <w:rtl/>
          <w:lang w:eastAsia="he-IL"/>
        </w:rPr>
        <w:t>זניח ושולי, ממילא הוא לא</w:t>
      </w:r>
      <w:bookmarkStart w:id="2923" w:name="_ETM_Q1_4074752"/>
      <w:bookmarkEnd w:id="2923"/>
      <w:r>
        <w:rPr>
          <w:rFonts w:hint="cs"/>
          <w:rtl/>
          <w:lang w:eastAsia="he-IL"/>
        </w:rPr>
        <w:t xml:space="preserve"> יפגע בזכות להליך הוגן. הוא זניח ושול</w:t>
      </w:r>
      <w:bookmarkStart w:id="2924" w:name="_ETM_Q1_4076736"/>
      <w:bookmarkEnd w:id="2924"/>
      <w:r>
        <w:rPr>
          <w:rFonts w:hint="cs"/>
          <w:rtl/>
          <w:lang w:eastAsia="he-IL"/>
        </w:rPr>
        <w:t xml:space="preserve">י. לכן </w:t>
      </w:r>
      <w:bookmarkStart w:id="2925" w:name="_ETM_Q1_4077536"/>
      <w:bookmarkEnd w:id="2925"/>
      <w:r>
        <w:rPr>
          <w:rFonts w:hint="cs"/>
          <w:rtl/>
          <w:lang w:eastAsia="he-IL"/>
        </w:rPr>
        <w:t xml:space="preserve">אני חושב שהמילים "באופן מהותי" </w:t>
      </w:r>
      <w:bookmarkStart w:id="2926" w:name="_ETM_Q1_4078632"/>
      <w:bookmarkStart w:id="2927" w:name="_ETM_Q1_4077380"/>
      <w:bookmarkEnd w:id="2926"/>
      <w:bookmarkEnd w:id="2927"/>
      <w:r>
        <w:rPr>
          <w:rFonts w:hint="cs"/>
          <w:rtl/>
          <w:lang w:eastAsia="he-IL"/>
        </w:rPr>
        <w:t xml:space="preserve">צריכות לרדת. </w:t>
      </w:r>
    </w:p>
    <w:p w14:paraId="3707EC24" w14:textId="45FAEAF5" w:rsidR="006F30B1" w:rsidRDefault="006F30B1" w:rsidP="006F30B1">
      <w:pPr>
        <w:rPr>
          <w:rtl/>
          <w:lang w:eastAsia="he-IL"/>
        </w:rPr>
      </w:pPr>
      <w:bookmarkStart w:id="2928" w:name="_ETM_Q1_4079492"/>
      <w:bookmarkStart w:id="2929" w:name="_ETM_Q1_4079586"/>
      <w:bookmarkEnd w:id="2928"/>
      <w:bookmarkEnd w:id="2929"/>
    </w:p>
    <w:p w14:paraId="46149697" w14:textId="3DA816BB" w:rsidR="006F30B1" w:rsidRDefault="006F30B1" w:rsidP="006F30B1">
      <w:pPr>
        <w:pStyle w:val="af6"/>
        <w:keepNext/>
        <w:rPr>
          <w:rtl/>
        </w:rPr>
      </w:pPr>
      <w:bookmarkStart w:id="2930" w:name="ET_yor_6156_168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279037EB" w14:textId="62BDEFBC" w:rsidR="006F30B1" w:rsidRDefault="006F30B1" w:rsidP="006F30B1">
      <w:pPr>
        <w:pStyle w:val="KeepWithNext"/>
        <w:rPr>
          <w:rtl/>
          <w:lang w:eastAsia="he-IL"/>
        </w:rPr>
      </w:pPr>
    </w:p>
    <w:p w14:paraId="2BA2F66F" w14:textId="30FB0496" w:rsidR="006F30B1" w:rsidRDefault="006F30B1" w:rsidP="006F30B1">
      <w:pPr>
        <w:rPr>
          <w:rtl/>
          <w:lang w:eastAsia="he-IL"/>
        </w:rPr>
      </w:pPr>
      <w:bookmarkStart w:id="2931" w:name="_ETM_Q1_4080963"/>
      <w:bookmarkStart w:id="2932" w:name="_ETM_Q1_4081007"/>
      <w:bookmarkEnd w:id="2931"/>
      <w:bookmarkEnd w:id="2932"/>
      <w:r>
        <w:rPr>
          <w:rFonts w:hint="cs"/>
          <w:rtl/>
          <w:lang w:eastAsia="he-IL"/>
        </w:rPr>
        <w:t xml:space="preserve">לא, אבל </w:t>
      </w:r>
      <w:bookmarkStart w:id="2933" w:name="_ETM_Q1_4081572"/>
      <w:bookmarkEnd w:id="2933"/>
      <w:r>
        <w:rPr>
          <w:rFonts w:hint="cs"/>
          <w:rtl/>
          <w:lang w:eastAsia="he-IL"/>
        </w:rPr>
        <w:t>השא</w:t>
      </w:r>
      <w:bookmarkStart w:id="2934" w:name="_ETM_Q1_4079604"/>
      <w:bookmarkEnd w:id="2934"/>
      <w:r>
        <w:rPr>
          <w:rFonts w:hint="cs"/>
          <w:rtl/>
          <w:lang w:eastAsia="he-IL"/>
        </w:rPr>
        <w:t>לה מה קורה כשיש פגיעה, שאנחנו יודעים שיש פגיעה, אבל</w:t>
      </w:r>
      <w:bookmarkStart w:id="2935" w:name="_ETM_Q1_4085989"/>
      <w:bookmarkEnd w:id="2935"/>
      <w:r>
        <w:rPr>
          <w:rFonts w:hint="cs"/>
          <w:rtl/>
          <w:lang w:eastAsia="he-IL"/>
        </w:rPr>
        <w:t xml:space="preserve"> הפגיעה בזכות להליך הוגן היא קלה. </w:t>
      </w:r>
    </w:p>
    <w:p w14:paraId="0BF0CEBE" w14:textId="3037FE61" w:rsidR="006F30B1" w:rsidRDefault="006F30B1" w:rsidP="006F30B1">
      <w:pPr>
        <w:rPr>
          <w:rtl/>
          <w:lang w:eastAsia="he-IL"/>
        </w:rPr>
      </w:pPr>
      <w:bookmarkStart w:id="2936" w:name="_ETM_Q1_4090084"/>
      <w:bookmarkStart w:id="2937" w:name="_ETM_Q1_4090192"/>
      <w:bookmarkStart w:id="2938" w:name="_ETM_Q1_4091524"/>
      <w:bookmarkEnd w:id="2936"/>
      <w:bookmarkEnd w:id="2937"/>
      <w:bookmarkEnd w:id="2938"/>
    </w:p>
    <w:p w14:paraId="6F26A148" w14:textId="7774199F" w:rsidR="006F30B1" w:rsidRDefault="006F30B1" w:rsidP="006F30B1">
      <w:pPr>
        <w:pStyle w:val="a4"/>
        <w:keepNext/>
        <w:rPr>
          <w:rtl/>
        </w:rPr>
      </w:pPr>
      <w:bookmarkStart w:id="2939" w:name="ET_speaker_5466_169"/>
      <w:r w:rsidRPr="006F30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30B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74130BD8" w14:textId="19BA4300" w:rsidR="006F30B1" w:rsidRDefault="006F30B1" w:rsidP="006F30B1">
      <w:pPr>
        <w:pStyle w:val="KeepWithNext"/>
        <w:rPr>
          <w:rtl/>
          <w:lang w:eastAsia="he-IL"/>
        </w:rPr>
      </w:pPr>
    </w:p>
    <w:p w14:paraId="19A90F46" w14:textId="74463E7F" w:rsidR="006F30B1" w:rsidRDefault="006F30B1" w:rsidP="006F30B1">
      <w:pPr>
        <w:rPr>
          <w:rtl/>
          <w:lang w:eastAsia="he-IL"/>
        </w:rPr>
      </w:pPr>
      <w:bookmarkStart w:id="2940" w:name="_ETM_Q1_4092121"/>
      <w:bookmarkStart w:id="2941" w:name="_ETM_Q1_4092159"/>
      <w:bookmarkEnd w:id="2940"/>
      <w:bookmarkEnd w:id="2941"/>
      <w:r>
        <w:rPr>
          <w:rFonts w:hint="cs"/>
          <w:rtl/>
          <w:lang w:eastAsia="he-IL"/>
        </w:rPr>
        <w:t>לא. הפג</w:t>
      </w:r>
      <w:bookmarkStart w:id="2942" w:name="_ETM_Q1_4089812"/>
      <w:bookmarkEnd w:id="2942"/>
      <w:r>
        <w:rPr>
          <w:rFonts w:hint="cs"/>
          <w:rtl/>
          <w:lang w:eastAsia="he-IL"/>
        </w:rPr>
        <w:t xml:space="preserve">יעה יכולה להיות </w:t>
      </w:r>
      <w:bookmarkStart w:id="2943" w:name="_ETM_Q1_4091800"/>
      <w:bookmarkEnd w:id="2943"/>
      <w:r>
        <w:rPr>
          <w:rFonts w:hint="cs"/>
          <w:rtl/>
          <w:lang w:eastAsia="he-IL"/>
        </w:rPr>
        <w:t>קלה. אבל היא לא יכולה להיו</w:t>
      </w:r>
      <w:bookmarkStart w:id="2944" w:name="_ETM_Q1_4091316"/>
      <w:bookmarkEnd w:id="2944"/>
      <w:r>
        <w:rPr>
          <w:rFonts w:hint="cs"/>
          <w:rtl/>
          <w:lang w:eastAsia="he-IL"/>
        </w:rPr>
        <w:t xml:space="preserve">ת קלה אם היא פוגעת </w:t>
      </w:r>
      <w:bookmarkStart w:id="2945" w:name="_ETM_Q1_4092967"/>
      <w:bookmarkEnd w:id="2945"/>
      <w:r>
        <w:rPr>
          <w:rFonts w:hint="cs"/>
          <w:rtl/>
          <w:lang w:eastAsia="he-IL"/>
        </w:rPr>
        <w:t>בזכות להליך הוגן. אם היא פוגעת בזכות להליך הו</w:t>
      </w:r>
      <w:bookmarkStart w:id="2946" w:name="_ETM_Q1_4094847"/>
      <w:bookmarkEnd w:id="2946"/>
      <w:r>
        <w:rPr>
          <w:rFonts w:hint="cs"/>
          <w:rtl/>
          <w:lang w:eastAsia="he-IL"/>
        </w:rPr>
        <w:t xml:space="preserve">גן היא </w:t>
      </w:r>
      <w:bookmarkStart w:id="2947" w:name="_ETM_Q1_4095487"/>
      <w:bookmarkEnd w:id="2947"/>
      <w:r>
        <w:rPr>
          <w:rFonts w:hint="cs"/>
          <w:rtl/>
          <w:lang w:eastAsia="he-IL"/>
        </w:rPr>
        <w:t xml:space="preserve">לא פגיעה קלה. </w:t>
      </w:r>
    </w:p>
    <w:p w14:paraId="3D64BE3C" w14:textId="5CE2CD13" w:rsidR="006F30B1" w:rsidRDefault="006F30B1" w:rsidP="006F30B1">
      <w:pPr>
        <w:rPr>
          <w:rtl/>
          <w:lang w:eastAsia="he-IL"/>
        </w:rPr>
      </w:pPr>
      <w:bookmarkStart w:id="2948" w:name="_ETM_Q1_4097679"/>
      <w:bookmarkStart w:id="2949" w:name="_ETM_Q1_4097766"/>
      <w:bookmarkStart w:id="2950" w:name="_ETM_Q1_4096544"/>
      <w:bookmarkEnd w:id="2948"/>
      <w:bookmarkEnd w:id="2949"/>
      <w:bookmarkEnd w:id="2950"/>
    </w:p>
    <w:p w14:paraId="03E24479" w14:textId="137EC024" w:rsidR="006F30B1" w:rsidRDefault="006F30B1" w:rsidP="006F30B1">
      <w:pPr>
        <w:pStyle w:val="af6"/>
        <w:keepNext/>
        <w:rPr>
          <w:rtl/>
        </w:rPr>
      </w:pPr>
      <w:bookmarkStart w:id="2951" w:name="ET_yor_6156_170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14861556" w14:textId="76ED51CA" w:rsidR="006F30B1" w:rsidRDefault="006F30B1" w:rsidP="006F30B1">
      <w:pPr>
        <w:pStyle w:val="KeepWithNext"/>
        <w:rPr>
          <w:rtl/>
          <w:lang w:eastAsia="he-IL"/>
        </w:rPr>
      </w:pPr>
    </w:p>
    <w:p w14:paraId="0967B284" w14:textId="2DAC6AFA" w:rsidR="006F30B1" w:rsidRDefault="006F30B1" w:rsidP="006F30B1">
      <w:pPr>
        <w:rPr>
          <w:rtl/>
          <w:lang w:eastAsia="he-IL"/>
        </w:rPr>
      </w:pPr>
      <w:bookmarkStart w:id="2952" w:name="_ETM_Q1_4097131"/>
      <w:bookmarkStart w:id="2953" w:name="_ETM_Q1_4097174"/>
      <w:bookmarkEnd w:id="2952"/>
      <w:bookmarkEnd w:id="2953"/>
      <w:r>
        <w:rPr>
          <w:rFonts w:hint="cs"/>
          <w:rtl/>
          <w:lang w:eastAsia="he-IL"/>
        </w:rPr>
        <w:t xml:space="preserve">אבל אני רוצה לומר, זה גם דיון </w:t>
      </w:r>
      <w:bookmarkStart w:id="2954" w:name="_ETM_Q1_4099791"/>
      <w:bookmarkEnd w:id="2954"/>
      <w:r>
        <w:rPr>
          <w:rFonts w:hint="cs"/>
          <w:rtl/>
          <w:lang w:eastAsia="he-IL"/>
        </w:rPr>
        <w:t>שעלה, אני אומר עוד פע</w:t>
      </w:r>
      <w:bookmarkStart w:id="2955" w:name="_ETM_Q1_4099167"/>
      <w:bookmarkEnd w:id="2955"/>
      <w:r>
        <w:rPr>
          <w:rFonts w:hint="cs"/>
          <w:rtl/>
          <w:lang w:eastAsia="he-IL"/>
        </w:rPr>
        <w:t xml:space="preserve">ם, לפני שיצאתי אמרתי. זה דיון </w:t>
      </w:r>
      <w:bookmarkStart w:id="2956" w:name="_ETM_Q1_4102895"/>
      <w:bookmarkEnd w:id="2956"/>
      <w:r>
        <w:rPr>
          <w:rFonts w:hint="cs"/>
          <w:rtl/>
          <w:lang w:eastAsia="he-IL"/>
        </w:rPr>
        <w:t>שעלה, הפסיקה פיתחה את האמ</w:t>
      </w:r>
      <w:bookmarkStart w:id="2957" w:name="_ETM_Q1_4104847"/>
      <w:bookmarkEnd w:id="2957"/>
      <w:r>
        <w:rPr>
          <w:rFonts w:hint="cs"/>
          <w:rtl/>
          <w:lang w:eastAsia="he-IL"/>
        </w:rPr>
        <w:t xml:space="preserve">ירה הזאת שהפגיעה בזכות להליך </w:t>
      </w:r>
      <w:bookmarkStart w:id="2958" w:name="_ETM_Q1_4108758"/>
      <w:bookmarkEnd w:id="2958"/>
      <w:r>
        <w:rPr>
          <w:rFonts w:hint="cs"/>
          <w:rtl/>
          <w:lang w:eastAsia="he-IL"/>
        </w:rPr>
        <w:t xml:space="preserve">הוגן שמצדיקה את שיקול הדעת הזה של פסלות הראיה, זו </w:t>
      </w:r>
      <w:bookmarkStart w:id="2959" w:name="_ETM_Q1_4115382"/>
      <w:bookmarkEnd w:id="2959"/>
      <w:r>
        <w:rPr>
          <w:rFonts w:hint="cs"/>
          <w:rtl/>
          <w:lang w:eastAsia="he-IL"/>
        </w:rPr>
        <w:t>פגיעה שעוד פעם, יש בה א</w:t>
      </w:r>
      <w:bookmarkStart w:id="2960" w:name="_ETM_Q1_4115101"/>
      <w:bookmarkEnd w:id="2960"/>
      <w:r>
        <w:rPr>
          <w:rFonts w:hint="cs"/>
          <w:rtl/>
          <w:lang w:eastAsia="he-IL"/>
        </w:rPr>
        <w:t>יזה שהיא</w:t>
      </w:r>
      <w:bookmarkStart w:id="2961" w:name="_ETM_Q1_4113561"/>
      <w:bookmarkEnd w:id="2961"/>
      <w:r>
        <w:rPr>
          <w:rFonts w:hint="cs"/>
          <w:rtl/>
          <w:lang w:eastAsia="he-IL"/>
        </w:rPr>
        <w:t xml:space="preserve"> ממשות. </w:t>
      </w:r>
    </w:p>
    <w:p w14:paraId="28687A6D" w14:textId="4B2D61BE" w:rsidR="006F30B1" w:rsidRDefault="006F30B1" w:rsidP="006F30B1">
      <w:pPr>
        <w:rPr>
          <w:rtl/>
          <w:lang w:eastAsia="he-IL"/>
        </w:rPr>
      </w:pPr>
      <w:bookmarkStart w:id="2962" w:name="_ETM_Q1_4119014"/>
      <w:bookmarkStart w:id="2963" w:name="_ETM_Q1_4119109"/>
      <w:bookmarkStart w:id="2964" w:name="_ETM_Q1_4116940"/>
      <w:bookmarkEnd w:id="2962"/>
      <w:bookmarkEnd w:id="2963"/>
      <w:bookmarkEnd w:id="2964"/>
    </w:p>
    <w:p w14:paraId="270B8E11" w14:textId="424D33F9" w:rsidR="006F30B1" w:rsidRDefault="006F30B1" w:rsidP="006F30B1">
      <w:pPr>
        <w:pStyle w:val="a4"/>
        <w:keepNext/>
        <w:rPr>
          <w:rtl/>
        </w:rPr>
      </w:pPr>
      <w:bookmarkStart w:id="2965" w:name="ET_speaker_5466_171"/>
      <w:r w:rsidRPr="006F30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F30B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4DF09CDC" w14:textId="22BE92F8" w:rsidR="006F30B1" w:rsidRDefault="006F30B1" w:rsidP="006F30B1">
      <w:pPr>
        <w:pStyle w:val="KeepWithNext"/>
        <w:rPr>
          <w:rtl/>
          <w:lang w:eastAsia="he-IL"/>
        </w:rPr>
      </w:pPr>
    </w:p>
    <w:p w14:paraId="0418EEEB" w14:textId="70467CD9" w:rsidR="006F30B1" w:rsidRDefault="006F30B1" w:rsidP="006F30B1">
      <w:pPr>
        <w:rPr>
          <w:rtl/>
          <w:lang w:eastAsia="he-IL"/>
        </w:rPr>
      </w:pPr>
      <w:bookmarkStart w:id="2966" w:name="_ETM_Q1_4117508"/>
      <w:bookmarkStart w:id="2967" w:name="_ETM_Q1_4117550"/>
      <w:bookmarkEnd w:id="2966"/>
      <w:bookmarkEnd w:id="2967"/>
      <w:r>
        <w:rPr>
          <w:rFonts w:hint="cs"/>
          <w:rtl/>
          <w:lang w:eastAsia="he-IL"/>
        </w:rPr>
        <w:t xml:space="preserve">אם </w:t>
      </w:r>
      <w:bookmarkStart w:id="2968" w:name="_ETM_Q1_4117825"/>
      <w:bookmarkEnd w:id="2968"/>
      <w:r>
        <w:rPr>
          <w:rFonts w:hint="cs"/>
          <w:rtl/>
          <w:lang w:eastAsia="he-IL"/>
        </w:rPr>
        <w:t>היא פוגעת בזכות להליך הוגן חייבת להיות בה ממשות. לכן</w:t>
      </w:r>
      <w:bookmarkStart w:id="2969" w:name="_ETM_Q1_4122642"/>
      <w:bookmarkEnd w:id="2969"/>
      <w:r>
        <w:rPr>
          <w:rFonts w:hint="cs"/>
          <w:rtl/>
          <w:lang w:eastAsia="he-IL"/>
        </w:rPr>
        <w:t xml:space="preserve"> המילים "באופן מה</w:t>
      </w:r>
      <w:bookmarkStart w:id="2970" w:name="_ETM_Q1_4121193"/>
      <w:bookmarkEnd w:id="2970"/>
      <w:r>
        <w:rPr>
          <w:rFonts w:hint="cs"/>
          <w:rtl/>
          <w:lang w:eastAsia="he-IL"/>
        </w:rPr>
        <w:t>ותי" רק נועדו לצמצם את המקרים ולא ב</w:t>
      </w:r>
      <w:bookmarkStart w:id="2971" w:name="_ETM_Q1_4124407"/>
      <w:bookmarkEnd w:id="2971"/>
      <w:r>
        <w:rPr>
          <w:rFonts w:hint="cs"/>
          <w:rtl/>
          <w:lang w:eastAsia="he-IL"/>
        </w:rPr>
        <w:t>מקומן.</w:t>
      </w:r>
      <w:bookmarkStart w:id="2972" w:name="_ETM_Q1_4125273"/>
      <w:bookmarkEnd w:id="2972"/>
      <w:r>
        <w:rPr>
          <w:rFonts w:hint="cs"/>
          <w:rtl/>
          <w:lang w:eastAsia="he-IL"/>
        </w:rPr>
        <w:t xml:space="preserve"> </w:t>
      </w:r>
    </w:p>
    <w:p w14:paraId="23F199CE" w14:textId="06A63E05" w:rsidR="006F30B1" w:rsidRDefault="006F30B1" w:rsidP="006F30B1">
      <w:pPr>
        <w:rPr>
          <w:rtl/>
          <w:lang w:eastAsia="he-IL"/>
        </w:rPr>
      </w:pPr>
      <w:bookmarkStart w:id="2973" w:name="_ETM_Q1_4125464"/>
      <w:bookmarkStart w:id="2974" w:name="_ETM_Q1_4125572"/>
      <w:bookmarkEnd w:id="2973"/>
      <w:bookmarkEnd w:id="2974"/>
    </w:p>
    <w:p w14:paraId="32A5F28D" w14:textId="0A38DD95" w:rsidR="006F30B1" w:rsidRDefault="006F30B1" w:rsidP="006F30B1">
      <w:pPr>
        <w:pStyle w:val="af6"/>
        <w:keepNext/>
        <w:rPr>
          <w:rtl/>
        </w:rPr>
      </w:pPr>
      <w:bookmarkStart w:id="2975" w:name="ET_yor_6156_172"/>
      <w:r w:rsidRPr="006F30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0B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3B667354" w14:textId="646324B3" w:rsidR="006F30B1" w:rsidRDefault="006F30B1" w:rsidP="006F30B1">
      <w:pPr>
        <w:pStyle w:val="KeepWithNext"/>
        <w:rPr>
          <w:rtl/>
          <w:lang w:eastAsia="he-IL"/>
        </w:rPr>
      </w:pPr>
    </w:p>
    <w:p w14:paraId="44D05F38" w14:textId="77777777" w:rsidR="008C6C21" w:rsidRDefault="008C6C21" w:rsidP="006F30B1">
      <w:pPr>
        <w:rPr>
          <w:rtl/>
          <w:lang w:eastAsia="he-IL"/>
        </w:rPr>
      </w:pPr>
      <w:bookmarkStart w:id="2976" w:name="_ETM_Q1_4127447"/>
      <w:bookmarkStart w:id="2977" w:name="_ETM_Q1_4127503"/>
      <w:bookmarkStart w:id="2978" w:name="_ETM_Q1_4124835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טוב, אני מבין את העמדה הזאת. אני יצאתי לפני ששמעתי </w:t>
      </w:r>
      <w:bookmarkStart w:id="2979" w:name="_ETM_Q1_4131391"/>
      <w:bookmarkEnd w:id="2979"/>
      <w:r>
        <w:rPr>
          <w:rFonts w:hint="cs"/>
          <w:rtl/>
          <w:lang w:eastAsia="he-IL"/>
        </w:rPr>
        <w:t>את התשוב</w:t>
      </w:r>
      <w:bookmarkStart w:id="2980" w:name="_ETM_Q1_4130807"/>
      <w:bookmarkEnd w:id="2980"/>
      <w:r>
        <w:rPr>
          <w:rFonts w:hint="cs"/>
          <w:rtl/>
          <w:lang w:eastAsia="he-IL"/>
        </w:rPr>
        <w:t xml:space="preserve">ה לפרוטוקול של איך אתם מבינים את </w:t>
      </w:r>
      <w:bookmarkStart w:id="2981" w:name="_ETM_Q1_4135249"/>
      <w:bookmarkEnd w:id="2981"/>
      <w:r>
        <w:rPr>
          <w:rFonts w:hint="cs"/>
          <w:rtl/>
          <w:lang w:eastAsia="he-IL"/>
        </w:rPr>
        <w:t>המילה "מהותי". חבר הכנס</w:t>
      </w:r>
      <w:bookmarkStart w:id="2982" w:name="_ETM_Q1_4135138"/>
      <w:bookmarkEnd w:id="2982"/>
      <w:r>
        <w:rPr>
          <w:rFonts w:hint="cs"/>
          <w:rtl/>
          <w:lang w:eastAsia="he-IL"/>
        </w:rPr>
        <w:t xml:space="preserve">ת אוחנה בעד לוותר עליה לחלוטין. </w:t>
      </w:r>
      <w:bookmarkStart w:id="2983" w:name="_ETM_Q1_4140066"/>
      <w:bookmarkEnd w:id="2983"/>
      <w:r>
        <w:rPr>
          <w:rFonts w:hint="cs"/>
          <w:rtl/>
          <w:lang w:eastAsia="he-IL"/>
        </w:rPr>
        <w:t>ובסדר גמור, זו עמדה ראויה, זו עמדה ש</w:t>
      </w:r>
      <w:bookmarkStart w:id="2984" w:name="_ETM_Q1_4142530"/>
      <w:bookmarkEnd w:id="2984"/>
      <w:r>
        <w:rPr>
          <w:rFonts w:hint="cs"/>
          <w:rtl/>
          <w:lang w:eastAsia="he-IL"/>
        </w:rPr>
        <w:t>יכולה גם</w:t>
      </w:r>
      <w:bookmarkStart w:id="2985" w:name="_ETM_Q1_4143281"/>
      <w:bookmarkEnd w:id="2985"/>
      <w:r>
        <w:rPr>
          <w:rFonts w:hint="cs"/>
          <w:rtl/>
          <w:lang w:eastAsia="he-IL"/>
        </w:rPr>
        <w:t xml:space="preserve"> לעלות כאן בהסתייגויות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לא טעות שהיא מופיעה שם, </w:t>
      </w:r>
      <w:bookmarkStart w:id="2986" w:name="_ETM_Q1_4149809"/>
      <w:bookmarkEnd w:id="2986"/>
      <w:r>
        <w:rPr>
          <w:rFonts w:hint="cs"/>
          <w:rtl/>
          <w:lang w:eastAsia="he-IL"/>
        </w:rPr>
        <w:t>זאת כוו</w:t>
      </w:r>
      <w:bookmarkStart w:id="2987" w:name="_ETM_Q1_4147705"/>
      <w:bookmarkEnd w:id="2987"/>
      <w:r>
        <w:rPr>
          <w:rFonts w:hint="cs"/>
          <w:rtl/>
          <w:lang w:eastAsia="he-IL"/>
        </w:rPr>
        <w:t>נת מכוון, שאתה צודק שהיא להציב איזה שהוא תנאי</w:t>
      </w:r>
      <w:bookmarkStart w:id="2988" w:name="_ETM_Q1_4154766"/>
      <w:bookmarkEnd w:id="2988"/>
      <w:r>
        <w:rPr>
          <w:rFonts w:hint="cs"/>
          <w:rtl/>
          <w:lang w:eastAsia="he-IL"/>
        </w:rPr>
        <w:t xml:space="preserve"> ס</w:t>
      </w:r>
      <w:bookmarkStart w:id="2989" w:name="_ETM_Q1_4151957"/>
      <w:bookmarkEnd w:id="2989"/>
      <w:r>
        <w:rPr>
          <w:rFonts w:hint="cs"/>
          <w:rtl/>
          <w:lang w:eastAsia="he-IL"/>
        </w:rPr>
        <w:t xml:space="preserve">ף שאומר שצריך להיות איזה שהוא דבר של ממש </w:t>
      </w:r>
      <w:bookmarkStart w:id="2990" w:name="_ETM_Q1_4158000"/>
      <w:bookmarkEnd w:id="2990"/>
      <w:r>
        <w:rPr>
          <w:rFonts w:hint="cs"/>
          <w:rtl/>
          <w:lang w:eastAsia="he-IL"/>
        </w:rPr>
        <w:t>בפגיעה הזו בזכות להליך הוגן כדי להיכנס לעולם פסלו</w:t>
      </w:r>
      <w:bookmarkStart w:id="2991" w:name="_ETM_Q1_4166431"/>
      <w:bookmarkEnd w:id="2991"/>
      <w:r>
        <w:rPr>
          <w:rFonts w:hint="cs"/>
          <w:rtl/>
          <w:lang w:eastAsia="he-IL"/>
        </w:rPr>
        <w:t xml:space="preserve">ת הראיה. </w:t>
      </w:r>
    </w:p>
    <w:p w14:paraId="5A189E96" w14:textId="77777777" w:rsidR="008C6C21" w:rsidRDefault="008C6C21" w:rsidP="006F30B1">
      <w:pPr>
        <w:rPr>
          <w:rtl/>
          <w:lang w:eastAsia="he-IL"/>
        </w:rPr>
      </w:pPr>
      <w:bookmarkStart w:id="2992" w:name="_ETM_Q1_4173262"/>
      <w:bookmarkStart w:id="2993" w:name="_ETM_Q1_4173355"/>
      <w:bookmarkEnd w:id="2992"/>
      <w:bookmarkEnd w:id="2993"/>
    </w:p>
    <w:p w14:paraId="4A83C6EF" w14:textId="6CEAC315" w:rsidR="006F30B1" w:rsidRDefault="008C6C21" w:rsidP="006F30B1">
      <w:pPr>
        <w:rPr>
          <w:rtl/>
          <w:lang w:eastAsia="he-IL"/>
        </w:rPr>
      </w:pPr>
      <w:bookmarkStart w:id="2994" w:name="_ETM_Q1_4173377"/>
      <w:bookmarkStart w:id="2995" w:name="_ETM_Q1_4173448"/>
      <w:bookmarkEnd w:id="2994"/>
      <w:bookmarkEnd w:id="2995"/>
      <w:r>
        <w:rPr>
          <w:rFonts w:hint="cs"/>
          <w:rtl/>
          <w:lang w:eastAsia="he-IL"/>
        </w:rPr>
        <w:t>במובן הזה חשוב לי לומר, שנהיה מאוד בהירים.</w:t>
      </w:r>
      <w:bookmarkStart w:id="2996" w:name="_ETM_Q1_4172463"/>
      <w:bookmarkEnd w:id="2996"/>
      <w:r>
        <w:rPr>
          <w:rFonts w:hint="cs"/>
          <w:rtl/>
          <w:lang w:eastAsia="he-IL"/>
        </w:rPr>
        <w:t xml:space="preserve"> בניגוד</w:t>
      </w:r>
      <w:bookmarkStart w:id="2997" w:name="_ETM_Q1_4170230"/>
      <w:bookmarkEnd w:id="2997"/>
      <w:r>
        <w:rPr>
          <w:rFonts w:hint="cs"/>
          <w:rtl/>
          <w:lang w:eastAsia="he-IL"/>
        </w:rPr>
        <w:t xml:space="preserve"> לארצות הברית, ששם על פניו זה פסלות מוחלט</w:t>
      </w:r>
      <w:bookmarkStart w:id="2998" w:name="_ETM_Q1_4172926"/>
      <w:bookmarkEnd w:id="2998"/>
      <w:r>
        <w:rPr>
          <w:rFonts w:hint="cs"/>
          <w:rtl/>
          <w:lang w:eastAsia="he-IL"/>
        </w:rPr>
        <w:t>ת. ובני</w:t>
      </w:r>
      <w:bookmarkStart w:id="2999" w:name="_ETM_Q1_4171738"/>
      <w:bookmarkEnd w:id="2999"/>
      <w:r>
        <w:rPr>
          <w:rFonts w:hint="cs"/>
          <w:rtl/>
          <w:lang w:eastAsia="he-IL"/>
        </w:rPr>
        <w:t>גוד</w:t>
      </w:r>
      <w:bookmarkStart w:id="3000" w:name="_ETM_Q1_4175438"/>
      <w:bookmarkEnd w:id="3000"/>
      <w:r>
        <w:rPr>
          <w:rFonts w:hint="cs"/>
          <w:rtl/>
          <w:lang w:eastAsia="he-IL"/>
        </w:rPr>
        <w:t xml:space="preserve"> אולי למקומות אחרים, החו</w:t>
      </w:r>
      <w:bookmarkStart w:id="3001" w:name="_ETM_Q1_4175236"/>
      <w:bookmarkEnd w:id="3001"/>
      <w:r>
        <w:rPr>
          <w:rFonts w:hint="cs"/>
          <w:rtl/>
          <w:lang w:eastAsia="he-IL"/>
        </w:rPr>
        <w:t xml:space="preserve">ק פה לא בא ואומר שברירת המחדל </w:t>
      </w:r>
      <w:bookmarkStart w:id="3002" w:name="_ETM_Q1_4181102"/>
      <w:bookmarkEnd w:id="3002"/>
      <w:r>
        <w:rPr>
          <w:rFonts w:hint="cs"/>
          <w:rtl/>
          <w:lang w:eastAsia="he-IL"/>
        </w:rPr>
        <w:t>הופכת להיות פסלו</w:t>
      </w:r>
      <w:bookmarkStart w:id="3003" w:name="_ETM_Q1_4180254"/>
      <w:bookmarkEnd w:id="3003"/>
      <w:r>
        <w:rPr>
          <w:rFonts w:hint="cs"/>
          <w:rtl/>
          <w:lang w:eastAsia="he-IL"/>
        </w:rPr>
        <w:t>ת ראיה. זאת לא לשון החוק וגם</w:t>
      </w:r>
      <w:bookmarkStart w:id="3004" w:name="_ETM_Q1_4184028"/>
      <w:bookmarkEnd w:id="3004"/>
      <w:r>
        <w:rPr>
          <w:rFonts w:hint="cs"/>
          <w:rtl/>
          <w:lang w:eastAsia="he-IL"/>
        </w:rPr>
        <w:t xml:space="preserve"> לא צריך לטעון ש</w:t>
      </w:r>
      <w:bookmarkStart w:id="3005" w:name="_ETM_Q1_4182806"/>
      <w:bookmarkEnd w:id="3005"/>
      <w:r>
        <w:rPr>
          <w:rFonts w:hint="cs"/>
          <w:rtl/>
          <w:lang w:eastAsia="he-IL"/>
        </w:rPr>
        <w:t xml:space="preserve">זה מה שמנסים כאן. הצעת החוק הממשלתית </w:t>
      </w:r>
      <w:bookmarkStart w:id="3006" w:name="_ETM_Q1_4187654"/>
      <w:bookmarkEnd w:id="3006"/>
      <w:r>
        <w:rPr>
          <w:rFonts w:hint="cs"/>
          <w:rtl/>
          <w:lang w:eastAsia="he-IL"/>
        </w:rPr>
        <w:t xml:space="preserve">לא הופכת את המצב כך שברירת המחדל </w:t>
      </w:r>
      <w:bookmarkStart w:id="3007" w:name="_ETM_Q1_4188591"/>
      <w:bookmarkEnd w:id="3007"/>
      <w:r>
        <w:rPr>
          <w:rFonts w:hint="cs"/>
          <w:rtl/>
          <w:lang w:eastAsia="he-IL"/>
        </w:rPr>
        <w:t>היא פסלות ראיה</w:t>
      </w:r>
      <w:bookmarkStart w:id="3008" w:name="_ETM_Q1_4190508"/>
      <w:bookmarkStart w:id="3009" w:name="_ETM_Q1_4187730"/>
      <w:bookmarkStart w:id="3010" w:name="_ETM_Q1_4189102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 עכשיו בוא נתחיל לשקם. </w:t>
      </w:r>
    </w:p>
    <w:p w14:paraId="183FD219" w14:textId="636BC985" w:rsidR="008C6C21" w:rsidRDefault="008C6C21" w:rsidP="006F30B1">
      <w:pPr>
        <w:rPr>
          <w:rtl/>
          <w:lang w:eastAsia="he-IL"/>
        </w:rPr>
      </w:pPr>
      <w:bookmarkStart w:id="3011" w:name="_ETM_Q1_4191841"/>
      <w:bookmarkStart w:id="3012" w:name="_ETM_Q1_4191945"/>
      <w:bookmarkEnd w:id="3011"/>
      <w:bookmarkEnd w:id="3012"/>
    </w:p>
    <w:p w14:paraId="391ED540" w14:textId="10BB84B4" w:rsidR="008C6C21" w:rsidRDefault="008C6C21" w:rsidP="008C6C21">
      <w:pPr>
        <w:pStyle w:val="a4"/>
        <w:keepNext/>
        <w:rPr>
          <w:rtl/>
        </w:rPr>
      </w:pPr>
      <w:bookmarkStart w:id="3013" w:name="ET_speaker_5466_173"/>
      <w:r w:rsidRPr="008C6C2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C6C2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0011FECE" w14:textId="4D68C967" w:rsidR="008C6C21" w:rsidRDefault="008C6C21" w:rsidP="008C6C21">
      <w:pPr>
        <w:pStyle w:val="KeepWithNext"/>
        <w:rPr>
          <w:rtl/>
          <w:lang w:eastAsia="he-IL"/>
        </w:rPr>
      </w:pPr>
    </w:p>
    <w:p w14:paraId="48034ED8" w14:textId="2A131981" w:rsidR="008C6C21" w:rsidRDefault="008C6C21" w:rsidP="008C6C21">
      <w:pPr>
        <w:rPr>
          <w:rtl/>
          <w:lang w:eastAsia="he-IL"/>
        </w:rPr>
      </w:pPr>
      <w:bookmarkStart w:id="3014" w:name="_ETM_Q1_4193121"/>
      <w:bookmarkStart w:id="3015" w:name="_ETM_Q1_4193160"/>
      <w:bookmarkEnd w:id="3014"/>
      <w:bookmarkEnd w:id="3015"/>
      <w:r>
        <w:rPr>
          <w:rFonts w:hint="cs"/>
          <w:rtl/>
          <w:lang w:eastAsia="he-IL"/>
        </w:rPr>
        <w:t>אדוני צודק. וזה בא ל</w:t>
      </w:r>
      <w:bookmarkStart w:id="3016" w:name="_ETM_Q1_4192066"/>
      <w:bookmarkEnd w:id="3016"/>
      <w:r>
        <w:rPr>
          <w:rFonts w:hint="cs"/>
          <w:rtl/>
          <w:lang w:eastAsia="he-IL"/>
        </w:rPr>
        <w:t>יד</w:t>
      </w:r>
      <w:bookmarkStart w:id="3017" w:name="_ETM_Q1_4192328"/>
      <w:bookmarkEnd w:id="3017"/>
      <w:r>
        <w:rPr>
          <w:rFonts w:hint="cs"/>
          <w:rtl/>
          <w:lang w:eastAsia="he-IL"/>
        </w:rPr>
        <w:t>י ביטוי בכך שפוסלים ראיה רק אם ה</w:t>
      </w:r>
      <w:bookmarkStart w:id="3018" w:name="_ETM_Q1_4193898"/>
      <w:bookmarkEnd w:id="3018"/>
      <w:r>
        <w:rPr>
          <w:rFonts w:hint="cs"/>
          <w:rtl/>
          <w:lang w:eastAsia="he-IL"/>
        </w:rPr>
        <w:t>יא תפגע בזכות להליך</w:t>
      </w:r>
      <w:bookmarkStart w:id="3019" w:name="_ETM_Q1_4196104"/>
      <w:bookmarkEnd w:id="3019"/>
      <w:r>
        <w:rPr>
          <w:rFonts w:hint="cs"/>
          <w:rtl/>
          <w:lang w:eastAsia="he-IL"/>
        </w:rPr>
        <w:t xml:space="preserve"> הוגן. אבל אם אתה מוסיף לזה גם תפגע באופן מהותי, </w:t>
      </w:r>
      <w:bookmarkStart w:id="3020" w:name="_ETM_Q1_4200903"/>
      <w:bookmarkEnd w:id="3020"/>
      <w:r>
        <w:rPr>
          <w:rFonts w:hint="cs"/>
          <w:rtl/>
          <w:lang w:eastAsia="he-IL"/>
        </w:rPr>
        <w:t xml:space="preserve">יצרת עוד קושי. </w:t>
      </w:r>
      <w:bookmarkStart w:id="3021" w:name="_ETM_Q1_4200039"/>
      <w:bookmarkEnd w:id="3021"/>
    </w:p>
    <w:p w14:paraId="7A2E57ED" w14:textId="5EF02777" w:rsidR="008C6C21" w:rsidRDefault="008C6C21" w:rsidP="008C6C21">
      <w:pPr>
        <w:rPr>
          <w:rtl/>
          <w:lang w:eastAsia="he-IL"/>
        </w:rPr>
      </w:pPr>
      <w:bookmarkStart w:id="3022" w:name="_ETM_Q1_4201875"/>
      <w:bookmarkStart w:id="3023" w:name="_ETM_Q1_4201967"/>
      <w:bookmarkStart w:id="3024" w:name="_ETM_Q1_4203075"/>
      <w:bookmarkEnd w:id="3022"/>
      <w:bookmarkEnd w:id="3023"/>
      <w:bookmarkEnd w:id="3024"/>
    </w:p>
    <w:p w14:paraId="3E26F08C" w14:textId="6F8E4B1F" w:rsidR="008C6C21" w:rsidRDefault="008C6C21" w:rsidP="008C6C21">
      <w:pPr>
        <w:pStyle w:val="af6"/>
        <w:keepNext/>
        <w:rPr>
          <w:rtl/>
        </w:rPr>
      </w:pPr>
      <w:bookmarkStart w:id="3025" w:name="ET_yor_6156_174"/>
      <w:r w:rsidRPr="008C6C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6C2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640CB206" w14:textId="56166D64" w:rsidR="008C6C21" w:rsidRDefault="008C6C21" w:rsidP="008C6C21">
      <w:pPr>
        <w:pStyle w:val="KeepWithNext"/>
        <w:rPr>
          <w:rtl/>
          <w:lang w:eastAsia="he-IL"/>
        </w:rPr>
      </w:pPr>
    </w:p>
    <w:p w14:paraId="356F6DAB" w14:textId="1CC2D5BD" w:rsidR="008C6C21" w:rsidRDefault="008C6C21" w:rsidP="008C6C21">
      <w:pPr>
        <w:rPr>
          <w:rtl/>
          <w:lang w:eastAsia="he-IL"/>
        </w:rPr>
      </w:pPr>
      <w:bookmarkStart w:id="3026" w:name="_ETM_Q1_4203671"/>
      <w:bookmarkStart w:id="3027" w:name="_ETM_Q1_4203715"/>
      <w:bookmarkStart w:id="3028" w:name="_ETM_Q1_4200738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שמעתם שיש אפילו דעה יותר מובהקת מדעתו </w:t>
      </w:r>
      <w:bookmarkStart w:id="3029" w:name="_ETM_Q1_4205741"/>
      <w:bookmarkEnd w:id="3029"/>
      <w:r>
        <w:rPr>
          <w:rFonts w:hint="cs"/>
          <w:rtl/>
          <w:lang w:eastAsia="he-IL"/>
        </w:rPr>
        <w:t xml:space="preserve">של היו"ר בשיחה </w:t>
      </w:r>
      <w:bookmarkStart w:id="3030" w:name="_ETM_Q1_4206122"/>
      <w:bookmarkEnd w:id="3030"/>
      <w:r>
        <w:rPr>
          <w:rFonts w:hint="cs"/>
          <w:rtl/>
          <w:lang w:eastAsia="he-IL"/>
        </w:rPr>
        <w:t xml:space="preserve">אתכם. איך אתם מבינים את הביטוי, </w:t>
      </w:r>
      <w:bookmarkStart w:id="3031" w:name="_ETM_Q1_4209868"/>
      <w:bookmarkEnd w:id="3031"/>
      <w:r>
        <w:rPr>
          <w:rFonts w:hint="cs"/>
          <w:rtl/>
          <w:lang w:eastAsia="he-IL"/>
        </w:rPr>
        <w:t>איך המשרד והפרקליטות מבינים, והמשטרה, מבי</w:t>
      </w:r>
      <w:bookmarkStart w:id="3032" w:name="_ETM_Q1_4211869"/>
      <w:bookmarkEnd w:id="3032"/>
      <w:r>
        <w:rPr>
          <w:rFonts w:hint="cs"/>
          <w:rtl/>
          <w:lang w:eastAsia="he-IL"/>
        </w:rPr>
        <w:t>נים את הביטוי "פגיעה מהותית"?</w:t>
      </w:r>
    </w:p>
    <w:p w14:paraId="1D633019" w14:textId="0138F046" w:rsidR="008C6C21" w:rsidRDefault="008C6C21" w:rsidP="008C6C21">
      <w:pPr>
        <w:rPr>
          <w:rtl/>
          <w:lang w:eastAsia="he-IL"/>
        </w:rPr>
      </w:pPr>
      <w:bookmarkStart w:id="3033" w:name="_ETM_Q1_4217600"/>
      <w:bookmarkStart w:id="3034" w:name="_ETM_Q1_4217701"/>
      <w:bookmarkStart w:id="3035" w:name="_ETM_Q1_4215725"/>
      <w:bookmarkEnd w:id="3033"/>
      <w:bookmarkEnd w:id="3034"/>
      <w:bookmarkEnd w:id="3035"/>
    </w:p>
    <w:p w14:paraId="006661F5" w14:textId="28BE73BD" w:rsidR="008C6C21" w:rsidRDefault="008C6C21" w:rsidP="008C6C21">
      <w:pPr>
        <w:pStyle w:val="af9"/>
        <w:keepNext/>
        <w:rPr>
          <w:rtl/>
          <w:lang w:eastAsia="he-IL"/>
        </w:rPr>
      </w:pPr>
      <w:bookmarkStart w:id="3036" w:name="ET_guest_נילי_פינקלשטיין_175"/>
      <w:r w:rsidRPr="008C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8C6C21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4D918B0A" w14:textId="638FE38F" w:rsidR="008C6C21" w:rsidRDefault="008C6C21" w:rsidP="008C6C21">
      <w:pPr>
        <w:pStyle w:val="KeepWithNext"/>
        <w:rPr>
          <w:rtl/>
          <w:lang w:eastAsia="he-IL"/>
        </w:rPr>
      </w:pPr>
    </w:p>
    <w:p w14:paraId="2219D87E" w14:textId="04797428" w:rsidR="008C6C21" w:rsidRDefault="008C6C21" w:rsidP="008C6C21">
      <w:pPr>
        <w:rPr>
          <w:rtl/>
          <w:lang w:eastAsia="he-IL"/>
        </w:rPr>
      </w:pPr>
      <w:bookmarkStart w:id="3037" w:name="_ETM_Q1_4216308"/>
      <w:bookmarkStart w:id="3038" w:name="_ETM_Q1_4216342"/>
      <w:bookmarkEnd w:id="3037"/>
      <w:bookmarkEnd w:id="3038"/>
      <w:r>
        <w:rPr>
          <w:rFonts w:hint="cs"/>
          <w:rtl/>
          <w:lang w:eastAsia="he-IL"/>
        </w:rPr>
        <w:t xml:space="preserve">אני </w:t>
      </w:r>
      <w:bookmarkStart w:id="3039" w:name="_ETM_Q1_4217005"/>
      <w:bookmarkEnd w:id="3039"/>
      <w:r>
        <w:rPr>
          <w:rFonts w:hint="cs"/>
          <w:rtl/>
          <w:lang w:eastAsia="he-IL"/>
        </w:rPr>
        <w:t>אחזור רק על הדברים שאמרתי כשחבר הכנסת בגין ניהל את</w:t>
      </w:r>
      <w:bookmarkStart w:id="3040" w:name="_ETM_Q1_4222589"/>
      <w:bookmarkEnd w:id="3040"/>
      <w:r>
        <w:rPr>
          <w:rFonts w:hint="cs"/>
          <w:rtl/>
          <w:lang w:eastAsia="he-IL"/>
        </w:rPr>
        <w:t xml:space="preserve"> הישיבה. </w:t>
      </w:r>
      <w:bookmarkStart w:id="3041" w:name="_ETM_Q1_4221061"/>
      <w:bookmarkEnd w:id="3041"/>
      <w:r>
        <w:rPr>
          <w:rFonts w:hint="cs"/>
          <w:rtl/>
          <w:lang w:eastAsia="he-IL"/>
        </w:rPr>
        <w:t>אני ה</w:t>
      </w:r>
      <w:bookmarkStart w:id="3042" w:name="_ETM_Q1_4224048"/>
      <w:bookmarkEnd w:id="3042"/>
      <w:r>
        <w:rPr>
          <w:rFonts w:hint="cs"/>
          <w:rtl/>
          <w:lang w:eastAsia="he-IL"/>
        </w:rPr>
        <w:t xml:space="preserve">בהרתי שהסמכות לפסילת ראיה של בית המשפט קמה </w:t>
      </w:r>
      <w:bookmarkStart w:id="3043" w:name="_ETM_Q1_4239408"/>
      <w:bookmarkEnd w:id="3043"/>
      <w:r>
        <w:rPr>
          <w:rFonts w:hint="cs"/>
          <w:rtl/>
          <w:lang w:eastAsia="he-IL"/>
        </w:rPr>
        <w:t>בהתקיים שני התנאים</w:t>
      </w:r>
      <w:bookmarkStart w:id="3044" w:name="_ETM_Q1_4240594"/>
      <w:bookmarkEnd w:id="3044"/>
      <w:r>
        <w:rPr>
          <w:rFonts w:hint="cs"/>
          <w:rtl/>
          <w:lang w:eastAsia="he-IL"/>
        </w:rPr>
        <w:t>: המונח הושגה שלא כדין, שהפרש</w:t>
      </w:r>
      <w:bookmarkStart w:id="3045" w:name="_ETM_Q1_4243369"/>
      <w:bookmarkEnd w:id="3045"/>
      <w:r>
        <w:rPr>
          <w:rFonts w:hint="cs"/>
          <w:rtl/>
          <w:lang w:eastAsia="he-IL"/>
        </w:rPr>
        <w:t xml:space="preserve">נות שלה </w:t>
      </w:r>
      <w:bookmarkStart w:id="3046" w:name="_ETM_Q1_4245053"/>
      <w:bookmarkEnd w:id="3046"/>
      <w:r>
        <w:rPr>
          <w:rFonts w:hint="cs"/>
          <w:rtl/>
          <w:lang w:eastAsia="he-IL"/>
        </w:rPr>
        <w:t xml:space="preserve">בפסק דין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היא מאוד רחבה. ואנחנו מבקשים להעמיד את</w:t>
      </w:r>
      <w:bookmarkStart w:id="3047" w:name="_ETM_Q1_4252654"/>
      <w:bookmarkEnd w:id="3047"/>
      <w:r>
        <w:rPr>
          <w:rFonts w:hint="cs"/>
          <w:rtl/>
          <w:lang w:eastAsia="he-IL"/>
        </w:rPr>
        <w:t xml:space="preserve"> התנאי הנוסף </w:t>
      </w:r>
      <w:bookmarkStart w:id="3048" w:name="_ETM_Q1_4252806"/>
      <w:bookmarkEnd w:id="3048"/>
      <w:r>
        <w:rPr>
          <w:rFonts w:hint="cs"/>
          <w:rtl/>
          <w:lang w:eastAsia="he-IL"/>
        </w:rPr>
        <w:t xml:space="preserve">של פגיעה מהותית בזכות להליך הוגן כתנאי </w:t>
      </w:r>
      <w:bookmarkStart w:id="3049" w:name="_ETM_Q1_4258855"/>
      <w:bookmarkEnd w:id="3049"/>
      <w:r>
        <w:rPr>
          <w:rFonts w:hint="cs"/>
          <w:rtl/>
          <w:lang w:eastAsia="he-IL"/>
        </w:rPr>
        <w:t>נוסף. ואנחנו מבהירים שהתנאי הזה מדבר שהפגיעות</w:t>
      </w:r>
      <w:bookmarkStart w:id="3050" w:name="_ETM_Q1_4265318"/>
      <w:bookmarkEnd w:id="3050"/>
      <w:r>
        <w:rPr>
          <w:rFonts w:hint="cs"/>
          <w:rtl/>
          <w:lang w:eastAsia="he-IL"/>
        </w:rPr>
        <w:t xml:space="preserve"> שייכנסו ועליהן </w:t>
      </w:r>
      <w:bookmarkStart w:id="3051" w:name="_ETM_Q1_4266970"/>
      <w:bookmarkEnd w:id="3051"/>
      <w:r>
        <w:rPr>
          <w:rFonts w:hint="cs"/>
          <w:rtl/>
          <w:lang w:eastAsia="he-IL"/>
        </w:rPr>
        <w:t xml:space="preserve">תחול </w:t>
      </w:r>
      <w:bookmarkStart w:id="3052" w:name="_ETM_Q1_4266409"/>
      <w:bookmarkEnd w:id="3052"/>
      <w:r>
        <w:rPr>
          <w:rFonts w:hint="cs"/>
          <w:rtl/>
          <w:lang w:eastAsia="he-IL"/>
        </w:rPr>
        <w:t>סמכות לפסול ראיות הן פגיעות משמעו</w:t>
      </w:r>
      <w:bookmarkStart w:id="3053" w:name="_ETM_Q1_4270972"/>
      <w:bookmarkEnd w:id="3053"/>
      <w:r>
        <w:rPr>
          <w:rFonts w:hint="cs"/>
          <w:rtl/>
          <w:lang w:eastAsia="he-IL"/>
        </w:rPr>
        <w:t>תיות בזכות. לא פגיעות</w:t>
      </w:r>
      <w:bookmarkStart w:id="3054" w:name="_ETM_Q1_4273239"/>
      <w:bookmarkEnd w:id="3054"/>
      <w:r>
        <w:rPr>
          <w:rFonts w:hint="cs"/>
          <w:rtl/>
          <w:lang w:eastAsia="he-IL"/>
        </w:rPr>
        <w:t xml:space="preserve"> זניחות, אבל גם לא פגיעות שהן ברמת חומרה</w:t>
      </w:r>
      <w:bookmarkStart w:id="3055" w:name="_ETM_Q1_4276454"/>
      <w:bookmarkEnd w:id="3055"/>
      <w:r>
        <w:rPr>
          <w:rFonts w:hint="cs"/>
          <w:rtl/>
          <w:lang w:eastAsia="he-IL"/>
        </w:rPr>
        <w:t xml:space="preserve"> הגבו</w:t>
      </w:r>
      <w:bookmarkStart w:id="3056" w:name="_ETM_Q1_4276222"/>
      <w:bookmarkEnd w:id="3056"/>
      <w:r>
        <w:rPr>
          <w:rFonts w:hint="cs"/>
          <w:rtl/>
          <w:lang w:eastAsia="he-IL"/>
        </w:rPr>
        <w:t>הה ביותר</w:t>
      </w:r>
      <w:bookmarkStart w:id="3057" w:name="_ETM_Q1_4278168"/>
      <w:bookmarkEnd w:id="3057"/>
      <w:r>
        <w:rPr>
          <w:rFonts w:hint="cs"/>
          <w:rtl/>
          <w:lang w:eastAsia="he-IL"/>
        </w:rPr>
        <w:t xml:space="preserve">. </w:t>
      </w:r>
    </w:p>
    <w:p w14:paraId="12841684" w14:textId="7060778E" w:rsidR="008C6C21" w:rsidRDefault="008C6C21" w:rsidP="008C6C21">
      <w:pPr>
        <w:rPr>
          <w:rtl/>
          <w:lang w:eastAsia="he-IL"/>
        </w:rPr>
      </w:pPr>
      <w:bookmarkStart w:id="3058" w:name="_ETM_Q1_4278310"/>
      <w:bookmarkStart w:id="3059" w:name="_ETM_Q1_4278402"/>
      <w:bookmarkEnd w:id="3058"/>
      <w:bookmarkEnd w:id="3059"/>
    </w:p>
    <w:p w14:paraId="3FD765DE" w14:textId="762F9F2B" w:rsidR="008C6C21" w:rsidRDefault="008C6C21" w:rsidP="008C6C21">
      <w:pPr>
        <w:pStyle w:val="a4"/>
        <w:keepNext/>
        <w:rPr>
          <w:rtl/>
        </w:rPr>
      </w:pPr>
      <w:bookmarkStart w:id="3060" w:name="ET_speaker_5466_176"/>
      <w:r w:rsidRPr="008C6C2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C6C21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0721B79A" w14:textId="338D45CB" w:rsidR="008C6C21" w:rsidRDefault="008C6C21" w:rsidP="008C6C21">
      <w:pPr>
        <w:pStyle w:val="KeepWithNext"/>
        <w:rPr>
          <w:rtl/>
          <w:lang w:eastAsia="he-IL"/>
        </w:rPr>
      </w:pPr>
    </w:p>
    <w:p w14:paraId="4DBB5516" w14:textId="189C37A5" w:rsidR="008C6C21" w:rsidRDefault="008C6C21" w:rsidP="008C6C21">
      <w:pPr>
        <w:rPr>
          <w:rtl/>
          <w:lang w:eastAsia="he-IL"/>
        </w:rPr>
      </w:pPr>
      <w:bookmarkStart w:id="3061" w:name="_ETM_Q1_4280024"/>
      <w:bookmarkStart w:id="3062" w:name="_ETM_Q1_4280067"/>
      <w:bookmarkStart w:id="3063" w:name="_ETM_Q1_4277089"/>
      <w:bookmarkEnd w:id="3061"/>
      <w:bookmarkEnd w:id="3062"/>
      <w:bookmarkEnd w:id="3063"/>
      <w:r>
        <w:rPr>
          <w:rFonts w:hint="cs"/>
          <w:rtl/>
          <w:lang w:eastAsia="he-IL"/>
        </w:rPr>
        <w:t>את יכו</w:t>
      </w:r>
      <w:bookmarkStart w:id="3064" w:name="_ETM_Q1_4274712"/>
      <w:bookmarkEnd w:id="3064"/>
      <w:r>
        <w:rPr>
          <w:rFonts w:hint="cs"/>
          <w:rtl/>
          <w:lang w:eastAsia="he-IL"/>
        </w:rPr>
        <w:t>לה לתת לי דוגמה לפגיעה זניחה שפוגעת בזכות</w:t>
      </w:r>
      <w:bookmarkStart w:id="3065" w:name="_ETM_Q1_4280990"/>
      <w:bookmarkEnd w:id="3065"/>
      <w:r>
        <w:rPr>
          <w:rFonts w:hint="cs"/>
          <w:rtl/>
          <w:lang w:eastAsia="he-IL"/>
        </w:rPr>
        <w:t xml:space="preserve"> להליך הוגן? אני לא יכו</w:t>
      </w:r>
      <w:bookmarkStart w:id="3066" w:name="_ETM_Q1_4280206"/>
      <w:bookmarkEnd w:id="3066"/>
      <w:r>
        <w:rPr>
          <w:rFonts w:hint="cs"/>
          <w:rtl/>
          <w:lang w:eastAsia="he-IL"/>
        </w:rPr>
        <w:t xml:space="preserve">ל להעלות על דעתי. אם היא </w:t>
      </w:r>
      <w:bookmarkStart w:id="3067" w:name="_ETM_Q1_4284682"/>
      <w:bookmarkStart w:id="3068" w:name="_ETM_Q1_4281891"/>
      <w:bookmarkEnd w:id="3067"/>
      <w:bookmarkEnd w:id="3068"/>
      <w:r>
        <w:rPr>
          <w:rFonts w:hint="cs"/>
          <w:rtl/>
          <w:lang w:eastAsia="he-IL"/>
        </w:rPr>
        <w:t xml:space="preserve">זניחה אז היא לא פוגעת בזכות להליך הוגן. </w:t>
      </w:r>
    </w:p>
    <w:p w14:paraId="038A1BD0" w14:textId="64599A41" w:rsidR="008C6C21" w:rsidRDefault="008C6C21" w:rsidP="008C6C21">
      <w:pPr>
        <w:rPr>
          <w:rtl/>
          <w:lang w:eastAsia="he-IL"/>
        </w:rPr>
      </w:pPr>
      <w:bookmarkStart w:id="3069" w:name="_ETM_Q1_4286379"/>
      <w:bookmarkStart w:id="3070" w:name="_ETM_Q1_4286472"/>
      <w:bookmarkStart w:id="3071" w:name="_ETM_Q1_4287372"/>
      <w:bookmarkEnd w:id="3069"/>
      <w:bookmarkEnd w:id="3070"/>
      <w:bookmarkEnd w:id="3071"/>
    </w:p>
    <w:p w14:paraId="5C7FA972" w14:textId="65EC554D" w:rsidR="008C6C21" w:rsidRDefault="008C6C21" w:rsidP="008C6C21">
      <w:pPr>
        <w:pStyle w:val="af6"/>
        <w:keepNext/>
        <w:rPr>
          <w:rtl/>
        </w:rPr>
      </w:pPr>
      <w:bookmarkStart w:id="3072" w:name="ET_yor_6156_177"/>
      <w:r w:rsidRPr="008C6C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6C21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29254F4F" w14:textId="17605741" w:rsidR="008C6C21" w:rsidRDefault="008C6C21" w:rsidP="008C6C21">
      <w:pPr>
        <w:pStyle w:val="KeepWithNext"/>
        <w:rPr>
          <w:rtl/>
          <w:lang w:eastAsia="he-IL"/>
        </w:rPr>
      </w:pPr>
    </w:p>
    <w:p w14:paraId="66000C03" w14:textId="2D410C6E" w:rsidR="008C6C21" w:rsidRDefault="008C6C21" w:rsidP="008C6C21">
      <w:pPr>
        <w:rPr>
          <w:rtl/>
          <w:lang w:eastAsia="he-IL"/>
        </w:rPr>
      </w:pPr>
      <w:bookmarkStart w:id="3073" w:name="_ETM_Q1_4287953"/>
      <w:bookmarkStart w:id="3074" w:name="_ETM_Q1_4287989"/>
      <w:bookmarkEnd w:id="3073"/>
      <w:bookmarkEnd w:id="3074"/>
      <w:r>
        <w:rPr>
          <w:rFonts w:hint="cs"/>
          <w:rtl/>
          <w:lang w:eastAsia="he-IL"/>
        </w:rPr>
        <w:t>ל</w:t>
      </w:r>
      <w:bookmarkStart w:id="3075" w:name="_ETM_Q1_4285835"/>
      <w:bookmarkEnd w:id="3075"/>
      <w:r>
        <w:rPr>
          <w:rFonts w:hint="cs"/>
          <w:rtl/>
          <w:lang w:eastAsia="he-IL"/>
        </w:rPr>
        <w:t xml:space="preserve">א, </w:t>
      </w:r>
      <w:bookmarkStart w:id="3076" w:name="_ETM_Q1_4286822"/>
      <w:bookmarkEnd w:id="3076"/>
      <w:r>
        <w:rPr>
          <w:rFonts w:hint="cs"/>
          <w:rtl/>
          <w:lang w:eastAsia="he-IL"/>
        </w:rPr>
        <w:t>אז אחרת אתה יכול לומר שכל פגיעה קטנה בזכות</w:t>
      </w:r>
      <w:bookmarkStart w:id="3077" w:name="_ETM_Q1_4288309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4289297"/>
      <w:bookmarkEnd w:id="3078"/>
      <w:r>
        <w:rPr>
          <w:rFonts w:hint="cs"/>
          <w:rtl/>
          <w:lang w:eastAsia="he-IL"/>
        </w:rPr>
        <w:t>אז בוא נאיין</w:t>
      </w:r>
      <w:bookmarkStart w:id="3079" w:name="_ETM_Q1_4289301"/>
      <w:bookmarkEnd w:id="3079"/>
      <w:r>
        <w:rPr>
          <w:rFonts w:hint="cs"/>
          <w:rtl/>
          <w:lang w:eastAsia="he-IL"/>
        </w:rPr>
        <w:t xml:space="preserve"> את עצם הפגיעה. לא, יש פגיעות </w:t>
      </w:r>
      <w:bookmarkStart w:id="3080" w:name="_ETM_Q1_4292945"/>
      <w:bookmarkEnd w:id="3080"/>
      <w:r>
        <w:rPr>
          <w:rFonts w:hint="cs"/>
          <w:rtl/>
          <w:lang w:eastAsia="he-IL"/>
        </w:rPr>
        <w:t xml:space="preserve">יותר </w:t>
      </w:r>
      <w:bookmarkStart w:id="3081" w:name="_ETM_Q1_4292117"/>
      <w:bookmarkStart w:id="3082" w:name="_ETM_Q1_4291334"/>
      <w:bookmarkEnd w:id="3081"/>
      <w:bookmarkEnd w:id="3082"/>
      <w:r w:rsidR="00C34F99">
        <w:rPr>
          <w:rFonts w:hint="cs"/>
          <w:rtl/>
          <w:lang w:eastAsia="he-IL"/>
        </w:rPr>
        <w:t xml:space="preserve">קטנות. בהגבלות על </w:t>
      </w:r>
      <w:bookmarkStart w:id="3083" w:name="_ETM_Q1_4294973"/>
      <w:bookmarkEnd w:id="3083"/>
      <w:r w:rsidR="00C34F99">
        <w:rPr>
          <w:rFonts w:hint="cs"/>
          <w:rtl/>
          <w:lang w:eastAsia="he-IL"/>
        </w:rPr>
        <w:t>חופש הביטוי, אתה לא י</w:t>
      </w:r>
      <w:bookmarkStart w:id="3084" w:name="_ETM_Q1_4296610"/>
      <w:bookmarkEnd w:id="3084"/>
      <w:r w:rsidR="00C34F99">
        <w:rPr>
          <w:rFonts w:hint="cs"/>
          <w:rtl/>
          <w:lang w:eastAsia="he-IL"/>
        </w:rPr>
        <w:t xml:space="preserve">כול </w:t>
      </w:r>
      <w:bookmarkStart w:id="3085" w:name="_ETM_Q1_4296970"/>
      <w:bookmarkEnd w:id="3085"/>
      <w:r w:rsidR="00C34F99">
        <w:rPr>
          <w:rFonts w:hint="cs"/>
          <w:rtl/>
          <w:lang w:eastAsia="he-IL"/>
        </w:rPr>
        <w:t>לדמיין מצב שבו ההגבלה על חופש הביטוי היא י</w:t>
      </w:r>
      <w:bookmarkStart w:id="3086" w:name="_ETM_Q1_4300009"/>
      <w:bookmarkEnd w:id="3086"/>
      <w:r w:rsidR="00C34F99">
        <w:rPr>
          <w:rFonts w:hint="cs"/>
          <w:rtl/>
          <w:lang w:eastAsia="he-IL"/>
        </w:rPr>
        <w:t>חסית מינורית?</w:t>
      </w:r>
    </w:p>
    <w:p w14:paraId="496FC837" w14:textId="6060B328" w:rsidR="00C34F99" w:rsidRDefault="00C34F99" w:rsidP="008C6C21">
      <w:pPr>
        <w:rPr>
          <w:rtl/>
          <w:lang w:eastAsia="he-IL"/>
        </w:rPr>
      </w:pPr>
      <w:bookmarkStart w:id="3087" w:name="_ETM_Q1_4301796"/>
      <w:bookmarkStart w:id="3088" w:name="_ETM_Q1_4301893"/>
      <w:bookmarkStart w:id="3089" w:name="_ETM_Q1_4302645"/>
      <w:bookmarkEnd w:id="3087"/>
      <w:bookmarkEnd w:id="3088"/>
      <w:bookmarkEnd w:id="3089"/>
    </w:p>
    <w:p w14:paraId="78C5E2D0" w14:textId="003A3805" w:rsidR="00C34F99" w:rsidRDefault="00C34F99" w:rsidP="00C34F99">
      <w:pPr>
        <w:pStyle w:val="a4"/>
        <w:keepNext/>
        <w:rPr>
          <w:rtl/>
        </w:rPr>
      </w:pPr>
      <w:bookmarkStart w:id="3090" w:name="ET_speaker_5466_178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62D1634C" w14:textId="15DB56FE" w:rsidR="00C34F99" w:rsidRDefault="00C34F99" w:rsidP="00C34F99">
      <w:pPr>
        <w:pStyle w:val="KeepWithNext"/>
        <w:rPr>
          <w:rtl/>
          <w:lang w:eastAsia="he-IL"/>
        </w:rPr>
      </w:pPr>
    </w:p>
    <w:p w14:paraId="1AA515D5" w14:textId="779EEB5B" w:rsidR="00C34F99" w:rsidRDefault="00C34F99" w:rsidP="00C34F99">
      <w:pPr>
        <w:rPr>
          <w:rtl/>
          <w:lang w:eastAsia="he-IL"/>
        </w:rPr>
      </w:pPr>
      <w:bookmarkStart w:id="3091" w:name="_ETM_Q1_4303175"/>
      <w:bookmarkStart w:id="3092" w:name="_ETM_Q1_4303207"/>
      <w:bookmarkEnd w:id="3091"/>
      <w:bookmarkEnd w:id="3092"/>
      <w:r>
        <w:rPr>
          <w:rFonts w:hint="cs"/>
          <w:rtl/>
          <w:lang w:eastAsia="he-IL"/>
        </w:rPr>
        <w:t xml:space="preserve">אדוני </w:t>
      </w:r>
      <w:bookmarkStart w:id="3093" w:name="_ETM_Q1_4303892"/>
      <w:bookmarkEnd w:id="3093"/>
      <w:r>
        <w:rPr>
          <w:rFonts w:hint="cs"/>
          <w:rtl/>
          <w:lang w:eastAsia="he-IL"/>
        </w:rPr>
        <w:t>יושב הראש, ל</w:t>
      </w:r>
      <w:bookmarkStart w:id="3094" w:name="_ETM_Q1_4302172"/>
      <w:bookmarkEnd w:id="3094"/>
      <w:r>
        <w:rPr>
          <w:rFonts w:hint="cs"/>
          <w:rtl/>
          <w:lang w:eastAsia="he-IL"/>
        </w:rPr>
        <w:t xml:space="preserve">שון החוק היא כזאת. </w:t>
      </w:r>
      <w:bookmarkStart w:id="3095" w:name="_ETM_Q1_4302738"/>
      <w:bookmarkEnd w:id="3095"/>
    </w:p>
    <w:p w14:paraId="501359E8" w14:textId="116CE855" w:rsidR="00C34F99" w:rsidRDefault="00C34F99" w:rsidP="00C34F99">
      <w:pPr>
        <w:rPr>
          <w:rtl/>
          <w:lang w:eastAsia="he-IL"/>
        </w:rPr>
      </w:pPr>
      <w:bookmarkStart w:id="3096" w:name="_ETM_Q1_4302977"/>
      <w:bookmarkStart w:id="3097" w:name="_ETM_Q1_4303111"/>
      <w:bookmarkEnd w:id="3096"/>
      <w:bookmarkEnd w:id="3097"/>
    </w:p>
    <w:p w14:paraId="1A19D08F" w14:textId="5F572B34" w:rsidR="00C34F99" w:rsidRDefault="00C34F99" w:rsidP="00C34F99">
      <w:pPr>
        <w:pStyle w:val="af6"/>
        <w:keepNext/>
        <w:rPr>
          <w:rtl/>
        </w:rPr>
      </w:pPr>
      <w:bookmarkStart w:id="3098" w:name="ET_yor_6156_179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639F5EAA" w14:textId="73FF9624" w:rsidR="00C34F99" w:rsidRDefault="00C34F99" w:rsidP="00C34F99">
      <w:pPr>
        <w:pStyle w:val="KeepWithNext"/>
        <w:rPr>
          <w:rtl/>
          <w:lang w:eastAsia="he-IL"/>
        </w:rPr>
      </w:pPr>
    </w:p>
    <w:p w14:paraId="2F2FE2FB" w14:textId="1329F7C6" w:rsidR="00C34F99" w:rsidRDefault="00C34F99" w:rsidP="00C34F99">
      <w:pPr>
        <w:rPr>
          <w:rtl/>
          <w:lang w:eastAsia="he-IL"/>
        </w:rPr>
      </w:pPr>
      <w:bookmarkStart w:id="3099" w:name="_ETM_Q1_4304584"/>
      <w:bookmarkStart w:id="3100" w:name="_ETM_Q1_4304615"/>
      <w:bookmarkEnd w:id="3099"/>
      <w:bookmarkEnd w:id="3100"/>
      <w:r>
        <w:rPr>
          <w:rFonts w:hint="cs"/>
          <w:rtl/>
          <w:lang w:eastAsia="he-IL"/>
        </w:rPr>
        <w:t xml:space="preserve">אוסרים עליך להפעיל מגפון </w:t>
      </w:r>
      <w:bookmarkStart w:id="3101" w:name="_ETM_Q1_4306889"/>
      <w:bookmarkEnd w:id="3101"/>
      <w:r>
        <w:rPr>
          <w:rFonts w:hint="cs"/>
          <w:rtl/>
          <w:lang w:eastAsia="he-IL"/>
        </w:rPr>
        <w:t>בשכו</w:t>
      </w:r>
      <w:bookmarkStart w:id="3102" w:name="_ETM_Q1_4304290"/>
      <w:bookmarkEnd w:id="3102"/>
      <w:r>
        <w:rPr>
          <w:rFonts w:hint="cs"/>
          <w:rtl/>
          <w:lang w:eastAsia="he-IL"/>
        </w:rPr>
        <w:t xml:space="preserve">נה ב-23:30 בלילה. </w:t>
      </w:r>
      <w:bookmarkStart w:id="3103" w:name="_ETM_Q1_4307151"/>
      <w:bookmarkStart w:id="3104" w:name="_ETM_Q1_4306562"/>
      <w:bookmarkEnd w:id="3103"/>
      <w:bookmarkEnd w:id="3104"/>
      <w:r>
        <w:rPr>
          <w:rFonts w:hint="cs"/>
          <w:rtl/>
          <w:lang w:eastAsia="he-IL"/>
        </w:rPr>
        <w:t>אז הפגיעה היא יחס</w:t>
      </w:r>
      <w:bookmarkStart w:id="3105" w:name="_ETM_Q1_4307892"/>
      <w:bookmarkEnd w:id="3105"/>
      <w:r>
        <w:rPr>
          <w:rFonts w:hint="cs"/>
          <w:rtl/>
          <w:lang w:eastAsia="he-IL"/>
        </w:rPr>
        <w:t xml:space="preserve">ית מצומצמת בחופש הביטוי </w:t>
      </w:r>
      <w:bookmarkStart w:id="3106" w:name="_ETM_Q1_4311729"/>
      <w:bookmarkEnd w:id="3106"/>
      <w:r>
        <w:rPr>
          <w:rFonts w:hint="cs"/>
          <w:rtl/>
          <w:lang w:eastAsia="he-IL"/>
        </w:rPr>
        <w:t>שלך.</w:t>
      </w:r>
      <w:bookmarkStart w:id="3107" w:name="_ETM_Q1_4309140"/>
      <w:bookmarkEnd w:id="3107"/>
      <w:r>
        <w:rPr>
          <w:rFonts w:hint="cs"/>
          <w:rtl/>
          <w:lang w:eastAsia="he-IL"/>
        </w:rPr>
        <w:t xml:space="preserve"> </w:t>
      </w:r>
    </w:p>
    <w:p w14:paraId="3B63A466" w14:textId="78A6A13C" w:rsidR="00C34F99" w:rsidRDefault="00C34F99" w:rsidP="00C34F99">
      <w:pPr>
        <w:rPr>
          <w:rtl/>
          <w:lang w:eastAsia="he-IL"/>
        </w:rPr>
      </w:pPr>
      <w:bookmarkStart w:id="3108" w:name="_ETM_Q1_4309406"/>
      <w:bookmarkStart w:id="3109" w:name="_ETM_Q1_4309492"/>
      <w:bookmarkEnd w:id="3108"/>
      <w:bookmarkEnd w:id="3109"/>
    </w:p>
    <w:p w14:paraId="2B84863D" w14:textId="4DCE477E" w:rsidR="00C34F99" w:rsidRDefault="00C34F99" w:rsidP="00C34F99">
      <w:pPr>
        <w:pStyle w:val="a4"/>
        <w:keepNext/>
        <w:rPr>
          <w:rtl/>
        </w:rPr>
      </w:pPr>
      <w:bookmarkStart w:id="3110" w:name="ET_speaker_5466_180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24CB9B4E" w14:textId="3211D787" w:rsidR="00C34F99" w:rsidRDefault="00C34F99" w:rsidP="00C34F99">
      <w:pPr>
        <w:pStyle w:val="KeepWithNext"/>
        <w:rPr>
          <w:rtl/>
          <w:lang w:eastAsia="he-IL"/>
        </w:rPr>
      </w:pPr>
    </w:p>
    <w:p w14:paraId="718627DD" w14:textId="6AD76D76" w:rsidR="00C34F99" w:rsidRDefault="00C34F99" w:rsidP="00C34F99">
      <w:pPr>
        <w:rPr>
          <w:rtl/>
          <w:lang w:eastAsia="he-IL"/>
        </w:rPr>
      </w:pPr>
      <w:bookmarkStart w:id="3111" w:name="_ETM_Q1_4310959"/>
      <w:bookmarkStart w:id="3112" w:name="_ETM_Q1_4310995"/>
      <w:bookmarkEnd w:id="3111"/>
      <w:bookmarkEnd w:id="3112"/>
      <w:r>
        <w:rPr>
          <w:rFonts w:hint="cs"/>
          <w:rtl/>
          <w:lang w:eastAsia="he-IL"/>
        </w:rPr>
        <w:t xml:space="preserve">אני בוודאי יכול </w:t>
      </w:r>
      <w:bookmarkStart w:id="3113" w:name="_ETM_Q1_4309680"/>
      <w:bookmarkEnd w:id="3113"/>
      <w:r>
        <w:rPr>
          <w:rFonts w:hint="cs"/>
          <w:rtl/>
          <w:lang w:eastAsia="he-IL"/>
        </w:rPr>
        <w:t>להע</w:t>
      </w:r>
      <w:bookmarkStart w:id="3114" w:name="_ETM_Q1_4309594"/>
      <w:bookmarkEnd w:id="3114"/>
      <w:r>
        <w:rPr>
          <w:rFonts w:hint="cs"/>
          <w:rtl/>
          <w:lang w:eastAsia="he-IL"/>
        </w:rPr>
        <w:t xml:space="preserve">לות על הדעת מנעד. </w:t>
      </w:r>
      <w:bookmarkStart w:id="3115" w:name="_ETM_Q1_4313064"/>
      <w:bookmarkEnd w:id="3115"/>
    </w:p>
    <w:p w14:paraId="13ACFDE2" w14:textId="6E947C99" w:rsidR="00C34F99" w:rsidRDefault="00C34F99" w:rsidP="00C34F99">
      <w:pPr>
        <w:rPr>
          <w:rtl/>
          <w:lang w:eastAsia="he-IL"/>
        </w:rPr>
      </w:pPr>
      <w:bookmarkStart w:id="3116" w:name="_ETM_Q1_4313157"/>
      <w:bookmarkStart w:id="3117" w:name="_ETM_Q1_4311098"/>
      <w:bookmarkEnd w:id="3116"/>
      <w:bookmarkEnd w:id="3117"/>
    </w:p>
    <w:p w14:paraId="517CEDF2" w14:textId="0643E169" w:rsidR="00C34F99" w:rsidRDefault="00C34F99" w:rsidP="00C34F99">
      <w:pPr>
        <w:pStyle w:val="af6"/>
        <w:keepNext/>
        <w:rPr>
          <w:rtl/>
        </w:rPr>
      </w:pPr>
      <w:bookmarkStart w:id="3118" w:name="ET_yor_6156_181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768E365F" w14:textId="48C8D0AC" w:rsidR="00C34F99" w:rsidRDefault="00C34F99" w:rsidP="00C34F99">
      <w:pPr>
        <w:pStyle w:val="KeepWithNext"/>
        <w:rPr>
          <w:rtl/>
          <w:lang w:eastAsia="he-IL"/>
        </w:rPr>
      </w:pPr>
    </w:p>
    <w:p w14:paraId="5AFA418E" w14:textId="419FF2B2" w:rsidR="00C34F99" w:rsidRDefault="00C34F99" w:rsidP="00C34F99">
      <w:pPr>
        <w:rPr>
          <w:rtl/>
          <w:lang w:eastAsia="he-IL"/>
        </w:rPr>
      </w:pPr>
      <w:bookmarkStart w:id="3119" w:name="_ETM_Q1_4311718"/>
      <w:bookmarkEnd w:id="3119"/>
      <w:r>
        <w:rPr>
          <w:rFonts w:hint="cs"/>
          <w:rtl/>
          <w:lang w:eastAsia="he-IL"/>
        </w:rPr>
        <w:t>פ</w:t>
      </w:r>
      <w:bookmarkStart w:id="3120" w:name="_ETM_Q1_4311792"/>
      <w:bookmarkEnd w:id="3120"/>
      <w:r>
        <w:rPr>
          <w:rFonts w:hint="cs"/>
          <w:rtl/>
          <w:lang w:eastAsia="he-IL"/>
        </w:rPr>
        <w:t xml:space="preserve">שוט </w:t>
      </w:r>
      <w:bookmarkStart w:id="3121" w:name="_ETM_Q1_4312266"/>
      <w:bookmarkEnd w:id="3121"/>
      <w:r>
        <w:rPr>
          <w:rFonts w:hint="cs"/>
          <w:rtl/>
          <w:lang w:eastAsia="he-IL"/>
        </w:rPr>
        <w:t>מופעל אצלי בשכונה מגפון ש</w:t>
      </w:r>
      <w:bookmarkStart w:id="3122" w:name="_ETM_Q1_4312057"/>
      <w:bookmarkEnd w:id="3122"/>
      <w:r>
        <w:rPr>
          <w:rFonts w:hint="cs"/>
          <w:rtl/>
          <w:lang w:eastAsia="he-IL"/>
        </w:rPr>
        <w:t>ל מתנגדי החיסונים בימים האחרונים,</w:t>
      </w:r>
      <w:bookmarkStart w:id="3123" w:name="_ETM_Q1_4317598"/>
      <w:bookmarkEnd w:id="3123"/>
      <w:r>
        <w:rPr>
          <w:rFonts w:hint="cs"/>
          <w:rtl/>
          <w:lang w:eastAsia="he-IL"/>
        </w:rPr>
        <w:t xml:space="preserve"> אז מתוך ח</w:t>
      </w:r>
      <w:bookmarkStart w:id="3124" w:name="_ETM_Q1_4315878"/>
      <w:bookmarkEnd w:id="3124"/>
      <w:r>
        <w:rPr>
          <w:rFonts w:hint="cs"/>
          <w:rtl/>
          <w:lang w:eastAsia="he-IL"/>
        </w:rPr>
        <w:t xml:space="preserve">יי אני מדבר. </w:t>
      </w:r>
      <w:bookmarkStart w:id="3125" w:name="_ETM_Q1_4318702"/>
      <w:bookmarkEnd w:id="3125"/>
    </w:p>
    <w:p w14:paraId="5147CF95" w14:textId="4AF3646A" w:rsidR="00C34F99" w:rsidRDefault="00C34F99" w:rsidP="00C34F99">
      <w:pPr>
        <w:rPr>
          <w:rtl/>
          <w:lang w:eastAsia="he-IL"/>
        </w:rPr>
      </w:pPr>
      <w:bookmarkStart w:id="3126" w:name="_ETM_Q1_4318795"/>
      <w:bookmarkStart w:id="3127" w:name="_ETM_Q1_4316310"/>
      <w:bookmarkStart w:id="3128" w:name="_ETM_Q1_4317027"/>
      <w:bookmarkEnd w:id="3126"/>
      <w:bookmarkEnd w:id="3127"/>
      <w:bookmarkEnd w:id="3128"/>
    </w:p>
    <w:p w14:paraId="766015D0" w14:textId="11FA3CDB" w:rsidR="00C34F99" w:rsidRDefault="00C34F99" w:rsidP="00C34F99">
      <w:pPr>
        <w:pStyle w:val="a4"/>
        <w:keepNext/>
        <w:rPr>
          <w:rtl/>
        </w:rPr>
      </w:pPr>
      <w:bookmarkStart w:id="3129" w:name="ET_speaker_6157_183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10B23C3" w14:textId="3367C196" w:rsidR="00C34F99" w:rsidRDefault="00C34F99" w:rsidP="00C34F99">
      <w:pPr>
        <w:pStyle w:val="KeepWithNext"/>
        <w:rPr>
          <w:rtl/>
          <w:lang w:eastAsia="he-IL"/>
        </w:rPr>
      </w:pPr>
    </w:p>
    <w:p w14:paraId="2E7A77DA" w14:textId="1A6D4162" w:rsidR="00C34F99" w:rsidRDefault="00C34F99" w:rsidP="00C34F99">
      <w:pPr>
        <w:rPr>
          <w:rtl/>
          <w:lang w:eastAsia="he-IL"/>
        </w:rPr>
      </w:pPr>
      <w:bookmarkStart w:id="3130" w:name="_ETM_Q1_4317595"/>
      <w:bookmarkStart w:id="3131" w:name="_ETM_Q1_4317626"/>
      <w:bookmarkEnd w:id="3130"/>
      <w:bookmarkEnd w:id="3131"/>
      <w:r>
        <w:rPr>
          <w:rFonts w:hint="cs"/>
          <w:rtl/>
          <w:lang w:eastAsia="he-IL"/>
        </w:rPr>
        <w:t xml:space="preserve">היו תקופות שלא הגבילו. </w:t>
      </w:r>
      <w:bookmarkStart w:id="3132" w:name="_ETM_Q1_4319874"/>
      <w:bookmarkEnd w:id="3132"/>
    </w:p>
    <w:p w14:paraId="4F35B634" w14:textId="5A9BB970" w:rsidR="00C34F99" w:rsidRDefault="00C34F99" w:rsidP="00C34F99">
      <w:pPr>
        <w:rPr>
          <w:rtl/>
          <w:lang w:eastAsia="he-IL"/>
        </w:rPr>
      </w:pPr>
      <w:bookmarkStart w:id="3133" w:name="_ETM_Q1_4320050"/>
      <w:bookmarkStart w:id="3134" w:name="_ETM_Q1_4320133"/>
      <w:bookmarkEnd w:id="3133"/>
      <w:bookmarkEnd w:id="3134"/>
    </w:p>
    <w:p w14:paraId="2325E1A5" w14:textId="5ABBE7B8" w:rsidR="00C34F99" w:rsidRDefault="00C34F99" w:rsidP="00C34F99">
      <w:pPr>
        <w:pStyle w:val="a4"/>
        <w:keepNext/>
        <w:rPr>
          <w:rtl/>
        </w:rPr>
      </w:pPr>
      <w:bookmarkStart w:id="3135" w:name="ET_speaker_5466_184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77ECD0AD" w14:textId="530E8631" w:rsidR="00C34F99" w:rsidRDefault="00C34F99" w:rsidP="00C34F99">
      <w:pPr>
        <w:pStyle w:val="KeepWithNext"/>
        <w:rPr>
          <w:rtl/>
          <w:lang w:eastAsia="he-IL"/>
        </w:rPr>
      </w:pPr>
    </w:p>
    <w:p w14:paraId="6F3EDDB0" w14:textId="0BB75CB6" w:rsidR="00C34F99" w:rsidRDefault="00C34F99" w:rsidP="00C34F99">
      <w:pPr>
        <w:rPr>
          <w:rtl/>
          <w:lang w:eastAsia="he-IL"/>
        </w:rPr>
      </w:pPr>
      <w:bookmarkStart w:id="3136" w:name="_ETM_Q1_4321566"/>
      <w:bookmarkStart w:id="3137" w:name="_ETM_Q1_4321607"/>
      <w:bookmarkEnd w:id="3136"/>
      <w:bookmarkEnd w:id="3137"/>
      <w:r>
        <w:rPr>
          <w:rFonts w:hint="cs"/>
          <w:rtl/>
          <w:lang w:eastAsia="he-IL"/>
        </w:rPr>
        <w:t>ב</w:t>
      </w:r>
      <w:bookmarkStart w:id="3138" w:name="_ETM_Q1_4319481"/>
      <w:bookmarkEnd w:id="3138"/>
      <w:r>
        <w:rPr>
          <w:rFonts w:hint="cs"/>
          <w:rtl/>
          <w:lang w:eastAsia="he-IL"/>
        </w:rPr>
        <w:t>רוך הבא למועדון. בכל אופן</w:t>
      </w:r>
      <w:bookmarkStart w:id="3139" w:name="_ETM_Q1_4320541"/>
      <w:bookmarkEnd w:id="3139"/>
      <w:r>
        <w:rPr>
          <w:rFonts w:hint="cs"/>
          <w:rtl/>
          <w:lang w:eastAsia="he-IL"/>
        </w:rPr>
        <w:t>, אני יכול בוו</w:t>
      </w:r>
      <w:bookmarkStart w:id="3140" w:name="_ETM_Q1_4320509"/>
      <w:bookmarkEnd w:id="3140"/>
      <w:r>
        <w:rPr>
          <w:rFonts w:hint="cs"/>
          <w:rtl/>
          <w:lang w:eastAsia="he-IL"/>
        </w:rPr>
        <w:t>דאי להעלות</w:t>
      </w:r>
      <w:bookmarkStart w:id="3141" w:name="_ETM_Q1_4321396"/>
      <w:bookmarkEnd w:id="3141"/>
      <w:r>
        <w:rPr>
          <w:rFonts w:hint="cs"/>
          <w:rtl/>
          <w:lang w:eastAsia="he-IL"/>
        </w:rPr>
        <w:t xml:space="preserve"> על הדעת מנעד רחב של הפרות</w:t>
      </w:r>
      <w:bookmarkStart w:id="3142" w:name="_ETM_Q1_4323443"/>
      <w:bookmarkEnd w:id="3142"/>
      <w:r>
        <w:rPr>
          <w:rFonts w:hint="cs"/>
          <w:rtl/>
          <w:lang w:eastAsia="he-IL"/>
        </w:rPr>
        <w:t>. כאלה שהן</w:t>
      </w:r>
      <w:bookmarkStart w:id="3143" w:name="_ETM_Q1_4324712"/>
      <w:bookmarkEnd w:id="3143"/>
      <w:r>
        <w:rPr>
          <w:rFonts w:hint="cs"/>
          <w:rtl/>
          <w:lang w:eastAsia="he-IL"/>
        </w:rPr>
        <w:t xml:space="preserve"> זניחות וכאלה שהן חמורות. אבל אם הן נכנסות לת</w:t>
      </w:r>
      <w:bookmarkStart w:id="3144" w:name="_ETM_Q1_4327352"/>
      <w:bookmarkEnd w:id="3144"/>
      <w:r>
        <w:rPr>
          <w:rFonts w:hint="cs"/>
          <w:rtl/>
          <w:lang w:eastAsia="he-IL"/>
        </w:rPr>
        <w:t>וך</w:t>
      </w:r>
      <w:bookmarkStart w:id="3145" w:name="_ETM_Q1_4327660"/>
      <w:bookmarkEnd w:id="3145"/>
      <w:r>
        <w:rPr>
          <w:rFonts w:hint="cs"/>
          <w:rtl/>
          <w:lang w:eastAsia="he-IL"/>
        </w:rPr>
        <w:t xml:space="preserve"> הקטגוריה של פגיעה בזכות לה</w:t>
      </w:r>
      <w:bookmarkStart w:id="3146" w:name="_ETM_Q1_4329453"/>
      <w:bookmarkEnd w:id="3146"/>
      <w:r>
        <w:rPr>
          <w:rFonts w:hint="cs"/>
          <w:rtl/>
          <w:lang w:eastAsia="he-IL"/>
        </w:rPr>
        <w:t xml:space="preserve">ליך הוגן הן לא יכולות להיות </w:t>
      </w:r>
      <w:bookmarkStart w:id="3147" w:name="_ETM_Q1_4332916"/>
      <w:bookmarkEnd w:id="3147"/>
      <w:r>
        <w:rPr>
          <w:rFonts w:hint="cs"/>
          <w:rtl/>
          <w:lang w:eastAsia="he-IL"/>
        </w:rPr>
        <w:t xml:space="preserve">זניחות. </w:t>
      </w:r>
      <w:bookmarkStart w:id="3148" w:name="_ETM_Q1_4331011"/>
      <w:bookmarkStart w:id="3149" w:name="_ETM_Q1_4330200"/>
      <w:bookmarkEnd w:id="3148"/>
      <w:bookmarkEnd w:id="3149"/>
    </w:p>
    <w:p w14:paraId="28280977" w14:textId="22FFED2E" w:rsidR="00C34F99" w:rsidRDefault="00C34F99" w:rsidP="00C34F99">
      <w:pPr>
        <w:rPr>
          <w:rtl/>
          <w:lang w:eastAsia="he-IL"/>
        </w:rPr>
      </w:pPr>
      <w:bookmarkStart w:id="3150" w:name="_ETM_Q1_4333405"/>
      <w:bookmarkStart w:id="3151" w:name="_ETM_Q1_4333498"/>
      <w:bookmarkStart w:id="3152" w:name="_ETM_Q1_4334205"/>
      <w:bookmarkEnd w:id="3150"/>
      <w:bookmarkEnd w:id="3151"/>
      <w:bookmarkEnd w:id="3152"/>
    </w:p>
    <w:p w14:paraId="4F3AB41C" w14:textId="497BA00A" w:rsidR="00C34F99" w:rsidRDefault="00C34F99" w:rsidP="00C34F99">
      <w:pPr>
        <w:pStyle w:val="af6"/>
        <w:keepNext/>
        <w:rPr>
          <w:rtl/>
        </w:rPr>
      </w:pPr>
      <w:bookmarkStart w:id="3153" w:name="ET_yor_6156_185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5E877FA7" w14:textId="0F3916C4" w:rsidR="00C34F99" w:rsidRDefault="00C34F99" w:rsidP="00C34F99">
      <w:pPr>
        <w:pStyle w:val="KeepWithNext"/>
        <w:rPr>
          <w:rtl/>
          <w:lang w:eastAsia="he-IL"/>
        </w:rPr>
      </w:pPr>
    </w:p>
    <w:p w14:paraId="1C2B22AA" w14:textId="0E3DE6A0" w:rsidR="00C34F99" w:rsidRDefault="00C34F99" w:rsidP="00C34F99">
      <w:pPr>
        <w:rPr>
          <w:rtl/>
          <w:lang w:eastAsia="he-IL"/>
        </w:rPr>
      </w:pPr>
      <w:bookmarkStart w:id="3154" w:name="_ETM_Q1_4334768"/>
      <w:bookmarkStart w:id="3155" w:name="_ETM_Q1_4334812"/>
      <w:bookmarkEnd w:id="3154"/>
      <w:bookmarkEnd w:id="3155"/>
      <w:r>
        <w:rPr>
          <w:rFonts w:hint="cs"/>
          <w:rtl/>
          <w:lang w:eastAsia="he-IL"/>
        </w:rPr>
        <w:t>ר</w:t>
      </w:r>
      <w:bookmarkStart w:id="3156" w:name="_ETM_Q1_4332614"/>
      <w:bookmarkEnd w:id="3156"/>
      <w:r>
        <w:rPr>
          <w:rFonts w:hint="cs"/>
          <w:rtl/>
          <w:lang w:eastAsia="he-IL"/>
        </w:rPr>
        <w:t>גע, יש לי שאלה. בוא נאמר, אני</w:t>
      </w:r>
      <w:bookmarkStart w:id="3157" w:name="_ETM_Q1_4336177"/>
      <w:bookmarkEnd w:id="3157"/>
      <w:r>
        <w:rPr>
          <w:rFonts w:hint="cs"/>
          <w:rtl/>
          <w:lang w:eastAsia="he-IL"/>
        </w:rPr>
        <w:t xml:space="preserve"> דווקא לא</w:t>
      </w:r>
      <w:bookmarkStart w:id="3158" w:name="_ETM_Q1_4380120"/>
      <w:bookmarkEnd w:id="3158"/>
      <w:r>
        <w:rPr>
          <w:rFonts w:hint="cs"/>
          <w:rtl/>
          <w:lang w:eastAsia="he-IL"/>
        </w:rPr>
        <w:t xml:space="preserve"> לוקח משהו מתוך פסי</w:t>
      </w:r>
      <w:bookmarkStart w:id="3159" w:name="_ETM_Q1_4335762"/>
      <w:bookmarkEnd w:id="3159"/>
      <w:r>
        <w:rPr>
          <w:rFonts w:hint="cs"/>
          <w:rtl/>
          <w:lang w:eastAsia="he-IL"/>
        </w:rPr>
        <w:t>לת הראיה,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בוא </w:t>
      </w:r>
      <w:bookmarkStart w:id="3160" w:name="_ETM_Q1_4339811"/>
      <w:bookmarkEnd w:id="3160"/>
      <w:r>
        <w:rPr>
          <w:rFonts w:hint="cs"/>
          <w:rtl/>
          <w:lang w:eastAsia="he-IL"/>
        </w:rPr>
        <w:t>נאמר שהתביעה שמטה איזה שהוא חומר ראייתי מסוים מ</w:t>
      </w:r>
      <w:bookmarkStart w:id="3161" w:name="_ETM_Q1_4344604"/>
      <w:bookmarkEnd w:id="3161"/>
      <w:r>
        <w:rPr>
          <w:rFonts w:hint="cs"/>
          <w:rtl/>
          <w:lang w:eastAsia="he-IL"/>
        </w:rPr>
        <w:t xml:space="preserve">החומרים הראייתיים </w:t>
      </w:r>
      <w:bookmarkStart w:id="3162" w:name="_ETM_Q1_4346742"/>
      <w:bookmarkEnd w:id="3162"/>
      <w:r>
        <w:rPr>
          <w:rFonts w:hint="cs"/>
          <w:rtl/>
          <w:lang w:eastAsia="he-IL"/>
        </w:rPr>
        <w:t xml:space="preserve">שהועברו. זה זירה אחרת של המשפט </w:t>
      </w:r>
      <w:bookmarkStart w:id="3163" w:name="_ETM_Q1_4348433"/>
      <w:bookmarkEnd w:id="3163"/>
      <w:r>
        <w:rPr>
          <w:rFonts w:hint="cs"/>
          <w:rtl/>
          <w:lang w:eastAsia="he-IL"/>
        </w:rPr>
        <w:t xml:space="preserve">הפלילי. </w:t>
      </w:r>
      <w:bookmarkStart w:id="3164" w:name="_ETM_Q1_4349667"/>
      <w:bookmarkEnd w:id="3164"/>
    </w:p>
    <w:p w14:paraId="25F17567" w14:textId="3B31B354" w:rsidR="00C34F99" w:rsidRDefault="00C34F99" w:rsidP="00C34F99">
      <w:pPr>
        <w:rPr>
          <w:rtl/>
          <w:lang w:eastAsia="he-IL"/>
        </w:rPr>
      </w:pPr>
      <w:bookmarkStart w:id="3165" w:name="_ETM_Q1_4349749"/>
      <w:bookmarkEnd w:id="3165"/>
    </w:p>
    <w:p w14:paraId="7CB97F38" w14:textId="66C4B3C0" w:rsidR="00C34F99" w:rsidRDefault="00C34F99" w:rsidP="00C34F99">
      <w:pPr>
        <w:pStyle w:val="a4"/>
        <w:keepNext/>
        <w:rPr>
          <w:rtl/>
        </w:rPr>
      </w:pPr>
      <w:bookmarkStart w:id="3166" w:name="ET_speaker_5466_186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16FFEF1C" w14:textId="7384B486" w:rsidR="00C34F99" w:rsidRDefault="00C34F99" w:rsidP="00C34F99">
      <w:pPr>
        <w:pStyle w:val="KeepWithNext"/>
        <w:rPr>
          <w:rtl/>
          <w:lang w:eastAsia="he-IL"/>
        </w:rPr>
      </w:pPr>
    </w:p>
    <w:p w14:paraId="450E7117" w14:textId="445EC927" w:rsidR="00C34F99" w:rsidRDefault="00C34F99" w:rsidP="00C34F99">
      <w:pPr>
        <w:rPr>
          <w:rtl/>
          <w:lang w:eastAsia="he-IL"/>
        </w:rPr>
      </w:pPr>
      <w:bookmarkStart w:id="3167" w:name="_ETM_Q1_4351211"/>
      <w:bookmarkEnd w:id="3167"/>
      <w:r>
        <w:rPr>
          <w:rFonts w:hint="cs"/>
          <w:rtl/>
          <w:lang w:eastAsia="he-IL"/>
        </w:rPr>
        <w:t>ז</w:t>
      </w:r>
      <w:bookmarkStart w:id="3168" w:name="_ETM_Q1_4351274"/>
      <w:bookmarkEnd w:id="3168"/>
      <w:r>
        <w:rPr>
          <w:rFonts w:hint="cs"/>
          <w:rtl/>
          <w:lang w:eastAsia="he-IL"/>
        </w:rPr>
        <w:t xml:space="preserve">ה קורה. </w:t>
      </w:r>
    </w:p>
    <w:p w14:paraId="5A9C4CBB" w14:textId="39387927" w:rsidR="00C34F99" w:rsidRDefault="00C34F99" w:rsidP="00C34F99">
      <w:pPr>
        <w:rPr>
          <w:rtl/>
          <w:lang w:eastAsia="he-IL"/>
        </w:rPr>
      </w:pPr>
      <w:bookmarkStart w:id="3169" w:name="_ETM_Q1_4352099"/>
      <w:bookmarkStart w:id="3170" w:name="_ETM_Q1_4352183"/>
      <w:bookmarkStart w:id="3171" w:name="_ETM_Q1_4352963"/>
      <w:bookmarkEnd w:id="3169"/>
      <w:bookmarkEnd w:id="3170"/>
      <w:bookmarkEnd w:id="3171"/>
    </w:p>
    <w:p w14:paraId="468C9121" w14:textId="1DC13187" w:rsidR="00C34F99" w:rsidRDefault="00C34F99" w:rsidP="00C34F99">
      <w:pPr>
        <w:pStyle w:val="af6"/>
        <w:keepNext/>
        <w:rPr>
          <w:rtl/>
        </w:rPr>
      </w:pPr>
      <w:bookmarkStart w:id="3172" w:name="ET_yor_6156_187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1DD5D5D6" w14:textId="2F792B04" w:rsidR="00C34F99" w:rsidRDefault="00C34F99" w:rsidP="00C34F99">
      <w:pPr>
        <w:pStyle w:val="KeepWithNext"/>
        <w:rPr>
          <w:rtl/>
          <w:lang w:eastAsia="he-IL"/>
        </w:rPr>
      </w:pPr>
    </w:p>
    <w:p w14:paraId="5673FBBD" w14:textId="55A1D1B5" w:rsidR="00C34F99" w:rsidRDefault="00C34F99" w:rsidP="00C34F99">
      <w:pPr>
        <w:rPr>
          <w:rtl/>
          <w:lang w:eastAsia="he-IL"/>
        </w:rPr>
      </w:pPr>
      <w:bookmarkStart w:id="3173" w:name="_ETM_Q1_4353530"/>
      <w:bookmarkStart w:id="3174" w:name="_ETM_Q1_4353575"/>
      <w:bookmarkEnd w:id="3173"/>
      <w:bookmarkEnd w:id="3174"/>
      <w:r>
        <w:rPr>
          <w:rFonts w:hint="cs"/>
          <w:rtl/>
          <w:lang w:eastAsia="he-IL"/>
        </w:rPr>
        <w:t xml:space="preserve">בסדר? </w:t>
      </w:r>
      <w:bookmarkStart w:id="3175" w:name="_ETM_Q1_4354020"/>
      <w:bookmarkEnd w:id="3175"/>
      <w:r>
        <w:rPr>
          <w:rFonts w:hint="cs"/>
          <w:rtl/>
          <w:lang w:eastAsia="he-IL"/>
        </w:rPr>
        <w:t>ה</w:t>
      </w:r>
      <w:bookmarkStart w:id="3176" w:name="_ETM_Q1_4351642"/>
      <w:bookmarkEnd w:id="3176"/>
      <w:r>
        <w:rPr>
          <w:rFonts w:hint="cs"/>
          <w:rtl/>
          <w:lang w:eastAsia="he-IL"/>
        </w:rPr>
        <w:t xml:space="preserve">תביעה התרשלה בתפקידה. לא העבירה איזה שהוא פרט ראייתי </w:t>
      </w:r>
      <w:bookmarkStart w:id="3177" w:name="_ETM_Q1_4359183"/>
      <w:bookmarkEnd w:id="3177"/>
      <w:r>
        <w:rPr>
          <w:rFonts w:hint="cs"/>
          <w:rtl/>
          <w:lang w:eastAsia="he-IL"/>
        </w:rPr>
        <w:t>להגנה. הדבר נמצא ואחרי זה</w:t>
      </w:r>
      <w:bookmarkStart w:id="3178" w:name="_ETM_Q1_4360647"/>
      <w:bookmarkEnd w:id="3178"/>
      <w:r>
        <w:rPr>
          <w:rFonts w:hint="cs"/>
          <w:rtl/>
          <w:lang w:eastAsia="he-IL"/>
        </w:rPr>
        <w:t xml:space="preserve"> הדבר הועבר. זו פגיעה להלי</w:t>
      </w:r>
      <w:bookmarkStart w:id="3179" w:name="_ETM_Q1_4362403"/>
      <w:bookmarkEnd w:id="3179"/>
      <w:r>
        <w:rPr>
          <w:rFonts w:hint="cs"/>
          <w:rtl/>
          <w:lang w:eastAsia="he-IL"/>
        </w:rPr>
        <w:t xml:space="preserve">ך </w:t>
      </w:r>
      <w:bookmarkStart w:id="3180" w:name="_ETM_Q1_4362650"/>
      <w:bookmarkEnd w:id="3180"/>
      <w:r>
        <w:rPr>
          <w:rFonts w:hint="cs"/>
          <w:rtl/>
          <w:lang w:eastAsia="he-IL"/>
        </w:rPr>
        <w:t>הוגן, בסדר?</w:t>
      </w:r>
    </w:p>
    <w:p w14:paraId="55A82E06" w14:textId="2FFA8ED2" w:rsidR="00C34F99" w:rsidRDefault="00C34F99" w:rsidP="00C34F99">
      <w:pPr>
        <w:rPr>
          <w:rtl/>
          <w:lang w:eastAsia="he-IL"/>
        </w:rPr>
      </w:pPr>
      <w:bookmarkStart w:id="3181" w:name="_ETM_Q1_4365024"/>
      <w:bookmarkStart w:id="3182" w:name="_ETM_Q1_4365664"/>
      <w:bookmarkEnd w:id="3181"/>
      <w:bookmarkEnd w:id="3182"/>
    </w:p>
    <w:p w14:paraId="3A45E4AF" w14:textId="694FCC11" w:rsidR="00C34F99" w:rsidRDefault="00C34F99" w:rsidP="00C34F99">
      <w:pPr>
        <w:pStyle w:val="a4"/>
        <w:keepNext/>
        <w:rPr>
          <w:rtl/>
        </w:rPr>
      </w:pPr>
      <w:bookmarkStart w:id="3183" w:name="ET_speaker_5466_188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1DC646AA" w14:textId="5A91A8DF" w:rsidR="00C34F99" w:rsidRDefault="00C34F99" w:rsidP="00C34F99">
      <w:pPr>
        <w:pStyle w:val="KeepWithNext"/>
        <w:rPr>
          <w:rtl/>
          <w:lang w:eastAsia="he-IL"/>
        </w:rPr>
      </w:pPr>
    </w:p>
    <w:p w14:paraId="210846EF" w14:textId="63C1A2B8" w:rsidR="00C34F99" w:rsidRDefault="00C34F99" w:rsidP="00C34F99">
      <w:pPr>
        <w:rPr>
          <w:rtl/>
          <w:lang w:eastAsia="he-IL"/>
        </w:rPr>
      </w:pPr>
      <w:bookmarkStart w:id="3184" w:name="_ETM_Q1_4366259"/>
      <w:bookmarkStart w:id="3185" w:name="_ETM_Q1_4366291"/>
      <w:bookmarkEnd w:id="3184"/>
      <w:bookmarkEnd w:id="3185"/>
      <w:r>
        <w:rPr>
          <w:rFonts w:hint="cs"/>
          <w:rtl/>
          <w:lang w:eastAsia="he-IL"/>
        </w:rPr>
        <w:t xml:space="preserve">נכון. </w:t>
      </w:r>
    </w:p>
    <w:p w14:paraId="3AA292DA" w14:textId="09E8994E" w:rsidR="00C34F99" w:rsidRDefault="00C34F99" w:rsidP="00C34F99">
      <w:pPr>
        <w:rPr>
          <w:rtl/>
          <w:lang w:eastAsia="he-IL"/>
        </w:rPr>
      </w:pPr>
      <w:bookmarkStart w:id="3186" w:name="_ETM_Q1_4367120"/>
      <w:bookmarkStart w:id="3187" w:name="_ETM_Q1_4367209"/>
      <w:bookmarkStart w:id="3188" w:name="_ETM_Q1_4364830"/>
      <w:bookmarkEnd w:id="3186"/>
      <w:bookmarkEnd w:id="3187"/>
      <w:bookmarkEnd w:id="3188"/>
    </w:p>
    <w:p w14:paraId="3B4DEC39" w14:textId="0BB563F3" w:rsidR="00C34F99" w:rsidRDefault="00C34F99" w:rsidP="00C34F99">
      <w:pPr>
        <w:pStyle w:val="af6"/>
        <w:keepNext/>
        <w:rPr>
          <w:rtl/>
        </w:rPr>
      </w:pPr>
      <w:bookmarkStart w:id="3189" w:name="ET_yor_6156_189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71E48C42" w14:textId="67E5AF51" w:rsidR="00C34F99" w:rsidRDefault="00C34F99" w:rsidP="00C34F99">
      <w:pPr>
        <w:pStyle w:val="KeepWithNext"/>
        <w:rPr>
          <w:rtl/>
          <w:lang w:eastAsia="he-IL"/>
        </w:rPr>
      </w:pPr>
    </w:p>
    <w:p w14:paraId="7183B3A1" w14:textId="62838342" w:rsidR="00C34F99" w:rsidRDefault="00C34F99" w:rsidP="00C34F99">
      <w:pPr>
        <w:rPr>
          <w:rtl/>
          <w:lang w:eastAsia="he-IL"/>
        </w:rPr>
      </w:pPr>
      <w:bookmarkStart w:id="3190" w:name="_ETM_Q1_4365367"/>
      <w:bookmarkStart w:id="3191" w:name="_ETM_Q1_4365408"/>
      <w:bookmarkEnd w:id="3190"/>
      <w:bookmarkEnd w:id="3191"/>
      <w:r>
        <w:rPr>
          <w:rFonts w:hint="cs"/>
          <w:rtl/>
          <w:lang w:eastAsia="he-IL"/>
        </w:rPr>
        <w:t xml:space="preserve">פחות זמן עמד לסנגור להתמודד עם הסיפור </w:t>
      </w:r>
      <w:bookmarkStart w:id="3192" w:name="_ETM_Q1_4369183"/>
      <w:bookmarkEnd w:id="3192"/>
      <w:r>
        <w:rPr>
          <w:rFonts w:hint="cs"/>
          <w:rtl/>
          <w:lang w:eastAsia="he-IL"/>
        </w:rPr>
        <w:t>הזה. אולי אם הוא היה</w:t>
      </w:r>
      <w:bookmarkStart w:id="3193" w:name="_ETM_Q1_4368038"/>
      <w:bookmarkEnd w:id="3193"/>
      <w:r>
        <w:rPr>
          <w:rFonts w:hint="cs"/>
          <w:rtl/>
          <w:lang w:eastAsia="he-IL"/>
        </w:rPr>
        <w:t xml:space="preserve"> יודע את זה מההתחלה היה</w:t>
      </w:r>
      <w:bookmarkStart w:id="3194" w:name="_ETM_Q1_4371396"/>
      <w:bookmarkEnd w:id="3194"/>
      <w:r>
        <w:rPr>
          <w:rFonts w:hint="cs"/>
          <w:rtl/>
          <w:lang w:eastAsia="he-IL"/>
        </w:rPr>
        <w:t xml:space="preserve"> קצת בונה אחרת את קו הטי</w:t>
      </w:r>
      <w:bookmarkStart w:id="3195" w:name="_ETM_Q1_4371708"/>
      <w:bookmarkEnd w:id="3195"/>
      <w:r>
        <w:rPr>
          <w:rFonts w:hint="cs"/>
          <w:rtl/>
          <w:lang w:eastAsia="he-IL"/>
        </w:rPr>
        <w:t xml:space="preserve">עון. אבל זו פגיעה, </w:t>
      </w:r>
      <w:bookmarkStart w:id="3196" w:name="_ETM_Q1_4374016"/>
      <w:bookmarkEnd w:id="3196"/>
      <w:r>
        <w:rPr>
          <w:rFonts w:hint="cs"/>
          <w:rtl/>
          <w:lang w:eastAsia="he-IL"/>
        </w:rPr>
        <w:t>זו לא פגיעה חריפה, זו פגיעה</w:t>
      </w:r>
      <w:bookmarkStart w:id="3197" w:name="_ETM_Q1_4374704"/>
      <w:bookmarkEnd w:id="3197"/>
      <w:r>
        <w:rPr>
          <w:rFonts w:hint="cs"/>
          <w:rtl/>
          <w:lang w:eastAsia="he-IL"/>
        </w:rPr>
        <w:t xml:space="preserve"> קטנה. </w:t>
      </w:r>
    </w:p>
    <w:p w14:paraId="418E56A6" w14:textId="0C9F015D" w:rsidR="00C34F99" w:rsidRDefault="00C34F99" w:rsidP="00C34F99">
      <w:pPr>
        <w:rPr>
          <w:rtl/>
          <w:lang w:eastAsia="he-IL"/>
        </w:rPr>
      </w:pPr>
      <w:bookmarkStart w:id="3198" w:name="_ETM_Q1_4375326"/>
      <w:bookmarkStart w:id="3199" w:name="_ETM_Q1_4375411"/>
      <w:bookmarkEnd w:id="3198"/>
      <w:bookmarkEnd w:id="3199"/>
    </w:p>
    <w:p w14:paraId="4B040535" w14:textId="3DF0CBDF" w:rsidR="00C34F99" w:rsidRDefault="00C34F99" w:rsidP="00C34F99">
      <w:pPr>
        <w:pStyle w:val="a4"/>
        <w:keepNext/>
        <w:rPr>
          <w:rtl/>
        </w:rPr>
      </w:pPr>
      <w:bookmarkStart w:id="3200" w:name="ET_speaker_5466_190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091AB513" w14:textId="60A15E63" w:rsidR="00C34F99" w:rsidRDefault="00C34F99" w:rsidP="00C34F99">
      <w:pPr>
        <w:pStyle w:val="KeepWithNext"/>
        <w:rPr>
          <w:rtl/>
          <w:lang w:eastAsia="he-IL"/>
        </w:rPr>
      </w:pPr>
    </w:p>
    <w:p w14:paraId="29AED68E" w14:textId="2EF691B0" w:rsidR="00C34F99" w:rsidRDefault="00C34F99" w:rsidP="00C34F99">
      <w:pPr>
        <w:rPr>
          <w:rtl/>
          <w:lang w:eastAsia="he-IL"/>
        </w:rPr>
      </w:pPr>
      <w:bookmarkStart w:id="3201" w:name="_ETM_Q1_4376609"/>
      <w:bookmarkStart w:id="3202" w:name="_ETM_Q1_4376652"/>
      <w:bookmarkStart w:id="3203" w:name="_ETM_Q1_4374438"/>
      <w:bookmarkStart w:id="3204" w:name="_ETM_Q1_4373788"/>
      <w:bookmarkStart w:id="3205" w:name="_ETM_Q1_4373741"/>
      <w:bookmarkStart w:id="3206" w:name="_ETM_Q1_4372487"/>
      <w:bookmarkStart w:id="3207" w:name="_ETM_Q1_4372995"/>
      <w:bookmarkEnd w:id="3201"/>
      <w:bookmarkEnd w:id="3202"/>
      <w:bookmarkEnd w:id="3203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>לא, לא. קודם</w:t>
      </w:r>
      <w:bookmarkStart w:id="3208" w:name="_ETM_Q1_4375999"/>
      <w:bookmarkEnd w:id="3208"/>
      <w:r>
        <w:rPr>
          <w:rFonts w:hint="cs"/>
          <w:rtl/>
          <w:lang w:eastAsia="he-IL"/>
        </w:rPr>
        <w:t xml:space="preserve"> כל, זאת פגיעה. אבל היא לא </w:t>
      </w:r>
      <w:bookmarkStart w:id="3209" w:name="_ETM_Q1_4377669"/>
      <w:bookmarkEnd w:id="3209"/>
      <w:r>
        <w:rPr>
          <w:rFonts w:hint="cs"/>
          <w:rtl/>
          <w:lang w:eastAsia="he-IL"/>
        </w:rPr>
        <w:t>נוגעת לאופן השגת הראיה.</w:t>
      </w:r>
      <w:bookmarkStart w:id="3210" w:name="_ETM_Q1_4381032"/>
      <w:bookmarkEnd w:id="3210"/>
      <w:r>
        <w:rPr>
          <w:rFonts w:hint="cs"/>
          <w:rtl/>
          <w:lang w:eastAsia="he-IL"/>
        </w:rPr>
        <w:t xml:space="preserve"> פה אנחנו לא בעולם של האם התבי</w:t>
      </w:r>
      <w:bookmarkStart w:id="3211" w:name="_ETM_Q1_4381232"/>
      <w:bookmarkEnd w:id="3211"/>
      <w:r>
        <w:rPr>
          <w:rFonts w:hint="cs"/>
          <w:rtl/>
          <w:lang w:eastAsia="he-IL"/>
        </w:rPr>
        <w:t xml:space="preserve">עה העבירה </w:t>
      </w:r>
      <w:bookmarkStart w:id="3212" w:name="_ETM_Q1_4381388"/>
      <w:bookmarkStart w:id="3213" w:name="_ETM_Q1_4381889"/>
      <w:bookmarkStart w:id="3214" w:name="_ETM_Q1_4380789"/>
      <w:bookmarkStart w:id="3215" w:name="_ETM_Q1_4378899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את </w:t>
      </w:r>
      <w:bookmarkStart w:id="3216" w:name="_ETM_Q1_4383109"/>
      <w:bookmarkEnd w:id="3216"/>
      <w:r>
        <w:rPr>
          <w:rFonts w:hint="cs"/>
          <w:rtl/>
          <w:lang w:eastAsia="he-IL"/>
        </w:rPr>
        <w:t>החו</w:t>
      </w:r>
      <w:bookmarkStart w:id="3217" w:name="_ETM_Q1_4382204"/>
      <w:bookmarkEnd w:id="3217"/>
      <w:r>
        <w:rPr>
          <w:rFonts w:hint="cs"/>
          <w:rtl/>
          <w:lang w:eastAsia="he-IL"/>
        </w:rPr>
        <w:t xml:space="preserve">מר לסנגור או לא. אנחנו בעולם של אופן השגת </w:t>
      </w:r>
      <w:bookmarkStart w:id="3218" w:name="_ETM_Q1_4387097"/>
      <w:bookmarkEnd w:id="3218"/>
      <w:r>
        <w:rPr>
          <w:rFonts w:hint="cs"/>
          <w:rtl/>
          <w:lang w:eastAsia="he-IL"/>
        </w:rPr>
        <w:t>הראי</w:t>
      </w:r>
      <w:bookmarkStart w:id="3219" w:name="_ETM_Q1_4384705"/>
      <w:bookmarkEnd w:id="3219"/>
      <w:r>
        <w:rPr>
          <w:rFonts w:hint="cs"/>
          <w:rtl/>
          <w:lang w:eastAsia="he-IL"/>
        </w:rPr>
        <w:t xml:space="preserve">ה, זה אצל המשטרה, זה חקירה. </w:t>
      </w:r>
    </w:p>
    <w:p w14:paraId="26F48108" w14:textId="0D06D0B9" w:rsidR="00C34F99" w:rsidRDefault="00C34F99" w:rsidP="00C34F99">
      <w:pPr>
        <w:rPr>
          <w:rtl/>
          <w:lang w:eastAsia="he-IL"/>
        </w:rPr>
      </w:pPr>
      <w:bookmarkStart w:id="3220" w:name="_ETM_Q1_4387546"/>
      <w:bookmarkEnd w:id="3220"/>
    </w:p>
    <w:p w14:paraId="59820141" w14:textId="381EFB8E" w:rsidR="00C34F99" w:rsidRDefault="00C34F99" w:rsidP="00C34F99">
      <w:pPr>
        <w:pStyle w:val="af6"/>
        <w:keepNext/>
        <w:rPr>
          <w:rtl/>
        </w:rPr>
      </w:pPr>
      <w:bookmarkStart w:id="3221" w:name="ET_yor_6156_191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67ECD76F" w14:textId="04119AD7" w:rsidR="00C34F99" w:rsidRDefault="00C34F99" w:rsidP="00C34F99">
      <w:pPr>
        <w:pStyle w:val="KeepWithNext"/>
        <w:rPr>
          <w:rtl/>
          <w:lang w:eastAsia="he-IL"/>
        </w:rPr>
      </w:pPr>
    </w:p>
    <w:p w14:paraId="326DD198" w14:textId="58A46EF7" w:rsidR="00C34F99" w:rsidRDefault="00C34F99" w:rsidP="00C34F99">
      <w:pPr>
        <w:rPr>
          <w:rtl/>
          <w:lang w:eastAsia="he-IL"/>
        </w:rPr>
      </w:pPr>
      <w:bookmarkStart w:id="3222" w:name="_ETM_Q1_4388713"/>
      <w:bookmarkStart w:id="3223" w:name="_ETM_Q1_4388753"/>
      <w:bookmarkEnd w:id="3222"/>
      <w:bookmarkEnd w:id="3223"/>
      <w:r>
        <w:rPr>
          <w:rFonts w:hint="cs"/>
          <w:rtl/>
          <w:lang w:eastAsia="he-IL"/>
        </w:rPr>
        <w:t>לא, בעני</w:t>
      </w:r>
      <w:bookmarkStart w:id="3224" w:name="_ETM_Q1_4386726"/>
      <w:bookmarkEnd w:id="3224"/>
      <w:r>
        <w:rPr>
          <w:rFonts w:hint="cs"/>
          <w:rtl/>
          <w:lang w:eastAsia="he-IL"/>
        </w:rPr>
        <w:t xml:space="preserve">ין הזה זה </w:t>
      </w:r>
      <w:bookmarkStart w:id="3225" w:name="_ETM_Q1_4387663"/>
      <w:bookmarkEnd w:id="3225"/>
      <w:r>
        <w:rPr>
          <w:rFonts w:hint="cs"/>
          <w:rtl/>
          <w:lang w:eastAsia="he-IL"/>
        </w:rPr>
        <w:t>קבלתה במשפט תפגע</w:t>
      </w:r>
      <w:bookmarkStart w:id="3226" w:name="_ETM_Q1_4387981"/>
      <w:bookmarkEnd w:id="3226"/>
      <w:r>
        <w:rPr>
          <w:rFonts w:hint="cs"/>
          <w:rtl/>
          <w:lang w:eastAsia="he-IL"/>
        </w:rPr>
        <w:t>. אתם ע</w:t>
      </w:r>
      <w:bookmarkStart w:id="3227" w:name="_ETM_Q1_4388391"/>
      <w:bookmarkEnd w:id="3227"/>
      <w:r>
        <w:rPr>
          <w:rFonts w:hint="cs"/>
          <w:rtl/>
          <w:lang w:eastAsia="he-IL"/>
        </w:rPr>
        <w:t>מדתם על זה,</w:t>
      </w:r>
      <w:bookmarkStart w:id="3228" w:name="_ETM_Q1_4389409"/>
      <w:bookmarkEnd w:id="3228"/>
      <w:r>
        <w:rPr>
          <w:rFonts w:hint="cs"/>
          <w:rtl/>
          <w:lang w:eastAsia="he-IL"/>
        </w:rPr>
        <w:t xml:space="preserve"> לא?</w:t>
      </w:r>
    </w:p>
    <w:p w14:paraId="10DD05D5" w14:textId="0A356A3D" w:rsidR="00C34F99" w:rsidRDefault="00C34F99" w:rsidP="00C34F99">
      <w:pPr>
        <w:rPr>
          <w:rtl/>
          <w:lang w:eastAsia="he-IL"/>
        </w:rPr>
      </w:pPr>
      <w:bookmarkStart w:id="3229" w:name="_ETM_Q1_4389921"/>
      <w:bookmarkStart w:id="3230" w:name="_ETM_Q1_4390009"/>
      <w:bookmarkStart w:id="3231" w:name="_ETM_Q1_4390673"/>
      <w:bookmarkEnd w:id="3229"/>
      <w:bookmarkEnd w:id="3230"/>
      <w:bookmarkEnd w:id="3231"/>
    </w:p>
    <w:p w14:paraId="3E395FEE" w14:textId="3ADA84FB" w:rsidR="00C34F99" w:rsidRDefault="00C34F99" w:rsidP="00C34F99">
      <w:pPr>
        <w:pStyle w:val="a4"/>
        <w:keepNext/>
        <w:rPr>
          <w:rtl/>
        </w:rPr>
      </w:pPr>
      <w:bookmarkStart w:id="3232" w:name="ET_speaker_5466_192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4AA520C6" w14:textId="3BE7167C" w:rsidR="00C34F99" w:rsidRDefault="00C34F99" w:rsidP="00C34F99">
      <w:pPr>
        <w:pStyle w:val="KeepWithNext"/>
        <w:rPr>
          <w:rtl/>
          <w:lang w:eastAsia="he-IL"/>
        </w:rPr>
      </w:pPr>
    </w:p>
    <w:p w14:paraId="2B56629F" w14:textId="3CE34763" w:rsidR="00C34F99" w:rsidRDefault="00C34F99" w:rsidP="00C34F99">
      <w:pPr>
        <w:rPr>
          <w:rtl/>
          <w:lang w:eastAsia="he-IL"/>
        </w:rPr>
      </w:pPr>
      <w:bookmarkStart w:id="3233" w:name="_ETM_Q1_4391315"/>
      <w:bookmarkEnd w:id="3233"/>
      <w:r>
        <w:rPr>
          <w:rFonts w:hint="cs"/>
          <w:rtl/>
          <w:lang w:eastAsia="he-IL"/>
        </w:rPr>
        <w:t>כ</w:t>
      </w:r>
      <w:bookmarkStart w:id="3234" w:name="_ETM_Q1_4391386"/>
      <w:bookmarkEnd w:id="3234"/>
      <w:r>
        <w:rPr>
          <w:rFonts w:hint="cs"/>
          <w:rtl/>
          <w:lang w:eastAsia="he-IL"/>
        </w:rPr>
        <w:t>ן, אבל מאי</w:t>
      </w:r>
      <w:bookmarkStart w:id="3235" w:name="_ETM_Q1_4389721"/>
      <w:bookmarkEnd w:id="3235"/>
      <w:r>
        <w:rPr>
          <w:rFonts w:hint="cs"/>
          <w:rtl/>
          <w:lang w:eastAsia="he-IL"/>
        </w:rPr>
        <w:t>פה היא הושגה? אתה</w:t>
      </w:r>
      <w:bookmarkStart w:id="3236" w:name="_ETM_Q1_4390207"/>
      <w:bookmarkEnd w:id="3236"/>
      <w:r>
        <w:rPr>
          <w:rFonts w:hint="cs"/>
          <w:rtl/>
          <w:lang w:eastAsia="he-IL"/>
        </w:rPr>
        <w:t xml:space="preserve"> מדבר על ראיה שכבר </w:t>
      </w:r>
      <w:bookmarkStart w:id="3237" w:name="_ETM_Q1_4392352"/>
      <w:bookmarkEnd w:id="3237"/>
      <w:r>
        <w:rPr>
          <w:rFonts w:hint="cs"/>
          <w:rtl/>
          <w:lang w:eastAsia="he-IL"/>
        </w:rPr>
        <w:t xml:space="preserve">קיימת בידי התביעה </w:t>
      </w:r>
      <w:bookmarkStart w:id="3238" w:name="_ETM_Q1_4391879"/>
      <w:bookmarkEnd w:id="3238"/>
      <w:r>
        <w:rPr>
          <w:rFonts w:hint="cs"/>
          <w:rtl/>
          <w:lang w:eastAsia="he-IL"/>
        </w:rPr>
        <w:t>ולא העביר אותה לסנגור</w:t>
      </w:r>
      <w:bookmarkStart w:id="3239" w:name="_ETM_Q1_4393350"/>
      <w:bookmarkEnd w:id="3239"/>
      <w:r>
        <w:rPr>
          <w:rFonts w:hint="cs"/>
          <w:rtl/>
          <w:lang w:eastAsia="he-IL"/>
        </w:rPr>
        <w:t xml:space="preserve"> מאיזה </w:t>
      </w:r>
      <w:bookmarkStart w:id="3240" w:name="_ETM_Q1_4394018"/>
      <w:bookmarkEnd w:id="3240"/>
      <w:r>
        <w:rPr>
          <w:rFonts w:hint="cs"/>
          <w:rtl/>
          <w:lang w:eastAsia="he-IL"/>
        </w:rPr>
        <w:t xml:space="preserve">שהיא סיבה. </w:t>
      </w:r>
    </w:p>
    <w:p w14:paraId="0433F094" w14:textId="57A10F98" w:rsidR="00C34F99" w:rsidRDefault="00C34F99" w:rsidP="00C34F99">
      <w:pPr>
        <w:rPr>
          <w:rtl/>
          <w:lang w:eastAsia="he-IL"/>
        </w:rPr>
      </w:pPr>
      <w:bookmarkStart w:id="3241" w:name="_ETM_Q1_4395138"/>
      <w:bookmarkStart w:id="3242" w:name="_ETM_Q1_4395247"/>
      <w:bookmarkStart w:id="3243" w:name="_ETM_Q1_4396482"/>
      <w:bookmarkEnd w:id="3241"/>
      <w:bookmarkEnd w:id="3242"/>
      <w:bookmarkEnd w:id="3243"/>
    </w:p>
    <w:p w14:paraId="58E00C0A" w14:textId="7B7AC03C" w:rsidR="00C34F99" w:rsidRDefault="00C34F99" w:rsidP="00C34F99">
      <w:pPr>
        <w:pStyle w:val="af6"/>
        <w:keepNext/>
        <w:rPr>
          <w:rtl/>
        </w:rPr>
      </w:pPr>
      <w:bookmarkStart w:id="3244" w:name="ET_yor_6156_193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61779121" w14:textId="43078E68" w:rsidR="00C34F99" w:rsidRDefault="00C34F99" w:rsidP="00C34F99">
      <w:pPr>
        <w:pStyle w:val="KeepWithNext"/>
        <w:rPr>
          <w:rtl/>
          <w:lang w:eastAsia="he-IL"/>
        </w:rPr>
      </w:pPr>
    </w:p>
    <w:p w14:paraId="13EF0972" w14:textId="106585C7" w:rsidR="00C34F99" w:rsidRDefault="00C34F99" w:rsidP="00C34F99">
      <w:pPr>
        <w:rPr>
          <w:rtl/>
          <w:lang w:eastAsia="he-IL"/>
        </w:rPr>
      </w:pPr>
      <w:bookmarkStart w:id="3245" w:name="_ETM_Q1_4397107"/>
      <w:bookmarkStart w:id="3246" w:name="_ETM_Q1_4397148"/>
      <w:bookmarkStart w:id="3247" w:name="_ETM_Q1_4395225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טוב. אני מבין מכם, כי זו נקודה </w:t>
      </w:r>
      <w:bookmarkStart w:id="3248" w:name="_ETM_Q1_4399310"/>
      <w:bookmarkEnd w:id="3248"/>
      <w:r>
        <w:rPr>
          <w:rFonts w:hint="cs"/>
          <w:rtl/>
          <w:lang w:eastAsia="he-IL"/>
        </w:rPr>
        <w:t xml:space="preserve">שאני רואה אותה מאוד חשובה, שאתם אומרים שהפגיעה צריכה להיות </w:t>
      </w:r>
      <w:bookmarkStart w:id="3249" w:name="_ETM_Q1_4404606"/>
      <w:bookmarkEnd w:id="3249"/>
      <w:r>
        <w:rPr>
          <w:rFonts w:hint="cs"/>
          <w:rtl/>
          <w:lang w:eastAsia="he-IL"/>
        </w:rPr>
        <w:t>לא זניחה, אבל לאו ד</w:t>
      </w:r>
      <w:bookmarkStart w:id="3250" w:name="_ETM_Q1_4403902"/>
      <w:bookmarkEnd w:id="3250"/>
      <w:r>
        <w:rPr>
          <w:rFonts w:hint="cs"/>
          <w:rtl/>
          <w:lang w:eastAsia="he-IL"/>
        </w:rPr>
        <w:t xml:space="preserve">ווקא פגיעה קיצונית. </w:t>
      </w:r>
      <w:bookmarkStart w:id="3251" w:name="_ETM_Q1_4405224"/>
      <w:bookmarkStart w:id="3252" w:name="_ETM_Q1_4404101"/>
      <w:bookmarkEnd w:id="3251"/>
      <w:bookmarkEnd w:id="3252"/>
      <w:r>
        <w:rPr>
          <w:rFonts w:hint="cs"/>
          <w:rtl/>
          <w:lang w:eastAsia="he-IL"/>
        </w:rPr>
        <w:t>נכון?</w:t>
      </w:r>
    </w:p>
    <w:p w14:paraId="7AE8AEED" w14:textId="4B8BC4A4" w:rsidR="00C34F99" w:rsidRDefault="00C34F99" w:rsidP="00C34F99">
      <w:pPr>
        <w:rPr>
          <w:rtl/>
          <w:lang w:eastAsia="he-IL"/>
        </w:rPr>
      </w:pPr>
      <w:bookmarkStart w:id="3253" w:name="_ETM_Q1_4409102"/>
      <w:bookmarkStart w:id="3254" w:name="_ETM_Q1_4409192"/>
      <w:bookmarkStart w:id="3255" w:name="_ETM_Q1_4406550"/>
      <w:bookmarkStart w:id="3256" w:name="_ETM_Q1_4407305"/>
      <w:bookmarkEnd w:id="3253"/>
      <w:bookmarkEnd w:id="3254"/>
      <w:bookmarkEnd w:id="3255"/>
      <w:bookmarkEnd w:id="3256"/>
    </w:p>
    <w:p w14:paraId="4C039BDF" w14:textId="0535C1E9" w:rsidR="00C34F99" w:rsidRDefault="00C34F99" w:rsidP="00C34F99">
      <w:pPr>
        <w:pStyle w:val="af9"/>
        <w:keepNext/>
        <w:rPr>
          <w:rtl/>
          <w:lang w:eastAsia="he-IL"/>
        </w:rPr>
      </w:pPr>
      <w:bookmarkStart w:id="3257" w:name="ET_guest_נילי_פינקלשטיין_194"/>
      <w:r w:rsidRPr="00C34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C34F99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690B92BD" w14:textId="7C095644" w:rsidR="00C34F99" w:rsidRDefault="00C34F99" w:rsidP="00C34F99">
      <w:pPr>
        <w:pStyle w:val="KeepWithNext"/>
        <w:rPr>
          <w:rtl/>
          <w:lang w:eastAsia="he-IL"/>
        </w:rPr>
      </w:pPr>
    </w:p>
    <w:p w14:paraId="0D3F6757" w14:textId="667E212B" w:rsidR="00C34F99" w:rsidRDefault="00C34F99" w:rsidP="00C34F99">
      <w:pPr>
        <w:rPr>
          <w:rtl/>
          <w:lang w:eastAsia="he-IL"/>
        </w:rPr>
      </w:pPr>
      <w:bookmarkStart w:id="3258" w:name="_ETM_Q1_4407905"/>
      <w:bookmarkStart w:id="3259" w:name="_ETM_Q1_4407942"/>
      <w:bookmarkEnd w:id="3258"/>
      <w:bookmarkEnd w:id="3259"/>
      <w:r>
        <w:rPr>
          <w:rFonts w:hint="cs"/>
          <w:rtl/>
          <w:lang w:eastAsia="he-IL"/>
        </w:rPr>
        <w:t xml:space="preserve">נכון. </w:t>
      </w:r>
    </w:p>
    <w:p w14:paraId="044D4D66" w14:textId="249EFF0C" w:rsidR="00C34F99" w:rsidRDefault="00C34F99" w:rsidP="00C34F99">
      <w:pPr>
        <w:rPr>
          <w:rtl/>
          <w:lang w:eastAsia="he-IL"/>
        </w:rPr>
      </w:pPr>
      <w:bookmarkStart w:id="3260" w:name="_ETM_Q1_4408585"/>
      <w:bookmarkStart w:id="3261" w:name="_ETM_Q1_4408654"/>
      <w:bookmarkStart w:id="3262" w:name="_ETM_Q1_4409241"/>
      <w:bookmarkEnd w:id="3260"/>
      <w:bookmarkEnd w:id="3261"/>
      <w:bookmarkEnd w:id="3262"/>
    </w:p>
    <w:p w14:paraId="02AB43A8" w14:textId="539A3963" w:rsidR="00C34F99" w:rsidRDefault="00C34F99" w:rsidP="00C34F99">
      <w:pPr>
        <w:pStyle w:val="af6"/>
        <w:keepNext/>
        <w:rPr>
          <w:rtl/>
        </w:rPr>
      </w:pPr>
      <w:bookmarkStart w:id="3263" w:name="ET_yor_6156_195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5201AED1" w14:textId="259C5EB2" w:rsidR="00C34F99" w:rsidRDefault="00C34F99" w:rsidP="00C34F99">
      <w:pPr>
        <w:pStyle w:val="KeepWithNext"/>
        <w:rPr>
          <w:rtl/>
          <w:lang w:eastAsia="he-IL"/>
        </w:rPr>
      </w:pPr>
    </w:p>
    <w:p w14:paraId="7AE9932D" w14:textId="1AA75EBF" w:rsidR="00C34F99" w:rsidRDefault="00C34F99" w:rsidP="00C34F99">
      <w:pPr>
        <w:rPr>
          <w:rtl/>
          <w:lang w:eastAsia="he-IL"/>
        </w:rPr>
      </w:pPr>
      <w:bookmarkStart w:id="3264" w:name="_ETM_Q1_4409733"/>
      <w:bookmarkStart w:id="3265" w:name="_ETM_Q1_4409775"/>
      <w:bookmarkEnd w:id="3264"/>
      <w:bookmarkEnd w:id="3265"/>
      <w:r>
        <w:rPr>
          <w:rFonts w:hint="cs"/>
          <w:rtl/>
          <w:lang w:eastAsia="he-IL"/>
        </w:rPr>
        <w:t>טוב. חבריי,</w:t>
      </w:r>
      <w:bookmarkStart w:id="3266" w:name="_ETM_Q1_4411097"/>
      <w:bookmarkEnd w:id="3266"/>
      <w:r>
        <w:rPr>
          <w:rFonts w:hint="cs"/>
          <w:rtl/>
          <w:lang w:eastAsia="he-IL"/>
        </w:rPr>
        <w:t xml:space="preserve"> אנחנו בעוד רבע שעה במצוות נ</w:t>
      </w:r>
      <w:bookmarkStart w:id="3267" w:name="_ETM_Q1_4411257"/>
      <w:bookmarkEnd w:id="3267"/>
      <w:r>
        <w:rPr>
          <w:rFonts w:hint="cs"/>
          <w:rtl/>
          <w:lang w:eastAsia="he-IL"/>
        </w:rPr>
        <w:t>הליו ש</w:t>
      </w:r>
      <w:bookmarkStart w:id="3268" w:name="_ETM_Q1_4412900"/>
      <w:bookmarkEnd w:id="3268"/>
      <w:r>
        <w:rPr>
          <w:rFonts w:hint="cs"/>
          <w:rtl/>
          <w:lang w:eastAsia="he-IL"/>
        </w:rPr>
        <w:t>ל</w:t>
      </w:r>
      <w:r w:rsidR="008E4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</w:t>
      </w:r>
      <w:bookmarkStart w:id="3269" w:name="_ETM_Q1_4413631"/>
      <w:bookmarkEnd w:id="3269"/>
      <w:r>
        <w:rPr>
          <w:rFonts w:hint="cs"/>
          <w:rtl/>
          <w:lang w:eastAsia="he-IL"/>
        </w:rPr>
        <w:t>ת, צרי</w:t>
      </w:r>
      <w:bookmarkStart w:id="3270" w:name="_ETM_Q1_4413468"/>
      <w:bookmarkEnd w:id="3270"/>
      <w:r>
        <w:rPr>
          <w:rFonts w:hint="cs"/>
          <w:rtl/>
          <w:lang w:eastAsia="he-IL"/>
        </w:rPr>
        <w:t>כים לסיים. יתקיים דיון בשבוע הבא. אנחנו מאמינים</w:t>
      </w:r>
      <w:bookmarkStart w:id="3271" w:name="_ETM_Q1_4418883"/>
      <w:bookmarkEnd w:id="3271"/>
      <w:r>
        <w:rPr>
          <w:rFonts w:hint="cs"/>
          <w:rtl/>
          <w:lang w:eastAsia="he-IL"/>
        </w:rPr>
        <w:t xml:space="preserve"> ברצף דיונים, לסיים חוק ולעבור. החוק הוא חשוב והוא מורכב </w:t>
      </w:r>
      <w:bookmarkStart w:id="3272" w:name="_ETM_Q1_4425058"/>
      <w:bookmarkEnd w:id="3272"/>
      <w:r>
        <w:rPr>
          <w:rFonts w:hint="cs"/>
          <w:rtl/>
          <w:lang w:eastAsia="he-IL"/>
        </w:rPr>
        <w:t>ר</w:t>
      </w:r>
      <w:bookmarkStart w:id="3273" w:name="_ETM_Q1_4422224"/>
      <w:bookmarkEnd w:id="3273"/>
      <w:r>
        <w:rPr>
          <w:rFonts w:hint="cs"/>
          <w:rtl/>
          <w:lang w:eastAsia="he-IL"/>
        </w:rPr>
        <w:t>עיונית.</w:t>
      </w:r>
    </w:p>
    <w:p w14:paraId="5E193C8B" w14:textId="09347F95" w:rsidR="00C34F99" w:rsidRDefault="00C34F99" w:rsidP="00C34F99">
      <w:pPr>
        <w:rPr>
          <w:rtl/>
          <w:lang w:eastAsia="he-IL"/>
        </w:rPr>
      </w:pPr>
      <w:bookmarkStart w:id="3274" w:name="_ETM_Q1_4423383"/>
      <w:bookmarkStart w:id="3275" w:name="_ETM_Q1_4424007"/>
      <w:bookmarkEnd w:id="3274"/>
      <w:bookmarkEnd w:id="3275"/>
    </w:p>
    <w:p w14:paraId="3E0F3DDD" w14:textId="3EBD9ED5" w:rsidR="00C34F99" w:rsidRDefault="00C34F99" w:rsidP="00C34F99">
      <w:pPr>
        <w:pStyle w:val="a4"/>
        <w:keepNext/>
        <w:rPr>
          <w:rtl/>
        </w:rPr>
      </w:pPr>
      <w:bookmarkStart w:id="3276" w:name="ET_speaker_5466_196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4F04453" w14:textId="3079E065" w:rsidR="00C34F99" w:rsidRDefault="00C34F99" w:rsidP="00C34F99">
      <w:pPr>
        <w:pStyle w:val="KeepWithNext"/>
        <w:rPr>
          <w:rtl/>
          <w:lang w:eastAsia="he-IL"/>
        </w:rPr>
      </w:pPr>
    </w:p>
    <w:p w14:paraId="4EA25E07" w14:textId="244A06A0" w:rsidR="00C34F99" w:rsidRDefault="00C34F99" w:rsidP="00C34F99">
      <w:pPr>
        <w:rPr>
          <w:rtl/>
          <w:lang w:eastAsia="he-IL"/>
        </w:rPr>
      </w:pPr>
      <w:bookmarkStart w:id="3277" w:name="_ETM_Q1_4424536"/>
      <w:bookmarkStart w:id="3278" w:name="_ETM_Q1_4424570"/>
      <w:bookmarkEnd w:id="3277"/>
      <w:bookmarkEnd w:id="3278"/>
      <w:r>
        <w:rPr>
          <w:rFonts w:hint="cs"/>
          <w:rtl/>
          <w:lang w:eastAsia="he-IL"/>
        </w:rPr>
        <w:t>אין מחלוקת, על</w:t>
      </w:r>
      <w:bookmarkStart w:id="3279" w:name="_ETM_Q1_4423047"/>
      <w:bookmarkEnd w:id="3279"/>
      <w:r>
        <w:rPr>
          <w:rFonts w:hint="cs"/>
          <w:rtl/>
          <w:lang w:eastAsia="he-IL"/>
        </w:rPr>
        <w:t xml:space="preserve"> זה אין מחלוקת. </w:t>
      </w:r>
    </w:p>
    <w:p w14:paraId="07DB3FE1" w14:textId="012E5B08" w:rsidR="00C34F99" w:rsidRDefault="00C34F99" w:rsidP="00C34F99">
      <w:pPr>
        <w:rPr>
          <w:rtl/>
          <w:lang w:eastAsia="he-IL"/>
        </w:rPr>
      </w:pPr>
      <w:bookmarkStart w:id="3280" w:name="_ETM_Q1_4424919"/>
      <w:bookmarkStart w:id="3281" w:name="_ETM_Q1_4425004"/>
      <w:bookmarkStart w:id="3282" w:name="_ETM_Q1_4425814"/>
      <w:bookmarkEnd w:id="3280"/>
      <w:bookmarkEnd w:id="3281"/>
      <w:bookmarkEnd w:id="3282"/>
    </w:p>
    <w:p w14:paraId="6A66EF89" w14:textId="4120E066" w:rsidR="00C34F99" w:rsidRDefault="00C34F99" w:rsidP="00C34F99">
      <w:pPr>
        <w:pStyle w:val="af6"/>
        <w:keepNext/>
        <w:rPr>
          <w:rtl/>
        </w:rPr>
      </w:pPr>
      <w:bookmarkStart w:id="3283" w:name="ET_yor_6156_197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1A3261AF" w14:textId="19DA2EA0" w:rsidR="00C34F99" w:rsidRDefault="00C34F99" w:rsidP="00C34F99">
      <w:pPr>
        <w:pStyle w:val="KeepWithNext"/>
        <w:rPr>
          <w:rtl/>
          <w:lang w:eastAsia="he-IL"/>
        </w:rPr>
      </w:pPr>
    </w:p>
    <w:p w14:paraId="623B5E81" w14:textId="4DA0AE40" w:rsidR="00C34F99" w:rsidRDefault="00C34F99" w:rsidP="00C34F99">
      <w:pPr>
        <w:rPr>
          <w:rtl/>
          <w:lang w:eastAsia="he-IL"/>
        </w:rPr>
      </w:pPr>
      <w:bookmarkStart w:id="3284" w:name="_ETM_Q1_4426315"/>
      <w:bookmarkEnd w:id="3284"/>
      <w:r>
        <w:rPr>
          <w:rFonts w:hint="cs"/>
          <w:rtl/>
          <w:lang w:eastAsia="he-IL"/>
        </w:rPr>
        <w:t xml:space="preserve">אבל הוא לא מורכב </w:t>
      </w:r>
      <w:bookmarkStart w:id="3285" w:name="_ETM_Q1_4428279"/>
      <w:bookmarkEnd w:id="3285"/>
      <w:r>
        <w:rPr>
          <w:rFonts w:hint="cs"/>
          <w:rtl/>
          <w:lang w:eastAsia="he-IL"/>
        </w:rPr>
        <w:t>חקיק</w:t>
      </w:r>
      <w:bookmarkStart w:id="3286" w:name="_ETM_Q1_4426350"/>
      <w:bookmarkEnd w:id="3286"/>
      <w:r>
        <w:rPr>
          <w:rFonts w:hint="cs"/>
          <w:rtl/>
          <w:lang w:eastAsia="he-IL"/>
        </w:rPr>
        <w:t xml:space="preserve">תית. זה לא חוק של 100 סעיפים. ולכן אנחנו, </w:t>
      </w:r>
      <w:bookmarkStart w:id="3287" w:name="_ETM_Q1_4429195"/>
      <w:bookmarkEnd w:id="3287"/>
      <w:r>
        <w:rPr>
          <w:rFonts w:hint="cs"/>
          <w:rtl/>
          <w:lang w:eastAsia="he-IL"/>
        </w:rPr>
        <w:t>אני</w:t>
      </w:r>
      <w:bookmarkStart w:id="3288" w:name="_ETM_Q1_4429997"/>
      <w:bookmarkEnd w:id="3288"/>
      <w:r>
        <w:rPr>
          <w:rFonts w:hint="cs"/>
          <w:rtl/>
          <w:lang w:eastAsia="he-IL"/>
        </w:rPr>
        <w:t xml:space="preserve"> כבר אומר, יהיו אנשים שלא יספי</w:t>
      </w:r>
      <w:bookmarkStart w:id="3289" w:name="_ETM_Q1_4430710"/>
      <w:bookmarkEnd w:id="3289"/>
      <w:r>
        <w:rPr>
          <w:rFonts w:hint="cs"/>
          <w:rtl/>
          <w:lang w:eastAsia="he-IL"/>
        </w:rPr>
        <w:t>קו לדבר, בייחוד</w:t>
      </w:r>
      <w:bookmarkStart w:id="3290" w:name="_ETM_Q1_4431285"/>
      <w:bookmarkEnd w:id="3290"/>
      <w:r>
        <w:rPr>
          <w:rFonts w:hint="cs"/>
          <w:rtl/>
          <w:lang w:eastAsia="he-IL"/>
        </w:rPr>
        <w:t xml:space="preserve"> בזום</w:t>
      </w:r>
      <w:bookmarkStart w:id="3291" w:name="_ETM_Q1_4431792"/>
      <w:bookmarkEnd w:id="3291"/>
      <w:r>
        <w:rPr>
          <w:rFonts w:hint="cs"/>
          <w:rtl/>
          <w:lang w:eastAsia="he-IL"/>
        </w:rPr>
        <w:t xml:space="preserve"> ונציגי חברה אזרחית. קולכם יישמע בדיון הבא. </w:t>
      </w:r>
      <w:bookmarkStart w:id="3292" w:name="_ETM_Q1_4435447"/>
      <w:bookmarkEnd w:id="3292"/>
      <w:r>
        <w:rPr>
          <w:rFonts w:hint="cs"/>
          <w:rtl/>
          <w:lang w:eastAsia="he-IL"/>
        </w:rPr>
        <w:t xml:space="preserve">אנחנו היום </w:t>
      </w:r>
      <w:bookmarkStart w:id="3293" w:name="_ETM_Q1_4436467"/>
      <w:bookmarkEnd w:id="3293"/>
      <w:r>
        <w:rPr>
          <w:rFonts w:hint="cs"/>
          <w:rtl/>
          <w:lang w:eastAsia="he-IL"/>
        </w:rPr>
        <w:t>נפרסם את מועד הדיון הבא בעניין. המטרה שלנו זה לאשר</w:t>
      </w:r>
      <w:bookmarkStart w:id="3294" w:name="_ETM_Q1_4442324"/>
      <w:bookmarkEnd w:id="3294"/>
      <w:r>
        <w:rPr>
          <w:rFonts w:hint="cs"/>
          <w:rtl/>
          <w:lang w:eastAsia="he-IL"/>
        </w:rPr>
        <w:t xml:space="preserve"> את החוק בנוסח שיסוכם ולהחזיר</w:t>
      </w:r>
      <w:bookmarkStart w:id="3295" w:name="_ETM_Q1_4442802"/>
      <w:bookmarkEnd w:id="3295"/>
      <w:r>
        <w:rPr>
          <w:rFonts w:hint="cs"/>
          <w:rtl/>
          <w:lang w:eastAsia="he-IL"/>
        </w:rPr>
        <w:t xml:space="preserve"> אותו אל המליאה. אבל </w:t>
      </w:r>
      <w:bookmarkStart w:id="3296" w:name="_ETM_Q1_4445304"/>
      <w:bookmarkEnd w:id="3296"/>
      <w:r>
        <w:rPr>
          <w:rFonts w:hint="cs"/>
          <w:rtl/>
          <w:lang w:eastAsia="he-IL"/>
        </w:rPr>
        <w:t>כן חייב להישמע קולה מבחינתי</w:t>
      </w:r>
      <w:bookmarkStart w:id="3297" w:name="_ETM_Q1_4447090"/>
      <w:bookmarkEnd w:id="3297"/>
      <w:r>
        <w:rPr>
          <w:rFonts w:hint="cs"/>
          <w:rtl/>
          <w:lang w:eastAsia="he-IL"/>
        </w:rPr>
        <w:t xml:space="preserve">. הסנגוריה. </w:t>
      </w:r>
      <w:bookmarkStart w:id="3298" w:name="_ETM_Q1_4465391"/>
      <w:bookmarkStart w:id="3299" w:name="_ETM_Q1_4463296"/>
      <w:bookmarkStart w:id="3300" w:name="_ETM_Q1_4460578"/>
      <w:bookmarkStart w:id="3301" w:name="_ETM_Q1_4458700"/>
      <w:bookmarkStart w:id="3302" w:name="_ETM_Q1_4455964"/>
      <w:bookmarkStart w:id="3303" w:name="_ETM_Q1_4454015"/>
      <w:bookmarkStart w:id="3304" w:name="_ETM_Q1_4452377"/>
      <w:bookmarkStart w:id="3305" w:name="_ETM_Q1_4449377"/>
      <w:bookmarkStart w:id="3306" w:name="_ETM_Q1_4447791"/>
      <w:bookmarkStart w:id="3307" w:name="_ETM_Q1_445146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</w:p>
    <w:p w14:paraId="28499E40" w14:textId="56BC0F3D" w:rsidR="00C34F99" w:rsidRDefault="00C34F99" w:rsidP="00C34F99">
      <w:pPr>
        <w:rPr>
          <w:rtl/>
          <w:lang w:eastAsia="he-IL"/>
        </w:rPr>
      </w:pPr>
      <w:bookmarkStart w:id="3308" w:name="_ETM_Q1_4452007"/>
      <w:bookmarkStart w:id="3309" w:name="_ETM_Q1_4452091"/>
      <w:bookmarkEnd w:id="3308"/>
      <w:bookmarkEnd w:id="3309"/>
      <w:r>
        <w:rPr>
          <w:rFonts w:hint="cs"/>
          <w:rtl/>
          <w:lang w:eastAsia="he-IL"/>
        </w:rPr>
        <w:t>(</w:t>
      </w:r>
      <w:bookmarkStart w:id="3310" w:name="_ETM_Q1_4450013"/>
      <w:bookmarkStart w:id="3311" w:name="_ETM_Q1_4449747"/>
      <w:bookmarkStart w:id="3312" w:name="_ETM_Q1_4449624"/>
      <w:bookmarkStart w:id="3313" w:name="_ETM_Q1_4450740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החשמל </w:t>
      </w:r>
      <w:bookmarkStart w:id="3314" w:name="_ETM_Q1_4452900"/>
      <w:bookmarkEnd w:id="3314"/>
      <w:r>
        <w:rPr>
          <w:rFonts w:hint="cs"/>
          <w:rtl/>
          <w:lang w:eastAsia="he-IL"/>
        </w:rPr>
        <w:t>נפל)</w:t>
      </w:r>
      <w:bookmarkStart w:id="3315" w:name="_ETM_Q1_4453305"/>
      <w:bookmarkEnd w:id="3315"/>
    </w:p>
    <w:p w14:paraId="53A55DD8" w14:textId="0A0E0AD4" w:rsidR="00C34F99" w:rsidRDefault="00C34F99" w:rsidP="00C34F99">
      <w:pPr>
        <w:rPr>
          <w:rtl/>
          <w:lang w:eastAsia="he-IL"/>
        </w:rPr>
      </w:pPr>
      <w:bookmarkStart w:id="3316" w:name="_ETM_Q1_4453624"/>
      <w:bookmarkStart w:id="3317" w:name="_ETM_Q1_4453704"/>
      <w:bookmarkStart w:id="3318" w:name="_ETM_Q1_4452159"/>
      <w:bookmarkStart w:id="3319" w:name="_ETM_Q1_4453692"/>
      <w:bookmarkEnd w:id="3316"/>
      <w:bookmarkEnd w:id="3317"/>
      <w:bookmarkEnd w:id="3318"/>
      <w:bookmarkEnd w:id="3319"/>
    </w:p>
    <w:p w14:paraId="57C214F2" w14:textId="266D41DA" w:rsidR="00C34F99" w:rsidRDefault="00C34F99" w:rsidP="00C34F99">
      <w:pPr>
        <w:pStyle w:val="a4"/>
        <w:keepNext/>
        <w:rPr>
          <w:rtl/>
        </w:rPr>
      </w:pPr>
      <w:bookmarkStart w:id="3320" w:name="ET_speaker_5466_198"/>
      <w:r w:rsidRPr="00C34F9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F99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00A1D064" w14:textId="5AC44AF8" w:rsidR="00C34F99" w:rsidRDefault="00C34F99" w:rsidP="00C34F99">
      <w:pPr>
        <w:pStyle w:val="KeepWithNext"/>
        <w:rPr>
          <w:rtl/>
          <w:lang w:eastAsia="he-IL"/>
        </w:rPr>
      </w:pPr>
    </w:p>
    <w:p w14:paraId="377CE03E" w14:textId="4790A9A0" w:rsidR="00C34F99" w:rsidRDefault="00C34F99" w:rsidP="00C34F99">
      <w:pPr>
        <w:rPr>
          <w:rtl/>
          <w:lang w:eastAsia="he-IL"/>
        </w:rPr>
      </w:pPr>
      <w:bookmarkStart w:id="3321" w:name="_ETM_Q1_4454187"/>
      <w:bookmarkStart w:id="3322" w:name="_ETM_Q1_4454221"/>
      <w:bookmarkEnd w:id="3321"/>
      <w:bookmarkEnd w:id="3322"/>
      <w:r>
        <w:rPr>
          <w:rFonts w:hint="cs"/>
          <w:rtl/>
          <w:lang w:eastAsia="he-IL"/>
        </w:rPr>
        <w:t xml:space="preserve">זו פגיעה מהותית. </w:t>
      </w:r>
      <w:bookmarkStart w:id="3323" w:name="_ETM_Q1_4455997"/>
      <w:bookmarkEnd w:id="3323"/>
    </w:p>
    <w:p w14:paraId="1346398D" w14:textId="081A88E1" w:rsidR="00C34F99" w:rsidRDefault="00C34F99" w:rsidP="00C34F99">
      <w:pPr>
        <w:rPr>
          <w:rtl/>
          <w:lang w:eastAsia="he-IL"/>
        </w:rPr>
      </w:pPr>
      <w:bookmarkStart w:id="3324" w:name="_ETM_Q1_4456161"/>
      <w:bookmarkStart w:id="3325" w:name="_ETM_Q1_4456244"/>
      <w:bookmarkEnd w:id="3324"/>
      <w:bookmarkEnd w:id="3325"/>
    </w:p>
    <w:p w14:paraId="7D01CB1E" w14:textId="0E711816" w:rsidR="00C34F99" w:rsidRDefault="00C34F99" w:rsidP="00C34F99">
      <w:pPr>
        <w:pStyle w:val="af6"/>
        <w:keepNext/>
        <w:rPr>
          <w:rtl/>
        </w:rPr>
      </w:pPr>
      <w:bookmarkStart w:id="3326" w:name="ET_yor_6156_199"/>
      <w:r w:rsidRPr="00C34F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99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72676625" w14:textId="03C683C5" w:rsidR="00C34F99" w:rsidRDefault="00C34F99" w:rsidP="00C34F99">
      <w:pPr>
        <w:pStyle w:val="KeepWithNext"/>
        <w:rPr>
          <w:rtl/>
          <w:lang w:eastAsia="he-IL"/>
        </w:rPr>
      </w:pPr>
    </w:p>
    <w:p w14:paraId="71B9C673" w14:textId="6C046388" w:rsidR="00C34F99" w:rsidRDefault="00C34F99" w:rsidP="00C34F99">
      <w:pPr>
        <w:rPr>
          <w:rtl/>
          <w:lang w:eastAsia="he-IL"/>
        </w:rPr>
      </w:pPr>
      <w:bookmarkStart w:id="3327" w:name="_ETM_Q1_4458159"/>
      <w:bookmarkStart w:id="3328" w:name="_ETM_Q1_4458191"/>
      <w:bookmarkStart w:id="3329" w:name="_ETM_Q1_4455211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לא, לא, אני חייב שתבדוק אם זה קרה גם בחדרים </w:t>
      </w:r>
      <w:bookmarkStart w:id="3330" w:name="_ETM_Q1_4459239"/>
      <w:bookmarkEnd w:id="3330"/>
      <w:r>
        <w:rPr>
          <w:rFonts w:hint="cs"/>
          <w:rtl/>
          <w:lang w:eastAsia="he-IL"/>
        </w:rPr>
        <w:t xml:space="preserve">אחרים, כי </w:t>
      </w:r>
      <w:bookmarkStart w:id="3331" w:name="_ETM_Q1_4457711"/>
      <w:bookmarkEnd w:id="3331"/>
      <w:r>
        <w:rPr>
          <w:rFonts w:hint="cs"/>
          <w:rtl/>
          <w:lang w:eastAsia="he-IL"/>
        </w:rPr>
        <w:t>יהיו ח"כים בבית</w:t>
      </w:r>
      <w:bookmarkStart w:id="3332" w:name="_ETM_Q1_4458511"/>
      <w:bookmarkEnd w:id="3332"/>
      <w:r>
        <w:rPr>
          <w:rFonts w:hint="cs"/>
          <w:rtl/>
          <w:lang w:eastAsia="he-IL"/>
        </w:rPr>
        <w:t xml:space="preserve"> שיאמרו שזה קרה ספציפית </w:t>
      </w:r>
      <w:bookmarkStart w:id="3333" w:name="_ETM_Q1_4463267"/>
      <w:bookmarkEnd w:id="3333"/>
      <w:r>
        <w:rPr>
          <w:rFonts w:hint="cs"/>
          <w:rtl/>
          <w:lang w:eastAsia="he-IL"/>
        </w:rPr>
        <w:t>בוועדה שלי כ</w:t>
      </w:r>
      <w:bookmarkStart w:id="3334" w:name="_ETM_Q1_4461807"/>
      <w:bookmarkEnd w:id="3334"/>
      <w:r>
        <w:rPr>
          <w:rFonts w:hint="cs"/>
          <w:rtl/>
          <w:lang w:eastAsia="he-IL"/>
        </w:rPr>
        <w:t>עונש משמיים. אז תוודא שזה לא רק אני.</w:t>
      </w:r>
      <w:bookmarkStart w:id="3335" w:name="_ETM_Q1_4466857"/>
      <w:bookmarkEnd w:id="3335"/>
      <w:r>
        <w:rPr>
          <w:rFonts w:hint="cs"/>
          <w:rtl/>
          <w:lang w:eastAsia="he-IL"/>
        </w:rPr>
        <w:t xml:space="preserve"> </w:t>
      </w:r>
      <w:bookmarkStart w:id="3336" w:name="_ETM_Q1_4465440"/>
      <w:bookmarkEnd w:id="3336"/>
      <w:r>
        <w:rPr>
          <w:rFonts w:hint="cs"/>
          <w:rtl/>
          <w:lang w:eastAsia="he-IL"/>
        </w:rPr>
        <w:t>אבל המיקרופ</w:t>
      </w:r>
      <w:bookmarkStart w:id="3337" w:name="_ETM_Q1_4467508"/>
      <w:bookmarkEnd w:id="3337"/>
      <w:r>
        <w:rPr>
          <w:rFonts w:hint="cs"/>
          <w:rtl/>
          <w:lang w:eastAsia="he-IL"/>
        </w:rPr>
        <w:t>ונים עובדים. הזום התנתק</w:t>
      </w:r>
      <w:bookmarkStart w:id="3338" w:name="_ETM_Q1_4468902"/>
      <w:bookmarkEnd w:id="3338"/>
      <w:r>
        <w:rPr>
          <w:rFonts w:hint="cs"/>
          <w:rtl/>
          <w:lang w:eastAsia="he-IL"/>
        </w:rPr>
        <w:t xml:space="preserve"> ואני מניח שהשר</w:t>
      </w:r>
      <w:bookmarkStart w:id="3339" w:name="_ETM_Q1_4472876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4470988"/>
      <w:bookmarkEnd w:id="3340"/>
      <w:r>
        <w:rPr>
          <w:rFonts w:hint="cs"/>
          <w:rtl/>
          <w:lang w:eastAsia="he-IL"/>
        </w:rPr>
        <w:t>לא שומע. אבל חשוב שנסיים. אני לא מוכן</w:t>
      </w:r>
      <w:bookmarkStart w:id="3341" w:name="_ETM_Q1_4476218"/>
      <w:bookmarkEnd w:id="3341"/>
      <w:r>
        <w:rPr>
          <w:rFonts w:hint="cs"/>
          <w:rtl/>
          <w:lang w:eastAsia="he-IL"/>
        </w:rPr>
        <w:t xml:space="preserve"> שהדיון יתקיים ללא קול</w:t>
      </w:r>
      <w:bookmarkStart w:id="3342" w:name="_ETM_Q1_4475557"/>
      <w:bookmarkEnd w:id="3342"/>
      <w:r>
        <w:rPr>
          <w:rFonts w:hint="cs"/>
          <w:rtl/>
          <w:lang w:eastAsia="he-IL"/>
        </w:rPr>
        <w:t>ה של הסנגוריה, גם היו</w:t>
      </w:r>
      <w:bookmarkStart w:id="3343" w:name="_ETM_Q1_4480292"/>
      <w:bookmarkStart w:id="3344" w:name="_ETM_Q1_4477860"/>
      <w:bookmarkEnd w:id="3343"/>
      <w:bookmarkEnd w:id="3344"/>
      <w:r>
        <w:rPr>
          <w:rFonts w:hint="cs"/>
          <w:rtl/>
          <w:lang w:eastAsia="he-IL"/>
        </w:rPr>
        <w:t>ם, גם בדיון הבא. אז חברתנו סגנית הסנגורית הציבורית,</w:t>
      </w:r>
      <w:bookmarkStart w:id="3345" w:name="_ETM_Q1_4485583"/>
      <w:bookmarkEnd w:id="3345"/>
      <w:r>
        <w:rPr>
          <w:rFonts w:hint="cs"/>
          <w:rtl/>
          <w:lang w:eastAsia="he-IL"/>
        </w:rPr>
        <w:t xml:space="preserve"> התייחסותכם לנוסח המוצע כרגע. </w:t>
      </w:r>
      <w:bookmarkStart w:id="3346" w:name="_ETM_Q1_4490926"/>
      <w:bookmarkEnd w:id="3346"/>
      <w:r>
        <w:rPr>
          <w:rFonts w:hint="cs"/>
          <w:rtl/>
          <w:lang w:eastAsia="he-IL"/>
        </w:rPr>
        <w:t>זה הנוסח שפ</w:t>
      </w:r>
      <w:bookmarkStart w:id="3347" w:name="_ETM_Q1_4493560"/>
      <w:bookmarkEnd w:id="3347"/>
      <w:r>
        <w:rPr>
          <w:rFonts w:hint="cs"/>
          <w:rtl/>
          <w:lang w:eastAsia="he-IL"/>
        </w:rPr>
        <w:t xml:space="preserve">נינו. את יכולה </w:t>
      </w:r>
      <w:bookmarkStart w:id="3348" w:name="_ETM_Q1_4496302"/>
      <w:bookmarkEnd w:id="3348"/>
      <w:r>
        <w:rPr>
          <w:rFonts w:hint="cs"/>
          <w:rtl/>
          <w:lang w:eastAsia="he-IL"/>
        </w:rPr>
        <w:t xml:space="preserve">גם להתנגד אליו. </w:t>
      </w:r>
      <w:bookmarkStart w:id="3349" w:name="_ETM_Q1_4495836"/>
      <w:bookmarkEnd w:id="3349"/>
    </w:p>
    <w:p w14:paraId="29423083" w14:textId="6B4BDC71" w:rsidR="00C34F99" w:rsidRDefault="00C34F99" w:rsidP="00C34F99">
      <w:pPr>
        <w:rPr>
          <w:rtl/>
          <w:lang w:eastAsia="he-IL"/>
        </w:rPr>
      </w:pPr>
      <w:bookmarkStart w:id="3350" w:name="_ETM_Q1_4491004"/>
      <w:bookmarkEnd w:id="3350"/>
    </w:p>
    <w:p w14:paraId="5854C67F" w14:textId="0CA58FC5" w:rsidR="00C34F99" w:rsidRDefault="00C34F99" w:rsidP="00C34F99">
      <w:pPr>
        <w:pStyle w:val="af9"/>
        <w:keepNext/>
        <w:rPr>
          <w:rtl/>
          <w:lang w:eastAsia="he-IL"/>
        </w:rPr>
      </w:pPr>
      <w:bookmarkStart w:id="3351" w:name="ET_guest_ענת_הורוויץ_200"/>
      <w:r w:rsidRPr="00C34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C34F99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6B2C8752" w14:textId="265035C0" w:rsidR="00C34F99" w:rsidRDefault="00C34F99" w:rsidP="00C34F99">
      <w:pPr>
        <w:pStyle w:val="KeepWithNext"/>
        <w:rPr>
          <w:rtl/>
          <w:lang w:eastAsia="he-IL"/>
        </w:rPr>
      </w:pPr>
    </w:p>
    <w:p w14:paraId="6E2ABC06" w14:textId="0DCDCDD2" w:rsidR="00C34F99" w:rsidRDefault="00C34F99" w:rsidP="00C34F99">
      <w:pPr>
        <w:rPr>
          <w:rtl/>
          <w:lang w:eastAsia="he-IL"/>
        </w:rPr>
      </w:pPr>
      <w:bookmarkStart w:id="3352" w:name="_ETM_Q1_4492783"/>
      <w:bookmarkStart w:id="3353" w:name="_ETM_Q1_4492813"/>
      <w:bookmarkStart w:id="3354" w:name="_ETM_Q1_4492046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לא, לא, אני אעיר כמה הערות לגבי </w:t>
      </w:r>
      <w:bookmarkStart w:id="3355" w:name="_ETM_Q1_4499812"/>
      <w:bookmarkEnd w:id="3355"/>
      <w:r>
        <w:rPr>
          <w:rFonts w:hint="cs"/>
          <w:rtl/>
          <w:lang w:eastAsia="he-IL"/>
        </w:rPr>
        <w:t xml:space="preserve">הנוסח הקיים. אני אתחיל מהקל אל הכבד, אבל יש קשר </w:t>
      </w:r>
      <w:bookmarkStart w:id="3356" w:name="_ETM_Q1_4505028"/>
      <w:bookmarkEnd w:id="3356"/>
      <w:r>
        <w:rPr>
          <w:rFonts w:hint="cs"/>
          <w:rtl/>
          <w:lang w:eastAsia="he-IL"/>
        </w:rPr>
        <w:t>בין הדברים. אנחנו כמובן תומכים ב</w:t>
      </w:r>
      <w:bookmarkStart w:id="3357" w:name="_ETM_Q1_4505764"/>
      <w:bookmarkEnd w:id="3357"/>
      <w:r>
        <w:rPr>
          <w:rFonts w:hint="cs"/>
          <w:rtl/>
          <w:lang w:eastAsia="he-IL"/>
        </w:rPr>
        <w:t xml:space="preserve">עיגון הלכת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8" w:name="_ETM_Q1_4507083"/>
      <w:bookmarkStart w:id="3359" w:name="_ETM_Q1_4506897"/>
      <w:bookmarkEnd w:id="3358"/>
      <w:bookmarkEnd w:id="3359"/>
      <w:r>
        <w:rPr>
          <w:rFonts w:hint="cs"/>
          <w:rtl/>
          <w:lang w:eastAsia="he-IL"/>
        </w:rPr>
        <w:t>בחוק. רואים</w:t>
      </w:r>
      <w:bookmarkStart w:id="3360" w:name="_ETM_Q1_4511644"/>
      <w:bookmarkEnd w:id="3360"/>
      <w:r>
        <w:rPr>
          <w:rFonts w:hint="cs"/>
          <w:rtl/>
          <w:lang w:eastAsia="he-IL"/>
        </w:rPr>
        <w:t xml:space="preserve"> </w:t>
      </w:r>
      <w:bookmarkStart w:id="3361" w:name="_ETM_Q1_4509148"/>
      <w:bookmarkEnd w:id="3361"/>
      <w:r>
        <w:rPr>
          <w:rFonts w:hint="cs"/>
          <w:rtl/>
          <w:lang w:eastAsia="he-IL"/>
        </w:rPr>
        <w:t xml:space="preserve">בזה חשיבות עצומה. </w:t>
      </w:r>
    </w:p>
    <w:p w14:paraId="2B5DB2C7" w14:textId="44A04CB1" w:rsidR="00C34F99" w:rsidRDefault="00C34F99" w:rsidP="00C34F99">
      <w:pPr>
        <w:rPr>
          <w:rtl/>
          <w:lang w:eastAsia="he-IL"/>
        </w:rPr>
      </w:pPr>
      <w:bookmarkStart w:id="3362" w:name="_ETM_Q1_4513033"/>
      <w:bookmarkStart w:id="3363" w:name="_ETM_Q1_4513106"/>
      <w:bookmarkEnd w:id="3362"/>
      <w:bookmarkEnd w:id="3363"/>
    </w:p>
    <w:p w14:paraId="4A10F319" w14:textId="77777777" w:rsidR="0087770E" w:rsidRDefault="00C34F99" w:rsidP="00C34F99">
      <w:pPr>
        <w:rPr>
          <w:rtl/>
          <w:lang w:eastAsia="he-IL"/>
        </w:rPr>
      </w:pPr>
      <w:bookmarkStart w:id="3364" w:name="_ETM_Q1_4513162"/>
      <w:bookmarkStart w:id="3365" w:name="_ETM_Q1_4513241"/>
      <w:bookmarkEnd w:id="3364"/>
      <w:bookmarkEnd w:id="3365"/>
      <w:r>
        <w:rPr>
          <w:rFonts w:hint="cs"/>
          <w:rtl/>
          <w:lang w:eastAsia="he-IL"/>
        </w:rPr>
        <w:t>אני אתחיל מה</w:t>
      </w:r>
      <w:bookmarkStart w:id="3366" w:name="_ETM_Q1_4511721"/>
      <w:bookmarkEnd w:id="3366"/>
      <w:r>
        <w:rPr>
          <w:rFonts w:hint="cs"/>
          <w:rtl/>
          <w:lang w:eastAsia="he-IL"/>
        </w:rPr>
        <w:t xml:space="preserve">עניין של הגיאוגרפיה. לא </w:t>
      </w:r>
      <w:bookmarkStart w:id="3367" w:name="_ETM_Q1_4516067"/>
      <w:bookmarkEnd w:id="3367"/>
      <w:r>
        <w:rPr>
          <w:rFonts w:hint="cs"/>
          <w:rtl/>
          <w:lang w:eastAsia="he-IL"/>
        </w:rPr>
        <w:t>ברו</w:t>
      </w:r>
      <w:bookmarkStart w:id="3368" w:name="_ETM_Q1_4513466"/>
      <w:bookmarkEnd w:id="3368"/>
      <w:r>
        <w:rPr>
          <w:rFonts w:hint="cs"/>
          <w:rtl/>
          <w:lang w:eastAsia="he-IL"/>
        </w:rPr>
        <w:t xml:space="preserve">ר לי למה זה בסעיף 12א ולא בסעיף </w:t>
      </w:r>
      <w:bookmarkStart w:id="3369" w:name="_ETM_Q1_4515160"/>
      <w:bookmarkStart w:id="3370" w:name="_ETM_Q1_4513156"/>
      <w:bookmarkEnd w:id="3369"/>
      <w:bookmarkEnd w:id="3370"/>
      <w:r>
        <w:rPr>
          <w:rFonts w:hint="cs"/>
          <w:rtl/>
          <w:lang w:eastAsia="he-IL"/>
        </w:rPr>
        <w:t>56א</w:t>
      </w:r>
      <w:bookmarkStart w:id="3371" w:name="_ETM_Q1_4519196"/>
      <w:bookmarkEnd w:id="3371"/>
      <w:r>
        <w:rPr>
          <w:rFonts w:hint="cs"/>
          <w:rtl/>
          <w:lang w:eastAsia="he-IL"/>
        </w:rPr>
        <w:t xml:space="preserve">. </w:t>
      </w:r>
      <w:bookmarkStart w:id="3372" w:name="_ETM_Q1_4516892"/>
      <w:bookmarkEnd w:id="3372"/>
      <w:r>
        <w:rPr>
          <w:rFonts w:hint="cs"/>
          <w:rtl/>
          <w:lang w:eastAsia="he-IL"/>
        </w:rPr>
        <w:t>סעיף 12 הוא פרק שעוסק באמרות של נאשם.</w:t>
      </w:r>
      <w:bookmarkStart w:id="3373" w:name="_ETM_Q1_4523576"/>
      <w:bookmarkEnd w:id="3373"/>
      <w:r>
        <w:rPr>
          <w:rFonts w:hint="cs"/>
          <w:rtl/>
          <w:lang w:eastAsia="he-IL"/>
        </w:rPr>
        <w:t xml:space="preserve"> אני חושבת שהסעיף הזה </w:t>
      </w:r>
      <w:bookmarkStart w:id="3374" w:name="_ETM_Q1_4524648"/>
      <w:bookmarkEnd w:id="3374"/>
      <w:r>
        <w:rPr>
          <w:rFonts w:hint="cs"/>
          <w:rtl/>
          <w:lang w:eastAsia="he-IL"/>
        </w:rPr>
        <w:t xml:space="preserve">הוא חולש הרבה מעבר לאמרות של </w:t>
      </w:r>
      <w:bookmarkStart w:id="3375" w:name="_ETM_Q1_4528008"/>
      <w:bookmarkEnd w:id="3375"/>
      <w:r>
        <w:rPr>
          <w:rFonts w:hint="cs"/>
          <w:rtl/>
          <w:lang w:eastAsia="he-IL"/>
        </w:rPr>
        <w:t xml:space="preserve">נאשם. יש גם חשיבות בהעמדת הסעיף כסעיף שמדבר באופן כללי </w:t>
      </w:r>
      <w:bookmarkStart w:id="3376" w:name="_ETM_Q1_4533593"/>
      <w:bookmarkEnd w:id="3376"/>
      <w:r>
        <w:rPr>
          <w:rFonts w:hint="cs"/>
          <w:rtl/>
          <w:lang w:eastAsia="he-IL"/>
        </w:rPr>
        <w:t xml:space="preserve">על ראיות שהושגו שלא כדין. ולכן </w:t>
      </w:r>
      <w:bookmarkStart w:id="3377" w:name="_ETM_Q1_4534168"/>
      <w:bookmarkEnd w:id="3377"/>
      <w:r>
        <w:rPr>
          <w:rFonts w:hint="cs"/>
          <w:rtl/>
          <w:lang w:eastAsia="he-IL"/>
        </w:rPr>
        <w:t xml:space="preserve">אני מצטרפת בהקשר הזה </w:t>
      </w:r>
      <w:bookmarkStart w:id="3378" w:name="_ETM_Q1_4536412"/>
      <w:bookmarkEnd w:id="3378"/>
      <w:r>
        <w:rPr>
          <w:rFonts w:hint="cs"/>
          <w:rtl/>
          <w:lang w:eastAsia="he-IL"/>
        </w:rPr>
        <w:t>להצעה המקורית של מי שהיה דא</w:t>
      </w:r>
      <w:bookmarkStart w:id="3379" w:name="_ETM_Q1_4538174"/>
      <w:bookmarkEnd w:id="3379"/>
      <w:r>
        <w:rPr>
          <w:rFonts w:hint="cs"/>
          <w:rtl/>
          <w:lang w:eastAsia="he-IL"/>
        </w:rPr>
        <w:t xml:space="preserve">ז חבר כנסת, גדעון </w:t>
      </w:r>
      <w:bookmarkStart w:id="3380" w:name="_ETM_Q1_4542595"/>
      <w:bookmarkEnd w:id="3380"/>
      <w:r>
        <w:rPr>
          <w:rFonts w:hint="cs"/>
          <w:rtl/>
          <w:lang w:eastAsia="he-IL"/>
        </w:rPr>
        <w:t>סע</w:t>
      </w:r>
      <w:bookmarkStart w:id="3381" w:name="_ETM_Q1_4539935"/>
      <w:bookmarkEnd w:id="3381"/>
      <w:r>
        <w:rPr>
          <w:rFonts w:hint="cs"/>
          <w:rtl/>
          <w:lang w:eastAsia="he-IL"/>
        </w:rPr>
        <w:t>ר, שהסעיף צריך להיות בסעיף 56א, בפרק כללי שעוסק ב</w:t>
      </w:r>
      <w:bookmarkStart w:id="3382" w:name="_ETM_Q1_4573333"/>
      <w:bookmarkEnd w:id="3382"/>
      <w:r>
        <w:rPr>
          <w:rFonts w:hint="cs"/>
          <w:rtl/>
          <w:lang w:eastAsia="he-IL"/>
        </w:rPr>
        <w:t xml:space="preserve">משקל </w:t>
      </w:r>
      <w:bookmarkStart w:id="3383" w:name="_ETM_Q1_4548057"/>
      <w:bookmarkEnd w:id="3383"/>
      <w:r>
        <w:rPr>
          <w:rFonts w:hint="cs"/>
          <w:rtl/>
          <w:lang w:eastAsia="he-IL"/>
        </w:rPr>
        <w:t>ר</w:t>
      </w:r>
      <w:bookmarkStart w:id="3384" w:name="_ETM_Q1_4545592"/>
      <w:bookmarkEnd w:id="3384"/>
      <w:r>
        <w:rPr>
          <w:rFonts w:hint="cs"/>
          <w:rtl/>
          <w:lang w:eastAsia="he-IL"/>
        </w:rPr>
        <w:t xml:space="preserve">איות. אולי צריך להוסיף לו קבילות ראיות, אבל יש שם </w:t>
      </w:r>
      <w:bookmarkStart w:id="3385" w:name="_ETM_Q1_4551724"/>
      <w:bookmarkEnd w:id="3385"/>
      <w:r>
        <w:rPr>
          <w:rFonts w:hint="cs"/>
          <w:rtl/>
          <w:lang w:eastAsia="he-IL"/>
        </w:rPr>
        <w:t>סעיף שמדבר גם על ראיה שנתקבל</w:t>
      </w:r>
      <w:bookmarkStart w:id="3386" w:name="_ETM_Q1_4552045"/>
      <w:bookmarkEnd w:id="3386"/>
      <w:r>
        <w:rPr>
          <w:rFonts w:hint="cs"/>
          <w:rtl/>
          <w:lang w:eastAsia="he-IL"/>
        </w:rPr>
        <w:t>ה שלא</w:t>
      </w:r>
      <w:bookmarkStart w:id="3387" w:name="_ETM_Q1_4573264"/>
      <w:bookmarkEnd w:id="3387"/>
      <w:r>
        <w:rPr>
          <w:rFonts w:hint="cs"/>
          <w:rtl/>
          <w:lang w:eastAsia="he-IL"/>
        </w:rPr>
        <w:t xml:space="preserve"> כדין במשפט.</w:t>
      </w:r>
      <w:bookmarkStart w:id="3388" w:name="_ETM_Q1_4555739"/>
      <w:bookmarkEnd w:id="3388"/>
      <w:r>
        <w:rPr>
          <w:rFonts w:hint="cs"/>
          <w:rtl/>
          <w:lang w:eastAsia="he-IL"/>
        </w:rPr>
        <w:t xml:space="preserve"> אז אני חושבת שמתאים </w:t>
      </w:r>
      <w:bookmarkStart w:id="3389" w:name="_ETM_Q1_4554826"/>
      <w:bookmarkEnd w:id="3389"/>
      <w:r>
        <w:rPr>
          <w:rFonts w:hint="cs"/>
          <w:rtl/>
          <w:lang w:eastAsia="he-IL"/>
        </w:rPr>
        <w:t xml:space="preserve">מאוד לשים את הסעיף שם. </w:t>
      </w:r>
      <w:bookmarkStart w:id="3390" w:name="_ETM_Q1_4557317"/>
      <w:bookmarkStart w:id="3391" w:name="_ETM_Q1_4557927"/>
      <w:bookmarkEnd w:id="3390"/>
      <w:bookmarkEnd w:id="3391"/>
    </w:p>
    <w:p w14:paraId="60743BC6" w14:textId="77777777" w:rsidR="0087770E" w:rsidRDefault="0087770E" w:rsidP="00C34F99">
      <w:pPr>
        <w:rPr>
          <w:rtl/>
          <w:lang w:eastAsia="he-IL"/>
        </w:rPr>
      </w:pPr>
      <w:bookmarkStart w:id="3392" w:name="_ETM_Q1_4576726"/>
      <w:bookmarkStart w:id="3393" w:name="_ETM_Q1_4576796"/>
      <w:bookmarkEnd w:id="3392"/>
      <w:bookmarkEnd w:id="3393"/>
    </w:p>
    <w:p w14:paraId="54AAF851" w14:textId="6625FC09" w:rsidR="00C34F99" w:rsidRDefault="0087770E" w:rsidP="00C34F99">
      <w:pPr>
        <w:rPr>
          <w:rtl/>
          <w:lang w:eastAsia="he-IL"/>
        </w:rPr>
      </w:pPr>
      <w:bookmarkStart w:id="3394" w:name="_ETM_Q1_4576870"/>
      <w:bookmarkStart w:id="3395" w:name="_ETM_Q1_4576925"/>
      <w:bookmarkEnd w:id="3394"/>
      <w:bookmarkEnd w:id="3395"/>
      <w:r>
        <w:rPr>
          <w:rFonts w:hint="cs"/>
          <w:rtl/>
          <w:lang w:eastAsia="he-IL"/>
        </w:rPr>
        <w:t>ולתקן</w:t>
      </w:r>
      <w:bookmarkStart w:id="3396" w:name="_ETM_Q1_4559441"/>
      <w:bookmarkEnd w:id="3396"/>
      <w:r>
        <w:rPr>
          <w:rFonts w:hint="cs"/>
          <w:rtl/>
          <w:lang w:eastAsia="he-IL"/>
        </w:rPr>
        <w:t xml:space="preserve"> את כותרת הסעיף. הסעיף צריך </w:t>
      </w:r>
      <w:bookmarkStart w:id="3397" w:name="_ETM_Q1_4559960"/>
      <w:bookmarkEnd w:id="3397"/>
      <w:r>
        <w:rPr>
          <w:rFonts w:hint="cs"/>
          <w:rtl/>
          <w:lang w:eastAsia="he-IL"/>
        </w:rPr>
        <w:t>להיות ראיה שהושגה שלא כדין</w:t>
      </w:r>
      <w:bookmarkStart w:id="3398" w:name="_ETM_Q1_4563925"/>
      <w:bookmarkEnd w:id="3398"/>
      <w:r>
        <w:rPr>
          <w:rFonts w:hint="cs"/>
          <w:rtl/>
          <w:lang w:eastAsia="he-IL"/>
        </w:rPr>
        <w:t xml:space="preserve"> ולא ס</w:t>
      </w:r>
      <w:bookmarkStart w:id="3399" w:name="_ETM_Q1_4562163"/>
      <w:bookmarkEnd w:id="3399"/>
      <w:r>
        <w:rPr>
          <w:rFonts w:hint="cs"/>
          <w:rtl/>
          <w:lang w:eastAsia="he-IL"/>
        </w:rPr>
        <w:t xml:space="preserve">מכות לפסילת ראיה. ותכף יתברר שיש גם משמעויות </w:t>
      </w:r>
      <w:bookmarkStart w:id="3400" w:name="_ETM_Q1_4568666"/>
      <w:bookmarkEnd w:id="3400"/>
      <w:r>
        <w:rPr>
          <w:rFonts w:hint="cs"/>
          <w:rtl/>
          <w:lang w:eastAsia="he-IL"/>
        </w:rPr>
        <w:t xml:space="preserve">יותר מהותיות לדברים </w:t>
      </w:r>
      <w:bookmarkStart w:id="3401" w:name="_ETM_Q1_4570600"/>
      <w:bookmarkEnd w:id="3401"/>
      <w:r>
        <w:rPr>
          <w:rFonts w:hint="cs"/>
          <w:rtl/>
          <w:lang w:eastAsia="he-IL"/>
        </w:rPr>
        <w:t>לכאורה הטכניים שאני מציעה. אז י</w:t>
      </w:r>
      <w:bookmarkStart w:id="3402" w:name="_ETM_Q1_4574240"/>
      <w:bookmarkEnd w:id="3402"/>
      <w:r>
        <w:rPr>
          <w:rFonts w:hint="cs"/>
          <w:rtl/>
          <w:lang w:eastAsia="he-IL"/>
        </w:rPr>
        <w:t>ש לנו</w:t>
      </w:r>
      <w:bookmarkStart w:id="3403" w:name="_ETM_Q1_4576123"/>
      <w:bookmarkEnd w:id="3403"/>
      <w:r>
        <w:rPr>
          <w:rFonts w:hint="cs"/>
          <w:rtl/>
          <w:lang w:eastAsia="he-IL"/>
        </w:rPr>
        <w:t xml:space="preserve"> הערה לגבי המיקום, יש לנו הערה לגב</w:t>
      </w:r>
      <w:bookmarkStart w:id="3404" w:name="_ETM_Q1_4577019"/>
      <w:bookmarkEnd w:id="3404"/>
      <w:r>
        <w:rPr>
          <w:rFonts w:hint="cs"/>
          <w:rtl/>
          <w:lang w:eastAsia="he-IL"/>
        </w:rPr>
        <w:t xml:space="preserve">י הסמכות. </w:t>
      </w:r>
      <w:bookmarkStart w:id="3405" w:name="_ETM_Q1_4575012"/>
      <w:bookmarkEnd w:id="3405"/>
    </w:p>
    <w:p w14:paraId="5A42CEB1" w14:textId="459DCE77" w:rsidR="0087770E" w:rsidRDefault="0087770E" w:rsidP="00C34F99">
      <w:pPr>
        <w:rPr>
          <w:rtl/>
          <w:lang w:eastAsia="he-IL"/>
        </w:rPr>
      </w:pPr>
      <w:bookmarkStart w:id="3406" w:name="_ETM_Q1_4578390"/>
      <w:bookmarkStart w:id="3407" w:name="_ETM_Q1_4578480"/>
      <w:bookmarkEnd w:id="3406"/>
      <w:bookmarkEnd w:id="3407"/>
    </w:p>
    <w:p w14:paraId="5206921B" w14:textId="6DDA926F" w:rsidR="0087770E" w:rsidRDefault="0087770E" w:rsidP="00C34F99">
      <w:pPr>
        <w:rPr>
          <w:rtl/>
          <w:lang w:eastAsia="he-IL"/>
        </w:rPr>
      </w:pPr>
      <w:bookmarkStart w:id="3408" w:name="_ETM_Q1_4579014"/>
      <w:bookmarkStart w:id="3409" w:name="_ETM_Q1_4579107"/>
      <w:bookmarkEnd w:id="3408"/>
      <w:bookmarkEnd w:id="3409"/>
      <w:r>
        <w:rPr>
          <w:rFonts w:hint="cs"/>
          <w:rtl/>
          <w:lang w:eastAsia="he-IL"/>
        </w:rPr>
        <w:t>עכשיו,</w:t>
      </w:r>
      <w:bookmarkStart w:id="3410" w:name="_ETM_Q1_4581175"/>
      <w:bookmarkEnd w:id="3410"/>
      <w:r>
        <w:rPr>
          <w:rFonts w:hint="cs"/>
          <w:rtl/>
          <w:lang w:eastAsia="he-IL"/>
        </w:rPr>
        <w:t xml:space="preserve"> זה מתקשר גם לתוכן. ואני אלך לפי הסדר של התיבות</w:t>
      </w:r>
      <w:bookmarkStart w:id="3411" w:name="_ETM_Q1_4585847"/>
      <w:bookmarkEnd w:id="3411"/>
      <w:r>
        <w:rPr>
          <w:rFonts w:hint="cs"/>
          <w:rtl/>
          <w:lang w:eastAsia="he-IL"/>
        </w:rPr>
        <w:t xml:space="preserve"> שמופיעות בסעיף,</w:t>
      </w:r>
      <w:bookmarkStart w:id="3412" w:name="_ETM_Q1_4585519"/>
      <w:bookmarkEnd w:id="3412"/>
      <w:r>
        <w:rPr>
          <w:rFonts w:hint="cs"/>
          <w:rtl/>
          <w:lang w:eastAsia="he-IL"/>
        </w:rPr>
        <w:t xml:space="preserve"> לאו דווקא לפי הסדר של החשיבות של </w:t>
      </w:r>
      <w:bookmarkStart w:id="3413" w:name="_ETM_Q1_4589523"/>
      <w:bookmarkEnd w:id="3413"/>
      <w:r>
        <w:rPr>
          <w:rFonts w:hint="cs"/>
          <w:rtl/>
          <w:lang w:eastAsia="he-IL"/>
        </w:rPr>
        <w:t>הדברים</w:t>
      </w:r>
      <w:bookmarkStart w:id="3414" w:name="_ETM_Q1_4588755"/>
      <w:bookmarkEnd w:id="3414"/>
      <w:r>
        <w:rPr>
          <w:rFonts w:hint="cs"/>
          <w:rtl/>
          <w:lang w:eastAsia="he-IL"/>
        </w:rPr>
        <w:t>, כך נהגתי עם הכותרת ו</w:t>
      </w:r>
      <w:bookmarkStart w:id="3415" w:name="_ETM_Q1_4589529"/>
      <w:bookmarkEnd w:id="3415"/>
      <w:r>
        <w:rPr>
          <w:rFonts w:hint="cs"/>
          <w:rtl/>
          <w:lang w:eastAsia="he-IL"/>
        </w:rPr>
        <w:t xml:space="preserve">האכסניה. אז כתוב שבית המשפט </w:t>
      </w:r>
      <w:bookmarkStart w:id="3416" w:name="_ETM_Q1_4593959"/>
      <w:bookmarkEnd w:id="3416"/>
      <w:r>
        <w:rPr>
          <w:rFonts w:hint="cs"/>
          <w:rtl/>
          <w:lang w:eastAsia="he-IL"/>
        </w:rPr>
        <w:t>הדן במשפט פלילי, וזה מתקשר להערות שמאוד חשובות</w:t>
      </w:r>
      <w:bookmarkStart w:id="3417" w:name="_ETM_Q1_4597175"/>
      <w:bookmarkEnd w:id="3417"/>
      <w:r>
        <w:rPr>
          <w:rFonts w:hint="cs"/>
          <w:rtl/>
          <w:lang w:eastAsia="he-IL"/>
        </w:rPr>
        <w:t xml:space="preserve"> של </w:t>
      </w:r>
      <w:bookmarkStart w:id="3418" w:name="_ETM_Q1_4598185"/>
      <w:bookmarkEnd w:id="3418"/>
      <w:r>
        <w:rPr>
          <w:rFonts w:hint="cs"/>
          <w:rtl/>
          <w:lang w:eastAsia="he-IL"/>
        </w:rPr>
        <w:t xml:space="preserve">חבר הכנסת אוחנה וגם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וזה שלב </w:t>
      </w:r>
      <w:bookmarkStart w:id="3419" w:name="_ETM_Q1_4604634"/>
      <w:bookmarkEnd w:id="3419"/>
      <w:r>
        <w:rPr>
          <w:rFonts w:hint="cs"/>
          <w:rtl/>
          <w:lang w:eastAsia="he-IL"/>
        </w:rPr>
        <w:t>העלאת טענ</w:t>
      </w:r>
      <w:bookmarkStart w:id="3420" w:name="_ETM_Q1_4602777"/>
      <w:bookmarkEnd w:id="3420"/>
      <w:r>
        <w:rPr>
          <w:rFonts w:hint="cs"/>
          <w:rtl/>
          <w:lang w:eastAsia="he-IL"/>
        </w:rPr>
        <w:t xml:space="preserve">ות לגבי פעולות לא חוקיות שננקטו במהלך ההליך. הסעיף </w:t>
      </w:r>
      <w:bookmarkStart w:id="3421" w:name="_ETM_Q1_4610770"/>
      <w:bookmarkEnd w:id="3421"/>
      <w:r>
        <w:rPr>
          <w:rFonts w:hint="cs"/>
          <w:rtl/>
          <w:lang w:eastAsia="he-IL"/>
        </w:rPr>
        <w:t>מתייחס רק לבית</w:t>
      </w:r>
      <w:bookmarkStart w:id="3422" w:name="_ETM_Q1_4610232"/>
      <w:bookmarkEnd w:id="3422"/>
      <w:r>
        <w:rPr>
          <w:rFonts w:hint="cs"/>
          <w:rtl/>
          <w:lang w:eastAsia="he-IL"/>
        </w:rPr>
        <w:t xml:space="preserve"> משפט שדן במשפט פלילי שרשאי שלא </w:t>
      </w:r>
      <w:bookmarkStart w:id="3423" w:name="_ETM_Q1_4615383"/>
      <w:bookmarkEnd w:id="3423"/>
      <w:r>
        <w:rPr>
          <w:rFonts w:hint="cs"/>
          <w:rtl/>
          <w:lang w:eastAsia="he-IL"/>
        </w:rPr>
        <w:t>לקבל ראיה. אבל שאלה היא מ</w:t>
      </w:r>
      <w:bookmarkStart w:id="3424" w:name="_ETM_Q1_4614951"/>
      <w:bookmarkEnd w:id="3424"/>
      <w:r>
        <w:rPr>
          <w:rFonts w:hint="cs"/>
          <w:rtl/>
          <w:lang w:eastAsia="he-IL"/>
        </w:rPr>
        <w:t xml:space="preserve">ה קורה בהליכים מקדמיים? </w:t>
      </w:r>
      <w:bookmarkStart w:id="3425" w:name="_ETM_Q1_4616193"/>
      <w:bookmarkEnd w:id="3425"/>
      <w:r>
        <w:rPr>
          <w:rFonts w:hint="cs"/>
          <w:rtl/>
          <w:lang w:eastAsia="he-IL"/>
        </w:rPr>
        <w:t xml:space="preserve">בהליכים </w:t>
      </w:r>
      <w:bookmarkStart w:id="3426" w:name="_ETM_Q1_4619686"/>
      <w:bookmarkEnd w:id="3426"/>
      <w:r>
        <w:rPr>
          <w:rFonts w:hint="cs"/>
          <w:rtl/>
          <w:lang w:eastAsia="he-IL"/>
        </w:rPr>
        <w:t>להוצאת צו</w:t>
      </w:r>
      <w:bookmarkStart w:id="3427" w:name="_ETM_Q1_4619532"/>
      <w:bookmarkEnd w:id="3427"/>
      <w:r>
        <w:rPr>
          <w:rFonts w:hint="cs"/>
          <w:rtl/>
          <w:lang w:eastAsia="he-IL"/>
        </w:rPr>
        <w:t xml:space="preserve"> חיפוש, הליכים למעצר ימים למשל. אז יש</w:t>
      </w:r>
      <w:bookmarkStart w:id="3428" w:name="_ETM_Q1_4624864"/>
      <w:bookmarkEnd w:id="3428"/>
      <w:r>
        <w:rPr>
          <w:rFonts w:hint="cs"/>
          <w:rtl/>
          <w:lang w:eastAsia="he-IL"/>
        </w:rPr>
        <w:t xml:space="preserve"> לנו בפסיקה לגבי מעצר ימים, הלכת פרץ, שאומרת שכבר בשלב </w:t>
      </w:r>
      <w:bookmarkStart w:id="3429" w:name="_ETM_Q1_4630802"/>
      <w:bookmarkEnd w:id="3429"/>
      <w:r>
        <w:rPr>
          <w:rFonts w:hint="cs"/>
          <w:rtl/>
          <w:lang w:eastAsia="he-IL"/>
        </w:rPr>
        <w:t xml:space="preserve">של הוצאת צו מעצר, בית משפט רשאי להתחשב בכך שבוצעו </w:t>
      </w:r>
      <w:bookmarkStart w:id="3430" w:name="_ETM_Q1_4636448"/>
      <w:bookmarkEnd w:id="3430"/>
      <w:r>
        <w:rPr>
          <w:rFonts w:hint="cs"/>
          <w:rtl/>
          <w:lang w:eastAsia="he-IL"/>
        </w:rPr>
        <w:t>פעולות שלא כדין ולהביא את זה לידי ביטוי בשלב המעצר.</w:t>
      </w:r>
      <w:bookmarkStart w:id="3431" w:name="_ETM_Q1_4642033"/>
      <w:bookmarkEnd w:id="3431"/>
      <w:r>
        <w:rPr>
          <w:rFonts w:hint="cs"/>
          <w:rtl/>
          <w:lang w:eastAsia="he-IL"/>
        </w:rPr>
        <w:t xml:space="preserve"> </w:t>
      </w:r>
      <w:bookmarkStart w:id="3432" w:name="_ETM_Q1_4643192"/>
      <w:bookmarkEnd w:id="3432"/>
    </w:p>
    <w:p w14:paraId="3AE376A2" w14:textId="434AF34D" w:rsidR="0087770E" w:rsidRDefault="0087770E" w:rsidP="00C34F99">
      <w:pPr>
        <w:rPr>
          <w:rtl/>
          <w:lang w:eastAsia="he-IL"/>
        </w:rPr>
      </w:pPr>
      <w:bookmarkStart w:id="3433" w:name="_ETM_Q1_4643851"/>
      <w:bookmarkEnd w:id="3433"/>
    </w:p>
    <w:p w14:paraId="2D64B1A2" w14:textId="18AD6530" w:rsidR="0087770E" w:rsidRDefault="0087770E" w:rsidP="0087770E">
      <w:pPr>
        <w:pStyle w:val="a4"/>
        <w:keepNext/>
        <w:rPr>
          <w:rtl/>
        </w:rPr>
      </w:pPr>
      <w:bookmarkStart w:id="3434" w:name="ET_speaker_5466_201"/>
      <w:r w:rsidRPr="008777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770E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65D5BA72" w14:textId="535E9110" w:rsidR="0087770E" w:rsidRDefault="0087770E" w:rsidP="0087770E">
      <w:pPr>
        <w:pStyle w:val="KeepWithNext"/>
        <w:rPr>
          <w:rtl/>
          <w:lang w:eastAsia="he-IL"/>
        </w:rPr>
      </w:pPr>
    </w:p>
    <w:p w14:paraId="6DEFF0FF" w14:textId="7F38BD0B" w:rsidR="0087770E" w:rsidRDefault="0087770E" w:rsidP="0087770E">
      <w:pPr>
        <w:rPr>
          <w:rtl/>
          <w:lang w:eastAsia="he-IL"/>
        </w:rPr>
      </w:pPr>
      <w:bookmarkStart w:id="3435" w:name="_ETM_Q1_4644389"/>
      <w:bookmarkStart w:id="3436" w:name="_ETM_Q1_4644420"/>
      <w:bookmarkEnd w:id="3435"/>
      <w:bookmarkEnd w:id="3436"/>
      <w:r>
        <w:rPr>
          <w:rFonts w:hint="cs"/>
          <w:rtl/>
          <w:lang w:eastAsia="he-IL"/>
        </w:rPr>
        <w:t>זה במעצר ימים?</w:t>
      </w:r>
    </w:p>
    <w:p w14:paraId="1F23ED8F" w14:textId="405D4883" w:rsidR="0087770E" w:rsidRDefault="0087770E" w:rsidP="0087770E">
      <w:pPr>
        <w:rPr>
          <w:rtl/>
          <w:lang w:eastAsia="he-IL"/>
        </w:rPr>
      </w:pPr>
      <w:bookmarkStart w:id="3437" w:name="_ETM_Q1_4646637"/>
      <w:bookmarkStart w:id="3438" w:name="_ETM_Q1_4646709"/>
      <w:bookmarkEnd w:id="3437"/>
      <w:bookmarkEnd w:id="3438"/>
    </w:p>
    <w:p w14:paraId="55B3A0F5" w14:textId="23B7C687" w:rsidR="0087770E" w:rsidRDefault="0087770E" w:rsidP="0087770E">
      <w:pPr>
        <w:pStyle w:val="af9"/>
        <w:keepNext/>
        <w:rPr>
          <w:rtl/>
          <w:lang w:eastAsia="he-IL"/>
        </w:rPr>
      </w:pPr>
      <w:bookmarkStart w:id="3439" w:name="ET_guest_ענת_הורוויץ_202"/>
      <w:r w:rsidRPr="0087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87770E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2A0F65FA" w14:textId="2BC7FAFE" w:rsidR="0087770E" w:rsidRDefault="0087770E" w:rsidP="0087770E">
      <w:pPr>
        <w:pStyle w:val="KeepWithNext"/>
        <w:rPr>
          <w:rtl/>
          <w:lang w:eastAsia="he-IL"/>
        </w:rPr>
      </w:pPr>
    </w:p>
    <w:p w14:paraId="31F4AD94" w14:textId="4DA8B629" w:rsidR="0087770E" w:rsidRDefault="0087770E" w:rsidP="0087770E">
      <w:pPr>
        <w:rPr>
          <w:rtl/>
          <w:lang w:eastAsia="he-IL"/>
        </w:rPr>
      </w:pPr>
      <w:bookmarkStart w:id="3440" w:name="_ETM_Q1_4645782"/>
      <w:bookmarkStart w:id="3441" w:name="_ETM_Q1_4645814"/>
      <w:bookmarkEnd w:id="3440"/>
      <w:bookmarkEnd w:id="3441"/>
      <w:r>
        <w:rPr>
          <w:rFonts w:hint="cs"/>
          <w:rtl/>
          <w:lang w:eastAsia="he-IL"/>
        </w:rPr>
        <w:t>כן, כן.</w:t>
      </w:r>
    </w:p>
    <w:p w14:paraId="2F7CC25F" w14:textId="60398D5A" w:rsidR="0087770E" w:rsidRDefault="0087770E" w:rsidP="0087770E">
      <w:pPr>
        <w:rPr>
          <w:rtl/>
          <w:lang w:eastAsia="he-IL"/>
        </w:rPr>
      </w:pPr>
      <w:bookmarkStart w:id="3442" w:name="_ETM_Q1_4646984"/>
      <w:bookmarkStart w:id="3443" w:name="_ETM_Q1_4647056"/>
      <w:bookmarkStart w:id="3444" w:name="_ETM_Q1_4647976"/>
      <w:bookmarkEnd w:id="3442"/>
      <w:bookmarkEnd w:id="3443"/>
      <w:bookmarkEnd w:id="3444"/>
    </w:p>
    <w:p w14:paraId="1AF0A38B" w14:textId="4DE914B6" w:rsidR="0087770E" w:rsidRDefault="0087770E" w:rsidP="0087770E">
      <w:pPr>
        <w:pStyle w:val="a4"/>
        <w:keepNext/>
        <w:rPr>
          <w:rtl/>
        </w:rPr>
      </w:pPr>
      <w:bookmarkStart w:id="3445" w:name="ET_speaker_5466_203"/>
      <w:r w:rsidRPr="008777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770E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70F0B43E" w14:textId="5D3F8F7B" w:rsidR="0087770E" w:rsidRDefault="0087770E" w:rsidP="0087770E">
      <w:pPr>
        <w:pStyle w:val="KeepWithNext"/>
        <w:rPr>
          <w:rtl/>
          <w:lang w:eastAsia="he-IL"/>
        </w:rPr>
      </w:pPr>
    </w:p>
    <w:p w14:paraId="6A703D52" w14:textId="675BD111" w:rsidR="0087770E" w:rsidRDefault="0087770E" w:rsidP="0087770E">
      <w:pPr>
        <w:rPr>
          <w:rtl/>
          <w:lang w:eastAsia="he-IL"/>
        </w:rPr>
      </w:pPr>
      <w:bookmarkStart w:id="3446" w:name="_ETM_Q1_4648445"/>
      <w:bookmarkStart w:id="3447" w:name="_ETM_Q1_4648476"/>
      <w:bookmarkEnd w:id="3446"/>
      <w:bookmarkEnd w:id="3447"/>
      <w:r>
        <w:rPr>
          <w:rFonts w:hint="cs"/>
          <w:rtl/>
          <w:lang w:eastAsia="he-IL"/>
        </w:rPr>
        <w:t>אם תוכלי להעביר לי את פ</w:t>
      </w:r>
      <w:bookmarkStart w:id="3448" w:name="_ETM_Q1_4647696"/>
      <w:bookmarkEnd w:id="3448"/>
      <w:r>
        <w:rPr>
          <w:rFonts w:hint="cs"/>
          <w:rtl/>
          <w:lang w:eastAsia="he-IL"/>
        </w:rPr>
        <w:t xml:space="preserve">סק </w:t>
      </w:r>
      <w:bookmarkStart w:id="3449" w:name="_ETM_Q1_4648685"/>
      <w:bookmarkEnd w:id="3449"/>
      <w:r>
        <w:rPr>
          <w:rFonts w:hint="cs"/>
          <w:rtl/>
          <w:lang w:eastAsia="he-IL"/>
        </w:rPr>
        <w:t xml:space="preserve">הדין הזה, </w:t>
      </w:r>
      <w:bookmarkStart w:id="3450" w:name="_ETM_Q1_4646652"/>
      <w:bookmarkEnd w:id="3450"/>
      <w:r>
        <w:rPr>
          <w:rFonts w:hint="cs"/>
          <w:rtl/>
          <w:lang w:eastAsia="he-IL"/>
        </w:rPr>
        <w:t xml:space="preserve">אני אודה לך. </w:t>
      </w:r>
    </w:p>
    <w:p w14:paraId="22E2814B" w14:textId="6686E9F8" w:rsidR="0087770E" w:rsidRDefault="0087770E" w:rsidP="0087770E">
      <w:pPr>
        <w:rPr>
          <w:rtl/>
          <w:lang w:eastAsia="he-IL"/>
        </w:rPr>
      </w:pPr>
      <w:bookmarkStart w:id="3451" w:name="_ETM_Q1_4648631"/>
      <w:bookmarkStart w:id="3452" w:name="_ETM_Q1_4648702"/>
      <w:bookmarkStart w:id="3453" w:name="_ETM_Q1_4650055"/>
      <w:bookmarkEnd w:id="3451"/>
      <w:bookmarkEnd w:id="3452"/>
      <w:bookmarkEnd w:id="3453"/>
    </w:p>
    <w:p w14:paraId="60CAB31F" w14:textId="1723D6B3" w:rsidR="0087770E" w:rsidRDefault="0087770E" w:rsidP="0087770E">
      <w:pPr>
        <w:pStyle w:val="af9"/>
        <w:keepNext/>
        <w:rPr>
          <w:rtl/>
          <w:lang w:eastAsia="he-IL"/>
        </w:rPr>
      </w:pPr>
      <w:bookmarkStart w:id="3454" w:name="ET_guest_ענת_הורוויץ_204"/>
      <w:r w:rsidRPr="0087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87770E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7EAA5A1A" w14:textId="684F9A91" w:rsidR="0087770E" w:rsidRDefault="0087770E" w:rsidP="0087770E">
      <w:pPr>
        <w:pStyle w:val="KeepWithNext"/>
        <w:rPr>
          <w:rtl/>
          <w:lang w:eastAsia="he-IL"/>
        </w:rPr>
      </w:pPr>
    </w:p>
    <w:p w14:paraId="50E9A815" w14:textId="043C88C7" w:rsidR="0087770E" w:rsidRDefault="0087770E" w:rsidP="0087770E">
      <w:pPr>
        <w:rPr>
          <w:rtl/>
          <w:lang w:eastAsia="he-IL"/>
        </w:rPr>
      </w:pPr>
      <w:bookmarkStart w:id="3455" w:name="_ETM_Q1_4650523"/>
      <w:bookmarkStart w:id="3456" w:name="_ETM_Q1_4650559"/>
      <w:bookmarkEnd w:id="3455"/>
      <w:bookmarkEnd w:id="3456"/>
      <w:r>
        <w:rPr>
          <w:rFonts w:hint="cs"/>
          <w:rtl/>
          <w:lang w:eastAsia="he-IL"/>
        </w:rPr>
        <w:t xml:space="preserve">בשמחה. אבל זה מתקשר להערות </w:t>
      </w:r>
      <w:bookmarkStart w:id="3457" w:name="_ETM_Q1_4653111"/>
      <w:bookmarkEnd w:id="3457"/>
      <w:r>
        <w:rPr>
          <w:rFonts w:hint="cs"/>
          <w:rtl/>
          <w:lang w:eastAsia="he-IL"/>
        </w:rPr>
        <w:t xml:space="preserve">שלכם האם רק במשפט צריך להעלות טענות על ראיות שהושגו </w:t>
      </w:r>
      <w:bookmarkStart w:id="3458" w:name="_ETM_Q1_4659384"/>
      <w:bookmarkEnd w:id="3458"/>
      <w:r>
        <w:rPr>
          <w:rFonts w:hint="cs"/>
          <w:rtl/>
          <w:lang w:eastAsia="he-IL"/>
        </w:rPr>
        <w:t xml:space="preserve">שלא כדין. הרי אותם שיקולים שעומדים לנגד </w:t>
      </w:r>
      <w:bookmarkStart w:id="3459" w:name="_ETM_Q1_4660567"/>
      <w:bookmarkEnd w:id="3459"/>
      <w:r>
        <w:rPr>
          <w:rFonts w:hint="cs"/>
          <w:rtl/>
          <w:lang w:eastAsia="he-IL"/>
        </w:rPr>
        <w:t>עינינו כשאנחנו מד</w:t>
      </w:r>
      <w:bookmarkStart w:id="3460" w:name="_ETM_Q1_4663487"/>
      <w:bookmarkEnd w:id="3460"/>
      <w:r>
        <w:rPr>
          <w:rFonts w:hint="cs"/>
          <w:rtl/>
          <w:lang w:eastAsia="he-IL"/>
        </w:rPr>
        <w:t xml:space="preserve">ברים על הלכת </w:t>
      </w:r>
      <w:bookmarkStart w:id="3461" w:name="_ETM_Q1_4662654"/>
      <w:bookmarkEnd w:id="3461"/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. שיקול של פגיעה בזכויות החשודים והנאשמים, </w:t>
      </w:r>
      <w:bookmarkStart w:id="3462" w:name="_ETM_Q1_4668839"/>
      <w:bookmarkEnd w:id="3462"/>
      <w:r>
        <w:rPr>
          <w:rFonts w:hint="cs"/>
          <w:rtl/>
          <w:lang w:eastAsia="he-IL"/>
        </w:rPr>
        <w:t>שיקול של טוהר ההליך, שיקול משני</w:t>
      </w:r>
      <w:bookmarkStart w:id="3463" w:name="_ETM_Q1_4670535"/>
      <w:bookmarkEnd w:id="3463"/>
      <w:r>
        <w:rPr>
          <w:rFonts w:hint="cs"/>
          <w:rtl/>
          <w:lang w:eastAsia="he-IL"/>
        </w:rPr>
        <w:t xml:space="preserve"> של הרתעת המשטרה -</w:t>
      </w:r>
      <w:bookmarkStart w:id="3464" w:name="_ETM_Q1_4673491"/>
      <w:bookmarkEnd w:id="3464"/>
      <w:r>
        <w:rPr>
          <w:rFonts w:hint="cs"/>
          <w:rtl/>
          <w:lang w:eastAsia="he-IL"/>
        </w:rPr>
        <w:t xml:space="preserve"> הם כולם רלוונטיים. </w:t>
      </w:r>
    </w:p>
    <w:p w14:paraId="2157E681" w14:textId="44329CC8" w:rsidR="0087770E" w:rsidRDefault="0087770E" w:rsidP="0087770E">
      <w:pPr>
        <w:rPr>
          <w:rtl/>
          <w:lang w:eastAsia="he-IL"/>
        </w:rPr>
      </w:pPr>
      <w:bookmarkStart w:id="3465" w:name="_ETM_Q1_4675971"/>
      <w:bookmarkStart w:id="3466" w:name="_ETM_Q1_4676056"/>
      <w:bookmarkEnd w:id="3465"/>
      <w:bookmarkEnd w:id="3466"/>
    </w:p>
    <w:p w14:paraId="64B58E27" w14:textId="501B5A31" w:rsidR="0087770E" w:rsidRDefault="0087770E" w:rsidP="0087770E">
      <w:pPr>
        <w:rPr>
          <w:rtl/>
          <w:lang w:eastAsia="he-IL"/>
        </w:rPr>
      </w:pPr>
      <w:bookmarkStart w:id="3467" w:name="_ETM_Q1_4676083"/>
      <w:bookmarkStart w:id="3468" w:name="_ETM_Q1_4676158"/>
      <w:bookmarkEnd w:id="3467"/>
      <w:bookmarkEnd w:id="3468"/>
      <w:r>
        <w:rPr>
          <w:rFonts w:hint="cs"/>
          <w:rtl/>
          <w:lang w:eastAsia="he-IL"/>
        </w:rPr>
        <w:t>זה נכון שלא מ</w:t>
      </w:r>
      <w:bookmarkStart w:id="3469" w:name="_ETM_Q1_4675571"/>
      <w:bookmarkEnd w:id="3469"/>
      <w:r>
        <w:rPr>
          <w:rFonts w:hint="cs"/>
          <w:rtl/>
          <w:lang w:eastAsia="he-IL"/>
        </w:rPr>
        <w:t>דובר בפסילה פורמלית</w:t>
      </w:r>
      <w:bookmarkStart w:id="3470" w:name="_ETM_Q1_4678319"/>
      <w:bookmarkEnd w:id="3470"/>
      <w:r>
        <w:rPr>
          <w:rFonts w:hint="cs"/>
          <w:rtl/>
          <w:lang w:eastAsia="he-IL"/>
        </w:rPr>
        <w:t xml:space="preserve"> של ראיות, שהיא בדרך כלל מבחינה</w:t>
      </w:r>
      <w:bookmarkStart w:id="3471" w:name="_ETM_Q1_4680063"/>
      <w:bookmarkEnd w:id="3471"/>
      <w:r>
        <w:rPr>
          <w:rFonts w:hint="cs"/>
          <w:rtl/>
          <w:lang w:eastAsia="he-IL"/>
        </w:rPr>
        <w:t xml:space="preserve"> טכנית מזוהה </w:t>
      </w:r>
      <w:bookmarkStart w:id="3472" w:name="_ETM_Q1_4681415"/>
      <w:bookmarkEnd w:id="3472"/>
      <w:r>
        <w:rPr>
          <w:rFonts w:hint="cs"/>
          <w:rtl/>
          <w:lang w:eastAsia="he-IL"/>
        </w:rPr>
        <w:t>עם המשפט. המינוח של פסילת ראיות. אבל בכל הליכים</w:t>
      </w:r>
      <w:bookmarkStart w:id="3473" w:name="_ETM_Q1_4684503"/>
      <w:bookmarkEnd w:id="3473"/>
      <w:r>
        <w:rPr>
          <w:rFonts w:hint="cs"/>
          <w:rtl/>
          <w:lang w:eastAsia="he-IL"/>
        </w:rPr>
        <w:t xml:space="preserve"> מתקדמים </w:t>
      </w:r>
      <w:bookmarkStart w:id="3474" w:name="_ETM_Q1_4688531"/>
      <w:bookmarkEnd w:id="3474"/>
      <w:r>
        <w:rPr>
          <w:rFonts w:hint="cs"/>
          <w:rtl/>
          <w:lang w:eastAsia="he-IL"/>
        </w:rPr>
        <w:t>מני</w:t>
      </w:r>
      <w:bookmarkStart w:id="3475" w:name="_ETM_Q1_4686214"/>
      <w:bookmarkEnd w:id="3475"/>
      <w:r>
        <w:rPr>
          <w:rFonts w:hint="cs"/>
          <w:rtl/>
          <w:lang w:eastAsia="he-IL"/>
        </w:rPr>
        <w:t xml:space="preserve">חים תשתית עובדתית. הסעיפים מונים מצע שהמדינה צריכה </w:t>
      </w:r>
      <w:bookmarkStart w:id="3476" w:name="_ETM_Q1_4697124"/>
      <w:bookmarkEnd w:id="3476"/>
      <w:r>
        <w:rPr>
          <w:rFonts w:hint="cs"/>
          <w:rtl/>
          <w:lang w:eastAsia="he-IL"/>
        </w:rPr>
        <w:t>להעמיד בפני בית המשפט תשתית שעל פי</w:t>
      </w:r>
      <w:bookmarkStart w:id="3477" w:name="_ETM_Q1_4697788"/>
      <w:bookmarkEnd w:id="3477"/>
      <w:r>
        <w:rPr>
          <w:rFonts w:hint="cs"/>
          <w:rtl/>
          <w:lang w:eastAsia="he-IL"/>
        </w:rPr>
        <w:t>ה מוצא הצו.</w:t>
      </w:r>
      <w:bookmarkStart w:id="3478" w:name="_ETM_Q1_4700384"/>
      <w:bookmarkEnd w:id="3478"/>
      <w:r>
        <w:rPr>
          <w:rFonts w:hint="cs"/>
          <w:rtl/>
          <w:lang w:eastAsia="he-IL"/>
        </w:rPr>
        <w:t xml:space="preserve"> והשאלה היא אם במסגרת העמדת התשתית בית</w:t>
      </w:r>
      <w:bookmarkStart w:id="3479" w:name="_ETM_Q1_4703008"/>
      <w:bookmarkEnd w:id="3479"/>
      <w:r>
        <w:rPr>
          <w:rFonts w:hint="cs"/>
          <w:rtl/>
          <w:lang w:eastAsia="he-IL"/>
        </w:rPr>
        <w:t xml:space="preserve"> משפט יכול להגיד </w:t>
      </w:r>
      <w:bookmarkStart w:id="3480" w:name="_ETM_Q1_4704498"/>
      <w:bookmarkEnd w:id="3480"/>
      <w:r>
        <w:rPr>
          <w:rFonts w:hint="cs"/>
          <w:rtl/>
          <w:lang w:eastAsia="he-IL"/>
        </w:rPr>
        <w:t>כבר אז 'אני לא מקבל את הראיה הזאת</w:t>
      </w:r>
      <w:bookmarkStart w:id="3481" w:name="_ETM_Q1_4706386"/>
      <w:bookmarkEnd w:id="3481"/>
      <w:r>
        <w:rPr>
          <w:rFonts w:hint="cs"/>
          <w:rtl/>
          <w:lang w:eastAsia="he-IL"/>
        </w:rPr>
        <w:t xml:space="preserve">. </w:t>
      </w:r>
      <w:bookmarkStart w:id="3482" w:name="_ETM_Q1_4708145"/>
      <w:bookmarkEnd w:id="3482"/>
      <w:r>
        <w:rPr>
          <w:rFonts w:hint="cs"/>
          <w:rtl/>
          <w:lang w:eastAsia="he-IL"/>
        </w:rPr>
        <w:t xml:space="preserve">היא נגועה באי חוקיות, </w:t>
      </w:r>
      <w:bookmarkStart w:id="3483" w:name="_ETM_Q1_4708617"/>
      <w:bookmarkEnd w:id="3483"/>
      <w:r>
        <w:rPr>
          <w:rFonts w:hint="cs"/>
          <w:rtl/>
          <w:lang w:eastAsia="he-IL"/>
        </w:rPr>
        <w:t>היא פוגעת בזכות החשוד להליך הוגן'.</w:t>
      </w:r>
      <w:bookmarkStart w:id="3484" w:name="_ETM_Q1_4713885"/>
      <w:bookmarkEnd w:id="3484"/>
      <w:r>
        <w:rPr>
          <w:rFonts w:hint="cs"/>
          <w:rtl/>
          <w:lang w:eastAsia="he-IL"/>
        </w:rPr>
        <w:t xml:space="preserve"> או שמצווה עליו לשתוק עד שיתקיים המשפט? אני בעניין הזה, </w:t>
      </w:r>
      <w:bookmarkStart w:id="3485" w:name="_ETM_Q1_4720782"/>
      <w:bookmarkEnd w:id="3485"/>
      <w:r>
        <w:rPr>
          <w:rFonts w:hint="cs"/>
          <w:rtl/>
          <w:lang w:eastAsia="he-IL"/>
        </w:rPr>
        <w:t>זו סוג</w:t>
      </w:r>
      <w:bookmarkStart w:id="3486" w:name="_ETM_Q1_4719877"/>
      <w:bookmarkEnd w:id="3486"/>
      <w:r>
        <w:rPr>
          <w:rFonts w:hint="cs"/>
          <w:rtl/>
          <w:lang w:eastAsia="he-IL"/>
        </w:rPr>
        <w:t xml:space="preserve">יה מאוד מורכבת ויש עליה הרבה מאוד דעות שנשמעו </w:t>
      </w:r>
      <w:bookmarkStart w:id="3487" w:name="_ETM_Q1_4726189"/>
      <w:bookmarkEnd w:id="3487"/>
      <w:r>
        <w:rPr>
          <w:rFonts w:hint="cs"/>
          <w:rtl/>
          <w:lang w:eastAsia="he-IL"/>
        </w:rPr>
        <w:t xml:space="preserve">בפסיקה. לאחרונה </w:t>
      </w:r>
      <w:proofErr w:type="spellStart"/>
      <w:r>
        <w:rPr>
          <w:rFonts w:hint="cs"/>
          <w:rtl/>
          <w:lang w:eastAsia="he-IL"/>
        </w:rPr>
        <w:t>ב</w:t>
      </w:r>
      <w:bookmarkStart w:id="3488" w:name="_ETM_Q1_4725045"/>
      <w:bookmarkStart w:id="3489" w:name="_ETM_Q1_4725718"/>
      <w:bookmarkStart w:id="3490" w:name="_ETM_Q1_4724946"/>
      <w:bookmarkEnd w:id="3488"/>
      <w:bookmarkEnd w:id="3489"/>
      <w:bookmarkEnd w:id="3490"/>
      <w:r>
        <w:rPr>
          <w:rFonts w:hint="cs"/>
          <w:rtl/>
          <w:lang w:eastAsia="he-IL"/>
        </w:rPr>
        <w:t>דנ</w:t>
      </w:r>
      <w:bookmarkStart w:id="3491" w:name="_ETM_Q1_4725518"/>
      <w:bookmarkEnd w:id="3491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אורי והיו שם דעות</w:t>
      </w:r>
      <w:bookmarkStart w:id="3492" w:name="_ETM_Q1_4727176"/>
      <w:bookmarkEnd w:id="3492"/>
      <w:r>
        <w:rPr>
          <w:rFonts w:hint="cs"/>
          <w:rtl/>
          <w:lang w:eastAsia="he-IL"/>
        </w:rPr>
        <w:t xml:space="preserve"> מיעוט ודעות רוב</w:t>
      </w:r>
      <w:bookmarkStart w:id="3493" w:name="_ETM_Q1_4731229"/>
      <w:bookmarkEnd w:id="3493"/>
      <w:r>
        <w:rPr>
          <w:rFonts w:hint="cs"/>
          <w:rtl/>
          <w:lang w:eastAsia="he-IL"/>
        </w:rPr>
        <w:t xml:space="preserve"> וזה </w:t>
      </w:r>
      <w:bookmarkStart w:id="3494" w:name="_ETM_Q1_4728637"/>
      <w:bookmarkEnd w:id="3494"/>
      <w:r>
        <w:rPr>
          <w:rFonts w:hint="cs"/>
          <w:rtl/>
          <w:lang w:eastAsia="he-IL"/>
        </w:rPr>
        <w:t>הת</w:t>
      </w:r>
      <w:bookmarkStart w:id="3495" w:name="_ETM_Q1_4726944"/>
      <w:bookmarkEnd w:id="3495"/>
      <w:r>
        <w:rPr>
          <w:rFonts w:hint="cs"/>
          <w:rtl/>
          <w:lang w:eastAsia="he-IL"/>
        </w:rPr>
        <w:t>פצל בצורה מאוד מורכבת. אני פשוט לא הי</w:t>
      </w:r>
      <w:bookmarkStart w:id="3496" w:name="_ETM_Q1_4735710"/>
      <w:bookmarkStart w:id="3497" w:name="_ETM_Q1_4732837"/>
      <w:bookmarkEnd w:id="3496"/>
      <w:bookmarkEnd w:id="3497"/>
      <w:r>
        <w:rPr>
          <w:rFonts w:hint="cs"/>
          <w:rtl/>
          <w:lang w:eastAsia="he-IL"/>
        </w:rPr>
        <w:t>יתי רוצה שהסעיף יתפרש ככ</w:t>
      </w:r>
      <w:bookmarkStart w:id="3498" w:name="_ETM_Q1_4735091"/>
      <w:bookmarkEnd w:id="3498"/>
      <w:r>
        <w:rPr>
          <w:rFonts w:hint="cs"/>
          <w:rtl/>
          <w:lang w:eastAsia="he-IL"/>
        </w:rPr>
        <w:t xml:space="preserve">זה שמונע העלאת טענות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9" w:name="_ETM_Q1_4740576"/>
      <w:bookmarkEnd w:id="3499"/>
      <w:r>
        <w:rPr>
          <w:rFonts w:hint="cs"/>
          <w:rtl/>
          <w:lang w:eastAsia="he-IL"/>
        </w:rPr>
        <w:t xml:space="preserve">בהליכים מקדמיים. </w:t>
      </w:r>
    </w:p>
    <w:p w14:paraId="0E2B5657" w14:textId="2F9BFEAE" w:rsidR="0087770E" w:rsidRDefault="0087770E" w:rsidP="0087770E">
      <w:pPr>
        <w:rPr>
          <w:rtl/>
          <w:lang w:eastAsia="he-IL"/>
        </w:rPr>
      </w:pPr>
      <w:bookmarkStart w:id="3500" w:name="_ETM_Q1_4742527"/>
      <w:bookmarkStart w:id="3501" w:name="_ETM_Q1_4742598"/>
      <w:bookmarkEnd w:id="3500"/>
      <w:bookmarkEnd w:id="3501"/>
    </w:p>
    <w:p w14:paraId="0E862019" w14:textId="1D8C2BE4" w:rsidR="0087770E" w:rsidRDefault="0087770E" w:rsidP="0087770E">
      <w:pPr>
        <w:rPr>
          <w:rtl/>
          <w:lang w:eastAsia="he-IL"/>
        </w:rPr>
      </w:pPr>
      <w:bookmarkStart w:id="3502" w:name="_ETM_Q1_4742656"/>
      <w:bookmarkStart w:id="3503" w:name="_ETM_Q1_4742727"/>
      <w:bookmarkEnd w:id="3502"/>
      <w:bookmarkEnd w:id="3503"/>
      <w:r>
        <w:rPr>
          <w:rFonts w:hint="cs"/>
          <w:rtl/>
          <w:lang w:eastAsia="he-IL"/>
        </w:rPr>
        <w:t xml:space="preserve">הנקודה השנייה היא אותה נקודה שעלתה </w:t>
      </w:r>
      <w:bookmarkStart w:id="3504" w:name="_ETM_Q1_4745911"/>
      <w:bookmarkEnd w:id="3504"/>
      <w:r>
        <w:rPr>
          <w:rFonts w:hint="cs"/>
          <w:rtl/>
          <w:lang w:eastAsia="he-IL"/>
        </w:rPr>
        <w:t xml:space="preserve">לגבי </w:t>
      </w:r>
      <w:bookmarkStart w:id="3505" w:name="_ETM_Q1_4746412"/>
      <w:bookmarkEnd w:id="3505"/>
      <w:r>
        <w:rPr>
          <w:rFonts w:hint="cs"/>
          <w:rtl/>
          <w:lang w:eastAsia="he-IL"/>
        </w:rPr>
        <w:t xml:space="preserve">האם אנחנו מדברים על פגיעה מהותית. </w:t>
      </w:r>
      <w:bookmarkStart w:id="3506" w:name="_ETM_Q1_4750085"/>
      <w:bookmarkEnd w:id="3506"/>
    </w:p>
    <w:p w14:paraId="788E7CC7" w14:textId="0D55C7A5" w:rsidR="0087770E" w:rsidRDefault="0087770E" w:rsidP="0087770E">
      <w:pPr>
        <w:rPr>
          <w:rtl/>
          <w:lang w:eastAsia="he-IL"/>
        </w:rPr>
      </w:pPr>
      <w:bookmarkStart w:id="3507" w:name="_ETM_Q1_4751281"/>
      <w:bookmarkStart w:id="3508" w:name="_ETM_Q1_4751361"/>
      <w:bookmarkStart w:id="3509" w:name="_ETM_Q1_4748383"/>
      <w:bookmarkStart w:id="3510" w:name="_ETM_Q1_4748990"/>
      <w:bookmarkEnd w:id="3507"/>
      <w:bookmarkEnd w:id="3508"/>
      <w:bookmarkEnd w:id="3509"/>
      <w:bookmarkEnd w:id="3510"/>
    </w:p>
    <w:p w14:paraId="2ED8C767" w14:textId="2EF76D61" w:rsidR="0087770E" w:rsidRDefault="0087770E" w:rsidP="0087770E">
      <w:pPr>
        <w:pStyle w:val="a4"/>
        <w:keepNext/>
        <w:rPr>
          <w:rtl/>
        </w:rPr>
      </w:pPr>
      <w:bookmarkStart w:id="3511" w:name="ET_speaker_5466_205"/>
      <w:r w:rsidRPr="008777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770E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3D4711E5" w14:textId="6A865927" w:rsidR="0087770E" w:rsidRDefault="0087770E" w:rsidP="0087770E">
      <w:pPr>
        <w:pStyle w:val="KeepWithNext"/>
        <w:rPr>
          <w:rtl/>
          <w:lang w:eastAsia="he-IL"/>
        </w:rPr>
      </w:pPr>
    </w:p>
    <w:p w14:paraId="3F171AA3" w14:textId="27D358A9" w:rsidR="0087770E" w:rsidRDefault="0087770E" w:rsidP="0087770E">
      <w:pPr>
        <w:rPr>
          <w:rtl/>
          <w:lang w:eastAsia="he-IL"/>
        </w:rPr>
      </w:pPr>
      <w:bookmarkStart w:id="3512" w:name="_ETM_Q1_4749427"/>
      <w:bookmarkStart w:id="3513" w:name="_ETM_Q1_4749466"/>
      <w:bookmarkEnd w:id="3512"/>
      <w:bookmarkEnd w:id="3513"/>
      <w:r>
        <w:rPr>
          <w:rFonts w:hint="cs"/>
          <w:rtl/>
          <w:lang w:eastAsia="he-IL"/>
        </w:rPr>
        <w:t xml:space="preserve">רגע. אז מה </w:t>
      </w:r>
      <w:bookmarkStart w:id="3514" w:name="_ETM_Q1_4750782"/>
      <w:bookmarkEnd w:id="3514"/>
      <w:r>
        <w:rPr>
          <w:rFonts w:hint="cs"/>
          <w:rtl/>
          <w:lang w:eastAsia="he-IL"/>
        </w:rPr>
        <w:t>שאת מציעה זה למח</w:t>
      </w:r>
      <w:bookmarkStart w:id="3515" w:name="_ETM_Q1_4749634"/>
      <w:bookmarkEnd w:id="3515"/>
      <w:r>
        <w:rPr>
          <w:rFonts w:hint="cs"/>
          <w:rtl/>
          <w:lang w:eastAsia="he-IL"/>
        </w:rPr>
        <w:t xml:space="preserve">וק את המילים "הדן במשפט פלילי"? </w:t>
      </w:r>
      <w:bookmarkStart w:id="3516" w:name="_ETM_Q1_4751198"/>
      <w:bookmarkStart w:id="3517" w:name="_ETM_Q1_4753116"/>
      <w:bookmarkEnd w:id="3516"/>
      <w:bookmarkEnd w:id="3517"/>
    </w:p>
    <w:p w14:paraId="3ED4EF78" w14:textId="09F3A8D0" w:rsidR="0087770E" w:rsidRDefault="0087770E" w:rsidP="0087770E">
      <w:pPr>
        <w:rPr>
          <w:rtl/>
          <w:lang w:eastAsia="he-IL"/>
        </w:rPr>
      </w:pPr>
      <w:bookmarkStart w:id="3518" w:name="_ETM_Q1_4753200"/>
      <w:bookmarkStart w:id="3519" w:name="_ETM_Q1_4750860"/>
      <w:bookmarkStart w:id="3520" w:name="_ETM_Q1_4752064"/>
      <w:bookmarkEnd w:id="3518"/>
      <w:bookmarkEnd w:id="3519"/>
      <w:bookmarkEnd w:id="3520"/>
    </w:p>
    <w:p w14:paraId="639FDB59" w14:textId="5B182404" w:rsidR="0087770E" w:rsidRDefault="0087770E" w:rsidP="0087770E">
      <w:pPr>
        <w:pStyle w:val="af9"/>
        <w:keepNext/>
        <w:rPr>
          <w:rtl/>
          <w:lang w:eastAsia="he-IL"/>
        </w:rPr>
      </w:pPr>
      <w:bookmarkStart w:id="3521" w:name="ET_guest_ענת_הורוויץ_206"/>
      <w:r w:rsidRPr="0087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87770E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47A3E449" w14:textId="75799F2E" w:rsidR="0087770E" w:rsidRDefault="0087770E" w:rsidP="0087770E">
      <w:pPr>
        <w:pStyle w:val="KeepWithNext"/>
        <w:rPr>
          <w:rtl/>
          <w:lang w:eastAsia="he-IL"/>
        </w:rPr>
      </w:pPr>
    </w:p>
    <w:p w14:paraId="55DC9FAC" w14:textId="43C20DB7" w:rsidR="0087770E" w:rsidRDefault="0087770E" w:rsidP="0087770E">
      <w:pPr>
        <w:rPr>
          <w:rtl/>
          <w:lang w:eastAsia="he-IL"/>
        </w:rPr>
      </w:pPr>
      <w:bookmarkStart w:id="3522" w:name="_ETM_Q1_4752528"/>
      <w:bookmarkStart w:id="3523" w:name="_ETM_Q1_4752560"/>
      <w:bookmarkEnd w:id="3522"/>
      <w:bookmarkEnd w:id="3523"/>
      <w:r>
        <w:rPr>
          <w:rFonts w:hint="cs"/>
          <w:rtl/>
          <w:lang w:eastAsia="he-IL"/>
        </w:rPr>
        <w:t xml:space="preserve">לא. </w:t>
      </w:r>
      <w:bookmarkStart w:id="3524" w:name="_ETM_Q1_4752848"/>
      <w:bookmarkEnd w:id="3524"/>
      <w:r>
        <w:rPr>
          <w:rFonts w:hint="cs"/>
          <w:rtl/>
          <w:lang w:eastAsia="he-IL"/>
        </w:rPr>
        <w:t>לכתוב "בהליך פ</w:t>
      </w:r>
      <w:bookmarkStart w:id="3525" w:name="_ETM_Q1_4751440"/>
      <w:bookmarkEnd w:id="3525"/>
      <w:r>
        <w:rPr>
          <w:rFonts w:hint="cs"/>
          <w:rtl/>
          <w:lang w:eastAsia="he-IL"/>
        </w:rPr>
        <w:t>לילי".</w:t>
      </w:r>
    </w:p>
    <w:p w14:paraId="511FAE68" w14:textId="4772AED6" w:rsidR="0087770E" w:rsidRDefault="0087770E" w:rsidP="0087770E">
      <w:pPr>
        <w:rPr>
          <w:rtl/>
          <w:lang w:eastAsia="he-IL"/>
        </w:rPr>
      </w:pPr>
      <w:bookmarkStart w:id="3526" w:name="_ETM_Q1_4753463"/>
      <w:bookmarkStart w:id="3527" w:name="_ETM_Q1_4753530"/>
      <w:bookmarkStart w:id="3528" w:name="_ETM_Q1_4754183"/>
      <w:bookmarkEnd w:id="3526"/>
      <w:bookmarkEnd w:id="3527"/>
      <w:bookmarkEnd w:id="3528"/>
    </w:p>
    <w:p w14:paraId="15AA2688" w14:textId="22E2C1E4" w:rsidR="0087770E" w:rsidRDefault="0087770E" w:rsidP="0087770E">
      <w:pPr>
        <w:pStyle w:val="a4"/>
        <w:keepNext/>
        <w:rPr>
          <w:rtl/>
        </w:rPr>
      </w:pPr>
      <w:bookmarkStart w:id="3529" w:name="ET_speaker_5466_207"/>
      <w:r w:rsidRPr="008777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770E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52F8A98C" w14:textId="288D4623" w:rsidR="0087770E" w:rsidRDefault="0087770E" w:rsidP="0087770E">
      <w:pPr>
        <w:pStyle w:val="KeepWithNext"/>
        <w:rPr>
          <w:rtl/>
          <w:lang w:eastAsia="he-IL"/>
        </w:rPr>
      </w:pPr>
    </w:p>
    <w:p w14:paraId="4EC8843B" w14:textId="0FC78893" w:rsidR="0087770E" w:rsidRDefault="0087770E" w:rsidP="0087770E">
      <w:pPr>
        <w:rPr>
          <w:rtl/>
          <w:lang w:eastAsia="he-IL"/>
        </w:rPr>
      </w:pPr>
      <w:bookmarkStart w:id="3530" w:name="_ETM_Q1_4754646"/>
      <w:bookmarkStart w:id="3531" w:name="_ETM_Q1_4754678"/>
      <w:bookmarkEnd w:id="3530"/>
      <w:bookmarkEnd w:id="3531"/>
      <w:r>
        <w:rPr>
          <w:rFonts w:hint="cs"/>
          <w:rtl/>
          <w:lang w:eastAsia="he-IL"/>
        </w:rPr>
        <w:t>כלומר, ב</w:t>
      </w:r>
      <w:bookmarkStart w:id="3532" w:name="_ETM_Q1_4752558"/>
      <w:bookmarkEnd w:id="3532"/>
      <w:r>
        <w:rPr>
          <w:rFonts w:hint="cs"/>
          <w:rtl/>
          <w:lang w:eastAsia="he-IL"/>
        </w:rPr>
        <w:t>ית המשפט רשאי שלא לקבל.</w:t>
      </w:r>
      <w:bookmarkStart w:id="3533" w:name="_ETM_Q1_4753315"/>
      <w:bookmarkEnd w:id="3533"/>
      <w:r>
        <w:rPr>
          <w:rFonts w:hint="cs"/>
          <w:rtl/>
          <w:lang w:eastAsia="he-IL"/>
        </w:rPr>
        <w:t xml:space="preserve"> </w:t>
      </w:r>
    </w:p>
    <w:p w14:paraId="7D8FC6B3" w14:textId="0FC6C188" w:rsidR="0087770E" w:rsidRDefault="0087770E" w:rsidP="0087770E">
      <w:pPr>
        <w:rPr>
          <w:rtl/>
          <w:lang w:eastAsia="he-IL"/>
        </w:rPr>
      </w:pPr>
      <w:bookmarkStart w:id="3534" w:name="_ETM_Q1_4753551"/>
      <w:bookmarkStart w:id="3535" w:name="_ETM_Q1_4753620"/>
      <w:bookmarkEnd w:id="3534"/>
      <w:bookmarkEnd w:id="3535"/>
    </w:p>
    <w:p w14:paraId="56FB45A9" w14:textId="40A736D0" w:rsidR="0087770E" w:rsidRDefault="0087770E" w:rsidP="0087770E">
      <w:pPr>
        <w:pStyle w:val="af9"/>
        <w:keepNext/>
        <w:rPr>
          <w:rtl/>
          <w:lang w:eastAsia="he-IL"/>
        </w:rPr>
      </w:pPr>
      <w:bookmarkStart w:id="3536" w:name="ET_guest_ענת_הורוויץ_208"/>
      <w:r w:rsidRPr="0087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87770E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34C8FD21" w14:textId="1DA3A7F1" w:rsidR="0087770E" w:rsidRDefault="0087770E" w:rsidP="0087770E">
      <w:pPr>
        <w:pStyle w:val="KeepWithNext"/>
        <w:rPr>
          <w:rtl/>
          <w:lang w:eastAsia="he-IL"/>
        </w:rPr>
      </w:pPr>
    </w:p>
    <w:p w14:paraId="2A6E90EF" w14:textId="0767113C" w:rsidR="0087770E" w:rsidRDefault="0087770E" w:rsidP="0087770E">
      <w:pPr>
        <w:rPr>
          <w:rtl/>
          <w:lang w:eastAsia="he-IL"/>
        </w:rPr>
      </w:pPr>
      <w:bookmarkStart w:id="3537" w:name="_ETM_Q1_4754961"/>
      <w:bookmarkStart w:id="3538" w:name="_ETM_Q1_4754999"/>
      <w:bookmarkEnd w:id="3537"/>
      <w:bookmarkEnd w:id="3538"/>
      <w:r>
        <w:rPr>
          <w:rFonts w:hint="cs"/>
          <w:rtl/>
          <w:lang w:eastAsia="he-IL"/>
        </w:rPr>
        <w:t xml:space="preserve">או </w:t>
      </w:r>
      <w:bookmarkStart w:id="3539" w:name="_ETM_Q1_4755422"/>
      <w:bookmarkEnd w:id="3539"/>
      <w:r>
        <w:rPr>
          <w:rFonts w:hint="cs"/>
          <w:rtl/>
          <w:lang w:eastAsia="he-IL"/>
        </w:rPr>
        <w:t>"בית</w:t>
      </w:r>
      <w:bookmarkStart w:id="3540" w:name="_ETM_Q1_4754660"/>
      <w:bookmarkEnd w:id="3540"/>
      <w:r>
        <w:rPr>
          <w:rFonts w:hint="cs"/>
          <w:rtl/>
          <w:lang w:eastAsia="he-IL"/>
        </w:rPr>
        <w:t xml:space="preserve"> המשפט רשאי" ש</w:t>
      </w:r>
      <w:bookmarkStart w:id="3541" w:name="_ETM_Q1_4755239"/>
      <w:bookmarkEnd w:id="3541"/>
      <w:r>
        <w:rPr>
          <w:rFonts w:hint="cs"/>
          <w:rtl/>
          <w:lang w:eastAsia="he-IL"/>
        </w:rPr>
        <w:t xml:space="preserve">זאת הייתה הצעת החוק המקורית של </w:t>
      </w:r>
      <w:bookmarkStart w:id="3542" w:name="_ETM_Q1_4759062"/>
      <w:bookmarkEnd w:id="3542"/>
      <w:r>
        <w:rPr>
          <w:rFonts w:hint="cs"/>
          <w:rtl/>
          <w:lang w:eastAsia="he-IL"/>
        </w:rPr>
        <w:t xml:space="preserve">חבר הכנסת סער. </w:t>
      </w:r>
    </w:p>
    <w:p w14:paraId="4A62494F" w14:textId="37A3364A" w:rsidR="0087770E" w:rsidRDefault="0087770E" w:rsidP="0087770E">
      <w:pPr>
        <w:rPr>
          <w:rtl/>
          <w:lang w:eastAsia="he-IL"/>
        </w:rPr>
      </w:pPr>
      <w:bookmarkStart w:id="3543" w:name="_ETM_Q1_4761078"/>
      <w:bookmarkStart w:id="3544" w:name="_ETM_Q1_4761152"/>
      <w:bookmarkStart w:id="3545" w:name="_ETM_Q1_4758168"/>
      <w:bookmarkStart w:id="3546" w:name="_ETM_Q1_4758704"/>
      <w:bookmarkEnd w:id="3543"/>
      <w:bookmarkEnd w:id="3544"/>
      <w:bookmarkEnd w:id="3545"/>
      <w:bookmarkEnd w:id="3546"/>
    </w:p>
    <w:p w14:paraId="0B667F84" w14:textId="00FA0F5F" w:rsidR="0087770E" w:rsidRDefault="0087770E" w:rsidP="0087770E">
      <w:pPr>
        <w:pStyle w:val="a4"/>
        <w:keepNext/>
        <w:rPr>
          <w:rtl/>
        </w:rPr>
      </w:pPr>
      <w:bookmarkStart w:id="3547" w:name="ET_speaker_5466_209"/>
      <w:r w:rsidRPr="008777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770E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0BCD8917" w14:textId="6710EC8D" w:rsidR="0087770E" w:rsidRDefault="0087770E" w:rsidP="0087770E">
      <w:pPr>
        <w:pStyle w:val="KeepWithNext"/>
        <w:rPr>
          <w:rtl/>
          <w:lang w:eastAsia="he-IL"/>
        </w:rPr>
      </w:pPr>
    </w:p>
    <w:p w14:paraId="0F4FDC14" w14:textId="107740E0" w:rsidR="0087770E" w:rsidRDefault="0087770E" w:rsidP="0087770E">
      <w:pPr>
        <w:rPr>
          <w:rtl/>
          <w:lang w:eastAsia="he-IL"/>
        </w:rPr>
      </w:pPr>
      <w:bookmarkStart w:id="3548" w:name="_ETM_Q1_4759193"/>
      <w:bookmarkStart w:id="3549" w:name="_ETM_Q1_4759223"/>
      <w:bookmarkEnd w:id="3548"/>
      <w:bookmarkEnd w:id="3549"/>
      <w:r>
        <w:rPr>
          <w:rFonts w:hint="cs"/>
          <w:rtl/>
          <w:lang w:eastAsia="he-IL"/>
        </w:rPr>
        <w:t xml:space="preserve">נראה לי נכון. </w:t>
      </w:r>
    </w:p>
    <w:p w14:paraId="62CDE2FF" w14:textId="0F8A4D8C" w:rsidR="0087770E" w:rsidRDefault="0087770E" w:rsidP="0087770E">
      <w:pPr>
        <w:rPr>
          <w:rtl/>
          <w:lang w:eastAsia="he-IL"/>
        </w:rPr>
      </w:pPr>
      <w:bookmarkStart w:id="3550" w:name="_ETM_Q1_4760959"/>
      <w:bookmarkStart w:id="3551" w:name="_ETM_Q1_4761032"/>
      <w:bookmarkStart w:id="3552" w:name="_ETM_Q1_4761936"/>
      <w:bookmarkEnd w:id="3550"/>
      <w:bookmarkEnd w:id="3551"/>
      <w:bookmarkEnd w:id="3552"/>
    </w:p>
    <w:p w14:paraId="47CD9F78" w14:textId="07BB801E" w:rsidR="0087770E" w:rsidRDefault="0087770E" w:rsidP="0087770E">
      <w:pPr>
        <w:pStyle w:val="af9"/>
        <w:keepNext/>
        <w:rPr>
          <w:rtl/>
          <w:lang w:eastAsia="he-IL"/>
        </w:rPr>
      </w:pPr>
      <w:bookmarkStart w:id="3553" w:name="ET_guest_ענת_הורוויץ_210"/>
      <w:r w:rsidRPr="0087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87770E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7A23CB2D" w14:textId="4A3673A9" w:rsidR="0087770E" w:rsidRDefault="0087770E" w:rsidP="0087770E">
      <w:pPr>
        <w:pStyle w:val="KeepWithNext"/>
        <w:rPr>
          <w:rtl/>
          <w:lang w:eastAsia="he-IL"/>
        </w:rPr>
      </w:pPr>
    </w:p>
    <w:p w14:paraId="25FFED0B" w14:textId="6D8CBD2B" w:rsidR="0087770E" w:rsidRDefault="0087770E" w:rsidP="0087770E">
      <w:pPr>
        <w:rPr>
          <w:rtl/>
          <w:lang w:eastAsia="he-IL"/>
        </w:rPr>
      </w:pPr>
      <w:bookmarkStart w:id="3554" w:name="_ETM_Q1_4762432"/>
      <w:bookmarkStart w:id="3555" w:name="_ETM_Q1_4762468"/>
      <w:bookmarkEnd w:id="3554"/>
      <w:bookmarkEnd w:id="3555"/>
      <w:r>
        <w:rPr>
          <w:rFonts w:hint="cs"/>
          <w:rtl/>
          <w:lang w:eastAsia="he-IL"/>
        </w:rPr>
        <w:t>שאני חושבת</w:t>
      </w:r>
      <w:bookmarkStart w:id="3556" w:name="_ETM_Q1_4760674"/>
      <w:bookmarkEnd w:id="3556"/>
      <w:r>
        <w:rPr>
          <w:rFonts w:hint="cs"/>
          <w:rtl/>
          <w:lang w:eastAsia="he-IL"/>
        </w:rPr>
        <w:t xml:space="preserve"> שהיא האלגנטית</w:t>
      </w:r>
      <w:bookmarkStart w:id="3557" w:name="_ETM_Q1_4762838"/>
      <w:bookmarkEnd w:id="3557"/>
      <w:r>
        <w:rPr>
          <w:rFonts w:hint="cs"/>
          <w:rtl/>
          <w:lang w:eastAsia="he-IL"/>
        </w:rPr>
        <w:t xml:space="preserve"> ביותר. ואם כבר ממקמים את זה בתוך הליכים פליליים, אז </w:t>
      </w:r>
      <w:bookmarkStart w:id="3558" w:name="_ETM_Q1_4768438"/>
      <w:bookmarkEnd w:id="3558"/>
      <w:r>
        <w:rPr>
          <w:rFonts w:hint="cs"/>
          <w:rtl/>
          <w:lang w:eastAsia="he-IL"/>
        </w:rPr>
        <w:t>שיאמר הליך. מילה</w:t>
      </w:r>
      <w:bookmarkStart w:id="3559" w:name="_ETM_Q1_4767574"/>
      <w:bookmarkEnd w:id="3559"/>
      <w:r>
        <w:rPr>
          <w:rFonts w:hint="cs"/>
          <w:rtl/>
          <w:lang w:eastAsia="he-IL"/>
        </w:rPr>
        <w:t xml:space="preserve"> עם רקמה יותר פתוחה, שלא בהכרח מכוונת </w:t>
      </w:r>
      <w:bookmarkStart w:id="3560" w:name="_ETM_Q1_4773807"/>
      <w:bookmarkEnd w:id="3560"/>
      <w:r>
        <w:rPr>
          <w:rFonts w:hint="cs"/>
          <w:rtl/>
          <w:lang w:eastAsia="he-IL"/>
        </w:rPr>
        <w:t xml:space="preserve">אותנו </w:t>
      </w:r>
      <w:bookmarkStart w:id="3561" w:name="_ETM_Q1_4772463"/>
      <w:bookmarkEnd w:id="3561"/>
      <w:r>
        <w:rPr>
          <w:rFonts w:hint="cs"/>
          <w:rtl/>
          <w:lang w:eastAsia="he-IL"/>
        </w:rPr>
        <w:t xml:space="preserve">לאותו שלב שבו מוגש כתב אישום. </w:t>
      </w:r>
    </w:p>
    <w:p w14:paraId="4DDF1119" w14:textId="019FC434" w:rsidR="0087770E" w:rsidRDefault="0087770E" w:rsidP="0087770E">
      <w:pPr>
        <w:rPr>
          <w:rtl/>
          <w:lang w:eastAsia="he-IL"/>
        </w:rPr>
      </w:pPr>
      <w:bookmarkStart w:id="3562" w:name="_ETM_Q1_4775981"/>
      <w:bookmarkStart w:id="3563" w:name="_ETM_Q1_4776068"/>
      <w:bookmarkStart w:id="3564" w:name="_ETM_Q1_4776653"/>
      <w:bookmarkEnd w:id="3562"/>
      <w:bookmarkEnd w:id="3563"/>
      <w:bookmarkEnd w:id="3564"/>
    </w:p>
    <w:p w14:paraId="6936A361" w14:textId="001D105A" w:rsidR="0087770E" w:rsidRDefault="0087770E" w:rsidP="0087770E">
      <w:pPr>
        <w:pStyle w:val="a4"/>
        <w:keepNext/>
        <w:rPr>
          <w:rtl/>
        </w:rPr>
      </w:pPr>
      <w:bookmarkStart w:id="3565" w:name="ET_speaker_5466_211"/>
      <w:r w:rsidRPr="008777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7770E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25705C6" w14:textId="1F855AE4" w:rsidR="0087770E" w:rsidRDefault="0087770E" w:rsidP="0087770E">
      <w:pPr>
        <w:pStyle w:val="KeepWithNext"/>
        <w:rPr>
          <w:rtl/>
          <w:lang w:eastAsia="he-IL"/>
        </w:rPr>
      </w:pPr>
    </w:p>
    <w:p w14:paraId="59FCAE20" w14:textId="37E2C09F" w:rsidR="0087770E" w:rsidRDefault="0087770E" w:rsidP="0087770E">
      <w:pPr>
        <w:rPr>
          <w:rtl/>
          <w:lang w:eastAsia="he-IL"/>
        </w:rPr>
      </w:pPr>
      <w:bookmarkStart w:id="3566" w:name="_ETM_Q1_4777185"/>
      <w:bookmarkStart w:id="3567" w:name="_ETM_Q1_4777217"/>
      <w:bookmarkEnd w:id="3566"/>
      <w:bookmarkEnd w:id="3567"/>
      <w:r>
        <w:rPr>
          <w:rFonts w:hint="cs"/>
          <w:rtl/>
          <w:lang w:eastAsia="he-IL"/>
        </w:rPr>
        <w:t xml:space="preserve">זה </w:t>
      </w:r>
      <w:bookmarkStart w:id="3568" w:name="_ETM_Q1_4774597"/>
      <w:bookmarkEnd w:id="3568"/>
      <w:r>
        <w:rPr>
          <w:rFonts w:hint="cs"/>
          <w:rtl/>
          <w:lang w:eastAsia="he-IL"/>
        </w:rPr>
        <w:t xml:space="preserve">בהחלט נשמע </w:t>
      </w:r>
      <w:bookmarkStart w:id="3569" w:name="_ETM_Q1_4775569"/>
      <w:bookmarkEnd w:id="3569"/>
      <w:r>
        <w:rPr>
          <w:rFonts w:hint="cs"/>
          <w:rtl/>
          <w:lang w:eastAsia="he-IL"/>
        </w:rPr>
        <w:t>לי נכון. שווה לרשום את זה. "בית המשפט רשא</w:t>
      </w:r>
      <w:bookmarkStart w:id="3570" w:name="_ETM_Q1_4777805"/>
      <w:bookmarkStart w:id="3571" w:name="_ETM_Q1_4778349"/>
      <w:bookmarkEnd w:id="3570"/>
      <w:bookmarkEnd w:id="3571"/>
      <w:r>
        <w:rPr>
          <w:rFonts w:hint="cs"/>
          <w:rtl/>
          <w:lang w:eastAsia="he-IL"/>
        </w:rPr>
        <w:t xml:space="preserve">י" וזהו, </w:t>
      </w:r>
      <w:bookmarkStart w:id="3572" w:name="_ETM_Q1_4778139"/>
      <w:bookmarkEnd w:id="3572"/>
      <w:r>
        <w:rPr>
          <w:rFonts w:hint="cs"/>
          <w:rtl/>
          <w:lang w:eastAsia="he-IL"/>
        </w:rPr>
        <w:t xml:space="preserve">בלי "הדן במשפט </w:t>
      </w:r>
      <w:bookmarkStart w:id="3573" w:name="_ETM_Q1_4778801"/>
      <w:bookmarkEnd w:id="3573"/>
      <w:r>
        <w:rPr>
          <w:rFonts w:hint="cs"/>
          <w:rtl/>
          <w:lang w:eastAsia="he-IL"/>
        </w:rPr>
        <w:t>פלילי". לא להגביל</w:t>
      </w:r>
      <w:bookmarkStart w:id="3574" w:name="_ETM_Q1_4781927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4779047"/>
      <w:bookmarkEnd w:id="3575"/>
      <w:r>
        <w:rPr>
          <w:rFonts w:hint="cs"/>
          <w:rtl/>
          <w:lang w:eastAsia="he-IL"/>
        </w:rPr>
        <w:t xml:space="preserve">את זה. </w:t>
      </w:r>
    </w:p>
    <w:p w14:paraId="13E6990C" w14:textId="108A2EB0" w:rsidR="0087770E" w:rsidRDefault="0087770E" w:rsidP="0087770E">
      <w:pPr>
        <w:rPr>
          <w:rtl/>
          <w:lang w:eastAsia="he-IL"/>
        </w:rPr>
      </w:pPr>
      <w:bookmarkStart w:id="3576" w:name="_ETM_Q1_4783785"/>
      <w:bookmarkStart w:id="3577" w:name="_ETM_Q1_4783881"/>
      <w:bookmarkStart w:id="3578" w:name="_ETM_Q1_4784633"/>
      <w:bookmarkEnd w:id="3576"/>
      <w:bookmarkEnd w:id="3577"/>
      <w:bookmarkEnd w:id="3578"/>
    </w:p>
    <w:p w14:paraId="202DDACD" w14:textId="54AE4EC2" w:rsidR="0087770E" w:rsidRDefault="0087770E" w:rsidP="0087770E">
      <w:pPr>
        <w:pStyle w:val="af9"/>
        <w:keepNext/>
        <w:rPr>
          <w:rtl/>
          <w:lang w:eastAsia="he-IL"/>
        </w:rPr>
      </w:pPr>
      <w:bookmarkStart w:id="3579" w:name="ET_guest_ענת_הורוויץ_212"/>
      <w:r w:rsidRPr="0087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87770E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644FEBBA" w14:textId="69132EBC" w:rsidR="0087770E" w:rsidRDefault="0087770E" w:rsidP="0087770E">
      <w:pPr>
        <w:pStyle w:val="KeepWithNext"/>
        <w:rPr>
          <w:rtl/>
          <w:lang w:eastAsia="he-IL"/>
        </w:rPr>
      </w:pPr>
    </w:p>
    <w:p w14:paraId="1FF4DF48" w14:textId="514D5698" w:rsidR="0087770E" w:rsidRDefault="0087770E" w:rsidP="0087770E">
      <w:pPr>
        <w:rPr>
          <w:rtl/>
          <w:lang w:eastAsia="he-IL"/>
        </w:rPr>
      </w:pPr>
      <w:bookmarkStart w:id="3580" w:name="_ETM_Q1_4785172"/>
      <w:bookmarkStart w:id="3581" w:name="_ETM_Q1_4785212"/>
      <w:bookmarkEnd w:id="3580"/>
      <w:bookmarkEnd w:id="3581"/>
      <w:r>
        <w:rPr>
          <w:rFonts w:hint="cs"/>
          <w:rtl/>
          <w:lang w:eastAsia="he-IL"/>
        </w:rPr>
        <w:t>בהחלט</w:t>
      </w:r>
      <w:bookmarkStart w:id="3582" w:name="_ETM_Q1_4782841"/>
      <w:bookmarkEnd w:id="3582"/>
      <w:r>
        <w:rPr>
          <w:rFonts w:hint="cs"/>
          <w:rtl/>
          <w:lang w:eastAsia="he-IL"/>
        </w:rPr>
        <w:t xml:space="preserve">. נקודה שנייה, אני חושבת שההערות של חבר </w:t>
      </w:r>
      <w:bookmarkStart w:id="3583" w:name="_ETM_Q1_4787476"/>
      <w:bookmarkEnd w:id="358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על איזה פגיעה בדיוק אנחנו </w:t>
      </w:r>
      <w:bookmarkStart w:id="3584" w:name="_ETM_Q1_4789059"/>
      <w:bookmarkEnd w:id="3584"/>
      <w:r>
        <w:rPr>
          <w:rFonts w:hint="cs"/>
          <w:rtl/>
          <w:lang w:eastAsia="he-IL"/>
        </w:rPr>
        <w:t xml:space="preserve">מדברים היו מאוד </w:t>
      </w:r>
      <w:bookmarkStart w:id="3585" w:name="_ETM_Q1_4790964"/>
      <w:bookmarkEnd w:id="3585"/>
      <w:r>
        <w:rPr>
          <w:rFonts w:hint="cs"/>
          <w:rtl/>
          <w:lang w:eastAsia="he-IL"/>
        </w:rPr>
        <w:t xml:space="preserve">מדויקות. כי המבחן הוא קבלה במשפט. הפגיעה המהותית בקבלה במשפט. </w:t>
      </w:r>
      <w:bookmarkStart w:id="3586" w:name="_ETM_Q1_4799634"/>
      <w:bookmarkEnd w:id="3586"/>
      <w:r>
        <w:rPr>
          <w:rFonts w:hint="cs"/>
          <w:rtl/>
          <w:lang w:eastAsia="he-IL"/>
        </w:rPr>
        <w:t>מדו</w:t>
      </w:r>
      <w:bookmarkStart w:id="3587" w:name="_ETM_Q1_4797761"/>
      <w:bookmarkEnd w:id="3587"/>
      <w:r>
        <w:rPr>
          <w:rFonts w:hint="cs"/>
          <w:rtl/>
          <w:lang w:eastAsia="he-IL"/>
        </w:rPr>
        <w:t xml:space="preserve">בר על פגיעה שעומדת להתבצע </w:t>
      </w:r>
      <w:bookmarkStart w:id="3588" w:name="_ETM_Q1_4799994"/>
      <w:bookmarkEnd w:id="3588"/>
      <w:r>
        <w:rPr>
          <w:rFonts w:hint="cs"/>
          <w:rtl/>
          <w:lang w:eastAsia="he-IL"/>
        </w:rPr>
        <w:t xml:space="preserve">כתוצאה מקבלת הראיה </w:t>
      </w:r>
      <w:bookmarkStart w:id="3589" w:name="_ETM_Q1_4802655"/>
      <w:bookmarkEnd w:id="3589"/>
      <w:r>
        <w:rPr>
          <w:rFonts w:hint="cs"/>
          <w:rtl/>
          <w:lang w:eastAsia="he-IL"/>
        </w:rPr>
        <w:t>במשפט ולא מסתכלת אחורה על מהותיות הפגיעה שנעשתה</w:t>
      </w:r>
      <w:bookmarkStart w:id="3590" w:name="_ETM_Q1_4811119"/>
      <w:bookmarkEnd w:id="3590"/>
      <w:r>
        <w:rPr>
          <w:rFonts w:hint="cs"/>
          <w:rtl/>
          <w:lang w:eastAsia="he-IL"/>
        </w:rPr>
        <w:t xml:space="preserve"> בעבר </w:t>
      </w:r>
      <w:bookmarkStart w:id="3591" w:name="_ETM_Q1_4808899"/>
      <w:bookmarkEnd w:id="3591"/>
      <w:r>
        <w:rPr>
          <w:rFonts w:hint="cs"/>
          <w:rtl/>
          <w:lang w:eastAsia="he-IL"/>
        </w:rPr>
        <w:t xml:space="preserve">בזכותו של הנאשם להליך הוגן. ובהקשר הזה, </w:t>
      </w:r>
      <w:bookmarkStart w:id="3592" w:name="_ETM_Q1_4814366"/>
      <w:bookmarkEnd w:id="3592"/>
      <w:r>
        <w:rPr>
          <w:rFonts w:hint="cs"/>
          <w:rtl/>
          <w:lang w:eastAsia="he-IL"/>
        </w:rPr>
        <w:t>מטבע הלשון</w:t>
      </w:r>
      <w:bookmarkStart w:id="3593" w:name="_ETM_Q1_4818306"/>
      <w:bookmarkEnd w:id="3593"/>
      <w:r>
        <w:rPr>
          <w:rFonts w:hint="cs"/>
          <w:rtl/>
          <w:lang w:eastAsia="he-IL"/>
        </w:rPr>
        <w:t xml:space="preserve"> שהופיע</w:t>
      </w:r>
      <w:bookmarkStart w:id="3594" w:name="_ETM_Q1_4817218"/>
      <w:bookmarkEnd w:id="3594"/>
      <w:r>
        <w:rPr>
          <w:rFonts w:hint="cs"/>
          <w:rtl/>
          <w:lang w:eastAsia="he-IL"/>
        </w:rPr>
        <w:t xml:space="preserve"> כמעט כל הפסיקה שעו</w:t>
      </w:r>
      <w:bookmarkStart w:id="3595" w:name="_ETM_Q1_4819772"/>
      <w:bookmarkEnd w:id="3595"/>
      <w:r>
        <w:rPr>
          <w:rFonts w:hint="cs"/>
          <w:rtl/>
          <w:lang w:eastAsia="he-IL"/>
        </w:rPr>
        <w:t xml:space="preserve">סקת, החל </w:t>
      </w:r>
      <w:proofErr w:type="spellStart"/>
      <w:r>
        <w:rPr>
          <w:rFonts w:hint="cs"/>
          <w:rtl/>
          <w:lang w:eastAsia="he-IL"/>
        </w:rPr>
        <w:t>מיששכרוב</w:t>
      </w:r>
      <w:proofErr w:type="spellEnd"/>
      <w:r>
        <w:rPr>
          <w:rFonts w:hint="cs"/>
          <w:rtl/>
          <w:lang w:eastAsia="he-IL"/>
        </w:rPr>
        <w:t xml:space="preserve"> ואילך, מדברת</w:t>
      </w:r>
      <w:bookmarkStart w:id="3596" w:name="_ETM_Q1_4824023"/>
      <w:bookmarkEnd w:id="3596"/>
      <w:r>
        <w:rPr>
          <w:rFonts w:hint="cs"/>
          <w:rtl/>
          <w:lang w:eastAsia="he-IL"/>
        </w:rPr>
        <w:t xml:space="preserve"> לא רק על הזכות להליך הוגן. ואנ</w:t>
      </w:r>
      <w:bookmarkStart w:id="3597" w:name="_ETM_Q1_4825022"/>
      <w:bookmarkEnd w:id="3597"/>
      <w:r>
        <w:rPr>
          <w:rFonts w:hint="cs"/>
          <w:rtl/>
          <w:lang w:eastAsia="he-IL"/>
        </w:rPr>
        <w:t xml:space="preserve">י מסכימה שצריך לשמור </w:t>
      </w:r>
      <w:bookmarkStart w:id="3598" w:name="_ETM_Q1_4826785"/>
      <w:bookmarkEnd w:id="3598"/>
      <w:r>
        <w:rPr>
          <w:rFonts w:hint="cs"/>
          <w:rtl/>
          <w:lang w:eastAsia="he-IL"/>
        </w:rPr>
        <w:t>על התיבה הזאת או על המילים של ה</w:t>
      </w:r>
      <w:bookmarkStart w:id="3599" w:name="_ETM_Q1_4828600"/>
      <w:bookmarkEnd w:id="3599"/>
      <w:r>
        <w:rPr>
          <w:rFonts w:hint="cs"/>
          <w:rtl/>
          <w:lang w:eastAsia="he-IL"/>
        </w:rPr>
        <w:t xml:space="preserve">זכות להליך </w:t>
      </w:r>
      <w:bookmarkStart w:id="3600" w:name="_ETM_Q1_4829545"/>
      <w:bookmarkEnd w:id="3600"/>
      <w:r>
        <w:rPr>
          <w:rFonts w:hint="cs"/>
          <w:rtl/>
          <w:lang w:eastAsia="he-IL"/>
        </w:rPr>
        <w:t xml:space="preserve">הוגן, כי זה מה שמחבר אותנו לחוק היסוד ולדרישת </w:t>
      </w:r>
      <w:bookmarkStart w:id="3601" w:name="_ETM_Q1_4835337"/>
      <w:bookmarkEnd w:id="3601"/>
      <w:r>
        <w:rPr>
          <w:rFonts w:hint="cs"/>
          <w:rtl/>
          <w:lang w:eastAsia="he-IL"/>
        </w:rPr>
        <w:t>המידתיות. אבל מדברים בכל פסק</w:t>
      </w:r>
      <w:bookmarkStart w:id="3602" w:name="_ETM_Q1_4836705"/>
      <w:bookmarkEnd w:id="3602"/>
      <w:r>
        <w:rPr>
          <w:rFonts w:hint="cs"/>
          <w:rtl/>
          <w:lang w:eastAsia="he-IL"/>
        </w:rPr>
        <w:t xml:space="preserve">י הדין </w:t>
      </w:r>
      <w:bookmarkStart w:id="3603" w:name="_ETM_Q1_4836808"/>
      <w:bookmarkEnd w:id="3603"/>
      <w:r>
        <w:rPr>
          <w:rFonts w:hint="cs"/>
          <w:rtl/>
          <w:lang w:eastAsia="he-IL"/>
        </w:rPr>
        <w:t>על הגינו</w:t>
      </w:r>
      <w:bookmarkStart w:id="3604" w:name="_ETM_Q1_4837921"/>
      <w:bookmarkEnd w:id="3604"/>
      <w:r>
        <w:rPr>
          <w:rFonts w:hint="cs"/>
          <w:rtl/>
          <w:lang w:eastAsia="he-IL"/>
        </w:rPr>
        <w:t xml:space="preserve">ת ההליך </w:t>
      </w:r>
      <w:bookmarkStart w:id="3605" w:name="_ETM_Q1_4838796"/>
      <w:bookmarkEnd w:id="3605"/>
      <w:r>
        <w:rPr>
          <w:rFonts w:hint="cs"/>
          <w:rtl/>
          <w:lang w:eastAsia="he-IL"/>
        </w:rPr>
        <w:t>וטוהרו. כי האינטרס שעליו בא</w:t>
      </w:r>
      <w:bookmarkStart w:id="3606" w:name="_ETM_Q1_4842413"/>
      <w:bookmarkEnd w:id="3606"/>
      <w:r>
        <w:rPr>
          <w:rFonts w:hint="cs"/>
          <w:rtl/>
          <w:lang w:eastAsia="he-IL"/>
        </w:rPr>
        <w:t xml:space="preserve">ה להגן הלכת </w:t>
      </w:r>
      <w:proofErr w:type="spellStart"/>
      <w:r>
        <w:rPr>
          <w:rFonts w:hint="cs"/>
          <w:rtl/>
          <w:lang w:eastAsia="he-IL"/>
        </w:rPr>
        <w:t>יששכרוב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3607" w:name="_ETM_Q1_4846074"/>
      <w:bookmarkEnd w:id="3607"/>
      <w:r>
        <w:rPr>
          <w:rFonts w:hint="cs"/>
          <w:rtl/>
          <w:lang w:eastAsia="he-IL"/>
        </w:rPr>
        <w:t>גם על האופן שבו אנחנו עושים צדק. זו אמירה על</w:t>
      </w:r>
      <w:bookmarkStart w:id="3608" w:name="_ETM_Q1_4851882"/>
      <w:bookmarkEnd w:id="3608"/>
      <w:r>
        <w:rPr>
          <w:rFonts w:hint="cs"/>
          <w:rtl/>
          <w:lang w:eastAsia="he-IL"/>
        </w:rPr>
        <w:t xml:space="preserve"> כך שכשבית המשפט דן בהליך הפלילי הוא צר</w:t>
      </w:r>
      <w:bookmarkStart w:id="3609" w:name="_ETM_Q1_4854599"/>
      <w:bookmarkEnd w:id="3609"/>
      <w:r>
        <w:rPr>
          <w:rFonts w:hint="cs"/>
          <w:rtl/>
          <w:lang w:eastAsia="he-IL"/>
        </w:rPr>
        <w:t xml:space="preserve">יך להתנהל </w:t>
      </w:r>
      <w:bookmarkStart w:id="3610" w:name="_ETM_Q1_4855556"/>
      <w:bookmarkEnd w:id="3610"/>
      <w:r>
        <w:rPr>
          <w:rFonts w:hint="cs"/>
          <w:rtl/>
          <w:lang w:eastAsia="he-IL"/>
        </w:rPr>
        <w:t>בצורה שתשמור על טוהר ההליך. שתשדר לצי</w:t>
      </w:r>
      <w:bookmarkStart w:id="3611" w:name="_ETM_Q1_4858465"/>
      <w:bookmarkEnd w:id="3611"/>
      <w:r>
        <w:rPr>
          <w:rFonts w:hint="cs"/>
          <w:rtl/>
          <w:lang w:eastAsia="he-IL"/>
        </w:rPr>
        <w:t xml:space="preserve">בור הרחב שכל הליך </w:t>
      </w:r>
      <w:bookmarkStart w:id="3612" w:name="_ETM_Q1_4860257"/>
      <w:bookmarkEnd w:id="3612"/>
      <w:r>
        <w:rPr>
          <w:rFonts w:hint="cs"/>
          <w:rtl/>
          <w:lang w:eastAsia="he-IL"/>
        </w:rPr>
        <w:t xml:space="preserve">פלילי הוא גם שדר לציבור איך אנחנו מנהלים הליכים במדינת </w:t>
      </w:r>
      <w:bookmarkStart w:id="3613" w:name="_ETM_Q1_4867329"/>
      <w:bookmarkEnd w:id="3613"/>
      <w:r>
        <w:rPr>
          <w:rFonts w:hint="cs"/>
          <w:rtl/>
          <w:lang w:eastAsia="he-IL"/>
        </w:rPr>
        <w:t>ישראל. ואם אנחנו צריכים במסגרת הליכים שמ</w:t>
      </w:r>
      <w:bookmarkStart w:id="3614" w:name="_ETM_Q1_4868417"/>
      <w:bookmarkEnd w:id="3614"/>
      <w:r>
        <w:rPr>
          <w:rFonts w:hint="cs"/>
          <w:rtl/>
          <w:lang w:eastAsia="he-IL"/>
        </w:rPr>
        <w:t xml:space="preserve">תנהלים באופן פומבי, שמהווים </w:t>
      </w:r>
      <w:bookmarkStart w:id="3615" w:name="_ETM_Q1_4871526"/>
      <w:bookmarkEnd w:id="3615"/>
      <w:r>
        <w:rPr>
          <w:rFonts w:hint="cs"/>
          <w:rtl/>
          <w:lang w:eastAsia="he-IL"/>
        </w:rPr>
        <w:t>במה לאישור הנורמות החברתיות שמאחדות אותנו. איך ההליך הזה צריך</w:t>
      </w:r>
      <w:bookmarkStart w:id="3616" w:name="_ETM_Q1_4880406"/>
      <w:bookmarkEnd w:id="3616"/>
      <w:r>
        <w:rPr>
          <w:rFonts w:hint="cs"/>
          <w:rtl/>
          <w:lang w:eastAsia="he-IL"/>
        </w:rPr>
        <w:t xml:space="preserve"> להתנהל</w:t>
      </w:r>
      <w:bookmarkStart w:id="3617" w:name="_ETM_Q1_4879485"/>
      <w:bookmarkEnd w:id="3617"/>
      <w:r>
        <w:rPr>
          <w:rFonts w:hint="cs"/>
          <w:rtl/>
          <w:lang w:eastAsia="he-IL"/>
        </w:rPr>
        <w:t xml:space="preserve">. והפגיעה המהותית היא במכלול. היא במכלול של זכות </w:t>
      </w:r>
      <w:bookmarkStart w:id="3618" w:name="_ETM_Q1_4884986"/>
      <w:bookmarkEnd w:id="3618"/>
      <w:r>
        <w:rPr>
          <w:rFonts w:hint="cs"/>
          <w:rtl/>
          <w:lang w:eastAsia="he-IL"/>
        </w:rPr>
        <w:t xml:space="preserve">הנאשם להליך </w:t>
      </w:r>
      <w:bookmarkStart w:id="3619" w:name="_ETM_Q1_4883932"/>
      <w:bookmarkEnd w:id="3619"/>
      <w:r>
        <w:rPr>
          <w:rFonts w:hint="cs"/>
          <w:rtl/>
          <w:lang w:eastAsia="he-IL"/>
        </w:rPr>
        <w:t xml:space="preserve">הוגן. ויש לנו </w:t>
      </w:r>
      <w:bookmarkStart w:id="3620" w:name="_ETM_Q1_4885370"/>
      <w:bookmarkEnd w:id="3620"/>
      <w:r>
        <w:rPr>
          <w:rFonts w:hint="cs"/>
          <w:rtl/>
          <w:lang w:eastAsia="he-IL"/>
        </w:rPr>
        <w:t xml:space="preserve">גם אינטרס בלתי תלוי </w:t>
      </w:r>
      <w:bookmarkStart w:id="3621" w:name="_ETM_Q1_4887675"/>
      <w:bookmarkEnd w:id="3621"/>
      <w:r>
        <w:rPr>
          <w:rFonts w:hint="cs"/>
          <w:rtl/>
          <w:lang w:eastAsia="he-IL"/>
        </w:rPr>
        <w:t>של טוהר ההליך. ולכן אני הייתי מש</w:t>
      </w:r>
      <w:bookmarkStart w:id="3622" w:name="_ETM_Q1_4890124"/>
      <w:bookmarkEnd w:id="3622"/>
      <w:r>
        <w:rPr>
          <w:rFonts w:hint="cs"/>
          <w:rtl/>
          <w:lang w:eastAsia="he-IL"/>
        </w:rPr>
        <w:t xml:space="preserve">מרת גם את האינטרס </w:t>
      </w:r>
      <w:bookmarkStart w:id="3623" w:name="_ETM_Q1_4892709"/>
      <w:bookmarkEnd w:id="3623"/>
      <w:r>
        <w:rPr>
          <w:rFonts w:hint="cs"/>
          <w:rtl/>
          <w:lang w:eastAsia="he-IL"/>
        </w:rPr>
        <w:t>של טוהר הליך, שהוא מופיע. כלומר, זו לא המצאה, זה</w:t>
      </w:r>
      <w:bookmarkStart w:id="3624" w:name="_ETM_Q1_4895516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4895747"/>
      <w:bookmarkEnd w:id="3625"/>
      <w:r>
        <w:rPr>
          <w:rFonts w:hint="cs"/>
          <w:rtl/>
          <w:lang w:eastAsia="he-IL"/>
        </w:rPr>
        <w:t>דבר שמופיע באופן קו</w:t>
      </w:r>
      <w:bookmarkStart w:id="3626" w:name="_ETM_Q1_4895478"/>
      <w:bookmarkEnd w:id="3626"/>
      <w:r>
        <w:rPr>
          <w:rFonts w:hint="cs"/>
          <w:rtl/>
          <w:lang w:eastAsia="he-IL"/>
        </w:rPr>
        <w:t xml:space="preserve">נסיסטנטי בכל </w:t>
      </w:r>
      <w:r w:rsidR="00EE0646">
        <w:rPr>
          <w:rFonts w:hint="cs"/>
          <w:rtl/>
          <w:lang w:eastAsia="he-IL"/>
        </w:rPr>
        <w:t xml:space="preserve">הפסיקה. </w:t>
      </w:r>
      <w:bookmarkStart w:id="3627" w:name="_ETM_Q1_4901298"/>
      <w:bookmarkEnd w:id="3627"/>
    </w:p>
    <w:p w14:paraId="36F0202F" w14:textId="350F7D32" w:rsidR="00EE0646" w:rsidRDefault="00EE0646" w:rsidP="0087770E">
      <w:pPr>
        <w:rPr>
          <w:rtl/>
          <w:lang w:eastAsia="he-IL"/>
        </w:rPr>
      </w:pPr>
      <w:bookmarkStart w:id="3628" w:name="_ETM_Q1_4901402"/>
      <w:bookmarkStart w:id="3629" w:name="_ETM_Q1_4902549"/>
      <w:bookmarkEnd w:id="3628"/>
      <w:bookmarkEnd w:id="3629"/>
    </w:p>
    <w:p w14:paraId="2E42C400" w14:textId="10E9ADCF" w:rsidR="00EE0646" w:rsidRDefault="00EE0646" w:rsidP="00EE0646">
      <w:pPr>
        <w:pStyle w:val="a4"/>
        <w:keepNext/>
        <w:rPr>
          <w:rtl/>
        </w:rPr>
      </w:pPr>
      <w:bookmarkStart w:id="3630" w:name="ET_speaker_6157_213"/>
      <w:r w:rsidRPr="00EE064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0646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04E3199E" w14:textId="175A7DBF" w:rsidR="00EE0646" w:rsidRDefault="00EE0646" w:rsidP="00EE0646">
      <w:pPr>
        <w:pStyle w:val="KeepWithNext"/>
        <w:rPr>
          <w:rtl/>
          <w:lang w:eastAsia="he-IL"/>
        </w:rPr>
      </w:pPr>
    </w:p>
    <w:p w14:paraId="0596B679" w14:textId="09E0542E" w:rsidR="00EE0646" w:rsidRDefault="00EE0646" w:rsidP="00EE0646">
      <w:pPr>
        <w:rPr>
          <w:rtl/>
          <w:lang w:eastAsia="he-IL"/>
        </w:rPr>
      </w:pPr>
      <w:bookmarkStart w:id="3631" w:name="_ETM_Q1_4903091"/>
      <w:bookmarkStart w:id="3632" w:name="_ETM_Q1_4903125"/>
      <w:bookmarkEnd w:id="3631"/>
      <w:bookmarkEnd w:id="3632"/>
      <w:r>
        <w:rPr>
          <w:rFonts w:hint="cs"/>
          <w:rtl/>
          <w:lang w:eastAsia="he-IL"/>
        </w:rPr>
        <w:t xml:space="preserve">רק להבין. באיזה צורה? </w:t>
      </w:r>
      <w:bookmarkStart w:id="3633" w:name="_ETM_Q1_4905491"/>
      <w:bookmarkStart w:id="3634" w:name="_ETM_Q1_4902634"/>
      <w:bookmarkStart w:id="3635" w:name="_ETM_Q1_4907294"/>
      <w:bookmarkEnd w:id="3633"/>
      <w:bookmarkEnd w:id="3634"/>
      <w:bookmarkEnd w:id="3635"/>
    </w:p>
    <w:p w14:paraId="32C06FB7" w14:textId="1B8A8025" w:rsidR="00EE0646" w:rsidRDefault="00EE0646" w:rsidP="00EE0646">
      <w:pPr>
        <w:rPr>
          <w:rtl/>
          <w:lang w:eastAsia="he-IL"/>
        </w:rPr>
      </w:pPr>
      <w:bookmarkStart w:id="3636" w:name="_ETM_Q1_4907378"/>
      <w:bookmarkStart w:id="3637" w:name="_ETM_Q1_4905345"/>
      <w:bookmarkEnd w:id="3636"/>
      <w:bookmarkEnd w:id="3637"/>
    </w:p>
    <w:p w14:paraId="2B62DBEA" w14:textId="560BF135" w:rsidR="00EE0646" w:rsidRDefault="00EE0646" w:rsidP="00EE0646">
      <w:pPr>
        <w:pStyle w:val="af9"/>
        <w:keepNext/>
        <w:rPr>
          <w:rtl/>
          <w:lang w:eastAsia="he-IL"/>
        </w:rPr>
      </w:pPr>
      <w:bookmarkStart w:id="3638" w:name="ET_guest_ענת_הורוויץ_214"/>
      <w:r w:rsidRPr="00EE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EE0646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6B50318E" w14:textId="7E89F757" w:rsidR="00EE0646" w:rsidRDefault="00EE0646" w:rsidP="00EE0646">
      <w:pPr>
        <w:pStyle w:val="KeepWithNext"/>
        <w:rPr>
          <w:rtl/>
          <w:lang w:eastAsia="he-IL"/>
        </w:rPr>
      </w:pPr>
    </w:p>
    <w:p w14:paraId="0DE2AE08" w14:textId="68A9612A" w:rsidR="00EE0646" w:rsidRDefault="00EE0646" w:rsidP="00EE0646">
      <w:pPr>
        <w:rPr>
          <w:rtl/>
          <w:lang w:eastAsia="he-IL"/>
        </w:rPr>
      </w:pPr>
      <w:bookmarkStart w:id="3639" w:name="_ETM_Q1_4905838"/>
      <w:bookmarkStart w:id="3640" w:name="_ETM_Q1_4905871"/>
      <w:bookmarkStart w:id="3641" w:name="_ETM_Q1_4903225"/>
      <w:bookmarkEnd w:id="3639"/>
      <w:bookmarkEnd w:id="3640"/>
      <w:bookmarkEnd w:id="3641"/>
      <w:r>
        <w:rPr>
          <w:rFonts w:hint="cs"/>
          <w:rtl/>
          <w:lang w:eastAsia="he-IL"/>
        </w:rPr>
        <w:t>אני אומרת, בזכות בהליך הוגן</w:t>
      </w:r>
      <w:bookmarkStart w:id="3642" w:name="_ETM_Q1_4905146"/>
      <w:bookmarkEnd w:id="3642"/>
      <w:r>
        <w:rPr>
          <w:rFonts w:hint="cs"/>
          <w:rtl/>
          <w:lang w:eastAsia="he-IL"/>
        </w:rPr>
        <w:t xml:space="preserve">, בהגינות </w:t>
      </w:r>
      <w:bookmarkStart w:id="3643" w:name="_ETM_Q1_4908219"/>
      <w:bookmarkEnd w:id="3643"/>
      <w:r>
        <w:rPr>
          <w:rFonts w:hint="cs"/>
          <w:rtl/>
          <w:lang w:eastAsia="he-IL"/>
        </w:rPr>
        <w:t xml:space="preserve">ההליך וטוהרו. </w:t>
      </w:r>
      <w:bookmarkStart w:id="3644" w:name="_ETM_Q1_4910027"/>
      <w:bookmarkEnd w:id="3644"/>
    </w:p>
    <w:p w14:paraId="26F45708" w14:textId="06BB8AAD" w:rsidR="00EE0646" w:rsidRDefault="00EE0646" w:rsidP="00EE0646">
      <w:pPr>
        <w:rPr>
          <w:rtl/>
          <w:lang w:eastAsia="he-IL"/>
        </w:rPr>
      </w:pPr>
      <w:bookmarkStart w:id="3645" w:name="_ETM_Q1_4910119"/>
      <w:bookmarkEnd w:id="3645"/>
    </w:p>
    <w:p w14:paraId="63C3CE3C" w14:textId="3B29730F" w:rsidR="00EE0646" w:rsidRDefault="00EE0646" w:rsidP="00EE0646">
      <w:pPr>
        <w:pStyle w:val="a4"/>
        <w:keepNext/>
        <w:rPr>
          <w:rtl/>
        </w:rPr>
      </w:pPr>
      <w:bookmarkStart w:id="3646" w:name="ET_speaker_6157_215"/>
      <w:r w:rsidRPr="00EE064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0646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786A95C9" w14:textId="2C012C2E" w:rsidR="00EE0646" w:rsidRDefault="00EE0646" w:rsidP="00EE0646">
      <w:pPr>
        <w:pStyle w:val="KeepWithNext"/>
        <w:rPr>
          <w:rtl/>
          <w:lang w:eastAsia="he-IL"/>
        </w:rPr>
      </w:pPr>
    </w:p>
    <w:p w14:paraId="4408AF03" w14:textId="48F35049" w:rsidR="00EE0646" w:rsidRDefault="00EE0646" w:rsidP="00EE0646">
      <w:pPr>
        <w:rPr>
          <w:rtl/>
          <w:lang w:eastAsia="he-IL"/>
        </w:rPr>
      </w:pPr>
      <w:bookmarkStart w:id="3647" w:name="_ETM_Q1_4908246"/>
      <w:bookmarkStart w:id="3648" w:name="_ETM_Q1_4908279"/>
      <w:bookmarkEnd w:id="3647"/>
      <w:bookmarkEnd w:id="3648"/>
      <w:r>
        <w:rPr>
          <w:rFonts w:hint="cs"/>
          <w:rtl/>
          <w:lang w:eastAsia="he-IL"/>
        </w:rPr>
        <w:t xml:space="preserve">אה, כן, </w:t>
      </w:r>
      <w:bookmarkStart w:id="3649" w:name="_ETM_Q1_4908354"/>
      <w:bookmarkEnd w:id="3649"/>
      <w:r>
        <w:rPr>
          <w:rFonts w:hint="cs"/>
          <w:rtl/>
          <w:lang w:eastAsia="he-IL"/>
        </w:rPr>
        <w:t xml:space="preserve">לצרף את שניהם. להשאיר. כי הצעה </w:t>
      </w:r>
      <w:bookmarkStart w:id="3650" w:name="_ETM_Q1_4914374"/>
      <w:bookmarkEnd w:id="3650"/>
      <w:r>
        <w:rPr>
          <w:rFonts w:hint="cs"/>
          <w:rtl/>
          <w:lang w:eastAsia="he-IL"/>
        </w:rPr>
        <w:t>ש</w:t>
      </w:r>
      <w:bookmarkStart w:id="3651" w:name="_ETM_Q1_4911453"/>
      <w:bookmarkEnd w:id="3651"/>
      <w:r>
        <w:rPr>
          <w:rFonts w:hint="cs"/>
          <w:rtl/>
          <w:lang w:eastAsia="he-IL"/>
        </w:rPr>
        <w:t xml:space="preserve">ל הגינות ההליך באמת התכתבה עם הדבר הזה. את אומרת </w:t>
      </w:r>
      <w:bookmarkStart w:id="3652" w:name="_ETM_Q1_4917552"/>
      <w:bookmarkEnd w:id="3652"/>
      <w:r>
        <w:rPr>
          <w:rFonts w:hint="cs"/>
          <w:rtl/>
          <w:lang w:eastAsia="he-IL"/>
        </w:rPr>
        <w:t xml:space="preserve">לא להחליף פשוט. </w:t>
      </w:r>
      <w:bookmarkStart w:id="3653" w:name="_ETM_Q1_4917327"/>
      <w:bookmarkEnd w:id="3653"/>
    </w:p>
    <w:p w14:paraId="4B0B6EF7" w14:textId="10ACCAF5" w:rsidR="00EE0646" w:rsidRDefault="00EE0646" w:rsidP="00EE0646">
      <w:pPr>
        <w:rPr>
          <w:rtl/>
          <w:lang w:eastAsia="he-IL"/>
        </w:rPr>
      </w:pPr>
      <w:bookmarkStart w:id="3654" w:name="_ETM_Q1_4917555"/>
      <w:bookmarkStart w:id="3655" w:name="_ETM_Q1_4917666"/>
      <w:bookmarkStart w:id="3656" w:name="_ETM_Q1_4918596"/>
      <w:bookmarkEnd w:id="3654"/>
      <w:bookmarkEnd w:id="3655"/>
      <w:bookmarkEnd w:id="3656"/>
    </w:p>
    <w:p w14:paraId="4FF2C895" w14:textId="05D95E49" w:rsidR="00EE0646" w:rsidRDefault="00EE0646" w:rsidP="00EE0646">
      <w:pPr>
        <w:pStyle w:val="af9"/>
        <w:keepNext/>
        <w:rPr>
          <w:rtl/>
          <w:lang w:eastAsia="he-IL"/>
        </w:rPr>
      </w:pPr>
      <w:bookmarkStart w:id="3657" w:name="ET_guest_ענת_הורוויץ_216"/>
      <w:r w:rsidRPr="00EE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EE0646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20F8BA64" w14:textId="0113612A" w:rsidR="00EE0646" w:rsidRDefault="00EE0646" w:rsidP="00EE0646">
      <w:pPr>
        <w:pStyle w:val="KeepWithNext"/>
        <w:rPr>
          <w:rtl/>
          <w:lang w:eastAsia="he-IL"/>
        </w:rPr>
      </w:pPr>
    </w:p>
    <w:p w14:paraId="5F834762" w14:textId="3B00441F" w:rsidR="00EE0646" w:rsidRDefault="00EE0646" w:rsidP="00EE0646">
      <w:pPr>
        <w:rPr>
          <w:rtl/>
          <w:lang w:eastAsia="he-IL"/>
        </w:rPr>
      </w:pPr>
      <w:bookmarkStart w:id="3658" w:name="_ETM_Q1_4919126"/>
      <w:bookmarkEnd w:id="3658"/>
      <w:r>
        <w:rPr>
          <w:rFonts w:hint="cs"/>
          <w:rtl/>
          <w:lang w:eastAsia="he-IL"/>
        </w:rPr>
        <w:t>ב</w:t>
      </w:r>
      <w:bookmarkStart w:id="3659" w:name="_ETM_Q1_4919164"/>
      <w:bookmarkEnd w:id="3659"/>
      <w:r>
        <w:rPr>
          <w:rFonts w:hint="cs"/>
          <w:rtl/>
          <w:lang w:eastAsia="he-IL"/>
        </w:rPr>
        <w:t xml:space="preserve">מקום שנתחיל להגיד מה </w:t>
      </w:r>
      <w:bookmarkStart w:id="3660" w:name="_ETM_Q1_4918236"/>
      <w:bookmarkEnd w:id="3660"/>
      <w:r>
        <w:rPr>
          <w:rFonts w:hint="cs"/>
          <w:rtl/>
          <w:lang w:eastAsia="he-IL"/>
        </w:rPr>
        <w:t xml:space="preserve">כולל הגינות ההליך. </w:t>
      </w:r>
      <w:bookmarkStart w:id="3661" w:name="_ETM_Q1_4922931"/>
      <w:bookmarkEnd w:id="3661"/>
      <w:r>
        <w:rPr>
          <w:rFonts w:hint="cs"/>
          <w:rtl/>
          <w:lang w:eastAsia="he-IL"/>
        </w:rPr>
        <w:t>הפסיקה חוזרת ואומר</w:t>
      </w:r>
      <w:bookmarkStart w:id="3662" w:name="_ETM_Q1_4923435"/>
      <w:bookmarkEnd w:id="3662"/>
      <w:r>
        <w:rPr>
          <w:rFonts w:hint="cs"/>
          <w:rtl/>
          <w:lang w:eastAsia="he-IL"/>
        </w:rPr>
        <w:t>ת את ז</w:t>
      </w:r>
      <w:bookmarkStart w:id="3663" w:name="_ETM_Q1_4923259"/>
      <w:bookmarkEnd w:id="3663"/>
      <w:r>
        <w:rPr>
          <w:rFonts w:hint="cs"/>
          <w:rtl/>
          <w:lang w:eastAsia="he-IL"/>
        </w:rPr>
        <w:t xml:space="preserve">ה. יש מטבע </w:t>
      </w:r>
      <w:bookmarkStart w:id="3664" w:name="_ETM_Q1_4924614"/>
      <w:bookmarkEnd w:id="3664"/>
      <w:r>
        <w:rPr>
          <w:rFonts w:hint="cs"/>
          <w:rtl/>
          <w:lang w:eastAsia="he-IL"/>
        </w:rPr>
        <w:t xml:space="preserve">לשון שכבר </w:t>
      </w:r>
      <w:bookmarkStart w:id="3665" w:name="_ETM_Q1_4925045"/>
      <w:bookmarkEnd w:id="3665"/>
      <w:r>
        <w:rPr>
          <w:rFonts w:hint="cs"/>
          <w:rtl/>
          <w:lang w:eastAsia="he-IL"/>
        </w:rPr>
        <w:t xml:space="preserve">עוגנה בפסיקה. </w:t>
      </w:r>
    </w:p>
    <w:p w14:paraId="70CABAB1" w14:textId="2C69106A" w:rsidR="00EE0646" w:rsidRDefault="00EE0646" w:rsidP="00EE0646">
      <w:pPr>
        <w:rPr>
          <w:rtl/>
          <w:lang w:eastAsia="he-IL"/>
        </w:rPr>
      </w:pPr>
      <w:bookmarkStart w:id="3666" w:name="_ETM_Q1_4926476"/>
      <w:bookmarkStart w:id="3667" w:name="_ETM_Q1_4927148"/>
      <w:bookmarkEnd w:id="3666"/>
      <w:bookmarkEnd w:id="3667"/>
    </w:p>
    <w:p w14:paraId="55A76C94" w14:textId="293FCAFB" w:rsidR="00EE0646" w:rsidRDefault="00EE0646" w:rsidP="00EE0646">
      <w:pPr>
        <w:pStyle w:val="a4"/>
        <w:keepNext/>
        <w:rPr>
          <w:rtl/>
        </w:rPr>
      </w:pPr>
      <w:bookmarkStart w:id="3668" w:name="ET_speaker_6157_217"/>
      <w:r w:rsidRPr="00EE064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0646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33CB0A8F" w14:textId="0F60EBBD" w:rsidR="00EE0646" w:rsidRDefault="00EE0646" w:rsidP="00EE0646">
      <w:pPr>
        <w:pStyle w:val="KeepWithNext"/>
        <w:rPr>
          <w:rtl/>
          <w:lang w:eastAsia="he-IL"/>
        </w:rPr>
      </w:pPr>
    </w:p>
    <w:p w14:paraId="144078B2" w14:textId="29C5A677" w:rsidR="00EE0646" w:rsidRDefault="00EE0646" w:rsidP="00EE0646">
      <w:pPr>
        <w:rPr>
          <w:rtl/>
          <w:lang w:eastAsia="he-IL"/>
        </w:rPr>
      </w:pPr>
      <w:bookmarkStart w:id="3669" w:name="_ETM_Q1_4927655"/>
      <w:bookmarkStart w:id="3670" w:name="_ETM_Q1_4927687"/>
      <w:bookmarkEnd w:id="3669"/>
      <w:bookmarkEnd w:id="3670"/>
      <w:r>
        <w:rPr>
          <w:rFonts w:hint="cs"/>
          <w:rtl/>
          <w:lang w:eastAsia="he-IL"/>
        </w:rPr>
        <w:t>ז</w:t>
      </w:r>
      <w:bookmarkStart w:id="3671" w:name="_ETM_Q1_4926020"/>
      <w:bookmarkEnd w:id="3671"/>
      <w:r>
        <w:rPr>
          <w:rFonts w:hint="cs"/>
          <w:rtl/>
          <w:lang w:eastAsia="he-IL"/>
        </w:rPr>
        <w:t>ה היה מקור ההצעה שלנו.</w:t>
      </w:r>
      <w:bookmarkStart w:id="3672" w:name="_ETM_Q1_4929811"/>
      <w:bookmarkEnd w:id="3672"/>
      <w:r>
        <w:rPr>
          <w:rFonts w:hint="cs"/>
          <w:rtl/>
          <w:lang w:eastAsia="he-IL"/>
        </w:rPr>
        <w:t xml:space="preserve"> פ</w:t>
      </w:r>
      <w:bookmarkStart w:id="3673" w:name="_ETM_Q1_4927043"/>
      <w:bookmarkEnd w:id="3673"/>
      <w:r>
        <w:rPr>
          <w:rFonts w:hint="cs"/>
          <w:rtl/>
          <w:lang w:eastAsia="he-IL"/>
        </w:rPr>
        <w:t>שוט רק להבין שאת אומרת זה לא יחליף, אלא יצטר</w:t>
      </w:r>
      <w:bookmarkStart w:id="3674" w:name="_ETM_Q1_4929525"/>
      <w:bookmarkEnd w:id="3674"/>
      <w:r>
        <w:rPr>
          <w:rFonts w:hint="cs"/>
          <w:rtl/>
          <w:lang w:eastAsia="he-IL"/>
        </w:rPr>
        <w:t>ף</w:t>
      </w:r>
      <w:bookmarkStart w:id="3675" w:name="_ETM_Q1_4929760"/>
      <w:bookmarkEnd w:id="3675"/>
      <w:r>
        <w:rPr>
          <w:rFonts w:hint="cs"/>
          <w:rtl/>
          <w:lang w:eastAsia="he-IL"/>
        </w:rPr>
        <w:t xml:space="preserve"> אליו. </w:t>
      </w:r>
      <w:bookmarkStart w:id="3676" w:name="_ETM_Q1_4930334"/>
      <w:bookmarkEnd w:id="3676"/>
    </w:p>
    <w:p w14:paraId="32FDE12B" w14:textId="50B3F2E1" w:rsidR="00EE0646" w:rsidRDefault="00EE0646" w:rsidP="00EE0646">
      <w:pPr>
        <w:rPr>
          <w:rtl/>
          <w:lang w:eastAsia="he-IL"/>
        </w:rPr>
      </w:pPr>
      <w:bookmarkStart w:id="3677" w:name="_ETM_Q1_4930425"/>
      <w:bookmarkEnd w:id="3677"/>
    </w:p>
    <w:p w14:paraId="22798DC9" w14:textId="2B95093B" w:rsidR="00EE0646" w:rsidRDefault="00EE0646" w:rsidP="00EE0646">
      <w:pPr>
        <w:pStyle w:val="af9"/>
        <w:keepNext/>
        <w:rPr>
          <w:rtl/>
          <w:lang w:eastAsia="he-IL"/>
        </w:rPr>
      </w:pPr>
      <w:bookmarkStart w:id="3678" w:name="ET_guest_ענת_הורוויץ_218"/>
      <w:r w:rsidRPr="00EE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הורוויץ</w:t>
      </w:r>
      <w:proofErr w:type="spellEnd"/>
      <w:r>
        <w:rPr>
          <w:rtl/>
          <w:lang w:eastAsia="he-IL"/>
        </w:rPr>
        <w:t>:</w:t>
      </w:r>
      <w:r w:rsidRPr="00EE0646">
        <w:rPr>
          <w:rStyle w:val="TagStyle"/>
          <w:rtl/>
        </w:rPr>
        <w:t xml:space="preserve"> &lt;&lt; אורח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20CEA378" w14:textId="3261F309" w:rsidR="00EE0646" w:rsidRDefault="00EE0646" w:rsidP="00EE0646">
      <w:pPr>
        <w:pStyle w:val="KeepWithNext"/>
        <w:rPr>
          <w:rtl/>
          <w:lang w:eastAsia="he-IL"/>
        </w:rPr>
      </w:pPr>
    </w:p>
    <w:p w14:paraId="72B55BD6" w14:textId="3F1A98F1" w:rsidR="00EE0646" w:rsidRDefault="00EE0646" w:rsidP="00EE0646">
      <w:pPr>
        <w:rPr>
          <w:rtl/>
          <w:lang w:eastAsia="he-IL"/>
        </w:rPr>
      </w:pPr>
      <w:bookmarkStart w:id="3679" w:name="_ETM_Q1_4931617"/>
      <w:bookmarkStart w:id="3680" w:name="_ETM_Q1_4931647"/>
      <w:bookmarkEnd w:id="3679"/>
      <w:bookmarkEnd w:id="3680"/>
      <w:r>
        <w:rPr>
          <w:rFonts w:hint="cs"/>
          <w:rtl/>
          <w:lang w:eastAsia="he-IL"/>
        </w:rPr>
        <w:t xml:space="preserve">לא </w:t>
      </w:r>
      <w:bookmarkStart w:id="3681" w:name="_ETM_Q1_4929542"/>
      <w:bookmarkEnd w:id="3681"/>
      <w:r>
        <w:rPr>
          <w:rFonts w:hint="cs"/>
          <w:rtl/>
          <w:lang w:eastAsia="he-IL"/>
        </w:rPr>
        <w:t>יחלי</w:t>
      </w:r>
      <w:bookmarkStart w:id="3682" w:name="_ETM_Q1_4929165"/>
      <w:bookmarkEnd w:id="3682"/>
      <w:r>
        <w:rPr>
          <w:rFonts w:hint="cs"/>
          <w:rtl/>
          <w:lang w:eastAsia="he-IL"/>
        </w:rPr>
        <w:t>ף, בנוסף. כן, כן. אז זו</w:t>
      </w:r>
      <w:bookmarkStart w:id="3683" w:name="_ETM_Q1_4934820"/>
      <w:bookmarkEnd w:id="3683"/>
      <w:r>
        <w:rPr>
          <w:rFonts w:hint="cs"/>
          <w:rtl/>
          <w:lang w:eastAsia="he-IL"/>
        </w:rPr>
        <w:t xml:space="preserve"> ההצעה. בהמשך לכך, אנחנו באמת בוועדת ארבל ד</w:t>
      </w:r>
      <w:bookmarkStart w:id="3684" w:name="_ETM_Q1_4941852"/>
      <w:bookmarkEnd w:id="3684"/>
      <w:r>
        <w:rPr>
          <w:rFonts w:hint="cs"/>
          <w:rtl/>
          <w:lang w:eastAsia="he-IL"/>
        </w:rPr>
        <w:t xml:space="preserve">בקנו בהצעה </w:t>
      </w:r>
      <w:bookmarkStart w:id="3685" w:name="_ETM_Q1_4942647"/>
      <w:bookmarkEnd w:id="3685"/>
      <w:r>
        <w:rPr>
          <w:rFonts w:hint="cs"/>
          <w:rtl/>
          <w:lang w:eastAsia="he-IL"/>
        </w:rPr>
        <w:t xml:space="preserve">יותר </w:t>
      </w:r>
      <w:bookmarkStart w:id="3686" w:name="_ETM_Q1_4943990"/>
      <w:bookmarkEnd w:id="3686"/>
      <w:r>
        <w:rPr>
          <w:rFonts w:hint="cs"/>
          <w:rtl/>
          <w:lang w:eastAsia="he-IL"/>
        </w:rPr>
        <w:t>רזה, אבל אני לא חושבת שיש קושי בהרחבה, באזור הקטגוריות</w:t>
      </w:r>
      <w:bookmarkStart w:id="3687" w:name="_ETM_Q1_4952484"/>
      <w:bookmarkEnd w:id="3687"/>
      <w:r>
        <w:rPr>
          <w:rFonts w:hint="cs"/>
          <w:rtl/>
          <w:lang w:eastAsia="he-IL"/>
        </w:rPr>
        <w:t xml:space="preserve"> השונות שנכללת הי</w:t>
      </w:r>
      <w:bookmarkStart w:id="3688" w:name="_ETM_Q1_4951740"/>
      <w:bookmarkEnd w:id="3688"/>
      <w:r>
        <w:rPr>
          <w:rFonts w:hint="cs"/>
          <w:rtl/>
          <w:lang w:eastAsia="he-IL"/>
        </w:rPr>
        <w:t xml:space="preserve">ום בהצעה שמונחת על השולחן. הקושי היחיד </w:t>
      </w:r>
      <w:bookmarkStart w:id="3689" w:name="_ETM_Q1_4958951"/>
      <w:bookmarkEnd w:id="3689"/>
      <w:r>
        <w:rPr>
          <w:rFonts w:hint="cs"/>
          <w:rtl/>
          <w:lang w:eastAsia="he-IL"/>
        </w:rPr>
        <w:t>שאני מ</w:t>
      </w:r>
      <w:bookmarkStart w:id="3690" w:name="_ETM_Q1_4956594"/>
      <w:bookmarkEnd w:id="3690"/>
      <w:r>
        <w:rPr>
          <w:rFonts w:hint="cs"/>
          <w:rtl/>
          <w:lang w:eastAsia="he-IL"/>
        </w:rPr>
        <w:t xml:space="preserve">זהה זה הנזק מול העניין הציבורי. ברגע שמעמידים </w:t>
      </w:r>
      <w:bookmarkStart w:id="3691" w:name="_ETM_Q1_4963816"/>
      <w:bookmarkEnd w:id="3691"/>
      <w:r>
        <w:rPr>
          <w:rFonts w:hint="cs"/>
          <w:rtl/>
          <w:lang w:eastAsia="he-IL"/>
        </w:rPr>
        <w:t>דבר מול דבר, אז במובן הזה אני מתחברת ל</w:t>
      </w:r>
      <w:bookmarkStart w:id="3692" w:name="_ETM_Q1_4966305"/>
      <w:bookmarkEnd w:id="3692"/>
      <w:r>
        <w:rPr>
          <w:rFonts w:hint="cs"/>
          <w:rtl/>
          <w:lang w:eastAsia="he-IL"/>
        </w:rPr>
        <w:t>הער</w:t>
      </w:r>
      <w:bookmarkStart w:id="3693" w:name="_ETM_Q1_4967311"/>
      <w:bookmarkEnd w:id="3693"/>
      <w:r>
        <w:rPr>
          <w:rFonts w:hint="cs"/>
          <w:rtl/>
          <w:lang w:eastAsia="he-IL"/>
        </w:rPr>
        <w:t xml:space="preserve">ה של חבר הכנסת אוחנה, שאנחנו ברגע שיש העמדה של </w:t>
      </w:r>
      <w:bookmarkStart w:id="3694" w:name="_ETM_Q1_4973422"/>
      <w:bookmarkEnd w:id="3694"/>
      <w:r>
        <w:rPr>
          <w:rFonts w:hint="cs"/>
          <w:rtl/>
          <w:lang w:eastAsia="he-IL"/>
        </w:rPr>
        <w:t>נזק מו</w:t>
      </w:r>
      <w:bookmarkStart w:id="3695" w:name="_ETM_Q1_4971277"/>
      <w:bookmarkEnd w:id="3695"/>
      <w:r>
        <w:rPr>
          <w:rFonts w:hint="cs"/>
          <w:rtl/>
          <w:lang w:eastAsia="he-IL"/>
        </w:rPr>
        <w:t>ל אינטרס ציבורי אז יש גם קושי בלהגיד</w:t>
      </w:r>
      <w:bookmarkStart w:id="3696" w:name="_ETM_Q1_4977504"/>
      <w:bookmarkEnd w:id="3696"/>
      <w:r>
        <w:rPr>
          <w:rFonts w:hint="cs"/>
          <w:rtl/>
          <w:lang w:eastAsia="he-IL"/>
        </w:rPr>
        <w:t xml:space="preserve"> שה</w:t>
      </w:r>
      <w:bookmarkStart w:id="3697" w:name="_ETM_Q1_4974727"/>
      <w:bookmarkEnd w:id="3697"/>
      <w:r>
        <w:rPr>
          <w:rFonts w:hint="cs"/>
          <w:rtl/>
          <w:lang w:eastAsia="he-IL"/>
        </w:rPr>
        <w:t>אינטרס הציבורי כולל גם את אותם אינטרסים שאנחנו רוצים שי</w:t>
      </w:r>
      <w:bookmarkStart w:id="3698" w:name="_ETM_Q1_4979752"/>
      <w:bookmarkEnd w:id="3698"/>
      <w:r>
        <w:rPr>
          <w:rFonts w:hint="cs"/>
          <w:rtl/>
          <w:lang w:eastAsia="he-IL"/>
        </w:rPr>
        <w:t xml:space="preserve">כללו </w:t>
      </w:r>
      <w:bookmarkStart w:id="3699" w:name="_ETM_Q1_4981779"/>
      <w:bookmarkEnd w:id="3699"/>
      <w:r>
        <w:rPr>
          <w:rFonts w:hint="cs"/>
          <w:rtl/>
          <w:lang w:eastAsia="he-IL"/>
        </w:rPr>
        <w:t xml:space="preserve">באינטרסים </w:t>
      </w:r>
      <w:bookmarkStart w:id="3700" w:name="_ETM_Q1_4981306"/>
      <w:bookmarkEnd w:id="3700"/>
      <w:r>
        <w:rPr>
          <w:rFonts w:hint="cs"/>
          <w:rtl/>
          <w:lang w:eastAsia="he-IL"/>
        </w:rPr>
        <w:t xml:space="preserve">ציבוריים. שהם בוודאי כלולים באינטרסים ציבוריים, שזה הגנה על </w:t>
      </w:r>
      <w:bookmarkStart w:id="3701" w:name="_ETM_Q1_4987647"/>
      <w:bookmarkEnd w:id="3701"/>
      <w:r>
        <w:rPr>
          <w:rFonts w:hint="cs"/>
          <w:rtl/>
          <w:lang w:eastAsia="he-IL"/>
        </w:rPr>
        <w:t>זכו</w:t>
      </w:r>
      <w:bookmarkStart w:id="3702" w:name="_ETM_Q1_4985534"/>
      <w:bookmarkEnd w:id="3702"/>
      <w:r>
        <w:rPr>
          <w:rFonts w:hint="cs"/>
          <w:rtl/>
          <w:lang w:eastAsia="he-IL"/>
        </w:rPr>
        <w:t>יות נאשמים. שזה הרתעת המשטרה מנקי</w:t>
      </w:r>
      <w:bookmarkStart w:id="3703" w:name="_ETM_Q1_4989848"/>
      <w:bookmarkEnd w:id="3703"/>
      <w:r>
        <w:rPr>
          <w:rFonts w:hint="cs"/>
          <w:rtl/>
          <w:lang w:eastAsia="he-IL"/>
        </w:rPr>
        <w:t xml:space="preserve">טה בפעולות </w:t>
      </w:r>
      <w:bookmarkStart w:id="3704" w:name="_ETM_Q1_4991586"/>
      <w:bookmarkEnd w:id="3704"/>
      <w:r>
        <w:rPr>
          <w:rFonts w:hint="cs"/>
          <w:rtl/>
          <w:lang w:eastAsia="he-IL"/>
        </w:rPr>
        <w:t>לא חוקיות. כלומר, אלה שיקולים שגם נד</w:t>
      </w:r>
      <w:bookmarkStart w:id="3705" w:name="_ETM_Q1_4993921"/>
      <w:bookmarkEnd w:id="3705"/>
      <w:r>
        <w:rPr>
          <w:rFonts w:hint="cs"/>
          <w:rtl/>
          <w:lang w:eastAsia="he-IL"/>
        </w:rPr>
        <w:t>ונו בפסיקה והם חלק</w:t>
      </w:r>
      <w:bookmarkStart w:id="3706" w:name="_ETM_Q1_4995927"/>
      <w:bookmarkEnd w:id="3706"/>
      <w:r>
        <w:rPr>
          <w:rFonts w:hint="cs"/>
          <w:rtl/>
          <w:lang w:eastAsia="he-IL"/>
        </w:rPr>
        <w:t xml:space="preserve"> מהאינטרס הציבורי. ואינטרס הציבורי הזה הוא מורכב, הוא לא דבר </w:t>
      </w:r>
      <w:bookmarkStart w:id="3707" w:name="_ETM_Q1_5004630"/>
      <w:bookmarkStart w:id="3708" w:name="_ETM_Q1_5001691"/>
      <w:bookmarkEnd w:id="3707"/>
      <w:bookmarkEnd w:id="3708"/>
      <w:r>
        <w:rPr>
          <w:rFonts w:hint="cs"/>
          <w:rtl/>
          <w:lang w:eastAsia="he-IL"/>
        </w:rPr>
        <w:t xml:space="preserve">מול דבר. אין לנו נזק מול האינטרס הציבורי. יש לנו </w:t>
      </w:r>
      <w:bookmarkStart w:id="3709" w:name="_ETM_Q1_5008743"/>
      <w:bookmarkEnd w:id="3709"/>
      <w:r>
        <w:rPr>
          <w:rFonts w:hint="cs"/>
          <w:rtl/>
          <w:lang w:eastAsia="he-IL"/>
        </w:rPr>
        <w:t>מכלול של שיקולים שבהצעת החו</w:t>
      </w:r>
      <w:bookmarkStart w:id="3710" w:name="_ETM_Q1_5009494"/>
      <w:bookmarkEnd w:id="3710"/>
      <w:r>
        <w:rPr>
          <w:rFonts w:hint="cs"/>
          <w:rtl/>
          <w:lang w:eastAsia="he-IL"/>
        </w:rPr>
        <w:t>ק ש</w:t>
      </w:r>
      <w:bookmarkStart w:id="3711" w:name="_ETM_Q1_5010111"/>
      <w:bookmarkEnd w:id="3711"/>
      <w:r>
        <w:rPr>
          <w:rFonts w:hint="cs"/>
          <w:rtl/>
          <w:lang w:eastAsia="he-IL"/>
        </w:rPr>
        <w:t>גיבשנו בוועדת אר</w:t>
      </w:r>
      <w:bookmarkStart w:id="3712" w:name="_ETM_Q1_5011164"/>
      <w:bookmarkEnd w:id="3712"/>
      <w:r>
        <w:rPr>
          <w:rFonts w:hint="cs"/>
          <w:rtl/>
          <w:lang w:eastAsia="he-IL"/>
        </w:rPr>
        <w:t xml:space="preserve">בל, בהיבט </w:t>
      </w:r>
      <w:bookmarkStart w:id="3713" w:name="_ETM_Q1_5014162"/>
      <w:bookmarkEnd w:id="3713"/>
      <w:r>
        <w:rPr>
          <w:rFonts w:hint="cs"/>
          <w:rtl/>
          <w:lang w:eastAsia="he-IL"/>
        </w:rPr>
        <w:t xml:space="preserve">הזה אני חושבת שההצעה הייתה טובה יותר. כי ההצעה </w:t>
      </w:r>
      <w:bookmarkStart w:id="3714" w:name="_ETM_Q1_5018403"/>
      <w:bookmarkEnd w:id="3714"/>
      <w:r>
        <w:rPr>
          <w:rFonts w:hint="cs"/>
          <w:rtl/>
          <w:lang w:eastAsia="he-IL"/>
        </w:rPr>
        <w:t>דיבר</w:t>
      </w:r>
      <w:bookmarkStart w:id="3715" w:name="_ETM_Q1_5016403"/>
      <w:bookmarkEnd w:id="3715"/>
      <w:r>
        <w:rPr>
          <w:rFonts w:hint="cs"/>
          <w:rtl/>
          <w:lang w:eastAsia="he-IL"/>
        </w:rPr>
        <w:t>ה על כך בשים לב לאינטרס הציבורי</w:t>
      </w:r>
      <w:bookmarkStart w:id="3716" w:name="_ETM_Q1_5019080"/>
      <w:bookmarkStart w:id="3717" w:name="_ETM_Q1_5028474"/>
      <w:bookmarkStart w:id="3718" w:name="_ETM_Q1_5027386"/>
      <w:bookmarkStart w:id="3719" w:name="_ETM_Q1_5031239"/>
      <w:bookmarkStart w:id="3720" w:name="_ETM_Q1_5030160"/>
      <w:bookmarkEnd w:id="3716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, </w:t>
      </w:r>
      <w:bookmarkStart w:id="3721" w:name="_ETM_Q1_5028820"/>
      <w:bookmarkEnd w:id="3721"/>
      <w:r>
        <w:rPr>
          <w:rFonts w:hint="cs"/>
          <w:rtl/>
          <w:lang w:eastAsia="he-IL"/>
        </w:rPr>
        <w:t>שם נאמר</w:t>
      </w:r>
      <w:bookmarkStart w:id="3722" w:name="_ETM_Q1_5020225"/>
      <w:bookmarkEnd w:id="3722"/>
      <w:r>
        <w:rPr>
          <w:rFonts w:hint="cs"/>
          <w:rtl/>
          <w:lang w:eastAsia="he-IL"/>
        </w:rPr>
        <w:t xml:space="preserve"> בעניין קבלת הראיה. אני חושבת שענ</w:t>
      </w:r>
      <w:bookmarkStart w:id="3723" w:name="_ETM_Q1_5022855"/>
      <w:bookmarkEnd w:id="3723"/>
      <w:r>
        <w:rPr>
          <w:rFonts w:hint="cs"/>
          <w:rtl/>
          <w:lang w:eastAsia="he-IL"/>
        </w:rPr>
        <w:t>יין קבלת הראיה כולל גם</w:t>
      </w:r>
      <w:bookmarkStart w:id="3724" w:name="_ETM_Q1_5028698"/>
      <w:bookmarkEnd w:id="3724"/>
      <w:r>
        <w:rPr>
          <w:rFonts w:hint="cs"/>
          <w:rtl/>
          <w:lang w:eastAsia="he-IL"/>
        </w:rPr>
        <w:t xml:space="preserve"> פסלות וגם קבלה,</w:t>
      </w:r>
      <w:r w:rsidR="008E4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נכון יותר.</w:t>
      </w:r>
      <w:r w:rsidR="008E495A">
        <w:rPr>
          <w:rFonts w:hint="cs"/>
          <w:rtl/>
          <w:lang w:eastAsia="he-IL"/>
        </w:rPr>
        <w:t xml:space="preserve"> </w:t>
      </w:r>
      <w:bookmarkStart w:id="3725" w:name="_ETM_Q1_5012456"/>
      <w:bookmarkEnd w:id="3725"/>
      <w:r>
        <w:rPr>
          <w:rFonts w:hint="cs"/>
          <w:rtl/>
          <w:lang w:eastAsia="he-IL"/>
        </w:rPr>
        <w:t>כי המושג</w:t>
      </w:r>
      <w:bookmarkStart w:id="3726" w:name="_ETM_Q1_5033988"/>
      <w:bookmarkEnd w:id="3726"/>
      <w:r>
        <w:rPr>
          <w:rFonts w:hint="cs"/>
          <w:rtl/>
          <w:lang w:eastAsia="he-IL"/>
        </w:rPr>
        <w:t xml:space="preserve"> של עניין, שהכוונה </w:t>
      </w:r>
      <w:bookmarkStart w:id="3727" w:name="_ETM_Q1_5033290"/>
      <w:bookmarkEnd w:id="3727"/>
      <w:r>
        <w:rPr>
          <w:rFonts w:hint="cs"/>
          <w:rtl/>
          <w:lang w:eastAsia="he-IL"/>
        </w:rPr>
        <w:t xml:space="preserve">הייתה באמת להשאיר את זה רחב. לומר </w:t>
      </w:r>
      <w:bookmarkStart w:id="3728" w:name="_ETM_Q1_5038569"/>
      <w:bookmarkEnd w:id="3728"/>
      <w:r>
        <w:rPr>
          <w:rFonts w:hint="cs"/>
          <w:rtl/>
          <w:lang w:eastAsia="he-IL"/>
        </w:rPr>
        <w:t>שהאי</w:t>
      </w:r>
      <w:bookmarkStart w:id="3729" w:name="_ETM_Q1_5037145"/>
      <w:bookmarkEnd w:id="3729"/>
      <w:r>
        <w:rPr>
          <w:rFonts w:hint="cs"/>
          <w:rtl/>
          <w:lang w:eastAsia="he-IL"/>
        </w:rPr>
        <w:t xml:space="preserve">נטרס הציבורי כולל גם אפשרות של פסילה וגם אפשרות של </w:t>
      </w:r>
      <w:bookmarkStart w:id="3730" w:name="_ETM_Q1_5044052"/>
      <w:bookmarkEnd w:id="3730"/>
      <w:r>
        <w:rPr>
          <w:rFonts w:hint="cs"/>
          <w:rtl/>
          <w:lang w:eastAsia="he-IL"/>
        </w:rPr>
        <w:t xml:space="preserve">קבלה. אז העניין הוא אולי תיבה חלשה מידי וההבהרה שהוספה </w:t>
      </w:r>
      <w:bookmarkStart w:id="3731" w:name="_ETM_Q1_5050597"/>
      <w:bookmarkEnd w:id="3731"/>
      <w:r>
        <w:rPr>
          <w:rFonts w:hint="cs"/>
          <w:rtl/>
          <w:lang w:eastAsia="he-IL"/>
        </w:rPr>
        <w:t>בהצעה הנוכחית היא מוצלחת י</w:t>
      </w:r>
      <w:bookmarkStart w:id="3732" w:name="_ETM_Q1_5050772"/>
      <w:bookmarkEnd w:id="3732"/>
      <w:r>
        <w:rPr>
          <w:rFonts w:hint="cs"/>
          <w:rtl/>
          <w:lang w:eastAsia="he-IL"/>
        </w:rPr>
        <w:t xml:space="preserve">ותר במובן הזה שהיא מחדדת את </w:t>
      </w:r>
      <w:bookmarkStart w:id="3733" w:name="_ETM_Q1_5055384"/>
      <w:bookmarkEnd w:id="3733"/>
      <w:r>
        <w:rPr>
          <w:rFonts w:hint="cs"/>
          <w:rtl/>
          <w:lang w:eastAsia="he-IL"/>
        </w:rPr>
        <w:t>זה. אבל הנזק מול האינטרס אני חושבת שהוא מעורר קו</w:t>
      </w:r>
      <w:bookmarkStart w:id="3734" w:name="_ETM_Q1_5057537"/>
      <w:bookmarkEnd w:id="3734"/>
      <w:r>
        <w:rPr>
          <w:rFonts w:hint="cs"/>
          <w:rtl/>
          <w:lang w:eastAsia="he-IL"/>
        </w:rPr>
        <w:t>שי.</w:t>
      </w:r>
    </w:p>
    <w:p w14:paraId="7CF23349" w14:textId="72A66AE8" w:rsidR="00EE0646" w:rsidRDefault="00EE0646" w:rsidP="00EE0646">
      <w:pPr>
        <w:rPr>
          <w:rtl/>
          <w:lang w:eastAsia="he-IL"/>
        </w:rPr>
      </w:pPr>
      <w:bookmarkStart w:id="3735" w:name="_ETM_Q1_5058953"/>
      <w:bookmarkStart w:id="3736" w:name="_ETM_Q1_5059067"/>
      <w:bookmarkStart w:id="3737" w:name="_ETM_Q1_5060410"/>
      <w:bookmarkEnd w:id="3735"/>
      <w:bookmarkEnd w:id="3736"/>
      <w:bookmarkEnd w:id="3737"/>
    </w:p>
    <w:p w14:paraId="75603BFE" w14:textId="5413BEBE" w:rsidR="00EE0646" w:rsidRDefault="00EE0646" w:rsidP="00EE0646">
      <w:pPr>
        <w:pStyle w:val="af6"/>
        <w:keepNext/>
        <w:rPr>
          <w:rtl/>
        </w:rPr>
      </w:pPr>
      <w:bookmarkStart w:id="3738" w:name="ET_yor_6156_219"/>
      <w:r w:rsidRPr="00EE06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0646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6F871F62" w14:textId="2DCBF8A6" w:rsidR="00EE0646" w:rsidRDefault="00EE0646" w:rsidP="00EE0646">
      <w:pPr>
        <w:pStyle w:val="KeepWithNext"/>
        <w:rPr>
          <w:rtl/>
          <w:lang w:eastAsia="he-IL"/>
        </w:rPr>
      </w:pPr>
    </w:p>
    <w:p w14:paraId="6665BA7C" w14:textId="19787B00" w:rsidR="00EE0646" w:rsidRDefault="00EE0646" w:rsidP="00EE0646">
      <w:pPr>
        <w:rPr>
          <w:rtl/>
          <w:lang w:eastAsia="he-IL"/>
        </w:rPr>
      </w:pPr>
      <w:bookmarkStart w:id="3739" w:name="_ETM_Q1_5060977"/>
      <w:bookmarkStart w:id="3740" w:name="_ETM_Q1_5061016"/>
      <w:bookmarkEnd w:id="3739"/>
      <w:bookmarkEnd w:id="3740"/>
      <w:r>
        <w:rPr>
          <w:rFonts w:hint="cs"/>
          <w:rtl/>
          <w:lang w:eastAsia="he-IL"/>
        </w:rPr>
        <w:t xml:space="preserve">תודה. </w:t>
      </w:r>
      <w:bookmarkStart w:id="3741" w:name="_ETM_Q1_5061738"/>
      <w:bookmarkStart w:id="3742" w:name="_ETM_Q1_5062170"/>
      <w:bookmarkStart w:id="3743" w:name="_ETM_Q1_5062126"/>
      <w:bookmarkEnd w:id="3741"/>
      <w:bookmarkEnd w:id="3742"/>
      <w:bookmarkEnd w:id="3743"/>
      <w:r>
        <w:rPr>
          <w:rFonts w:hint="cs"/>
          <w:rtl/>
          <w:lang w:eastAsia="he-IL"/>
        </w:rPr>
        <w:t>לצערי, אנחנו מאוד מקפידים בעניין הזמנים</w:t>
      </w:r>
      <w:bookmarkStart w:id="3744" w:name="_ETM_Q1_5067854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5064892"/>
      <w:bookmarkEnd w:id="3745"/>
      <w:r>
        <w:rPr>
          <w:rFonts w:hint="cs"/>
          <w:rtl/>
          <w:lang w:eastAsia="he-IL"/>
        </w:rPr>
        <w:t xml:space="preserve">והתחלת המליאה. </w:t>
      </w:r>
      <w:bookmarkStart w:id="3746" w:name="_ETM_Q1_5064822"/>
      <w:bookmarkEnd w:id="3746"/>
      <w:r w:rsidR="001C3AFA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>, א' א</w:t>
      </w:r>
      <w:bookmarkStart w:id="3747" w:name="_ETM_Q1_5066796"/>
      <w:bookmarkEnd w:id="3747"/>
      <w:r>
        <w:rPr>
          <w:rFonts w:hint="cs"/>
          <w:rtl/>
          <w:lang w:eastAsia="he-IL"/>
        </w:rPr>
        <w:t>ני רוצה להתנצל בפני כל מ</w:t>
      </w:r>
      <w:bookmarkStart w:id="3748" w:name="_ETM_Q1_5068287"/>
      <w:bookmarkEnd w:id="3748"/>
      <w:r>
        <w:rPr>
          <w:rFonts w:hint="cs"/>
          <w:rtl/>
          <w:lang w:eastAsia="he-IL"/>
        </w:rPr>
        <w:t>י</w:t>
      </w:r>
      <w:bookmarkStart w:id="3749" w:name="_ETM_Q1_5068534"/>
      <w:bookmarkEnd w:id="3749"/>
      <w:r>
        <w:rPr>
          <w:rFonts w:hint="cs"/>
          <w:rtl/>
          <w:lang w:eastAsia="he-IL"/>
        </w:rPr>
        <w:t xml:space="preserve"> שעוד לא הספיק לדבר. אני אציין שיש לנו גם דוברים </w:t>
      </w:r>
      <w:bookmarkStart w:id="3750" w:name="_ETM_Q1_5073213"/>
      <w:bookmarkEnd w:id="3750"/>
      <w:r>
        <w:rPr>
          <w:rFonts w:hint="cs"/>
          <w:rtl/>
          <w:lang w:eastAsia="he-IL"/>
        </w:rPr>
        <w:t xml:space="preserve">מהחברה האזרחית, לשכת </w:t>
      </w:r>
      <w:bookmarkStart w:id="3751" w:name="_ETM_Q1_5072652"/>
      <w:bookmarkEnd w:id="3751"/>
      <w:r>
        <w:rPr>
          <w:rFonts w:hint="cs"/>
          <w:rtl/>
          <w:lang w:eastAsia="he-IL"/>
        </w:rPr>
        <w:t>עורכי הדין, התנועה למשילות וד</w:t>
      </w:r>
      <w:bookmarkStart w:id="3752" w:name="_ETM_Q1_5074130"/>
      <w:bookmarkEnd w:id="3752"/>
      <w:r>
        <w:rPr>
          <w:rFonts w:hint="cs"/>
          <w:rtl/>
          <w:lang w:eastAsia="he-IL"/>
        </w:rPr>
        <w:t>מוקרטיה, המועצה</w:t>
      </w:r>
      <w:bookmarkStart w:id="3753" w:name="_ETM_Q1_5078090"/>
      <w:bookmarkEnd w:id="3753"/>
      <w:r>
        <w:rPr>
          <w:rFonts w:hint="cs"/>
          <w:rtl/>
          <w:lang w:eastAsia="he-IL"/>
        </w:rPr>
        <w:t xml:space="preserve"> לשלום ה</w:t>
      </w:r>
      <w:bookmarkStart w:id="3754" w:name="_ETM_Q1_5076029"/>
      <w:bookmarkEnd w:id="3754"/>
      <w:r>
        <w:rPr>
          <w:rFonts w:hint="cs"/>
          <w:rtl/>
          <w:lang w:eastAsia="he-IL"/>
        </w:rPr>
        <w:t>ילד, הוועד הציבורי</w:t>
      </w:r>
      <w:bookmarkStart w:id="3755" w:name="_ETM_Q1_5076531"/>
      <w:bookmarkEnd w:id="3755"/>
      <w:r>
        <w:rPr>
          <w:rFonts w:hint="cs"/>
          <w:rtl/>
          <w:lang w:eastAsia="he-IL"/>
        </w:rPr>
        <w:t xml:space="preserve"> נגד </w:t>
      </w:r>
      <w:bookmarkStart w:id="3756" w:name="_ETM_Q1_5076825"/>
      <w:bookmarkStart w:id="3757" w:name="_ETM_Q1_5076269"/>
      <w:bookmarkEnd w:id="3756"/>
      <w:bookmarkEnd w:id="3757"/>
      <w:r>
        <w:rPr>
          <w:rFonts w:hint="cs"/>
          <w:rtl/>
          <w:lang w:eastAsia="he-IL"/>
        </w:rPr>
        <w:t>ע</w:t>
      </w:r>
      <w:bookmarkStart w:id="3758" w:name="_ETM_Q1_5077092"/>
      <w:bookmarkEnd w:id="3758"/>
      <w:r>
        <w:rPr>
          <w:rFonts w:hint="cs"/>
          <w:rtl/>
          <w:lang w:eastAsia="he-IL"/>
        </w:rPr>
        <w:t xml:space="preserve">ינויים בישראל, כולם בזום. רצו </w:t>
      </w:r>
      <w:bookmarkStart w:id="3759" w:name="_ETM_Q1_5081250"/>
      <w:bookmarkEnd w:id="3759"/>
      <w:r>
        <w:rPr>
          <w:rFonts w:hint="cs"/>
          <w:rtl/>
          <w:lang w:eastAsia="he-IL"/>
        </w:rPr>
        <w:t>להתייחס. אנחנו נשמע את כולם. שמענו בדיון הקודם א</w:t>
      </w:r>
      <w:bookmarkStart w:id="3760" w:name="_ETM_Q1_5084690"/>
      <w:bookmarkEnd w:id="3760"/>
      <w:r>
        <w:rPr>
          <w:rFonts w:hint="cs"/>
          <w:rtl/>
          <w:lang w:eastAsia="he-IL"/>
        </w:rPr>
        <w:t>ת</w:t>
      </w:r>
      <w:bookmarkStart w:id="3761" w:name="_ETM_Q1_5085533"/>
      <w:bookmarkEnd w:id="3761"/>
      <w:r>
        <w:rPr>
          <w:rFonts w:hint="cs"/>
          <w:rtl/>
          <w:lang w:eastAsia="he-IL"/>
        </w:rPr>
        <w:t xml:space="preserve"> המשטרה, לא הפעם. לכן אנחנו לא מביא</w:t>
      </w:r>
      <w:bookmarkStart w:id="3762" w:name="_ETM_Q1_5087085"/>
      <w:bookmarkEnd w:id="3762"/>
      <w:r>
        <w:rPr>
          <w:rFonts w:hint="cs"/>
          <w:rtl/>
          <w:lang w:eastAsia="he-IL"/>
        </w:rPr>
        <w:t>ים את הנוסח להצבעה.</w:t>
      </w:r>
      <w:bookmarkStart w:id="3763" w:name="_ETM_Q1_5089858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5090018"/>
      <w:bookmarkStart w:id="3765" w:name="_ETM_Q1_5090100"/>
      <w:bookmarkStart w:id="3766" w:name="_ETM_Q1_5090146"/>
      <w:bookmarkStart w:id="3767" w:name="_ETM_Q1_5090252"/>
      <w:bookmarkStart w:id="3768" w:name="_ETM_Q1_5094018"/>
      <w:bookmarkStart w:id="3769" w:name="_ETM_Q1_5091682"/>
      <w:bookmarkStart w:id="3770" w:name="_ETM_Q1_5088930"/>
      <w:bookmarkEnd w:id="3764"/>
      <w:bookmarkEnd w:id="3765"/>
      <w:bookmarkEnd w:id="3766"/>
      <w:bookmarkEnd w:id="3767"/>
      <w:bookmarkEnd w:id="3768"/>
      <w:bookmarkEnd w:id="3769"/>
      <w:bookmarkEnd w:id="3770"/>
    </w:p>
    <w:p w14:paraId="77E2F26A" w14:textId="587AD3AE" w:rsidR="00EE0646" w:rsidRDefault="00EE0646" w:rsidP="00EE0646">
      <w:pPr>
        <w:rPr>
          <w:rtl/>
          <w:lang w:eastAsia="he-IL"/>
        </w:rPr>
      </w:pPr>
      <w:bookmarkStart w:id="3771" w:name="_ETM_Q1_5089855"/>
      <w:bookmarkStart w:id="3772" w:name="_ETM_Q1_5089945"/>
      <w:bookmarkStart w:id="3773" w:name="_ETM_Q1_5087168"/>
      <w:bookmarkStart w:id="3774" w:name="_ETM_Q1_5088304"/>
      <w:bookmarkEnd w:id="3771"/>
      <w:bookmarkEnd w:id="3772"/>
      <w:bookmarkEnd w:id="3773"/>
      <w:bookmarkEnd w:id="3774"/>
    </w:p>
    <w:p w14:paraId="7B17934C" w14:textId="782239EA" w:rsidR="00EE0646" w:rsidRDefault="00EE0646" w:rsidP="00EE0646">
      <w:pPr>
        <w:pStyle w:val="a4"/>
        <w:keepNext/>
        <w:rPr>
          <w:rtl/>
        </w:rPr>
      </w:pPr>
      <w:bookmarkStart w:id="3775" w:name="ET_speaker_5466_220"/>
      <w:r w:rsidRPr="00EE064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E0646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2D425A45" w14:textId="658DE11B" w:rsidR="00EE0646" w:rsidRDefault="00EE0646" w:rsidP="00EE0646">
      <w:pPr>
        <w:pStyle w:val="KeepWithNext"/>
        <w:rPr>
          <w:rtl/>
          <w:lang w:eastAsia="he-IL"/>
        </w:rPr>
      </w:pPr>
    </w:p>
    <w:p w14:paraId="0F01B30F" w14:textId="4C075FFD" w:rsidR="00EE0646" w:rsidRDefault="001C3AFA" w:rsidP="00EE0646">
      <w:pPr>
        <w:rPr>
          <w:rtl/>
          <w:lang w:eastAsia="he-IL"/>
        </w:rPr>
      </w:pPr>
      <w:bookmarkStart w:id="3776" w:name="_ETM_Q1_5088836"/>
      <w:bookmarkStart w:id="3777" w:name="_ETM_Q1_5088880"/>
      <w:bookmarkEnd w:id="3776"/>
      <w:bookmarkEnd w:id="3777"/>
      <w:r>
        <w:rPr>
          <w:rFonts w:hint="cs"/>
          <w:rtl/>
          <w:lang w:eastAsia="he-IL"/>
        </w:rPr>
        <w:t xml:space="preserve">אנחנו </w:t>
      </w:r>
      <w:bookmarkStart w:id="3778" w:name="_ETM_Q1_5089346"/>
      <w:bookmarkEnd w:id="3778"/>
      <w:r>
        <w:rPr>
          <w:rFonts w:hint="cs"/>
          <w:rtl/>
          <w:lang w:eastAsia="he-IL"/>
        </w:rPr>
        <w:t xml:space="preserve">מקווים שלא השתעממתם לפחות. </w:t>
      </w:r>
    </w:p>
    <w:p w14:paraId="016CEE67" w14:textId="4B02A4CF" w:rsidR="001C3AFA" w:rsidRDefault="001C3AFA" w:rsidP="001C3AFA">
      <w:pPr>
        <w:rPr>
          <w:rtl/>
          <w:lang w:eastAsia="he-IL"/>
        </w:rPr>
      </w:pPr>
      <w:bookmarkStart w:id="3779" w:name="_ETM_Q1_5093878"/>
      <w:bookmarkStart w:id="3780" w:name="_ETM_Q1_5093966"/>
      <w:bookmarkStart w:id="3781" w:name="_ETM_Q1_5094981"/>
      <w:bookmarkStart w:id="3782" w:name="_ETM_Q1_5095065"/>
      <w:bookmarkStart w:id="3783" w:name="_ETM_Q1_5098054"/>
      <w:bookmarkEnd w:id="3779"/>
      <w:bookmarkEnd w:id="3780"/>
      <w:bookmarkEnd w:id="3781"/>
      <w:bookmarkEnd w:id="3782"/>
      <w:bookmarkEnd w:id="3783"/>
    </w:p>
    <w:p w14:paraId="3F79664D" w14:textId="3A8F282D" w:rsidR="001C3AFA" w:rsidRDefault="001C3AFA" w:rsidP="001C3AFA">
      <w:pPr>
        <w:pStyle w:val="af6"/>
        <w:keepNext/>
        <w:rPr>
          <w:rtl/>
        </w:rPr>
      </w:pPr>
      <w:bookmarkStart w:id="3784" w:name="ET_yor_6156_221"/>
      <w:r w:rsidRPr="001C3A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3AFA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65058153" w14:textId="1F3F37DA" w:rsidR="001C3AFA" w:rsidRDefault="001C3AFA" w:rsidP="001C3AFA">
      <w:pPr>
        <w:pStyle w:val="KeepWithNext"/>
        <w:rPr>
          <w:rtl/>
          <w:lang w:eastAsia="he-IL"/>
        </w:rPr>
      </w:pPr>
    </w:p>
    <w:p w14:paraId="574E72D9" w14:textId="52D42BF3" w:rsidR="001C3AFA" w:rsidRDefault="001C3AFA" w:rsidP="001C3AFA">
      <w:pPr>
        <w:rPr>
          <w:rtl/>
          <w:lang w:eastAsia="he-IL"/>
        </w:rPr>
      </w:pPr>
      <w:bookmarkStart w:id="3785" w:name="_ETM_Q1_5098587"/>
      <w:bookmarkStart w:id="3786" w:name="_ETM_Q1_5098630"/>
      <w:bookmarkStart w:id="3787" w:name="_ETM_Q1_5095654"/>
      <w:bookmarkEnd w:id="3785"/>
      <w:bookmarkEnd w:id="3786"/>
      <w:bookmarkEnd w:id="3787"/>
      <w:r>
        <w:rPr>
          <w:rFonts w:hint="cs"/>
          <w:rtl/>
          <w:lang w:eastAsia="he-IL"/>
        </w:rPr>
        <w:t>תראה, נעים</w:t>
      </w:r>
      <w:bookmarkStart w:id="3788" w:name="_ETM_Q1_5096753"/>
      <w:bookmarkEnd w:id="3788"/>
      <w:r>
        <w:rPr>
          <w:rFonts w:hint="cs"/>
          <w:rtl/>
          <w:lang w:eastAsia="he-IL"/>
        </w:rPr>
        <w:t xml:space="preserve"> למשטרה גם לבוא לדיונ</w:t>
      </w:r>
      <w:bookmarkStart w:id="3789" w:name="_ETM_Q1_5097135"/>
      <w:bookmarkEnd w:id="3789"/>
      <w:r>
        <w:rPr>
          <w:rFonts w:hint="cs"/>
          <w:rtl/>
          <w:lang w:eastAsia="he-IL"/>
        </w:rPr>
        <w:t xml:space="preserve">ים שבהם הם לא צריכים לדבר, </w:t>
      </w:r>
      <w:bookmarkStart w:id="3790" w:name="_ETM_Q1_5101670"/>
      <w:bookmarkEnd w:id="3790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</w:t>
      </w:r>
      <w:bookmarkStart w:id="3791" w:name="_ETM_Q1_5100726"/>
      <w:bookmarkStart w:id="3792" w:name="_ETM_Q1_5100960"/>
      <w:bookmarkEnd w:id="3791"/>
      <w:bookmarkEnd w:id="3792"/>
    </w:p>
    <w:p w14:paraId="7196AEC4" w14:textId="3CBB85AC" w:rsidR="001C3AFA" w:rsidRDefault="001C3AFA" w:rsidP="001C3AFA">
      <w:pPr>
        <w:rPr>
          <w:rtl/>
          <w:lang w:eastAsia="he-IL"/>
        </w:rPr>
      </w:pPr>
      <w:bookmarkStart w:id="3793" w:name="_ETM_Q1_5101040"/>
      <w:bookmarkStart w:id="3794" w:name="_ETM_Q1_5101985"/>
      <w:bookmarkEnd w:id="3793"/>
      <w:bookmarkEnd w:id="3794"/>
    </w:p>
    <w:p w14:paraId="0103E3B1" w14:textId="5D76FA2F" w:rsidR="001C3AFA" w:rsidRDefault="001C3AFA" w:rsidP="001C3AFA">
      <w:pPr>
        <w:pStyle w:val="a4"/>
        <w:keepNext/>
        <w:rPr>
          <w:rtl/>
        </w:rPr>
      </w:pPr>
      <w:bookmarkStart w:id="3795" w:name="ET_speaker_5466_222"/>
      <w:r w:rsidRPr="001C3AF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C3AFA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7835C3F8" w14:textId="41AC08B7" w:rsidR="001C3AFA" w:rsidRDefault="001C3AFA" w:rsidP="001C3AFA">
      <w:pPr>
        <w:pStyle w:val="KeepWithNext"/>
        <w:rPr>
          <w:rtl/>
          <w:lang w:eastAsia="he-IL"/>
        </w:rPr>
      </w:pPr>
    </w:p>
    <w:p w14:paraId="7FD725A0" w14:textId="13B2427D" w:rsidR="001C3AFA" w:rsidRDefault="001C3AFA" w:rsidP="001C3AFA">
      <w:pPr>
        <w:rPr>
          <w:rtl/>
          <w:lang w:eastAsia="he-IL"/>
        </w:rPr>
      </w:pPr>
      <w:bookmarkStart w:id="3796" w:name="_ETM_Q1_5102555"/>
      <w:bookmarkStart w:id="3797" w:name="_ETM_Q1_5102595"/>
      <w:bookmarkEnd w:id="3796"/>
      <w:bookmarkEnd w:id="3797"/>
      <w:r>
        <w:rPr>
          <w:rFonts w:hint="cs"/>
          <w:rtl/>
          <w:lang w:eastAsia="he-IL"/>
        </w:rPr>
        <w:t xml:space="preserve">או שהם צריכים ולא נותנים </w:t>
      </w:r>
      <w:bookmarkStart w:id="3798" w:name="_ETM_Q1_5105393"/>
      <w:bookmarkEnd w:id="3798"/>
      <w:r>
        <w:rPr>
          <w:rFonts w:hint="cs"/>
          <w:rtl/>
          <w:lang w:eastAsia="he-IL"/>
        </w:rPr>
        <w:t xml:space="preserve">להם. </w:t>
      </w:r>
    </w:p>
    <w:p w14:paraId="6A98D784" w14:textId="0490D419" w:rsidR="001C3AFA" w:rsidRDefault="001C3AFA" w:rsidP="001C3AFA">
      <w:pPr>
        <w:rPr>
          <w:rtl/>
          <w:lang w:eastAsia="he-IL"/>
        </w:rPr>
      </w:pPr>
      <w:bookmarkStart w:id="3799" w:name="_ETM_Q1_5106097"/>
      <w:bookmarkStart w:id="3800" w:name="_ETM_Q1_5106175"/>
      <w:bookmarkStart w:id="3801" w:name="_ETM_Q1_5103897"/>
      <w:bookmarkStart w:id="3802" w:name="_ETM_Q1_5104638"/>
      <w:bookmarkEnd w:id="3799"/>
      <w:bookmarkEnd w:id="3800"/>
      <w:bookmarkEnd w:id="3801"/>
      <w:bookmarkEnd w:id="3802"/>
    </w:p>
    <w:p w14:paraId="43258133" w14:textId="278DFA88" w:rsidR="001C3AFA" w:rsidRDefault="001C3AFA" w:rsidP="001C3AFA">
      <w:pPr>
        <w:pStyle w:val="af6"/>
        <w:keepNext/>
        <w:rPr>
          <w:rtl/>
        </w:rPr>
      </w:pPr>
      <w:bookmarkStart w:id="3803" w:name="ET_yor_6156_223"/>
      <w:r w:rsidRPr="001C3A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3AFA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74244BBF" w14:textId="2F7ADB25" w:rsidR="001C3AFA" w:rsidRDefault="001C3AFA" w:rsidP="001C3AFA">
      <w:pPr>
        <w:pStyle w:val="KeepWithNext"/>
        <w:rPr>
          <w:rtl/>
          <w:lang w:eastAsia="he-IL"/>
        </w:rPr>
      </w:pPr>
    </w:p>
    <w:p w14:paraId="7FB8BA6C" w14:textId="77777777" w:rsidR="001C3AFA" w:rsidRDefault="001C3AFA" w:rsidP="001C3AFA">
      <w:pPr>
        <w:rPr>
          <w:rtl/>
          <w:lang w:eastAsia="he-IL"/>
        </w:rPr>
      </w:pPr>
      <w:bookmarkStart w:id="3804" w:name="_ETM_Q1_5105223"/>
      <w:bookmarkEnd w:id="3804"/>
      <w:r>
        <w:rPr>
          <w:rFonts w:hint="cs"/>
          <w:rtl/>
          <w:lang w:eastAsia="he-IL"/>
        </w:rPr>
        <w:t>ל</w:t>
      </w:r>
      <w:bookmarkStart w:id="3805" w:name="_ETM_Q1_5105264"/>
      <w:bookmarkEnd w:id="3805"/>
      <w:r>
        <w:rPr>
          <w:rFonts w:hint="cs"/>
          <w:rtl/>
          <w:lang w:eastAsia="he-IL"/>
        </w:rPr>
        <w:t xml:space="preserve">א פה בחדר. פה אתה יודע שנקיים </w:t>
      </w:r>
      <w:bookmarkStart w:id="3806" w:name="_ETM_Q1_5110719"/>
      <w:bookmarkEnd w:id="3806"/>
      <w:r>
        <w:rPr>
          <w:rFonts w:hint="cs"/>
          <w:rtl/>
          <w:lang w:eastAsia="he-IL"/>
        </w:rPr>
        <w:t>את</w:t>
      </w:r>
      <w:bookmarkStart w:id="3807" w:name="_ETM_Q1_5107950"/>
      <w:bookmarkEnd w:id="3807"/>
      <w:r>
        <w:rPr>
          <w:rFonts w:hint="cs"/>
          <w:rtl/>
          <w:lang w:eastAsia="he-IL"/>
        </w:rPr>
        <w:t xml:space="preserve"> כל הדיונים עד שתסיימו להשמיע את עמדתכם. תראו חבריי, </w:t>
      </w:r>
      <w:bookmarkStart w:id="3808" w:name="_ETM_Q1_5115692"/>
      <w:bookmarkEnd w:id="3808"/>
      <w:r>
        <w:rPr>
          <w:rFonts w:hint="cs"/>
          <w:rtl/>
          <w:lang w:eastAsia="he-IL"/>
        </w:rPr>
        <w:t>אני כן חושב שאנחנו יכולים להשלים את הדיון בנוס</w:t>
      </w:r>
      <w:bookmarkStart w:id="3809" w:name="_ETM_Q1_5119075"/>
      <w:bookmarkEnd w:id="3809"/>
      <w:r>
        <w:rPr>
          <w:rFonts w:hint="cs"/>
          <w:rtl/>
          <w:lang w:eastAsia="he-IL"/>
        </w:rPr>
        <w:t xml:space="preserve">ח, </w:t>
      </w:r>
      <w:bookmarkStart w:id="3810" w:name="_ETM_Q1_5119472"/>
      <w:bookmarkEnd w:id="3810"/>
      <w:r>
        <w:rPr>
          <w:rFonts w:hint="cs"/>
          <w:rtl/>
          <w:lang w:eastAsia="he-IL"/>
        </w:rPr>
        <w:t>מכיוון שאין פה ריבוי סעיפים, בעוד דיון אחד. אני</w:t>
      </w:r>
      <w:bookmarkStart w:id="3811" w:name="_ETM_Q1_5123328"/>
      <w:bookmarkStart w:id="3812" w:name="_ETM_Q1_5123754"/>
      <w:bookmarkEnd w:id="3811"/>
      <w:bookmarkEnd w:id="3812"/>
      <w:r>
        <w:rPr>
          <w:rFonts w:hint="cs"/>
          <w:rtl/>
          <w:lang w:eastAsia="he-IL"/>
        </w:rPr>
        <w:t xml:space="preserve"> חושב שבאמת חשוב שנקדם את ההצע</w:t>
      </w:r>
      <w:bookmarkStart w:id="3813" w:name="_ETM_Q1_5125098"/>
      <w:bookmarkEnd w:id="3813"/>
      <w:r>
        <w:rPr>
          <w:rFonts w:hint="cs"/>
          <w:rtl/>
          <w:lang w:eastAsia="he-IL"/>
        </w:rPr>
        <w:t>ה הזאת וככל הניתן</w:t>
      </w:r>
      <w:bookmarkStart w:id="3814" w:name="_ETM_Q1_5127132"/>
      <w:bookmarkEnd w:id="3814"/>
      <w:r>
        <w:rPr>
          <w:rFonts w:hint="cs"/>
          <w:rtl/>
          <w:lang w:eastAsia="he-IL"/>
        </w:rPr>
        <w:t xml:space="preserve"> כבר במושב הזה, </w:t>
      </w:r>
      <w:bookmarkStart w:id="3815" w:name="_ETM_Q1_5128562"/>
      <w:bookmarkEnd w:id="3815"/>
      <w:r>
        <w:rPr>
          <w:rFonts w:hint="cs"/>
          <w:rtl/>
          <w:lang w:eastAsia="he-IL"/>
        </w:rPr>
        <w:t xml:space="preserve">שמסתיים בעוד חמישה שבועות. </w:t>
      </w:r>
      <w:bookmarkStart w:id="3816" w:name="_ETM_Q1_5141008"/>
      <w:bookmarkStart w:id="3817" w:name="_ETM_Q1_5132649"/>
      <w:bookmarkStart w:id="3818" w:name="_ETM_Q1_5132765"/>
      <w:bookmarkStart w:id="3819" w:name="_ETM_Q1_5132794"/>
      <w:bookmarkStart w:id="3820" w:name="_ETM_Q1_5132870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>לכן אני</w:t>
      </w:r>
      <w:bookmarkStart w:id="3821" w:name="_ETM_Q1_5133609"/>
      <w:bookmarkEnd w:id="3821"/>
      <w:r>
        <w:rPr>
          <w:rFonts w:hint="cs"/>
          <w:rtl/>
          <w:lang w:eastAsia="he-IL"/>
        </w:rPr>
        <w:t xml:space="preserve"> רוצה להציע, </w:t>
      </w:r>
      <w:bookmarkStart w:id="3822" w:name="_ETM_Q1_5134465"/>
      <w:bookmarkEnd w:id="3822"/>
      <w:r>
        <w:rPr>
          <w:rFonts w:hint="cs"/>
          <w:rtl/>
          <w:lang w:eastAsia="he-IL"/>
        </w:rPr>
        <w:t xml:space="preserve">שבוע הבא יתקיים דיון, או בשני או </w:t>
      </w:r>
      <w:bookmarkStart w:id="3823" w:name="_ETM_Q1_5138217"/>
      <w:bookmarkEnd w:id="3823"/>
      <w:r>
        <w:rPr>
          <w:rFonts w:hint="cs"/>
          <w:rtl/>
          <w:lang w:eastAsia="he-IL"/>
        </w:rPr>
        <w:t xml:space="preserve">בשלישי, בהצעת החוק. נפרסם היום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4" w:name="_ETM_Q1_5139424"/>
      <w:bookmarkEnd w:id="3824"/>
      <w:r>
        <w:rPr>
          <w:rFonts w:hint="cs"/>
          <w:rtl/>
          <w:lang w:eastAsia="he-IL"/>
        </w:rPr>
        <w:t>של שבוע הבא.</w:t>
      </w:r>
      <w:bookmarkStart w:id="3825" w:name="_ETM_Q1_5141320"/>
      <w:bookmarkEnd w:id="3825"/>
      <w:r>
        <w:rPr>
          <w:rFonts w:hint="cs"/>
          <w:rtl/>
          <w:lang w:eastAsia="he-IL"/>
        </w:rPr>
        <w:t xml:space="preserve"> נקיים דיון לא </w:t>
      </w:r>
      <w:bookmarkStart w:id="3826" w:name="_ETM_Q1_5141975"/>
      <w:bookmarkEnd w:id="3826"/>
      <w:r>
        <w:rPr>
          <w:rFonts w:hint="cs"/>
          <w:rtl/>
          <w:lang w:eastAsia="he-IL"/>
        </w:rPr>
        <w:t>של שעה וחצי, אלא דיון ארוך.</w:t>
      </w:r>
      <w:bookmarkStart w:id="3827" w:name="_ETM_Q1_5145001"/>
      <w:bookmarkEnd w:id="3827"/>
      <w:r>
        <w:rPr>
          <w:rFonts w:hint="cs"/>
          <w:rtl/>
          <w:lang w:eastAsia="he-IL"/>
        </w:rPr>
        <w:t xml:space="preserve"> </w:t>
      </w:r>
    </w:p>
    <w:p w14:paraId="37028EF9" w14:textId="77777777" w:rsidR="001C3AFA" w:rsidRDefault="001C3AFA" w:rsidP="001C3AFA">
      <w:pPr>
        <w:rPr>
          <w:rtl/>
          <w:lang w:eastAsia="he-IL"/>
        </w:rPr>
      </w:pPr>
      <w:bookmarkStart w:id="3828" w:name="_ETM_Q1_5145032"/>
      <w:bookmarkStart w:id="3829" w:name="_ETM_Q1_5145115"/>
      <w:bookmarkEnd w:id="3828"/>
      <w:bookmarkEnd w:id="3829"/>
    </w:p>
    <w:p w14:paraId="6D335CCA" w14:textId="3CB0771B" w:rsidR="001C3AFA" w:rsidRDefault="001C3AFA" w:rsidP="001C3AFA">
      <w:pPr>
        <w:rPr>
          <w:rtl/>
          <w:lang w:eastAsia="he-IL"/>
        </w:rPr>
      </w:pPr>
      <w:bookmarkStart w:id="3830" w:name="_ETM_Q1_5145144"/>
      <w:bookmarkStart w:id="3831" w:name="_ETM_Q1_5145198"/>
      <w:bookmarkEnd w:id="3830"/>
      <w:bookmarkEnd w:id="3831"/>
      <w:r>
        <w:rPr>
          <w:rFonts w:hint="cs"/>
          <w:rtl/>
          <w:lang w:eastAsia="he-IL"/>
        </w:rPr>
        <w:t>המטרה שלי לפחות תה</w:t>
      </w:r>
      <w:bookmarkStart w:id="3832" w:name="_ETM_Q1_5145935"/>
      <w:bookmarkStart w:id="3833" w:name="_ETM_Q1_5143175"/>
      <w:bookmarkEnd w:id="3832"/>
      <w:bookmarkEnd w:id="3833"/>
      <w:r>
        <w:rPr>
          <w:rFonts w:hint="cs"/>
          <w:rtl/>
          <w:lang w:eastAsia="he-IL"/>
        </w:rPr>
        <w:t>יה למצות את הדיון בדיון הבא</w:t>
      </w:r>
      <w:bookmarkStart w:id="3834" w:name="_ETM_Q1_5151273"/>
      <w:bookmarkEnd w:id="3834"/>
      <w:r>
        <w:rPr>
          <w:rFonts w:hint="cs"/>
          <w:rtl/>
          <w:lang w:eastAsia="he-IL"/>
        </w:rPr>
        <w:t xml:space="preserve"> ואז לקצוב זמן לה</w:t>
      </w:r>
      <w:bookmarkStart w:id="3835" w:name="_ETM_Q1_5150771"/>
      <w:bookmarkEnd w:id="3835"/>
      <w:r>
        <w:rPr>
          <w:rFonts w:hint="cs"/>
          <w:rtl/>
          <w:lang w:eastAsia="he-IL"/>
        </w:rPr>
        <w:t>סתייגויות</w:t>
      </w:r>
      <w:bookmarkStart w:id="3836" w:name="_ETM_Q1_5155716"/>
      <w:bookmarkEnd w:id="3836"/>
      <w:r>
        <w:rPr>
          <w:rFonts w:hint="cs"/>
          <w:rtl/>
          <w:lang w:eastAsia="he-IL"/>
        </w:rPr>
        <w:t xml:space="preserve">. </w:t>
      </w:r>
    </w:p>
    <w:p w14:paraId="3AA8F354" w14:textId="7E8BA598" w:rsidR="001C3AFA" w:rsidRDefault="001C3AFA" w:rsidP="001C3AFA">
      <w:pPr>
        <w:rPr>
          <w:rtl/>
          <w:lang w:eastAsia="he-IL"/>
        </w:rPr>
      </w:pPr>
      <w:bookmarkStart w:id="3837" w:name="_ETM_Q1_5157707"/>
      <w:bookmarkStart w:id="3838" w:name="_ETM_Q1_5157786"/>
      <w:bookmarkStart w:id="3839" w:name="_ETM_Q1_5158380"/>
      <w:bookmarkEnd w:id="3837"/>
      <w:bookmarkEnd w:id="3838"/>
      <w:bookmarkEnd w:id="3839"/>
    </w:p>
    <w:p w14:paraId="4E5CAE61" w14:textId="46EE09FD" w:rsidR="001C3AFA" w:rsidRDefault="001C3AFA" w:rsidP="001C3AFA">
      <w:pPr>
        <w:pStyle w:val="a4"/>
        <w:keepNext/>
        <w:rPr>
          <w:rtl/>
        </w:rPr>
      </w:pPr>
      <w:bookmarkStart w:id="3840" w:name="ET_speaker_5466_224"/>
      <w:r w:rsidRPr="001C3AF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C3AFA">
        <w:rPr>
          <w:rStyle w:val="TagStyle"/>
          <w:rtl/>
        </w:rPr>
        <w:t xml:space="preserve"> &lt;&lt; דובר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1BD85F81" w14:textId="56D4A8C9" w:rsidR="001C3AFA" w:rsidRDefault="001C3AFA" w:rsidP="001C3AFA">
      <w:pPr>
        <w:pStyle w:val="KeepWithNext"/>
        <w:rPr>
          <w:rtl/>
          <w:lang w:eastAsia="he-IL"/>
        </w:rPr>
      </w:pPr>
    </w:p>
    <w:p w14:paraId="375C0774" w14:textId="403472DD" w:rsidR="001C3AFA" w:rsidRDefault="001C3AFA" w:rsidP="001C3AFA">
      <w:pPr>
        <w:rPr>
          <w:rtl/>
          <w:lang w:eastAsia="he-IL"/>
        </w:rPr>
      </w:pPr>
      <w:bookmarkStart w:id="3841" w:name="_ETM_Q1_5158950"/>
      <w:bookmarkEnd w:id="3841"/>
      <w:r>
        <w:rPr>
          <w:rFonts w:hint="cs"/>
          <w:rtl/>
          <w:lang w:eastAsia="he-IL"/>
        </w:rPr>
        <w:t>א</w:t>
      </w:r>
      <w:bookmarkStart w:id="3842" w:name="_ETM_Q1_5158991"/>
      <w:bookmarkEnd w:id="3842"/>
      <w:r>
        <w:rPr>
          <w:rFonts w:hint="cs"/>
          <w:rtl/>
          <w:lang w:eastAsia="he-IL"/>
        </w:rPr>
        <w:t>ני ח</w:t>
      </w:r>
      <w:bookmarkStart w:id="3843" w:name="_ETM_Q1_5156339"/>
      <w:bookmarkEnd w:id="3843"/>
      <w:r>
        <w:rPr>
          <w:rFonts w:hint="cs"/>
          <w:rtl/>
          <w:lang w:eastAsia="he-IL"/>
        </w:rPr>
        <w:t xml:space="preserve">ושב </w:t>
      </w:r>
      <w:bookmarkStart w:id="3844" w:name="_ETM_Q1_5156698"/>
      <w:bookmarkEnd w:id="3844"/>
      <w:r>
        <w:rPr>
          <w:rFonts w:hint="cs"/>
          <w:rtl/>
          <w:lang w:eastAsia="he-IL"/>
        </w:rPr>
        <w:t>שחשוב מאוד שהחוק הזה יעבור</w:t>
      </w:r>
      <w:bookmarkStart w:id="3845" w:name="_ETM_Q1_5158578"/>
      <w:bookmarkEnd w:id="3845"/>
      <w:r>
        <w:rPr>
          <w:rFonts w:hint="cs"/>
          <w:rtl/>
          <w:lang w:eastAsia="he-IL"/>
        </w:rPr>
        <w:t xml:space="preserve"> פה אחד.</w:t>
      </w:r>
      <w:bookmarkStart w:id="3846" w:name="_ETM_Q1_5159724"/>
      <w:bookmarkEnd w:id="3846"/>
      <w:r>
        <w:rPr>
          <w:rFonts w:hint="cs"/>
          <w:rtl/>
          <w:lang w:eastAsia="he-IL"/>
        </w:rPr>
        <w:t xml:space="preserve"> לכן אני מציע לשמוע את ההערות שלנו, לקחת אותן בכובד </w:t>
      </w:r>
      <w:bookmarkStart w:id="3847" w:name="_ETM_Q1_5166955"/>
      <w:bookmarkStart w:id="3848" w:name="_ETM_Q1_5164033"/>
      <w:bookmarkEnd w:id="3847"/>
      <w:bookmarkEnd w:id="3848"/>
      <w:r>
        <w:rPr>
          <w:rFonts w:hint="cs"/>
          <w:rtl/>
          <w:lang w:eastAsia="he-IL"/>
        </w:rPr>
        <w:t>שמאל. כי זה לא עניין של ימ</w:t>
      </w:r>
      <w:bookmarkStart w:id="3849" w:name="_ETM_Q1_5165028"/>
      <w:bookmarkEnd w:id="3849"/>
      <w:r>
        <w:rPr>
          <w:rFonts w:hint="cs"/>
          <w:rtl/>
          <w:lang w:eastAsia="he-IL"/>
        </w:rPr>
        <w:t>ין</w:t>
      </w:r>
      <w:bookmarkStart w:id="3850" w:name="_ETM_Q1_5165052"/>
      <w:bookmarkEnd w:id="3850"/>
      <w:r>
        <w:rPr>
          <w:rFonts w:hint="cs"/>
          <w:rtl/>
          <w:lang w:eastAsia="he-IL"/>
        </w:rPr>
        <w:t xml:space="preserve">, שמאל </w:t>
      </w:r>
      <w:bookmarkStart w:id="3851" w:name="_ETM_Q1_5167358"/>
      <w:bookmarkEnd w:id="3851"/>
      <w:r>
        <w:rPr>
          <w:rFonts w:hint="cs"/>
          <w:rtl/>
          <w:lang w:eastAsia="he-IL"/>
        </w:rPr>
        <w:t>או פולי</w:t>
      </w:r>
      <w:bookmarkStart w:id="3852" w:name="_ETM_Q1_5166038"/>
      <w:bookmarkEnd w:id="3852"/>
      <w:r>
        <w:rPr>
          <w:rFonts w:hint="cs"/>
          <w:rtl/>
          <w:lang w:eastAsia="he-IL"/>
        </w:rPr>
        <w:t xml:space="preserve">טיקה.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לשם שמ</w:t>
      </w:r>
      <w:bookmarkStart w:id="3853" w:name="_ETM_Q1_5168209"/>
      <w:bookmarkEnd w:id="3853"/>
      <w:r>
        <w:rPr>
          <w:rFonts w:hint="cs"/>
          <w:rtl/>
          <w:lang w:eastAsia="he-IL"/>
        </w:rPr>
        <w:t xml:space="preserve">יים. </w:t>
      </w:r>
    </w:p>
    <w:p w14:paraId="4C4842A2" w14:textId="0B310E2E" w:rsidR="001C3AFA" w:rsidRDefault="001C3AFA" w:rsidP="001C3AFA">
      <w:pPr>
        <w:rPr>
          <w:rtl/>
          <w:lang w:eastAsia="he-IL"/>
        </w:rPr>
      </w:pPr>
      <w:bookmarkStart w:id="3854" w:name="_ETM_Q1_5169413"/>
      <w:bookmarkStart w:id="3855" w:name="_ETM_Q1_5169501"/>
      <w:bookmarkStart w:id="3856" w:name="_ETM_Q1_5172148"/>
      <w:bookmarkEnd w:id="3854"/>
      <w:bookmarkEnd w:id="3855"/>
      <w:bookmarkEnd w:id="3856"/>
    </w:p>
    <w:p w14:paraId="73F9BF91" w14:textId="27843D0A" w:rsidR="001C3AFA" w:rsidRDefault="001C3AFA" w:rsidP="001C3AFA">
      <w:pPr>
        <w:pStyle w:val="af6"/>
        <w:keepNext/>
        <w:rPr>
          <w:rtl/>
        </w:rPr>
      </w:pPr>
      <w:bookmarkStart w:id="3857" w:name="ET_yor_6156_225"/>
      <w:r w:rsidRPr="001C3A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3AFA">
        <w:rPr>
          <w:rStyle w:val="TagStyle"/>
          <w:rtl/>
        </w:rPr>
        <w:t xml:space="preserve"> &lt;&lt; יור &gt;&gt;</w:t>
      </w:r>
      <w:r w:rsidR="008E495A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628BAAE5" w14:textId="2327F3A0" w:rsidR="001C3AFA" w:rsidRDefault="001C3AFA" w:rsidP="001C3AFA">
      <w:pPr>
        <w:pStyle w:val="KeepWithNext"/>
        <w:rPr>
          <w:rtl/>
          <w:lang w:eastAsia="he-IL"/>
        </w:rPr>
      </w:pPr>
    </w:p>
    <w:p w14:paraId="4EBA1232" w14:textId="52D1E74C" w:rsidR="001C3AFA" w:rsidRDefault="001C3AFA" w:rsidP="001C3AFA">
      <w:pPr>
        <w:rPr>
          <w:rtl/>
          <w:lang w:eastAsia="he-IL"/>
        </w:rPr>
      </w:pPr>
      <w:bookmarkStart w:id="3858" w:name="_ETM_Q1_5172685"/>
      <w:bookmarkStart w:id="3859" w:name="_ETM_Q1_5172717"/>
      <w:bookmarkStart w:id="3860" w:name="_ETM_Q1_5169735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לכן רציתי לומר את המשפט </w:t>
      </w:r>
      <w:bookmarkStart w:id="3861" w:name="_ETM_Q1_5172027"/>
      <w:bookmarkEnd w:id="3861"/>
      <w:r>
        <w:rPr>
          <w:rFonts w:hint="cs"/>
          <w:rtl/>
          <w:lang w:eastAsia="he-IL"/>
        </w:rPr>
        <w:t>הנוסף</w:t>
      </w:r>
      <w:bookmarkStart w:id="3862" w:name="_ETM_Q1_5170667"/>
      <w:bookmarkEnd w:id="3862"/>
      <w:r>
        <w:rPr>
          <w:rFonts w:hint="cs"/>
          <w:rtl/>
          <w:lang w:eastAsia="he-IL"/>
        </w:rPr>
        <w:t>: יש פה גם הצעות חוק ממוזגו</w:t>
      </w:r>
      <w:bookmarkStart w:id="3863" w:name="_ETM_Q1_5171851"/>
      <w:bookmarkEnd w:id="3863"/>
      <w:r>
        <w:rPr>
          <w:rFonts w:hint="cs"/>
          <w:rtl/>
          <w:lang w:eastAsia="he-IL"/>
        </w:rPr>
        <w:t>ת של חברים</w:t>
      </w:r>
      <w:bookmarkStart w:id="3864" w:name="_ETM_Q1_5174476"/>
      <w:bookmarkEnd w:id="3864"/>
      <w:r>
        <w:rPr>
          <w:rFonts w:hint="cs"/>
          <w:rtl/>
          <w:lang w:eastAsia="he-IL"/>
        </w:rPr>
        <w:t xml:space="preserve"> באופוז</w:t>
      </w:r>
      <w:bookmarkStart w:id="3865" w:name="_ETM_Q1_5173166"/>
      <w:bookmarkEnd w:id="3865"/>
      <w:r>
        <w:rPr>
          <w:rFonts w:hint="cs"/>
          <w:rtl/>
          <w:lang w:eastAsia="he-IL"/>
        </w:rPr>
        <w:t xml:space="preserve">יציה וחברים בקואליציה, זה מצוין. אני רוצה לומר את הדבר </w:t>
      </w:r>
      <w:bookmarkStart w:id="3866" w:name="_ETM_Q1_5180964"/>
      <w:bookmarkEnd w:id="3866"/>
      <w:r>
        <w:rPr>
          <w:rFonts w:hint="cs"/>
          <w:rtl/>
          <w:lang w:eastAsia="he-IL"/>
        </w:rPr>
        <w:t>הבא</w:t>
      </w:r>
      <w:bookmarkStart w:id="3867" w:name="_ETM_Q1_5179844"/>
      <w:bookmarkStart w:id="3868" w:name="_ETM_Q1_5178378"/>
      <w:bookmarkEnd w:id="3867"/>
      <w:bookmarkEnd w:id="3868"/>
      <w:r>
        <w:rPr>
          <w:rFonts w:hint="cs"/>
          <w:rtl/>
          <w:lang w:eastAsia="he-IL"/>
        </w:rPr>
        <w:t>: אנחנו שמענו הערות עכשיו. אני מזמין את</w:t>
      </w:r>
      <w:bookmarkStart w:id="3869" w:name="_ETM_Q1_5184385"/>
      <w:bookmarkEnd w:id="3869"/>
      <w:r>
        <w:rPr>
          <w:rFonts w:hint="cs"/>
          <w:rtl/>
          <w:lang w:eastAsia="he-IL"/>
        </w:rPr>
        <w:t xml:space="preserve"> חבריי וגם את </w:t>
      </w:r>
      <w:bookmarkStart w:id="3870" w:name="_ETM_Q1_5183100"/>
      <w:bookmarkEnd w:id="3870"/>
      <w:r>
        <w:rPr>
          <w:rFonts w:hint="cs"/>
          <w:rtl/>
          <w:lang w:eastAsia="he-IL"/>
        </w:rPr>
        <w:t xml:space="preserve">נציגי הרשויות השונות </w:t>
      </w:r>
      <w:bookmarkStart w:id="3871" w:name="_ETM_Q1_5184236"/>
      <w:bookmarkEnd w:id="3871"/>
      <w:r>
        <w:rPr>
          <w:rFonts w:hint="cs"/>
          <w:rtl/>
          <w:lang w:eastAsia="he-IL"/>
        </w:rPr>
        <w:t xml:space="preserve">והגופים האזרחיים. ככל שיש </w:t>
      </w:r>
      <w:bookmarkStart w:id="3872" w:name="_ETM_Q1_5187365"/>
      <w:bookmarkEnd w:id="3872"/>
      <w:r>
        <w:rPr>
          <w:rFonts w:hint="cs"/>
          <w:rtl/>
          <w:lang w:eastAsia="he-IL"/>
        </w:rPr>
        <w:t>הערות שהם לגופו של הנוסח הזה. מי שרוצה לקחת או</w:t>
      </w:r>
      <w:bookmarkStart w:id="3873" w:name="_ETM_Q1_5190741"/>
      <w:bookmarkEnd w:id="3873"/>
      <w:r>
        <w:rPr>
          <w:rFonts w:hint="cs"/>
          <w:rtl/>
          <w:lang w:eastAsia="he-IL"/>
        </w:rPr>
        <w:t xml:space="preserve">תנו </w:t>
      </w:r>
      <w:bookmarkStart w:id="3874" w:name="_ETM_Q1_5191423"/>
      <w:bookmarkEnd w:id="3874"/>
      <w:r>
        <w:rPr>
          <w:rFonts w:hint="cs"/>
          <w:rtl/>
          <w:lang w:eastAsia="he-IL"/>
        </w:rPr>
        <w:t>לעוד מחוזות של עו</w:t>
      </w:r>
      <w:bookmarkStart w:id="3875" w:name="_ETM_Q1_5192063"/>
      <w:bookmarkEnd w:id="3875"/>
      <w:r>
        <w:rPr>
          <w:rFonts w:hint="cs"/>
          <w:rtl/>
          <w:lang w:eastAsia="he-IL"/>
        </w:rPr>
        <w:t xml:space="preserve">ד סעיפים וזה, יגיש הסתייגויות. אבל אם </w:t>
      </w:r>
      <w:bookmarkStart w:id="3876" w:name="_ETM_Q1_5196509"/>
      <w:bookmarkEnd w:id="3876"/>
      <w:r>
        <w:rPr>
          <w:rFonts w:hint="cs"/>
          <w:rtl/>
          <w:lang w:eastAsia="he-IL"/>
        </w:rPr>
        <w:t xml:space="preserve">ישנן הערות קונקרטיות לנוסח, בבקשה </w:t>
      </w:r>
      <w:bookmarkStart w:id="3877" w:name="_ETM_Q1_5198325"/>
      <w:bookmarkEnd w:id="3877"/>
      <w:r>
        <w:rPr>
          <w:rFonts w:hint="cs"/>
          <w:rtl/>
          <w:lang w:eastAsia="he-IL"/>
        </w:rPr>
        <w:t>תעבירו לנו לצוות הייעוץ המשפטי.</w:t>
      </w:r>
      <w:bookmarkStart w:id="3878" w:name="_ETM_Q1_5205562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5202923"/>
      <w:bookmarkEnd w:id="3879"/>
      <w:r>
        <w:rPr>
          <w:rFonts w:hint="cs"/>
          <w:rtl/>
          <w:lang w:eastAsia="he-IL"/>
        </w:rPr>
        <w:t>אנחנו נוציא נוסח בתיאום מלא, חשו</w:t>
      </w:r>
      <w:bookmarkStart w:id="3880" w:name="_ETM_Q1_5204259"/>
      <w:bookmarkEnd w:id="3880"/>
      <w:r>
        <w:rPr>
          <w:rFonts w:hint="cs"/>
          <w:rtl/>
          <w:lang w:eastAsia="he-IL"/>
        </w:rPr>
        <w:t>ב לי לומר, עם משרד</w:t>
      </w:r>
      <w:bookmarkStart w:id="3881" w:name="_ETM_Q1_5207926"/>
      <w:bookmarkEnd w:id="3881"/>
      <w:r>
        <w:rPr>
          <w:rFonts w:hint="cs"/>
          <w:rtl/>
          <w:lang w:eastAsia="he-IL"/>
        </w:rPr>
        <w:t xml:space="preserve"> המש</w:t>
      </w:r>
      <w:bookmarkStart w:id="3882" w:name="_ETM_Q1_5205766"/>
      <w:bookmarkEnd w:id="3882"/>
      <w:r>
        <w:rPr>
          <w:rFonts w:hint="cs"/>
          <w:rtl/>
          <w:lang w:eastAsia="he-IL"/>
        </w:rPr>
        <w:t>פטים, הצעת חוק ממשלתית. נוציא נוסח שבתקווה יכיל את רוב</w:t>
      </w:r>
      <w:bookmarkStart w:id="3883" w:name="_ETM_Q1_5214564"/>
      <w:bookmarkEnd w:id="3883"/>
      <w:r>
        <w:rPr>
          <w:rFonts w:hint="cs"/>
          <w:rtl/>
          <w:lang w:eastAsia="he-IL"/>
        </w:rPr>
        <w:t xml:space="preserve"> ההערות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ואם לא, אז תמ</w:t>
      </w:r>
      <w:bookmarkStart w:id="3884" w:name="_ETM_Q1_5214499"/>
      <w:bookmarkEnd w:id="3884"/>
      <w:r>
        <w:rPr>
          <w:rFonts w:hint="cs"/>
          <w:rtl/>
          <w:lang w:eastAsia="he-IL"/>
        </w:rPr>
        <w:t>יד פתוחה הדרך להסתייגויות. זה</w:t>
      </w:r>
      <w:bookmarkStart w:id="3885" w:name="_ETM_Q1_5217998"/>
      <w:bookmarkEnd w:id="3885"/>
      <w:r>
        <w:rPr>
          <w:rFonts w:hint="cs"/>
          <w:rtl/>
          <w:lang w:eastAsia="he-IL"/>
        </w:rPr>
        <w:t xml:space="preserve"> לא מונע הצבע</w:t>
      </w:r>
      <w:bookmarkStart w:id="3886" w:name="_ETM_Q1_5216997"/>
      <w:bookmarkEnd w:id="3886"/>
      <w:r>
        <w:rPr>
          <w:rFonts w:hint="cs"/>
          <w:rtl/>
          <w:lang w:eastAsia="he-IL"/>
        </w:rPr>
        <w:t>ה של כולנו בסופו של דבר בעד החוק.</w:t>
      </w:r>
      <w:bookmarkStart w:id="3887" w:name="_ETM_Q1_5220922"/>
      <w:bookmarkEnd w:id="3887"/>
      <w:r>
        <w:rPr>
          <w:rFonts w:hint="cs"/>
          <w:rtl/>
          <w:lang w:eastAsia="he-IL"/>
        </w:rPr>
        <w:t xml:space="preserve"> </w:t>
      </w:r>
    </w:p>
    <w:p w14:paraId="59A3370F" w14:textId="658427B1" w:rsidR="001C3AFA" w:rsidRDefault="001C3AFA" w:rsidP="001C3AFA">
      <w:pPr>
        <w:rPr>
          <w:rtl/>
          <w:lang w:eastAsia="he-IL"/>
        </w:rPr>
      </w:pPr>
      <w:bookmarkStart w:id="3888" w:name="_ETM_Q1_5221130"/>
      <w:bookmarkStart w:id="3889" w:name="_ETM_Q1_5221234"/>
      <w:bookmarkEnd w:id="3888"/>
      <w:bookmarkEnd w:id="3889"/>
    </w:p>
    <w:p w14:paraId="19F3AB10" w14:textId="74AD146D" w:rsidR="001C3AFA" w:rsidRDefault="001C3AFA" w:rsidP="001C3AFA">
      <w:pPr>
        <w:rPr>
          <w:rtl/>
          <w:lang w:eastAsia="he-IL"/>
        </w:rPr>
      </w:pPr>
      <w:bookmarkStart w:id="3890" w:name="_ETM_Q1_5221260"/>
      <w:bookmarkStart w:id="3891" w:name="_ETM_Q1_5221344"/>
      <w:bookmarkEnd w:id="3890"/>
      <w:bookmarkEnd w:id="3891"/>
      <w:r>
        <w:rPr>
          <w:rFonts w:hint="cs"/>
          <w:rtl/>
          <w:lang w:eastAsia="he-IL"/>
        </w:rPr>
        <w:t>אנחנו נודיע היום על לוח</w:t>
      </w:r>
      <w:bookmarkStart w:id="3892" w:name="_ETM_Q1_5220898"/>
      <w:bookmarkEnd w:id="3892"/>
      <w:r>
        <w:rPr>
          <w:rFonts w:hint="cs"/>
          <w:rtl/>
          <w:lang w:eastAsia="he-IL"/>
        </w:rPr>
        <w:t xml:space="preserve">ות הזמנים. תודה לכולם. חודש טוב </w:t>
      </w:r>
      <w:bookmarkStart w:id="3893" w:name="_ETM_Q1_5225026"/>
      <w:bookmarkEnd w:id="3893"/>
      <w:r>
        <w:rPr>
          <w:rFonts w:hint="cs"/>
          <w:rtl/>
          <w:lang w:eastAsia="he-IL"/>
        </w:rPr>
        <w:t xml:space="preserve">והמשך יום נעים. </w:t>
      </w:r>
    </w:p>
    <w:p w14:paraId="2EF5A27E" w14:textId="20679038" w:rsidR="001C3AFA" w:rsidRDefault="001C3AFA" w:rsidP="001C3AFA">
      <w:pPr>
        <w:rPr>
          <w:rtl/>
          <w:lang w:eastAsia="he-IL"/>
        </w:rPr>
      </w:pPr>
    </w:p>
    <w:p w14:paraId="40148305" w14:textId="6DF32603" w:rsidR="001C3AFA" w:rsidRDefault="001C3AFA" w:rsidP="001C3AFA">
      <w:pPr>
        <w:rPr>
          <w:rtl/>
          <w:lang w:eastAsia="he-IL"/>
        </w:rPr>
      </w:pPr>
    </w:p>
    <w:p w14:paraId="24064112" w14:textId="3909A8EB" w:rsidR="001C3AFA" w:rsidRDefault="001C3AFA" w:rsidP="001C3AFA">
      <w:pPr>
        <w:pStyle w:val="afc"/>
        <w:keepNext/>
        <w:rPr>
          <w:rtl/>
          <w:lang w:eastAsia="he-IL"/>
        </w:rPr>
      </w:pPr>
      <w:bookmarkStart w:id="3894" w:name="ET_meetingend_226"/>
      <w:r w:rsidRPr="001C3A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1C3AFA">
        <w:rPr>
          <w:rStyle w:val="TagStyle"/>
          <w:rtl/>
        </w:rPr>
        <w:t xml:space="preserve"> &lt;&lt; סיום &gt;&gt;</w:t>
      </w:r>
      <w:r w:rsidR="008E49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09D658E0" w14:textId="7F1C3894" w:rsidR="001C3AFA" w:rsidRDefault="001C3AFA" w:rsidP="001C3AFA">
      <w:pPr>
        <w:pStyle w:val="KeepWithNext"/>
        <w:rPr>
          <w:rtl/>
          <w:lang w:eastAsia="he-IL"/>
        </w:rPr>
      </w:pPr>
    </w:p>
    <w:p w14:paraId="78B3703C" w14:textId="77777777" w:rsidR="001C3AFA" w:rsidRPr="001C3AFA" w:rsidRDefault="001C3AFA" w:rsidP="001C3AFA">
      <w:pPr>
        <w:rPr>
          <w:rtl/>
          <w:lang w:eastAsia="he-IL"/>
        </w:rPr>
      </w:pPr>
    </w:p>
    <w:p w14:paraId="7D1F6E7F" w14:textId="77777777" w:rsidR="001C3AFA" w:rsidRPr="001C3AFA" w:rsidRDefault="001C3AFA" w:rsidP="001C3AFA">
      <w:pPr>
        <w:rPr>
          <w:rtl/>
          <w:lang w:eastAsia="he-IL"/>
        </w:rPr>
      </w:pPr>
      <w:bookmarkStart w:id="3895" w:name="_ETM_Q1_5166985"/>
      <w:bookmarkStart w:id="3896" w:name="_ETM_Q1_5167081"/>
      <w:bookmarkEnd w:id="3895"/>
      <w:bookmarkEnd w:id="3896"/>
    </w:p>
    <w:p w14:paraId="40FEAEFF" w14:textId="77777777" w:rsidR="00EE0646" w:rsidRPr="00EE0646" w:rsidRDefault="00EE0646" w:rsidP="00EE0646">
      <w:pPr>
        <w:rPr>
          <w:rtl/>
          <w:lang w:eastAsia="he-IL"/>
        </w:rPr>
      </w:pPr>
      <w:bookmarkStart w:id="3897" w:name="_ETM_Q1_4912373"/>
      <w:bookmarkStart w:id="3898" w:name="_ETM_Q1_4912467"/>
      <w:bookmarkEnd w:id="3897"/>
      <w:bookmarkEnd w:id="3898"/>
    </w:p>
    <w:p w14:paraId="3AE4A79E" w14:textId="70FF3994" w:rsidR="00C34F99" w:rsidRDefault="00C34F99" w:rsidP="00C34F99">
      <w:pPr>
        <w:rPr>
          <w:rtl/>
          <w:lang w:eastAsia="he-IL"/>
        </w:rPr>
      </w:pPr>
      <w:bookmarkStart w:id="3899" w:name="_ETM_Q1_4557404"/>
      <w:bookmarkStart w:id="3900" w:name="_ETM_Q1_4557445"/>
      <w:bookmarkEnd w:id="3899"/>
      <w:bookmarkEnd w:id="3900"/>
    </w:p>
    <w:p w14:paraId="41FA1243" w14:textId="74802F8C" w:rsidR="007872B4" w:rsidRPr="008713A4" w:rsidRDefault="007872B4" w:rsidP="00AB3F3A">
      <w:pPr>
        <w:ind w:firstLine="0"/>
      </w:pPr>
      <w:bookmarkStart w:id="3901" w:name="_ETM_Q1_4557530"/>
      <w:bookmarkStart w:id="3902" w:name="_ETM_Q1_4556206"/>
      <w:bookmarkStart w:id="3903" w:name="_ETM_Q1_4558844"/>
      <w:bookmarkEnd w:id="3901"/>
      <w:bookmarkEnd w:id="3902"/>
      <w:bookmarkEnd w:id="3903"/>
    </w:p>
    <w:sectPr w:rsidR="007872B4" w:rsidRPr="008713A4" w:rsidSect="002426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FDE063" w14:textId="77777777" w:rsidR="008C6C21" w:rsidRDefault="008C6C21">
      <w:r>
        <w:separator/>
      </w:r>
    </w:p>
  </w:endnote>
  <w:endnote w:type="continuationSeparator" w:id="0">
    <w:p w14:paraId="456FBAF9" w14:textId="77777777" w:rsidR="008C6C21" w:rsidRDefault="008C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1A4E51" w14:textId="77777777" w:rsidR="008C6C21" w:rsidRDefault="008C6C21">
      <w:r>
        <w:separator/>
      </w:r>
    </w:p>
  </w:footnote>
  <w:footnote w:type="continuationSeparator" w:id="0">
    <w:p w14:paraId="1A356688" w14:textId="77777777" w:rsidR="008C6C21" w:rsidRDefault="008C6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F442F" w14:textId="77777777" w:rsidR="008C6C21" w:rsidRDefault="008C6C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8791F2" w14:textId="77777777" w:rsidR="008C6C21" w:rsidRDefault="008C6C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1E6C5" w14:textId="77777777" w:rsidR="008C6C21" w:rsidRDefault="008C6C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63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06EE550" w14:textId="04666622" w:rsidR="008C6C21" w:rsidRPr="00CC5815" w:rsidRDefault="008C6C21" w:rsidP="008E5E3F">
    <w:pPr>
      <w:pStyle w:val="a3"/>
      <w:ind w:firstLine="0"/>
    </w:pPr>
    <w:r>
      <w:rPr>
        <w:rtl/>
      </w:rPr>
      <w:t>ועדת החוקה, חוק ומשפט</w:t>
    </w:r>
  </w:p>
  <w:p w14:paraId="79600E6B" w14:textId="22925361" w:rsidR="008C6C21" w:rsidRPr="00CC5815" w:rsidRDefault="008C6C21" w:rsidP="008E5E3F">
    <w:pPr>
      <w:pStyle w:val="a3"/>
      <w:ind w:firstLine="0"/>
      <w:rPr>
        <w:rtl/>
      </w:rPr>
    </w:pPr>
    <w:r>
      <w:rPr>
        <w:rtl/>
      </w:rPr>
      <w:t>02/02/2022</w:t>
    </w:r>
  </w:p>
  <w:p w14:paraId="75160F56" w14:textId="77777777" w:rsidR="008C6C21" w:rsidRPr="00CC5815" w:rsidRDefault="008C6C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0FCB3" w14:textId="77777777" w:rsidR="008C6C21" w:rsidRDefault="008C6C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2192E9" wp14:editId="140DC6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3B2E27" w14:textId="77777777" w:rsidR="008C6C21" w:rsidRDefault="008C6C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6660D0" w14:textId="77777777" w:rsidR="008C6C21" w:rsidRDefault="008C6C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9B42E0"/>
    <w:multiLevelType w:val="hybridMultilevel"/>
    <w:tmpl w:val="1C6E2974"/>
    <w:lvl w:ilvl="0" w:tplc="577A41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716"/>
    <w:rsid w:val="000B2EE6"/>
    <w:rsid w:val="000C47F5"/>
    <w:rsid w:val="000E3314"/>
    <w:rsid w:val="000F2459"/>
    <w:rsid w:val="00142632"/>
    <w:rsid w:val="00150436"/>
    <w:rsid w:val="00167294"/>
    <w:rsid w:val="001673D4"/>
    <w:rsid w:val="00171E7F"/>
    <w:rsid w:val="001758C1"/>
    <w:rsid w:val="0017779F"/>
    <w:rsid w:val="001A74E9"/>
    <w:rsid w:val="001A7A1B"/>
    <w:rsid w:val="001C3AFA"/>
    <w:rsid w:val="001C44DA"/>
    <w:rsid w:val="001C4FDA"/>
    <w:rsid w:val="001D440C"/>
    <w:rsid w:val="002016FF"/>
    <w:rsid w:val="00227FEF"/>
    <w:rsid w:val="00242635"/>
    <w:rsid w:val="00261554"/>
    <w:rsid w:val="00275C03"/>
    <w:rsid w:val="00280D58"/>
    <w:rsid w:val="002D4BDB"/>
    <w:rsid w:val="002E5E31"/>
    <w:rsid w:val="002F3E0C"/>
    <w:rsid w:val="002F4D6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5BF"/>
    <w:rsid w:val="003C279D"/>
    <w:rsid w:val="003F0A5F"/>
    <w:rsid w:val="00420E41"/>
    <w:rsid w:val="00424C94"/>
    <w:rsid w:val="00447608"/>
    <w:rsid w:val="00451746"/>
    <w:rsid w:val="00470EAC"/>
    <w:rsid w:val="00477430"/>
    <w:rsid w:val="0049458B"/>
    <w:rsid w:val="00495FD8"/>
    <w:rsid w:val="004B0A65"/>
    <w:rsid w:val="004B1BE9"/>
    <w:rsid w:val="00500C0C"/>
    <w:rsid w:val="00523C8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30B1"/>
    <w:rsid w:val="00700433"/>
    <w:rsid w:val="00702755"/>
    <w:rsid w:val="0070472C"/>
    <w:rsid w:val="0072314C"/>
    <w:rsid w:val="007509A6"/>
    <w:rsid w:val="007872B4"/>
    <w:rsid w:val="00791CBE"/>
    <w:rsid w:val="007C1B65"/>
    <w:rsid w:val="007C693F"/>
    <w:rsid w:val="007C6ADD"/>
    <w:rsid w:val="007F38BA"/>
    <w:rsid w:val="0082136D"/>
    <w:rsid w:val="008302BD"/>
    <w:rsid w:val="008320F6"/>
    <w:rsid w:val="00841223"/>
    <w:rsid w:val="00846BE9"/>
    <w:rsid w:val="00853207"/>
    <w:rsid w:val="008713A4"/>
    <w:rsid w:val="00875F10"/>
    <w:rsid w:val="0087770E"/>
    <w:rsid w:val="0089020B"/>
    <w:rsid w:val="008C6035"/>
    <w:rsid w:val="008C6C21"/>
    <w:rsid w:val="008C7015"/>
    <w:rsid w:val="008D1DFB"/>
    <w:rsid w:val="008E03B4"/>
    <w:rsid w:val="008E495A"/>
    <w:rsid w:val="008E5E3F"/>
    <w:rsid w:val="0090279B"/>
    <w:rsid w:val="00914904"/>
    <w:rsid w:val="00915E8A"/>
    <w:rsid w:val="009258CE"/>
    <w:rsid w:val="009515F0"/>
    <w:rsid w:val="00973CCB"/>
    <w:rsid w:val="009830CB"/>
    <w:rsid w:val="009A220D"/>
    <w:rsid w:val="009D478A"/>
    <w:rsid w:val="009E072F"/>
    <w:rsid w:val="009E6E93"/>
    <w:rsid w:val="009F1518"/>
    <w:rsid w:val="009F5773"/>
    <w:rsid w:val="00A11264"/>
    <w:rsid w:val="00A15971"/>
    <w:rsid w:val="00A22C90"/>
    <w:rsid w:val="00A42723"/>
    <w:rsid w:val="00A64A6D"/>
    <w:rsid w:val="00A66020"/>
    <w:rsid w:val="00AB02EE"/>
    <w:rsid w:val="00AB3F3A"/>
    <w:rsid w:val="00AD117C"/>
    <w:rsid w:val="00AD4EC9"/>
    <w:rsid w:val="00AD6FFC"/>
    <w:rsid w:val="00AF31E6"/>
    <w:rsid w:val="00AF4150"/>
    <w:rsid w:val="00AF65C8"/>
    <w:rsid w:val="00B0509A"/>
    <w:rsid w:val="00B120B2"/>
    <w:rsid w:val="00B50340"/>
    <w:rsid w:val="00B65508"/>
    <w:rsid w:val="00B8517A"/>
    <w:rsid w:val="00BA6446"/>
    <w:rsid w:val="00BD21E4"/>
    <w:rsid w:val="00BD47B7"/>
    <w:rsid w:val="00C135D5"/>
    <w:rsid w:val="00C22DCB"/>
    <w:rsid w:val="00C34F99"/>
    <w:rsid w:val="00C3598A"/>
    <w:rsid w:val="00C360BC"/>
    <w:rsid w:val="00C36FB0"/>
    <w:rsid w:val="00C44800"/>
    <w:rsid w:val="00C515C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8B5"/>
    <w:rsid w:val="00D86E57"/>
    <w:rsid w:val="00D96B24"/>
    <w:rsid w:val="00DE5B80"/>
    <w:rsid w:val="00E33AE3"/>
    <w:rsid w:val="00E35108"/>
    <w:rsid w:val="00E61903"/>
    <w:rsid w:val="00E64116"/>
    <w:rsid w:val="00E73F53"/>
    <w:rsid w:val="00EA624B"/>
    <w:rsid w:val="00EB057D"/>
    <w:rsid w:val="00EB18E4"/>
    <w:rsid w:val="00EB5C85"/>
    <w:rsid w:val="00EC0AC2"/>
    <w:rsid w:val="00EC1FB3"/>
    <w:rsid w:val="00EC2CD4"/>
    <w:rsid w:val="00EE0646"/>
    <w:rsid w:val="00EE09AD"/>
    <w:rsid w:val="00F053E5"/>
    <w:rsid w:val="00F10D2D"/>
    <w:rsid w:val="00F16831"/>
    <w:rsid w:val="00F17C59"/>
    <w:rsid w:val="00F3623F"/>
    <w:rsid w:val="00F41C33"/>
    <w:rsid w:val="00F423F1"/>
    <w:rsid w:val="00F44AE8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F8F2A09"/>
  <w15:docId w15:val="{F40D2273-37C9-4DE2-9CD0-F2EA1FCD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51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1B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42632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8E49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E49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EE331-6510-4018-A136-E6A008805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26</Pages>
  <Words>9601</Words>
  <Characters>54726</Characters>
  <Application>Microsoft Office Word</Application>
  <DocSecurity>0</DocSecurity>
  <Lines>456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2022-02-27T17:47:00Z</dcterms:modified>
</cp:coreProperties>
</file>