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41E85">
      <w:pPr>
        <w:jc w:val="right"/>
        <w:rPr>
          <w:rFonts w:cs="David"/>
          <w:sz w:val="24"/>
          <w:rtl/>
        </w:rPr>
      </w:pPr>
      <w:bookmarkStart w:id="0" w:name="_GoBack"/>
      <w:bookmarkEnd w:id="0"/>
      <w:r>
        <w:rPr>
          <w:rFonts w:cs="David"/>
          <w:sz w:val="24"/>
          <w:rtl/>
        </w:rPr>
        <w:t>פרוטוקולים/כספים/7106</w:t>
      </w:r>
    </w:p>
    <w:p w:rsidR="00000000" w:rsidRDefault="00F41E85">
      <w:pPr>
        <w:jc w:val="right"/>
        <w:rPr>
          <w:rFonts w:cs="David"/>
          <w:sz w:val="24"/>
          <w:rtl/>
        </w:rPr>
      </w:pPr>
      <w:r>
        <w:rPr>
          <w:rFonts w:cs="David"/>
          <w:sz w:val="24"/>
          <w:rtl/>
        </w:rPr>
        <w:tab/>
        <w:t>ירושלים, כ"א באלול, תשס"ג</w:t>
      </w:r>
    </w:p>
    <w:p w:rsidR="00000000" w:rsidRDefault="00F41E85">
      <w:pPr>
        <w:jc w:val="right"/>
        <w:rPr>
          <w:rFonts w:cs="David"/>
          <w:sz w:val="24"/>
          <w:rtl/>
          <w:lang w:val="es"/>
        </w:rPr>
      </w:pPr>
      <w:r>
        <w:rPr>
          <w:rFonts w:cs="David"/>
          <w:sz w:val="24"/>
          <w:rtl/>
          <w:lang w:val="es"/>
        </w:rPr>
        <w:t>18 בספטמבר, 2003</w:t>
      </w:r>
    </w:p>
    <w:p w:rsidR="00000000" w:rsidRDefault="00F41E85">
      <w:pPr>
        <w:jc w:val="right"/>
        <w:rPr>
          <w:rFonts w:cs="David"/>
          <w:sz w:val="24"/>
          <w:rtl/>
        </w:rPr>
      </w:pPr>
    </w:p>
    <w:p w:rsidR="00000000" w:rsidRDefault="00F41E85">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 xml:space="preserve">נוסח </w:t>
      </w:r>
      <w:r>
        <w:rPr>
          <w:rFonts w:cs="David"/>
          <w:b/>
          <w:bCs/>
          <w:sz w:val="24"/>
          <w:rtl/>
        </w:rPr>
        <w:t>לא מתוקן</w:t>
      </w:r>
    </w:p>
    <w:p w:rsidR="00000000" w:rsidRDefault="00F41E85">
      <w:pPr>
        <w:rPr>
          <w:rFonts w:cs="David"/>
          <w:b/>
          <w:bCs/>
          <w:sz w:val="24"/>
          <w:rtl/>
        </w:rPr>
      </w:pPr>
      <w:r>
        <w:rPr>
          <w:rFonts w:cs="David"/>
          <w:b/>
          <w:bCs/>
          <w:sz w:val="24"/>
          <w:rtl/>
        </w:rPr>
        <w:t>מושב ראשון</w:t>
      </w:r>
    </w:p>
    <w:p w:rsidR="00000000" w:rsidRDefault="00F41E85">
      <w:pPr>
        <w:rPr>
          <w:rFonts w:cs="David"/>
          <w:b/>
          <w:bCs/>
          <w:sz w:val="24"/>
          <w:rtl/>
        </w:rPr>
      </w:pPr>
    </w:p>
    <w:p w:rsidR="00000000" w:rsidRDefault="00F41E85">
      <w:pPr>
        <w:rPr>
          <w:rFonts w:cs="David"/>
          <w:b/>
          <w:bCs/>
          <w:sz w:val="24"/>
          <w:rtl/>
        </w:rPr>
      </w:pPr>
    </w:p>
    <w:p w:rsidR="00000000" w:rsidRDefault="00F41E85">
      <w:pPr>
        <w:rPr>
          <w:rFonts w:cs="David"/>
          <w:b/>
          <w:bCs/>
          <w:sz w:val="24"/>
          <w:rtl/>
        </w:rPr>
      </w:pPr>
    </w:p>
    <w:p w:rsidR="00000000" w:rsidRDefault="00F41E85">
      <w:pPr>
        <w:rPr>
          <w:rFonts w:cs="David"/>
          <w:b/>
          <w:bCs/>
          <w:sz w:val="24"/>
          <w:rtl/>
        </w:rPr>
      </w:pPr>
    </w:p>
    <w:p w:rsidR="00000000" w:rsidRDefault="00F41E85">
      <w:pPr>
        <w:pStyle w:val="10"/>
        <w:rPr>
          <w:rFonts w:cs="David"/>
          <w:sz w:val="24"/>
          <w:rtl/>
        </w:rPr>
      </w:pPr>
      <w:r>
        <w:rPr>
          <w:rFonts w:cs="David"/>
          <w:sz w:val="24"/>
          <w:rtl/>
        </w:rPr>
        <w:t>פרוטוקול מס'</w:t>
      </w:r>
    </w:p>
    <w:p w:rsidR="00000000" w:rsidRDefault="00F41E85">
      <w:pPr>
        <w:rPr>
          <w:rFonts w:cs="David"/>
          <w:b/>
          <w:bCs/>
          <w:sz w:val="24"/>
          <w:rtl/>
        </w:rPr>
      </w:pPr>
    </w:p>
    <w:p w:rsidR="00000000" w:rsidRDefault="00F41E85">
      <w:pPr>
        <w:jc w:val="center"/>
        <w:rPr>
          <w:rFonts w:cs="David"/>
          <w:b/>
          <w:bCs/>
          <w:sz w:val="24"/>
          <w:rtl/>
        </w:rPr>
      </w:pPr>
      <w:r>
        <w:rPr>
          <w:rFonts w:cs="David"/>
          <w:b/>
          <w:bCs/>
          <w:sz w:val="24"/>
          <w:rtl/>
        </w:rPr>
        <w:t>מישיבת ועדת הכספים</w:t>
      </w:r>
    </w:p>
    <w:p w:rsidR="00000000" w:rsidRDefault="00F41E85">
      <w:pPr>
        <w:jc w:val="center"/>
        <w:rPr>
          <w:rFonts w:cs="David"/>
          <w:b/>
          <w:bCs/>
          <w:sz w:val="24"/>
          <w:u w:val="single"/>
          <w:rtl/>
        </w:rPr>
      </w:pPr>
      <w:r>
        <w:rPr>
          <w:rFonts w:cs="David"/>
          <w:b/>
          <w:bCs/>
          <w:sz w:val="24"/>
          <w:u w:val="single"/>
          <w:rtl/>
        </w:rPr>
        <w:t>מיום חמישי, ז' באלול, התשס"ג (4 בספטמבר, 2003) בשעה 11:00</w:t>
      </w:r>
    </w:p>
    <w:p w:rsidR="00000000" w:rsidRDefault="00F41E85">
      <w:pPr>
        <w:tabs>
          <w:tab w:val="left" w:pos="1221"/>
        </w:tabs>
        <w:rPr>
          <w:rFonts w:cs="David"/>
          <w:b/>
          <w:bCs/>
          <w:sz w:val="24"/>
          <w:u w:val="single"/>
          <w:rtl/>
        </w:rPr>
      </w:pPr>
    </w:p>
    <w:p w:rsidR="00000000" w:rsidRDefault="00F41E85">
      <w:pPr>
        <w:tabs>
          <w:tab w:val="left" w:pos="1221"/>
        </w:tabs>
        <w:rPr>
          <w:rFonts w:cs="David"/>
          <w:b/>
          <w:bCs/>
          <w:sz w:val="24"/>
          <w:u w:val="single"/>
          <w:rtl/>
        </w:rPr>
      </w:pPr>
    </w:p>
    <w:p w:rsidR="00000000" w:rsidRDefault="00F41E85">
      <w:pPr>
        <w:tabs>
          <w:tab w:val="left" w:pos="1221"/>
        </w:tabs>
        <w:rPr>
          <w:rFonts w:cs="David"/>
          <w:b/>
          <w:bCs/>
          <w:sz w:val="24"/>
          <w:u w:val="single"/>
          <w:rtl/>
        </w:rPr>
      </w:pPr>
    </w:p>
    <w:p w:rsidR="00000000" w:rsidRDefault="00F41E85">
      <w:pPr>
        <w:tabs>
          <w:tab w:val="left" w:pos="1221"/>
        </w:tabs>
        <w:rPr>
          <w:rFonts w:cs="David"/>
          <w:b/>
          <w:bCs/>
          <w:sz w:val="24"/>
          <w:rtl/>
        </w:rPr>
      </w:pPr>
      <w:r>
        <w:rPr>
          <w:rFonts w:cs="David"/>
          <w:b/>
          <w:bCs/>
          <w:sz w:val="24"/>
          <w:u w:val="single"/>
          <w:rtl/>
        </w:rPr>
        <w:t>סדר היום</w:t>
      </w:r>
      <w:r>
        <w:rPr>
          <w:rFonts w:cs="David"/>
          <w:sz w:val="24"/>
          <w:rtl/>
        </w:rPr>
        <w:t>:</w:t>
      </w:r>
    </w:p>
    <w:p w:rsidR="00000000" w:rsidRDefault="00F41E85">
      <w:pPr>
        <w:rPr>
          <w:rFonts w:cs="David"/>
          <w:b/>
          <w:bCs/>
          <w:sz w:val="24"/>
          <w:rtl/>
        </w:rPr>
      </w:pPr>
    </w:p>
    <w:p w:rsidR="00000000" w:rsidRDefault="00F41E85">
      <w:pPr>
        <w:rPr>
          <w:rFonts w:cs="David"/>
          <w:sz w:val="24"/>
          <w:rtl/>
        </w:rPr>
      </w:pPr>
      <w:r>
        <w:rPr>
          <w:rFonts w:cs="David"/>
          <w:sz w:val="24"/>
          <w:rtl/>
        </w:rPr>
        <w:t>1. מפלגת המרכז – בקשה להארכת מועדים לפי סעיף 10(ו) לחוק מימון מפלגות, התשל"ג-1973</w:t>
      </w:r>
    </w:p>
    <w:p w:rsidR="00000000" w:rsidRDefault="00F41E85">
      <w:pPr>
        <w:rPr>
          <w:rFonts w:cs="David"/>
          <w:sz w:val="24"/>
          <w:rtl/>
        </w:rPr>
      </w:pPr>
      <w:r>
        <w:rPr>
          <w:rFonts w:cs="David"/>
          <w:sz w:val="24"/>
          <w:rtl/>
        </w:rPr>
        <w:t>2. תיקונים בתקנון הבורסה</w:t>
      </w:r>
    </w:p>
    <w:p w:rsidR="00000000" w:rsidRDefault="00F41E85">
      <w:pPr>
        <w:rPr>
          <w:rFonts w:cs="David"/>
          <w:sz w:val="24"/>
          <w:rtl/>
        </w:rPr>
      </w:pPr>
      <w:r>
        <w:rPr>
          <w:rFonts w:cs="David"/>
          <w:sz w:val="24"/>
          <w:rtl/>
        </w:rPr>
        <w:t xml:space="preserve">3. צו הריבית (קביעת </w:t>
      </w:r>
      <w:r>
        <w:rPr>
          <w:rFonts w:cs="David"/>
          <w:sz w:val="24"/>
          <w:rtl/>
        </w:rPr>
        <w:t>שיעור הריבית המכסימלית)(תיקון מס' 2), התשס"ג-‏2003</w:t>
      </w:r>
    </w:p>
    <w:p w:rsidR="00000000" w:rsidRDefault="00F41E85">
      <w:pPr>
        <w:rPr>
          <w:rFonts w:cs="David"/>
          <w:sz w:val="24"/>
          <w:rtl/>
        </w:rPr>
      </w:pPr>
      <w:r>
        <w:rPr>
          <w:rFonts w:cs="David"/>
          <w:sz w:val="24"/>
          <w:rtl/>
        </w:rPr>
        <w:t>4. הפרטת החברה לפיתוח אזור לוד – רמלה</w:t>
      </w:r>
    </w:p>
    <w:p w:rsidR="00000000" w:rsidRDefault="00F41E85">
      <w:pPr>
        <w:rPr>
          <w:rFonts w:cs="David"/>
          <w:sz w:val="24"/>
          <w:rtl/>
        </w:rPr>
      </w:pPr>
      <w:r>
        <w:rPr>
          <w:rFonts w:cs="David"/>
          <w:sz w:val="24"/>
          <w:rtl/>
        </w:rPr>
        <w:t>5. שינויים בתקציב לשנת 2003</w:t>
      </w: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r>
        <w:rPr>
          <w:rFonts w:cs="David"/>
          <w:b/>
          <w:bCs/>
          <w:sz w:val="24"/>
          <w:u w:val="single"/>
          <w:rtl/>
        </w:rPr>
        <w:t>נכחו</w:t>
      </w:r>
      <w:r>
        <w:rPr>
          <w:rFonts w:cs="David"/>
          <w:sz w:val="24"/>
          <w:rtl/>
        </w:rPr>
        <w:t>:</w:t>
      </w:r>
    </w:p>
    <w:p w:rsidR="00000000" w:rsidRDefault="00F41E85">
      <w:pPr>
        <w:rPr>
          <w:rFonts w:cs="David"/>
          <w:b/>
          <w:bCs/>
          <w:sz w:val="24"/>
          <w:u w:val="single"/>
          <w:rtl/>
        </w:rPr>
      </w:pPr>
    </w:p>
    <w:p w:rsidR="00000000" w:rsidRDefault="00F41E85">
      <w:pPr>
        <w:tabs>
          <w:tab w:val="left" w:pos="1788"/>
        </w:tabs>
        <w:rPr>
          <w:rFonts w:cs="David"/>
          <w:sz w:val="24"/>
          <w:rtl/>
        </w:rPr>
      </w:pPr>
      <w:r>
        <w:rPr>
          <w:rFonts w:cs="David"/>
          <w:b/>
          <w:bCs/>
          <w:sz w:val="24"/>
          <w:u w:val="single"/>
          <w:rtl/>
        </w:rPr>
        <w:t>חברי הוועדה</w:t>
      </w:r>
      <w:r>
        <w:rPr>
          <w:rFonts w:cs="David"/>
          <w:sz w:val="24"/>
          <w:rtl/>
        </w:rPr>
        <w:t>:</w:t>
      </w:r>
    </w:p>
    <w:p w:rsidR="00000000" w:rsidRDefault="00F41E85">
      <w:pPr>
        <w:rPr>
          <w:rFonts w:cs="David"/>
          <w:sz w:val="24"/>
          <w:rtl/>
        </w:rPr>
      </w:pPr>
      <w:r>
        <w:rPr>
          <w:rFonts w:cs="David"/>
          <w:sz w:val="24"/>
          <w:rtl/>
        </w:rPr>
        <w:t>אברהם הירשזון – היו"ר</w:t>
      </w:r>
    </w:p>
    <w:p w:rsidR="00000000" w:rsidRDefault="00F41E85">
      <w:pPr>
        <w:rPr>
          <w:rFonts w:cs="David"/>
          <w:sz w:val="24"/>
          <w:rtl/>
        </w:rPr>
      </w:pPr>
      <w:r>
        <w:rPr>
          <w:rFonts w:cs="David"/>
          <w:sz w:val="24"/>
          <w:rtl/>
        </w:rPr>
        <w:t>רוחמה אברהם</w:t>
      </w:r>
    </w:p>
    <w:p w:rsidR="00000000" w:rsidRDefault="00F41E85">
      <w:pPr>
        <w:rPr>
          <w:rFonts w:cs="David"/>
          <w:sz w:val="24"/>
          <w:rtl/>
        </w:rPr>
      </w:pPr>
      <w:r>
        <w:rPr>
          <w:rFonts w:cs="David"/>
          <w:sz w:val="24"/>
          <w:rtl/>
        </w:rPr>
        <w:t>אריה אלדד</w:t>
      </w:r>
    </w:p>
    <w:p w:rsidR="00000000" w:rsidRDefault="00F41E85">
      <w:pPr>
        <w:rPr>
          <w:rFonts w:cs="David"/>
          <w:sz w:val="24"/>
          <w:rtl/>
        </w:rPr>
      </w:pPr>
      <w:r>
        <w:rPr>
          <w:rFonts w:cs="David"/>
          <w:sz w:val="24"/>
          <w:rtl/>
        </w:rPr>
        <w:t>משה גפני</w:t>
      </w:r>
    </w:p>
    <w:p w:rsidR="00000000" w:rsidRDefault="00F41E85">
      <w:pPr>
        <w:rPr>
          <w:rFonts w:cs="David"/>
          <w:sz w:val="24"/>
          <w:rtl/>
        </w:rPr>
      </w:pPr>
      <w:r>
        <w:rPr>
          <w:rFonts w:cs="David"/>
          <w:sz w:val="24"/>
          <w:rtl/>
        </w:rPr>
        <w:t>נסים דהן</w:t>
      </w:r>
    </w:p>
    <w:p w:rsidR="00000000" w:rsidRDefault="00F41E85">
      <w:pPr>
        <w:rPr>
          <w:rFonts w:cs="David"/>
          <w:sz w:val="24"/>
          <w:rtl/>
        </w:rPr>
      </w:pPr>
      <w:r>
        <w:rPr>
          <w:rFonts w:cs="David"/>
          <w:sz w:val="24"/>
          <w:rtl/>
        </w:rPr>
        <w:t>יצחק הרצוג</w:t>
      </w:r>
    </w:p>
    <w:p w:rsidR="00000000" w:rsidRDefault="00F41E85">
      <w:pPr>
        <w:rPr>
          <w:rFonts w:cs="David"/>
          <w:sz w:val="24"/>
          <w:rtl/>
        </w:rPr>
      </w:pPr>
      <w:r>
        <w:rPr>
          <w:rFonts w:cs="David"/>
          <w:sz w:val="24"/>
          <w:rtl/>
        </w:rPr>
        <w:t>אבשלום וילן</w:t>
      </w:r>
    </w:p>
    <w:p w:rsidR="00000000" w:rsidRDefault="00F41E85">
      <w:pPr>
        <w:rPr>
          <w:rFonts w:cs="David"/>
          <w:sz w:val="24"/>
          <w:rtl/>
        </w:rPr>
      </w:pPr>
      <w:r>
        <w:rPr>
          <w:rFonts w:cs="David"/>
          <w:sz w:val="24"/>
          <w:rtl/>
        </w:rPr>
        <w:t>ניסן סלומינסקי</w:t>
      </w:r>
    </w:p>
    <w:p w:rsidR="00000000" w:rsidRDefault="00F41E85">
      <w:pPr>
        <w:rPr>
          <w:rFonts w:cs="David"/>
          <w:sz w:val="24"/>
          <w:rtl/>
        </w:rPr>
      </w:pPr>
    </w:p>
    <w:p w:rsidR="00000000" w:rsidRDefault="00F41E85">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F41E85">
      <w:pPr>
        <w:rPr>
          <w:rFonts w:cs="David"/>
          <w:sz w:val="24"/>
          <w:rtl/>
        </w:rPr>
      </w:pPr>
      <w:r>
        <w:rPr>
          <w:rFonts w:cs="David"/>
          <w:sz w:val="24"/>
          <w:rtl/>
        </w:rPr>
        <w:t>רשות נ</w:t>
      </w:r>
      <w:r>
        <w:rPr>
          <w:rFonts w:cs="David"/>
          <w:sz w:val="24"/>
          <w:rtl/>
        </w:rPr>
        <w:t>יירות ערך:</w:t>
      </w:r>
    </w:p>
    <w:p w:rsidR="00000000" w:rsidRDefault="00F41E85">
      <w:pPr>
        <w:rPr>
          <w:rFonts w:cs="David"/>
          <w:sz w:val="24"/>
          <w:rtl/>
        </w:rPr>
      </w:pPr>
      <w:r>
        <w:rPr>
          <w:rFonts w:cs="David"/>
          <w:sz w:val="24"/>
          <w:rtl/>
        </w:rPr>
        <w:t>משה טרי</w:t>
      </w:r>
    </w:p>
    <w:p w:rsidR="00000000" w:rsidRDefault="00F41E85">
      <w:pPr>
        <w:rPr>
          <w:rFonts w:cs="David"/>
          <w:sz w:val="24"/>
          <w:rtl/>
        </w:rPr>
      </w:pPr>
      <w:r>
        <w:rPr>
          <w:rFonts w:cs="David"/>
          <w:sz w:val="24"/>
          <w:rtl/>
        </w:rPr>
        <w:t>לייזה חיימוביץ</w:t>
      </w:r>
    </w:p>
    <w:p w:rsidR="00000000" w:rsidRDefault="00F41E85">
      <w:pPr>
        <w:rPr>
          <w:rFonts w:cs="David"/>
          <w:sz w:val="24"/>
          <w:rtl/>
        </w:rPr>
      </w:pPr>
      <w:r>
        <w:rPr>
          <w:rFonts w:cs="David"/>
          <w:sz w:val="24"/>
          <w:rtl/>
        </w:rPr>
        <w:t>דניאלה גורני</w:t>
      </w:r>
    </w:p>
    <w:p w:rsidR="00000000" w:rsidRDefault="00F41E85">
      <w:pPr>
        <w:rPr>
          <w:rFonts w:cs="David"/>
          <w:sz w:val="24"/>
          <w:rtl/>
        </w:rPr>
      </w:pPr>
      <w:r>
        <w:rPr>
          <w:rFonts w:cs="David"/>
          <w:sz w:val="24"/>
          <w:rtl/>
        </w:rPr>
        <w:t>אלעזר אמיר הימל</w:t>
      </w:r>
    </w:p>
    <w:p w:rsidR="00000000" w:rsidRDefault="00F41E85">
      <w:pPr>
        <w:rPr>
          <w:rFonts w:cs="David"/>
          <w:sz w:val="24"/>
          <w:rtl/>
        </w:rPr>
      </w:pPr>
    </w:p>
    <w:p w:rsidR="00000000" w:rsidRDefault="00F41E85">
      <w:pPr>
        <w:rPr>
          <w:rFonts w:cs="David"/>
          <w:sz w:val="24"/>
          <w:rtl/>
        </w:rPr>
      </w:pPr>
      <w:r>
        <w:rPr>
          <w:rFonts w:cs="David"/>
          <w:sz w:val="24"/>
          <w:rtl/>
        </w:rPr>
        <w:t>יאיר אורגלר- הבורסה לניירות ערך</w:t>
      </w:r>
    </w:p>
    <w:p w:rsidR="00000000" w:rsidRDefault="00F41E85">
      <w:pPr>
        <w:rPr>
          <w:rFonts w:cs="David"/>
          <w:sz w:val="24"/>
          <w:rtl/>
        </w:rPr>
      </w:pPr>
      <w:r>
        <w:rPr>
          <w:rFonts w:cs="David"/>
          <w:sz w:val="24"/>
          <w:rtl/>
        </w:rPr>
        <w:t>שאול ברונפלד</w:t>
      </w:r>
    </w:p>
    <w:p w:rsidR="00000000" w:rsidRDefault="00F41E85">
      <w:pPr>
        <w:rPr>
          <w:rFonts w:cs="David"/>
          <w:sz w:val="24"/>
          <w:rtl/>
        </w:rPr>
      </w:pPr>
      <w:r>
        <w:rPr>
          <w:rFonts w:cs="David"/>
          <w:sz w:val="24"/>
          <w:rtl/>
        </w:rPr>
        <w:t>חגית נאמן</w:t>
      </w:r>
    </w:p>
    <w:p w:rsidR="00000000" w:rsidRDefault="00F41E85">
      <w:pPr>
        <w:rPr>
          <w:rFonts w:cs="David"/>
          <w:sz w:val="24"/>
          <w:rtl/>
        </w:rPr>
      </w:pPr>
      <w:r>
        <w:rPr>
          <w:rFonts w:cs="David"/>
          <w:sz w:val="24"/>
          <w:rtl/>
        </w:rPr>
        <w:t>גד סואן</w:t>
      </w:r>
    </w:p>
    <w:p w:rsidR="00000000" w:rsidRDefault="00F41E85">
      <w:pPr>
        <w:rPr>
          <w:rFonts w:cs="David"/>
          <w:sz w:val="24"/>
          <w:rtl/>
        </w:rPr>
      </w:pPr>
    </w:p>
    <w:p w:rsidR="00000000" w:rsidRDefault="00F41E85">
      <w:pPr>
        <w:rPr>
          <w:rFonts w:cs="David"/>
          <w:sz w:val="24"/>
          <w:rtl/>
        </w:rPr>
      </w:pPr>
      <w:r>
        <w:rPr>
          <w:rFonts w:cs="David"/>
          <w:sz w:val="24"/>
          <w:rtl/>
        </w:rPr>
        <w:t>משרד האוצר:</w:t>
      </w:r>
    </w:p>
    <w:p w:rsidR="00000000" w:rsidRDefault="00F41E85">
      <w:pPr>
        <w:rPr>
          <w:rFonts w:cs="David"/>
          <w:sz w:val="24"/>
          <w:rtl/>
        </w:rPr>
      </w:pPr>
      <w:r>
        <w:rPr>
          <w:rFonts w:cs="David"/>
          <w:sz w:val="24"/>
          <w:rtl/>
        </w:rPr>
        <w:t>רונית תושיה</w:t>
      </w:r>
    </w:p>
    <w:p w:rsidR="00000000" w:rsidRDefault="00F41E85">
      <w:pPr>
        <w:rPr>
          <w:rFonts w:cs="David"/>
          <w:sz w:val="24"/>
          <w:rtl/>
        </w:rPr>
      </w:pPr>
      <w:r>
        <w:rPr>
          <w:rFonts w:cs="David"/>
          <w:sz w:val="24"/>
          <w:rtl/>
        </w:rPr>
        <w:t>צחי מלאך</w:t>
      </w:r>
    </w:p>
    <w:p w:rsidR="00000000" w:rsidRDefault="00F41E85">
      <w:pPr>
        <w:rPr>
          <w:rFonts w:cs="David"/>
          <w:sz w:val="24"/>
          <w:rtl/>
        </w:rPr>
      </w:pPr>
      <w:r>
        <w:rPr>
          <w:rFonts w:cs="David"/>
          <w:sz w:val="24"/>
          <w:rtl/>
        </w:rPr>
        <w:t>ערן פולק</w:t>
      </w:r>
    </w:p>
    <w:p w:rsidR="00000000" w:rsidRDefault="00F41E85">
      <w:pPr>
        <w:rPr>
          <w:rFonts w:cs="David"/>
          <w:sz w:val="24"/>
          <w:rtl/>
        </w:rPr>
      </w:pPr>
      <w:r>
        <w:rPr>
          <w:rFonts w:cs="David"/>
          <w:sz w:val="24"/>
          <w:rtl/>
        </w:rPr>
        <w:t>ולדימיר סימון</w:t>
      </w:r>
    </w:p>
    <w:p w:rsidR="00000000" w:rsidRDefault="00F41E85">
      <w:pPr>
        <w:rPr>
          <w:rFonts w:cs="David"/>
          <w:sz w:val="24"/>
          <w:rtl/>
        </w:rPr>
      </w:pPr>
      <w:r>
        <w:rPr>
          <w:rFonts w:cs="David"/>
          <w:sz w:val="24"/>
          <w:rtl/>
        </w:rPr>
        <w:t>אריאל לב ארי</w:t>
      </w:r>
    </w:p>
    <w:p w:rsidR="00000000" w:rsidRDefault="00F41E85">
      <w:pPr>
        <w:rPr>
          <w:rFonts w:cs="David"/>
          <w:sz w:val="24"/>
          <w:rtl/>
        </w:rPr>
      </w:pPr>
    </w:p>
    <w:p w:rsidR="00000000" w:rsidRDefault="00F41E85">
      <w:pPr>
        <w:rPr>
          <w:rFonts w:cs="David"/>
          <w:sz w:val="24"/>
          <w:rtl/>
        </w:rPr>
      </w:pPr>
      <w:r>
        <w:rPr>
          <w:rFonts w:cs="David"/>
          <w:sz w:val="24"/>
          <w:rtl/>
        </w:rPr>
        <w:br w:type="page"/>
      </w:r>
      <w:r>
        <w:rPr>
          <w:rFonts w:cs="David"/>
          <w:sz w:val="24"/>
          <w:rtl/>
        </w:rPr>
        <w:lastRenderedPageBreak/>
        <w:t>איגוד הבנקים:</w:t>
      </w:r>
    </w:p>
    <w:p w:rsidR="00000000" w:rsidRDefault="00F41E85">
      <w:pPr>
        <w:rPr>
          <w:rFonts w:cs="David"/>
          <w:sz w:val="24"/>
          <w:rtl/>
        </w:rPr>
      </w:pPr>
      <w:r>
        <w:rPr>
          <w:rFonts w:cs="David"/>
          <w:sz w:val="24"/>
          <w:rtl/>
        </w:rPr>
        <w:t>חיים פרייליכמן</w:t>
      </w:r>
    </w:p>
    <w:p w:rsidR="00000000" w:rsidRDefault="00F41E85">
      <w:pPr>
        <w:rPr>
          <w:rFonts w:cs="David"/>
          <w:sz w:val="24"/>
          <w:rtl/>
        </w:rPr>
      </w:pPr>
      <w:r>
        <w:rPr>
          <w:rFonts w:cs="David"/>
          <w:sz w:val="24"/>
          <w:rtl/>
        </w:rPr>
        <w:t>רונית אברמזון</w:t>
      </w:r>
    </w:p>
    <w:p w:rsidR="00000000" w:rsidRDefault="00F41E85">
      <w:pPr>
        <w:rPr>
          <w:rFonts w:cs="David"/>
          <w:sz w:val="24"/>
          <w:rtl/>
        </w:rPr>
      </w:pPr>
      <w:r>
        <w:rPr>
          <w:rFonts w:cs="David"/>
          <w:sz w:val="24"/>
          <w:rtl/>
        </w:rPr>
        <w:t>ורדה קליפשטיין</w:t>
      </w:r>
    </w:p>
    <w:p w:rsidR="00000000" w:rsidRDefault="00F41E85">
      <w:pPr>
        <w:rPr>
          <w:rFonts w:cs="David"/>
          <w:sz w:val="24"/>
          <w:rtl/>
        </w:rPr>
      </w:pPr>
    </w:p>
    <w:p w:rsidR="00000000" w:rsidRDefault="00F41E85">
      <w:pPr>
        <w:rPr>
          <w:rFonts w:cs="David"/>
          <w:sz w:val="24"/>
          <w:rtl/>
        </w:rPr>
      </w:pPr>
      <w:r>
        <w:rPr>
          <w:rFonts w:cs="David"/>
          <w:sz w:val="24"/>
          <w:rtl/>
        </w:rPr>
        <w:t>רו"ח משה קופרמן – מפלגת המרכז</w:t>
      </w:r>
    </w:p>
    <w:p w:rsidR="00000000" w:rsidRDefault="00F41E85">
      <w:pPr>
        <w:rPr>
          <w:rFonts w:cs="David"/>
          <w:sz w:val="24"/>
          <w:rtl/>
        </w:rPr>
      </w:pPr>
      <w:r>
        <w:rPr>
          <w:rFonts w:cs="David"/>
          <w:sz w:val="24"/>
          <w:rtl/>
        </w:rPr>
        <w:t>רשות החבורת הממשלתיות:</w:t>
      </w:r>
    </w:p>
    <w:p w:rsidR="00000000" w:rsidRDefault="00F41E85">
      <w:pPr>
        <w:rPr>
          <w:rFonts w:cs="David"/>
          <w:sz w:val="24"/>
          <w:rtl/>
        </w:rPr>
      </w:pPr>
      <w:r>
        <w:rPr>
          <w:rFonts w:cs="David"/>
          <w:sz w:val="24"/>
          <w:rtl/>
        </w:rPr>
        <w:t>אייל גבאי</w:t>
      </w:r>
    </w:p>
    <w:p w:rsidR="00000000" w:rsidRDefault="00F41E85">
      <w:pPr>
        <w:rPr>
          <w:rFonts w:cs="David"/>
          <w:sz w:val="24"/>
          <w:rtl/>
        </w:rPr>
      </w:pPr>
      <w:r>
        <w:rPr>
          <w:rFonts w:cs="David"/>
          <w:sz w:val="24"/>
          <w:rtl/>
        </w:rPr>
        <w:t>מיכל פרנק</w:t>
      </w:r>
    </w:p>
    <w:p w:rsidR="00000000" w:rsidRDefault="00F41E85">
      <w:pPr>
        <w:rPr>
          <w:rFonts w:cs="David"/>
          <w:sz w:val="24"/>
          <w:rtl/>
        </w:rPr>
      </w:pPr>
      <w:r>
        <w:rPr>
          <w:rFonts w:cs="David"/>
          <w:sz w:val="24"/>
          <w:rtl/>
        </w:rPr>
        <w:t>ארז גולדשמידט</w:t>
      </w:r>
    </w:p>
    <w:p w:rsidR="00000000" w:rsidRDefault="00F41E85">
      <w:pPr>
        <w:rPr>
          <w:rFonts w:cs="David"/>
          <w:sz w:val="24"/>
          <w:rtl/>
        </w:rPr>
      </w:pPr>
      <w:r>
        <w:rPr>
          <w:rFonts w:cs="David"/>
          <w:sz w:val="24"/>
          <w:rtl/>
        </w:rPr>
        <w:t>עופר טרמצ'י</w:t>
      </w:r>
    </w:p>
    <w:p w:rsidR="00000000" w:rsidRDefault="00F41E85">
      <w:pPr>
        <w:rPr>
          <w:rFonts w:cs="David"/>
          <w:sz w:val="24"/>
          <w:rtl/>
        </w:rPr>
      </w:pPr>
    </w:p>
    <w:p w:rsidR="00000000" w:rsidRDefault="00F41E85">
      <w:pPr>
        <w:rPr>
          <w:rFonts w:cs="David"/>
          <w:sz w:val="24"/>
          <w:rtl/>
        </w:rPr>
      </w:pPr>
      <w:r>
        <w:rPr>
          <w:rFonts w:cs="David"/>
          <w:sz w:val="24"/>
          <w:rtl/>
        </w:rPr>
        <w:t>חברת לור"ם:</w:t>
      </w:r>
    </w:p>
    <w:p w:rsidR="00000000" w:rsidRDefault="00F41E85">
      <w:pPr>
        <w:rPr>
          <w:rFonts w:cs="David"/>
          <w:sz w:val="24"/>
          <w:rtl/>
        </w:rPr>
      </w:pPr>
      <w:r>
        <w:rPr>
          <w:rFonts w:cs="David"/>
          <w:sz w:val="24"/>
          <w:rtl/>
        </w:rPr>
        <w:t>יעקב אטרקצ'י</w:t>
      </w:r>
    </w:p>
    <w:p w:rsidR="00000000" w:rsidRDefault="00F41E85">
      <w:pPr>
        <w:rPr>
          <w:rFonts w:cs="David"/>
          <w:sz w:val="24"/>
          <w:rtl/>
        </w:rPr>
      </w:pPr>
      <w:r>
        <w:rPr>
          <w:rFonts w:cs="David"/>
          <w:sz w:val="24"/>
          <w:rtl/>
        </w:rPr>
        <w:t>שלמה מגורי כהן</w:t>
      </w:r>
    </w:p>
    <w:p w:rsidR="00000000" w:rsidRDefault="00F41E85">
      <w:pPr>
        <w:rPr>
          <w:rFonts w:cs="David"/>
          <w:sz w:val="24"/>
          <w:rtl/>
        </w:rPr>
      </w:pPr>
      <w:r>
        <w:rPr>
          <w:rFonts w:cs="David"/>
          <w:sz w:val="24"/>
          <w:rtl/>
        </w:rPr>
        <w:t>שמואל עיקשי</w:t>
      </w:r>
    </w:p>
    <w:p w:rsidR="00000000" w:rsidRDefault="00F41E85">
      <w:pPr>
        <w:rPr>
          <w:rFonts w:cs="David"/>
          <w:sz w:val="24"/>
          <w:rtl/>
        </w:rPr>
      </w:pPr>
    </w:p>
    <w:p w:rsidR="00000000" w:rsidRDefault="00F41E85">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הלית ברק</w:t>
      </w:r>
    </w:p>
    <w:p w:rsidR="00000000" w:rsidRDefault="00F41E85">
      <w:pPr>
        <w:rPr>
          <w:rFonts w:cs="David"/>
          <w:sz w:val="24"/>
          <w:rtl/>
        </w:rPr>
      </w:pPr>
    </w:p>
    <w:p w:rsidR="00000000" w:rsidRDefault="00F41E85">
      <w:pPr>
        <w:tabs>
          <w:tab w:val="left" w:pos="1930"/>
        </w:tabs>
        <w:rPr>
          <w:rFonts w:cs="David"/>
          <w:b/>
          <w:bCs/>
          <w:sz w:val="24"/>
          <w:rtl/>
        </w:rPr>
      </w:pPr>
      <w:r>
        <w:rPr>
          <w:rFonts w:cs="David"/>
          <w:b/>
          <w:bCs/>
          <w:sz w:val="24"/>
          <w:u w:val="single"/>
          <w:rtl/>
        </w:rPr>
        <w:t>מנהל/ת הוועדה</w:t>
      </w:r>
      <w:r>
        <w:rPr>
          <w:rFonts w:cs="David"/>
          <w:sz w:val="24"/>
          <w:rtl/>
        </w:rPr>
        <w:t>: טמיר כהן</w:t>
      </w:r>
    </w:p>
    <w:p w:rsidR="00000000" w:rsidRDefault="00F41E85">
      <w:pPr>
        <w:rPr>
          <w:rFonts w:cs="David"/>
          <w:sz w:val="24"/>
          <w:rtl/>
        </w:rPr>
      </w:pPr>
    </w:p>
    <w:p w:rsidR="00000000" w:rsidRDefault="00F41E85">
      <w:pPr>
        <w:tabs>
          <w:tab w:val="left" w:pos="1930"/>
        </w:tabs>
        <w:rPr>
          <w:rFonts w:cs="David"/>
          <w:sz w:val="24"/>
          <w:rtl/>
        </w:rPr>
      </w:pPr>
      <w:r>
        <w:rPr>
          <w:rFonts w:cs="David"/>
          <w:b/>
          <w:bCs/>
          <w:sz w:val="24"/>
          <w:u w:val="single"/>
          <w:rtl/>
        </w:rPr>
        <w:t>קצרנית</w:t>
      </w:r>
      <w:r>
        <w:rPr>
          <w:rFonts w:cs="David"/>
          <w:sz w:val="24"/>
          <w:rtl/>
        </w:rPr>
        <w:t>:  לאה קיקיון</w:t>
      </w:r>
    </w:p>
    <w:p w:rsidR="00000000" w:rsidRDefault="00F41E85">
      <w:pPr>
        <w:rPr>
          <w:rFonts w:cs="David"/>
          <w:b/>
          <w:bCs/>
          <w:sz w:val="24"/>
          <w:rtl/>
        </w:rPr>
      </w:pPr>
    </w:p>
    <w:p w:rsidR="00000000" w:rsidRDefault="00F41E85">
      <w:pPr>
        <w:jc w:val="center"/>
        <w:rPr>
          <w:rFonts w:cs="David"/>
          <w:b/>
          <w:bCs/>
          <w:sz w:val="24"/>
          <w:rtl/>
        </w:rPr>
      </w:pPr>
      <w:r>
        <w:rPr>
          <w:rFonts w:cs="David"/>
          <w:sz w:val="24"/>
          <w:rtl/>
        </w:rPr>
        <w:br w:type="page"/>
      </w:r>
      <w:r>
        <w:rPr>
          <w:rFonts w:cs="David"/>
          <w:b/>
          <w:bCs/>
          <w:sz w:val="24"/>
          <w:rtl/>
        </w:rPr>
        <w:lastRenderedPageBreak/>
        <w:t>מפלגת המרכז – בקשה להארכת מוע</w:t>
      </w:r>
      <w:r>
        <w:rPr>
          <w:rFonts w:cs="David"/>
          <w:b/>
          <w:bCs/>
          <w:sz w:val="24"/>
          <w:rtl/>
        </w:rPr>
        <w:t>דים לפי סעיף 10)ו) לחוק מימון מפלגות, התשל"ג-1973</w:t>
      </w:r>
    </w:p>
    <w:p w:rsidR="00000000" w:rsidRDefault="00F41E85">
      <w:pPr>
        <w:rPr>
          <w:rFonts w:cs="David"/>
          <w:sz w:val="24"/>
          <w:rtl/>
        </w:rPr>
      </w:pPr>
    </w:p>
    <w:p w:rsidR="00000000" w:rsidRDefault="00F41E85">
      <w:pPr>
        <w:rPr>
          <w:rFonts w:cs="David"/>
          <w:sz w:val="24"/>
          <w:rtl/>
        </w:rPr>
      </w:pPr>
      <w:r>
        <w:rPr>
          <w:rFonts w:cs="David"/>
          <w:sz w:val="24"/>
          <w:u w:val="single"/>
          <w:rtl/>
        </w:rPr>
        <w:t>היו"ר אברהם הירשזון:</w:t>
      </w:r>
    </w:p>
    <w:p w:rsidR="00000000" w:rsidRDefault="00F41E85">
      <w:pPr>
        <w:rPr>
          <w:rFonts w:cs="David"/>
          <w:sz w:val="24"/>
          <w:rtl/>
        </w:rPr>
      </w:pPr>
    </w:p>
    <w:p w:rsidR="00000000" w:rsidRDefault="00F41E85">
      <w:pPr>
        <w:rPr>
          <w:rFonts w:cs="David"/>
          <w:sz w:val="24"/>
          <w:rtl/>
        </w:rPr>
      </w:pPr>
      <w:r>
        <w:rPr>
          <w:rFonts w:cs="David"/>
          <w:sz w:val="24"/>
          <w:rtl/>
        </w:rPr>
        <w:tab/>
        <w:t xml:space="preserve"> שלום לכולם, אני פותח את ישיבת הוועדה. אני רוצה לעבור על הנושא של הארכת מועדים. בקשת מפלגת המרכז מונחת לפניכם. אני מבין שהעניין הגיע יחד עם המלצת מבקר המדינה, שממליץ לוועדה לאשר למפל</w:t>
      </w:r>
      <w:r>
        <w:rPr>
          <w:rFonts w:cs="David"/>
          <w:sz w:val="24"/>
          <w:rtl/>
        </w:rPr>
        <w:t xml:space="preserve">גה, כבקשתה, ארכה להגשת הדו"ח עד התאריך 10.09.03.  מי מנמק מטעם מפלגת המרכז? </w:t>
      </w:r>
    </w:p>
    <w:p w:rsidR="00000000" w:rsidRDefault="00F41E85">
      <w:pPr>
        <w:rPr>
          <w:rFonts w:cs="David"/>
          <w:sz w:val="24"/>
          <w:rtl/>
        </w:rPr>
      </w:pPr>
    </w:p>
    <w:p w:rsidR="00000000" w:rsidRDefault="00F41E85">
      <w:pPr>
        <w:rPr>
          <w:rFonts w:cs="David"/>
          <w:sz w:val="24"/>
          <w:u w:val="single"/>
          <w:rtl/>
        </w:rPr>
      </w:pPr>
      <w:r>
        <w:rPr>
          <w:rFonts w:cs="David"/>
          <w:sz w:val="24"/>
          <w:u w:val="single"/>
          <w:rtl/>
        </w:rPr>
        <w:t>משה קופרמן:</w:t>
      </w:r>
    </w:p>
    <w:p w:rsidR="00000000" w:rsidRDefault="00F41E85">
      <w:pPr>
        <w:rPr>
          <w:rFonts w:cs="David"/>
          <w:sz w:val="24"/>
          <w:rtl/>
        </w:rPr>
      </w:pPr>
    </w:p>
    <w:p w:rsidR="00000000" w:rsidRDefault="00F41E85">
      <w:pPr>
        <w:rPr>
          <w:rFonts w:cs="David"/>
          <w:sz w:val="24"/>
          <w:rtl/>
        </w:rPr>
      </w:pPr>
      <w:r>
        <w:rPr>
          <w:rFonts w:cs="David"/>
          <w:sz w:val="24"/>
          <w:rtl/>
        </w:rPr>
        <w:tab/>
        <w:t>אני רואה החשבון של מפלגת המרכז. היו בעיות עם ההחלטה מי יחתום על דו"חות – בין דוד מגן לבין מי שעמד בראש המפלגה בזמן שהדו"חות מתייחסים אליו. הדו"חות מוכנים מזמן ובינת</w:t>
      </w:r>
      <w:r>
        <w:rPr>
          <w:rFonts w:cs="David"/>
          <w:sz w:val="24"/>
          <w:rtl/>
        </w:rPr>
        <w:t xml:space="preserve">יים הם  נחתמו. </w:t>
      </w:r>
    </w:p>
    <w:p w:rsidR="00000000" w:rsidRDefault="00F41E85">
      <w:pPr>
        <w:rPr>
          <w:rFonts w:cs="David"/>
          <w:sz w:val="24"/>
          <w:rtl/>
        </w:rPr>
      </w:pPr>
    </w:p>
    <w:p w:rsidR="00000000" w:rsidRDefault="00F41E85">
      <w:pPr>
        <w:rPr>
          <w:rFonts w:cs="David"/>
          <w:sz w:val="24"/>
          <w:rtl/>
        </w:rPr>
      </w:pPr>
      <w:r>
        <w:rPr>
          <w:rFonts w:cs="David"/>
          <w:sz w:val="24"/>
          <w:u w:val="single"/>
          <w:rtl/>
        </w:rPr>
        <w:t>היו"ר אברהם הירשזון:</w:t>
      </w:r>
    </w:p>
    <w:p w:rsidR="00000000" w:rsidRDefault="00F41E85">
      <w:pPr>
        <w:rPr>
          <w:rFonts w:cs="David"/>
          <w:sz w:val="24"/>
          <w:rtl/>
        </w:rPr>
      </w:pPr>
    </w:p>
    <w:p w:rsidR="00000000" w:rsidRDefault="00F41E85">
      <w:pPr>
        <w:rPr>
          <w:rFonts w:cs="David"/>
          <w:sz w:val="24"/>
          <w:rtl/>
        </w:rPr>
      </w:pPr>
      <w:r>
        <w:rPr>
          <w:rFonts w:cs="David"/>
          <w:sz w:val="24"/>
          <w:rtl/>
        </w:rPr>
        <w:tab/>
        <w:t xml:space="preserve">מי חתם? מי חותם? </w:t>
      </w:r>
    </w:p>
    <w:p w:rsidR="00000000" w:rsidRDefault="00F41E85">
      <w:pPr>
        <w:rPr>
          <w:rFonts w:cs="David"/>
          <w:sz w:val="24"/>
          <w:rtl/>
        </w:rPr>
      </w:pPr>
    </w:p>
    <w:p w:rsidR="00000000" w:rsidRDefault="00F41E85">
      <w:pPr>
        <w:pStyle w:val="7"/>
        <w:rPr>
          <w:rFonts w:cs="David"/>
          <w:sz w:val="24"/>
          <w:rtl/>
        </w:rPr>
      </w:pPr>
      <w:r>
        <w:rPr>
          <w:rFonts w:cs="David"/>
          <w:sz w:val="24"/>
          <w:rtl/>
        </w:rPr>
        <w:t>משה קופרמן:</w:t>
      </w:r>
    </w:p>
    <w:p w:rsidR="00000000" w:rsidRDefault="00F41E85">
      <w:pPr>
        <w:rPr>
          <w:rFonts w:cs="David"/>
          <w:sz w:val="24"/>
          <w:rtl/>
        </w:rPr>
      </w:pPr>
    </w:p>
    <w:p w:rsidR="00000000" w:rsidRDefault="00F41E85">
      <w:pPr>
        <w:rPr>
          <w:rFonts w:cs="David"/>
          <w:sz w:val="24"/>
          <w:rtl/>
        </w:rPr>
      </w:pPr>
      <w:r>
        <w:rPr>
          <w:rFonts w:cs="David"/>
          <w:sz w:val="24"/>
          <w:rtl/>
        </w:rPr>
        <w:tab/>
        <w:t xml:space="preserve">דוד מגן. </w:t>
      </w:r>
    </w:p>
    <w:p w:rsidR="00000000" w:rsidRDefault="00F41E85">
      <w:pPr>
        <w:rPr>
          <w:rFonts w:cs="David"/>
          <w:sz w:val="24"/>
          <w:rtl/>
        </w:rPr>
      </w:pPr>
    </w:p>
    <w:p w:rsidR="00000000" w:rsidRDefault="00F41E85">
      <w:pPr>
        <w:rPr>
          <w:rFonts w:cs="David"/>
          <w:sz w:val="24"/>
          <w:rtl/>
        </w:rPr>
      </w:pPr>
      <w:r>
        <w:rPr>
          <w:rFonts w:cs="David"/>
          <w:sz w:val="24"/>
          <w:u w:val="single"/>
          <w:rtl/>
        </w:rPr>
        <w:t>היו"ר אברהם הירשזון:</w:t>
      </w:r>
    </w:p>
    <w:p w:rsidR="00000000" w:rsidRDefault="00F41E85">
      <w:pPr>
        <w:rPr>
          <w:rFonts w:cs="David"/>
          <w:sz w:val="24"/>
          <w:rtl/>
        </w:rPr>
      </w:pPr>
    </w:p>
    <w:p w:rsidR="00000000" w:rsidRDefault="00F41E85">
      <w:pPr>
        <w:rPr>
          <w:rFonts w:cs="David"/>
          <w:sz w:val="24"/>
          <w:rtl/>
        </w:rPr>
      </w:pPr>
      <w:r>
        <w:rPr>
          <w:rFonts w:cs="David"/>
          <w:sz w:val="24"/>
          <w:rtl/>
        </w:rPr>
        <w:tab/>
        <w:t xml:space="preserve"> אנחנו עד היום אישרנו באופן כמעט אוטומטי. אם מבקר המדינה ביקש להאריך את המועד – הארכנו, ואני מציע שננהג כך גם הפעם. </w:t>
      </w:r>
    </w:p>
    <w:p w:rsidR="00000000" w:rsidRDefault="00F41E85">
      <w:pPr>
        <w:rPr>
          <w:rFonts w:cs="David"/>
          <w:sz w:val="24"/>
          <w:rtl/>
        </w:rPr>
      </w:pPr>
    </w:p>
    <w:p w:rsidR="00000000" w:rsidRDefault="00F41E85">
      <w:pPr>
        <w:rPr>
          <w:rFonts w:cs="David"/>
          <w:sz w:val="24"/>
          <w:rtl/>
        </w:rPr>
      </w:pPr>
      <w:r>
        <w:rPr>
          <w:rFonts w:cs="David"/>
          <w:sz w:val="24"/>
          <w:rtl/>
        </w:rPr>
        <w:tab/>
        <w:t xml:space="preserve">מי בעד הארכת המועד? </w:t>
      </w:r>
    </w:p>
    <w:p w:rsidR="00000000" w:rsidRDefault="00F41E85">
      <w:pPr>
        <w:rPr>
          <w:rFonts w:cs="David"/>
          <w:sz w:val="24"/>
          <w:rtl/>
        </w:rPr>
      </w:pPr>
    </w:p>
    <w:p w:rsidR="00000000" w:rsidRDefault="00F41E85">
      <w:pPr>
        <w:rPr>
          <w:rFonts w:cs="David"/>
          <w:sz w:val="24"/>
          <w:u w:val="single"/>
          <w:rtl/>
        </w:rPr>
      </w:pPr>
      <w:r>
        <w:rPr>
          <w:rFonts w:cs="David"/>
          <w:sz w:val="24"/>
          <w:u w:val="single"/>
          <w:rtl/>
        </w:rPr>
        <w:t>רוחמה אב</w:t>
      </w:r>
      <w:r>
        <w:rPr>
          <w:rFonts w:cs="David"/>
          <w:sz w:val="24"/>
          <w:u w:val="single"/>
          <w:rtl/>
        </w:rPr>
        <w:t>רהם:</w:t>
      </w:r>
    </w:p>
    <w:p w:rsidR="00000000" w:rsidRDefault="00F41E85">
      <w:pPr>
        <w:rPr>
          <w:rFonts w:cs="David"/>
          <w:sz w:val="24"/>
          <w:rtl/>
        </w:rPr>
      </w:pPr>
    </w:p>
    <w:p w:rsidR="00000000" w:rsidRDefault="00F41E85">
      <w:pPr>
        <w:rPr>
          <w:rFonts w:cs="David"/>
          <w:sz w:val="24"/>
          <w:rtl/>
        </w:rPr>
      </w:pPr>
      <w:r>
        <w:rPr>
          <w:rFonts w:cs="David"/>
          <w:sz w:val="24"/>
          <w:rtl/>
        </w:rPr>
        <w:tab/>
        <w:t xml:space="preserve">היינו רוצים לדעת מה יש לו עוד בקנה. </w:t>
      </w:r>
    </w:p>
    <w:p w:rsidR="00000000" w:rsidRDefault="00F41E85">
      <w:pPr>
        <w:rPr>
          <w:rFonts w:cs="David"/>
          <w:sz w:val="24"/>
          <w:rtl/>
        </w:rPr>
      </w:pPr>
    </w:p>
    <w:p w:rsidR="00000000" w:rsidRDefault="00F41E85">
      <w:pPr>
        <w:rPr>
          <w:rFonts w:cs="David"/>
          <w:sz w:val="24"/>
          <w:rtl/>
        </w:rPr>
      </w:pPr>
      <w:r>
        <w:rPr>
          <w:rFonts w:cs="David"/>
          <w:sz w:val="24"/>
          <w:u w:val="single"/>
          <w:rtl/>
        </w:rPr>
        <w:t>היו"ר אברהם הירשזון:</w:t>
      </w:r>
    </w:p>
    <w:p w:rsidR="00000000" w:rsidRDefault="00F41E85">
      <w:pPr>
        <w:rPr>
          <w:rFonts w:cs="David"/>
          <w:sz w:val="24"/>
          <w:rtl/>
        </w:rPr>
      </w:pPr>
    </w:p>
    <w:p w:rsidR="00000000" w:rsidRDefault="00F41E85">
      <w:pPr>
        <w:rPr>
          <w:rFonts w:cs="David"/>
          <w:sz w:val="24"/>
          <w:rtl/>
        </w:rPr>
      </w:pPr>
      <w:r>
        <w:rPr>
          <w:rFonts w:cs="David"/>
          <w:sz w:val="24"/>
          <w:rtl/>
        </w:rPr>
        <w:tab/>
        <w:t xml:space="preserve"> קודם כל – אין לו שום דבר בקנה. דבר שני – הוא פועל על פי פניות של מפלגות אליו, ודן לגופו של עניין בכל פניה ופניה. אחרי שהוא דן בפניה זה בא אלינו. אנחנו מקדישים לזה חמש דקות. אני מציע שנתיי</w:t>
      </w:r>
      <w:r>
        <w:rPr>
          <w:rFonts w:cs="David"/>
          <w:sz w:val="24"/>
          <w:rtl/>
        </w:rPr>
        <w:t xml:space="preserve">חס אל זה כאל דבר שבשגרה. יש בעיות בנושא הזה, כנראה. אני מציע להצביע. מי בעד האישור? מי נגד? תודה, אושרה הארכת מועד. </w:t>
      </w: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pStyle w:val="8"/>
        <w:rPr>
          <w:rFonts w:cs="David"/>
          <w:sz w:val="24"/>
          <w:rtl/>
        </w:rPr>
      </w:pPr>
      <w:r>
        <w:rPr>
          <w:rFonts w:cs="David"/>
          <w:sz w:val="24"/>
          <w:rtl/>
        </w:rPr>
        <w:t>תיקונים בתקנון הבורסה</w:t>
      </w:r>
    </w:p>
    <w:p w:rsidR="00000000" w:rsidRDefault="00F41E85">
      <w:pPr>
        <w:jc w:val="center"/>
        <w:rPr>
          <w:rFonts w:cs="David"/>
          <w:b/>
          <w:bCs/>
          <w:sz w:val="24"/>
          <w:rtl/>
        </w:rPr>
      </w:pPr>
    </w:p>
    <w:p w:rsidR="00000000" w:rsidRDefault="00F41E85">
      <w:pPr>
        <w:rPr>
          <w:rFonts w:cs="David"/>
          <w:sz w:val="24"/>
          <w:rtl/>
        </w:rPr>
      </w:pPr>
    </w:p>
    <w:p w:rsidR="00000000" w:rsidRDefault="00F41E85">
      <w:pPr>
        <w:rPr>
          <w:rFonts w:cs="David"/>
          <w:sz w:val="24"/>
          <w:rtl/>
        </w:rPr>
      </w:pPr>
      <w:r>
        <w:rPr>
          <w:rFonts w:cs="David"/>
          <w:sz w:val="24"/>
          <w:u w:val="single"/>
          <w:rtl/>
        </w:rPr>
        <w:t>היו"ר אברהם הירשזון:</w:t>
      </w:r>
    </w:p>
    <w:p w:rsidR="00000000" w:rsidRDefault="00F41E85">
      <w:pPr>
        <w:rPr>
          <w:rFonts w:cs="David"/>
          <w:sz w:val="24"/>
          <w:rtl/>
        </w:rPr>
      </w:pPr>
    </w:p>
    <w:p w:rsidR="00000000" w:rsidRDefault="00F41E85">
      <w:pPr>
        <w:rPr>
          <w:rFonts w:cs="David"/>
          <w:sz w:val="24"/>
          <w:rtl/>
        </w:rPr>
      </w:pPr>
      <w:r>
        <w:rPr>
          <w:rFonts w:cs="David"/>
          <w:sz w:val="24"/>
          <w:rtl/>
        </w:rPr>
        <w:tab/>
        <w:t xml:space="preserve"> אנו עוברים לנושא השני – תיקונים בתקנון הבורסה. אני רוצה להודות למשה טרי על הא</w:t>
      </w:r>
      <w:r>
        <w:rPr>
          <w:rFonts w:cs="David"/>
          <w:sz w:val="24"/>
          <w:rtl/>
        </w:rPr>
        <w:t xml:space="preserve">ירוח החם שזכינו לו ברשות לניירות ערך, בשמי ובשם כל חברי ועדת הכספים. אנחנו למדנו הרבה, ואני חושב שגם לכם הביקור הזה היה חשוב. אנחנו נמשיך להיות בקשר. </w:t>
      </w:r>
    </w:p>
    <w:p w:rsidR="00000000" w:rsidRDefault="00F41E85">
      <w:pPr>
        <w:rPr>
          <w:rFonts w:cs="David"/>
          <w:sz w:val="24"/>
          <w:rtl/>
        </w:rPr>
      </w:pPr>
    </w:p>
    <w:p w:rsidR="00000000" w:rsidRDefault="00F41E85">
      <w:pPr>
        <w:rPr>
          <w:rFonts w:cs="David"/>
          <w:sz w:val="24"/>
          <w:u w:val="single"/>
          <w:rtl/>
        </w:rPr>
      </w:pPr>
      <w:r>
        <w:rPr>
          <w:rFonts w:cs="David"/>
          <w:sz w:val="24"/>
          <w:u w:val="single"/>
          <w:rtl/>
        </w:rPr>
        <w:t>משה טרי:</w:t>
      </w:r>
    </w:p>
    <w:p w:rsidR="00000000" w:rsidRDefault="00F41E85">
      <w:pPr>
        <w:rPr>
          <w:rFonts w:cs="David"/>
          <w:sz w:val="24"/>
          <w:rtl/>
        </w:rPr>
      </w:pPr>
    </w:p>
    <w:p w:rsidR="00000000" w:rsidRDefault="00F41E85">
      <w:pPr>
        <w:rPr>
          <w:rFonts w:cs="David"/>
          <w:sz w:val="24"/>
          <w:rtl/>
        </w:rPr>
      </w:pPr>
      <w:r>
        <w:rPr>
          <w:rFonts w:cs="David"/>
          <w:sz w:val="24"/>
          <w:rtl/>
        </w:rPr>
        <w:tab/>
        <w:t>גם אני מודה לכם, והביקור היה מועיל גם לנו. יש כאן שורה שלמה של דברים שהם בעיקרם טכניים, אבל ה</w:t>
      </w:r>
      <w:r>
        <w:rPr>
          <w:rFonts w:cs="David"/>
          <w:sz w:val="24"/>
          <w:rtl/>
        </w:rPr>
        <w:t>דבר החשוב הוא כל מה שקשור לחברי הבורסה. יש כאן תקנון גדול, ובעיקרו יש שני נושאים מרכזיים: האחד, הנושא שדן ביציבות, הן ביציבות הפיננסית – איך מגבירים אותה בעת הזו, ודבר שני – תחומי העיסוק. הרבה זמן הדבר הזה לא טופל ולא תוקן. גם ברשות זה ישב הרבה זמן, עבר את</w:t>
      </w:r>
      <w:r>
        <w:rPr>
          <w:rFonts w:cs="David"/>
          <w:sz w:val="24"/>
          <w:rtl/>
        </w:rPr>
        <w:t xml:space="preserve"> כל המשוכות וכל הוועדות. מה שמוצג כאן בפניכם זה בערך סיכום של כל התפיסה שהתגבשה – איך מגבירים את היציבות הפיננסית. מה שיש בפניכם הוא סיכום שעבר הרבה הרבה דיונים. את שאר הדברים יפרטו אחרים. </w:t>
      </w:r>
    </w:p>
    <w:p w:rsidR="00000000" w:rsidRDefault="00F41E85">
      <w:pPr>
        <w:rPr>
          <w:rFonts w:cs="David"/>
          <w:sz w:val="24"/>
          <w:rtl/>
        </w:rPr>
      </w:pPr>
    </w:p>
    <w:p w:rsidR="00000000" w:rsidRDefault="00F41E85">
      <w:pPr>
        <w:rPr>
          <w:rFonts w:cs="David"/>
          <w:sz w:val="24"/>
          <w:u w:val="single"/>
          <w:rtl/>
        </w:rPr>
      </w:pPr>
      <w:r>
        <w:rPr>
          <w:rFonts w:cs="David"/>
          <w:sz w:val="24"/>
          <w:u w:val="single"/>
          <w:rtl/>
        </w:rPr>
        <w:t>שאול ברונפלד:</w:t>
      </w:r>
    </w:p>
    <w:p w:rsidR="00000000" w:rsidRDefault="00F41E85">
      <w:pPr>
        <w:rPr>
          <w:rFonts w:cs="David"/>
          <w:sz w:val="24"/>
          <w:rtl/>
        </w:rPr>
      </w:pPr>
    </w:p>
    <w:p w:rsidR="00000000" w:rsidRDefault="00F41E85">
      <w:pPr>
        <w:rPr>
          <w:rFonts w:cs="David"/>
          <w:sz w:val="24"/>
          <w:rtl/>
        </w:rPr>
      </w:pPr>
      <w:r>
        <w:rPr>
          <w:rFonts w:cs="David"/>
          <w:sz w:val="24"/>
          <w:rtl/>
        </w:rPr>
        <w:tab/>
        <w:t>אם צריך לאפיין את הפרק הזה בשני משפטים, לשם קיצור</w:t>
      </w:r>
      <w:r>
        <w:rPr>
          <w:rFonts w:cs="David"/>
          <w:sz w:val="24"/>
          <w:rtl/>
        </w:rPr>
        <w:t>, אפשר לעשות את זה באופן הבא: יש כאן דרישה מצד אחד להגדיל את ההון העצמי של חברי הבורסה כך שישמש כרית ויגדיל את היציבות שלהם כלפי תנודות, הפסדים, אסונות, החמרה בדרישות ההון העצמי, הטלת חובות רבות יותר על הדירקטוריון של חבר הבורסה שיפקח, ינהל, ולא ייתן להנהל</w:t>
      </w:r>
      <w:r>
        <w:rPr>
          <w:rFonts w:cs="David"/>
          <w:sz w:val="24"/>
          <w:rtl/>
        </w:rPr>
        <w:t>ה לעשות ככל העולה על רוחה. כל זה מצד אחד. מצד שני – יש ליברליזציה בביטול חלקי או מלא של איסורים שונים שבעבר נדרשנו להם בגלל שלא היה הון עצמי. כלומר, יש כאן הצעה מאוזנת – מצד אחד לדרוש יותר הון עצמי, יותר מעורבות של הדירקטוריון, ומצד שני – כשהבורסה, בכמה נו</w:t>
      </w:r>
      <w:r>
        <w:rPr>
          <w:rFonts w:cs="David"/>
          <w:sz w:val="24"/>
          <w:rtl/>
        </w:rPr>
        <w:t xml:space="preserve">שאים, תתערב פחות. </w:t>
      </w:r>
    </w:p>
    <w:p w:rsidR="00000000" w:rsidRDefault="00F41E85">
      <w:pPr>
        <w:rPr>
          <w:rFonts w:cs="David"/>
          <w:sz w:val="24"/>
          <w:rtl/>
        </w:rPr>
      </w:pPr>
    </w:p>
    <w:p w:rsidR="00000000" w:rsidRDefault="00F41E85">
      <w:pPr>
        <w:rPr>
          <w:rFonts w:cs="David"/>
          <w:sz w:val="24"/>
          <w:u w:val="single"/>
          <w:rtl/>
        </w:rPr>
      </w:pPr>
      <w:r>
        <w:rPr>
          <w:rFonts w:cs="David"/>
          <w:sz w:val="24"/>
          <w:u w:val="single"/>
          <w:rtl/>
        </w:rPr>
        <w:t>חגית נאמן:</w:t>
      </w:r>
    </w:p>
    <w:p w:rsidR="00000000" w:rsidRDefault="00F41E85">
      <w:pPr>
        <w:rPr>
          <w:rFonts w:cs="David"/>
          <w:sz w:val="24"/>
          <w:rtl/>
        </w:rPr>
      </w:pPr>
    </w:p>
    <w:p w:rsidR="00000000" w:rsidRDefault="00F41E85">
      <w:pPr>
        <w:rPr>
          <w:rFonts w:cs="David"/>
          <w:sz w:val="24"/>
          <w:rtl/>
        </w:rPr>
      </w:pPr>
      <w:r>
        <w:rPr>
          <w:rFonts w:cs="David"/>
          <w:sz w:val="24"/>
          <w:rtl/>
        </w:rPr>
        <w:tab/>
        <w:t>נעבור על התיקונים העיקריים שמוצגים בפניכם. הקטע הראשון מדבר באמת על היציבות של חברי הבורסה, והנושא של ההון העצמי. בתקנון הבורסה יש היום דרישות שקיימות לגבי ההון העצמי שנדרשים חברי הבורסה שאינם בנקים, כאשר יש סכום מינימלי, ו</w:t>
      </w:r>
      <w:r>
        <w:rPr>
          <w:rFonts w:cs="David"/>
          <w:sz w:val="24"/>
          <w:rtl/>
        </w:rPr>
        <w:t>אחרי כן – דרישות ההון הן פונקציה של תחומי הפעילות והיקפי הפעילות של החבר. זה פרמטר שמעלה את דרישות ההון העצמי. כאשר הבורסה בודקת באופן שוטף את ההון העצמי, מתוך ההון העצמי, כפי שהוא מופיע בדו"חות, הבורסה מנכה היום כל מיני סכומים, כמו, למשל הלוואות שנותן חבר</w:t>
      </w:r>
      <w:r>
        <w:rPr>
          <w:rFonts w:cs="David"/>
          <w:sz w:val="24"/>
          <w:rtl/>
        </w:rPr>
        <w:t xml:space="preserve"> הבורסה לבעלי העניין בו. מה שמופיע פה בתיקון זו הרחבה של אותם סעיפים או אותם סכומים שמנכים מההון העצמי. כלומר, אם ההון שלו הוא </w:t>
      </w:r>
      <w:r>
        <w:rPr>
          <w:rFonts w:cs="David"/>
        </w:rPr>
        <w:t>X</w:t>
      </w:r>
      <w:r>
        <w:rPr>
          <w:rFonts w:cs="David"/>
          <w:sz w:val="24"/>
          <w:rtl/>
        </w:rPr>
        <w:t>, בדו"חות, אנחנו, בנוסף להלוואות שנותנים לבעלי עניין, מעתה רוצים לנכות גם דברים אחרים, כמו לדוגמה חבר שפועל בתחום הנגזרים, שזה ת</w:t>
      </w:r>
      <w:r>
        <w:rPr>
          <w:rFonts w:cs="David"/>
          <w:sz w:val="24"/>
          <w:rtl/>
        </w:rPr>
        <w:t xml:space="preserve">חום עם סיכון, או באמצעות חברת בת שלו, ויש דרישת בטחונות, כמו לכל לקוח אחר – את הסכומים האלה ננכה מההון העצמי. המשמעות היא שהוא יצטרך להביא הון עצמי גבוה יותר. אותם סכומים לא ייחשבו בגדר ההון העצמי שלו. זה אחד הדברים שמתוכם אנחנו באמת מחזקים את דרישות ההון </w:t>
      </w:r>
      <w:r>
        <w:rPr>
          <w:rFonts w:cs="David"/>
          <w:sz w:val="24"/>
          <w:rtl/>
        </w:rPr>
        <w:t xml:space="preserve">ומעלים את רמת ההון העצמי מחברי בורסה, שיש להם בעצמם עסקאות בסיכון, או שהם נותנים הלוואות לבעלי עניין, לחברות בנות, או חברות קשורות. זה התיקון הראשון שנוגע ליציבות של החברים. </w:t>
      </w:r>
    </w:p>
    <w:p w:rsidR="00000000" w:rsidRDefault="00F41E85">
      <w:pPr>
        <w:rPr>
          <w:rFonts w:cs="David"/>
          <w:sz w:val="24"/>
          <w:rtl/>
        </w:rPr>
      </w:pPr>
    </w:p>
    <w:p w:rsidR="00000000" w:rsidRDefault="00F41E85">
      <w:pPr>
        <w:rPr>
          <w:rFonts w:cs="David"/>
          <w:sz w:val="24"/>
          <w:rtl/>
        </w:rPr>
      </w:pPr>
      <w:r>
        <w:rPr>
          <w:rFonts w:cs="David"/>
          <w:sz w:val="24"/>
          <w:rtl/>
        </w:rPr>
        <w:tab/>
        <w:t>כמו שנאמר, בנושא של תחומי העיסוק – התקנון שלנו נקבע לפני שנים רבות. בדרך כלל, ח</w:t>
      </w:r>
      <w:r>
        <w:rPr>
          <w:rFonts w:cs="David"/>
          <w:sz w:val="24"/>
          <w:rtl/>
        </w:rPr>
        <w:t xml:space="preserve">ברי הבורסה יתעסקו רק בשוק המקומי, רק בתחומים הקלאסיים של חברי בורסה, שזה – ביצוע עסקאות בבורסה, ניהול תיקים וייעוץ השקעות. היום יש מגמה של חברים להפוך ל- </w:t>
      </w:r>
      <w:r>
        <w:rPr>
          <w:rFonts w:cs="David"/>
        </w:rPr>
        <w:t>one stop shop</w:t>
      </w:r>
      <w:r>
        <w:rPr>
          <w:rFonts w:cs="David"/>
          <w:sz w:val="24"/>
          <w:rtl/>
        </w:rPr>
        <w:t>,  ולנהל פעילות פיננסית שקשורה וקרובה וכרוכה בפעילות של חבר בורסה במסגרת חבר הבורסה עצמו.</w:t>
      </w:r>
      <w:r>
        <w:rPr>
          <w:rFonts w:cs="David"/>
          <w:sz w:val="24"/>
          <w:rtl/>
        </w:rPr>
        <w:t xml:space="preserve"> גם היום זה אפשרי, אבל היום החברים צריכים לבוא ולקבל אישור פרטני לכל פעילות כזו מדירקטוריון הבורסה. בדרך כלל, כאשר זה מתיישב עם תחומי הפעילות של החבר, האישור הוא כמעט אוטומטי. לכן אנחנו רוצים לעגן את זה בצורה פורמלית בתקנון, לאשר להם לעשות את כל הפעילויות </w:t>
      </w:r>
      <w:r>
        <w:rPr>
          <w:rFonts w:cs="David"/>
          <w:sz w:val="24"/>
          <w:rtl/>
        </w:rPr>
        <w:t xml:space="preserve">האלה שמשיקות ומשלימות את הפעילות שלהם כחברי בורסה, ללא צורך באישור ספציפי מדירקטוריון הבורסה, אלא שזה יהיה מעוגן בתקנון עצמו. </w:t>
      </w:r>
    </w:p>
    <w:p w:rsidR="00000000" w:rsidRDefault="00F41E85">
      <w:pPr>
        <w:rPr>
          <w:rFonts w:cs="David"/>
          <w:sz w:val="24"/>
          <w:rtl/>
        </w:rPr>
      </w:pPr>
    </w:p>
    <w:p w:rsidR="00000000" w:rsidRDefault="00F41E85">
      <w:pPr>
        <w:rPr>
          <w:rFonts w:cs="David"/>
          <w:sz w:val="24"/>
          <w:rtl/>
        </w:rPr>
      </w:pPr>
      <w:r>
        <w:rPr>
          <w:rFonts w:cs="David"/>
          <w:sz w:val="24"/>
          <w:rtl/>
        </w:rPr>
        <w:tab/>
        <w:t>הדבר השלישי, ששאול ברונפלד דיבר עליו, זה הנושא של הטלת אחריות נוספת והרחבת הסמכויות על הדירקטוריונים של חברי הבורסה. בעניין הזה</w:t>
      </w:r>
      <w:r>
        <w:rPr>
          <w:rFonts w:cs="David"/>
          <w:sz w:val="24"/>
          <w:rtl/>
        </w:rPr>
        <w:t xml:space="preserve">, קודם כל, רוצים להטיל עליהם אחריות מפורשת לדון ולקבל החלטות בכל הנושא של כיצד החבר מבטיח את עצמו כאשר הוא </w:t>
      </w:r>
      <w:r>
        <w:rPr>
          <w:rFonts w:cs="David"/>
          <w:sz w:val="24"/>
          <w:rtl/>
        </w:rPr>
        <w:lastRenderedPageBreak/>
        <w:t>נותן אשראי ללקוחות, שעבודים שהוא נותן ללקוחות, איך הוא מבטיח את עצמו שהוא באמת יקבל את הכסף חזרה. זה דבר שיבטיח את היציבות שלו. הדבר הנוסף הוא לגבי מ</w:t>
      </w:r>
      <w:r>
        <w:rPr>
          <w:rFonts w:cs="David"/>
          <w:sz w:val="24"/>
          <w:rtl/>
        </w:rPr>
        <w:t xml:space="preserve">דיניות ההשקעה של החבר עצמו, שהחבר לא יסבך את עצמו בהשקעות שאחרי כן עלולות לסכן את יציבותו. </w:t>
      </w:r>
    </w:p>
    <w:p w:rsidR="00000000" w:rsidRDefault="00F41E85">
      <w:pPr>
        <w:rPr>
          <w:rFonts w:cs="David"/>
          <w:sz w:val="24"/>
          <w:rtl/>
        </w:rPr>
      </w:pPr>
    </w:p>
    <w:p w:rsidR="00000000" w:rsidRDefault="00F41E85">
      <w:pPr>
        <w:rPr>
          <w:rFonts w:cs="David"/>
          <w:sz w:val="24"/>
          <w:rtl/>
        </w:rPr>
      </w:pPr>
      <w:r>
        <w:rPr>
          <w:rFonts w:cs="David"/>
          <w:sz w:val="24"/>
          <w:rtl/>
        </w:rPr>
        <w:tab/>
        <w:t>נושא נוסף שיש בו הקלה זה לאפשר לחברי הבורסה לתת אשראי ללקוחות ולקבל כבטחון ניירות ערך של לקוחות אחרים. זה מותנה, כמובן, באישור מפורש של הלקוח האחר, ובסכומים מאד מ</w:t>
      </w:r>
      <w:r>
        <w:rPr>
          <w:rFonts w:cs="David"/>
          <w:sz w:val="24"/>
          <w:rtl/>
        </w:rPr>
        <w:t xml:space="preserve">וגבלים. מעבר לזה, בסך הכל יש שורה של תיקונים, שאם מישהו רוצה לשאול אותי משהו ספציפי – העיקרים שלהם מופיעים בדברי ההסבר, ואשמח לענות. </w:t>
      </w:r>
    </w:p>
    <w:p w:rsidR="00000000" w:rsidRDefault="00F41E85">
      <w:pPr>
        <w:rPr>
          <w:rFonts w:cs="David"/>
          <w:sz w:val="24"/>
          <w:rtl/>
        </w:rPr>
      </w:pPr>
    </w:p>
    <w:p w:rsidR="00000000" w:rsidRDefault="00F41E85">
      <w:pPr>
        <w:rPr>
          <w:rFonts w:cs="David"/>
          <w:sz w:val="24"/>
          <w:rtl/>
        </w:rPr>
      </w:pPr>
      <w:r>
        <w:rPr>
          <w:rFonts w:cs="David"/>
          <w:sz w:val="24"/>
          <w:u w:val="single"/>
          <w:rtl/>
        </w:rPr>
        <w:t>יצחק הרצוג:</w:t>
      </w:r>
    </w:p>
    <w:p w:rsidR="00000000" w:rsidRDefault="00F41E85">
      <w:pPr>
        <w:rPr>
          <w:rFonts w:cs="David"/>
          <w:sz w:val="24"/>
          <w:rtl/>
        </w:rPr>
      </w:pPr>
    </w:p>
    <w:p w:rsidR="00000000" w:rsidRDefault="00F41E85">
      <w:pPr>
        <w:rPr>
          <w:rFonts w:cs="David"/>
          <w:sz w:val="24"/>
          <w:rtl/>
        </w:rPr>
      </w:pPr>
      <w:r>
        <w:rPr>
          <w:rFonts w:cs="David"/>
          <w:sz w:val="24"/>
          <w:rtl/>
        </w:rPr>
        <w:tab/>
        <w:t xml:space="preserve"> הנושא הוא מאד סבוך, ואני רוצה לשמוע קצת יותר פרטי על הפרוצדורה שבה התגבש הנייר הזה – האם זה בא מוועדה ציבו</w:t>
      </w:r>
      <w:r>
        <w:rPr>
          <w:rFonts w:cs="David"/>
          <w:sz w:val="24"/>
          <w:rtl/>
        </w:rPr>
        <w:t xml:space="preserve">רית? אני לא יודע מה הזיקה שלך לחברי הבורסה, אם תוכל לפרט כדי שאני אבין אם היתה פה השפעה של חברי בורסה בתהליך או לא. לא לחינם נתנו לנו את הסכמות לאשר, כנראה שבגלל שרצו שנשים עין על טובת הציבור. קשה לי לשפוט, ולכן אשמח אם אשר קצת להרחיב. </w:t>
      </w:r>
    </w:p>
    <w:p w:rsidR="00000000" w:rsidRDefault="00F41E85">
      <w:pPr>
        <w:rPr>
          <w:rFonts w:cs="David"/>
          <w:sz w:val="24"/>
          <w:rtl/>
        </w:rPr>
      </w:pPr>
    </w:p>
    <w:p w:rsidR="00000000" w:rsidRDefault="00F41E85">
      <w:pPr>
        <w:pStyle w:val="9"/>
        <w:rPr>
          <w:rFonts w:cs="David"/>
          <w:sz w:val="24"/>
          <w:rtl/>
        </w:rPr>
      </w:pPr>
      <w:r>
        <w:rPr>
          <w:rFonts w:cs="David"/>
          <w:sz w:val="24"/>
          <w:rtl/>
        </w:rPr>
        <w:t>שאול ברונפלד:</w:t>
      </w:r>
    </w:p>
    <w:p w:rsidR="00000000" w:rsidRDefault="00F41E85">
      <w:pPr>
        <w:rPr>
          <w:rFonts w:cs="David"/>
          <w:sz w:val="24"/>
          <w:rtl/>
        </w:rPr>
      </w:pPr>
    </w:p>
    <w:p w:rsidR="00000000" w:rsidRDefault="00F41E85">
      <w:pPr>
        <w:rPr>
          <w:rFonts w:cs="David"/>
          <w:sz w:val="24"/>
          <w:rtl/>
        </w:rPr>
      </w:pPr>
      <w:r>
        <w:rPr>
          <w:rFonts w:cs="David"/>
          <w:sz w:val="24"/>
          <w:rtl/>
        </w:rPr>
        <w:tab/>
        <w:t>הת</w:t>
      </w:r>
      <w:r>
        <w:rPr>
          <w:rFonts w:cs="David"/>
          <w:sz w:val="24"/>
          <w:rtl/>
        </w:rPr>
        <w:t>שובה היא שמי שהכין את ההצעה הזו בדרג הראשון היה סגל הבורסה. היא עברה את אישור דירקטוריון הבורסה. דירקטוריון הבורסה מורכב, על פי חוק ניירות ערך, מרוב של נציגי ציבור והיושב ראש שלנו, פרופ' אולמרט, הוא גם נציג ציבור. כמו שאמרה עורכת הדין נאמן, התקנון כאן מכיל</w:t>
      </w:r>
      <w:r>
        <w:rPr>
          <w:rFonts w:cs="David"/>
          <w:sz w:val="24"/>
          <w:rtl/>
        </w:rPr>
        <w:t xml:space="preserve"> הרבה החמרות על חברי הבורסה, מצד אחד, ושחרור כל מיני חסמים שלא כל כך נחוצים. הדבר הזה נעשה במסגרת הלקחים שהופקו בשנים האחרונות מחוסר יציבות בכל מיני תחומים, והדבר החשוב הוא שאחרי שהנושא הזה קיבל את אישור דירקטוריון הבורסה, הוא ער לרשות ניירות הערך. הרשות ע</w:t>
      </w:r>
      <w:r>
        <w:rPr>
          <w:rFonts w:cs="David"/>
          <w:sz w:val="24"/>
          <w:rtl/>
        </w:rPr>
        <w:t xml:space="preserve">ברה והעירה הערות. אנחנו קיבלנו את ההערות שלה, תיקנו את התקנון. אחר כך זה עבר מהרשות לניירות ערך למשרד האוצר. שר האוצר ואנשי המטה שלו עברו על זה, אישרו את זה, וכך זה מגיע לוועדת הכספים של הכנסת. </w:t>
      </w:r>
    </w:p>
    <w:p w:rsidR="00000000" w:rsidRDefault="00F41E85">
      <w:pPr>
        <w:rPr>
          <w:rFonts w:cs="David"/>
          <w:sz w:val="24"/>
          <w:rtl/>
        </w:rPr>
      </w:pPr>
    </w:p>
    <w:p w:rsidR="00000000" w:rsidRDefault="00F41E85">
      <w:pPr>
        <w:rPr>
          <w:rFonts w:cs="David"/>
          <w:sz w:val="24"/>
          <w:rtl/>
        </w:rPr>
      </w:pPr>
      <w:r>
        <w:rPr>
          <w:rFonts w:cs="David"/>
          <w:sz w:val="24"/>
          <w:u w:val="single"/>
          <w:rtl/>
        </w:rPr>
        <w:t>יצחק הרצוג:</w:t>
      </w:r>
    </w:p>
    <w:p w:rsidR="00000000" w:rsidRDefault="00F41E85">
      <w:pPr>
        <w:rPr>
          <w:rFonts w:cs="David"/>
          <w:sz w:val="24"/>
          <w:rtl/>
        </w:rPr>
      </w:pPr>
    </w:p>
    <w:p w:rsidR="00000000" w:rsidRDefault="00F41E85">
      <w:pPr>
        <w:rPr>
          <w:rFonts w:cs="David"/>
          <w:sz w:val="24"/>
          <w:rtl/>
        </w:rPr>
      </w:pPr>
      <w:r>
        <w:rPr>
          <w:rFonts w:cs="David"/>
          <w:sz w:val="24"/>
          <w:rtl/>
        </w:rPr>
        <w:tab/>
        <w:t xml:space="preserve"> אז זה עבר הרבה מאד משוכות בדרך. </w:t>
      </w:r>
    </w:p>
    <w:p w:rsidR="00000000" w:rsidRDefault="00F41E85">
      <w:pPr>
        <w:rPr>
          <w:rFonts w:cs="David"/>
          <w:sz w:val="24"/>
          <w:rtl/>
        </w:rPr>
      </w:pPr>
    </w:p>
    <w:p w:rsidR="00000000" w:rsidRDefault="00F41E85">
      <w:pPr>
        <w:rPr>
          <w:rFonts w:cs="David"/>
          <w:sz w:val="24"/>
          <w:u w:val="single"/>
          <w:rtl/>
        </w:rPr>
      </w:pPr>
      <w:r>
        <w:rPr>
          <w:rFonts w:cs="David"/>
          <w:sz w:val="24"/>
          <w:u w:val="single"/>
          <w:rtl/>
        </w:rPr>
        <w:t>משה טרי:</w:t>
      </w:r>
    </w:p>
    <w:p w:rsidR="00000000" w:rsidRDefault="00F41E85">
      <w:pPr>
        <w:rPr>
          <w:rFonts w:cs="David"/>
          <w:sz w:val="24"/>
          <w:rtl/>
        </w:rPr>
      </w:pPr>
    </w:p>
    <w:p w:rsidR="00000000" w:rsidRDefault="00F41E85">
      <w:pPr>
        <w:rPr>
          <w:rFonts w:cs="David"/>
          <w:sz w:val="24"/>
          <w:rtl/>
        </w:rPr>
      </w:pPr>
      <w:r>
        <w:rPr>
          <w:rFonts w:cs="David"/>
          <w:sz w:val="24"/>
          <w:rtl/>
        </w:rPr>
        <w:tab/>
      </w:r>
      <w:r>
        <w:rPr>
          <w:rFonts w:cs="David"/>
          <w:sz w:val="24"/>
          <w:rtl/>
        </w:rPr>
        <w:t xml:space="preserve">זה כבר עניין של כמה שנים. </w:t>
      </w:r>
    </w:p>
    <w:p w:rsidR="00000000" w:rsidRDefault="00F41E85">
      <w:pPr>
        <w:rPr>
          <w:rFonts w:cs="David"/>
          <w:sz w:val="24"/>
          <w:rtl/>
        </w:rPr>
      </w:pPr>
    </w:p>
    <w:p w:rsidR="00000000" w:rsidRDefault="00F41E85">
      <w:pPr>
        <w:rPr>
          <w:rFonts w:cs="David"/>
          <w:sz w:val="24"/>
          <w:rtl/>
        </w:rPr>
      </w:pPr>
      <w:r>
        <w:rPr>
          <w:rFonts w:cs="David"/>
          <w:sz w:val="24"/>
          <w:u w:val="single"/>
          <w:rtl/>
        </w:rPr>
        <w:t>יצחק הרצוג:</w:t>
      </w:r>
    </w:p>
    <w:p w:rsidR="00000000" w:rsidRDefault="00F41E85">
      <w:pPr>
        <w:rPr>
          <w:rFonts w:cs="David"/>
          <w:sz w:val="24"/>
          <w:rtl/>
        </w:rPr>
      </w:pPr>
    </w:p>
    <w:p w:rsidR="00000000" w:rsidRDefault="00F41E85">
      <w:pPr>
        <w:rPr>
          <w:rFonts w:cs="David"/>
          <w:sz w:val="24"/>
          <w:rtl/>
        </w:rPr>
      </w:pPr>
      <w:r>
        <w:rPr>
          <w:rFonts w:cs="David"/>
          <w:sz w:val="24"/>
          <w:rtl/>
        </w:rPr>
        <w:tab/>
        <w:t xml:space="preserve"> דבר שני – לגבי הון עצמי. זה מכאן ואילך? מה יקרה עם כאלה שעכשיו הם בתת הון מבחינת התקנון החדש? </w:t>
      </w:r>
    </w:p>
    <w:p w:rsidR="00000000" w:rsidRDefault="00F41E85">
      <w:pPr>
        <w:rPr>
          <w:rFonts w:cs="David"/>
          <w:sz w:val="24"/>
          <w:rtl/>
        </w:rPr>
      </w:pPr>
    </w:p>
    <w:p w:rsidR="00000000" w:rsidRDefault="00F41E85">
      <w:pPr>
        <w:rPr>
          <w:rFonts w:cs="David"/>
          <w:sz w:val="24"/>
          <w:u w:val="single"/>
          <w:rtl/>
        </w:rPr>
      </w:pPr>
      <w:r>
        <w:rPr>
          <w:rFonts w:cs="David"/>
          <w:sz w:val="24"/>
          <w:u w:val="single"/>
          <w:rtl/>
        </w:rPr>
        <w:t>משה טרי:</w:t>
      </w:r>
    </w:p>
    <w:p w:rsidR="00000000" w:rsidRDefault="00F41E85">
      <w:pPr>
        <w:rPr>
          <w:rFonts w:cs="David"/>
          <w:sz w:val="24"/>
          <w:rtl/>
        </w:rPr>
      </w:pPr>
    </w:p>
    <w:p w:rsidR="00000000" w:rsidRDefault="00F41E85">
      <w:pPr>
        <w:rPr>
          <w:rFonts w:cs="David"/>
          <w:sz w:val="24"/>
          <w:rtl/>
        </w:rPr>
      </w:pPr>
      <w:r>
        <w:rPr>
          <w:rFonts w:cs="David"/>
          <w:sz w:val="24"/>
          <w:rtl/>
        </w:rPr>
        <w:tab/>
        <w:t>מה ששאול ברונפלד מתכוון זה לא גחמה של מישהו. השינויים האלה מתבקשים בכלל השינויים שחלו בעולם, חלו בשוק, ורצ</w:t>
      </w:r>
      <w:r>
        <w:rPr>
          <w:rFonts w:cs="David"/>
          <w:sz w:val="24"/>
          <w:rtl/>
        </w:rPr>
        <w:t xml:space="preserve">ינו להתאים את הסיכונים שעומדים בפניהם וגם את הצרכים שלהם, לתקנון. </w:t>
      </w:r>
    </w:p>
    <w:p w:rsidR="00000000" w:rsidRDefault="00F41E85">
      <w:pPr>
        <w:rPr>
          <w:rFonts w:cs="David"/>
          <w:sz w:val="24"/>
          <w:rtl/>
        </w:rPr>
      </w:pPr>
    </w:p>
    <w:p w:rsidR="00000000" w:rsidRDefault="00F41E85">
      <w:pPr>
        <w:rPr>
          <w:rFonts w:cs="David"/>
          <w:sz w:val="24"/>
          <w:u w:val="single"/>
          <w:rtl/>
        </w:rPr>
      </w:pPr>
      <w:r>
        <w:rPr>
          <w:rFonts w:cs="David"/>
          <w:sz w:val="24"/>
          <w:u w:val="single"/>
          <w:rtl/>
        </w:rPr>
        <w:t>יאיר אורגלר:</w:t>
      </w:r>
    </w:p>
    <w:p w:rsidR="00000000" w:rsidRDefault="00F41E85">
      <w:pPr>
        <w:rPr>
          <w:rFonts w:cs="David"/>
          <w:sz w:val="24"/>
          <w:rtl/>
        </w:rPr>
      </w:pPr>
    </w:p>
    <w:p w:rsidR="00000000" w:rsidRDefault="00F41E85">
      <w:pPr>
        <w:rPr>
          <w:rFonts w:cs="David"/>
          <w:sz w:val="24"/>
          <w:rtl/>
        </w:rPr>
      </w:pPr>
      <w:r>
        <w:rPr>
          <w:rFonts w:cs="David"/>
          <w:sz w:val="24"/>
          <w:rtl/>
        </w:rPr>
        <w:tab/>
        <w:t xml:space="preserve">יש לנו ועדת חברים שבה יש נציגות של חברי הבורסה, וגם הם נתנו את דעתם על הנושא הזה, עוד לפני הדירקטוריון. </w:t>
      </w: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r>
        <w:rPr>
          <w:rFonts w:cs="David"/>
          <w:sz w:val="24"/>
          <w:u w:val="single"/>
          <w:rtl/>
        </w:rPr>
        <w:t>יצחק הרצוג:</w:t>
      </w:r>
    </w:p>
    <w:p w:rsidR="00000000" w:rsidRDefault="00F41E85">
      <w:pPr>
        <w:rPr>
          <w:rFonts w:cs="David"/>
          <w:sz w:val="24"/>
          <w:rtl/>
        </w:rPr>
      </w:pPr>
    </w:p>
    <w:p w:rsidR="00000000" w:rsidRDefault="00F41E85">
      <w:pPr>
        <w:rPr>
          <w:rFonts w:cs="David"/>
          <w:sz w:val="24"/>
          <w:rtl/>
        </w:rPr>
      </w:pPr>
      <w:r>
        <w:rPr>
          <w:rFonts w:cs="David"/>
          <w:sz w:val="24"/>
          <w:rtl/>
        </w:rPr>
        <w:tab/>
        <w:t xml:space="preserve"> אותי דווקא עניין האינטרס הציבורי, היות שאתם מייצגים</w:t>
      </w:r>
      <w:r>
        <w:rPr>
          <w:rFonts w:cs="David"/>
          <w:sz w:val="24"/>
          <w:rtl/>
        </w:rPr>
        <w:t xml:space="preserve"> את הציבור. </w:t>
      </w:r>
    </w:p>
    <w:p w:rsidR="00000000" w:rsidRDefault="00F41E85">
      <w:pPr>
        <w:rPr>
          <w:rFonts w:cs="David"/>
          <w:sz w:val="24"/>
          <w:rtl/>
        </w:rPr>
      </w:pPr>
    </w:p>
    <w:p w:rsidR="00000000" w:rsidRDefault="00F41E85">
      <w:pPr>
        <w:rPr>
          <w:rFonts w:cs="David"/>
          <w:sz w:val="24"/>
          <w:u w:val="single"/>
          <w:rtl/>
        </w:rPr>
      </w:pPr>
      <w:r>
        <w:rPr>
          <w:rFonts w:cs="David"/>
          <w:sz w:val="24"/>
          <w:u w:val="single"/>
          <w:rtl/>
        </w:rPr>
        <w:t>יאיר אורגלר:</w:t>
      </w:r>
    </w:p>
    <w:p w:rsidR="00000000" w:rsidRDefault="00F41E85">
      <w:pPr>
        <w:rPr>
          <w:rFonts w:cs="David"/>
          <w:sz w:val="24"/>
          <w:rtl/>
        </w:rPr>
      </w:pPr>
    </w:p>
    <w:p w:rsidR="00000000" w:rsidRDefault="00F41E85">
      <w:pPr>
        <w:rPr>
          <w:rFonts w:cs="David"/>
          <w:sz w:val="24"/>
          <w:rtl/>
        </w:rPr>
      </w:pPr>
      <w:r>
        <w:rPr>
          <w:rFonts w:cs="David"/>
          <w:sz w:val="24"/>
          <w:rtl/>
        </w:rPr>
        <w:tab/>
        <w:t xml:space="preserve">לכן אני רוצה לומר, שמדובר לא רק על הרשויות. </w:t>
      </w:r>
    </w:p>
    <w:p w:rsidR="00000000" w:rsidRDefault="00F41E85">
      <w:pPr>
        <w:rPr>
          <w:rFonts w:cs="David"/>
          <w:sz w:val="24"/>
          <w:rtl/>
        </w:rPr>
      </w:pPr>
    </w:p>
    <w:p w:rsidR="00000000" w:rsidRDefault="00F41E85">
      <w:pPr>
        <w:rPr>
          <w:rFonts w:cs="David"/>
          <w:sz w:val="24"/>
          <w:rtl/>
        </w:rPr>
      </w:pPr>
      <w:r>
        <w:rPr>
          <w:rFonts w:cs="David"/>
          <w:sz w:val="24"/>
          <w:u w:val="single"/>
          <w:rtl/>
        </w:rPr>
        <w:t>יצחק הרצוג:</w:t>
      </w:r>
    </w:p>
    <w:p w:rsidR="00000000" w:rsidRDefault="00F41E85">
      <w:pPr>
        <w:rPr>
          <w:rFonts w:cs="David"/>
          <w:sz w:val="24"/>
          <w:rtl/>
        </w:rPr>
      </w:pPr>
    </w:p>
    <w:p w:rsidR="00000000" w:rsidRDefault="00F41E85">
      <w:pPr>
        <w:rPr>
          <w:rFonts w:cs="David"/>
          <w:sz w:val="24"/>
          <w:rtl/>
        </w:rPr>
      </w:pPr>
      <w:r>
        <w:rPr>
          <w:rFonts w:cs="David"/>
          <w:sz w:val="24"/>
          <w:rtl/>
        </w:rPr>
        <w:tab/>
        <w:t xml:space="preserve"> מה קורה עם ההון העצמי עכשיו, מהרגע שאנחנו מאשרים את הדברים? זה ייכנס לתוקף, אז מה יקרה עם מישהו שהוא בתת הון? ודבר שני – כמה חברי בורסה יש היום. </w:t>
      </w:r>
    </w:p>
    <w:p w:rsidR="00000000" w:rsidRDefault="00F41E85">
      <w:pPr>
        <w:rPr>
          <w:rFonts w:cs="David"/>
          <w:sz w:val="24"/>
          <w:rtl/>
        </w:rPr>
      </w:pPr>
    </w:p>
    <w:p w:rsidR="00000000" w:rsidRDefault="00F41E85">
      <w:pPr>
        <w:rPr>
          <w:rFonts w:cs="David"/>
          <w:sz w:val="24"/>
          <w:u w:val="single"/>
          <w:rtl/>
        </w:rPr>
      </w:pPr>
      <w:r>
        <w:rPr>
          <w:rFonts w:cs="David"/>
          <w:sz w:val="24"/>
          <w:u w:val="single"/>
          <w:rtl/>
        </w:rPr>
        <w:t>אלעזר אמיר הימל</w:t>
      </w:r>
      <w:r>
        <w:rPr>
          <w:rFonts w:cs="David"/>
          <w:u w:val="single"/>
        </w:rPr>
        <w:t xml:space="preserve"> :</w:t>
      </w:r>
      <w:r>
        <w:rPr>
          <w:rFonts w:cs="David"/>
          <w:sz w:val="24"/>
          <w:u w:val="single"/>
          <w:rtl/>
        </w:rPr>
        <w:t>:</w:t>
      </w:r>
    </w:p>
    <w:p w:rsidR="00000000" w:rsidRDefault="00F41E85">
      <w:pPr>
        <w:rPr>
          <w:rFonts w:cs="David"/>
          <w:sz w:val="24"/>
          <w:rtl/>
        </w:rPr>
      </w:pPr>
    </w:p>
    <w:p w:rsidR="00000000" w:rsidRDefault="00F41E85">
      <w:pPr>
        <w:rPr>
          <w:rFonts w:cs="David"/>
          <w:sz w:val="24"/>
          <w:rtl/>
        </w:rPr>
      </w:pPr>
      <w:r>
        <w:rPr>
          <w:rFonts w:cs="David"/>
          <w:sz w:val="24"/>
          <w:rtl/>
        </w:rPr>
        <w:tab/>
        <w:t xml:space="preserve">13. ולגבי העניין השני – אין חבר שלא עומד בהון העצמי. מי שלא עומד – נמחק. </w:t>
      </w:r>
    </w:p>
    <w:p w:rsidR="00000000" w:rsidRDefault="00F41E85">
      <w:pPr>
        <w:rPr>
          <w:rFonts w:cs="David"/>
          <w:sz w:val="24"/>
          <w:rtl/>
        </w:rPr>
      </w:pPr>
    </w:p>
    <w:p w:rsidR="00000000" w:rsidRDefault="00F41E85">
      <w:pPr>
        <w:rPr>
          <w:rFonts w:cs="David"/>
          <w:sz w:val="24"/>
          <w:u w:val="single"/>
          <w:rtl/>
        </w:rPr>
      </w:pPr>
      <w:r>
        <w:rPr>
          <w:rFonts w:cs="David"/>
          <w:sz w:val="24"/>
          <w:u w:val="single"/>
          <w:rtl/>
        </w:rPr>
        <w:t>רוחמה אברהם:</w:t>
      </w:r>
    </w:p>
    <w:p w:rsidR="00000000" w:rsidRDefault="00F41E85">
      <w:pPr>
        <w:rPr>
          <w:rFonts w:cs="David"/>
          <w:sz w:val="24"/>
          <w:rtl/>
        </w:rPr>
      </w:pPr>
    </w:p>
    <w:p w:rsidR="00000000" w:rsidRDefault="00F41E85">
      <w:pPr>
        <w:rPr>
          <w:rFonts w:cs="David"/>
          <w:sz w:val="24"/>
          <w:rtl/>
        </w:rPr>
      </w:pPr>
      <w:r>
        <w:rPr>
          <w:rFonts w:cs="David"/>
          <w:sz w:val="24"/>
          <w:rtl/>
        </w:rPr>
        <w:tab/>
        <w:t xml:space="preserve">האם יש טעות דפוס בסעיף ה'? </w:t>
      </w:r>
    </w:p>
    <w:p w:rsidR="00000000" w:rsidRDefault="00F41E85">
      <w:pPr>
        <w:rPr>
          <w:rFonts w:cs="David"/>
          <w:sz w:val="24"/>
          <w:rtl/>
        </w:rPr>
      </w:pPr>
    </w:p>
    <w:p w:rsidR="00000000" w:rsidRDefault="00F41E85">
      <w:pPr>
        <w:rPr>
          <w:rFonts w:cs="David"/>
          <w:sz w:val="24"/>
          <w:u w:val="single"/>
          <w:rtl/>
        </w:rPr>
      </w:pPr>
      <w:r>
        <w:rPr>
          <w:rFonts w:cs="David"/>
          <w:sz w:val="24"/>
          <w:u w:val="single"/>
          <w:rtl/>
        </w:rPr>
        <w:t>חגית נאמן:</w:t>
      </w:r>
    </w:p>
    <w:p w:rsidR="00000000" w:rsidRDefault="00F41E85">
      <w:pPr>
        <w:rPr>
          <w:rFonts w:cs="David"/>
          <w:sz w:val="24"/>
          <w:rtl/>
        </w:rPr>
      </w:pPr>
    </w:p>
    <w:p w:rsidR="00000000" w:rsidRDefault="00F41E85">
      <w:pPr>
        <w:rPr>
          <w:rFonts w:cs="David"/>
          <w:sz w:val="24"/>
          <w:rtl/>
        </w:rPr>
      </w:pPr>
      <w:r>
        <w:rPr>
          <w:rFonts w:cs="David"/>
          <w:sz w:val="24"/>
          <w:rtl/>
        </w:rPr>
        <w:tab/>
        <w:t xml:space="preserve">כן. </w:t>
      </w:r>
    </w:p>
    <w:p w:rsidR="00000000" w:rsidRDefault="00F41E85">
      <w:pPr>
        <w:rPr>
          <w:rFonts w:cs="David"/>
          <w:sz w:val="24"/>
          <w:rtl/>
        </w:rPr>
      </w:pPr>
    </w:p>
    <w:p w:rsidR="00000000" w:rsidRDefault="00F41E85">
      <w:pPr>
        <w:rPr>
          <w:rFonts w:cs="David"/>
          <w:sz w:val="24"/>
          <w:rtl/>
        </w:rPr>
      </w:pPr>
      <w:r>
        <w:rPr>
          <w:rFonts w:cs="David"/>
          <w:sz w:val="24"/>
          <w:u w:val="single"/>
          <w:rtl/>
        </w:rPr>
        <w:t>היו"ר אברהם הירשזון:</w:t>
      </w:r>
    </w:p>
    <w:p w:rsidR="00000000" w:rsidRDefault="00F41E85">
      <w:pPr>
        <w:rPr>
          <w:rFonts w:cs="David"/>
          <w:sz w:val="24"/>
          <w:rtl/>
        </w:rPr>
      </w:pPr>
    </w:p>
    <w:p w:rsidR="00000000" w:rsidRDefault="00F41E85">
      <w:pPr>
        <w:rPr>
          <w:rFonts w:cs="David"/>
          <w:sz w:val="24"/>
          <w:rtl/>
        </w:rPr>
      </w:pPr>
      <w:r>
        <w:rPr>
          <w:rFonts w:cs="David"/>
          <w:sz w:val="24"/>
          <w:rtl/>
        </w:rPr>
        <w:tab/>
        <w:t xml:space="preserve"> יש עוד שאלות, רבותיי? אם כן, אני מעמיד את זה להצבעה. מי בעד אישור התקנות? מי נגד? </w:t>
      </w:r>
    </w:p>
    <w:p w:rsidR="00000000" w:rsidRDefault="00F41E85">
      <w:pPr>
        <w:rPr>
          <w:rFonts w:cs="David"/>
          <w:sz w:val="24"/>
          <w:rtl/>
        </w:rPr>
      </w:pPr>
    </w:p>
    <w:p w:rsidR="00000000" w:rsidRDefault="00F41E85">
      <w:pPr>
        <w:rPr>
          <w:rFonts w:cs="David"/>
          <w:sz w:val="24"/>
          <w:rtl/>
        </w:rPr>
      </w:pPr>
      <w:r>
        <w:rPr>
          <w:rFonts w:cs="David"/>
          <w:sz w:val="24"/>
          <w:rtl/>
        </w:rPr>
        <w:tab/>
        <w:t>תודה, ה</w:t>
      </w:r>
      <w:r>
        <w:rPr>
          <w:rFonts w:cs="David"/>
          <w:sz w:val="24"/>
          <w:rtl/>
        </w:rPr>
        <w:t xml:space="preserve">תקנות אושרו. </w:t>
      </w:r>
    </w:p>
    <w:p w:rsidR="00000000" w:rsidRDefault="00F41E85">
      <w:pPr>
        <w:rPr>
          <w:rFonts w:cs="David"/>
          <w:sz w:val="24"/>
          <w:rtl/>
        </w:rPr>
      </w:pPr>
    </w:p>
    <w:p w:rsidR="00000000" w:rsidRDefault="00F41E85">
      <w:pPr>
        <w:rPr>
          <w:rFonts w:cs="David"/>
          <w:sz w:val="24"/>
          <w:rtl/>
        </w:rPr>
      </w:pPr>
      <w:r>
        <w:rPr>
          <w:rFonts w:cs="David"/>
          <w:sz w:val="24"/>
          <w:rtl/>
        </w:rPr>
        <w:tab/>
        <w:t xml:space="preserve">אנו עוברים לשאר הנושאים – תיקונים בתקנון הבורסה. </w:t>
      </w:r>
    </w:p>
    <w:p w:rsidR="00000000" w:rsidRDefault="00F41E85">
      <w:pPr>
        <w:rPr>
          <w:rFonts w:cs="David"/>
          <w:sz w:val="24"/>
          <w:rtl/>
        </w:rPr>
      </w:pPr>
    </w:p>
    <w:p w:rsidR="00000000" w:rsidRDefault="00F41E85">
      <w:pPr>
        <w:rPr>
          <w:rFonts w:cs="David"/>
          <w:sz w:val="24"/>
          <w:u w:val="single"/>
          <w:rtl/>
        </w:rPr>
      </w:pPr>
      <w:r>
        <w:rPr>
          <w:rFonts w:cs="David"/>
          <w:sz w:val="24"/>
          <w:u w:val="single"/>
          <w:rtl/>
        </w:rPr>
        <w:t>חגית נאמן:</w:t>
      </w:r>
    </w:p>
    <w:p w:rsidR="00000000" w:rsidRDefault="00F41E85">
      <w:pPr>
        <w:rPr>
          <w:rFonts w:cs="David"/>
          <w:sz w:val="24"/>
          <w:u w:val="single"/>
          <w:rtl/>
        </w:rPr>
      </w:pPr>
    </w:p>
    <w:p w:rsidR="00000000" w:rsidRDefault="00F41E85">
      <w:pPr>
        <w:pStyle w:val="aa"/>
        <w:rPr>
          <w:rFonts w:cs="David"/>
          <w:sz w:val="24"/>
          <w:rtl/>
        </w:rPr>
      </w:pPr>
      <w:r>
        <w:rPr>
          <w:rFonts w:cs="David"/>
          <w:sz w:val="24"/>
          <w:rtl/>
        </w:rPr>
        <w:tab/>
        <w:t>תקנון הבורסה מחולק למספר חלקים. החלק הראשון מדבר על חברי הבורסה, וזה התיקון הגדול. יש לנו חלק שני שדן ברישום ניירות ערך למסחר. יש לנו חלק שלישי שדן בכללי המסחר, חלק רביעי שדן ב</w:t>
      </w:r>
      <w:r>
        <w:rPr>
          <w:rFonts w:cs="David"/>
          <w:sz w:val="24"/>
          <w:rtl/>
        </w:rPr>
        <w:t xml:space="preserve">חובות של חברות רשומות, וחלקים נוספים שדנים בפרסום ועמלות.  חמישה התיקונים שישנם פה הם תיקונים נקודתיים, כל אחד מהם באחד החלקים האחרים של התקנון. </w:t>
      </w:r>
    </w:p>
    <w:p w:rsidR="00000000" w:rsidRDefault="00F41E85">
      <w:pPr>
        <w:rPr>
          <w:rFonts w:cs="David"/>
          <w:sz w:val="24"/>
          <w:rtl/>
        </w:rPr>
      </w:pPr>
    </w:p>
    <w:p w:rsidR="00000000" w:rsidRDefault="00F41E85">
      <w:pPr>
        <w:rPr>
          <w:rFonts w:cs="David"/>
          <w:sz w:val="24"/>
          <w:rtl/>
        </w:rPr>
      </w:pPr>
      <w:r>
        <w:rPr>
          <w:rFonts w:cs="David"/>
          <w:sz w:val="24"/>
          <w:rtl/>
        </w:rPr>
        <w:tab/>
        <w:t>הנושא הראשון הוא הגדלת הכמות המוצעת לציבור, והוא נוגע לחלק שנוגע לרישום ניירות ערך למסחר. מה שמוצע פה זה לאפ</w:t>
      </w:r>
      <w:r>
        <w:rPr>
          <w:rFonts w:cs="David"/>
          <w:sz w:val="24"/>
          <w:rtl/>
        </w:rPr>
        <w:t>שר לחברה שמנפיקה ניירות ערך לציבור ויוצאת בתשקיף לקבוע לעצמה מראש בתשקיף ההנפקה אפשרות שאם יש ההנפקה מאד מצליחה, ויש בה ביקוש יתר, היא תוכל - - -</w:t>
      </w: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rPr>
          <w:rFonts w:cs="David"/>
          <w:sz w:val="24"/>
          <w:u w:val="single"/>
          <w:rtl/>
        </w:rPr>
      </w:pPr>
      <w:r>
        <w:rPr>
          <w:rFonts w:cs="David"/>
          <w:sz w:val="24"/>
          <w:u w:val="single"/>
          <w:rtl/>
        </w:rPr>
        <w:t>נסים דהן:</w:t>
      </w:r>
    </w:p>
    <w:p w:rsidR="00000000" w:rsidRDefault="00F41E85">
      <w:pPr>
        <w:rPr>
          <w:rFonts w:cs="David"/>
          <w:sz w:val="24"/>
          <w:rtl/>
        </w:rPr>
      </w:pPr>
    </w:p>
    <w:p w:rsidR="00000000" w:rsidRDefault="00F41E85">
      <w:pPr>
        <w:rPr>
          <w:rFonts w:cs="David"/>
          <w:sz w:val="24"/>
          <w:rtl/>
        </w:rPr>
      </w:pPr>
      <w:r>
        <w:rPr>
          <w:rFonts w:cs="David"/>
          <w:sz w:val="24"/>
          <w:rtl/>
        </w:rPr>
        <w:tab/>
        <w:t xml:space="preserve"> חתימת יתר.  זה המונח המקצועי. </w:t>
      </w:r>
    </w:p>
    <w:p w:rsidR="00000000" w:rsidRDefault="00F41E85">
      <w:pPr>
        <w:rPr>
          <w:rFonts w:cs="David"/>
          <w:sz w:val="24"/>
          <w:rtl/>
        </w:rPr>
      </w:pPr>
    </w:p>
    <w:p w:rsidR="00000000" w:rsidRDefault="00F41E85">
      <w:pPr>
        <w:rPr>
          <w:rFonts w:cs="David"/>
          <w:sz w:val="24"/>
          <w:u w:val="single"/>
          <w:rtl/>
        </w:rPr>
      </w:pPr>
      <w:r>
        <w:rPr>
          <w:rFonts w:cs="David"/>
          <w:sz w:val="24"/>
          <w:u w:val="single"/>
          <w:rtl/>
        </w:rPr>
        <w:t>חגית נאמן:</w:t>
      </w:r>
    </w:p>
    <w:p w:rsidR="00000000" w:rsidRDefault="00F41E85">
      <w:pPr>
        <w:rPr>
          <w:rFonts w:cs="David"/>
          <w:sz w:val="24"/>
          <w:rtl/>
        </w:rPr>
      </w:pPr>
    </w:p>
    <w:p w:rsidR="00000000" w:rsidRDefault="00F41E85">
      <w:pPr>
        <w:rPr>
          <w:rFonts w:cs="David"/>
          <w:sz w:val="24"/>
          <w:rtl/>
        </w:rPr>
      </w:pPr>
      <w:r>
        <w:rPr>
          <w:rFonts w:cs="David"/>
          <w:sz w:val="24"/>
          <w:rtl/>
        </w:rPr>
        <w:tab/>
        <w:t>א יש חתימת יתר, לאפשר לחברה, לאחר ביצוע המכרז להק</w:t>
      </w:r>
      <w:r>
        <w:rPr>
          <w:rFonts w:cs="David"/>
          <w:sz w:val="24"/>
          <w:rtl/>
        </w:rPr>
        <w:t xml:space="preserve">צות כמות נוספת של 15% מהכמות המקורית של ההנפקה למבצעים נוספים. זה היה מעוגן עד היום בהנחיות זמניות שפקעו, ומוצע להעביר את זה היום למסגרת של תקנון והנחיות. בארצות הברית זו הוראה שמקובלת.  </w:t>
      </w:r>
    </w:p>
    <w:p w:rsidR="00000000" w:rsidRDefault="00F41E85">
      <w:pPr>
        <w:rPr>
          <w:rFonts w:cs="David"/>
          <w:sz w:val="24"/>
          <w:rtl/>
        </w:rPr>
      </w:pPr>
    </w:p>
    <w:p w:rsidR="00000000" w:rsidRDefault="00F41E85">
      <w:pPr>
        <w:rPr>
          <w:rFonts w:cs="David"/>
          <w:sz w:val="24"/>
          <w:u w:val="single"/>
          <w:rtl/>
        </w:rPr>
      </w:pPr>
      <w:r>
        <w:rPr>
          <w:rFonts w:cs="David"/>
          <w:sz w:val="24"/>
          <w:u w:val="single"/>
          <w:rtl/>
        </w:rPr>
        <w:t>אלעזר אמיר הימל:</w:t>
      </w:r>
    </w:p>
    <w:p w:rsidR="00000000" w:rsidRDefault="00F41E85">
      <w:pPr>
        <w:rPr>
          <w:rFonts w:cs="David"/>
          <w:sz w:val="24"/>
          <w:rtl/>
        </w:rPr>
      </w:pPr>
    </w:p>
    <w:p w:rsidR="00000000" w:rsidRDefault="00F41E85">
      <w:pPr>
        <w:rPr>
          <w:rFonts w:cs="David"/>
          <w:sz w:val="24"/>
          <w:rtl/>
        </w:rPr>
      </w:pPr>
      <w:r>
        <w:rPr>
          <w:rFonts w:cs="David"/>
          <w:sz w:val="24"/>
          <w:rtl/>
        </w:rPr>
        <w:tab/>
        <w:t>לשאלה אם זה נהג בעבר – זה נהג שנתיים במעמד משפטי</w:t>
      </w:r>
      <w:r>
        <w:rPr>
          <w:rFonts w:cs="David"/>
          <w:sz w:val="24"/>
          <w:rtl/>
        </w:rPr>
        <w:t xml:space="preserve"> נפרד. ההסדר המוצע מעגן בתקנות את מה שעד לאחרונה חל בהנחיות זמניות. </w:t>
      </w:r>
    </w:p>
    <w:p w:rsidR="00000000" w:rsidRDefault="00F41E85">
      <w:pPr>
        <w:rPr>
          <w:rFonts w:cs="David"/>
          <w:sz w:val="24"/>
          <w:rtl/>
        </w:rPr>
      </w:pPr>
    </w:p>
    <w:p w:rsidR="00000000" w:rsidRDefault="00F41E85">
      <w:pPr>
        <w:rPr>
          <w:rFonts w:cs="David"/>
          <w:sz w:val="24"/>
          <w:u w:val="single"/>
          <w:rtl/>
        </w:rPr>
      </w:pPr>
      <w:r>
        <w:rPr>
          <w:rFonts w:cs="David"/>
          <w:sz w:val="24"/>
          <w:u w:val="single"/>
          <w:rtl/>
        </w:rPr>
        <w:t>נסים דהן:</w:t>
      </w:r>
    </w:p>
    <w:p w:rsidR="00000000" w:rsidRDefault="00F41E85">
      <w:pPr>
        <w:rPr>
          <w:rFonts w:cs="David"/>
          <w:sz w:val="24"/>
          <w:rtl/>
        </w:rPr>
      </w:pPr>
    </w:p>
    <w:p w:rsidR="00000000" w:rsidRDefault="00F41E85">
      <w:pPr>
        <w:rPr>
          <w:rFonts w:cs="David"/>
          <w:sz w:val="24"/>
          <w:rtl/>
        </w:rPr>
      </w:pPr>
      <w:r>
        <w:rPr>
          <w:rFonts w:cs="David"/>
          <w:sz w:val="24"/>
          <w:rtl/>
        </w:rPr>
        <w:tab/>
        <w:t xml:space="preserve"> האם התקנון הזה לוקח בחשבון גם בורסות אחרות שתפתחנה ברחבי המדינה? כבר כמה זמן מדברים על בורסה בירושלים, בורסה בחיפה. האם התקנון הזה יועיל להם, או שזה תקנון רק של תל אביב? </w:t>
      </w:r>
    </w:p>
    <w:p w:rsidR="00000000" w:rsidRDefault="00F41E85">
      <w:pPr>
        <w:rPr>
          <w:rFonts w:cs="David"/>
          <w:sz w:val="24"/>
          <w:rtl/>
        </w:rPr>
      </w:pPr>
    </w:p>
    <w:p w:rsidR="00000000" w:rsidRDefault="00F41E85">
      <w:pPr>
        <w:rPr>
          <w:rFonts w:cs="David"/>
          <w:sz w:val="24"/>
          <w:u w:val="single"/>
          <w:rtl/>
        </w:rPr>
      </w:pPr>
      <w:r>
        <w:rPr>
          <w:rFonts w:cs="David"/>
          <w:sz w:val="24"/>
          <w:u w:val="single"/>
          <w:rtl/>
        </w:rPr>
        <w:t>מ</w:t>
      </w:r>
      <w:r>
        <w:rPr>
          <w:rFonts w:cs="David"/>
          <w:sz w:val="24"/>
          <w:u w:val="single"/>
          <w:rtl/>
        </w:rPr>
        <w:t>שה טרי:</w:t>
      </w:r>
    </w:p>
    <w:p w:rsidR="00000000" w:rsidRDefault="00F41E85">
      <w:pPr>
        <w:rPr>
          <w:rFonts w:cs="David"/>
          <w:sz w:val="24"/>
          <w:rtl/>
        </w:rPr>
      </w:pPr>
    </w:p>
    <w:p w:rsidR="00000000" w:rsidRDefault="00F41E85">
      <w:pPr>
        <w:rPr>
          <w:rFonts w:cs="David"/>
          <w:sz w:val="24"/>
          <w:rtl/>
        </w:rPr>
      </w:pPr>
      <w:r>
        <w:rPr>
          <w:rFonts w:cs="David"/>
          <w:sz w:val="24"/>
          <w:rtl/>
        </w:rPr>
        <w:tab/>
        <w:t xml:space="preserve">זה תקנון רק של תל אביב. </w:t>
      </w:r>
    </w:p>
    <w:p w:rsidR="00000000" w:rsidRDefault="00F41E85">
      <w:pPr>
        <w:rPr>
          <w:rFonts w:cs="David"/>
          <w:sz w:val="24"/>
          <w:rtl/>
        </w:rPr>
      </w:pPr>
    </w:p>
    <w:p w:rsidR="00000000" w:rsidRDefault="00F41E85">
      <w:pPr>
        <w:rPr>
          <w:rFonts w:cs="David"/>
          <w:sz w:val="24"/>
          <w:u w:val="single"/>
          <w:rtl/>
        </w:rPr>
      </w:pPr>
      <w:r>
        <w:rPr>
          <w:rFonts w:cs="David"/>
          <w:sz w:val="24"/>
          <w:u w:val="single"/>
          <w:rtl/>
        </w:rPr>
        <w:t>נסים דהן:</w:t>
      </w:r>
    </w:p>
    <w:p w:rsidR="00000000" w:rsidRDefault="00F41E85">
      <w:pPr>
        <w:rPr>
          <w:rFonts w:cs="David"/>
          <w:sz w:val="24"/>
          <w:rtl/>
        </w:rPr>
      </w:pPr>
    </w:p>
    <w:p w:rsidR="00000000" w:rsidRDefault="00F41E85">
      <w:pPr>
        <w:rPr>
          <w:rFonts w:cs="David"/>
          <w:sz w:val="24"/>
          <w:rtl/>
        </w:rPr>
      </w:pPr>
      <w:r>
        <w:rPr>
          <w:rFonts w:cs="David"/>
          <w:sz w:val="24"/>
          <w:rtl/>
        </w:rPr>
        <w:tab/>
        <w:t xml:space="preserve"> אז צריך לקחת את זה בחשבון. אם עושים תקנון לבורסה, זה צריך להיות לכל בורסה שתהיה במדינת ישראל. </w:t>
      </w:r>
    </w:p>
    <w:p w:rsidR="00000000" w:rsidRDefault="00F41E85">
      <w:pPr>
        <w:rPr>
          <w:rFonts w:cs="David"/>
          <w:sz w:val="24"/>
          <w:rtl/>
        </w:rPr>
      </w:pPr>
    </w:p>
    <w:p w:rsidR="00000000" w:rsidRDefault="00F41E85">
      <w:pPr>
        <w:rPr>
          <w:rFonts w:cs="David"/>
          <w:sz w:val="24"/>
          <w:u w:val="single"/>
          <w:rtl/>
        </w:rPr>
      </w:pPr>
      <w:r>
        <w:rPr>
          <w:rFonts w:cs="David"/>
          <w:sz w:val="24"/>
          <w:u w:val="single"/>
          <w:rtl/>
        </w:rPr>
        <w:t>לייזה חיימוביץ:</w:t>
      </w:r>
    </w:p>
    <w:p w:rsidR="00000000" w:rsidRDefault="00F41E85">
      <w:pPr>
        <w:rPr>
          <w:rFonts w:cs="David"/>
          <w:sz w:val="24"/>
          <w:rtl/>
        </w:rPr>
      </w:pPr>
    </w:p>
    <w:p w:rsidR="00000000" w:rsidRDefault="00F41E85">
      <w:pPr>
        <w:rPr>
          <w:rFonts w:cs="David"/>
          <w:sz w:val="24"/>
          <w:rtl/>
        </w:rPr>
      </w:pPr>
      <w:r>
        <w:rPr>
          <w:rFonts w:cs="David"/>
          <w:sz w:val="24"/>
          <w:rtl/>
        </w:rPr>
        <w:tab/>
        <w:t>חוק ניירות ערך מסמיך על בורסה לקבוע את התקנון שלה, ולכן החוק הוא זה שקובע, שהבורסה מוסמכת לקב</w:t>
      </w:r>
      <w:r>
        <w:rPr>
          <w:rFonts w:cs="David"/>
          <w:sz w:val="24"/>
          <w:rtl/>
        </w:rPr>
        <w:t xml:space="preserve">וע את התקנון שלה בעצמה. </w:t>
      </w:r>
    </w:p>
    <w:p w:rsidR="00000000" w:rsidRDefault="00F41E85">
      <w:pPr>
        <w:rPr>
          <w:rFonts w:cs="David"/>
          <w:sz w:val="24"/>
          <w:rtl/>
        </w:rPr>
      </w:pPr>
    </w:p>
    <w:p w:rsidR="00000000" w:rsidRDefault="00F41E85">
      <w:pPr>
        <w:rPr>
          <w:rFonts w:cs="David"/>
          <w:sz w:val="24"/>
          <w:u w:val="single"/>
          <w:rtl/>
        </w:rPr>
      </w:pPr>
      <w:r>
        <w:rPr>
          <w:rFonts w:cs="David"/>
          <w:sz w:val="24"/>
          <w:u w:val="single"/>
          <w:rtl/>
        </w:rPr>
        <w:t>נסים דהן:</w:t>
      </w:r>
    </w:p>
    <w:p w:rsidR="00000000" w:rsidRDefault="00F41E85">
      <w:pPr>
        <w:rPr>
          <w:rFonts w:cs="David"/>
          <w:sz w:val="24"/>
          <w:rtl/>
        </w:rPr>
      </w:pPr>
    </w:p>
    <w:p w:rsidR="00000000" w:rsidRDefault="00F41E85">
      <w:pPr>
        <w:rPr>
          <w:rFonts w:cs="David"/>
          <w:sz w:val="24"/>
          <w:rtl/>
        </w:rPr>
      </w:pPr>
      <w:r>
        <w:rPr>
          <w:rFonts w:cs="David"/>
          <w:sz w:val="24"/>
          <w:rtl/>
        </w:rPr>
        <w:tab/>
        <w:t xml:space="preserve"> - - כללים שהם כללים יסודיים שיתאימו לכל בורסה – אם זו בורסת לונדון או בורסת תל אביב. </w:t>
      </w:r>
    </w:p>
    <w:p w:rsidR="00000000" w:rsidRDefault="00F41E85">
      <w:pPr>
        <w:rPr>
          <w:rFonts w:cs="David"/>
          <w:sz w:val="24"/>
          <w:rtl/>
        </w:rPr>
      </w:pPr>
    </w:p>
    <w:p w:rsidR="00000000" w:rsidRDefault="00F41E85">
      <w:pPr>
        <w:rPr>
          <w:rFonts w:cs="David"/>
          <w:sz w:val="24"/>
          <w:u w:val="single"/>
          <w:rtl/>
        </w:rPr>
      </w:pPr>
      <w:r>
        <w:rPr>
          <w:rFonts w:cs="David"/>
          <w:sz w:val="24"/>
          <w:u w:val="single"/>
          <w:rtl/>
        </w:rPr>
        <w:t>לייזה חיימוביץ:</w:t>
      </w:r>
    </w:p>
    <w:p w:rsidR="00000000" w:rsidRDefault="00F41E85">
      <w:pPr>
        <w:rPr>
          <w:rFonts w:cs="David"/>
          <w:sz w:val="24"/>
          <w:rtl/>
        </w:rPr>
      </w:pPr>
    </w:p>
    <w:p w:rsidR="00000000" w:rsidRDefault="00F41E85">
      <w:pPr>
        <w:rPr>
          <w:rFonts w:cs="David"/>
          <w:sz w:val="24"/>
          <w:rtl/>
        </w:rPr>
      </w:pPr>
      <w:r>
        <w:rPr>
          <w:rFonts w:cs="David"/>
          <w:sz w:val="24"/>
          <w:rtl/>
        </w:rPr>
        <w:tab/>
        <w:t>הכללים הבסיסיים קבועים בחוק ניירות ערך, וגם אם תהיה בורסה אחרת היא תידרש לקבוע לפחות את הכללים המינימליים, ואנחנ</w:t>
      </w:r>
      <w:r>
        <w:rPr>
          <w:rFonts w:cs="David"/>
          <w:sz w:val="24"/>
          <w:rtl/>
        </w:rPr>
        <w:t xml:space="preserve">ו מאשרים את הוראות התקנון. בכל מקרה זה עובר את הפילטר שלנו ושל ועדת הכספים. </w:t>
      </w:r>
    </w:p>
    <w:p w:rsidR="00000000" w:rsidRDefault="00F41E85">
      <w:pPr>
        <w:rPr>
          <w:rFonts w:cs="David"/>
          <w:sz w:val="24"/>
          <w:rtl/>
        </w:rPr>
      </w:pPr>
    </w:p>
    <w:p w:rsidR="00000000" w:rsidRDefault="00F41E85">
      <w:pPr>
        <w:rPr>
          <w:rFonts w:cs="David"/>
          <w:sz w:val="24"/>
          <w:u w:val="single"/>
          <w:rtl/>
        </w:rPr>
      </w:pPr>
      <w:r>
        <w:rPr>
          <w:rFonts w:cs="David"/>
          <w:sz w:val="24"/>
          <w:u w:val="single"/>
          <w:rtl/>
        </w:rPr>
        <w:t>דניאלה גורני:</w:t>
      </w:r>
    </w:p>
    <w:p w:rsidR="00000000" w:rsidRDefault="00F41E85">
      <w:pPr>
        <w:rPr>
          <w:rFonts w:cs="David"/>
          <w:sz w:val="24"/>
          <w:rtl/>
        </w:rPr>
      </w:pPr>
    </w:p>
    <w:p w:rsidR="00000000" w:rsidRDefault="00F41E85">
      <w:pPr>
        <w:rPr>
          <w:rFonts w:cs="David"/>
          <w:sz w:val="24"/>
          <w:rtl/>
        </w:rPr>
      </w:pPr>
      <w:r>
        <w:rPr>
          <w:rFonts w:cs="David"/>
          <w:sz w:val="24"/>
          <w:rtl/>
        </w:rPr>
        <w:tab/>
        <w:t xml:space="preserve">חלק מהדברים כאן נאמרו. קודם כל, התקנון שאתם רואים לאותה בורסה זה בהתאם לפעילות שהיא עושה. הבורסה נתפסת, לפי החוק שלנו, כחברה חוקית, ובכל זאת זה גוף שבהליכי רישום </w:t>
      </w:r>
      <w:r>
        <w:rPr>
          <w:rFonts w:cs="David"/>
          <w:sz w:val="24"/>
          <w:rtl/>
        </w:rPr>
        <w:t>התקנון שלו נזקק להליכים סטטוטוריים. יחד עם זה, מה תקבע כל בורסה לעצמה – אומר סעיף 46 שהתקנון יכול שיכיל פרטים אלה ואלה, וברור שזה צריך להיות מותאם לפעילות של אותה בורסה.</w:t>
      </w:r>
    </w:p>
    <w:p w:rsidR="00000000" w:rsidRDefault="00F41E85">
      <w:pPr>
        <w:rPr>
          <w:rFonts w:cs="David"/>
          <w:sz w:val="24"/>
          <w:rtl/>
        </w:rPr>
      </w:pPr>
    </w:p>
    <w:p w:rsidR="00000000" w:rsidRDefault="00F41E85">
      <w:pPr>
        <w:rPr>
          <w:rFonts w:cs="David"/>
          <w:sz w:val="24"/>
          <w:rtl/>
        </w:rPr>
      </w:pPr>
    </w:p>
    <w:p w:rsidR="00000000" w:rsidRDefault="00F41E85">
      <w:pPr>
        <w:rPr>
          <w:rFonts w:cs="David"/>
          <w:sz w:val="24"/>
          <w:u w:val="single"/>
          <w:rtl/>
        </w:rPr>
      </w:pPr>
      <w:r>
        <w:rPr>
          <w:rFonts w:cs="David"/>
          <w:sz w:val="24"/>
          <w:u w:val="single"/>
          <w:rtl/>
        </w:rPr>
        <w:t>גד סואן:</w:t>
      </w:r>
    </w:p>
    <w:p w:rsidR="00000000" w:rsidRDefault="00F41E85">
      <w:pPr>
        <w:rPr>
          <w:rFonts w:cs="David"/>
          <w:sz w:val="24"/>
          <w:rtl/>
        </w:rPr>
      </w:pPr>
    </w:p>
    <w:p w:rsidR="00000000" w:rsidRDefault="00F41E85">
      <w:pPr>
        <w:rPr>
          <w:rFonts w:cs="David"/>
          <w:sz w:val="24"/>
          <w:rtl/>
        </w:rPr>
      </w:pPr>
      <w:r>
        <w:rPr>
          <w:rFonts w:cs="David"/>
          <w:sz w:val="24"/>
          <w:rtl/>
        </w:rPr>
        <w:tab/>
        <w:t>אני מנכ"ל איגוד החברות הציבוריות. אני חושב שזה דבר שהיה צריך להיות כבר מז</w:t>
      </w:r>
      <w:r>
        <w:rPr>
          <w:rFonts w:cs="David"/>
          <w:sz w:val="24"/>
          <w:rtl/>
        </w:rPr>
        <w:t xml:space="preserve">מן מעוגן בצורה יסודית. זה היה בצורה של תקנה זמנית, ועכשיו מעגנים את זה כמו שצריך. זה דבר רצוי וטוב, דבר שמקובל בבורסות אחרות בעולם, והגיע הזמן שגם אנחנו נאמץ אותו כחלק ממכלול הדינים והחוקים שמאפיינים בורסות. </w:t>
      </w:r>
    </w:p>
    <w:p w:rsidR="00000000" w:rsidRDefault="00F41E85">
      <w:pPr>
        <w:rPr>
          <w:rFonts w:cs="David"/>
          <w:sz w:val="24"/>
          <w:rtl/>
        </w:rPr>
      </w:pPr>
    </w:p>
    <w:p w:rsidR="00000000" w:rsidRDefault="00F41E85">
      <w:pPr>
        <w:rPr>
          <w:rFonts w:cs="David"/>
          <w:sz w:val="24"/>
          <w:u w:val="single"/>
          <w:rtl/>
        </w:rPr>
      </w:pPr>
      <w:r>
        <w:rPr>
          <w:rFonts w:cs="David"/>
          <w:sz w:val="24"/>
          <w:u w:val="single"/>
          <w:rtl/>
        </w:rPr>
        <w:t>היו"ר אברהם הירשזון:</w:t>
      </w:r>
    </w:p>
    <w:p w:rsidR="00000000" w:rsidRDefault="00F41E85">
      <w:pPr>
        <w:rPr>
          <w:rFonts w:cs="David"/>
          <w:sz w:val="24"/>
          <w:u w:val="single"/>
          <w:rtl/>
        </w:rPr>
      </w:pPr>
    </w:p>
    <w:p w:rsidR="00000000" w:rsidRDefault="00F41E85">
      <w:pPr>
        <w:rPr>
          <w:rFonts w:cs="David"/>
          <w:sz w:val="24"/>
          <w:rtl/>
        </w:rPr>
      </w:pPr>
      <w:r>
        <w:rPr>
          <w:rFonts w:cs="David"/>
          <w:sz w:val="24"/>
          <w:rtl/>
        </w:rPr>
        <w:tab/>
        <w:t>להצבעה, אני מבקש להפנות</w:t>
      </w:r>
      <w:r>
        <w:rPr>
          <w:rFonts w:cs="David"/>
          <w:sz w:val="24"/>
          <w:rtl/>
        </w:rPr>
        <w:t xml:space="preserve"> אתכם למכתב של שר האוצר מתאריך ח' בתמוז, התשס"ג, 8 ביולי, 2003 – ימ.  2911  - 2003.  מסעיף 1 – (א), (ב), (ג), (ד), (ה), וסעיף 2.  מי בעד ? </w:t>
      </w:r>
    </w:p>
    <w:p w:rsidR="00000000" w:rsidRDefault="00F41E85">
      <w:pPr>
        <w:rPr>
          <w:rFonts w:cs="David"/>
          <w:sz w:val="24"/>
          <w:rtl/>
        </w:rPr>
      </w:pPr>
    </w:p>
    <w:p w:rsidR="00000000" w:rsidRDefault="00F41E85">
      <w:pPr>
        <w:rPr>
          <w:rFonts w:cs="David"/>
          <w:sz w:val="24"/>
          <w:u w:val="single"/>
          <w:rtl/>
        </w:rPr>
      </w:pPr>
      <w:r>
        <w:rPr>
          <w:rFonts w:cs="David"/>
          <w:sz w:val="24"/>
          <w:u w:val="single"/>
          <w:rtl/>
        </w:rPr>
        <w:t>רוחמה אברהם:</w:t>
      </w:r>
    </w:p>
    <w:p w:rsidR="00000000" w:rsidRDefault="00F41E85">
      <w:pPr>
        <w:rPr>
          <w:rFonts w:cs="David"/>
          <w:sz w:val="24"/>
          <w:rtl/>
        </w:rPr>
      </w:pPr>
    </w:p>
    <w:p w:rsidR="00000000" w:rsidRDefault="00F41E85">
      <w:pPr>
        <w:rPr>
          <w:rFonts w:cs="David"/>
          <w:sz w:val="24"/>
          <w:rtl/>
        </w:rPr>
      </w:pPr>
      <w:r>
        <w:rPr>
          <w:rFonts w:cs="David"/>
          <w:sz w:val="24"/>
          <w:rtl/>
        </w:rPr>
        <w:tab/>
        <w:t xml:space="preserve">אני ביקשתי שיסבירו לי מה זה בסעיף 1 (א).  </w:t>
      </w:r>
    </w:p>
    <w:p w:rsidR="00000000" w:rsidRDefault="00F41E85">
      <w:pPr>
        <w:rPr>
          <w:rFonts w:cs="David"/>
          <w:sz w:val="24"/>
          <w:rtl/>
        </w:rPr>
      </w:pPr>
    </w:p>
    <w:p w:rsidR="00000000" w:rsidRDefault="00F41E85">
      <w:pPr>
        <w:rPr>
          <w:rFonts w:cs="David"/>
          <w:sz w:val="24"/>
          <w:u w:val="single"/>
          <w:rtl/>
        </w:rPr>
      </w:pPr>
      <w:r>
        <w:rPr>
          <w:rFonts w:cs="David"/>
          <w:sz w:val="24"/>
          <w:u w:val="single"/>
          <w:rtl/>
        </w:rPr>
        <w:t>חגית נאמן:</w:t>
      </w:r>
    </w:p>
    <w:p w:rsidR="00000000" w:rsidRDefault="00F41E85">
      <w:pPr>
        <w:rPr>
          <w:rFonts w:cs="David"/>
          <w:sz w:val="24"/>
          <w:rtl/>
        </w:rPr>
      </w:pPr>
    </w:p>
    <w:p w:rsidR="00000000" w:rsidRDefault="00F41E85">
      <w:pPr>
        <w:rPr>
          <w:rFonts w:cs="David"/>
          <w:sz w:val="24"/>
          <w:rtl/>
        </w:rPr>
      </w:pPr>
      <w:r>
        <w:rPr>
          <w:rFonts w:cs="David"/>
          <w:sz w:val="24"/>
          <w:rtl/>
        </w:rPr>
        <w:tab/>
        <w:t>נגזרים זה אופציות וחוזים עתידיים שנסחרים בב</w:t>
      </w:r>
      <w:r>
        <w:rPr>
          <w:rFonts w:cs="David"/>
          <w:sz w:val="24"/>
          <w:rtl/>
        </w:rPr>
        <w:t>ורסה. יש מחיר לאופציה שקובע מה הוא המחיר בעת המימוש. אולי היתה טעות סופור, ואולי זה לא המינוח הנכון. זה בעצם השוואת נוסחים, שבמקומות אחרים זה מוצג כ "שער קובע". יש שער קובע. שער קובע באופציות על מדד סל תל אביב 25 זה שער הסל ביום מסחר קודם, או ביום מסחר כלש</w:t>
      </w:r>
      <w:r>
        <w:rPr>
          <w:rFonts w:cs="David"/>
          <w:sz w:val="24"/>
          <w:rtl/>
        </w:rPr>
        <w:t>הו. כאשר זה אופציות או חוזים על שער הדולר זה השער היציג של הדולר. זה המחיר הקובע, בעצם, שבכל אופציה, בכל חוזה עתידי, לפי נכס הבסיס שלה יש לה שער קובע, והשער הקובע קבוע במקום אחר, לא כאן. הוא קבוע במתאר שהוצא לאותה אופציה או לאותו חוזה עתידי. שם מצוין מה הו</w:t>
      </w:r>
      <w:r>
        <w:rPr>
          <w:rFonts w:cs="David"/>
          <w:sz w:val="24"/>
          <w:rtl/>
        </w:rPr>
        <w:t xml:space="preserve">א אותו שער קובע לאותו נכס בסיס. </w:t>
      </w:r>
    </w:p>
    <w:p w:rsidR="00000000" w:rsidRDefault="00F41E85">
      <w:pPr>
        <w:rPr>
          <w:rFonts w:cs="David"/>
          <w:sz w:val="24"/>
          <w:rtl/>
        </w:rPr>
      </w:pPr>
    </w:p>
    <w:p w:rsidR="00000000" w:rsidRDefault="00F41E85">
      <w:pPr>
        <w:rPr>
          <w:rFonts w:cs="David"/>
          <w:sz w:val="24"/>
          <w:rtl/>
        </w:rPr>
      </w:pPr>
      <w:r>
        <w:rPr>
          <w:rFonts w:cs="David"/>
          <w:sz w:val="24"/>
          <w:u w:val="single"/>
          <w:rtl/>
        </w:rPr>
        <w:t>היו"ר אברהם הירשזון:</w:t>
      </w:r>
    </w:p>
    <w:p w:rsidR="00000000" w:rsidRDefault="00F41E85">
      <w:pPr>
        <w:rPr>
          <w:rFonts w:cs="David"/>
          <w:sz w:val="24"/>
          <w:rtl/>
        </w:rPr>
      </w:pPr>
    </w:p>
    <w:p w:rsidR="00000000" w:rsidRDefault="00F41E85">
      <w:pPr>
        <w:rPr>
          <w:rFonts w:cs="David"/>
          <w:sz w:val="24"/>
          <w:rtl/>
        </w:rPr>
      </w:pPr>
      <w:r>
        <w:rPr>
          <w:rFonts w:cs="David"/>
          <w:sz w:val="24"/>
          <w:rtl/>
        </w:rPr>
        <w:tab/>
        <w:t xml:space="preserve"> אני מעמיד את הנושא להצבעה. מי בעד אישור התיקונים בתקנון הבורסה? מי נגד? תודה, הנושא אושר. </w:t>
      </w: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jc w:val="center"/>
        <w:rPr>
          <w:rFonts w:cs="David"/>
          <w:b/>
          <w:bCs/>
          <w:sz w:val="24"/>
          <w:rtl/>
        </w:rPr>
      </w:pPr>
      <w:r>
        <w:rPr>
          <w:rFonts w:cs="David"/>
          <w:b/>
          <w:bCs/>
          <w:sz w:val="24"/>
          <w:rtl/>
        </w:rPr>
        <w:t xml:space="preserve">צו הריבית (קביעת שיעור הריבית המכסימלית)(תיקון מס' 2), התשס"ג-2003 </w:t>
      </w:r>
    </w:p>
    <w:p w:rsidR="00000000" w:rsidRDefault="00F41E85">
      <w:pPr>
        <w:jc w:val="center"/>
        <w:rPr>
          <w:rFonts w:cs="David"/>
          <w:b/>
          <w:bCs/>
          <w:sz w:val="24"/>
          <w:rtl/>
        </w:rPr>
      </w:pPr>
    </w:p>
    <w:p w:rsidR="00000000" w:rsidRDefault="00F41E85">
      <w:pPr>
        <w:rPr>
          <w:rFonts w:cs="David"/>
          <w:b/>
          <w:bCs/>
          <w:sz w:val="24"/>
          <w:rtl/>
        </w:rPr>
      </w:pPr>
    </w:p>
    <w:p w:rsidR="00000000" w:rsidRDefault="00F41E85">
      <w:pPr>
        <w:rPr>
          <w:rFonts w:cs="David"/>
          <w:sz w:val="24"/>
          <w:rtl/>
        </w:rPr>
      </w:pPr>
      <w:r>
        <w:rPr>
          <w:rFonts w:cs="David"/>
          <w:sz w:val="24"/>
          <w:u w:val="single"/>
          <w:rtl/>
        </w:rPr>
        <w:t>היו"ר אברהם היר</w:t>
      </w:r>
      <w:r>
        <w:rPr>
          <w:rFonts w:cs="David"/>
          <w:sz w:val="24"/>
          <w:u w:val="single"/>
          <w:rtl/>
        </w:rPr>
        <w:t>שזון:</w:t>
      </w:r>
    </w:p>
    <w:p w:rsidR="00000000" w:rsidRDefault="00F41E85">
      <w:pPr>
        <w:rPr>
          <w:rFonts w:cs="David"/>
          <w:sz w:val="24"/>
          <w:rtl/>
        </w:rPr>
      </w:pPr>
    </w:p>
    <w:p w:rsidR="00000000" w:rsidRDefault="00F41E85">
      <w:pPr>
        <w:rPr>
          <w:rFonts w:cs="David"/>
          <w:sz w:val="24"/>
          <w:rtl/>
        </w:rPr>
      </w:pPr>
      <w:r>
        <w:rPr>
          <w:rFonts w:cs="David"/>
          <w:sz w:val="24"/>
          <w:rtl/>
        </w:rPr>
        <w:tab/>
        <w:t xml:space="preserve"> אנחנו עוברים לנושא הבא – צו הריבית, קביעת שיעור הריבית המכסימלית. יציג את הנושא צחי מלאך מלשכת החשב הכללי.  </w:t>
      </w:r>
    </w:p>
    <w:p w:rsidR="00000000" w:rsidRDefault="00F41E85">
      <w:pPr>
        <w:rPr>
          <w:rFonts w:cs="David"/>
          <w:sz w:val="24"/>
          <w:rtl/>
        </w:rPr>
      </w:pPr>
    </w:p>
    <w:p w:rsidR="00000000" w:rsidRDefault="00F41E85">
      <w:pPr>
        <w:rPr>
          <w:rFonts w:cs="David"/>
          <w:sz w:val="24"/>
          <w:u w:val="single"/>
          <w:rtl/>
        </w:rPr>
      </w:pPr>
      <w:r>
        <w:rPr>
          <w:rFonts w:cs="David"/>
          <w:sz w:val="24"/>
          <w:u w:val="single"/>
          <w:rtl/>
        </w:rPr>
        <w:t>צחי מלאך:</w:t>
      </w:r>
    </w:p>
    <w:p w:rsidR="00000000" w:rsidRDefault="00F41E85">
      <w:pPr>
        <w:rPr>
          <w:rFonts w:cs="David"/>
          <w:sz w:val="24"/>
          <w:rtl/>
        </w:rPr>
      </w:pPr>
    </w:p>
    <w:p w:rsidR="00000000" w:rsidRDefault="00F41E85">
      <w:pPr>
        <w:rPr>
          <w:rFonts w:cs="David"/>
          <w:sz w:val="24"/>
          <w:rtl/>
        </w:rPr>
      </w:pPr>
      <w:r>
        <w:rPr>
          <w:rFonts w:cs="David"/>
          <w:sz w:val="24"/>
          <w:rtl/>
        </w:rPr>
        <w:tab/>
        <w:t xml:space="preserve">התיקון הזה בעצם מתחיל מוועדת החוקה, שבחודש מרץ, 2002 יזמה את חוק הגנה על נוטלי משכנתאות. בחוק הזה היא הטילה על שר האוצר לתקן </w:t>
      </w:r>
      <w:r>
        <w:rPr>
          <w:rFonts w:cs="David"/>
          <w:sz w:val="24"/>
          <w:rtl/>
        </w:rPr>
        <w:t xml:space="preserve">את צו הריבית באופן כזה שתיקבע ריבית פיגורים מכסימלית על הלוואות, כך שזה יהיה בהתאם לריבית משיכת היתר בבנקים. </w:t>
      </w:r>
    </w:p>
    <w:p w:rsidR="00000000" w:rsidRDefault="00F41E85">
      <w:pPr>
        <w:rPr>
          <w:rFonts w:cs="David"/>
          <w:sz w:val="24"/>
          <w:rtl/>
        </w:rPr>
      </w:pPr>
    </w:p>
    <w:p w:rsidR="00000000" w:rsidRDefault="00F41E85">
      <w:pPr>
        <w:rPr>
          <w:rFonts w:cs="David"/>
          <w:sz w:val="24"/>
          <w:u w:val="single"/>
          <w:rtl/>
        </w:rPr>
      </w:pPr>
      <w:r>
        <w:rPr>
          <w:rFonts w:cs="David"/>
          <w:sz w:val="24"/>
          <w:u w:val="single"/>
          <w:rtl/>
        </w:rPr>
        <w:t>נסים דהן:</w:t>
      </w:r>
    </w:p>
    <w:p w:rsidR="00000000" w:rsidRDefault="00F41E85">
      <w:pPr>
        <w:rPr>
          <w:rFonts w:cs="David"/>
          <w:sz w:val="24"/>
          <w:rtl/>
        </w:rPr>
      </w:pPr>
    </w:p>
    <w:p w:rsidR="00000000" w:rsidRDefault="00F41E85">
      <w:pPr>
        <w:rPr>
          <w:rFonts w:cs="David"/>
          <w:sz w:val="24"/>
          <w:rtl/>
        </w:rPr>
      </w:pPr>
      <w:r>
        <w:rPr>
          <w:rFonts w:cs="David"/>
          <w:sz w:val="24"/>
          <w:rtl/>
        </w:rPr>
        <w:tab/>
        <w:t xml:space="preserve"> ריבית האוברדרפט שהבנקים גובים? </w:t>
      </w:r>
    </w:p>
    <w:p w:rsidR="00000000" w:rsidRDefault="00F41E85">
      <w:pPr>
        <w:rPr>
          <w:rFonts w:cs="David"/>
          <w:sz w:val="24"/>
          <w:rtl/>
        </w:rPr>
      </w:pPr>
    </w:p>
    <w:p w:rsidR="00000000" w:rsidRDefault="00F41E85">
      <w:pPr>
        <w:rPr>
          <w:rFonts w:cs="David"/>
          <w:sz w:val="24"/>
          <w:u w:val="single"/>
          <w:rtl/>
        </w:rPr>
      </w:pPr>
      <w:r>
        <w:rPr>
          <w:rFonts w:cs="David"/>
          <w:sz w:val="24"/>
          <w:u w:val="single"/>
          <w:rtl/>
        </w:rPr>
        <w:t>צחי מלאך:</w:t>
      </w:r>
    </w:p>
    <w:p w:rsidR="00000000" w:rsidRDefault="00F41E85">
      <w:pPr>
        <w:rPr>
          <w:rFonts w:cs="David"/>
          <w:sz w:val="24"/>
          <w:rtl/>
        </w:rPr>
      </w:pPr>
    </w:p>
    <w:p w:rsidR="00000000" w:rsidRDefault="00F41E85">
      <w:pPr>
        <w:rPr>
          <w:rFonts w:cs="David"/>
          <w:sz w:val="24"/>
          <w:rtl/>
        </w:rPr>
      </w:pPr>
      <w:r>
        <w:rPr>
          <w:rFonts w:cs="David"/>
          <w:sz w:val="24"/>
          <w:rtl/>
        </w:rPr>
        <w:tab/>
        <w:t xml:space="preserve">כן. </w:t>
      </w:r>
    </w:p>
    <w:p w:rsidR="00000000" w:rsidRDefault="00F41E85">
      <w:pPr>
        <w:rPr>
          <w:rFonts w:cs="David"/>
          <w:sz w:val="24"/>
          <w:rtl/>
        </w:rPr>
      </w:pPr>
    </w:p>
    <w:p w:rsidR="00000000" w:rsidRDefault="00F41E85">
      <w:pPr>
        <w:rPr>
          <w:rFonts w:cs="David"/>
          <w:sz w:val="24"/>
          <w:u w:val="single"/>
          <w:rtl/>
        </w:rPr>
      </w:pPr>
      <w:r>
        <w:rPr>
          <w:rFonts w:cs="David"/>
          <w:sz w:val="24"/>
          <w:u w:val="single"/>
          <w:rtl/>
        </w:rPr>
        <w:t>נסים דהן:</w:t>
      </w:r>
    </w:p>
    <w:p w:rsidR="00000000" w:rsidRDefault="00F41E85">
      <w:pPr>
        <w:rPr>
          <w:rFonts w:cs="David"/>
          <w:sz w:val="24"/>
          <w:rtl/>
        </w:rPr>
      </w:pPr>
    </w:p>
    <w:p w:rsidR="00000000" w:rsidRDefault="00F41E85">
      <w:pPr>
        <w:rPr>
          <w:rFonts w:cs="David"/>
          <w:sz w:val="24"/>
          <w:rtl/>
        </w:rPr>
      </w:pPr>
      <w:r>
        <w:rPr>
          <w:rFonts w:cs="David"/>
          <w:sz w:val="24"/>
          <w:rtl/>
        </w:rPr>
        <w:tab/>
        <w:t xml:space="preserve"> יש שם פער אדיר בריבית. </w:t>
      </w:r>
    </w:p>
    <w:p w:rsidR="00000000" w:rsidRDefault="00F41E85">
      <w:pPr>
        <w:rPr>
          <w:rFonts w:cs="David"/>
          <w:sz w:val="24"/>
          <w:rtl/>
        </w:rPr>
      </w:pPr>
    </w:p>
    <w:p w:rsidR="00000000" w:rsidRDefault="00F41E85">
      <w:pPr>
        <w:rPr>
          <w:rFonts w:cs="David"/>
          <w:sz w:val="24"/>
          <w:u w:val="single"/>
          <w:rtl/>
        </w:rPr>
      </w:pPr>
      <w:r>
        <w:rPr>
          <w:rFonts w:cs="David"/>
          <w:sz w:val="24"/>
          <w:u w:val="single"/>
          <w:rtl/>
        </w:rPr>
        <w:t>צחי מלאך:</w:t>
      </w:r>
    </w:p>
    <w:p w:rsidR="00000000" w:rsidRDefault="00F41E85">
      <w:pPr>
        <w:rPr>
          <w:rFonts w:cs="David"/>
          <w:sz w:val="24"/>
          <w:rtl/>
        </w:rPr>
      </w:pPr>
    </w:p>
    <w:p w:rsidR="00000000" w:rsidRDefault="00F41E85">
      <w:pPr>
        <w:rPr>
          <w:rFonts w:cs="David"/>
          <w:sz w:val="24"/>
          <w:rtl/>
        </w:rPr>
      </w:pPr>
      <w:r>
        <w:rPr>
          <w:rFonts w:cs="David"/>
          <w:sz w:val="24"/>
          <w:rtl/>
        </w:rPr>
        <w:tab/>
        <w:t>בעקבות כך, נחנו, ביוני, 2002 תי</w:t>
      </w:r>
      <w:r>
        <w:rPr>
          <w:rFonts w:cs="David"/>
          <w:sz w:val="24"/>
          <w:rtl/>
        </w:rPr>
        <w:t>קנו את צו הריבית, וקבענו שריבית הפיגורים המכסימלית תהיה בשיעור פריים פלוס 6.5%, שזו ריבית הפיגורים שהבנקים גובים על חשבונות האוברדרפט. לאחר פרסום הצו התברר לנו שהבנקים גובים בנוסף לריבית הזו גם הפרשי הצמדה, ושהצו הזה לא חל על כל סוגי ההלוואות, אלא רק על הל</w:t>
      </w:r>
      <w:r>
        <w:rPr>
          <w:rFonts w:cs="David"/>
          <w:sz w:val="24"/>
          <w:rtl/>
        </w:rPr>
        <w:t>וואות צמודות מדד. בעקבות כך תיקנו את הצו פעם נוספת, בינואר, 2003, וקבענו שהריבית הזו תחול על כל סוגי ההלוואות ואם הבנקים גובים הפרשי הצמדה, צריכים לבטל את הפרשי ההצמדה מהריבית המכסימלית. לאחר פרסום הצו, חלק מהבנקים המסחריים פנו אלינו שהמנגנון של פריים פלוס</w:t>
      </w:r>
      <w:r>
        <w:rPr>
          <w:rFonts w:cs="David"/>
          <w:sz w:val="24"/>
          <w:rtl/>
        </w:rPr>
        <w:t xml:space="preserve"> 6.5% לא מתאים להלוואות במט"ח שריבית הפיגורים בהם נקבעת במט"ח, ולכן, בהתייעצות עם הבנקים אנחנו מציעים פה לתקן את צו הריבית, כך שבהלוואות צמודות מט"ח, או הנקודות במט"ח, שריבית הפיגורים עליהן נקובה במט"ח, ריבית הפיגורים המכסימלית תהיה ליבור פלוס 6.5 נקודות א</w:t>
      </w:r>
      <w:r>
        <w:rPr>
          <w:rFonts w:cs="David"/>
          <w:sz w:val="24"/>
          <w:rtl/>
        </w:rPr>
        <w:t xml:space="preserve">חוז.  </w:t>
      </w:r>
    </w:p>
    <w:p w:rsidR="00000000" w:rsidRDefault="00F41E85">
      <w:pPr>
        <w:rPr>
          <w:rFonts w:cs="David"/>
          <w:sz w:val="24"/>
          <w:rtl/>
        </w:rPr>
      </w:pPr>
    </w:p>
    <w:p w:rsidR="00000000" w:rsidRDefault="00F41E85">
      <w:pPr>
        <w:rPr>
          <w:rFonts w:cs="David"/>
          <w:sz w:val="24"/>
          <w:rtl/>
        </w:rPr>
      </w:pPr>
      <w:r>
        <w:rPr>
          <w:rFonts w:cs="David"/>
          <w:sz w:val="24"/>
          <w:u w:val="single"/>
          <w:rtl/>
        </w:rPr>
        <w:t>יצחק הרצוג:</w:t>
      </w:r>
    </w:p>
    <w:p w:rsidR="00000000" w:rsidRDefault="00F41E85">
      <w:pPr>
        <w:rPr>
          <w:rFonts w:cs="David"/>
          <w:sz w:val="24"/>
          <w:rtl/>
        </w:rPr>
      </w:pPr>
    </w:p>
    <w:p w:rsidR="00000000" w:rsidRDefault="00F41E85">
      <w:pPr>
        <w:rPr>
          <w:rFonts w:cs="David"/>
          <w:sz w:val="24"/>
          <w:rtl/>
        </w:rPr>
      </w:pPr>
      <w:r>
        <w:rPr>
          <w:rFonts w:cs="David"/>
          <w:sz w:val="24"/>
          <w:rtl/>
        </w:rPr>
        <w:tab/>
        <w:t xml:space="preserve"> אתה אומר שזו לא הלוואה לדיור. כך כתוב ב- 2 (ג). </w:t>
      </w:r>
    </w:p>
    <w:p w:rsidR="00000000" w:rsidRDefault="00F41E85">
      <w:pPr>
        <w:rPr>
          <w:rFonts w:cs="David"/>
          <w:sz w:val="24"/>
          <w:rtl/>
        </w:rPr>
      </w:pPr>
    </w:p>
    <w:p w:rsidR="00000000" w:rsidRDefault="00F41E85">
      <w:pPr>
        <w:rPr>
          <w:rFonts w:cs="David"/>
          <w:sz w:val="24"/>
          <w:u w:val="single"/>
          <w:rtl/>
        </w:rPr>
      </w:pPr>
      <w:r>
        <w:rPr>
          <w:rFonts w:cs="David"/>
          <w:sz w:val="24"/>
          <w:u w:val="single"/>
          <w:rtl/>
        </w:rPr>
        <w:t>צחי מלאך:</w:t>
      </w:r>
    </w:p>
    <w:p w:rsidR="00000000" w:rsidRDefault="00F41E85">
      <w:pPr>
        <w:rPr>
          <w:rFonts w:cs="David"/>
          <w:sz w:val="24"/>
          <w:rtl/>
        </w:rPr>
      </w:pPr>
    </w:p>
    <w:p w:rsidR="00000000" w:rsidRDefault="00F41E85">
      <w:pPr>
        <w:rPr>
          <w:rFonts w:cs="David"/>
          <w:sz w:val="24"/>
          <w:rtl/>
        </w:rPr>
      </w:pPr>
      <w:r>
        <w:rPr>
          <w:rFonts w:cs="David"/>
          <w:sz w:val="24"/>
          <w:rtl/>
        </w:rPr>
        <w:tab/>
        <w:t xml:space="preserve">זה חל גם על הלוואות לדיור שנקובות במט"ח. </w:t>
      </w:r>
    </w:p>
    <w:p w:rsidR="00000000" w:rsidRDefault="00F41E85">
      <w:pPr>
        <w:rPr>
          <w:rFonts w:cs="David"/>
          <w:sz w:val="24"/>
          <w:rtl/>
        </w:rPr>
      </w:pPr>
    </w:p>
    <w:p w:rsidR="00000000" w:rsidRDefault="00F41E85">
      <w:pPr>
        <w:rPr>
          <w:rFonts w:cs="David"/>
          <w:sz w:val="24"/>
          <w:u w:val="single"/>
          <w:rtl/>
        </w:rPr>
      </w:pPr>
      <w:r>
        <w:rPr>
          <w:rFonts w:cs="David"/>
          <w:sz w:val="24"/>
          <w:u w:val="single"/>
          <w:rtl/>
        </w:rPr>
        <w:t>רונית תושיה:</w:t>
      </w:r>
    </w:p>
    <w:p w:rsidR="00000000" w:rsidRDefault="00F41E85">
      <w:pPr>
        <w:rPr>
          <w:rFonts w:cs="David"/>
          <w:sz w:val="24"/>
          <w:rtl/>
        </w:rPr>
      </w:pPr>
    </w:p>
    <w:p w:rsidR="00000000" w:rsidRDefault="00F41E85">
      <w:pPr>
        <w:rPr>
          <w:rFonts w:cs="David"/>
          <w:sz w:val="24"/>
          <w:rtl/>
        </w:rPr>
      </w:pPr>
      <w:r>
        <w:rPr>
          <w:rFonts w:cs="David"/>
          <w:sz w:val="24"/>
          <w:rtl/>
        </w:rPr>
        <w:tab/>
        <w:t xml:space="preserve">- - חל רק לגבי הלוואות שהן לא לדיור, נתנו את ההיתר לגבי המט"ח. זאת אומרת, הכלל העיקרי חל על כל ההלוואות לדיור. </w:t>
      </w: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rPr>
          <w:rFonts w:cs="David"/>
          <w:sz w:val="24"/>
          <w:u w:val="single"/>
          <w:rtl/>
        </w:rPr>
      </w:pPr>
      <w:r>
        <w:rPr>
          <w:rFonts w:cs="David"/>
          <w:sz w:val="24"/>
          <w:u w:val="single"/>
          <w:rtl/>
        </w:rPr>
        <w:t>קריאות:</w:t>
      </w:r>
    </w:p>
    <w:p w:rsidR="00000000" w:rsidRDefault="00F41E85">
      <w:pPr>
        <w:rPr>
          <w:rFonts w:cs="David"/>
          <w:sz w:val="24"/>
          <w:rtl/>
        </w:rPr>
      </w:pPr>
    </w:p>
    <w:p w:rsidR="00000000" w:rsidRDefault="00F41E85">
      <w:pPr>
        <w:rPr>
          <w:rFonts w:cs="David"/>
          <w:sz w:val="24"/>
          <w:rtl/>
        </w:rPr>
      </w:pPr>
      <w:r>
        <w:rPr>
          <w:rFonts w:cs="David"/>
          <w:sz w:val="24"/>
          <w:rtl/>
        </w:rPr>
        <w:tab/>
        <w:t xml:space="preserve">- - </w:t>
      </w:r>
    </w:p>
    <w:p w:rsidR="00000000" w:rsidRDefault="00F41E85">
      <w:pPr>
        <w:rPr>
          <w:rFonts w:cs="David"/>
          <w:sz w:val="24"/>
          <w:rtl/>
        </w:rPr>
      </w:pPr>
    </w:p>
    <w:p w:rsidR="00000000" w:rsidRDefault="00F41E85">
      <w:pPr>
        <w:rPr>
          <w:rFonts w:cs="David"/>
          <w:sz w:val="24"/>
          <w:rtl/>
        </w:rPr>
      </w:pPr>
      <w:r>
        <w:rPr>
          <w:rFonts w:cs="David"/>
          <w:sz w:val="24"/>
          <w:u w:val="single"/>
          <w:rtl/>
        </w:rPr>
        <w:t>יצחק הרצוג:</w:t>
      </w:r>
    </w:p>
    <w:p w:rsidR="00000000" w:rsidRDefault="00F41E85">
      <w:pPr>
        <w:rPr>
          <w:rFonts w:cs="David"/>
          <w:sz w:val="24"/>
          <w:rtl/>
        </w:rPr>
      </w:pPr>
    </w:p>
    <w:p w:rsidR="00000000" w:rsidRDefault="00F41E85">
      <w:pPr>
        <w:rPr>
          <w:rFonts w:cs="David"/>
          <w:sz w:val="24"/>
          <w:rtl/>
        </w:rPr>
      </w:pPr>
      <w:r>
        <w:rPr>
          <w:rFonts w:cs="David"/>
          <w:sz w:val="24"/>
          <w:rtl/>
        </w:rPr>
        <w:tab/>
        <w:t xml:space="preserve"> אני מנסה לקרוא את הצו. אני מבין מ- 2 (ב) שזה מלווה רק שאינו הלוואה לדיור הניתן במט"ח, אז גובים את זה בליבור. כך אני מבין את הדברים. </w:t>
      </w:r>
    </w:p>
    <w:p w:rsidR="00000000" w:rsidRDefault="00F41E85">
      <w:pPr>
        <w:rPr>
          <w:rFonts w:cs="David"/>
          <w:sz w:val="24"/>
          <w:rtl/>
        </w:rPr>
      </w:pPr>
    </w:p>
    <w:p w:rsidR="00000000" w:rsidRDefault="00F41E85">
      <w:pPr>
        <w:rPr>
          <w:rFonts w:cs="David"/>
          <w:sz w:val="24"/>
          <w:u w:val="single"/>
          <w:rtl/>
        </w:rPr>
      </w:pPr>
      <w:r>
        <w:rPr>
          <w:rFonts w:cs="David"/>
          <w:sz w:val="24"/>
          <w:u w:val="single"/>
          <w:rtl/>
        </w:rPr>
        <w:t>רונית תושיה:</w:t>
      </w:r>
    </w:p>
    <w:p w:rsidR="00000000" w:rsidRDefault="00F41E85">
      <w:pPr>
        <w:rPr>
          <w:rFonts w:cs="David"/>
          <w:sz w:val="24"/>
          <w:rtl/>
        </w:rPr>
      </w:pPr>
    </w:p>
    <w:p w:rsidR="00000000" w:rsidRDefault="00F41E85">
      <w:pPr>
        <w:rPr>
          <w:rFonts w:cs="David"/>
          <w:sz w:val="24"/>
          <w:rtl/>
        </w:rPr>
      </w:pPr>
      <w:r>
        <w:rPr>
          <w:rFonts w:cs="David"/>
          <w:sz w:val="24"/>
          <w:rtl/>
        </w:rPr>
        <w:tab/>
        <w:t>זה רק הסעיף שמתייחס לליבור. הכלל העיקרי הוא שכל הלוואה לדיור חלה עליה המגב</w:t>
      </w:r>
      <w:r>
        <w:rPr>
          <w:rFonts w:cs="David"/>
          <w:sz w:val="24"/>
          <w:rtl/>
        </w:rPr>
        <w:t>לה של פריים פלוס 6.5 - -</w:t>
      </w:r>
    </w:p>
    <w:p w:rsidR="00000000" w:rsidRDefault="00F41E85">
      <w:pPr>
        <w:rPr>
          <w:rFonts w:cs="David"/>
          <w:sz w:val="24"/>
          <w:rtl/>
        </w:rPr>
      </w:pPr>
    </w:p>
    <w:p w:rsidR="00000000" w:rsidRDefault="00F41E85">
      <w:pPr>
        <w:rPr>
          <w:rFonts w:cs="David"/>
          <w:sz w:val="24"/>
          <w:rtl/>
        </w:rPr>
      </w:pPr>
      <w:r>
        <w:rPr>
          <w:rFonts w:cs="David"/>
          <w:sz w:val="24"/>
          <w:u w:val="single"/>
          <w:rtl/>
        </w:rPr>
        <w:t>יצחק הרצוג:</w:t>
      </w:r>
    </w:p>
    <w:p w:rsidR="00000000" w:rsidRDefault="00F41E85">
      <w:pPr>
        <w:rPr>
          <w:rFonts w:cs="David"/>
          <w:sz w:val="24"/>
          <w:rtl/>
        </w:rPr>
      </w:pPr>
    </w:p>
    <w:p w:rsidR="00000000" w:rsidRDefault="00F41E85">
      <w:pPr>
        <w:rPr>
          <w:rFonts w:cs="David"/>
          <w:sz w:val="24"/>
          <w:rtl/>
        </w:rPr>
      </w:pPr>
      <w:r>
        <w:rPr>
          <w:rFonts w:cs="David"/>
          <w:sz w:val="24"/>
          <w:rtl/>
        </w:rPr>
        <w:tab/>
        <w:t xml:space="preserve"> אבל זה כבר אושר, אז מה אתם רוצים עכשיו להוסיף? – על הלוואות שהן לא לדיור. יש לי שתי שאלות: מה זה אומר כלפי בנקים בחו"ל? מה המשמעות של זה? כל הלוואה שפלוני ייקח בארץ ובנק בחו"ל – זה מכסימום הריבית שהוא יוכל לקחת? </w:t>
      </w:r>
    </w:p>
    <w:p w:rsidR="00000000" w:rsidRDefault="00F41E85">
      <w:pPr>
        <w:rPr>
          <w:rFonts w:cs="David"/>
          <w:sz w:val="24"/>
          <w:rtl/>
        </w:rPr>
      </w:pPr>
    </w:p>
    <w:p w:rsidR="00000000" w:rsidRDefault="00F41E85">
      <w:pPr>
        <w:rPr>
          <w:rFonts w:cs="David"/>
          <w:sz w:val="24"/>
          <w:u w:val="single"/>
          <w:rtl/>
        </w:rPr>
      </w:pPr>
      <w:r>
        <w:rPr>
          <w:rFonts w:cs="David"/>
          <w:sz w:val="24"/>
          <w:u w:val="single"/>
          <w:rtl/>
        </w:rPr>
        <w:t>ק</w:t>
      </w:r>
      <w:r>
        <w:rPr>
          <w:rFonts w:cs="David"/>
          <w:sz w:val="24"/>
          <w:u w:val="single"/>
          <w:rtl/>
        </w:rPr>
        <w:t>ריאות:</w:t>
      </w:r>
    </w:p>
    <w:p w:rsidR="00000000" w:rsidRDefault="00F41E85">
      <w:pPr>
        <w:rPr>
          <w:rFonts w:cs="David"/>
          <w:sz w:val="24"/>
          <w:rtl/>
        </w:rPr>
      </w:pPr>
    </w:p>
    <w:p w:rsidR="00000000" w:rsidRDefault="00F41E85">
      <w:pPr>
        <w:rPr>
          <w:rFonts w:cs="David"/>
          <w:sz w:val="24"/>
          <w:rtl/>
        </w:rPr>
      </w:pPr>
      <w:r>
        <w:rPr>
          <w:rFonts w:cs="David"/>
          <w:sz w:val="24"/>
          <w:rtl/>
        </w:rPr>
        <w:tab/>
        <w:t xml:space="preserve">זה לא הלוואות שניתנו בחו"ל, אלא שניתנו בארץ. </w:t>
      </w:r>
    </w:p>
    <w:p w:rsidR="00000000" w:rsidRDefault="00F41E85">
      <w:pPr>
        <w:rPr>
          <w:rFonts w:cs="David"/>
          <w:sz w:val="24"/>
          <w:rtl/>
        </w:rPr>
      </w:pPr>
    </w:p>
    <w:p w:rsidR="00000000" w:rsidRDefault="00F41E85">
      <w:pPr>
        <w:rPr>
          <w:rFonts w:cs="David"/>
          <w:sz w:val="24"/>
          <w:rtl/>
        </w:rPr>
      </w:pPr>
      <w:r>
        <w:rPr>
          <w:rFonts w:cs="David"/>
          <w:sz w:val="24"/>
          <w:u w:val="single"/>
          <w:rtl/>
        </w:rPr>
        <w:t>יצחק הרצוג:</w:t>
      </w:r>
    </w:p>
    <w:p w:rsidR="00000000" w:rsidRDefault="00F41E85">
      <w:pPr>
        <w:rPr>
          <w:rFonts w:cs="David"/>
          <w:sz w:val="24"/>
          <w:rtl/>
        </w:rPr>
      </w:pPr>
    </w:p>
    <w:p w:rsidR="00000000" w:rsidRDefault="00F41E85">
      <w:pPr>
        <w:rPr>
          <w:rFonts w:cs="David"/>
          <w:sz w:val="24"/>
          <w:rtl/>
        </w:rPr>
      </w:pPr>
      <w:r>
        <w:rPr>
          <w:rFonts w:cs="David"/>
          <w:sz w:val="24"/>
          <w:rtl/>
        </w:rPr>
        <w:tab/>
        <w:t xml:space="preserve"> אז זה רק תאגיד בנקאי ישראלי שנותן את זה. זה ברור, נכון? </w:t>
      </w:r>
    </w:p>
    <w:p w:rsidR="00000000" w:rsidRDefault="00F41E85">
      <w:pPr>
        <w:rPr>
          <w:rFonts w:cs="David"/>
          <w:sz w:val="24"/>
          <w:rtl/>
        </w:rPr>
      </w:pPr>
    </w:p>
    <w:p w:rsidR="00000000" w:rsidRDefault="00F41E85">
      <w:pPr>
        <w:rPr>
          <w:rFonts w:cs="David"/>
          <w:sz w:val="24"/>
          <w:u w:val="single"/>
          <w:rtl/>
        </w:rPr>
      </w:pPr>
      <w:r>
        <w:rPr>
          <w:rFonts w:cs="David"/>
          <w:sz w:val="24"/>
          <w:u w:val="single"/>
          <w:rtl/>
        </w:rPr>
        <w:t>רונית תושיה:</w:t>
      </w:r>
    </w:p>
    <w:p w:rsidR="00000000" w:rsidRDefault="00F41E85">
      <w:pPr>
        <w:rPr>
          <w:rFonts w:cs="David"/>
          <w:sz w:val="24"/>
          <w:rtl/>
        </w:rPr>
      </w:pPr>
    </w:p>
    <w:p w:rsidR="00000000" w:rsidRDefault="00F41E85">
      <w:pPr>
        <w:rPr>
          <w:rFonts w:cs="David"/>
          <w:sz w:val="24"/>
          <w:rtl/>
        </w:rPr>
      </w:pPr>
      <w:r>
        <w:rPr>
          <w:rFonts w:cs="David"/>
          <w:sz w:val="24"/>
          <w:rtl/>
        </w:rPr>
        <w:tab/>
        <w:t xml:space="preserve">הצו עצמו יצא מכוח חוק הריבית. </w:t>
      </w:r>
    </w:p>
    <w:p w:rsidR="00000000" w:rsidRDefault="00F41E85">
      <w:pPr>
        <w:rPr>
          <w:rFonts w:cs="David"/>
          <w:sz w:val="24"/>
          <w:rtl/>
        </w:rPr>
      </w:pPr>
    </w:p>
    <w:p w:rsidR="00000000" w:rsidRDefault="00F41E85">
      <w:pPr>
        <w:rPr>
          <w:rFonts w:cs="David"/>
          <w:sz w:val="24"/>
          <w:rtl/>
        </w:rPr>
      </w:pPr>
      <w:r>
        <w:rPr>
          <w:rFonts w:cs="David"/>
          <w:sz w:val="24"/>
          <w:u w:val="single"/>
          <w:rtl/>
        </w:rPr>
        <w:t>יצחק הרצוג:</w:t>
      </w:r>
    </w:p>
    <w:p w:rsidR="00000000" w:rsidRDefault="00F41E85">
      <w:pPr>
        <w:rPr>
          <w:rFonts w:cs="David"/>
          <w:sz w:val="24"/>
          <w:rtl/>
        </w:rPr>
      </w:pPr>
    </w:p>
    <w:p w:rsidR="00000000" w:rsidRDefault="00F41E85">
      <w:pPr>
        <w:rPr>
          <w:rFonts w:cs="David"/>
          <w:sz w:val="24"/>
          <w:rtl/>
        </w:rPr>
      </w:pPr>
      <w:r>
        <w:rPr>
          <w:rFonts w:cs="David"/>
          <w:sz w:val="24"/>
          <w:rtl/>
        </w:rPr>
        <w:tab/>
        <w:t xml:space="preserve"> ברור. הדבר השני – אתם צריכים להסביר יותר את המחלוקת שלכם עם בנק י</w:t>
      </w:r>
      <w:r>
        <w:rPr>
          <w:rFonts w:cs="David"/>
          <w:sz w:val="24"/>
          <w:rtl/>
        </w:rPr>
        <w:t xml:space="preserve">שראל, ולמה הוא טוען את מה שהוא טוען. הוא בעצם קובע שזה פחות סביר, אפילו. המכתב שלהם מאד חריף. </w:t>
      </w:r>
    </w:p>
    <w:p w:rsidR="00000000" w:rsidRDefault="00F41E85">
      <w:pPr>
        <w:rPr>
          <w:rFonts w:cs="David"/>
          <w:sz w:val="24"/>
          <w:rtl/>
        </w:rPr>
      </w:pPr>
    </w:p>
    <w:p w:rsidR="00000000" w:rsidRDefault="00F41E85">
      <w:pPr>
        <w:rPr>
          <w:rFonts w:cs="David"/>
          <w:sz w:val="24"/>
          <w:rtl/>
        </w:rPr>
      </w:pPr>
      <w:r>
        <w:rPr>
          <w:rFonts w:cs="David"/>
          <w:sz w:val="24"/>
          <w:u w:val="single"/>
          <w:rtl/>
        </w:rPr>
        <w:t>היו"ר אברהם הירשזון:</w:t>
      </w:r>
    </w:p>
    <w:p w:rsidR="00000000" w:rsidRDefault="00F41E85">
      <w:pPr>
        <w:rPr>
          <w:rFonts w:cs="David"/>
          <w:sz w:val="24"/>
          <w:rtl/>
        </w:rPr>
      </w:pPr>
    </w:p>
    <w:p w:rsidR="00000000" w:rsidRDefault="00F41E85">
      <w:pPr>
        <w:rPr>
          <w:rFonts w:cs="David"/>
          <w:sz w:val="24"/>
          <w:rtl/>
        </w:rPr>
      </w:pPr>
      <w:r>
        <w:rPr>
          <w:rFonts w:cs="David"/>
          <w:sz w:val="24"/>
          <w:rtl/>
        </w:rPr>
        <w:tab/>
        <w:t xml:space="preserve"> למה בנק ישראל לא בא להסביר ולנמק את זה כאן? הם הוזמנו. אם זה כל כך חמור, כפי שעולה מהמכתב, איך זה שבנק ישראל לא מוצא לנכון להופיע בפני ה</w:t>
      </w:r>
      <w:r>
        <w:rPr>
          <w:rFonts w:cs="David"/>
          <w:sz w:val="24"/>
          <w:rtl/>
        </w:rPr>
        <w:t xml:space="preserve">וועדה, ולנמק את המכתב. </w:t>
      </w:r>
    </w:p>
    <w:p w:rsidR="00000000" w:rsidRDefault="00F41E85">
      <w:pPr>
        <w:rPr>
          <w:rFonts w:cs="David"/>
          <w:sz w:val="24"/>
          <w:rtl/>
        </w:rPr>
      </w:pPr>
    </w:p>
    <w:p w:rsidR="00000000" w:rsidRDefault="00F41E85">
      <w:pPr>
        <w:rPr>
          <w:rFonts w:cs="David"/>
          <w:sz w:val="24"/>
          <w:rtl/>
        </w:rPr>
      </w:pPr>
      <w:r>
        <w:rPr>
          <w:rFonts w:cs="David"/>
          <w:sz w:val="24"/>
          <w:u w:val="single"/>
          <w:rtl/>
        </w:rPr>
        <w:t>יצחק הרצוג:</w:t>
      </w:r>
    </w:p>
    <w:p w:rsidR="00000000" w:rsidRDefault="00F41E85">
      <w:pPr>
        <w:rPr>
          <w:rFonts w:cs="David"/>
          <w:sz w:val="24"/>
          <w:rtl/>
        </w:rPr>
      </w:pPr>
    </w:p>
    <w:p w:rsidR="00000000" w:rsidRDefault="00F41E85">
      <w:pPr>
        <w:rPr>
          <w:rFonts w:cs="David"/>
          <w:sz w:val="24"/>
          <w:rtl/>
        </w:rPr>
      </w:pPr>
      <w:r>
        <w:rPr>
          <w:rFonts w:cs="David"/>
          <w:sz w:val="24"/>
          <w:rtl/>
        </w:rPr>
        <w:tab/>
        <w:t xml:space="preserve">ומצד שני, היות ויש לנו אחריות כלפי צרכנים, אני לא יודע מה המשמעויות של הדבר הזה, ואני רוצה לשמוע הסבר. </w:t>
      </w:r>
      <w:r>
        <w:rPr>
          <w:rFonts w:cs="David"/>
          <w:sz w:val="24"/>
          <w:rtl/>
        </w:rPr>
        <w:tab/>
      </w:r>
    </w:p>
    <w:p w:rsidR="00000000" w:rsidRDefault="00F41E85">
      <w:pPr>
        <w:rPr>
          <w:rFonts w:cs="David"/>
          <w:sz w:val="24"/>
          <w:rtl/>
        </w:rPr>
      </w:pPr>
      <w:r>
        <w:rPr>
          <w:rFonts w:cs="David"/>
          <w:sz w:val="24"/>
          <w:rtl/>
        </w:rPr>
        <w:tab/>
      </w:r>
    </w:p>
    <w:p w:rsidR="00000000" w:rsidRDefault="00F41E85">
      <w:pPr>
        <w:rPr>
          <w:rFonts w:cs="David"/>
          <w:sz w:val="24"/>
          <w:rtl/>
        </w:rPr>
      </w:pPr>
      <w:r>
        <w:rPr>
          <w:rFonts w:cs="David"/>
          <w:sz w:val="24"/>
          <w:u w:val="single"/>
          <w:rtl/>
        </w:rPr>
        <w:t>היו"ר אברהם הירשזון:</w:t>
      </w:r>
    </w:p>
    <w:p w:rsidR="00000000" w:rsidRDefault="00F41E85">
      <w:pPr>
        <w:rPr>
          <w:rFonts w:cs="David"/>
          <w:sz w:val="24"/>
          <w:rtl/>
        </w:rPr>
      </w:pPr>
    </w:p>
    <w:p w:rsidR="00000000" w:rsidRDefault="00F41E85">
      <w:pPr>
        <w:pStyle w:val="22"/>
        <w:rPr>
          <w:rFonts w:cs="David"/>
          <w:sz w:val="24"/>
          <w:rtl/>
        </w:rPr>
      </w:pPr>
      <w:r>
        <w:rPr>
          <w:rFonts w:cs="David"/>
          <w:sz w:val="24"/>
          <w:rtl/>
        </w:rPr>
        <w:tab/>
        <w:t xml:space="preserve"> אני מפריד בין הדברים. השאלות שלך חייבות לקבל תשובות. כדי שאתה תקבל את התשובות הנכונות,</w:t>
      </w:r>
      <w:r>
        <w:rPr>
          <w:rFonts w:cs="David"/>
          <w:sz w:val="24"/>
          <w:rtl/>
        </w:rPr>
        <w:t xml:space="preserve"> גם אתה היית מצפה שבנק ישראל יופיע פה, וינמק את נימוקיו כדי שתוכל לקבל את ההסברים הטובים ביותר לפני ההצבעה שלך. </w:t>
      </w: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r>
        <w:rPr>
          <w:rFonts w:cs="David"/>
          <w:sz w:val="24"/>
          <w:u w:val="single"/>
          <w:rtl/>
        </w:rPr>
        <w:t>אבשלום וילן:</w:t>
      </w:r>
    </w:p>
    <w:p w:rsidR="00000000" w:rsidRDefault="00F41E85">
      <w:pPr>
        <w:rPr>
          <w:rFonts w:cs="David"/>
          <w:sz w:val="24"/>
          <w:rtl/>
        </w:rPr>
      </w:pPr>
    </w:p>
    <w:p w:rsidR="00000000" w:rsidRDefault="00F41E85">
      <w:pPr>
        <w:rPr>
          <w:rFonts w:cs="David"/>
          <w:sz w:val="24"/>
          <w:rtl/>
        </w:rPr>
      </w:pPr>
      <w:r>
        <w:rPr>
          <w:rFonts w:cs="David"/>
          <w:sz w:val="24"/>
          <w:rtl/>
        </w:rPr>
        <w:tab/>
        <w:t xml:space="preserve"> השאלה שלי דומה לשאלה של חבר הכנסת הרצוג. הוא אומר פה שיש בעיה בהצמדה למט"ח או למטבע ישראלי. אתה יותר עיוות פיננסי. כך אני מבי</w:t>
      </w:r>
      <w:r>
        <w:rPr>
          <w:rFonts w:cs="David"/>
          <w:sz w:val="24"/>
          <w:rtl/>
        </w:rPr>
        <w:t xml:space="preserve">ן את זה. </w:t>
      </w:r>
    </w:p>
    <w:p w:rsidR="00000000" w:rsidRDefault="00F41E85">
      <w:pPr>
        <w:rPr>
          <w:rFonts w:cs="David"/>
          <w:sz w:val="24"/>
          <w:rtl/>
        </w:rPr>
      </w:pPr>
    </w:p>
    <w:p w:rsidR="00000000" w:rsidRDefault="00F41E85">
      <w:pPr>
        <w:rPr>
          <w:rFonts w:cs="David"/>
          <w:sz w:val="24"/>
          <w:u w:val="single"/>
          <w:rtl/>
        </w:rPr>
      </w:pPr>
      <w:r>
        <w:rPr>
          <w:rFonts w:cs="David"/>
          <w:sz w:val="24"/>
          <w:u w:val="single"/>
          <w:rtl/>
        </w:rPr>
        <w:t>נסים דהן:</w:t>
      </w:r>
    </w:p>
    <w:p w:rsidR="00000000" w:rsidRDefault="00F41E85">
      <w:pPr>
        <w:rPr>
          <w:rFonts w:cs="David"/>
          <w:sz w:val="24"/>
          <w:rtl/>
        </w:rPr>
      </w:pPr>
    </w:p>
    <w:p w:rsidR="00000000" w:rsidRDefault="00F41E85">
      <w:pPr>
        <w:rPr>
          <w:rFonts w:cs="David"/>
          <w:sz w:val="24"/>
          <w:rtl/>
        </w:rPr>
      </w:pPr>
      <w:r>
        <w:rPr>
          <w:rFonts w:cs="David"/>
          <w:sz w:val="24"/>
          <w:rtl/>
        </w:rPr>
        <w:tab/>
        <w:t xml:space="preserve"> מעבר לדיון העקרוני של השוואה בין מט"ח לבין מטבע ישראלי– אני רוצה לשאול: בזמנו, גם בנק ישראל וגם החשבות התערבו כאשר נשמעה צעקה על כך שבבנקים למשכנתאות אין שום יחס בין הריבית הרגילה שהם גובים לבין הריבית שהם גובים על פיגורים. כולנו טי</w:t>
      </w:r>
      <w:r>
        <w:rPr>
          <w:rFonts w:cs="David"/>
          <w:sz w:val="24"/>
          <w:rtl/>
        </w:rPr>
        <w:t>פלנו בזה. אבל מעבר לריבית הם גובים כל מיני הוצאות שבזה אנחנו לא מטפלים. זה נשאר פתוח. אז אולי הגבלנו אותם בריבית, אולי הוצאנו צו על פריים פלוס 6.5% - דבר שהוא גם רצחני, לדעתי. אין ריבית כזו במשק, גם לא בשקלים. היום כל הבנקים נותנים פריים פלוס 2 מכסימום, אב</w:t>
      </w:r>
      <w:r>
        <w:rPr>
          <w:rFonts w:cs="David"/>
          <w:sz w:val="24"/>
          <w:rtl/>
        </w:rPr>
        <w:t xml:space="preserve">ל לא 6.5%. זה טירוף ממדרגה ראשונה, ממש. לדעתי אסור לאשר את זה. זה צריך להיות לא יותר מפריים פלוס 4%. </w:t>
      </w:r>
    </w:p>
    <w:p w:rsidR="00000000" w:rsidRDefault="00F41E85">
      <w:pPr>
        <w:rPr>
          <w:rFonts w:cs="David"/>
          <w:sz w:val="24"/>
          <w:rtl/>
        </w:rPr>
      </w:pPr>
    </w:p>
    <w:p w:rsidR="00000000" w:rsidRDefault="00F41E85">
      <w:pPr>
        <w:rPr>
          <w:rFonts w:cs="David"/>
          <w:sz w:val="24"/>
          <w:rtl/>
        </w:rPr>
      </w:pPr>
      <w:r>
        <w:rPr>
          <w:rFonts w:cs="David"/>
          <w:sz w:val="24"/>
          <w:rtl/>
        </w:rPr>
        <w:tab/>
        <w:t>שנית, מה עם ההוצאות? בזה אנחנו לא מטפלים בכלל. מה שעושים הבנקים זה לקחת פריים פלוס 6.5% כי זה הצו, ועוד 500% זה ההוצאות – דמי ביול, שכר טרחת עורך דין, ש</w:t>
      </w:r>
      <w:r>
        <w:rPr>
          <w:rFonts w:cs="David"/>
          <w:sz w:val="24"/>
          <w:rtl/>
        </w:rPr>
        <w:t xml:space="preserve">ליחת מכתבים, ועוד ועוד. בסך הכל, בשורה התחתונה, זה פי עשר ממה שהיה צריך לשלם. בזה אנחנו לא מטפלים. </w:t>
      </w:r>
    </w:p>
    <w:p w:rsidR="00000000" w:rsidRDefault="00F41E85">
      <w:pPr>
        <w:rPr>
          <w:rFonts w:cs="David"/>
          <w:sz w:val="24"/>
          <w:rtl/>
        </w:rPr>
      </w:pPr>
    </w:p>
    <w:p w:rsidR="00000000" w:rsidRDefault="00F41E85">
      <w:pPr>
        <w:rPr>
          <w:rFonts w:cs="David"/>
          <w:sz w:val="24"/>
          <w:rtl/>
        </w:rPr>
      </w:pPr>
      <w:r>
        <w:rPr>
          <w:rFonts w:cs="David"/>
          <w:sz w:val="24"/>
          <w:u w:val="single"/>
          <w:rtl/>
        </w:rPr>
        <w:t>משה גפני:</w:t>
      </w:r>
    </w:p>
    <w:p w:rsidR="00000000" w:rsidRDefault="00F41E85">
      <w:pPr>
        <w:rPr>
          <w:rFonts w:cs="David"/>
          <w:sz w:val="24"/>
          <w:rtl/>
        </w:rPr>
      </w:pPr>
    </w:p>
    <w:p w:rsidR="00000000" w:rsidRDefault="00F41E85">
      <w:pPr>
        <w:rPr>
          <w:rFonts w:cs="David"/>
          <w:sz w:val="24"/>
          <w:rtl/>
        </w:rPr>
      </w:pPr>
      <w:r>
        <w:rPr>
          <w:rFonts w:cs="David"/>
          <w:sz w:val="24"/>
          <w:rtl/>
        </w:rPr>
        <w:tab/>
        <w:t xml:space="preserve"> נניח שלקחתי הלוואה בבנק, קניתי דירה ופיגרתי בהחזרים. לפי ההצעה שלכם היום, אם לקחתי את ההלוואה כצמודה במטבע חוץ, כמה אצטרך לשלם? אני רוצה לדעת </w:t>
      </w:r>
      <w:r>
        <w:rPr>
          <w:rFonts w:cs="David"/>
          <w:sz w:val="24"/>
          <w:rtl/>
        </w:rPr>
        <w:t>גם מה מציע הנגיד, אף על פי שאני מקבל את מה שאמר יושב ראש הוועדה, שהוא היה צריך לבוא לכאן ולהסביר את זה. אם הממשלה נותנת לו את הכוח לעשות את מה שהוא רוצה, מותר לו גם לא לבוא. הממשלה אשמה, לא הוא אשם. הממשלה היא שמאפשרת לו את זה. אנחנו מייצגים את הציבור, אנח</w:t>
      </w:r>
      <w:r>
        <w:rPr>
          <w:rFonts w:cs="David"/>
          <w:sz w:val="24"/>
          <w:rtl/>
        </w:rPr>
        <w:t xml:space="preserve">נו נאמניו. לאחר שהממשלה עשתה לו כל כך הרבה נזקים, האם אתם הולכים לעשות לו עוד נזק עכשיו? </w:t>
      </w:r>
    </w:p>
    <w:p w:rsidR="00000000" w:rsidRDefault="00F41E85">
      <w:pPr>
        <w:rPr>
          <w:rFonts w:cs="David"/>
          <w:sz w:val="24"/>
          <w:rtl/>
        </w:rPr>
      </w:pPr>
    </w:p>
    <w:p w:rsidR="00000000" w:rsidRDefault="00F41E85">
      <w:pPr>
        <w:rPr>
          <w:rFonts w:cs="David"/>
          <w:sz w:val="24"/>
          <w:u w:val="single"/>
          <w:rtl/>
        </w:rPr>
      </w:pPr>
      <w:r>
        <w:rPr>
          <w:rFonts w:cs="David"/>
          <w:sz w:val="24"/>
          <w:u w:val="single"/>
          <w:rtl/>
        </w:rPr>
        <w:t>חיים פרייליכמן:</w:t>
      </w:r>
    </w:p>
    <w:p w:rsidR="00000000" w:rsidRDefault="00F41E85">
      <w:pPr>
        <w:rPr>
          <w:rFonts w:cs="David"/>
          <w:sz w:val="24"/>
          <w:rtl/>
        </w:rPr>
      </w:pPr>
    </w:p>
    <w:p w:rsidR="00000000" w:rsidRDefault="00F41E85">
      <w:pPr>
        <w:rPr>
          <w:rFonts w:cs="David"/>
          <w:sz w:val="24"/>
          <w:rtl/>
        </w:rPr>
      </w:pPr>
      <w:r>
        <w:rPr>
          <w:rFonts w:cs="David"/>
          <w:sz w:val="24"/>
          <w:rtl/>
        </w:rPr>
        <w:tab/>
        <w:t>אני מנכ"ל בנק טפחות, ויושב ראש הסקציה של הבנקים למשכנתאות. יש לכם פה, מול עיניכם, נתונים – שמשווים את הריבית בעו"ש משכורת, ולא חח"ד פרטי. אנחנו הגע</w:t>
      </w:r>
      <w:r>
        <w:rPr>
          <w:rFonts w:cs="David"/>
          <w:sz w:val="24"/>
          <w:rtl/>
        </w:rPr>
        <w:t>נו אחרי הרבה שעות של דיונים עם האוצר, לריבית של 14.5. להזכירכם, במצב הקודם, והזכיר את זה צחי מלאך, באו כנגד בנקים שמעבר לזה לקחו גם הצמדה. זה באמת לא היה בסדר. אז את ההצמדה ביטלו, וזה נשאר ריבית כזו. אדם לוקח משכנתא ל- 20 שנה. כאשר יש פיגור, יש אלטרנטיבה –</w:t>
      </w:r>
      <w:r>
        <w:rPr>
          <w:rFonts w:cs="David"/>
          <w:sz w:val="24"/>
          <w:rtl/>
        </w:rPr>
        <w:t xml:space="preserve"> האם חשבון החח"ד שלו יחויב, או חשבון המשכנתא. הבנק עצמו מגייס כסף ממפקידים, והאלטרנטיבה היא  - האוברדרפט או הבנק. לכן, פה זה יותר זול מאשר אוברדרפט, כי אנחנו הלכנו לקראת המשתכנים. זה דיון שהיה בפעם הקודמת. באתי רק להציג את הדברים, והם מונחים לפניכם. מה שבי</w:t>
      </w:r>
      <w:r>
        <w:rPr>
          <w:rFonts w:cs="David"/>
          <w:sz w:val="24"/>
          <w:rtl/>
        </w:rPr>
        <w:t>טלנו בפעם הקודמת, וצריך להזכיר את זה על מנת לחדד את זה, זה העניין הזה שבנוסף לזה גבו את ההצמדה, ואכן, חברי הכנסת בזמנו טענו שזה לא בסדר. תיקנו את זה, והורדנו את זה רק לריבית - - -</w:t>
      </w:r>
    </w:p>
    <w:p w:rsidR="00000000" w:rsidRDefault="00F41E85">
      <w:pPr>
        <w:rPr>
          <w:rFonts w:cs="David"/>
          <w:sz w:val="24"/>
          <w:rtl/>
        </w:rPr>
      </w:pPr>
    </w:p>
    <w:p w:rsidR="00000000" w:rsidRDefault="00F41E85">
      <w:pPr>
        <w:rPr>
          <w:rFonts w:cs="David"/>
          <w:sz w:val="24"/>
          <w:rtl/>
        </w:rPr>
      </w:pPr>
      <w:r>
        <w:rPr>
          <w:rFonts w:cs="David"/>
          <w:sz w:val="24"/>
          <w:u w:val="single"/>
          <w:rtl/>
        </w:rPr>
        <w:t>יצחק הרצוג:</w:t>
      </w:r>
    </w:p>
    <w:p w:rsidR="00000000" w:rsidRDefault="00F41E85">
      <w:pPr>
        <w:rPr>
          <w:rFonts w:cs="David"/>
          <w:sz w:val="24"/>
          <w:rtl/>
        </w:rPr>
      </w:pPr>
    </w:p>
    <w:p w:rsidR="00000000" w:rsidRDefault="00F41E85">
      <w:pPr>
        <w:rPr>
          <w:rFonts w:cs="David"/>
          <w:sz w:val="24"/>
          <w:rtl/>
        </w:rPr>
      </w:pPr>
      <w:r>
        <w:rPr>
          <w:rFonts w:cs="David"/>
          <w:sz w:val="24"/>
          <w:rtl/>
        </w:rPr>
        <w:tab/>
        <w:t xml:space="preserve"> מה שאני רוצה לומר לאורח הנכבד הוא שזה לא קשור בכלל לבנקים למ</w:t>
      </w:r>
      <w:r>
        <w:rPr>
          <w:rFonts w:cs="David"/>
          <w:sz w:val="24"/>
          <w:rtl/>
        </w:rPr>
        <w:t xml:space="preserve">שכנתאות, ומדובר בהלוואות שלא קשורות לדיור. הרגע אמרנו את זה, למרות שזה לא כתוב בדברי ההסבר. זה עולה מהתקנות. </w:t>
      </w:r>
    </w:p>
    <w:p w:rsidR="00000000" w:rsidRDefault="00F41E85">
      <w:pPr>
        <w:rPr>
          <w:rFonts w:cs="David"/>
          <w:sz w:val="24"/>
          <w:rtl/>
        </w:rPr>
      </w:pPr>
    </w:p>
    <w:p w:rsidR="00000000" w:rsidRDefault="00F41E85">
      <w:pPr>
        <w:rPr>
          <w:rFonts w:cs="David"/>
          <w:sz w:val="24"/>
          <w:u w:val="single"/>
          <w:rtl/>
        </w:rPr>
      </w:pPr>
      <w:r>
        <w:rPr>
          <w:rFonts w:cs="David"/>
          <w:sz w:val="24"/>
          <w:u w:val="single"/>
          <w:rtl/>
        </w:rPr>
        <w:t>רונית תושיה:</w:t>
      </w:r>
    </w:p>
    <w:p w:rsidR="00000000" w:rsidRDefault="00F41E85">
      <w:pPr>
        <w:rPr>
          <w:rFonts w:cs="David"/>
          <w:sz w:val="24"/>
          <w:rtl/>
        </w:rPr>
      </w:pPr>
    </w:p>
    <w:p w:rsidR="00000000" w:rsidRDefault="00F41E85">
      <w:pPr>
        <w:rPr>
          <w:rFonts w:cs="David"/>
          <w:sz w:val="24"/>
          <w:rtl/>
        </w:rPr>
      </w:pPr>
      <w:r>
        <w:rPr>
          <w:rFonts w:cs="David"/>
          <w:sz w:val="24"/>
          <w:rtl/>
        </w:rPr>
        <w:tab/>
        <w:t xml:space="preserve">צו כולל כמובן קשור למשכנתאות. רק לגבי הליבור. </w:t>
      </w:r>
    </w:p>
    <w:p w:rsidR="00000000" w:rsidRDefault="00F41E85">
      <w:pPr>
        <w:rPr>
          <w:rFonts w:cs="David"/>
          <w:sz w:val="24"/>
          <w:rtl/>
        </w:rPr>
      </w:pPr>
    </w:p>
    <w:p w:rsidR="00000000" w:rsidRDefault="00F41E85">
      <w:pPr>
        <w:rPr>
          <w:rFonts w:cs="David"/>
          <w:sz w:val="24"/>
          <w:rtl/>
        </w:rPr>
      </w:pPr>
    </w:p>
    <w:p w:rsidR="00000000" w:rsidRDefault="00F41E85">
      <w:pPr>
        <w:rPr>
          <w:rFonts w:cs="David"/>
          <w:sz w:val="24"/>
          <w:u w:val="single"/>
          <w:rtl/>
        </w:rPr>
      </w:pPr>
      <w:r>
        <w:rPr>
          <w:rFonts w:cs="David"/>
          <w:sz w:val="24"/>
          <w:u w:val="single"/>
          <w:rtl/>
        </w:rPr>
        <w:t>צחי מלאך:</w:t>
      </w:r>
    </w:p>
    <w:p w:rsidR="00000000" w:rsidRDefault="00F41E85">
      <w:pPr>
        <w:rPr>
          <w:rFonts w:cs="David"/>
          <w:sz w:val="24"/>
          <w:rtl/>
        </w:rPr>
      </w:pPr>
    </w:p>
    <w:p w:rsidR="00000000" w:rsidRDefault="00F41E85">
      <w:pPr>
        <w:rPr>
          <w:rFonts w:cs="David"/>
          <w:sz w:val="24"/>
          <w:rtl/>
        </w:rPr>
      </w:pPr>
      <w:r>
        <w:rPr>
          <w:rFonts w:cs="David"/>
          <w:sz w:val="24"/>
          <w:rtl/>
        </w:rPr>
        <w:tab/>
        <w:t xml:space="preserve">התיקון הנוכחי מתייחס רק להלוואות - - </w:t>
      </w:r>
    </w:p>
    <w:p w:rsidR="00000000" w:rsidRDefault="00F41E85">
      <w:pPr>
        <w:rPr>
          <w:rFonts w:cs="David"/>
          <w:sz w:val="24"/>
          <w:rtl/>
        </w:rPr>
      </w:pPr>
    </w:p>
    <w:p w:rsidR="00000000" w:rsidRDefault="00F41E85">
      <w:pPr>
        <w:rPr>
          <w:rFonts w:cs="David"/>
          <w:sz w:val="24"/>
          <w:rtl/>
        </w:rPr>
      </w:pPr>
      <w:r>
        <w:rPr>
          <w:rFonts w:cs="David"/>
          <w:sz w:val="24"/>
          <w:u w:val="single"/>
          <w:rtl/>
        </w:rPr>
        <w:t>יצחק הרצוג:</w:t>
      </w:r>
    </w:p>
    <w:p w:rsidR="00000000" w:rsidRDefault="00F41E85">
      <w:pPr>
        <w:rPr>
          <w:rFonts w:cs="David"/>
          <w:sz w:val="24"/>
          <w:rtl/>
        </w:rPr>
      </w:pPr>
    </w:p>
    <w:p w:rsidR="00000000" w:rsidRDefault="00F41E85">
      <w:pPr>
        <w:rPr>
          <w:rFonts w:cs="David"/>
          <w:sz w:val="24"/>
          <w:rtl/>
        </w:rPr>
      </w:pPr>
      <w:r>
        <w:rPr>
          <w:rFonts w:cs="David"/>
          <w:sz w:val="24"/>
          <w:rtl/>
        </w:rPr>
        <w:tab/>
        <w:t xml:space="preserve"> רק על הליבור, ב</w:t>
      </w:r>
      <w:r>
        <w:rPr>
          <w:rFonts w:cs="David"/>
          <w:sz w:val="24"/>
          <w:rtl/>
        </w:rPr>
        <w:t xml:space="preserve">דיוק. </w:t>
      </w:r>
    </w:p>
    <w:p w:rsidR="00000000" w:rsidRDefault="00F41E85">
      <w:pPr>
        <w:rPr>
          <w:rFonts w:cs="David"/>
          <w:sz w:val="24"/>
          <w:rtl/>
        </w:rPr>
      </w:pPr>
    </w:p>
    <w:p w:rsidR="00000000" w:rsidRDefault="00F41E85">
      <w:pPr>
        <w:rPr>
          <w:rFonts w:cs="David"/>
          <w:sz w:val="24"/>
          <w:u w:val="single"/>
          <w:rtl/>
        </w:rPr>
      </w:pPr>
      <w:r>
        <w:rPr>
          <w:rFonts w:cs="David"/>
          <w:sz w:val="24"/>
          <w:u w:val="single"/>
          <w:rtl/>
        </w:rPr>
        <w:t>צחי מלאך:</w:t>
      </w:r>
    </w:p>
    <w:p w:rsidR="00000000" w:rsidRDefault="00F41E85">
      <w:pPr>
        <w:rPr>
          <w:rFonts w:cs="David"/>
          <w:sz w:val="24"/>
          <w:rtl/>
        </w:rPr>
      </w:pPr>
    </w:p>
    <w:p w:rsidR="00000000" w:rsidRDefault="00F41E85">
      <w:pPr>
        <w:rPr>
          <w:rFonts w:cs="David"/>
          <w:sz w:val="24"/>
          <w:rtl/>
        </w:rPr>
      </w:pPr>
      <w:r>
        <w:rPr>
          <w:rFonts w:cs="David"/>
          <w:sz w:val="24"/>
          <w:rtl/>
        </w:rPr>
        <w:tab/>
        <w:t xml:space="preserve">את ההצמדה כבר תיקנו. </w:t>
      </w:r>
    </w:p>
    <w:p w:rsidR="00000000" w:rsidRDefault="00F41E85">
      <w:pPr>
        <w:rPr>
          <w:rFonts w:cs="David"/>
          <w:sz w:val="24"/>
          <w:rtl/>
        </w:rPr>
      </w:pPr>
    </w:p>
    <w:p w:rsidR="00000000" w:rsidRDefault="00F41E85">
      <w:pPr>
        <w:rPr>
          <w:rFonts w:cs="David"/>
          <w:sz w:val="24"/>
          <w:rtl/>
        </w:rPr>
      </w:pPr>
      <w:r>
        <w:rPr>
          <w:rFonts w:cs="David"/>
          <w:sz w:val="24"/>
          <w:u w:val="single"/>
          <w:rtl/>
        </w:rPr>
        <w:t>יצחק הרצוג:</w:t>
      </w:r>
    </w:p>
    <w:p w:rsidR="00000000" w:rsidRDefault="00F41E85">
      <w:pPr>
        <w:rPr>
          <w:rFonts w:cs="David"/>
          <w:sz w:val="24"/>
          <w:rtl/>
        </w:rPr>
      </w:pPr>
    </w:p>
    <w:p w:rsidR="00000000" w:rsidRDefault="00F41E85">
      <w:pPr>
        <w:rPr>
          <w:rFonts w:cs="David"/>
          <w:sz w:val="24"/>
          <w:rtl/>
        </w:rPr>
      </w:pPr>
      <w:r>
        <w:rPr>
          <w:rFonts w:cs="David"/>
          <w:sz w:val="24"/>
          <w:rtl/>
        </w:rPr>
        <w:tab/>
        <w:t xml:space="preserve"> בדיוק. הדיון שלנו, כרגע, לדעתי לא חל על הבנקים למשכנתאות. אם כן – תסבירו לי איפה. </w:t>
      </w:r>
    </w:p>
    <w:p w:rsidR="00000000" w:rsidRDefault="00F41E85">
      <w:pPr>
        <w:rPr>
          <w:rFonts w:cs="David"/>
          <w:sz w:val="24"/>
          <w:rtl/>
        </w:rPr>
      </w:pPr>
    </w:p>
    <w:p w:rsidR="00000000" w:rsidRDefault="00F41E85">
      <w:pPr>
        <w:rPr>
          <w:rFonts w:cs="David"/>
          <w:sz w:val="24"/>
          <w:u w:val="single"/>
          <w:rtl/>
        </w:rPr>
      </w:pPr>
      <w:r>
        <w:rPr>
          <w:rFonts w:cs="David"/>
          <w:sz w:val="24"/>
          <w:u w:val="single"/>
          <w:rtl/>
        </w:rPr>
        <w:t>רונית אברמזון:</w:t>
      </w:r>
    </w:p>
    <w:p w:rsidR="00000000" w:rsidRDefault="00F41E85">
      <w:pPr>
        <w:rPr>
          <w:rFonts w:cs="David"/>
          <w:sz w:val="24"/>
          <w:rtl/>
        </w:rPr>
      </w:pPr>
      <w:r>
        <w:rPr>
          <w:rFonts w:cs="David"/>
          <w:sz w:val="24"/>
          <w:rtl/>
        </w:rPr>
        <w:tab/>
      </w:r>
    </w:p>
    <w:p w:rsidR="00000000" w:rsidRDefault="00F41E85">
      <w:pPr>
        <w:rPr>
          <w:rFonts w:cs="David"/>
          <w:sz w:val="24"/>
          <w:rtl/>
        </w:rPr>
      </w:pPr>
      <w:r>
        <w:rPr>
          <w:rFonts w:cs="David"/>
          <w:sz w:val="24"/>
          <w:rtl/>
        </w:rPr>
        <w:tab/>
        <w:t>אני היועצת המשפטית של בנק דיסקונט, אבל כאן אני מייצגת את איגוד הבנקים, ודווקא את הבנקים המסחריים</w:t>
      </w:r>
      <w:r>
        <w:rPr>
          <w:rFonts w:cs="David"/>
          <w:sz w:val="24"/>
          <w:rtl/>
        </w:rPr>
        <w:t>, לא הבנקים למשכנתאות. אני רוצה להציג כאן תיקון נוסף שאנחנו מבקשים להכניס בצו, הוא נובע מההבדל הגדול בין הלוואות שניתנות בבנקים למשכנתאות לבין הלוואות שניתנות בבנקים המסחריים. בשם הבנקים המסחריים, אני רוצה להציג כאן תיקון נוסף שאנחנו מבקשים להכניס בצו, שהו</w:t>
      </w:r>
      <w:r>
        <w:rPr>
          <w:rFonts w:cs="David"/>
          <w:sz w:val="24"/>
          <w:rtl/>
        </w:rPr>
        <w:t>א תולדה של התיקון ההיסטורי, שנעשה עוד בינואר, ועוד שני תיקונים לצו הספציפי. לכאורה, על פניו, כולנו חיים באיזו שהיא תחושה שהצו הזה חל על הלוואות במשכנתא, לדירת מגורים, ולא היא. הגדרת ההלוואה, על פי צו הריבית זה כל הלוואה, שלהבטחתה ניתנה דירת מגורים. זה אומר</w:t>
      </w:r>
      <w:r>
        <w:rPr>
          <w:rFonts w:cs="David"/>
          <w:sz w:val="24"/>
          <w:rtl/>
        </w:rPr>
        <w:t xml:space="preserve"> שזה צובע גם הלוואות עסקיות, וגם הלוואות עסקיות מאד גדולות, שניתנות לחברות שבמקרה, בסל הבטוחות שלהן - - -</w:t>
      </w:r>
    </w:p>
    <w:p w:rsidR="00000000" w:rsidRDefault="00F41E85">
      <w:pPr>
        <w:rPr>
          <w:rFonts w:cs="David"/>
          <w:sz w:val="24"/>
          <w:rtl/>
        </w:rPr>
      </w:pPr>
    </w:p>
    <w:p w:rsidR="00000000" w:rsidRDefault="00F41E85">
      <w:pPr>
        <w:rPr>
          <w:rFonts w:cs="David"/>
          <w:sz w:val="24"/>
          <w:u w:val="single"/>
          <w:rtl/>
        </w:rPr>
      </w:pPr>
      <w:r>
        <w:rPr>
          <w:rFonts w:cs="David"/>
          <w:sz w:val="24"/>
          <w:u w:val="single"/>
          <w:rtl/>
        </w:rPr>
        <w:t>נסים דהן:</w:t>
      </w:r>
    </w:p>
    <w:p w:rsidR="00000000" w:rsidRDefault="00F41E85">
      <w:pPr>
        <w:rPr>
          <w:rFonts w:cs="David"/>
          <w:sz w:val="24"/>
          <w:rtl/>
        </w:rPr>
      </w:pPr>
    </w:p>
    <w:p w:rsidR="00000000" w:rsidRDefault="00F41E85">
      <w:pPr>
        <w:rPr>
          <w:rFonts w:cs="David"/>
          <w:sz w:val="24"/>
          <w:rtl/>
        </w:rPr>
      </w:pPr>
      <w:r>
        <w:rPr>
          <w:rFonts w:cs="David"/>
          <w:sz w:val="24"/>
          <w:rtl/>
        </w:rPr>
        <w:tab/>
        <w:t xml:space="preserve"> וגם על אוברדרפט שהשעבוד עליו הוא דירה. </w:t>
      </w:r>
    </w:p>
    <w:p w:rsidR="00000000" w:rsidRDefault="00F41E85">
      <w:pPr>
        <w:rPr>
          <w:rFonts w:cs="David"/>
          <w:sz w:val="24"/>
          <w:rtl/>
        </w:rPr>
      </w:pPr>
    </w:p>
    <w:p w:rsidR="00000000" w:rsidRDefault="00F41E85">
      <w:pPr>
        <w:rPr>
          <w:rFonts w:cs="David"/>
          <w:sz w:val="24"/>
          <w:u w:val="single"/>
          <w:rtl/>
        </w:rPr>
      </w:pPr>
      <w:r>
        <w:rPr>
          <w:rFonts w:cs="David"/>
          <w:sz w:val="24"/>
          <w:u w:val="single"/>
          <w:rtl/>
        </w:rPr>
        <w:t>רונית אברמזון:</w:t>
      </w:r>
    </w:p>
    <w:p w:rsidR="00000000" w:rsidRDefault="00F41E85">
      <w:pPr>
        <w:rPr>
          <w:rFonts w:cs="David"/>
          <w:sz w:val="24"/>
          <w:rtl/>
        </w:rPr>
      </w:pPr>
    </w:p>
    <w:p w:rsidR="00000000" w:rsidRDefault="00F41E85">
      <w:pPr>
        <w:rPr>
          <w:rFonts w:cs="David"/>
          <w:sz w:val="24"/>
          <w:rtl/>
        </w:rPr>
      </w:pPr>
      <w:r>
        <w:rPr>
          <w:rFonts w:cs="David"/>
          <w:sz w:val="24"/>
          <w:rtl/>
        </w:rPr>
        <w:tab/>
        <w:t xml:space="preserve">אנחנו סבורים שאם מבקשים להגן על אדם שלוקח משכנתא, מפני ריבית פיגורים רצחנית - </w:t>
      </w:r>
      <w:r>
        <w:rPr>
          <w:rFonts w:cs="David"/>
          <w:sz w:val="24"/>
          <w:rtl/>
        </w:rPr>
        <w:t>- אנחנו לא חושבים שיש מקום לעשות אבחנה בין ריבית פיגורים על אשראי עסקי, שבמקרה יש לו בטוחה של דירת מגורים, לבין אשראי עסקי אחר. האבחנה הזו היא לא נכונה, מה גם שכל שיטת ריבית הפיגורים שאנחנו מדברים עליה בהלוואות למשכנתא, אנחנו מדברים  על ריבית פיגורים רק על</w:t>
      </w:r>
      <w:r>
        <w:rPr>
          <w:rFonts w:cs="David"/>
          <w:sz w:val="24"/>
          <w:rtl/>
        </w:rPr>
        <w:t xml:space="preserve"> החלק הבלתי נפרע. בהלוואה עסקית מעמידים לפירעון את כל ההלוואה, באופן מיידי. מה שאנחנו עושים פה הוא שאם יש חברה שנתנה כאחת הבטוחות להלוואה דירה, אנחנו צובעים את ריבית הפיגורים שלה בצבע </w:t>
      </w:r>
      <w:r>
        <w:rPr>
          <w:rFonts w:cs="David"/>
        </w:rPr>
        <w:t>X</w:t>
      </w:r>
      <w:r>
        <w:rPr>
          <w:rFonts w:cs="David"/>
          <w:sz w:val="24"/>
          <w:rtl/>
        </w:rPr>
        <w:t>, ולעומת זאת, חברה אחרת, שנתנה אשראי עסקי אחר, את ריבית הפיגורים שלה אנ</w:t>
      </w:r>
      <w:r>
        <w:rPr>
          <w:rFonts w:cs="David"/>
          <w:sz w:val="24"/>
          <w:rtl/>
        </w:rPr>
        <w:t>חנו, את ריבית הפיגורים שלה, לא מביאים. תגידו לי אתם איפה ההגיון? איפה ההגיון מבחינת הבנקים המסחריים. אני כבר לא מדברת על האפשרות התפעולית שלנו לעשות את הדברים האלה. אנחנו מסכימים שגם בנק מסחרי, כאשר הוא נותן הלוואה ספציפית, שמובטחת במשכנתא, יחולו עלינו המג</w:t>
      </w:r>
      <w:r>
        <w:rPr>
          <w:rFonts w:cs="David"/>
          <w:sz w:val="24"/>
          <w:rtl/>
        </w:rPr>
        <w:t>בלות שאמורות לחול על הבנקים למשכנתאות. אנחנו ביקשנו, ואנחנו חוזרים ומבקשים – לתקן את צו הריבית באופן שהוא לא יחול על אשראי עסקי, למעט – אם מדובר בהלוואה ספציפית שניתנה בהבטחה של דירת מגורים. אנחנו מוכנים לקחת על עצמנו את המגבלה. זו בקשה אחת שלנו, שהיא, מבח</w:t>
      </w:r>
      <w:r>
        <w:rPr>
          <w:rFonts w:cs="David"/>
          <w:sz w:val="24"/>
          <w:rtl/>
        </w:rPr>
        <w:t>ינתנו, מאד חשובה, והיא עקרונית לאבחנה בין בנקים למשכנתאות לבנקים מסחריים. אני מוכרחה לומר  שגם אנחנו כנראה חיינו בטעות מסוימת. בתיקון ההיסטורי של הצו אנחנו סברנו שהבנקים למשכנתאות הם אלה שהצו הזה חל עליהם. טעינו, ואנחנו נכנסים היום לאיזו שהיא בעיה בהגדרת ה</w:t>
      </w:r>
      <w:r>
        <w:rPr>
          <w:rFonts w:cs="David"/>
          <w:sz w:val="24"/>
          <w:rtl/>
        </w:rPr>
        <w:t xml:space="preserve">הלוואות שלנו. </w:t>
      </w:r>
    </w:p>
    <w:p w:rsidR="00000000" w:rsidRDefault="00F41E85">
      <w:pPr>
        <w:rPr>
          <w:rFonts w:cs="David"/>
          <w:sz w:val="24"/>
          <w:rtl/>
        </w:rPr>
      </w:pPr>
    </w:p>
    <w:p w:rsidR="00000000" w:rsidRDefault="00F41E85">
      <w:pPr>
        <w:rPr>
          <w:rFonts w:cs="David"/>
          <w:sz w:val="24"/>
          <w:rtl/>
        </w:rPr>
      </w:pPr>
      <w:r>
        <w:rPr>
          <w:rFonts w:cs="David"/>
          <w:sz w:val="24"/>
          <w:rtl/>
        </w:rPr>
        <w:tab/>
        <w:t>לגבי הצו הספציפי אנחנו מבקשים שני תיקונים שמתייחסים להגדרת הליבור. שוב – אנחנו מדברים בליבור על פיגורים בהלוואות, לא בהלוואות למשכנתא. אנחנו מדברים לא בהלוואות שנלקחו לרכישת דירה, שם עדיין האוצר מגביל אותנו בפריים פלוס 6.5% -זה אותו סעיף ג</w:t>
      </w:r>
      <w:r>
        <w:rPr>
          <w:rFonts w:cs="David"/>
          <w:sz w:val="24"/>
          <w:rtl/>
        </w:rPr>
        <w:t>' המפורסם, ששאלתם עליו. לעומת זאת, כאשר אנחנו מדברים על הליבור, אתם צריכים להבין איך הבנקים עובדים. מאחר והליבור היא ריבית שהבנקים לא גובים אותה, היא ריבית קבועה, אנחנו מבקשים – להתייחס לליבור היומי, לא לליבור הרבעוני. זו ריבית שרצה. אדם מפגר בתשלומים, ואנ</w:t>
      </w:r>
      <w:r>
        <w:rPr>
          <w:rFonts w:cs="David"/>
          <w:sz w:val="24"/>
          <w:rtl/>
        </w:rPr>
        <w:t xml:space="preserve">חנו מעמידים את ההלוואה לפירעון מיידי? – אנחנו יודעים שההתייחסות צריכה להיות לליבור היומי, לא לליבור של רבעון, ובוודאי לא לקחת את הליבור שנקבע בתחילת הרבעון. אם אנחנו מדברים על ליבור שנקבע ב-1 באפריל, על פי הצו, ואדם מפגר בתשלומיו ואנחנו מעמידים את ההלוואה </w:t>
      </w:r>
      <w:r>
        <w:rPr>
          <w:rFonts w:cs="David"/>
          <w:sz w:val="24"/>
          <w:rtl/>
        </w:rPr>
        <w:t>לפירעון מיידי ביוני, אני צריכה ללכת חזרה לליבור שהיה באפריל. מבחינת ההלוואות המסחריות, אתם מעמידים אותנו בסיכון. אנחנו מבקשים שההתייחסות תהיה גם לליבור היומי, וגם שההתייחסות בפיגורים - - -</w:t>
      </w:r>
    </w:p>
    <w:p w:rsidR="00000000" w:rsidRDefault="00F41E85">
      <w:pPr>
        <w:rPr>
          <w:rFonts w:cs="David"/>
          <w:sz w:val="24"/>
          <w:rtl/>
        </w:rPr>
      </w:pPr>
    </w:p>
    <w:p w:rsidR="00000000" w:rsidRDefault="00F41E85">
      <w:pPr>
        <w:rPr>
          <w:rFonts w:cs="David"/>
          <w:sz w:val="24"/>
          <w:rtl/>
        </w:rPr>
      </w:pPr>
    </w:p>
    <w:p w:rsidR="00000000" w:rsidRDefault="00F41E85">
      <w:pPr>
        <w:rPr>
          <w:rFonts w:cs="David"/>
          <w:sz w:val="24"/>
          <w:u w:val="single"/>
          <w:rtl/>
        </w:rPr>
      </w:pPr>
      <w:r>
        <w:rPr>
          <w:rFonts w:cs="David"/>
          <w:sz w:val="24"/>
          <w:u w:val="single"/>
          <w:rtl/>
        </w:rPr>
        <w:t>קריאה:</w:t>
      </w:r>
    </w:p>
    <w:p w:rsidR="00000000" w:rsidRDefault="00F41E85">
      <w:pPr>
        <w:rPr>
          <w:rFonts w:cs="David"/>
          <w:sz w:val="24"/>
          <w:rtl/>
        </w:rPr>
      </w:pPr>
    </w:p>
    <w:p w:rsidR="00000000" w:rsidRDefault="00F41E85">
      <w:pPr>
        <w:rPr>
          <w:rFonts w:cs="David"/>
          <w:sz w:val="24"/>
          <w:rtl/>
        </w:rPr>
      </w:pPr>
      <w:r>
        <w:rPr>
          <w:rFonts w:cs="David"/>
          <w:sz w:val="24"/>
          <w:rtl/>
        </w:rPr>
        <w:tab/>
        <w:t xml:space="preserve">- - טווח ארוך, לא טווח קצר. </w:t>
      </w:r>
    </w:p>
    <w:p w:rsidR="00000000" w:rsidRDefault="00F41E85">
      <w:pPr>
        <w:rPr>
          <w:rFonts w:cs="David"/>
          <w:sz w:val="24"/>
          <w:rtl/>
        </w:rPr>
      </w:pPr>
    </w:p>
    <w:p w:rsidR="00000000" w:rsidRDefault="00F41E85">
      <w:pPr>
        <w:rPr>
          <w:rFonts w:cs="David"/>
          <w:sz w:val="24"/>
          <w:u w:val="single"/>
          <w:rtl/>
        </w:rPr>
      </w:pPr>
      <w:r>
        <w:rPr>
          <w:rFonts w:cs="David"/>
          <w:sz w:val="24"/>
          <w:u w:val="single"/>
          <w:rtl/>
        </w:rPr>
        <w:t>רונית אברמזון:</w:t>
      </w:r>
    </w:p>
    <w:p w:rsidR="00000000" w:rsidRDefault="00F41E85">
      <w:pPr>
        <w:rPr>
          <w:rFonts w:cs="David"/>
          <w:sz w:val="24"/>
          <w:rtl/>
        </w:rPr>
      </w:pPr>
    </w:p>
    <w:p w:rsidR="00000000" w:rsidRDefault="00F41E85">
      <w:pPr>
        <w:rPr>
          <w:rFonts w:cs="David"/>
          <w:sz w:val="24"/>
          <w:rtl/>
        </w:rPr>
      </w:pPr>
      <w:r>
        <w:rPr>
          <w:rFonts w:cs="David"/>
          <w:sz w:val="24"/>
          <w:rtl/>
        </w:rPr>
        <w:tab/>
        <w:t>אבל אנחנו</w:t>
      </w:r>
      <w:r>
        <w:rPr>
          <w:rFonts w:cs="David"/>
          <w:sz w:val="24"/>
          <w:rtl/>
        </w:rPr>
        <w:t xml:space="preserve"> מדברים על טווח קצר, תבינו. אתה יוצא מנקודת הנחה שאנחנו מדברים על הלוואות לטווח ארוך, ואני מדברת על אשראי עסקי. אני כרגע דיברתי על הלוואות שלא ניתנו לרכישת דירה, שזה באמת אשראי ארוך – אלא על הלוואה עסקית, שאתה מעמיד את כולה לפירעון. זה חח"ד, וזה עו"ש וזה כ</w:t>
      </w:r>
      <w:r>
        <w:rPr>
          <w:rFonts w:cs="David"/>
          <w:sz w:val="24"/>
          <w:rtl/>
        </w:rPr>
        <w:t xml:space="preserve">ל מערכת ההלוואות של הבנקים. אנחנו סבורים שבמקרה כזה אתם חייבים לתת לנו את הכלים שמאפשרים לנו להתכסות. </w:t>
      </w:r>
    </w:p>
    <w:p w:rsidR="00000000" w:rsidRDefault="00F41E85">
      <w:pPr>
        <w:rPr>
          <w:rFonts w:cs="David"/>
          <w:sz w:val="24"/>
          <w:rtl/>
        </w:rPr>
      </w:pPr>
    </w:p>
    <w:p w:rsidR="00000000" w:rsidRDefault="00F41E85">
      <w:pPr>
        <w:rPr>
          <w:rFonts w:cs="David"/>
          <w:sz w:val="24"/>
          <w:rtl/>
        </w:rPr>
      </w:pPr>
      <w:r>
        <w:rPr>
          <w:rFonts w:cs="David"/>
          <w:sz w:val="24"/>
          <w:u w:val="single"/>
          <w:rtl/>
        </w:rPr>
        <w:t>אבשלום וילן:</w:t>
      </w:r>
    </w:p>
    <w:p w:rsidR="00000000" w:rsidRDefault="00F41E85">
      <w:pPr>
        <w:rPr>
          <w:rFonts w:cs="David"/>
          <w:sz w:val="24"/>
          <w:rtl/>
        </w:rPr>
      </w:pPr>
    </w:p>
    <w:p w:rsidR="00000000" w:rsidRDefault="00F41E85">
      <w:pPr>
        <w:rPr>
          <w:rFonts w:cs="David"/>
          <w:sz w:val="24"/>
          <w:rtl/>
        </w:rPr>
      </w:pPr>
      <w:r>
        <w:rPr>
          <w:rFonts w:cs="David"/>
          <w:sz w:val="24"/>
          <w:rtl/>
        </w:rPr>
        <w:tab/>
        <w:t xml:space="preserve"> ברבעון השני במשק הישראלי, שהיה מאד קשה לכולם, היחידים שהשיגו תוצאות עסקיות מאד יפות היו הבנקים, משום מה. </w:t>
      </w:r>
    </w:p>
    <w:p w:rsidR="00000000" w:rsidRDefault="00F41E85">
      <w:pPr>
        <w:rPr>
          <w:rFonts w:cs="David"/>
          <w:sz w:val="24"/>
          <w:rtl/>
        </w:rPr>
      </w:pPr>
    </w:p>
    <w:p w:rsidR="00000000" w:rsidRDefault="00F41E85">
      <w:pPr>
        <w:rPr>
          <w:rFonts w:cs="David"/>
          <w:sz w:val="24"/>
          <w:u w:val="single"/>
          <w:rtl/>
        </w:rPr>
      </w:pPr>
      <w:r>
        <w:rPr>
          <w:rFonts w:cs="David"/>
          <w:sz w:val="24"/>
          <w:u w:val="single"/>
          <w:rtl/>
        </w:rPr>
        <w:t>צחי מלאך:</w:t>
      </w:r>
    </w:p>
    <w:p w:rsidR="00000000" w:rsidRDefault="00F41E85">
      <w:pPr>
        <w:rPr>
          <w:rFonts w:cs="David"/>
          <w:sz w:val="24"/>
          <w:rtl/>
        </w:rPr>
      </w:pPr>
    </w:p>
    <w:p w:rsidR="00000000" w:rsidRDefault="00F41E85">
      <w:pPr>
        <w:rPr>
          <w:rFonts w:cs="David"/>
          <w:sz w:val="24"/>
          <w:rtl/>
        </w:rPr>
      </w:pPr>
      <w:r>
        <w:rPr>
          <w:rFonts w:cs="David"/>
          <w:sz w:val="24"/>
          <w:rtl/>
        </w:rPr>
        <w:tab/>
        <w:t>לעניין עמדת בנק י</w:t>
      </w:r>
      <w:r>
        <w:rPr>
          <w:rFonts w:cs="David"/>
          <w:sz w:val="24"/>
          <w:rtl/>
        </w:rPr>
        <w:t xml:space="preserve">שראל – אני לא יכול לדבר בשמם, כמובן, אלא להציג מה העמדה של משרד האוצר. אנחנו לא חושבים שזה נכון לקבוע ריבית פיגורים כריבית בסיסית פלוס אחוז מסוים ממנה. זאת אומרת, מה שהנגיד מציע – על הריבית המקורית שהיתה בהלוואה, תוסיף 50%, כי אתה בעצם פוגע בלווים פעמיים. </w:t>
      </w:r>
      <w:r>
        <w:rPr>
          <w:rFonts w:cs="David"/>
          <w:sz w:val="24"/>
          <w:rtl/>
        </w:rPr>
        <w:t xml:space="preserve">מאותו לווה מסכן, שאיתרע מזלו ולקח בריבית גבוהה, אתה לוקח 50% מריבית גבוהה, והוא ישלם ריבית פיגורים גבוהה. מאידך, אותו לווה שקיבל ריבית נמוכה, במקור - - - </w:t>
      </w:r>
    </w:p>
    <w:p w:rsidR="00000000" w:rsidRDefault="00F41E85">
      <w:pPr>
        <w:rPr>
          <w:rFonts w:cs="David"/>
          <w:sz w:val="24"/>
          <w:rtl/>
        </w:rPr>
      </w:pPr>
    </w:p>
    <w:p w:rsidR="00000000" w:rsidRDefault="00F41E85">
      <w:pPr>
        <w:rPr>
          <w:rFonts w:cs="David"/>
          <w:sz w:val="24"/>
          <w:u w:val="single"/>
          <w:rtl/>
        </w:rPr>
      </w:pPr>
      <w:r>
        <w:rPr>
          <w:rFonts w:cs="David"/>
          <w:sz w:val="24"/>
          <w:u w:val="single"/>
          <w:rtl/>
        </w:rPr>
        <w:t>נסים דהן:</w:t>
      </w:r>
    </w:p>
    <w:p w:rsidR="00000000" w:rsidRDefault="00F41E85">
      <w:pPr>
        <w:rPr>
          <w:rFonts w:cs="David"/>
          <w:sz w:val="24"/>
          <w:rtl/>
        </w:rPr>
      </w:pPr>
    </w:p>
    <w:p w:rsidR="00000000" w:rsidRDefault="00F41E85">
      <w:pPr>
        <w:rPr>
          <w:rFonts w:cs="David"/>
          <w:sz w:val="24"/>
          <w:rtl/>
        </w:rPr>
      </w:pPr>
      <w:r>
        <w:rPr>
          <w:rFonts w:cs="David"/>
          <w:sz w:val="24"/>
          <w:rtl/>
        </w:rPr>
        <w:tab/>
        <w:t xml:space="preserve"> רוב הלווים זה בריבית של 4.5%, עם כל הכבוד. </w:t>
      </w:r>
    </w:p>
    <w:p w:rsidR="00000000" w:rsidRDefault="00F41E85">
      <w:pPr>
        <w:rPr>
          <w:rFonts w:cs="David"/>
          <w:sz w:val="24"/>
          <w:rtl/>
        </w:rPr>
      </w:pPr>
    </w:p>
    <w:p w:rsidR="00000000" w:rsidRDefault="00F41E85">
      <w:pPr>
        <w:rPr>
          <w:rFonts w:cs="David"/>
          <w:sz w:val="24"/>
          <w:u w:val="single"/>
          <w:rtl/>
        </w:rPr>
      </w:pPr>
      <w:r>
        <w:rPr>
          <w:rFonts w:cs="David"/>
          <w:sz w:val="24"/>
          <w:u w:val="single"/>
          <w:rtl/>
        </w:rPr>
        <w:t>צחי מלאך:</w:t>
      </w:r>
    </w:p>
    <w:p w:rsidR="00000000" w:rsidRDefault="00F41E85">
      <w:pPr>
        <w:rPr>
          <w:rFonts w:cs="David"/>
          <w:sz w:val="24"/>
          <w:rtl/>
        </w:rPr>
      </w:pPr>
    </w:p>
    <w:p w:rsidR="00000000" w:rsidRDefault="00F41E85">
      <w:pPr>
        <w:rPr>
          <w:rFonts w:cs="David"/>
          <w:sz w:val="24"/>
          <w:rtl/>
        </w:rPr>
      </w:pPr>
      <w:r>
        <w:rPr>
          <w:rFonts w:cs="David"/>
          <w:sz w:val="24"/>
          <w:rtl/>
        </w:rPr>
        <w:tab/>
        <w:t xml:space="preserve">זה תלוי באיזו נקודת זמן נלקחה </w:t>
      </w:r>
      <w:r>
        <w:rPr>
          <w:rFonts w:cs="David"/>
          <w:sz w:val="24"/>
          <w:rtl/>
        </w:rPr>
        <w:t xml:space="preserve">ההלוואה. </w:t>
      </w:r>
    </w:p>
    <w:p w:rsidR="00000000" w:rsidRDefault="00F41E85">
      <w:pPr>
        <w:rPr>
          <w:rFonts w:cs="David"/>
          <w:sz w:val="24"/>
          <w:rtl/>
        </w:rPr>
      </w:pPr>
    </w:p>
    <w:p w:rsidR="00000000" w:rsidRDefault="00F41E85">
      <w:pPr>
        <w:rPr>
          <w:rFonts w:cs="David"/>
          <w:sz w:val="24"/>
          <w:u w:val="single"/>
          <w:rtl/>
        </w:rPr>
      </w:pPr>
      <w:r>
        <w:rPr>
          <w:rFonts w:cs="David"/>
          <w:sz w:val="24"/>
          <w:u w:val="single"/>
          <w:rtl/>
        </w:rPr>
        <w:t>נסים דהן:</w:t>
      </w:r>
    </w:p>
    <w:p w:rsidR="00000000" w:rsidRDefault="00F41E85">
      <w:pPr>
        <w:rPr>
          <w:rFonts w:cs="David"/>
          <w:sz w:val="24"/>
          <w:rtl/>
        </w:rPr>
      </w:pPr>
    </w:p>
    <w:p w:rsidR="00000000" w:rsidRDefault="00F41E85">
      <w:pPr>
        <w:rPr>
          <w:rFonts w:cs="David"/>
          <w:sz w:val="24"/>
          <w:rtl/>
        </w:rPr>
      </w:pPr>
      <w:r>
        <w:rPr>
          <w:rFonts w:cs="David"/>
          <w:sz w:val="24"/>
          <w:rtl/>
        </w:rPr>
        <w:tab/>
        <w:t xml:space="preserve"> רוב המשכנתאות המובטחות הן בריבית של 4.5%. עוד 50% זה 7%, לא 14%. </w:t>
      </w:r>
    </w:p>
    <w:p w:rsidR="00000000" w:rsidRDefault="00F41E85">
      <w:pPr>
        <w:rPr>
          <w:rFonts w:cs="David"/>
          <w:sz w:val="24"/>
          <w:rtl/>
        </w:rPr>
      </w:pPr>
    </w:p>
    <w:p w:rsidR="00000000" w:rsidRDefault="00F41E85">
      <w:pPr>
        <w:rPr>
          <w:rFonts w:cs="David"/>
          <w:sz w:val="24"/>
          <w:u w:val="single"/>
          <w:rtl/>
        </w:rPr>
      </w:pPr>
      <w:r>
        <w:rPr>
          <w:rFonts w:cs="David"/>
          <w:sz w:val="24"/>
          <w:u w:val="single"/>
          <w:rtl/>
        </w:rPr>
        <w:t>קריאה:</w:t>
      </w:r>
    </w:p>
    <w:p w:rsidR="00000000" w:rsidRDefault="00F41E85">
      <w:pPr>
        <w:rPr>
          <w:rFonts w:cs="David"/>
          <w:sz w:val="24"/>
          <w:rtl/>
        </w:rPr>
      </w:pPr>
    </w:p>
    <w:p w:rsidR="00000000" w:rsidRDefault="00F41E85">
      <w:pPr>
        <w:rPr>
          <w:rFonts w:cs="David"/>
          <w:sz w:val="24"/>
          <w:rtl/>
        </w:rPr>
      </w:pPr>
      <w:r>
        <w:rPr>
          <w:rFonts w:cs="David"/>
          <w:sz w:val="24"/>
          <w:rtl/>
        </w:rPr>
        <w:tab/>
        <w:t xml:space="preserve">זה לא חל רק על מובטחות. </w:t>
      </w: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rPr>
          <w:rFonts w:cs="David"/>
          <w:sz w:val="24"/>
          <w:u w:val="single"/>
          <w:rtl/>
        </w:rPr>
      </w:pPr>
      <w:r>
        <w:rPr>
          <w:rFonts w:cs="David"/>
          <w:sz w:val="24"/>
          <w:u w:val="single"/>
          <w:rtl/>
        </w:rPr>
        <w:t>צחי מלאך:</w:t>
      </w:r>
    </w:p>
    <w:p w:rsidR="00000000" w:rsidRDefault="00F41E85">
      <w:pPr>
        <w:rPr>
          <w:rFonts w:cs="David"/>
          <w:sz w:val="24"/>
          <w:rtl/>
        </w:rPr>
      </w:pPr>
    </w:p>
    <w:p w:rsidR="00000000" w:rsidRDefault="00F41E85">
      <w:pPr>
        <w:rPr>
          <w:rFonts w:cs="David"/>
          <w:sz w:val="24"/>
          <w:rtl/>
        </w:rPr>
      </w:pPr>
      <w:r>
        <w:rPr>
          <w:rFonts w:cs="David"/>
          <w:sz w:val="24"/>
          <w:rtl/>
        </w:rPr>
        <w:tab/>
        <w:t>ב-95, ריבית הליבור היתה 6%. ריבית הליבור היום היא 1.2%. יש פערים. אז אם לקחת היום, תהיה ריבית פיגורים של 3%? זה מגוח</w:t>
      </w:r>
      <w:r>
        <w:rPr>
          <w:rFonts w:cs="David"/>
          <w:sz w:val="24"/>
          <w:rtl/>
        </w:rPr>
        <w:t>ך. לכן צריך לקחת תוספת קבועה על הריבית, בלי קשר לריבית המקורית.</w:t>
      </w:r>
    </w:p>
    <w:p w:rsidR="00000000" w:rsidRDefault="00F41E85">
      <w:pPr>
        <w:rPr>
          <w:rFonts w:cs="David"/>
          <w:sz w:val="24"/>
          <w:rtl/>
        </w:rPr>
      </w:pPr>
    </w:p>
    <w:p w:rsidR="00000000" w:rsidRDefault="00F41E85">
      <w:pPr>
        <w:rPr>
          <w:rFonts w:cs="David"/>
          <w:sz w:val="24"/>
          <w:rtl/>
        </w:rPr>
      </w:pPr>
      <w:r>
        <w:rPr>
          <w:rFonts w:cs="David"/>
          <w:sz w:val="24"/>
          <w:rtl/>
        </w:rPr>
        <w:tab/>
        <w:t xml:space="preserve">השאלה שנשאלה כאן היא נכונה – אין הבדל בין אם ההלוואה נלקחה בשקלים או במט"ח. התנודות הן אותן תנודות. צריך לקחת ליבור פלוס 6.5%, באותה דוגמה של פריים פלוס 6.5. זה לא משנה. </w:t>
      </w:r>
    </w:p>
    <w:p w:rsidR="00000000" w:rsidRDefault="00F41E85">
      <w:pPr>
        <w:rPr>
          <w:rFonts w:cs="David"/>
          <w:sz w:val="24"/>
          <w:rtl/>
        </w:rPr>
      </w:pPr>
    </w:p>
    <w:p w:rsidR="00000000" w:rsidRDefault="00F41E85">
      <w:pPr>
        <w:rPr>
          <w:rFonts w:cs="David"/>
          <w:sz w:val="24"/>
          <w:rtl/>
        </w:rPr>
      </w:pPr>
      <w:r>
        <w:rPr>
          <w:rFonts w:cs="David"/>
          <w:sz w:val="24"/>
          <w:u w:val="single"/>
          <w:rtl/>
        </w:rPr>
        <w:t>אבשלום וילן:</w:t>
      </w:r>
    </w:p>
    <w:p w:rsidR="00000000" w:rsidRDefault="00F41E85">
      <w:pPr>
        <w:rPr>
          <w:rFonts w:cs="David"/>
          <w:sz w:val="24"/>
          <w:rtl/>
        </w:rPr>
      </w:pPr>
    </w:p>
    <w:p w:rsidR="00000000" w:rsidRDefault="00F41E85">
      <w:pPr>
        <w:rPr>
          <w:rFonts w:cs="David"/>
          <w:sz w:val="24"/>
          <w:rtl/>
        </w:rPr>
      </w:pPr>
      <w:r>
        <w:rPr>
          <w:rFonts w:cs="David"/>
          <w:sz w:val="24"/>
          <w:rtl/>
        </w:rPr>
        <w:tab/>
        <w:t xml:space="preserve"> בר</w:t>
      </w:r>
      <w:r>
        <w:rPr>
          <w:rFonts w:cs="David"/>
          <w:sz w:val="24"/>
          <w:rtl/>
        </w:rPr>
        <w:t xml:space="preserve">מה העקרונית – מדוע בנק ישראל מתנגד? </w:t>
      </w:r>
    </w:p>
    <w:p w:rsidR="00000000" w:rsidRDefault="00F41E85">
      <w:pPr>
        <w:rPr>
          <w:rFonts w:cs="David"/>
          <w:sz w:val="24"/>
          <w:rtl/>
        </w:rPr>
      </w:pPr>
    </w:p>
    <w:p w:rsidR="00000000" w:rsidRDefault="00F41E85">
      <w:pPr>
        <w:rPr>
          <w:rFonts w:cs="David"/>
          <w:sz w:val="24"/>
          <w:u w:val="single"/>
          <w:rtl/>
        </w:rPr>
      </w:pPr>
      <w:r>
        <w:rPr>
          <w:rFonts w:cs="David"/>
          <w:sz w:val="24"/>
          <w:u w:val="single"/>
          <w:rtl/>
        </w:rPr>
        <w:t>צחי מלאך:</w:t>
      </w:r>
    </w:p>
    <w:p w:rsidR="00000000" w:rsidRDefault="00F41E85">
      <w:pPr>
        <w:rPr>
          <w:rFonts w:cs="David"/>
          <w:sz w:val="24"/>
          <w:rtl/>
        </w:rPr>
      </w:pPr>
    </w:p>
    <w:p w:rsidR="00000000" w:rsidRDefault="00F41E85">
      <w:pPr>
        <w:rPr>
          <w:rFonts w:cs="David"/>
          <w:sz w:val="24"/>
          <w:rtl/>
        </w:rPr>
      </w:pPr>
      <w:r>
        <w:rPr>
          <w:rFonts w:cs="David"/>
          <w:sz w:val="24"/>
          <w:rtl/>
        </w:rPr>
        <w:tab/>
        <w:t xml:space="preserve">אני לא יודע. אני חושב, והעמדה האישית שלי ושל משרד האוצר, היא שאתה צריך לקחת תוספת קבועה, לא אחוזית. אם אתה לוקח אחוז, אז ככל שהריבית המקורית היא יותר נמוכה, ריבית הפיגורים יותר נמוכה. אם אותו לווה מסכן לקח </w:t>
      </w:r>
      <w:r>
        <w:rPr>
          <w:rFonts w:cs="David"/>
          <w:sz w:val="24"/>
          <w:rtl/>
        </w:rPr>
        <w:t xml:space="preserve">בריבית גבוהה, הוא נפגע פעמיים. הוא לקח במקור הלוואה בריבית גבוהה, ואתה לוקח 50% מריבית גבוהה, אז ריבית הפיגורים שלו תהיה בכלל יותר גבוהה. כך יוצא שהוא נפגע פעמיים – גם ריבית ההלוואה שלו יותר גבוהה, וגם ריבית הפיגורים. </w:t>
      </w:r>
    </w:p>
    <w:p w:rsidR="00000000" w:rsidRDefault="00F41E85">
      <w:pPr>
        <w:rPr>
          <w:rFonts w:cs="David"/>
          <w:sz w:val="24"/>
          <w:rtl/>
        </w:rPr>
      </w:pPr>
    </w:p>
    <w:p w:rsidR="00000000" w:rsidRDefault="00F41E85">
      <w:pPr>
        <w:rPr>
          <w:rFonts w:cs="David"/>
          <w:sz w:val="24"/>
          <w:u w:val="single"/>
          <w:rtl/>
        </w:rPr>
      </w:pPr>
      <w:r>
        <w:rPr>
          <w:rFonts w:cs="David"/>
          <w:sz w:val="24"/>
          <w:u w:val="single"/>
          <w:rtl/>
        </w:rPr>
        <w:t>רונית תושיה:</w:t>
      </w:r>
    </w:p>
    <w:p w:rsidR="00000000" w:rsidRDefault="00F41E85">
      <w:pPr>
        <w:rPr>
          <w:rFonts w:cs="David"/>
          <w:sz w:val="24"/>
          <w:rtl/>
        </w:rPr>
      </w:pPr>
    </w:p>
    <w:p w:rsidR="00000000" w:rsidRDefault="00F41E85">
      <w:pPr>
        <w:rPr>
          <w:rFonts w:cs="David"/>
          <w:sz w:val="24"/>
          <w:rtl/>
        </w:rPr>
      </w:pPr>
      <w:r>
        <w:rPr>
          <w:rFonts w:cs="David"/>
          <w:sz w:val="24"/>
          <w:rtl/>
        </w:rPr>
        <w:tab/>
        <w:t>ברגע שאתה מתייחס לפרי</w:t>
      </w:r>
      <w:r>
        <w:rPr>
          <w:rFonts w:cs="David"/>
          <w:sz w:val="24"/>
          <w:rtl/>
        </w:rPr>
        <w:t xml:space="preserve">ים, אתה מתייחס למצב העדכני, וזו היתה המטרה שלנו, באמת. </w:t>
      </w:r>
    </w:p>
    <w:p w:rsidR="00000000" w:rsidRDefault="00F41E85">
      <w:pPr>
        <w:rPr>
          <w:rFonts w:cs="David"/>
          <w:sz w:val="24"/>
          <w:rtl/>
        </w:rPr>
      </w:pPr>
      <w:r>
        <w:rPr>
          <w:rFonts w:cs="David"/>
          <w:sz w:val="24"/>
          <w:rtl/>
        </w:rPr>
        <w:tab/>
      </w:r>
    </w:p>
    <w:p w:rsidR="00000000" w:rsidRDefault="00F41E85">
      <w:pPr>
        <w:rPr>
          <w:rFonts w:cs="David"/>
          <w:sz w:val="24"/>
          <w:rtl/>
        </w:rPr>
      </w:pPr>
      <w:r>
        <w:rPr>
          <w:rFonts w:cs="David"/>
          <w:sz w:val="24"/>
          <w:u w:val="single"/>
          <w:rtl/>
        </w:rPr>
        <w:t>אבשלום וילן:</w:t>
      </w:r>
    </w:p>
    <w:p w:rsidR="00000000" w:rsidRDefault="00F41E85">
      <w:pPr>
        <w:rPr>
          <w:rFonts w:cs="David"/>
          <w:sz w:val="24"/>
          <w:rtl/>
        </w:rPr>
      </w:pPr>
    </w:p>
    <w:p w:rsidR="00000000" w:rsidRDefault="00F41E85">
      <w:pPr>
        <w:rPr>
          <w:rFonts w:cs="David"/>
          <w:sz w:val="24"/>
          <w:rtl/>
        </w:rPr>
      </w:pPr>
      <w:r>
        <w:rPr>
          <w:rFonts w:cs="David"/>
          <w:sz w:val="24"/>
          <w:rtl/>
        </w:rPr>
        <w:tab/>
        <w:t xml:space="preserve"> יש כאן הנחת יסוד מובלעת – ואני לא רוצה להיכנס לדיון תיאורטי – שבעצם, לאורך הזמן, התנודות הן זות במט"ח ובמטבע המקומי, פחות או יותר. זה לא חייב להיות כך. אם ניקח את המצב של השנה האחרונ</w:t>
      </w:r>
      <w:r>
        <w:rPr>
          <w:rFonts w:cs="David"/>
          <w:sz w:val="24"/>
          <w:rtl/>
        </w:rPr>
        <w:t xml:space="preserve">ה, ונראה איך מתנהג הדולר מול המדד, מול ריבית בנק ישראל, נראה שאין בדיוק התאמות. </w:t>
      </w:r>
    </w:p>
    <w:p w:rsidR="00000000" w:rsidRDefault="00F41E85">
      <w:pPr>
        <w:rPr>
          <w:rFonts w:cs="David"/>
          <w:sz w:val="24"/>
          <w:rtl/>
        </w:rPr>
      </w:pPr>
    </w:p>
    <w:p w:rsidR="00000000" w:rsidRDefault="00F41E85">
      <w:pPr>
        <w:rPr>
          <w:rFonts w:cs="David"/>
          <w:sz w:val="24"/>
          <w:u w:val="single"/>
          <w:rtl/>
        </w:rPr>
      </w:pPr>
      <w:r>
        <w:rPr>
          <w:rFonts w:cs="David"/>
          <w:sz w:val="24"/>
          <w:u w:val="single"/>
          <w:rtl/>
        </w:rPr>
        <w:t>נסים דהן:</w:t>
      </w:r>
    </w:p>
    <w:p w:rsidR="00000000" w:rsidRDefault="00F41E85">
      <w:pPr>
        <w:rPr>
          <w:rFonts w:cs="David"/>
          <w:sz w:val="24"/>
          <w:rtl/>
        </w:rPr>
      </w:pPr>
    </w:p>
    <w:p w:rsidR="00000000" w:rsidRDefault="00F41E85">
      <w:pPr>
        <w:rPr>
          <w:rFonts w:cs="David"/>
          <w:sz w:val="24"/>
          <w:rtl/>
        </w:rPr>
      </w:pPr>
      <w:r>
        <w:rPr>
          <w:rFonts w:cs="David"/>
          <w:sz w:val="24"/>
          <w:rtl/>
        </w:rPr>
        <w:tab/>
        <w:t xml:space="preserve"> הוא נתן כאן את הדוגמה הכי יפה – הליבור.  מ- 6% ל- 1.5%. </w:t>
      </w:r>
    </w:p>
    <w:p w:rsidR="00000000" w:rsidRDefault="00F41E85">
      <w:pPr>
        <w:rPr>
          <w:rFonts w:cs="David"/>
          <w:sz w:val="24"/>
          <w:rtl/>
        </w:rPr>
      </w:pPr>
    </w:p>
    <w:p w:rsidR="00000000" w:rsidRDefault="00F41E85">
      <w:pPr>
        <w:rPr>
          <w:rFonts w:cs="David"/>
          <w:sz w:val="24"/>
          <w:u w:val="single"/>
          <w:rtl/>
        </w:rPr>
      </w:pPr>
      <w:r>
        <w:rPr>
          <w:rFonts w:cs="David"/>
          <w:sz w:val="24"/>
          <w:u w:val="single"/>
          <w:rtl/>
        </w:rPr>
        <w:t>צחי מלאך:</w:t>
      </w:r>
    </w:p>
    <w:p w:rsidR="00000000" w:rsidRDefault="00F41E85">
      <w:pPr>
        <w:rPr>
          <w:rFonts w:cs="David"/>
          <w:sz w:val="24"/>
          <w:rtl/>
        </w:rPr>
      </w:pPr>
    </w:p>
    <w:p w:rsidR="00000000" w:rsidRDefault="00F41E85">
      <w:pPr>
        <w:rPr>
          <w:rFonts w:cs="David"/>
          <w:sz w:val="24"/>
          <w:rtl/>
        </w:rPr>
      </w:pPr>
      <w:r>
        <w:rPr>
          <w:rFonts w:cs="David"/>
          <w:sz w:val="24"/>
          <w:rtl/>
        </w:rPr>
        <w:tab/>
        <w:t>לגבי האשראי העסקי אנחנו חושבים, וגם ועדת חוקה אמרה, שאנחנו בעצם באים להגן על אותם אנשים שמש</w:t>
      </w:r>
      <w:r>
        <w:rPr>
          <w:rFonts w:cs="David"/>
          <w:sz w:val="24"/>
          <w:rtl/>
        </w:rPr>
        <w:t>כנו את הבית שלהם לטובת הלוואה. כמו שאמר חבר הכנסת דהן – אם אדם משכן את הבית שלו לטובת האוברדרפט הוא לא צריך להינזק מזה, ולכן הצו הזה צריך להיות גם עליו. אם לבנקים יש בעיה, שזה צובע להם את כל האשראי שלהם, אז שיפרידו בין האשראי שניתן לדירה, לבין האשראי שניתן</w:t>
      </w:r>
      <w:r>
        <w:rPr>
          <w:rFonts w:cs="David"/>
          <w:sz w:val="24"/>
          <w:rtl/>
        </w:rPr>
        <w:t xml:space="preserve"> לשאר הפעילויות. </w:t>
      </w:r>
    </w:p>
    <w:p w:rsidR="00000000" w:rsidRDefault="00F41E85">
      <w:pPr>
        <w:rPr>
          <w:rFonts w:cs="David"/>
          <w:sz w:val="24"/>
          <w:rtl/>
        </w:rPr>
      </w:pPr>
    </w:p>
    <w:p w:rsidR="00000000" w:rsidRDefault="00F41E85">
      <w:pPr>
        <w:rPr>
          <w:rFonts w:cs="David"/>
          <w:sz w:val="24"/>
          <w:rtl/>
        </w:rPr>
      </w:pPr>
      <w:r>
        <w:rPr>
          <w:rFonts w:cs="David"/>
          <w:sz w:val="24"/>
          <w:rtl/>
        </w:rPr>
        <w:tab/>
        <w:t>לעניין הליבור היומי – גם בחוק פסיקת ריבית והצמדה, שוועדת הכספים אישרה, נקבעה ריבית פריים על בסיס רבעוני - - פעם אחת. אנחנו צריכים לפרסם. יש חובת פרסום על הריבית. החשב הכללי הסכים לפרסם את הריבית הזו. לא בכל יום הוא יפרסם את הריבית היומי</w:t>
      </w:r>
      <w:r>
        <w:rPr>
          <w:rFonts w:cs="David"/>
          <w:sz w:val="24"/>
          <w:rtl/>
        </w:rPr>
        <w:t xml:space="preserve">ת, ולכן קבענו שזה יהיה פעם ברבעון. כך גם יש בחוק פסיקת ריבית והצמדה, שוועדת הכספים אישרה. </w:t>
      </w: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r>
        <w:rPr>
          <w:rFonts w:cs="David"/>
          <w:sz w:val="24"/>
          <w:u w:val="single"/>
          <w:rtl/>
        </w:rPr>
        <w:t>יצחק הרצוג:</w:t>
      </w:r>
    </w:p>
    <w:p w:rsidR="00000000" w:rsidRDefault="00F41E85">
      <w:pPr>
        <w:rPr>
          <w:rFonts w:cs="David"/>
          <w:sz w:val="24"/>
          <w:rtl/>
        </w:rPr>
      </w:pPr>
    </w:p>
    <w:p w:rsidR="00000000" w:rsidRDefault="00F41E85">
      <w:pPr>
        <w:rPr>
          <w:rFonts w:cs="David"/>
          <w:sz w:val="24"/>
          <w:rtl/>
        </w:rPr>
      </w:pPr>
      <w:r>
        <w:rPr>
          <w:rFonts w:cs="David"/>
          <w:sz w:val="24"/>
          <w:rtl/>
        </w:rPr>
        <w:tab/>
        <w:t xml:space="preserve"> אני אומר שצריך לדחות את ההצבעה היום. יש פה הרבה מאד דברים לא ברורים. אפילו מתוך הנייר – יש פה מחלוקת משפטית. הם כותבים בדברי ההסבר שהמחלוקת שלהם מ</w:t>
      </w:r>
      <w:r>
        <w:rPr>
          <w:rFonts w:cs="David"/>
          <w:sz w:val="24"/>
          <w:rtl/>
        </w:rPr>
        <w:t xml:space="preserve">תבססת גם על פרשנות החוק. אני צריך לדעת, גם מהיועצת המשפטית שלנו, אם עמדת בנק ישראל נכונה, או שעמדת האוצר נכונה. </w:t>
      </w:r>
    </w:p>
    <w:p w:rsidR="00000000" w:rsidRDefault="00F41E85">
      <w:pPr>
        <w:rPr>
          <w:rFonts w:cs="David"/>
          <w:sz w:val="24"/>
          <w:rtl/>
        </w:rPr>
      </w:pPr>
    </w:p>
    <w:p w:rsidR="00000000" w:rsidRDefault="00F41E85">
      <w:pPr>
        <w:rPr>
          <w:rFonts w:cs="David"/>
          <w:sz w:val="24"/>
          <w:rtl/>
        </w:rPr>
      </w:pPr>
      <w:r>
        <w:rPr>
          <w:rFonts w:cs="David"/>
          <w:sz w:val="24"/>
          <w:rtl/>
        </w:rPr>
        <w:tab/>
        <w:t>הדבר השני – הנושא של הפריים מול הליבור. אני רוצה להבין מה המשמעות. אם אומרים שהפריים והליבור הם אותו הדבר, זה נראה לי בעייתי. דבר שלישי – ההע</w:t>
      </w:r>
      <w:r>
        <w:rPr>
          <w:rFonts w:cs="David"/>
          <w:sz w:val="24"/>
          <w:rtl/>
        </w:rPr>
        <w:t xml:space="preserve">רה של רונית תושיה לגבי הליבור היומי. זה לא מתפרסם על ידי החשב הכללי. אפילו אתה כתבת שזה מתפרסם על ידי "רוייטרס" - - </w:t>
      </w:r>
    </w:p>
    <w:p w:rsidR="00000000" w:rsidRDefault="00F41E85">
      <w:pPr>
        <w:rPr>
          <w:rFonts w:cs="David"/>
          <w:sz w:val="24"/>
          <w:rtl/>
        </w:rPr>
      </w:pPr>
    </w:p>
    <w:p w:rsidR="00000000" w:rsidRDefault="00F41E85">
      <w:pPr>
        <w:rPr>
          <w:rFonts w:cs="David"/>
          <w:sz w:val="24"/>
          <w:u w:val="single"/>
          <w:rtl/>
        </w:rPr>
      </w:pPr>
      <w:r>
        <w:rPr>
          <w:rFonts w:cs="David"/>
          <w:sz w:val="24"/>
          <w:u w:val="single"/>
          <w:rtl/>
        </w:rPr>
        <w:t>רונית תושיה:</w:t>
      </w:r>
    </w:p>
    <w:p w:rsidR="00000000" w:rsidRDefault="00F41E85">
      <w:pPr>
        <w:rPr>
          <w:rFonts w:cs="David"/>
          <w:sz w:val="24"/>
          <w:rtl/>
        </w:rPr>
      </w:pPr>
    </w:p>
    <w:p w:rsidR="00000000" w:rsidRDefault="00F41E85">
      <w:pPr>
        <w:rPr>
          <w:rFonts w:cs="David"/>
          <w:sz w:val="24"/>
          <w:rtl/>
        </w:rPr>
      </w:pPr>
      <w:r>
        <w:rPr>
          <w:rFonts w:cs="David"/>
          <w:sz w:val="24"/>
          <w:rtl/>
        </w:rPr>
        <w:tab/>
        <w:t xml:space="preserve">זה תואם את התיקון בחוק ההצמדה והריבית. אמרנו שלא יכולה להיות פה התייחסות שונה. </w:t>
      </w:r>
    </w:p>
    <w:p w:rsidR="00000000" w:rsidRDefault="00F41E85">
      <w:pPr>
        <w:rPr>
          <w:rFonts w:cs="David"/>
          <w:sz w:val="24"/>
          <w:rtl/>
        </w:rPr>
      </w:pPr>
    </w:p>
    <w:p w:rsidR="00000000" w:rsidRDefault="00F41E85">
      <w:pPr>
        <w:rPr>
          <w:rFonts w:cs="David"/>
          <w:sz w:val="24"/>
          <w:rtl/>
        </w:rPr>
      </w:pPr>
      <w:r>
        <w:rPr>
          <w:rFonts w:cs="David"/>
          <w:sz w:val="24"/>
          <w:u w:val="single"/>
          <w:rtl/>
        </w:rPr>
        <w:t>יצחק הרצוג:</w:t>
      </w:r>
    </w:p>
    <w:p w:rsidR="00000000" w:rsidRDefault="00F41E85">
      <w:pPr>
        <w:rPr>
          <w:rFonts w:cs="David"/>
          <w:sz w:val="24"/>
          <w:rtl/>
        </w:rPr>
      </w:pPr>
    </w:p>
    <w:p w:rsidR="00000000" w:rsidRDefault="00F41E85">
      <w:pPr>
        <w:rPr>
          <w:rFonts w:cs="David"/>
          <w:sz w:val="24"/>
          <w:rtl/>
        </w:rPr>
      </w:pPr>
      <w:r>
        <w:rPr>
          <w:rFonts w:cs="David"/>
          <w:sz w:val="24"/>
          <w:rtl/>
        </w:rPr>
        <w:tab/>
        <w:t xml:space="preserve"> הדבר האחרון הוא ההערה המהות</w:t>
      </w:r>
      <w:r>
        <w:rPr>
          <w:rFonts w:cs="David"/>
          <w:sz w:val="24"/>
          <w:rtl/>
        </w:rPr>
        <w:t>ית – אני לא יודע אם בדלת האחורית הבנקים לא מנסים לשנות את הצו. מצד שני, י שפה הערה לגבי סל הבטוחות. הנקודה שעולה היום היא מסחרית, פר אקסלנס. היא לא נוגעת לבנקים למשכנתאות. היות שכך, אני מרגיש שאנחנו לא מספיק בשלים להבין סופית את מה שהוצע כאן. אני חושב שחסר</w:t>
      </w:r>
      <w:r>
        <w:rPr>
          <w:rFonts w:cs="David"/>
          <w:sz w:val="24"/>
          <w:rtl/>
        </w:rPr>
        <w:t xml:space="preserve">ים לי נתונים. לדוגמה – אני לא יודע כמה הלוואות צמודות מט"ח ניתנות היום, בסגנון שמדובר עליו פה. חסרים כלים. יש פה מחלוקת משפטית. כתוב כאן: "עמדת הנגיד אינה מקובלת עלינו, שכן אינה עולה בקנה אחד עם ההנחיה שבחוק". אני לא יודע. </w:t>
      </w:r>
    </w:p>
    <w:p w:rsidR="00000000" w:rsidRDefault="00F41E85">
      <w:pPr>
        <w:rPr>
          <w:rFonts w:cs="David"/>
          <w:sz w:val="24"/>
          <w:rtl/>
        </w:rPr>
      </w:pPr>
    </w:p>
    <w:p w:rsidR="00000000" w:rsidRDefault="00F41E85">
      <w:pPr>
        <w:rPr>
          <w:rFonts w:cs="David"/>
          <w:sz w:val="24"/>
          <w:u w:val="single"/>
          <w:rtl/>
        </w:rPr>
      </w:pPr>
      <w:r>
        <w:rPr>
          <w:rFonts w:cs="David"/>
          <w:sz w:val="24"/>
          <w:u w:val="single"/>
          <w:rtl/>
        </w:rPr>
        <w:t>רונית תושיה:</w:t>
      </w:r>
    </w:p>
    <w:p w:rsidR="00000000" w:rsidRDefault="00F41E85">
      <w:pPr>
        <w:rPr>
          <w:rFonts w:cs="David"/>
          <w:sz w:val="24"/>
          <w:rtl/>
        </w:rPr>
      </w:pPr>
      <w:r>
        <w:rPr>
          <w:rFonts w:cs="David"/>
          <w:sz w:val="24"/>
          <w:rtl/>
        </w:rPr>
        <w:tab/>
      </w:r>
    </w:p>
    <w:p w:rsidR="00000000" w:rsidRDefault="00F41E85">
      <w:pPr>
        <w:rPr>
          <w:rFonts w:cs="David"/>
          <w:sz w:val="24"/>
          <w:rtl/>
        </w:rPr>
      </w:pPr>
      <w:r>
        <w:rPr>
          <w:rFonts w:cs="David"/>
          <w:sz w:val="24"/>
          <w:rtl/>
        </w:rPr>
        <w:tab/>
        <w:t>זה הוסבר לגבי ה</w:t>
      </w:r>
      <w:r>
        <w:rPr>
          <w:rFonts w:cs="David"/>
          <w:sz w:val="24"/>
          <w:rtl/>
        </w:rPr>
        <w:t>ריבית - - -</w:t>
      </w:r>
    </w:p>
    <w:p w:rsidR="00000000" w:rsidRDefault="00F41E85">
      <w:pPr>
        <w:rPr>
          <w:rFonts w:cs="David"/>
          <w:sz w:val="24"/>
          <w:rtl/>
        </w:rPr>
      </w:pPr>
    </w:p>
    <w:p w:rsidR="00000000" w:rsidRDefault="00F41E85">
      <w:pPr>
        <w:rPr>
          <w:rFonts w:cs="David"/>
          <w:sz w:val="24"/>
          <w:rtl/>
        </w:rPr>
      </w:pPr>
      <w:r>
        <w:rPr>
          <w:rFonts w:cs="David"/>
          <w:sz w:val="24"/>
          <w:u w:val="single"/>
          <w:rtl/>
        </w:rPr>
        <w:t>יצחק הרצוג:</w:t>
      </w:r>
    </w:p>
    <w:p w:rsidR="00000000" w:rsidRDefault="00F41E85">
      <w:pPr>
        <w:rPr>
          <w:rFonts w:cs="David"/>
          <w:sz w:val="24"/>
          <w:rtl/>
        </w:rPr>
      </w:pPr>
    </w:p>
    <w:p w:rsidR="00000000" w:rsidRDefault="00F41E85">
      <w:pPr>
        <w:rPr>
          <w:rFonts w:cs="David"/>
          <w:sz w:val="24"/>
          <w:rtl/>
        </w:rPr>
      </w:pPr>
      <w:r>
        <w:rPr>
          <w:rFonts w:cs="David"/>
          <w:sz w:val="24"/>
          <w:rtl/>
        </w:rPr>
        <w:tab/>
        <w:t xml:space="preserve"> בסדר, אבל אם אתם צודקים, משפטית, אז עמדת הנגיד לא חשובה, אבל אנחנו צריכים לדעת את זה. </w:t>
      </w:r>
    </w:p>
    <w:p w:rsidR="00000000" w:rsidRDefault="00F41E85">
      <w:pPr>
        <w:rPr>
          <w:rFonts w:cs="David"/>
          <w:sz w:val="24"/>
          <w:rtl/>
        </w:rPr>
      </w:pPr>
    </w:p>
    <w:p w:rsidR="00000000" w:rsidRDefault="00F41E85">
      <w:pPr>
        <w:rPr>
          <w:rFonts w:cs="David"/>
          <w:sz w:val="24"/>
          <w:rtl/>
        </w:rPr>
      </w:pPr>
      <w:r>
        <w:rPr>
          <w:rFonts w:cs="David"/>
          <w:sz w:val="24"/>
          <w:u w:val="single"/>
          <w:rtl/>
        </w:rPr>
        <w:t>משה גפני:</w:t>
      </w:r>
    </w:p>
    <w:p w:rsidR="00000000" w:rsidRDefault="00F41E85">
      <w:pPr>
        <w:rPr>
          <w:rFonts w:cs="David"/>
          <w:sz w:val="24"/>
          <w:rtl/>
        </w:rPr>
      </w:pPr>
    </w:p>
    <w:p w:rsidR="00000000" w:rsidRDefault="00F41E85">
      <w:pPr>
        <w:rPr>
          <w:rFonts w:cs="David"/>
          <w:sz w:val="24"/>
          <w:rtl/>
        </w:rPr>
      </w:pPr>
      <w:r>
        <w:rPr>
          <w:rFonts w:cs="David"/>
          <w:sz w:val="24"/>
          <w:rtl/>
        </w:rPr>
        <w:tab/>
        <w:t xml:space="preserve"> אין לי שאלות. אנחנו דנים פה בדברים שנוגעים לכלל האזרחים. אני, עד לרגע זה, לא מבין למה צריך לשלם 6% על ריבית פיגורים. נראה לי שא</w:t>
      </w:r>
      <w:r>
        <w:rPr>
          <w:rFonts w:cs="David"/>
          <w:sz w:val="24"/>
          <w:rtl/>
        </w:rPr>
        <w:t>נחנו דנים באוויר. נאשר פה צווים שלא בטוח עד כמה הם הוכנו על ידי הממשלה. נגיד בנק ישראל שולח מכתב, והוא לא טורח אפילו להסביר לנו. הרי בלאו הכי מה שנחליט לא שווה שום דבר. הוא יוכל להחליט להעלות את הריבית, ואז מה שלא נחליט כאן לא יהיה רלבנטי. אני מרגיש פגוע מ</w:t>
      </w:r>
      <w:r>
        <w:rPr>
          <w:rFonts w:cs="David"/>
          <w:sz w:val="24"/>
          <w:rtl/>
        </w:rPr>
        <w:t>כך שהם לא הגיעו לכאן להסביר.  אני לא הייתי מאשר שום דבר עד שהנגיד לא יגיע לכאן ויסביר לנו למה הוא מחזיק את הריבית בצורה הזו, מה הוא חושב לעשות עם האנשים. לא כולם עובדי בנק ישראל. יש אנשים שהם קשיי יום, שמשלמים ריבית על משכנתא, על דירה יחידה שיש להם, והם מת</w:t>
      </w:r>
      <w:r>
        <w:rPr>
          <w:rFonts w:cs="David"/>
          <w:sz w:val="24"/>
          <w:rtl/>
        </w:rPr>
        <w:t xml:space="preserve">מוטטים. </w:t>
      </w:r>
    </w:p>
    <w:p w:rsidR="00000000" w:rsidRDefault="00F41E85">
      <w:pPr>
        <w:rPr>
          <w:rFonts w:cs="David"/>
          <w:sz w:val="24"/>
          <w:rtl/>
        </w:rPr>
      </w:pPr>
    </w:p>
    <w:p w:rsidR="00000000" w:rsidRDefault="00F41E85">
      <w:pPr>
        <w:rPr>
          <w:rFonts w:cs="David"/>
          <w:sz w:val="24"/>
          <w:u w:val="single"/>
          <w:rtl/>
        </w:rPr>
      </w:pPr>
      <w:r>
        <w:rPr>
          <w:rFonts w:cs="David"/>
          <w:sz w:val="24"/>
          <w:u w:val="single"/>
          <w:rtl/>
        </w:rPr>
        <w:t>רוחמה אברהם:</w:t>
      </w:r>
    </w:p>
    <w:p w:rsidR="00000000" w:rsidRDefault="00F41E85">
      <w:pPr>
        <w:rPr>
          <w:rFonts w:cs="David"/>
          <w:sz w:val="24"/>
          <w:rtl/>
        </w:rPr>
      </w:pPr>
    </w:p>
    <w:p w:rsidR="00000000" w:rsidRDefault="00F41E85">
      <w:pPr>
        <w:rPr>
          <w:rFonts w:cs="David"/>
          <w:sz w:val="24"/>
          <w:rtl/>
        </w:rPr>
      </w:pPr>
      <w:r>
        <w:rPr>
          <w:rFonts w:cs="David"/>
          <w:sz w:val="24"/>
          <w:rtl/>
        </w:rPr>
        <w:tab/>
        <w:t xml:space="preserve">אבל הצו הזה לא בא להקשות. הוא בא להקל. </w:t>
      </w:r>
    </w:p>
    <w:p w:rsidR="00000000" w:rsidRDefault="00F41E85">
      <w:pPr>
        <w:rPr>
          <w:rFonts w:cs="David"/>
          <w:sz w:val="24"/>
          <w:rtl/>
        </w:rPr>
      </w:pPr>
      <w:r>
        <w:rPr>
          <w:rFonts w:cs="David"/>
          <w:sz w:val="24"/>
          <w:rtl/>
        </w:rPr>
        <w:tab/>
      </w:r>
    </w:p>
    <w:p w:rsidR="00000000" w:rsidRDefault="00F41E85">
      <w:pPr>
        <w:rPr>
          <w:rFonts w:cs="David"/>
          <w:sz w:val="24"/>
          <w:rtl/>
        </w:rPr>
      </w:pPr>
      <w:r>
        <w:rPr>
          <w:rFonts w:cs="David"/>
          <w:sz w:val="24"/>
          <w:u w:val="single"/>
          <w:rtl/>
        </w:rPr>
        <w:t>משה גפני:</w:t>
      </w:r>
    </w:p>
    <w:p w:rsidR="00000000" w:rsidRDefault="00F41E85">
      <w:pPr>
        <w:rPr>
          <w:rFonts w:cs="David"/>
          <w:sz w:val="24"/>
          <w:rtl/>
        </w:rPr>
      </w:pPr>
    </w:p>
    <w:p w:rsidR="00000000" w:rsidRDefault="00F41E85">
      <w:pPr>
        <w:rPr>
          <w:rFonts w:cs="David"/>
          <w:sz w:val="24"/>
          <w:rtl/>
        </w:rPr>
      </w:pPr>
      <w:r>
        <w:rPr>
          <w:rFonts w:cs="David"/>
          <w:sz w:val="24"/>
          <w:rtl/>
        </w:rPr>
        <w:tab/>
        <w:t xml:space="preserve"> המציאות הזו שבא נגיד הבנק שולח מכתב, והוא מתנגד לעניין הזה – מה פירוש זה שהוא לא בא להסביר לנו מה הוא אומר בו? </w:t>
      </w:r>
    </w:p>
    <w:p w:rsidR="00000000" w:rsidRDefault="00F41E85">
      <w:pPr>
        <w:rPr>
          <w:rFonts w:cs="David"/>
          <w:sz w:val="24"/>
          <w:rtl/>
        </w:rPr>
      </w:pPr>
    </w:p>
    <w:p w:rsidR="00000000" w:rsidRDefault="00F41E85">
      <w:pPr>
        <w:rPr>
          <w:rFonts w:cs="David"/>
          <w:sz w:val="24"/>
          <w:rtl/>
        </w:rPr>
      </w:pPr>
      <w:r>
        <w:rPr>
          <w:rFonts w:cs="David"/>
          <w:sz w:val="24"/>
          <w:u w:val="single"/>
          <w:rtl/>
        </w:rPr>
        <w:t>היו"ר אברהם הירשזון:</w:t>
      </w:r>
    </w:p>
    <w:p w:rsidR="00000000" w:rsidRDefault="00F41E85">
      <w:pPr>
        <w:rPr>
          <w:rFonts w:cs="David"/>
          <w:sz w:val="24"/>
          <w:rtl/>
        </w:rPr>
      </w:pPr>
    </w:p>
    <w:p w:rsidR="00000000" w:rsidRDefault="00F41E85">
      <w:pPr>
        <w:rPr>
          <w:rFonts w:cs="David"/>
          <w:sz w:val="24"/>
          <w:rtl/>
        </w:rPr>
      </w:pPr>
      <w:r>
        <w:rPr>
          <w:rFonts w:cs="David"/>
          <w:sz w:val="24"/>
          <w:rtl/>
        </w:rPr>
        <w:tab/>
        <w:t xml:space="preserve"> אנחנו יכולים לעבוד בהתכתבות עם בנק ישרא</w:t>
      </w:r>
      <w:r>
        <w:rPr>
          <w:rFonts w:cs="David"/>
          <w:sz w:val="24"/>
          <w:rtl/>
        </w:rPr>
        <w:t xml:space="preserve">ל, בכל נושא? </w:t>
      </w:r>
    </w:p>
    <w:p w:rsidR="00000000" w:rsidRDefault="00F41E85">
      <w:pPr>
        <w:rPr>
          <w:rFonts w:cs="David"/>
          <w:sz w:val="24"/>
          <w:rtl/>
        </w:rPr>
      </w:pPr>
    </w:p>
    <w:p w:rsidR="00000000" w:rsidRDefault="00F41E85">
      <w:pPr>
        <w:rPr>
          <w:rFonts w:cs="David"/>
          <w:sz w:val="24"/>
          <w:rtl/>
        </w:rPr>
      </w:pPr>
      <w:r>
        <w:rPr>
          <w:rFonts w:cs="David"/>
          <w:sz w:val="24"/>
          <w:u w:val="single"/>
          <w:rtl/>
        </w:rPr>
        <w:t>משה גפני:</w:t>
      </w:r>
    </w:p>
    <w:p w:rsidR="00000000" w:rsidRDefault="00F41E85">
      <w:pPr>
        <w:rPr>
          <w:rFonts w:cs="David"/>
          <w:sz w:val="24"/>
          <w:rtl/>
        </w:rPr>
      </w:pPr>
    </w:p>
    <w:p w:rsidR="00000000" w:rsidRDefault="00F41E85">
      <w:pPr>
        <w:rPr>
          <w:rFonts w:cs="David"/>
          <w:sz w:val="24"/>
          <w:rtl/>
        </w:rPr>
      </w:pPr>
      <w:r>
        <w:rPr>
          <w:rFonts w:cs="David"/>
          <w:sz w:val="24"/>
          <w:rtl/>
        </w:rPr>
        <w:tab/>
        <w:t xml:space="preserve"> אם לנגיד יש באמת אחריות ציבורית, והוא מבין שיש פה בעיה, הוא היה צריך לבוא בעצמו, או לשלוח לכאן נציג. לכן, לשאלתך, אדוני היושב ראש – אני מבקש שלא לאשר את זה עד שלא יישמעו כל הצדדים, ושיבוא נגיד הבנק בעצמו. יש לעניין השלכה רבה מאד</w:t>
      </w:r>
      <w:r>
        <w:rPr>
          <w:rFonts w:cs="David"/>
          <w:sz w:val="24"/>
          <w:rtl/>
        </w:rPr>
        <w:t xml:space="preserve"> על המדיניות שלו. עם כל הכבוד לנגיד הבנק, לא יכול להיות שהוא יחליט לבד על החיים של כל אחד ואחד כאן. </w:t>
      </w:r>
    </w:p>
    <w:p w:rsidR="00000000" w:rsidRDefault="00F41E85">
      <w:pPr>
        <w:rPr>
          <w:rFonts w:cs="David"/>
          <w:sz w:val="24"/>
          <w:rtl/>
        </w:rPr>
      </w:pPr>
    </w:p>
    <w:p w:rsidR="00000000" w:rsidRDefault="00F41E85">
      <w:pPr>
        <w:rPr>
          <w:rFonts w:cs="David"/>
          <w:sz w:val="24"/>
          <w:rtl/>
        </w:rPr>
      </w:pPr>
      <w:r>
        <w:rPr>
          <w:rFonts w:cs="David"/>
          <w:sz w:val="24"/>
          <w:u w:val="single"/>
          <w:rtl/>
        </w:rPr>
        <w:t>היו"ר אברהם הירשזון:</w:t>
      </w:r>
    </w:p>
    <w:p w:rsidR="00000000" w:rsidRDefault="00F41E85">
      <w:pPr>
        <w:rPr>
          <w:rFonts w:cs="David"/>
          <w:sz w:val="24"/>
          <w:rtl/>
        </w:rPr>
      </w:pPr>
    </w:p>
    <w:p w:rsidR="00000000" w:rsidRDefault="00F41E85">
      <w:pPr>
        <w:rPr>
          <w:rFonts w:cs="David"/>
          <w:sz w:val="24"/>
          <w:rtl/>
        </w:rPr>
      </w:pPr>
      <w:r>
        <w:rPr>
          <w:rFonts w:cs="David"/>
          <w:sz w:val="24"/>
          <w:rtl/>
        </w:rPr>
        <w:tab/>
        <w:t xml:space="preserve"> תודה רבה. בזה אני מסים היום את הדיון בנושא הזה. אנחנו נמשיך את הדיון בנושא בישיבה הבאה, ואז גם תתקיים ההצבעה. יהיה לכם גם זמן ללמו</w:t>
      </w:r>
      <w:r>
        <w:rPr>
          <w:rFonts w:cs="David"/>
          <w:sz w:val="24"/>
          <w:rtl/>
        </w:rPr>
        <w:t xml:space="preserve">ד את הנושא, ונזמן את הנגיד לכאן. </w:t>
      </w:r>
    </w:p>
    <w:p w:rsidR="00000000" w:rsidRDefault="00F41E85">
      <w:pPr>
        <w:rPr>
          <w:rFonts w:cs="David"/>
          <w:sz w:val="24"/>
          <w:rtl/>
        </w:rPr>
      </w:pPr>
    </w:p>
    <w:p w:rsidR="00000000" w:rsidRDefault="00F41E85">
      <w:pPr>
        <w:rPr>
          <w:rFonts w:cs="David"/>
          <w:sz w:val="24"/>
          <w:rtl/>
        </w:rPr>
      </w:pPr>
      <w:r>
        <w:rPr>
          <w:rFonts w:cs="David"/>
          <w:sz w:val="24"/>
          <w:u w:val="single"/>
          <w:rtl/>
        </w:rPr>
        <w:t>יצחק הרצוג:</w:t>
      </w:r>
    </w:p>
    <w:p w:rsidR="00000000" w:rsidRDefault="00F41E85">
      <w:pPr>
        <w:rPr>
          <w:rFonts w:cs="David"/>
          <w:sz w:val="24"/>
          <w:rtl/>
        </w:rPr>
      </w:pPr>
    </w:p>
    <w:p w:rsidR="00000000" w:rsidRDefault="00F41E85">
      <w:pPr>
        <w:rPr>
          <w:rFonts w:cs="David"/>
          <w:sz w:val="24"/>
          <w:rtl/>
        </w:rPr>
      </w:pPr>
      <w:r>
        <w:rPr>
          <w:rFonts w:cs="David"/>
          <w:sz w:val="24"/>
          <w:rtl/>
        </w:rPr>
        <w:tab/>
        <w:t xml:space="preserve"> היתה הערה של היועצת המשפטית של בנק דיסקונט, יש גם הערות מקצועיות - - -</w:t>
      </w:r>
    </w:p>
    <w:p w:rsidR="00000000" w:rsidRDefault="00F41E85">
      <w:pPr>
        <w:rPr>
          <w:rFonts w:cs="David"/>
          <w:sz w:val="24"/>
          <w:rtl/>
        </w:rPr>
      </w:pPr>
    </w:p>
    <w:p w:rsidR="00000000" w:rsidRDefault="00F41E85">
      <w:pPr>
        <w:rPr>
          <w:rFonts w:cs="David"/>
          <w:sz w:val="24"/>
          <w:u w:val="single"/>
          <w:rtl/>
        </w:rPr>
      </w:pPr>
      <w:r>
        <w:rPr>
          <w:rFonts w:cs="David"/>
          <w:sz w:val="24"/>
          <w:u w:val="single"/>
          <w:rtl/>
        </w:rPr>
        <w:t>רונית תושיה:</w:t>
      </w:r>
    </w:p>
    <w:p w:rsidR="00000000" w:rsidRDefault="00F41E85">
      <w:pPr>
        <w:rPr>
          <w:rFonts w:cs="David"/>
          <w:sz w:val="24"/>
          <w:rtl/>
        </w:rPr>
      </w:pPr>
    </w:p>
    <w:p w:rsidR="00000000" w:rsidRDefault="00F41E85">
      <w:pPr>
        <w:rPr>
          <w:rFonts w:cs="David"/>
          <w:sz w:val="24"/>
          <w:rtl/>
        </w:rPr>
      </w:pPr>
      <w:r>
        <w:rPr>
          <w:rFonts w:cs="David"/>
          <w:sz w:val="24"/>
          <w:rtl/>
        </w:rPr>
        <w:tab/>
        <w:t>אבל אנחנו התייחסנו להערות המקצועית. אנחנו אומרים שוב  - כאשר הצו והתיקון באים להגן גם על אותו חנווני שאיבד את הדירה שלו</w:t>
      </w:r>
      <w:r>
        <w:rPr>
          <w:rFonts w:cs="David"/>
          <w:sz w:val="24"/>
          <w:rtl/>
        </w:rPr>
        <w:t xml:space="preserve"> לטובת העסק, זו המטרה של הצו. זו המטרה, שכל התיקון יחול עליו. </w:t>
      </w: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jc w:val="center"/>
        <w:rPr>
          <w:rFonts w:cs="David"/>
          <w:b/>
          <w:bCs/>
          <w:sz w:val="24"/>
          <w:rtl/>
        </w:rPr>
      </w:pPr>
      <w:r>
        <w:rPr>
          <w:rFonts w:cs="David"/>
          <w:b/>
          <w:bCs/>
          <w:sz w:val="24"/>
          <w:rtl/>
        </w:rPr>
        <w:t>הפרטת החברה לפיתוח אזור לוד-רמלה</w:t>
      </w:r>
    </w:p>
    <w:p w:rsidR="00000000" w:rsidRDefault="00F41E85">
      <w:pPr>
        <w:jc w:val="center"/>
        <w:rPr>
          <w:rFonts w:cs="David"/>
          <w:b/>
          <w:bCs/>
          <w:sz w:val="24"/>
          <w:rtl/>
        </w:rPr>
      </w:pPr>
    </w:p>
    <w:p w:rsidR="00000000" w:rsidRDefault="00F41E85">
      <w:pPr>
        <w:rPr>
          <w:rFonts w:cs="David"/>
          <w:b/>
          <w:bCs/>
          <w:sz w:val="24"/>
          <w:rtl/>
        </w:rPr>
      </w:pPr>
    </w:p>
    <w:p w:rsidR="00000000" w:rsidRDefault="00F41E85">
      <w:pPr>
        <w:rPr>
          <w:rFonts w:cs="David"/>
          <w:sz w:val="24"/>
          <w:rtl/>
        </w:rPr>
      </w:pPr>
      <w:r>
        <w:rPr>
          <w:rFonts w:cs="David"/>
          <w:sz w:val="24"/>
          <w:u w:val="single"/>
          <w:rtl/>
        </w:rPr>
        <w:t>היו"ר אברהם הירשזון:</w:t>
      </w:r>
    </w:p>
    <w:p w:rsidR="00000000" w:rsidRDefault="00F41E85">
      <w:pPr>
        <w:rPr>
          <w:rFonts w:cs="David"/>
          <w:sz w:val="24"/>
          <w:rtl/>
        </w:rPr>
      </w:pPr>
    </w:p>
    <w:p w:rsidR="00000000" w:rsidRDefault="00F41E85">
      <w:pPr>
        <w:rPr>
          <w:rFonts w:cs="David"/>
          <w:sz w:val="24"/>
          <w:rtl/>
        </w:rPr>
      </w:pPr>
      <w:r>
        <w:rPr>
          <w:rFonts w:cs="David"/>
          <w:sz w:val="24"/>
          <w:rtl/>
        </w:rPr>
        <w:tab/>
        <w:t xml:space="preserve"> אנחנו עוברים לנושא הבא – הפרטת חברת לור"ם – אישור לדרך ההפרטה לפי סעיף 59(ב) לחוק החברות הממשלתיות, התשל"ה</w:t>
      </w:r>
      <w:r>
        <w:rPr>
          <w:rFonts w:cs="David"/>
          <w:sz w:val="24"/>
          <w:rtl/>
        </w:rPr>
        <w:t xml:space="preserve">- 1975. </w:t>
      </w:r>
    </w:p>
    <w:p w:rsidR="00000000" w:rsidRDefault="00F41E85">
      <w:pPr>
        <w:rPr>
          <w:rFonts w:cs="David"/>
          <w:sz w:val="24"/>
          <w:rtl/>
        </w:rPr>
      </w:pPr>
    </w:p>
    <w:p w:rsidR="00000000" w:rsidRDefault="00F41E85">
      <w:pPr>
        <w:rPr>
          <w:rFonts w:cs="David"/>
          <w:sz w:val="24"/>
          <w:u w:val="single"/>
          <w:rtl/>
        </w:rPr>
      </w:pPr>
      <w:r>
        <w:rPr>
          <w:rFonts w:cs="David"/>
          <w:sz w:val="24"/>
          <w:u w:val="single"/>
          <w:rtl/>
        </w:rPr>
        <w:t>אייל גבאי:</w:t>
      </w:r>
    </w:p>
    <w:p w:rsidR="00000000" w:rsidRDefault="00F41E85">
      <w:pPr>
        <w:rPr>
          <w:rFonts w:cs="David"/>
          <w:sz w:val="24"/>
          <w:rtl/>
        </w:rPr>
      </w:pPr>
    </w:p>
    <w:p w:rsidR="00000000" w:rsidRDefault="00F41E85">
      <w:pPr>
        <w:rPr>
          <w:rFonts w:cs="David"/>
          <w:sz w:val="24"/>
          <w:rtl/>
        </w:rPr>
      </w:pPr>
      <w:r>
        <w:rPr>
          <w:rFonts w:cs="David"/>
          <w:sz w:val="24"/>
          <w:rtl/>
        </w:rPr>
        <w:tab/>
        <w:t xml:space="preserve">לור"ם היא חברה שעוסקת בייזום פרוייקטים וניהול, באיזור לוד-רמלה והשפלה. החברה עשתה פעולות חשובות באזור שהוא מהותי בשביל המדינה, מאז הקמתה, בשנת 64. עם התפתחות הנסיבות, כמו יתר החברות האלה מהסוג הזה, שפעלו עבור המדינה, שבשלב מסוים היו </w:t>
      </w:r>
      <w:r>
        <w:rPr>
          <w:rFonts w:cs="David"/>
          <w:sz w:val="24"/>
          <w:rtl/>
        </w:rPr>
        <w:t>גם ידה הארוכה של המדינה, ביצעו את הפרוייקטים עבור המדינה ללא מכרזים, ללא שאלות של פטור ממכרז, וכדומה – עם הזמן, כאשר המדינה עברה יותר ויותר לשיטה של מכרזים וכלכלת שוק, הפסיקה החברה להיות זרועה הארוכה של המדינה, והיא חברה יזמית כמו כל החברות האחרות. מצד שני</w:t>
      </w:r>
      <w:r>
        <w:rPr>
          <w:rFonts w:cs="David"/>
          <w:sz w:val="24"/>
          <w:rtl/>
        </w:rPr>
        <w:t xml:space="preserve"> היא נשארה עדיין כבולה בכבלים של חברה ממשלתית. מצב זה הקשה עד מאד בשנים האחרונות על פעילותה של החברה. אני חייב לומר שהמנכ"ל עושה עבודה חשובה בשימור יכולתה של החברה בהמשך ביצוע הפרוייקטים, ואני עוקב אחרי המאמצים של החברה לקום ולהמשיך לעשות, להשיג ולפעול. עם</w:t>
      </w:r>
      <w:r>
        <w:rPr>
          <w:rFonts w:cs="David"/>
          <w:sz w:val="24"/>
          <w:rtl/>
        </w:rPr>
        <w:t xml:space="preserve"> זאת, במתח הזה של אין עוד זרוע ארוכה של הממשלה, והם חייבים לפעול כחברה ממשלתית, הפעילות היא קשה. </w:t>
      </w:r>
    </w:p>
    <w:p w:rsidR="00000000" w:rsidRDefault="00F41E85">
      <w:pPr>
        <w:rPr>
          <w:rFonts w:cs="David"/>
          <w:sz w:val="24"/>
          <w:rtl/>
        </w:rPr>
      </w:pPr>
    </w:p>
    <w:p w:rsidR="00000000" w:rsidRDefault="00F41E85">
      <w:pPr>
        <w:rPr>
          <w:rFonts w:cs="David"/>
          <w:sz w:val="24"/>
          <w:u w:val="single"/>
          <w:rtl/>
        </w:rPr>
      </w:pPr>
      <w:r>
        <w:rPr>
          <w:rFonts w:cs="David"/>
          <w:sz w:val="24"/>
          <w:u w:val="single"/>
          <w:rtl/>
        </w:rPr>
        <w:t>נסים דהן:</w:t>
      </w:r>
    </w:p>
    <w:p w:rsidR="00000000" w:rsidRDefault="00F41E85">
      <w:pPr>
        <w:rPr>
          <w:rFonts w:cs="David"/>
          <w:sz w:val="24"/>
          <w:rtl/>
        </w:rPr>
      </w:pPr>
    </w:p>
    <w:p w:rsidR="00000000" w:rsidRDefault="00F41E85">
      <w:pPr>
        <w:rPr>
          <w:rFonts w:cs="David"/>
          <w:sz w:val="24"/>
          <w:rtl/>
        </w:rPr>
      </w:pPr>
      <w:r>
        <w:rPr>
          <w:rFonts w:cs="David"/>
          <w:sz w:val="24"/>
          <w:rtl/>
        </w:rPr>
        <w:tab/>
        <w:t xml:space="preserve"> יותר קל לחוקק חוק שייתן להם את האפשרות לפעול כזרוע הארוכה של הממשלה, מאשר להפריט אותם. יותר פשוט ויותר קל, כי הממשלה צריכה את הזרוע הזו במסגרת ה</w:t>
      </w:r>
      <w:r>
        <w:rPr>
          <w:rFonts w:cs="David"/>
          <w:sz w:val="24"/>
          <w:rtl/>
        </w:rPr>
        <w:t xml:space="preserve">זו של רמלה – לוד, וכולנו יודעים על מה אנחנו מדברים. </w:t>
      </w:r>
    </w:p>
    <w:p w:rsidR="00000000" w:rsidRDefault="00F41E85">
      <w:pPr>
        <w:rPr>
          <w:rFonts w:cs="David"/>
          <w:sz w:val="24"/>
          <w:rtl/>
        </w:rPr>
      </w:pPr>
    </w:p>
    <w:p w:rsidR="00000000" w:rsidRDefault="00F41E85">
      <w:pPr>
        <w:rPr>
          <w:rFonts w:cs="David"/>
          <w:sz w:val="24"/>
          <w:u w:val="single"/>
          <w:rtl/>
        </w:rPr>
      </w:pPr>
      <w:r>
        <w:rPr>
          <w:rFonts w:cs="David"/>
          <w:sz w:val="24"/>
          <w:u w:val="single"/>
          <w:rtl/>
        </w:rPr>
        <w:t>אייל גבאי:</w:t>
      </w:r>
    </w:p>
    <w:p w:rsidR="00000000" w:rsidRDefault="00F41E85">
      <w:pPr>
        <w:rPr>
          <w:rFonts w:cs="David"/>
          <w:sz w:val="24"/>
          <w:rtl/>
        </w:rPr>
      </w:pPr>
    </w:p>
    <w:p w:rsidR="00000000" w:rsidRDefault="00F41E85">
      <w:pPr>
        <w:rPr>
          <w:rFonts w:cs="David"/>
          <w:sz w:val="24"/>
          <w:rtl/>
        </w:rPr>
      </w:pPr>
      <w:r>
        <w:rPr>
          <w:rFonts w:cs="David"/>
          <w:sz w:val="24"/>
          <w:rtl/>
        </w:rPr>
        <w:tab/>
        <w:t>השאלה האם הממשלה צריכה או לא צריכה זרוע שם – אין ספק - - -</w:t>
      </w:r>
    </w:p>
    <w:p w:rsidR="00000000" w:rsidRDefault="00F41E85">
      <w:pPr>
        <w:rPr>
          <w:rFonts w:cs="David"/>
          <w:sz w:val="24"/>
          <w:rtl/>
        </w:rPr>
      </w:pPr>
    </w:p>
    <w:p w:rsidR="00000000" w:rsidRDefault="00F41E85">
      <w:pPr>
        <w:rPr>
          <w:rFonts w:cs="David"/>
          <w:sz w:val="24"/>
          <w:u w:val="single"/>
          <w:rtl/>
        </w:rPr>
      </w:pPr>
      <w:r>
        <w:rPr>
          <w:rFonts w:cs="David"/>
          <w:sz w:val="24"/>
          <w:u w:val="single"/>
          <w:rtl/>
        </w:rPr>
        <w:t>נסים דהן:</w:t>
      </w:r>
    </w:p>
    <w:p w:rsidR="00000000" w:rsidRDefault="00F41E85">
      <w:pPr>
        <w:rPr>
          <w:rFonts w:cs="David"/>
          <w:sz w:val="24"/>
          <w:rtl/>
        </w:rPr>
      </w:pPr>
    </w:p>
    <w:p w:rsidR="00000000" w:rsidRDefault="00F41E85">
      <w:pPr>
        <w:rPr>
          <w:rFonts w:cs="David"/>
          <w:sz w:val="24"/>
          <w:rtl/>
        </w:rPr>
      </w:pPr>
      <w:r>
        <w:rPr>
          <w:rFonts w:cs="David"/>
          <w:sz w:val="24"/>
          <w:rtl/>
        </w:rPr>
        <w:tab/>
        <w:t xml:space="preserve"> ראש הממשלה בעצמו מתערב שם. </w:t>
      </w:r>
    </w:p>
    <w:p w:rsidR="00000000" w:rsidRDefault="00F41E85">
      <w:pPr>
        <w:rPr>
          <w:rFonts w:cs="David"/>
          <w:sz w:val="24"/>
          <w:rtl/>
        </w:rPr>
      </w:pPr>
    </w:p>
    <w:p w:rsidR="00000000" w:rsidRDefault="00F41E85">
      <w:pPr>
        <w:rPr>
          <w:rFonts w:cs="David"/>
          <w:sz w:val="24"/>
          <w:u w:val="single"/>
          <w:rtl/>
        </w:rPr>
      </w:pPr>
      <w:r>
        <w:rPr>
          <w:rFonts w:cs="David"/>
          <w:sz w:val="24"/>
          <w:u w:val="single"/>
          <w:rtl/>
        </w:rPr>
        <w:t>אייל גבאי:</w:t>
      </w:r>
    </w:p>
    <w:p w:rsidR="00000000" w:rsidRDefault="00F41E85">
      <w:pPr>
        <w:rPr>
          <w:rFonts w:cs="David"/>
          <w:sz w:val="24"/>
          <w:rtl/>
        </w:rPr>
      </w:pPr>
    </w:p>
    <w:p w:rsidR="00000000" w:rsidRDefault="00F41E85">
      <w:pPr>
        <w:rPr>
          <w:rFonts w:cs="David"/>
          <w:sz w:val="24"/>
          <w:rtl/>
        </w:rPr>
      </w:pPr>
      <w:r>
        <w:rPr>
          <w:rFonts w:cs="David"/>
          <w:sz w:val="24"/>
          <w:rtl/>
        </w:rPr>
        <w:tab/>
        <w:t>אין ספק שהממשלה זקוקה לזה. אבל, האם הדרך היא שתהיה חברה ממשלתית שתעשה את ז</w:t>
      </w:r>
      <w:r>
        <w:rPr>
          <w:rFonts w:cs="David"/>
          <w:sz w:val="24"/>
          <w:rtl/>
        </w:rPr>
        <w:t>ה, תיזום את הדברים או שמחר צריכה הממשלה, באמצעות המנהל, להקצות קרקע במחיר אפס, ולהוציא את זה למכרז עבור מי שיבצע את זה, וידאג לאיזון בצורה הטובה ביותר. אני חושב שזו הדרך שצריכים לדאוג לאזור, ולא בשאלה האם תעשה את זה חברה כזו או אחרת. אין ספק שלור"ם, עם היד</w:t>
      </w:r>
      <w:r>
        <w:rPr>
          <w:rFonts w:cs="David"/>
          <w:sz w:val="24"/>
          <w:rtl/>
        </w:rPr>
        <w:t xml:space="preserve">ע והאיכויות, הניסיון והמוניטין שיש לה באזור הזה, בהיותה בידיים פרטיות תוכל לעשות את זה לא פחות טוב מכל אחד אחר. אבל את הדרך להקצות קרקעות, ולעודד את האזור – היא קיימת, שלא דרך השאלה אם עושים את זה דרך חברה ממשלתית או דרך חברה אחרת. </w:t>
      </w:r>
    </w:p>
    <w:p w:rsidR="00000000" w:rsidRDefault="00F41E85">
      <w:pPr>
        <w:rPr>
          <w:rFonts w:cs="David"/>
          <w:sz w:val="24"/>
          <w:rtl/>
        </w:rPr>
      </w:pPr>
    </w:p>
    <w:p w:rsidR="00000000" w:rsidRDefault="00F41E85">
      <w:pPr>
        <w:rPr>
          <w:rFonts w:cs="David"/>
          <w:sz w:val="24"/>
          <w:rtl/>
        </w:rPr>
      </w:pPr>
      <w:r>
        <w:rPr>
          <w:rFonts w:cs="David"/>
          <w:sz w:val="24"/>
          <w:rtl/>
        </w:rPr>
        <w:tab/>
        <w:t>אם תעיינו בדו"חות הכס</w:t>
      </w:r>
      <w:r>
        <w:rPr>
          <w:rFonts w:cs="David"/>
          <w:sz w:val="24"/>
          <w:rtl/>
        </w:rPr>
        <w:t>פיים שצרפנו, התזרים הוא קשה. אני לא מקנא במנכ"ל החברה איך הוא עומד בתשלומי המשכורות.  לא עושים לו את הדברים קל יותר במשרדי הממשלה. ניסיתי לעזור, ואני מוכרח לומר שלא בהצלחה מסחררת. ב-97 החליטה ועדת שרים לענייני הפרטה על הפרטת החברה. הגענו לכאן, לוועדת הכספי</w:t>
      </w:r>
      <w:r>
        <w:rPr>
          <w:rFonts w:cs="David"/>
          <w:sz w:val="24"/>
          <w:rtl/>
        </w:rPr>
        <w:t xml:space="preserve">ם, וועדת הכספים לא אישרה. </w:t>
      </w:r>
    </w:p>
    <w:p w:rsidR="00000000" w:rsidRDefault="00F41E85">
      <w:pPr>
        <w:rPr>
          <w:rFonts w:cs="David"/>
          <w:sz w:val="24"/>
          <w:rtl/>
        </w:rPr>
      </w:pPr>
    </w:p>
    <w:p w:rsidR="00000000" w:rsidRDefault="00F41E85">
      <w:pPr>
        <w:rPr>
          <w:rFonts w:cs="David"/>
          <w:sz w:val="24"/>
          <w:rtl/>
        </w:rPr>
      </w:pPr>
    </w:p>
    <w:p w:rsidR="00000000" w:rsidRDefault="00F41E85">
      <w:pPr>
        <w:rPr>
          <w:rFonts w:cs="David"/>
          <w:sz w:val="24"/>
          <w:u w:val="single"/>
          <w:rtl/>
        </w:rPr>
      </w:pPr>
      <w:r>
        <w:rPr>
          <w:rFonts w:cs="David"/>
          <w:sz w:val="24"/>
          <w:u w:val="single"/>
          <w:rtl/>
        </w:rPr>
        <w:t>נסים דהן:</w:t>
      </w:r>
    </w:p>
    <w:p w:rsidR="00000000" w:rsidRDefault="00F41E85">
      <w:pPr>
        <w:rPr>
          <w:rFonts w:cs="David"/>
          <w:sz w:val="24"/>
          <w:rtl/>
        </w:rPr>
      </w:pPr>
    </w:p>
    <w:p w:rsidR="00000000" w:rsidRDefault="00F41E85">
      <w:pPr>
        <w:rPr>
          <w:rFonts w:cs="David"/>
          <w:sz w:val="24"/>
          <w:rtl/>
        </w:rPr>
      </w:pPr>
      <w:r>
        <w:rPr>
          <w:rFonts w:cs="David"/>
          <w:sz w:val="24"/>
          <w:rtl/>
        </w:rPr>
        <w:tab/>
        <w:t xml:space="preserve">בגלל הוויכוח עם העובדים. אם הוויכוח הזה נשאר - - </w:t>
      </w:r>
    </w:p>
    <w:p w:rsidR="00000000" w:rsidRDefault="00F41E85">
      <w:pPr>
        <w:rPr>
          <w:rFonts w:cs="David"/>
          <w:sz w:val="24"/>
          <w:rtl/>
        </w:rPr>
      </w:pPr>
    </w:p>
    <w:p w:rsidR="00000000" w:rsidRDefault="00F41E85">
      <w:pPr>
        <w:rPr>
          <w:rFonts w:cs="David"/>
          <w:sz w:val="24"/>
          <w:u w:val="single"/>
          <w:rtl/>
        </w:rPr>
      </w:pPr>
      <w:r>
        <w:rPr>
          <w:rFonts w:cs="David"/>
          <w:sz w:val="24"/>
          <w:u w:val="single"/>
          <w:rtl/>
        </w:rPr>
        <w:t>אייל גבאי:</w:t>
      </w:r>
    </w:p>
    <w:p w:rsidR="00000000" w:rsidRDefault="00F41E85">
      <w:pPr>
        <w:rPr>
          <w:rFonts w:cs="David"/>
          <w:sz w:val="24"/>
          <w:rtl/>
        </w:rPr>
      </w:pPr>
    </w:p>
    <w:p w:rsidR="00000000" w:rsidRDefault="00F41E85">
      <w:pPr>
        <w:rPr>
          <w:rFonts w:cs="David"/>
          <w:sz w:val="24"/>
          <w:rtl/>
        </w:rPr>
      </w:pPr>
      <w:r>
        <w:rPr>
          <w:rFonts w:cs="David"/>
          <w:sz w:val="24"/>
          <w:rtl/>
        </w:rPr>
        <w:tab/>
        <w:t xml:space="preserve">יכול להיות שזה היה בגלל העובדים. אז, לפחות, אמרו שזה עניין של פינוי ובינוי של שכונת הרכבת. ב-99 נחתם ההסכם. החברה פועלת כמנהלת הפרויקט. </w:t>
      </w:r>
    </w:p>
    <w:p w:rsidR="00000000" w:rsidRDefault="00F41E85">
      <w:pPr>
        <w:rPr>
          <w:rFonts w:cs="David"/>
          <w:sz w:val="24"/>
          <w:rtl/>
        </w:rPr>
      </w:pPr>
    </w:p>
    <w:p w:rsidR="00000000" w:rsidRDefault="00F41E85">
      <w:pPr>
        <w:rPr>
          <w:rFonts w:cs="David"/>
          <w:sz w:val="24"/>
          <w:rtl/>
        </w:rPr>
      </w:pPr>
      <w:r>
        <w:rPr>
          <w:rFonts w:cs="David"/>
          <w:sz w:val="24"/>
          <w:rtl/>
        </w:rPr>
        <w:tab/>
        <w:t>אני חושב שעל</w:t>
      </w:r>
      <w:r>
        <w:rPr>
          <w:rFonts w:cs="David"/>
          <w:sz w:val="24"/>
          <w:rtl/>
        </w:rPr>
        <w:t xml:space="preserve"> מנת להבטיח את המשך קיומה של החברה, על מנת להבטיח את המשך יכולתה לפעול באזורים האלה, שהם אזורים לא פשוטים – אם היא תישאר חברה ממשלתית, לא משנה עד כמה מוכשר המנהל, בסופו של דבר החברה תגווע, ואתם רואים את התהליך שהיא עוברת, שלא באשמתה. אם רוצים לקבור אותה סו</w:t>
      </w:r>
      <w:r>
        <w:rPr>
          <w:rFonts w:cs="David"/>
          <w:sz w:val="24"/>
          <w:rtl/>
        </w:rPr>
        <w:t xml:space="preserve">פית, בעוד 4 שנים כל אחד ירים ידיים ויגיד – עד כאן, נקעה נפשי. </w:t>
      </w:r>
    </w:p>
    <w:p w:rsidR="00000000" w:rsidRDefault="00F41E85">
      <w:pPr>
        <w:rPr>
          <w:rFonts w:cs="David"/>
          <w:sz w:val="24"/>
          <w:rtl/>
        </w:rPr>
      </w:pPr>
    </w:p>
    <w:p w:rsidR="00000000" w:rsidRDefault="00F41E85">
      <w:pPr>
        <w:rPr>
          <w:rFonts w:cs="David"/>
          <w:sz w:val="24"/>
          <w:u w:val="single"/>
          <w:rtl/>
        </w:rPr>
      </w:pPr>
      <w:r>
        <w:rPr>
          <w:rFonts w:cs="David"/>
          <w:sz w:val="24"/>
          <w:u w:val="single"/>
          <w:rtl/>
        </w:rPr>
        <w:t>נסים דהן:</w:t>
      </w:r>
    </w:p>
    <w:p w:rsidR="00000000" w:rsidRDefault="00F41E85">
      <w:pPr>
        <w:rPr>
          <w:rFonts w:cs="David"/>
          <w:sz w:val="24"/>
          <w:rtl/>
        </w:rPr>
      </w:pPr>
    </w:p>
    <w:p w:rsidR="00000000" w:rsidRDefault="00F41E85">
      <w:pPr>
        <w:rPr>
          <w:rFonts w:cs="David"/>
          <w:sz w:val="24"/>
          <w:rtl/>
        </w:rPr>
      </w:pPr>
      <w:r>
        <w:rPr>
          <w:rFonts w:cs="David"/>
          <w:sz w:val="24"/>
          <w:rtl/>
        </w:rPr>
        <w:tab/>
        <w:t xml:space="preserve"> חוץ מההון העצמי, מה עוד אנחנו מוכרים שם? </w:t>
      </w:r>
    </w:p>
    <w:p w:rsidR="00000000" w:rsidRDefault="00F41E85">
      <w:pPr>
        <w:rPr>
          <w:rFonts w:cs="David"/>
          <w:sz w:val="24"/>
          <w:rtl/>
        </w:rPr>
      </w:pPr>
    </w:p>
    <w:p w:rsidR="00000000" w:rsidRDefault="00F41E85">
      <w:pPr>
        <w:rPr>
          <w:rFonts w:cs="David"/>
          <w:sz w:val="24"/>
          <w:u w:val="single"/>
          <w:rtl/>
        </w:rPr>
      </w:pPr>
      <w:r>
        <w:rPr>
          <w:rFonts w:cs="David"/>
          <w:sz w:val="24"/>
          <w:u w:val="single"/>
          <w:rtl/>
        </w:rPr>
        <w:t>אייל גבאי:</w:t>
      </w:r>
    </w:p>
    <w:p w:rsidR="00000000" w:rsidRDefault="00F41E85">
      <w:pPr>
        <w:rPr>
          <w:rFonts w:cs="David"/>
          <w:sz w:val="24"/>
          <w:rtl/>
        </w:rPr>
      </w:pPr>
    </w:p>
    <w:p w:rsidR="00000000" w:rsidRDefault="00F41E85">
      <w:pPr>
        <w:rPr>
          <w:rFonts w:cs="David"/>
          <w:sz w:val="24"/>
          <w:rtl/>
        </w:rPr>
      </w:pPr>
      <w:r>
        <w:rPr>
          <w:rFonts w:cs="David"/>
          <w:sz w:val="24"/>
          <w:rtl/>
        </w:rPr>
        <w:tab/>
        <w:t>בעניין הפעילות –ירחיב מנכ"ל החברה. לשאלה מה מוכרים – יש פרוייקטים, יש עבודות בתהליך. יש דברים במעגל. צריכים להרחיב את המעגל</w:t>
      </w:r>
      <w:r>
        <w:rPr>
          <w:rFonts w:cs="David"/>
          <w:sz w:val="24"/>
          <w:rtl/>
        </w:rPr>
        <w:t>, צריכים להתרחב ולעשות עוד, צריכים, אולי להזרים הון. צריכים הרבה דברים. יש כאן מה למכור. אני אומר לכם שאם לא יימכר מה שיש עכשיו, אם אחזור לכאן עוד 6 שנים, זה יהיה כדי לבקש כסף להשקיע בחברה לפי סעיף 10 לחוק החברות הממשלתיות. אם היא לא תימכר עכשיו, בשביל לסג</w:t>
      </w:r>
      <w:r>
        <w:rPr>
          <w:rFonts w:cs="David"/>
          <w:sz w:val="24"/>
          <w:rtl/>
        </w:rPr>
        <w:t>ור אותה בעוד כמה שנים, המדינה תצטרך להשקיע כסף. זו השאלה: האם אנחנו מוכנים להיות במצב שבעוד כמה שנים, בשביל לסגור אותה, נשקיע כסף, ונבכה על היום שבו היינו יכולים לשלוח לאבדון חברה, שהיתה יכולה לפעול כעסק חי באזור כל כך חשוב.</w:t>
      </w:r>
    </w:p>
    <w:p w:rsidR="00000000" w:rsidRDefault="00F41E85">
      <w:pPr>
        <w:rPr>
          <w:rFonts w:cs="David"/>
          <w:sz w:val="24"/>
          <w:rtl/>
        </w:rPr>
      </w:pPr>
    </w:p>
    <w:p w:rsidR="00000000" w:rsidRDefault="00F41E85">
      <w:pPr>
        <w:rPr>
          <w:rFonts w:cs="David"/>
          <w:sz w:val="24"/>
          <w:u w:val="single"/>
          <w:rtl/>
        </w:rPr>
      </w:pPr>
      <w:r>
        <w:rPr>
          <w:rFonts w:cs="David"/>
          <w:sz w:val="24"/>
          <w:u w:val="single"/>
          <w:rtl/>
        </w:rPr>
        <w:t>נסים דהן:</w:t>
      </w:r>
    </w:p>
    <w:p w:rsidR="00000000" w:rsidRDefault="00F41E85">
      <w:pPr>
        <w:rPr>
          <w:rFonts w:cs="David"/>
          <w:sz w:val="24"/>
          <w:rtl/>
        </w:rPr>
      </w:pPr>
    </w:p>
    <w:p w:rsidR="00000000" w:rsidRDefault="00F41E85">
      <w:pPr>
        <w:rPr>
          <w:rFonts w:cs="David"/>
          <w:sz w:val="24"/>
          <w:rtl/>
        </w:rPr>
      </w:pPr>
      <w:r>
        <w:rPr>
          <w:rFonts w:cs="David"/>
          <w:sz w:val="24"/>
          <w:rtl/>
        </w:rPr>
        <w:tab/>
        <w:t xml:space="preserve"> מה ההערכה שלך, כמ</w:t>
      </w:r>
      <w:r>
        <w:rPr>
          <w:rFonts w:cs="David"/>
          <w:sz w:val="24"/>
          <w:rtl/>
        </w:rPr>
        <w:t xml:space="preserve">ה המדינה תקבל על העניין הזה? </w:t>
      </w:r>
    </w:p>
    <w:p w:rsidR="00000000" w:rsidRDefault="00F41E85">
      <w:pPr>
        <w:rPr>
          <w:rFonts w:cs="David"/>
          <w:sz w:val="24"/>
          <w:rtl/>
        </w:rPr>
      </w:pPr>
    </w:p>
    <w:p w:rsidR="00000000" w:rsidRDefault="00F41E85">
      <w:pPr>
        <w:rPr>
          <w:rFonts w:cs="David"/>
          <w:sz w:val="24"/>
          <w:u w:val="single"/>
          <w:rtl/>
        </w:rPr>
      </w:pPr>
      <w:r>
        <w:rPr>
          <w:rFonts w:cs="David"/>
          <w:sz w:val="24"/>
          <w:u w:val="single"/>
          <w:rtl/>
        </w:rPr>
        <w:t>אייל גבאי:</w:t>
      </w:r>
    </w:p>
    <w:p w:rsidR="00000000" w:rsidRDefault="00F41E85">
      <w:pPr>
        <w:rPr>
          <w:rFonts w:cs="David"/>
          <w:sz w:val="24"/>
          <w:rtl/>
        </w:rPr>
      </w:pPr>
    </w:p>
    <w:p w:rsidR="00000000" w:rsidRDefault="00F41E85">
      <w:pPr>
        <w:rPr>
          <w:rFonts w:cs="David"/>
          <w:sz w:val="24"/>
          <w:rtl/>
        </w:rPr>
      </w:pPr>
      <w:r>
        <w:rPr>
          <w:rFonts w:cs="David"/>
          <w:sz w:val="24"/>
          <w:rtl/>
        </w:rPr>
        <w:tab/>
        <w:t xml:space="preserve">לא נעשו הערכות שווי. </w:t>
      </w:r>
    </w:p>
    <w:p w:rsidR="00000000" w:rsidRDefault="00F41E85">
      <w:pPr>
        <w:rPr>
          <w:rFonts w:cs="David"/>
          <w:sz w:val="24"/>
          <w:u w:val="single"/>
          <w:rtl/>
        </w:rPr>
      </w:pPr>
      <w:r>
        <w:rPr>
          <w:rFonts w:cs="David"/>
          <w:sz w:val="24"/>
          <w:rtl/>
        </w:rPr>
        <w:tab/>
      </w:r>
    </w:p>
    <w:p w:rsidR="00000000" w:rsidRDefault="00F41E85">
      <w:pPr>
        <w:rPr>
          <w:rFonts w:cs="David"/>
          <w:sz w:val="24"/>
          <w:u w:val="single"/>
          <w:rtl/>
        </w:rPr>
      </w:pPr>
      <w:r>
        <w:rPr>
          <w:rFonts w:cs="David"/>
          <w:sz w:val="24"/>
          <w:u w:val="single"/>
          <w:rtl/>
        </w:rPr>
        <w:t>מ"מ היו"ר רוחמה אברהם:</w:t>
      </w:r>
    </w:p>
    <w:p w:rsidR="00000000" w:rsidRDefault="00F41E85">
      <w:pPr>
        <w:rPr>
          <w:rFonts w:cs="David"/>
          <w:sz w:val="24"/>
          <w:rtl/>
        </w:rPr>
      </w:pPr>
    </w:p>
    <w:p w:rsidR="00000000" w:rsidRDefault="00F41E85">
      <w:pPr>
        <w:rPr>
          <w:rFonts w:cs="David"/>
          <w:sz w:val="24"/>
          <w:rtl/>
        </w:rPr>
      </w:pPr>
      <w:r>
        <w:rPr>
          <w:rFonts w:cs="David"/>
          <w:sz w:val="24"/>
          <w:rtl/>
        </w:rPr>
        <w:tab/>
        <w:t xml:space="preserve">נשאל את המנכ"ל את השאלה הזו. </w:t>
      </w:r>
    </w:p>
    <w:p w:rsidR="00000000" w:rsidRDefault="00F41E85">
      <w:pPr>
        <w:rPr>
          <w:rFonts w:cs="David"/>
          <w:sz w:val="24"/>
          <w:rtl/>
        </w:rPr>
      </w:pPr>
    </w:p>
    <w:p w:rsidR="00000000" w:rsidRDefault="00F41E85">
      <w:pPr>
        <w:rPr>
          <w:rFonts w:cs="David"/>
          <w:sz w:val="24"/>
          <w:u w:val="single"/>
          <w:rtl/>
        </w:rPr>
      </w:pPr>
      <w:r>
        <w:rPr>
          <w:rFonts w:cs="David"/>
          <w:sz w:val="24"/>
          <w:u w:val="single"/>
          <w:rtl/>
        </w:rPr>
        <w:t>יעקב אטרקצ'י:</w:t>
      </w:r>
    </w:p>
    <w:p w:rsidR="00000000" w:rsidRDefault="00F41E85">
      <w:pPr>
        <w:rPr>
          <w:rFonts w:cs="David"/>
          <w:sz w:val="24"/>
          <w:rtl/>
        </w:rPr>
      </w:pPr>
    </w:p>
    <w:p w:rsidR="00000000" w:rsidRDefault="00F41E85">
      <w:pPr>
        <w:rPr>
          <w:rFonts w:cs="David"/>
          <w:sz w:val="24"/>
          <w:rtl/>
        </w:rPr>
      </w:pPr>
      <w:r>
        <w:rPr>
          <w:rFonts w:cs="David"/>
          <w:sz w:val="24"/>
          <w:rtl/>
        </w:rPr>
        <w:tab/>
        <w:t xml:space="preserve">אני אנסה, בצורה תמציתית, להסביר איפה החברה היום, ולמה החברה תומכת במהלך. אני קיבלתי את החברה בשנת 98, כאשר כבר היתה </w:t>
      </w:r>
      <w:r>
        <w:rPr>
          <w:rFonts w:cs="David"/>
          <w:sz w:val="24"/>
          <w:rtl/>
        </w:rPr>
        <w:t>החלטה של ועדת שרים להפריט את החברה. החברה היא יצור כלאיים כבר 6 שנים. מצד אחד היא חברה ממשלתית, ומצד שני היא מיועדת להפרטה. המצב הזה גרם לכך שהחברה לא מקבלת עבודות בכלל ממדינת ישראל, כחברה ממשלתית, כזרוע ביצועית, בפטור ממכרז, לא הרשאות פיתוח ולא הקצאות קרק</w:t>
      </w:r>
      <w:r>
        <w:rPr>
          <w:rFonts w:cs="David"/>
          <w:sz w:val="24"/>
          <w:rtl/>
        </w:rPr>
        <w:t>ע. היא עושה הרבה מאד פעילויות פרטיות כדי להצדיק את הקיום שלה, כדי שיהיה אפשר לנהל את החברה בתזרים סביר. מדובר ב-6 שנים שהן הכי קשות לענף הנדל"ן מאז קום המדינה. זה נכון מאד שבלוד –רמלה יש מצוקה אמיתית. המדינה צריכה לעזור לערים הללו, וראש הממשלה מטפל בזה בשנ</w:t>
      </w:r>
      <w:r>
        <w:rPr>
          <w:rFonts w:cs="David"/>
          <w:sz w:val="24"/>
          <w:rtl/>
        </w:rPr>
        <w:t xml:space="preserve">ה האחרונה, אבל – לפני שנה עלה הנושא של הפרטת לור"ם, וסוכם שאם המדינה יכולה להשית על החברה עבודות כדי לעזור, לוד-רמלה תישאר ממשלתית, ואם לא- היא תופרט. עברה שנה. הסתבר שכל היועצים המשפטיים של משרד השיכון והמנהל אומרים שאין דרך חוקית להעביר עבודות ללא מכרז, </w:t>
      </w:r>
      <w:r>
        <w:rPr>
          <w:rFonts w:cs="David"/>
          <w:sz w:val="24"/>
          <w:rtl/>
        </w:rPr>
        <w:t>ושלור"ם תמשיך להיות זרוע ביצועית של המדינה באזורים האלה. מכיוון שכך, אנחנו וגם ברשות החברות הסכימו שאם אין דרך אחרת, וזה המצב – חייבים להפריט את החברה. יש בחברה דברים טובים, ויש בה, מצד שני  - קשיי תזרים. בעלים פרטיים יכול לנצל את המוניטין, את הידע, ואת הע</w:t>
      </w:r>
      <w:r>
        <w:rPr>
          <w:rFonts w:cs="David"/>
          <w:sz w:val="24"/>
          <w:rtl/>
        </w:rPr>
        <w:t>בודות שיש לחברה עדיין בצנרת, להזרים הון ולהפוך אותה לחברה טובה. לא הגיוני שאני, כחברה ממשלתית, עם מעט מאד הון עצמי, עם בעיות תזרים, בלי שום הזרמה כספית מהמדינה, צריך להתחרות בשוק תחרותי במכרזים, מול כל יזם פרטי. זה חוטא למטרה של חברה ממשלתית. זה חוטא למטרה</w:t>
      </w:r>
      <w:r>
        <w:rPr>
          <w:rFonts w:cs="David"/>
          <w:sz w:val="24"/>
          <w:rtl/>
        </w:rPr>
        <w:t xml:space="preserve"> של חברה באזור הזה. </w:t>
      </w:r>
    </w:p>
    <w:p w:rsidR="00000000" w:rsidRDefault="00F41E85">
      <w:pPr>
        <w:rPr>
          <w:rFonts w:cs="David"/>
          <w:sz w:val="24"/>
          <w:rtl/>
        </w:rPr>
      </w:pPr>
      <w:r>
        <w:rPr>
          <w:rFonts w:cs="David"/>
          <w:sz w:val="24"/>
          <w:rtl/>
        </w:rPr>
        <w:tab/>
      </w:r>
    </w:p>
    <w:p w:rsidR="00000000" w:rsidRDefault="00F41E85">
      <w:pPr>
        <w:rPr>
          <w:rFonts w:cs="David"/>
          <w:sz w:val="24"/>
          <w:rtl/>
        </w:rPr>
      </w:pPr>
      <w:r>
        <w:rPr>
          <w:rFonts w:cs="David"/>
          <w:sz w:val="24"/>
          <w:rtl/>
        </w:rPr>
        <w:tab/>
        <w:t>כיוון שכך הם פני הדברים, אני חושב שצריך להפריט את החברה, וטובה שעה אחת קודם. אין ספק שאם לפני 6 שנים, בשוק נדל"ן שונה מהיום, בתנאי שוק אחרים, המדינה היתה מקבלת תמורה גבוהה יותר. עדיין אני סבור שאפשר לקבל תמורה, לא גבוהה – אך תמורה -</w:t>
      </w:r>
      <w:r>
        <w:rPr>
          <w:rFonts w:cs="David"/>
          <w:sz w:val="24"/>
          <w:rtl/>
        </w:rPr>
        <w:t xml:space="preserve"> - </w:t>
      </w:r>
    </w:p>
    <w:p w:rsidR="00000000" w:rsidRDefault="00F41E85">
      <w:pPr>
        <w:rPr>
          <w:rFonts w:cs="David"/>
          <w:sz w:val="24"/>
          <w:rtl/>
        </w:rPr>
      </w:pPr>
    </w:p>
    <w:p w:rsidR="00000000" w:rsidRDefault="00F41E85">
      <w:pPr>
        <w:rPr>
          <w:rFonts w:cs="David"/>
          <w:sz w:val="24"/>
          <w:u w:val="single"/>
          <w:rtl/>
        </w:rPr>
      </w:pPr>
      <w:r>
        <w:rPr>
          <w:rFonts w:cs="David"/>
          <w:sz w:val="24"/>
          <w:u w:val="single"/>
          <w:rtl/>
        </w:rPr>
        <w:t>נסים דהן:</w:t>
      </w:r>
    </w:p>
    <w:p w:rsidR="00000000" w:rsidRDefault="00F41E85">
      <w:pPr>
        <w:rPr>
          <w:rFonts w:cs="David"/>
          <w:sz w:val="24"/>
          <w:rtl/>
        </w:rPr>
      </w:pPr>
    </w:p>
    <w:p w:rsidR="00000000" w:rsidRDefault="00F41E85">
      <w:pPr>
        <w:rPr>
          <w:rFonts w:cs="David"/>
          <w:sz w:val="24"/>
          <w:rtl/>
        </w:rPr>
      </w:pPr>
      <w:r>
        <w:rPr>
          <w:rFonts w:cs="David"/>
          <w:sz w:val="24"/>
          <w:rtl/>
        </w:rPr>
        <w:tab/>
        <w:t xml:space="preserve">מה ההערכה? </w:t>
      </w:r>
    </w:p>
    <w:p w:rsidR="00000000" w:rsidRDefault="00F41E85">
      <w:pPr>
        <w:rPr>
          <w:rFonts w:cs="David"/>
          <w:sz w:val="24"/>
          <w:rtl/>
        </w:rPr>
      </w:pPr>
    </w:p>
    <w:p w:rsidR="00000000" w:rsidRDefault="00F41E85">
      <w:pPr>
        <w:rPr>
          <w:rFonts w:cs="David"/>
          <w:sz w:val="24"/>
          <w:u w:val="single"/>
          <w:rtl/>
        </w:rPr>
      </w:pPr>
      <w:r>
        <w:rPr>
          <w:rFonts w:cs="David"/>
          <w:sz w:val="24"/>
          <w:u w:val="single"/>
          <w:rtl/>
        </w:rPr>
        <w:t>יעקב אטרקצ'י:</w:t>
      </w:r>
    </w:p>
    <w:p w:rsidR="00000000" w:rsidRDefault="00F41E85">
      <w:pPr>
        <w:rPr>
          <w:rFonts w:cs="David"/>
          <w:sz w:val="24"/>
          <w:rtl/>
        </w:rPr>
      </w:pPr>
    </w:p>
    <w:p w:rsidR="00000000" w:rsidRDefault="00F41E85">
      <w:pPr>
        <w:rPr>
          <w:rFonts w:cs="David"/>
          <w:sz w:val="24"/>
          <w:rtl/>
        </w:rPr>
      </w:pPr>
      <w:r>
        <w:rPr>
          <w:rFonts w:cs="David"/>
          <w:sz w:val="24"/>
          <w:rtl/>
        </w:rPr>
        <w:tab/>
        <w:t xml:space="preserve">אני לא רוצה להיות בלתי זהיר ולזרוק פה מספרים. בוא נגיד שאם אתה רואה את ההון העצמי אחרי מאזן 2002 – לדעתי כל מספר בין אפס לבין ההון העצמי יכול להיות נכון. אני לא יכול לכוון אותך למספר ספציפי ולהגיד לך. לפחות יש </w:t>
      </w:r>
      <w:r>
        <w:rPr>
          <w:rFonts w:cs="David"/>
          <w:sz w:val="24"/>
          <w:rtl/>
        </w:rPr>
        <w:t>אווירה בשוק. אני חושב שיהיו יזמים שיוכלו לעשות פעילות בפלטפורמה של החברה. אני מעריך שיהיה ביקוש לחברה, למרות שיש לה הלוואות. לחברה יש מספר פרוייקטים פעילים - - -</w:t>
      </w:r>
    </w:p>
    <w:p w:rsidR="00000000" w:rsidRDefault="00F41E85">
      <w:pPr>
        <w:rPr>
          <w:rFonts w:cs="David"/>
          <w:sz w:val="24"/>
          <w:rtl/>
        </w:rPr>
      </w:pPr>
    </w:p>
    <w:p w:rsidR="00000000" w:rsidRDefault="00F41E85">
      <w:pPr>
        <w:rPr>
          <w:rFonts w:cs="David"/>
          <w:sz w:val="24"/>
          <w:u w:val="single"/>
          <w:rtl/>
        </w:rPr>
      </w:pPr>
      <w:r>
        <w:rPr>
          <w:rFonts w:cs="David"/>
          <w:sz w:val="24"/>
          <w:u w:val="single"/>
          <w:rtl/>
        </w:rPr>
        <w:t>נסים דהן:</w:t>
      </w:r>
    </w:p>
    <w:p w:rsidR="00000000" w:rsidRDefault="00F41E85">
      <w:pPr>
        <w:rPr>
          <w:rFonts w:cs="David"/>
          <w:sz w:val="24"/>
          <w:rtl/>
        </w:rPr>
      </w:pPr>
    </w:p>
    <w:p w:rsidR="00000000" w:rsidRDefault="00F41E85">
      <w:pPr>
        <w:rPr>
          <w:rFonts w:cs="David"/>
          <w:sz w:val="24"/>
          <w:rtl/>
        </w:rPr>
      </w:pPr>
      <w:r>
        <w:rPr>
          <w:rFonts w:cs="David"/>
          <w:sz w:val="24"/>
          <w:rtl/>
        </w:rPr>
        <w:tab/>
        <w:t xml:space="preserve"> פרוייקטים מוזמנים. </w:t>
      </w:r>
    </w:p>
    <w:p w:rsidR="00000000" w:rsidRDefault="00F41E85">
      <w:pPr>
        <w:rPr>
          <w:rFonts w:cs="David"/>
          <w:sz w:val="24"/>
          <w:rtl/>
        </w:rPr>
      </w:pPr>
    </w:p>
    <w:p w:rsidR="00000000" w:rsidRDefault="00F41E85">
      <w:pPr>
        <w:rPr>
          <w:rFonts w:cs="David"/>
          <w:sz w:val="24"/>
          <w:u w:val="single"/>
          <w:rtl/>
        </w:rPr>
      </w:pPr>
      <w:r>
        <w:rPr>
          <w:rFonts w:cs="David"/>
          <w:sz w:val="24"/>
          <w:u w:val="single"/>
          <w:rtl/>
        </w:rPr>
        <w:t>יעקב אטרקצ'י:</w:t>
      </w:r>
    </w:p>
    <w:p w:rsidR="00000000" w:rsidRDefault="00F41E85">
      <w:pPr>
        <w:rPr>
          <w:rFonts w:cs="David"/>
          <w:sz w:val="24"/>
          <w:rtl/>
        </w:rPr>
      </w:pPr>
    </w:p>
    <w:p w:rsidR="00000000" w:rsidRDefault="00F41E85">
      <w:pPr>
        <w:rPr>
          <w:rFonts w:cs="David"/>
          <w:sz w:val="24"/>
          <w:rtl/>
        </w:rPr>
      </w:pPr>
      <w:r>
        <w:rPr>
          <w:rFonts w:cs="David"/>
          <w:sz w:val="24"/>
          <w:rtl/>
        </w:rPr>
        <w:tab/>
        <w:t>לא. בשוק החופשי, לגמרי. שום דבר לא מוזמן על</w:t>
      </w:r>
      <w:r>
        <w:rPr>
          <w:rFonts w:cs="David"/>
          <w:sz w:val="24"/>
          <w:rtl/>
        </w:rPr>
        <w:t xml:space="preserve"> ידי המדינה. </w:t>
      </w:r>
    </w:p>
    <w:p w:rsidR="00000000" w:rsidRDefault="00F41E85">
      <w:pPr>
        <w:rPr>
          <w:rFonts w:cs="David"/>
          <w:sz w:val="24"/>
          <w:rtl/>
        </w:rPr>
      </w:pPr>
    </w:p>
    <w:p w:rsidR="00000000" w:rsidRDefault="00F41E85">
      <w:pPr>
        <w:rPr>
          <w:rFonts w:cs="David"/>
          <w:sz w:val="24"/>
          <w:rtl/>
        </w:rPr>
      </w:pPr>
      <w:r>
        <w:rPr>
          <w:rFonts w:cs="David"/>
          <w:sz w:val="24"/>
          <w:rtl/>
        </w:rPr>
        <w:tab/>
        <w:t xml:space="preserve">לחברה יש שני תחומי פעילות עיקריים. האחד – יזמות לבניה למגורים. שני – ביצוע, תכנון ופיתוח עבור מנהל מקרקעי ישראל, עבור משרד השיכון, עור רשויות מקומיות. בשני התחומים האלה, החברה עושה את המיטב שהיא יכולה במסגרת הזו. החברה, בלי קשר להפרטה, מאד </w:t>
      </w:r>
      <w:r>
        <w:rPr>
          <w:rFonts w:cs="David"/>
          <w:sz w:val="24"/>
          <w:rtl/>
        </w:rPr>
        <w:t>התייעלה. מ- 45 עובדים בשנת 97, כשזה עלה פה, לשולחן, היום יש 25 עובדים. כולם עובדים על חוזים אישיים. יש הבנות בסיסיות, עוד אין חתימת חוזה עם רשות החברות, על דרך הפיצוי לעובדים אם תצליח ההפרטה. העובדים כולם, גם ההנהלה וגם העובדים הזוטרים, יירתמו לתהליך, ואני</w:t>
      </w:r>
      <w:r>
        <w:rPr>
          <w:rFonts w:cs="David"/>
          <w:sz w:val="24"/>
          <w:rtl/>
        </w:rPr>
        <w:t xml:space="preserve"> חושב שצריך לעשות אותו מהר ככל האפשר. אחרת נגיע למצב שבעוד שנה אני לא יודע אם בכלל יהיה קונה, ומה יהיה המצב מבחינה תזרימית. </w:t>
      </w:r>
    </w:p>
    <w:p w:rsidR="00000000" w:rsidRDefault="00F41E85">
      <w:pPr>
        <w:rPr>
          <w:rFonts w:cs="David"/>
          <w:sz w:val="24"/>
          <w:rtl/>
        </w:rPr>
      </w:pPr>
    </w:p>
    <w:p w:rsidR="00000000" w:rsidRDefault="00F41E85">
      <w:pPr>
        <w:rPr>
          <w:rFonts w:cs="David"/>
          <w:sz w:val="24"/>
          <w:u w:val="single"/>
          <w:rtl/>
        </w:rPr>
      </w:pPr>
      <w:r>
        <w:rPr>
          <w:rFonts w:cs="David"/>
          <w:sz w:val="24"/>
          <w:u w:val="single"/>
          <w:rtl/>
        </w:rPr>
        <w:t>רוחמה אברהם:</w:t>
      </w:r>
    </w:p>
    <w:p w:rsidR="00000000" w:rsidRDefault="00F41E85">
      <w:pPr>
        <w:rPr>
          <w:rFonts w:cs="David"/>
          <w:sz w:val="24"/>
          <w:rtl/>
        </w:rPr>
      </w:pPr>
    </w:p>
    <w:p w:rsidR="00000000" w:rsidRDefault="00F41E85">
      <w:pPr>
        <w:rPr>
          <w:rFonts w:cs="David"/>
          <w:sz w:val="24"/>
          <w:rtl/>
        </w:rPr>
      </w:pPr>
      <w:r>
        <w:rPr>
          <w:rFonts w:cs="David"/>
          <w:sz w:val="24"/>
          <w:rtl/>
        </w:rPr>
        <w:tab/>
        <w:t>אני רוצה לברך על המהלך הזה. אני חושבת שתהליך של 6 שנים בהם החברה נמצאת במצב שאינו ידוע, מצב של קיפאון, הוא מצב רע ל</w:t>
      </w:r>
      <w:r>
        <w:rPr>
          <w:rFonts w:cs="David"/>
          <w:sz w:val="24"/>
          <w:rtl/>
        </w:rPr>
        <w:t xml:space="preserve">כולם. אנחנו נמצאים במצב של יבוש טוטלי מבחינה נדל"נית, מבחינת היקף הבניה. השאלה היא האם בעיתוי הזה, כשעכשיו אנחנו מוציאים את החברה למכירה, בזמן כזה, - זה נכון? </w:t>
      </w:r>
    </w:p>
    <w:p w:rsidR="00000000" w:rsidRDefault="00F41E85">
      <w:pPr>
        <w:rPr>
          <w:rFonts w:cs="David"/>
          <w:sz w:val="24"/>
          <w:rtl/>
        </w:rPr>
      </w:pPr>
    </w:p>
    <w:p w:rsidR="00000000" w:rsidRDefault="00F41E85">
      <w:pPr>
        <w:rPr>
          <w:rFonts w:cs="David"/>
          <w:sz w:val="24"/>
          <w:rtl/>
        </w:rPr>
      </w:pPr>
      <w:r>
        <w:rPr>
          <w:rFonts w:cs="David"/>
          <w:sz w:val="24"/>
          <w:rtl/>
        </w:rPr>
        <w:tab/>
        <w:t>דבר שני – נאמר פה שהעובדים בכל זאת רוצים ללכת לתהליך הזה של ההפרטה. יש פה סימן שאלה אחד גדול א</w:t>
      </w:r>
      <w:r>
        <w:rPr>
          <w:rFonts w:cs="David"/>
          <w:sz w:val="24"/>
          <w:rtl/>
        </w:rPr>
        <w:t xml:space="preserve">ם הם ישתפו פעולה, ובאיזו דרך. </w:t>
      </w: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rPr>
          <w:rFonts w:cs="David"/>
          <w:sz w:val="24"/>
          <w:u w:val="single"/>
          <w:rtl/>
        </w:rPr>
      </w:pPr>
      <w:r>
        <w:rPr>
          <w:rFonts w:cs="David"/>
          <w:sz w:val="24"/>
          <w:u w:val="single"/>
          <w:rtl/>
        </w:rPr>
        <w:t>נסים דהן:</w:t>
      </w:r>
    </w:p>
    <w:p w:rsidR="00000000" w:rsidRDefault="00F41E85">
      <w:pPr>
        <w:rPr>
          <w:rFonts w:cs="David"/>
          <w:sz w:val="24"/>
          <w:rtl/>
        </w:rPr>
      </w:pPr>
    </w:p>
    <w:p w:rsidR="00000000" w:rsidRDefault="00F41E85">
      <w:pPr>
        <w:rPr>
          <w:rFonts w:cs="David"/>
          <w:sz w:val="24"/>
          <w:rtl/>
        </w:rPr>
      </w:pPr>
      <w:r>
        <w:rPr>
          <w:rFonts w:cs="David"/>
          <w:sz w:val="24"/>
          <w:rtl/>
        </w:rPr>
        <w:tab/>
        <w:t xml:space="preserve"> מעבר לדיון העקרוני, האם צריך להפריט את החברה או לא, הייתי מבקש לשמוע כאן את נציג ועד העובדים – האם דיברו אתם, הגיעו אתם להבנות? הגיעו אתם להסכמות? המשמעות של הפרטת כזו חברה היא פיטורים מיידיים. כל יזם ישתמש </w:t>
      </w:r>
      <w:r>
        <w:rPr>
          <w:rFonts w:cs="David"/>
          <w:sz w:val="24"/>
          <w:rtl/>
        </w:rPr>
        <w:t xml:space="preserve">קודם כל בנכסים הנזילים כדי לממש את ההשקעה שלו. יהיה, כנראה, יותר מימוש השקעה לאו דווקא בעבודות, אלא במקומות אחרים, שכנראה לא מוצאים במאזנים – זכויות בקרקע ופיטורים. מי שישלם את המחיר זה העובדים. הייתי רוצה לשמוע על כך. </w:t>
      </w:r>
    </w:p>
    <w:p w:rsidR="00000000" w:rsidRDefault="00F41E85">
      <w:pPr>
        <w:rPr>
          <w:rFonts w:cs="David"/>
          <w:sz w:val="24"/>
          <w:rtl/>
        </w:rPr>
      </w:pPr>
    </w:p>
    <w:p w:rsidR="00000000" w:rsidRDefault="00F41E85">
      <w:pPr>
        <w:rPr>
          <w:rFonts w:cs="David"/>
          <w:sz w:val="24"/>
          <w:rtl/>
        </w:rPr>
      </w:pPr>
      <w:r>
        <w:rPr>
          <w:rFonts w:cs="David"/>
          <w:sz w:val="24"/>
          <w:u w:val="single"/>
          <w:rtl/>
        </w:rPr>
        <w:t>יצחק הרצוג:</w:t>
      </w:r>
    </w:p>
    <w:p w:rsidR="00000000" w:rsidRDefault="00F41E85">
      <w:pPr>
        <w:rPr>
          <w:rFonts w:cs="David"/>
          <w:sz w:val="24"/>
          <w:rtl/>
        </w:rPr>
      </w:pPr>
    </w:p>
    <w:p w:rsidR="00000000" w:rsidRDefault="00F41E85">
      <w:pPr>
        <w:rPr>
          <w:rFonts w:cs="David"/>
          <w:sz w:val="24"/>
          <w:rtl/>
        </w:rPr>
      </w:pPr>
      <w:r>
        <w:rPr>
          <w:rFonts w:cs="David"/>
          <w:sz w:val="24"/>
          <w:rtl/>
        </w:rPr>
        <w:tab/>
        <w:t xml:space="preserve"> קודם כל – מה עמדת מנ</w:t>
      </w:r>
      <w:r>
        <w:rPr>
          <w:rFonts w:cs="David"/>
          <w:sz w:val="24"/>
          <w:rtl/>
        </w:rPr>
        <w:t xml:space="preserve">הל מקרקעי ישראל? אני קורא את החלטת הממשלה. היחסים בין החברה למנהל הם מאד מורכבים. למנהל יש מניות, למנהל יש הסכמים. ההוראה של החלטת הממשלה מדברת על ביטול התחייבויות והסכמים ועל העברת מניות. </w:t>
      </w:r>
    </w:p>
    <w:p w:rsidR="00000000" w:rsidRDefault="00F41E85">
      <w:pPr>
        <w:rPr>
          <w:rFonts w:cs="David"/>
          <w:sz w:val="24"/>
          <w:rtl/>
        </w:rPr>
      </w:pPr>
    </w:p>
    <w:p w:rsidR="00000000" w:rsidRDefault="00F41E85">
      <w:pPr>
        <w:rPr>
          <w:rFonts w:cs="David"/>
          <w:sz w:val="24"/>
          <w:rtl/>
        </w:rPr>
      </w:pPr>
      <w:r>
        <w:rPr>
          <w:rFonts w:cs="David"/>
          <w:sz w:val="24"/>
          <w:rtl/>
        </w:rPr>
        <w:tab/>
        <w:t>דבר שני – מה יקרה עם ההתחייבויות לבנקים? מה ההתחייבויות שלכם כלפ</w:t>
      </w:r>
      <w:r>
        <w:rPr>
          <w:rFonts w:cs="David"/>
          <w:sz w:val="24"/>
          <w:rtl/>
        </w:rPr>
        <w:t xml:space="preserve">י הקונים? הדבר העיקרי, וזו הבעיה שלי עם הבקשה שלכם – הם מבקשים לאשר את דרך הפרטת החברה, אבל לא ציינתם מה הדרך – אתה מציע מניות, באיזו שהיא צורה? תוציא מכרז? אין שום פירוט. לבסוף – מה השווי שאתה מעריך שתקבל. </w:t>
      </w:r>
    </w:p>
    <w:p w:rsidR="00000000" w:rsidRDefault="00F41E85">
      <w:pPr>
        <w:rPr>
          <w:rFonts w:cs="David"/>
          <w:sz w:val="24"/>
          <w:rtl/>
        </w:rPr>
      </w:pPr>
    </w:p>
    <w:p w:rsidR="00000000" w:rsidRDefault="00F41E85">
      <w:pPr>
        <w:rPr>
          <w:rFonts w:cs="David"/>
          <w:sz w:val="24"/>
          <w:rtl/>
        </w:rPr>
      </w:pPr>
      <w:r>
        <w:rPr>
          <w:rFonts w:cs="David"/>
          <w:sz w:val="24"/>
          <w:u w:val="single"/>
          <w:rtl/>
        </w:rPr>
        <w:t>היו"ר אברהם הירשזון:</w:t>
      </w:r>
    </w:p>
    <w:p w:rsidR="00000000" w:rsidRDefault="00F41E85">
      <w:pPr>
        <w:rPr>
          <w:rFonts w:cs="David"/>
          <w:sz w:val="24"/>
          <w:rtl/>
        </w:rPr>
      </w:pPr>
    </w:p>
    <w:p w:rsidR="00000000" w:rsidRDefault="00F41E85">
      <w:pPr>
        <w:rPr>
          <w:rFonts w:cs="David"/>
          <w:sz w:val="24"/>
          <w:rtl/>
        </w:rPr>
      </w:pPr>
      <w:r>
        <w:rPr>
          <w:rFonts w:cs="David"/>
          <w:sz w:val="24"/>
          <w:rtl/>
        </w:rPr>
        <w:tab/>
        <w:t xml:space="preserve"> מנהל מקרקעי ישראל הוזמנ</w:t>
      </w:r>
      <w:r>
        <w:rPr>
          <w:rFonts w:cs="David"/>
          <w:sz w:val="24"/>
          <w:rtl/>
        </w:rPr>
        <w:t xml:space="preserve">ו לכאן. הם לא הגיעו וגם לא שלחו מכתב, ולכן כנראה שהם מסכימים. נשמע את נציג העובדים. </w:t>
      </w:r>
    </w:p>
    <w:p w:rsidR="00000000" w:rsidRDefault="00F41E85">
      <w:pPr>
        <w:rPr>
          <w:rFonts w:cs="David"/>
          <w:sz w:val="24"/>
          <w:rtl/>
        </w:rPr>
      </w:pPr>
    </w:p>
    <w:p w:rsidR="00000000" w:rsidRDefault="00F41E85">
      <w:pPr>
        <w:rPr>
          <w:rFonts w:cs="David"/>
          <w:sz w:val="24"/>
          <w:u w:val="single"/>
          <w:rtl/>
        </w:rPr>
      </w:pPr>
      <w:r>
        <w:rPr>
          <w:rFonts w:cs="David"/>
          <w:sz w:val="24"/>
          <w:u w:val="single"/>
          <w:rtl/>
        </w:rPr>
        <w:t>יעקב אטרקצ'י:</w:t>
      </w:r>
    </w:p>
    <w:p w:rsidR="00000000" w:rsidRDefault="00F41E85">
      <w:pPr>
        <w:rPr>
          <w:rFonts w:cs="David"/>
          <w:sz w:val="24"/>
          <w:rtl/>
        </w:rPr>
      </w:pPr>
    </w:p>
    <w:p w:rsidR="00000000" w:rsidRDefault="00F41E85">
      <w:pPr>
        <w:rPr>
          <w:rFonts w:cs="David"/>
          <w:sz w:val="24"/>
          <w:rtl/>
        </w:rPr>
      </w:pPr>
      <w:r>
        <w:rPr>
          <w:rFonts w:cs="David"/>
          <w:sz w:val="24"/>
          <w:rtl/>
        </w:rPr>
        <w:tab/>
        <w:t xml:space="preserve">נמצאים כאן – שלמה כהן, שהוא ממלא מקום יו"ר הדירקטוריון, ונחום אהרון שהוא מזכיר החברה. בלור"ם אין ועד עובדים. כולם מועסקים בחוזה אישי. </w:t>
      </w:r>
    </w:p>
    <w:p w:rsidR="00000000" w:rsidRDefault="00F41E85">
      <w:pPr>
        <w:rPr>
          <w:rFonts w:cs="David"/>
          <w:sz w:val="24"/>
          <w:rtl/>
        </w:rPr>
      </w:pPr>
    </w:p>
    <w:p w:rsidR="00000000" w:rsidRDefault="00F41E85">
      <w:pPr>
        <w:rPr>
          <w:rFonts w:cs="David"/>
          <w:sz w:val="24"/>
          <w:u w:val="single"/>
          <w:rtl/>
        </w:rPr>
      </w:pPr>
      <w:r>
        <w:rPr>
          <w:rFonts w:cs="David"/>
          <w:sz w:val="24"/>
          <w:u w:val="single"/>
          <w:rtl/>
        </w:rPr>
        <w:t>נסים דהן:</w:t>
      </w:r>
    </w:p>
    <w:p w:rsidR="00000000" w:rsidRDefault="00F41E85">
      <w:pPr>
        <w:rPr>
          <w:rFonts w:cs="David"/>
          <w:sz w:val="24"/>
          <w:rtl/>
        </w:rPr>
      </w:pPr>
    </w:p>
    <w:p w:rsidR="00000000" w:rsidRDefault="00F41E85">
      <w:pPr>
        <w:rPr>
          <w:rFonts w:cs="David"/>
          <w:sz w:val="24"/>
          <w:rtl/>
        </w:rPr>
      </w:pPr>
      <w:r>
        <w:rPr>
          <w:rFonts w:cs="David"/>
          <w:sz w:val="24"/>
          <w:rtl/>
        </w:rPr>
        <w:tab/>
        <w:t xml:space="preserve"> אז נש</w:t>
      </w:r>
      <w:r>
        <w:rPr>
          <w:rFonts w:cs="David"/>
          <w:sz w:val="24"/>
          <w:rtl/>
        </w:rPr>
        <w:t xml:space="preserve">מע נציג של העובדים. </w:t>
      </w:r>
    </w:p>
    <w:p w:rsidR="00000000" w:rsidRDefault="00F41E85">
      <w:pPr>
        <w:rPr>
          <w:rFonts w:cs="David"/>
          <w:sz w:val="24"/>
          <w:rtl/>
        </w:rPr>
      </w:pPr>
    </w:p>
    <w:p w:rsidR="00000000" w:rsidRDefault="00F41E85">
      <w:pPr>
        <w:rPr>
          <w:rFonts w:cs="David"/>
          <w:sz w:val="24"/>
          <w:u w:val="single"/>
          <w:rtl/>
        </w:rPr>
      </w:pPr>
      <w:r>
        <w:rPr>
          <w:rFonts w:cs="David"/>
          <w:sz w:val="24"/>
          <w:u w:val="single"/>
          <w:rtl/>
        </w:rPr>
        <w:t>יעקב אטרקצ'י:</w:t>
      </w:r>
    </w:p>
    <w:p w:rsidR="00000000" w:rsidRDefault="00F41E85">
      <w:pPr>
        <w:rPr>
          <w:rFonts w:cs="David"/>
          <w:sz w:val="24"/>
          <w:rtl/>
        </w:rPr>
      </w:pPr>
    </w:p>
    <w:p w:rsidR="00000000" w:rsidRDefault="00F41E85">
      <w:pPr>
        <w:rPr>
          <w:rFonts w:cs="David"/>
          <w:sz w:val="24"/>
          <w:rtl/>
        </w:rPr>
      </w:pPr>
      <w:r>
        <w:rPr>
          <w:rFonts w:cs="David"/>
          <w:sz w:val="24"/>
          <w:rtl/>
        </w:rPr>
        <w:tab/>
        <w:t xml:space="preserve">אין נציג, אין ועד. </w:t>
      </w:r>
    </w:p>
    <w:p w:rsidR="00000000" w:rsidRDefault="00F41E85">
      <w:pPr>
        <w:rPr>
          <w:rFonts w:cs="David"/>
          <w:sz w:val="24"/>
          <w:rtl/>
        </w:rPr>
      </w:pPr>
    </w:p>
    <w:p w:rsidR="00000000" w:rsidRDefault="00F41E85">
      <w:pPr>
        <w:rPr>
          <w:rFonts w:cs="David"/>
          <w:sz w:val="24"/>
          <w:u w:val="single"/>
          <w:rtl/>
        </w:rPr>
      </w:pPr>
      <w:r>
        <w:rPr>
          <w:rFonts w:cs="David"/>
          <w:sz w:val="24"/>
          <w:u w:val="single"/>
          <w:rtl/>
        </w:rPr>
        <w:t>אייל גבאי:</w:t>
      </w:r>
    </w:p>
    <w:p w:rsidR="00000000" w:rsidRDefault="00F41E85">
      <w:pPr>
        <w:rPr>
          <w:rFonts w:cs="David"/>
          <w:sz w:val="24"/>
          <w:rtl/>
        </w:rPr>
      </w:pPr>
    </w:p>
    <w:p w:rsidR="00000000" w:rsidRDefault="00F41E85">
      <w:pPr>
        <w:rPr>
          <w:rFonts w:cs="David"/>
          <w:sz w:val="24"/>
          <w:rtl/>
        </w:rPr>
      </w:pPr>
      <w:r>
        <w:rPr>
          <w:rFonts w:cs="David"/>
          <w:sz w:val="24"/>
          <w:rtl/>
        </w:rPr>
        <w:tab/>
        <w:t xml:space="preserve">כפי שהוועדה יכולה לתאר לעצמה, חברה כזו היא לא חברה שיכולה להיות מונפקת בבורסה, ולכן דרך ההפרטה תהיה מכירה של מניות המדינה – 95%, כמקשה אחת, במכרז. </w:t>
      </w:r>
    </w:p>
    <w:p w:rsidR="00000000" w:rsidRDefault="00F41E85">
      <w:pPr>
        <w:rPr>
          <w:rFonts w:cs="David"/>
          <w:sz w:val="24"/>
          <w:rtl/>
        </w:rPr>
      </w:pPr>
    </w:p>
    <w:p w:rsidR="00000000" w:rsidRDefault="00F41E85">
      <w:pPr>
        <w:rPr>
          <w:rFonts w:cs="David"/>
          <w:sz w:val="24"/>
          <w:u w:val="single"/>
          <w:rtl/>
        </w:rPr>
      </w:pPr>
      <w:r>
        <w:rPr>
          <w:rFonts w:cs="David"/>
          <w:sz w:val="24"/>
          <w:u w:val="single"/>
          <w:rtl/>
        </w:rPr>
        <w:t>נסים דהן:</w:t>
      </w:r>
    </w:p>
    <w:p w:rsidR="00000000" w:rsidRDefault="00F41E85">
      <w:pPr>
        <w:rPr>
          <w:rFonts w:cs="David"/>
          <w:sz w:val="24"/>
          <w:rtl/>
        </w:rPr>
      </w:pPr>
    </w:p>
    <w:p w:rsidR="00000000" w:rsidRDefault="00F41E85">
      <w:pPr>
        <w:rPr>
          <w:rFonts w:cs="David"/>
          <w:sz w:val="24"/>
          <w:rtl/>
        </w:rPr>
      </w:pPr>
      <w:r>
        <w:rPr>
          <w:rFonts w:cs="David"/>
          <w:sz w:val="24"/>
          <w:rtl/>
        </w:rPr>
        <w:tab/>
        <w:t xml:space="preserve"> לא מספיק גרעין שליטה ת</w:t>
      </w:r>
      <w:r>
        <w:rPr>
          <w:rFonts w:cs="David"/>
          <w:sz w:val="24"/>
          <w:rtl/>
        </w:rPr>
        <w:t xml:space="preserve">מכור גרעין שליטה, 51%. </w:t>
      </w:r>
    </w:p>
    <w:p w:rsidR="00000000" w:rsidRDefault="00F41E85">
      <w:pPr>
        <w:rPr>
          <w:rFonts w:cs="David"/>
          <w:sz w:val="24"/>
          <w:rtl/>
        </w:rPr>
      </w:pPr>
    </w:p>
    <w:p w:rsidR="00000000" w:rsidRDefault="00F41E85">
      <w:pPr>
        <w:rPr>
          <w:rFonts w:cs="David"/>
          <w:sz w:val="24"/>
          <w:u w:val="single"/>
          <w:rtl/>
        </w:rPr>
      </w:pPr>
      <w:r>
        <w:rPr>
          <w:rFonts w:cs="David"/>
          <w:sz w:val="24"/>
          <w:u w:val="single"/>
          <w:rtl/>
        </w:rPr>
        <w:t>אייל גבאי:</w:t>
      </w:r>
    </w:p>
    <w:p w:rsidR="00000000" w:rsidRDefault="00F41E85">
      <w:pPr>
        <w:rPr>
          <w:rFonts w:cs="David"/>
          <w:sz w:val="24"/>
          <w:rtl/>
        </w:rPr>
      </w:pPr>
    </w:p>
    <w:p w:rsidR="00000000" w:rsidRDefault="00F41E85">
      <w:pPr>
        <w:rPr>
          <w:rFonts w:cs="David"/>
          <w:sz w:val="24"/>
          <w:rtl/>
        </w:rPr>
      </w:pPr>
      <w:r>
        <w:rPr>
          <w:rFonts w:cs="David"/>
          <w:sz w:val="24"/>
          <w:rtl/>
        </w:rPr>
        <w:tab/>
        <w:t xml:space="preserve">לעניין השווי – אין לנו הערכת שווי, וכל מספר שנזרוק יהיה מספר שממנו ומטה יתחילו להציע הצעות מחיר. לכן אנחנו לא אומרים שום דבר, כי אז נפגע באפשרות למקסם את השווי בהליך המכרזי שיעלה. </w:t>
      </w:r>
    </w:p>
    <w:p w:rsidR="00000000" w:rsidRDefault="00F41E85">
      <w:pPr>
        <w:rPr>
          <w:rFonts w:cs="David"/>
          <w:sz w:val="24"/>
          <w:rtl/>
        </w:rPr>
      </w:pPr>
    </w:p>
    <w:p w:rsidR="00000000" w:rsidRDefault="00F41E85">
      <w:pPr>
        <w:rPr>
          <w:rFonts w:cs="David"/>
          <w:sz w:val="24"/>
          <w:rtl/>
        </w:rPr>
      </w:pPr>
      <w:r>
        <w:rPr>
          <w:rFonts w:cs="David"/>
          <w:sz w:val="24"/>
          <w:rtl/>
        </w:rPr>
        <w:tab/>
        <w:t>לגבי התחייבויות לבנקים – לחברה, ללא</w:t>
      </w:r>
      <w:r>
        <w:rPr>
          <w:rFonts w:cs="David"/>
          <w:sz w:val="24"/>
          <w:rtl/>
        </w:rPr>
        <w:t xml:space="preserve"> ספק, יש התחייבויות בבנקים. קונה יקנה את החברה עם ההלוואות. </w:t>
      </w: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r>
        <w:rPr>
          <w:rFonts w:cs="David"/>
          <w:sz w:val="24"/>
          <w:rtl/>
        </w:rPr>
        <w:t xml:space="preserve">רוצים לקחת את הפרוייקט בלוד, ולמכור אותו – אפשר. אם לא – נפרוס את החוב. גדולים ושועים בכלכלה הישראלית עושים את זה היום בחדרי חדרים. מותר לעשות את זה. </w:t>
      </w:r>
    </w:p>
    <w:p w:rsidR="00000000" w:rsidRDefault="00F41E85">
      <w:pPr>
        <w:rPr>
          <w:rFonts w:cs="David"/>
          <w:sz w:val="24"/>
          <w:rtl/>
        </w:rPr>
      </w:pPr>
    </w:p>
    <w:p w:rsidR="00000000" w:rsidRDefault="00F41E85">
      <w:pPr>
        <w:rPr>
          <w:rFonts w:cs="David"/>
          <w:sz w:val="24"/>
          <w:rtl/>
        </w:rPr>
      </w:pPr>
      <w:r>
        <w:rPr>
          <w:rFonts w:cs="David"/>
          <w:sz w:val="24"/>
          <w:rtl/>
        </w:rPr>
        <w:tab/>
        <w:t xml:space="preserve">לעניין מניות המנהל – על מנת להפוך חברות </w:t>
      </w:r>
      <w:r>
        <w:rPr>
          <w:rFonts w:cs="David"/>
          <w:sz w:val="24"/>
          <w:rtl/>
        </w:rPr>
        <w:t xml:space="preserve">ממשלתיות לפי פקודת החברות - - - אנחנו בודקים גם את הנושא הזה. החברה נמצאת בשוק לא פשוט מבחינת התנאים. יש אווירה כזו או אחרת. יכול להיות שאם היינו מחכים שתהיה פריחה בענף הנדל"ן בעוד שנתיים, החברה, במצבה היום, היתה שווה אולי 10% יותר, אבל אם אנחנו נדחה בעוד </w:t>
      </w:r>
      <w:r>
        <w:rPr>
          <w:rFonts w:cs="David"/>
          <w:sz w:val="24"/>
          <w:rtl/>
        </w:rPr>
        <w:t xml:space="preserve">שנתיים, כאשר יתבררו דברים, אולי כבר לא תהיה חברה. </w:t>
      </w:r>
    </w:p>
    <w:p w:rsidR="00000000" w:rsidRDefault="00F41E85">
      <w:pPr>
        <w:rPr>
          <w:rFonts w:cs="David"/>
          <w:sz w:val="24"/>
          <w:rtl/>
        </w:rPr>
      </w:pPr>
    </w:p>
    <w:p w:rsidR="00000000" w:rsidRDefault="00F41E85">
      <w:pPr>
        <w:rPr>
          <w:rFonts w:cs="David"/>
          <w:sz w:val="24"/>
          <w:u w:val="single"/>
          <w:rtl/>
        </w:rPr>
      </w:pPr>
      <w:r>
        <w:rPr>
          <w:rFonts w:cs="David"/>
          <w:sz w:val="24"/>
          <w:u w:val="single"/>
          <w:rtl/>
        </w:rPr>
        <w:t>נסים דהן:</w:t>
      </w:r>
    </w:p>
    <w:p w:rsidR="00000000" w:rsidRDefault="00F41E85">
      <w:pPr>
        <w:rPr>
          <w:rFonts w:cs="David"/>
          <w:sz w:val="24"/>
          <w:rtl/>
        </w:rPr>
      </w:pPr>
    </w:p>
    <w:p w:rsidR="00000000" w:rsidRDefault="00F41E85">
      <w:pPr>
        <w:rPr>
          <w:rFonts w:cs="David"/>
          <w:sz w:val="24"/>
          <w:rtl/>
        </w:rPr>
      </w:pPr>
      <w:r>
        <w:rPr>
          <w:rFonts w:cs="David"/>
          <w:sz w:val="24"/>
          <w:rtl/>
        </w:rPr>
        <w:tab/>
        <w:t xml:space="preserve"> לכן אמרתי שיותר קל לשנות את החוק. אנחנו לא יכולים לעזור, אנחנו אופוזיציה, אך נוכל לעזור לכם בעניין החוק. אפשר בקלות לשנות את החוק כדי שהחברה הזו תוכל לקבל פרוייקטים מועדפים לביצוע, כזרוע הארו</w:t>
      </w:r>
      <w:r>
        <w:rPr>
          <w:rFonts w:cs="David"/>
          <w:sz w:val="24"/>
          <w:rtl/>
        </w:rPr>
        <w:t xml:space="preserve">כה של הממשלה, כדי להחיות את החברה הזו. </w:t>
      </w:r>
    </w:p>
    <w:p w:rsidR="00000000" w:rsidRDefault="00F41E85">
      <w:pPr>
        <w:rPr>
          <w:rFonts w:cs="David"/>
          <w:sz w:val="24"/>
          <w:rtl/>
        </w:rPr>
      </w:pPr>
    </w:p>
    <w:p w:rsidR="00000000" w:rsidRDefault="00F41E85">
      <w:pPr>
        <w:rPr>
          <w:rFonts w:cs="David"/>
          <w:sz w:val="24"/>
          <w:u w:val="single"/>
          <w:rtl/>
        </w:rPr>
      </w:pPr>
      <w:r>
        <w:rPr>
          <w:rFonts w:cs="David"/>
          <w:sz w:val="24"/>
          <w:u w:val="single"/>
          <w:rtl/>
        </w:rPr>
        <w:t>קריאות:</w:t>
      </w:r>
    </w:p>
    <w:p w:rsidR="00000000" w:rsidRDefault="00F41E85">
      <w:pPr>
        <w:rPr>
          <w:rFonts w:cs="David"/>
          <w:sz w:val="24"/>
          <w:rtl/>
        </w:rPr>
      </w:pPr>
    </w:p>
    <w:p w:rsidR="00000000" w:rsidRDefault="00F41E85">
      <w:pPr>
        <w:rPr>
          <w:rFonts w:cs="David"/>
          <w:sz w:val="24"/>
          <w:rtl/>
        </w:rPr>
      </w:pPr>
      <w:r>
        <w:rPr>
          <w:rFonts w:cs="David"/>
          <w:sz w:val="24"/>
          <w:rtl/>
        </w:rPr>
        <w:tab/>
        <w:t>- - -</w:t>
      </w:r>
    </w:p>
    <w:p w:rsidR="00000000" w:rsidRDefault="00F41E85">
      <w:pPr>
        <w:rPr>
          <w:rFonts w:cs="David"/>
          <w:sz w:val="24"/>
          <w:rtl/>
        </w:rPr>
      </w:pPr>
    </w:p>
    <w:p w:rsidR="00000000" w:rsidRDefault="00F41E85">
      <w:pPr>
        <w:rPr>
          <w:rFonts w:cs="David"/>
          <w:sz w:val="24"/>
          <w:u w:val="single"/>
          <w:rtl/>
        </w:rPr>
      </w:pPr>
      <w:r>
        <w:rPr>
          <w:rFonts w:cs="David"/>
          <w:sz w:val="24"/>
          <w:u w:val="single"/>
          <w:rtl/>
        </w:rPr>
        <w:t>נסים דהן:</w:t>
      </w:r>
    </w:p>
    <w:p w:rsidR="00000000" w:rsidRDefault="00F41E85">
      <w:pPr>
        <w:rPr>
          <w:rFonts w:cs="David"/>
          <w:sz w:val="24"/>
          <w:rtl/>
        </w:rPr>
      </w:pPr>
    </w:p>
    <w:p w:rsidR="00000000" w:rsidRDefault="00F41E85">
      <w:pPr>
        <w:rPr>
          <w:rFonts w:cs="David"/>
          <w:sz w:val="24"/>
          <w:rtl/>
        </w:rPr>
      </w:pPr>
      <w:r>
        <w:rPr>
          <w:rFonts w:cs="David"/>
          <w:sz w:val="24"/>
          <w:rtl/>
        </w:rPr>
        <w:tab/>
        <w:t xml:space="preserve"> אני כבר יודע מראש מי הקונה. הוא מוכר מאד שם באזור. </w:t>
      </w:r>
    </w:p>
    <w:p w:rsidR="00000000" w:rsidRDefault="00F41E85">
      <w:pPr>
        <w:rPr>
          <w:rFonts w:cs="David"/>
          <w:sz w:val="24"/>
          <w:rtl/>
        </w:rPr>
      </w:pPr>
    </w:p>
    <w:p w:rsidR="00000000" w:rsidRDefault="00F41E85">
      <w:pPr>
        <w:rPr>
          <w:rFonts w:cs="David"/>
          <w:sz w:val="24"/>
          <w:u w:val="single"/>
          <w:rtl/>
        </w:rPr>
      </w:pPr>
      <w:r>
        <w:rPr>
          <w:rFonts w:cs="David"/>
          <w:sz w:val="24"/>
          <w:u w:val="single"/>
          <w:rtl/>
        </w:rPr>
        <w:t>שלמה מגורי כהן:</w:t>
      </w:r>
    </w:p>
    <w:p w:rsidR="00000000" w:rsidRDefault="00F41E85">
      <w:pPr>
        <w:rPr>
          <w:rFonts w:cs="David"/>
          <w:sz w:val="24"/>
          <w:rtl/>
        </w:rPr>
      </w:pPr>
    </w:p>
    <w:p w:rsidR="00000000" w:rsidRDefault="00F41E85">
      <w:pPr>
        <w:rPr>
          <w:rFonts w:cs="David"/>
          <w:sz w:val="24"/>
          <w:rtl/>
        </w:rPr>
      </w:pPr>
      <w:r>
        <w:rPr>
          <w:rFonts w:cs="David"/>
          <w:sz w:val="24"/>
          <w:rtl/>
        </w:rPr>
        <w:tab/>
        <w:t xml:space="preserve">אני מתעסק בנדל"ן. אנחנו נמצאים בנקודת זמן חשובה. אני מכיר את הנתונים האמיתיים של חברת לור"ם. ללור"ם יש כרגע עדיין </w:t>
      </w:r>
      <w:r>
        <w:rPr>
          <w:rFonts w:cs="David"/>
          <w:sz w:val="24"/>
          <w:rtl/>
        </w:rPr>
        <w:t xml:space="preserve">מה למכור. אני מאמין שאם לא תבוצע ההפרטה בזמן הקרוב, החברה הזו תקרוס, ואז תהיה בעיה הרבה יותר חמורה לבעלי המניות, קרי לממשלה. בעצם לא תהיה פלטפורמה כדי לגבות את העובדים. </w:t>
      </w:r>
    </w:p>
    <w:p w:rsidR="00000000" w:rsidRDefault="00F41E85">
      <w:pPr>
        <w:rPr>
          <w:rFonts w:cs="David"/>
          <w:sz w:val="24"/>
          <w:rtl/>
        </w:rPr>
      </w:pPr>
    </w:p>
    <w:p w:rsidR="00000000" w:rsidRDefault="00F41E85">
      <w:pPr>
        <w:rPr>
          <w:rFonts w:cs="David"/>
          <w:sz w:val="24"/>
          <w:rtl/>
        </w:rPr>
      </w:pPr>
      <w:r>
        <w:rPr>
          <w:rFonts w:cs="David"/>
          <w:sz w:val="24"/>
          <w:u w:val="single"/>
          <w:rtl/>
        </w:rPr>
        <w:t>משה גפני:</w:t>
      </w:r>
    </w:p>
    <w:p w:rsidR="00000000" w:rsidRDefault="00F41E85">
      <w:pPr>
        <w:rPr>
          <w:rFonts w:cs="David"/>
          <w:sz w:val="24"/>
          <w:rtl/>
        </w:rPr>
      </w:pPr>
    </w:p>
    <w:p w:rsidR="00000000" w:rsidRDefault="00F41E85">
      <w:pPr>
        <w:rPr>
          <w:rFonts w:cs="David"/>
          <w:sz w:val="24"/>
          <w:rtl/>
        </w:rPr>
      </w:pPr>
      <w:r>
        <w:rPr>
          <w:rFonts w:cs="David"/>
          <w:sz w:val="24"/>
          <w:rtl/>
        </w:rPr>
        <w:tab/>
        <w:t xml:space="preserve"> איזה סוג עובדים יש? </w:t>
      </w:r>
    </w:p>
    <w:p w:rsidR="00000000" w:rsidRDefault="00F41E85">
      <w:pPr>
        <w:rPr>
          <w:rFonts w:cs="David"/>
          <w:sz w:val="24"/>
          <w:rtl/>
        </w:rPr>
      </w:pPr>
    </w:p>
    <w:p w:rsidR="00000000" w:rsidRDefault="00F41E85">
      <w:pPr>
        <w:rPr>
          <w:rFonts w:cs="David"/>
          <w:sz w:val="24"/>
          <w:rtl/>
        </w:rPr>
      </w:pPr>
      <w:r>
        <w:rPr>
          <w:rFonts w:cs="David"/>
          <w:sz w:val="24"/>
          <w:u w:val="single"/>
          <w:rtl/>
        </w:rPr>
        <w:t>היו"ר אברהם הירשזון:</w:t>
      </w:r>
    </w:p>
    <w:p w:rsidR="00000000" w:rsidRDefault="00F41E85">
      <w:pPr>
        <w:rPr>
          <w:rFonts w:cs="David"/>
          <w:sz w:val="24"/>
          <w:rtl/>
        </w:rPr>
      </w:pPr>
    </w:p>
    <w:p w:rsidR="00000000" w:rsidRDefault="00F41E85">
      <w:pPr>
        <w:rPr>
          <w:rFonts w:cs="David"/>
          <w:sz w:val="24"/>
          <w:rtl/>
        </w:rPr>
      </w:pPr>
      <w:r>
        <w:rPr>
          <w:rFonts w:cs="David"/>
          <w:sz w:val="24"/>
          <w:rtl/>
        </w:rPr>
        <w:tab/>
        <w:t xml:space="preserve"> עובדים על חוזים אישיים. </w:t>
      </w:r>
    </w:p>
    <w:p w:rsidR="00000000" w:rsidRDefault="00F41E85">
      <w:pPr>
        <w:rPr>
          <w:rFonts w:cs="David"/>
          <w:sz w:val="24"/>
          <w:rtl/>
        </w:rPr>
      </w:pPr>
    </w:p>
    <w:p w:rsidR="00000000" w:rsidRDefault="00F41E85">
      <w:pPr>
        <w:rPr>
          <w:rFonts w:cs="David"/>
          <w:sz w:val="24"/>
          <w:u w:val="single"/>
          <w:rtl/>
        </w:rPr>
      </w:pPr>
      <w:r>
        <w:rPr>
          <w:rFonts w:cs="David"/>
          <w:sz w:val="24"/>
          <w:u w:val="single"/>
          <w:rtl/>
        </w:rPr>
        <w:t>שלמה מגורי כהן:</w:t>
      </w:r>
    </w:p>
    <w:p w:rsidR="00000000" w:rsidRDefault="00F41E85">
      <w:pPr>
        <w:rPr>
          <w:rFonts w:cs="David"/>
          <w:sz w:val="24"/>
          <w:rtl/>
        </w:rPr>
      </w:pPr>
    </w:p>
    <w:p w:rsidR="00000000" w:rsidRDefault="00F41E85">
      <w:pPr>
        <w:rPr>
          <w:rFonts w:cs="David"/>
          <w:sz w:val="24"/>
          <w:rtl/>
        </w:rPr>
      </w:pPr>
      <w:r>
        <w:rPr>
          <w:rFonts w:cs="David"/>
          <w:sz w:val="24"/>
          <w:rtl/>
        </w:rPr>
        <w:tab/>
        <w:t xml:space="preserve">מהנדסים שעובדים כמנהלי פרוייקטים, אנשים שמתפקדים כחלק מהאופרציה של החברה, והם בעצם נחלקו לשניים מאז ההחלטה הקודמת של הוועדה. </w:t>
      </w:r>
    </w:p>
    <w:p w:rsidR="00000000" w:rsidRDefault="00F41E85">
      <w:pPr>
        <w:rPr>
          <w:rFonts w:cs="David"/>
          <w:sz w:val="24"/>
          <w:rtl/>
        </w:rPr>
      </w:pPr>
    </w:p>
    <w:p w:rsidR="00000000" w:rsidRDefault="00F41E85">
      <w:pPr>
        <w:rPr>
          <w:rFonts w:cs="David"/>
          <w:sz w:val="24"/>
          <w:rtl/>
        </w:rPr>
      </w:pPr>
      <w:r>
        <w:rPr>
          <w:rFonts w:cs="David"/>
          <w:sz w:val="24"/>
          <w:u w:val="single"/>
          <w:rtl/>
        </w:rPr>
        <w:t>משה גפני:</w:t>
      </w:r>
    </w:p>
    <w:p w:rsidR="00000000" w:rsidRDefault="00F41E85">
      <w:pPr>
        <w:rPr>
          <w:rFonts w:cs="David"/>
          <w:sz w:val="24"/>
          <w:rtl/>
        </w:rPr>
      </w:pPr>
    </w:p>
    <w:p w:rsidR="00000000" w:rsidRDefault="00F41E85">
      <w:pPr>
        <w:rPr>
          <w:rFonts w:cs="David"/>
          <w:sz w:val="24"/>
          <w:rtl/>
        </w:rPr>
      </w:pPr>
      <w:r>
        <w:rPr>
          <w:rFonts w:cs="David"/>
          <w:sz w:val="24"/>
          <w:rtl/>
        </w:rPr>
        <w:tab/>
        <w:t xml:space="preserve"> כמה זמן הם עובדים, פחות או יותר?</w:t>
      </w:r>
    </w:p>
    <w:p w:rsidR="00000000" w:rsidRDefault="00F41E85">
      <w:pPr>
        <w:rPr>
          <w:rFonts w:cs="David"/>
          <w:sz w:val="24"/>
          <w:rtl/>
        </w:rPr>
      </w:pPr>
    </w:p>
    <w:p w:rsidR="00000000" w:rsidRDefault="00F41E85">
      <w:pPr>
        <w:rPr>
          <w:rFonts w:cs="David"/>
          <w:sz w:val="24"/>
          <w:u w:val="single"/>
          <w:rtl/>
        </w:rPr>
      </w:pPr>
      <w:r>
        <w:rPr>
          <w:rFonts w:cs="David"/>
          <w:sz w:val="24"/>
          <w:u w:val="single"/>
          <w:rtl/>
        </w:rPr>
        <w:t>יעקב אטרקצ'י:</w:t>
      </w:r>
    </w:p>
    <w:p w:rsidR="00000000" w:rsidRDefault="00F41E85">
      <w:pPr>
        <w:rPr>
          <w:rFonts w:cs="David"/>
          <w:sz w:val="24"/>
          <w:u w:val="single"/>
          <w:rtl/>
        </w:rPr>
      </w:pPr>
    </w:p>
    <w:p w:rsidR="00000000" w:rsidRDefault="00F41E85">
      <w:pPr>
        <w:rPr>
          <w:rFonts w:cs="David"/>
          <w:sz w:val="24"/>
          <w:rtl/>
        </w:rPr>
      </w:pPr>
      <w:r>
        <w:rPr>
          <w:rFonts w:cs="David"/>
          <w:sz w:val="24"/>
          <w:rtl/>
        </w:rPr>
        <w:tab/>
        <w:t xml:space="preserve"> בין שנה ל-10 שנים. </w:t>
      </w: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r>
        <w:rPr>
          <w:rFonts w:cs="David"/>
          <w:sz w:val="24"/>
          <w:u w:val="single"/>
          <w:rtl/>
        </w:rPr>
        <w:t>משה גפני:</w:t>
      </w:r>
    </w:p>
    <w:p w:rsidR="00000000" w:rsidRDefault="00F41E85">
      <w:pPr>
        <w:rPr>
          <w:rFonts w:cs="David"/>
          <w:sz w:val="24"/>
          <w:rtl/>
        </w:rPr>
      </w:pPr>
    </w:p>
    <w:p w:rsidR="00000000" w:rsidRDefault="00F41E85">
      <w:pPr>
        <w:rPr>
          <w:rFonts w:cs="David"/>
          <w:sz w:val="24"/>
          <w:rtl/>
        </w:rPr>
      </w:pPr>
      <w:r>
        <w:rPr>
          <w:rFonts w:cs="David"/>
          <w:sz w:val="24"/>
          <w:rtl/>
        </w:rPr>
        <w:tab/>
        <w:t>מי שיקנה את ה</w:t>
      </w:r>
      <w:r>
        <w:rPr>
          <w:rFonts w:cs="David"/>
          <w:sz w:val="24"/>
          <w:rtl/>
        </w:rPr>
        <w:t xml:space="preserve">חברה הזו, לא יהיה חייב להעסיק את העובדים האלה, ואז יכול להיות ש-25 עובדים ייפלטו לרחוב. </w:t>
      </w:r>
    </w:p>
    <w:p w:rsidR="00000000" w:rsidRDefault="00F41E85">
      <w:pPr>
        <w:rPr>
          <w:rFonts w:cs="David"/>
          <w:sz w:val="24"/>
          <w:rtl/>
        </w:rPr>
      </w:pPr>
    </w:p>
    <w:p w:rsidR="00000000" w:rsidRDefault="00F41E85">
      <w:pPr>
        <w:rPr>
          <w:rFonts w:cs="David"/>
          <w:sz w:val="24"/>
          <w:rtl/>
        </w:rPr>
      </w:pPr>
      <w:r>
        <w:rPr>
          <w:rFonts w:cs="David"/>
          <w:sz w:val="24"/>
          <w:u w:val="single"/>
          <w:rtl/>
        </w:rPr>
        <w:t>היו"ר אברהם הירשזון:</w:t>
      </w:r>
    </w:p>
    <w:p w:rsidR="00000000" w:rsidRDefault="00F41E85">
      <w:pPr>
        <w:rPr>
          <w:rFonts w:cs="David"/>
          <w:sz w:val="24"/>
          <w:rtl/>
        </w:rPr>
      </w:pPr>
    </w:p>
    <w:p w:rsidR="00000000" w:rsidRDefault="00F41E85">
      <w:pPr>
        <w:rPr>
          <w:rFonts w:cs="David"/>
          <w:sz w:val="24"/>
          <w:rtl/>
        </w:rPr>
      </w:pPr>
      <w:r>
        <w:rPr>
          <w:rFonts w:cs="David"/>
          <w:sz w:val="24"/>
          <w:rtl/>
        </w:rPr>
        <w:tab/>
        <w:t xml:space="preserve"> אבל אם לחברה לא תהיה תעסוקה, הם ייפלטו לרחוב ממילא. </w:t>
      </w:r>
    </w:p>
    <w:p w:rsidR="00000000" w:rsidRDefault="00F41E85">
      <w:pPr>
        <w:rPr>
          <w:rFonts w:cs="David"/>
          <w:sz w:val="24"/>
          <w:rtl/>
        </w:rPr>
      </w:pPr>
    </w:p>
    <w:p w:rsidR="00000000" w:rsidRDefault="00F41E85">
      <w:pPr>
        <w:rPr>
          <w:rFonts w:cs="David"/>
          <w:sz w:val="24"/>
          <w:u w:val="single"/>
          <w:rtl/>
        </w:rPr>
      </w:pPr>
      <w:r>
        <w:rPr>
          <w:rFonts w:cs="David"/>
          <w:sz w:val="24"/>
          <w:u w:val="single"/>
          <w:rtl/>
        </w:rPr>
        <w:t>שלמה מגורי כהן:</w:t>
      </w:r>
    </w:p>
    <w:p w:rsidR="00000000" w:rsidRDefault="00F41E85">
      <w:pPr>
        <w:rPr>
          <w:rFonts w:cs="David"/>
          <w:sz w:val="24"/>
          <w:rtl/>
        </w:rPr>
      </w:pPr>
    </w:p>
    <w:p w:rsidR="00000000" w:rsidRDefault="00F41E85">
      <w:pPr>
        <w:rPr>
          <w:rFonts w:cs="David"/>
          <w:sz w:val="24"/>
          <w:rtl/>
        </w:rPr>
      </w:pPr>
      <w:r>
        <w:rPr>
          <w:rFonts w:cs="David"/>
          <w:sz w:val="24"/>
          <w:rtl/>
        </w:rPr>
        <w:tab/>
        <w:t xml:space="preserve">אני מניח שמי שיקנה את החברה ירצה להמשיך את התפקוד, על מנת להבטיח </w:t>
      </w:r>
      <w:r>
        <w:rPr>
          <w:rFonts w:cs="David"/>
          <w:sz w:val="24"/>
          <w:rtl/>
        </w:rPr>
        <w:t xml:space="preserve"> - - -</w:t>
      </w:r>
    </w:p>
    <w:p w:rsidR="00000000" w:rsidRDefault="00F41E85">
      <w:pPr>
        <w:rPr>
          <w:rFonts w:cs="David"/>
          <w:sz w:val="24"/>
          <w:rtl/>
        </w:rPr>
      </w:pPr>
    </w:p>
    <w:p w:rsidR="00000000" w:rsidRDefault="00F41E85">
      <w:pPr>
        <w:rPr>
          <w:rFonts w:cs="David"/>
          <w:sz w:val="24"/>
          <w:rtl/>
        </w:rPr>
      </w:pPr>
      <w:r>
        <w:rPr>
          <w:rFonts w:cs="David"/>
          <w:sz w:val="24"/>
          <w:u w:val="single"/>
          <w:rtl/>
        </w:rPr>
        <w:t>משה גפני:</w:t>
      </w:r>
    </w:p>
    <w:p w:rsidR="00000000" w:rsidRDefault="00F41E85">
      <w:pPr>
        <w:rPr>
          <w:rFonts w:cs="David"/>
          <w:sz w:val="24"/>
          <w:rtl/>
        </w:rPr>
      </w:pPr>
    </w:p>
    <w:p w:rsidR="00000000" w:rsidRDefault="00F41E85">
      <w:pPr>
        <w:rPr>
          <w:rFonts w:cs="David"/>
          <w:sz w:val="24"/>
          <w:rtl/>
        </w:rPr>
      </w:pPr>
      <w:r>
        <w:rPr>
          <w:rFonts w:cs="David"/>
          <w:sz w:val="24"/>
          <w:rtl/>
        </w:rPr>
        <w:tab/>
        <w:t xml:space="preserve"> הוא יביא אנשים משלו. </w:t>
      </w:r>
    </w:p>
    <w:p w:rsidR="00000000" w:rsidRDefault="00F41E85">
      <w:pPr>
        <w:rPr>
          <w:rFonts w:cs="David"/>
          <w:sz w:val="24"/>
          <w:rtl/>
        </w:rPr>
      </w:pPr>
    </w:p>
    <w:p w:rsidR="00000000" w:rsidRDefault="00F41E85">
      <w:pPr>
        <w:rPr>
          <w:rFonts w:cs="David"/>
          <w:sz w:val="24"/>
          <w:rtl/>
        </w:rPr>
      </w:pPr>
      <w:r>
        <w:rPr>
          <w:rFonts w:cs="David"/>
          <w:sz w:val="24"/>
          <w:rtl/>
        </w:rPr>
        <w:tab/>
      </w:r>
    </w:p>
    <w:p w:rsidR="00000000" w:rsidRDefault="00F41E85">
      <w:pPr>
        <w:rPr>
          <w:rFonts w:cs="David"/>
          <w:sz w:val="24"/>
          <w:u w:val="single"/>
          <w:rtl/>
        </w:rPr>
      </w:pPr>
      <w:r>
        <w:rPr>
          <w:rFonts w:cs="David"/>
          <w:sz w:val="24"/>
          <w:u w:val="single"/>
          <w:rtl/>
        </w:rPr>
        <w:t>שלמה מגורי כהן:</w:t>
      </w:r>
    </w:p>
    <w:p w:rsidR="00000000" w:rsidRDefault="00F41E85">
      <w:pPr>
        <w:rPr>
          <w:rFonts w:cs="David"/>
          <w:sz w:val="24"/>
          <w:rtl/>
        </w:rPr>
      </w:pPr>
    </w:p>
    <w:p w:rsidR="00000000" w:rsidRDefault="00F41E85">
      <w:pPr>
        <w:rPr>
          <w:rFonts w:cs="David"/>
          <w:sz w:val="24"/>
          <w:rtl/>
        </w:rPr>
      </w:pPr>
      <w:r>
        <w:rPr>
          <w:rFonts w:cs="David"/>
          <w:sz w:val="24"/>
          <w:rtl/>
        </w:rPr>
        <w:tab/>
        <w:t xml:space="preserve">העובדים של החברה מכירים אותה, וזה חשוב למי שרוצה להמשיך את התפעול של החברה. קרוב לוודאי שחלק מהעובדים יהיו מפוטרים. </w:t>
      </w:r>
    </w:p>
    <w:p w:rsidR="00000000" w:rsidRDefault="00F41E85">
      <w:pPr>
        <w:rPr>
          <w:rFonts w:cs="David"/>
          <w:sz w:val="24"/>
          <w:rtl/>
        </w:rPr>
      </w:pPr>
    </w:p>
    <w:p w:rsidR="00000000" w:rsidRDefault="00F41E85">
      <w:pPr>
        <w:rPr>
          <w:rFonts w:cs="David"/>
          <w:sz w:val="24"/>
          <w:rtl/>
        </w:rPr>
      </w:pPr>
      <w:r>
        <w:rPr>
          <w:rFonts w:cs="David"/>
          <w:sz w:val="24"/>
          <w:u w:val="single"/>
          <w:rtl/>
        </w:rPr>
        <w:t>משה גפני:</w:t>
      </w:r>
    </w:p>
    <w:p w:rsidR="00000000" w:rsidRDefault="00F41E85">
      <w:pPr>
        <w:rPr>
          <w:rFonts w:cs="David"/>
          <w:sz w:val="24"/>
          <w:rtl/>
        </w:rPr>
      </w:pPr>
    </w:p>
    <w:p w:rsidR="00000000" w:rsidRDefault="00F41E85">
      <w:pPr>
        <w:rPr>
          <w:rFonts w:cs="David"/>
          <w:sz w:val="24"/>
          <w:rtl/>
        </w:rPr>
      </w:pPr>
      <w:r>
        <w:rPr>
          <w:rFonts w:cs="David"/>
          <w:sz w:val="24"/>
          <w:rtl/>
        </w:rPr>
        <w:tab/>
        <w:t xml:space="preserve"> השאלה היא האם אנחנו יכולים להבטיח  משהו בעניין הזה. </w:t>
      </w:r>
    </w:p>
    <w:p w:rsidR="00000000" w:rsidRDefault="00F41E85">
      <w:pPr>
        <w:rPr>
          <w:rFonts w:cs="David"/>
          <w:sz w:val="24"/>
          <w:rtl/>
        </w:rPr>
      </w:pPr>
    </w:p>
    <w:p w:rsidR="00000000" w:rsidRDefault="00F41E85">
      <w:pPr>
        <w:rPr>
          <w:rFonts w:cs="David"/>
          <w:sz w:val="24"/>
          <w:u w:val="single"/>
          <w:rtl/>
        </w:rPr>
      </w:pPr>
      <w:r>
        <w:rPr>
          <w:rFonts w:cs="David"/>
          <w:sz w:val="24"/>
          <w:u w:val="single"/>
          <w:rtl/>
        </w:rPr>
        <w:t>נסים דה</w:t>
      </w:r>
      <w:r>
        <w:rPr>
          <w:rFonts w:cs="David"/>
          <w:sz w:val="24"/>
          <w:u w:val="single"/>
          <w:rtl/>
        </w:rPr>
        <w:t>ן:</w:t>
      </w:r>
    </w:p>
    <w:p w:rsidR="00000000" w:rsidRDefault="00F41E85">
      <w:pPr>
        <w:rPr>
          <w:rFonts w:cs="David"/>
          <w:sz w:val="24"/>
          <w:rtl/>
        </w:rPr>
      </w:pPr>
    </w:p>
    <w:p w:rsidR="00000000" w:rsidRDefault="00F41E85">
      <w:pPr>
        <w:rPr>
          <w:rFonts w:cs="David"/>
          <w:sz w:val="24"/>
          <w:rtl/>
        </w:rPr>
      </w:pPr>
      <w:r>
        <w:rPr>
          <w:rFonts w:cs="David"/>
          <w:sz w:val="24"/>
          <w:rtl/>
        </w:rPr>
        <w:tab/>
        <w:t xml:space="preserve">כיוון שאין קונה פוטנציאלי,  ואנחנו דנים היום ברמה העקרונית, האישור העקרוני יכול להינתן, בתנאי שלפני סגירת עסקה, הם יבואו לכאן ויציגו את פרטי העסקה, כדי שנוכל לשקול כולנו  האם העובדים נפגעים או לא. את האישור העקרוני נוכל לתת. אין להם הערכת שווי, הם לא </w:t>
      </w:r>
      <w:r>
        <w:rPr>
          <w:rFonts w:cs="David"/>
          <w:sz w:val="24"/>
          <w:rtl/>
        </w:rPr>
        <w:t xml:space="preserve">יודעים מה תהיה הדרך, הם לא יודעים כמה הם ימכרו וכמה הם יקבלו. יש להם הכנסות מאד גלובליות. הם לא מפרטים לנו את הסודות שלהם, הם לא מאמינים בנו. עם כל הכבוד להם, אפשר לתת אישור עקרוני. </w:t>
      </w:r>
    </w:p>
    <w:p w:rsidR="00000000" w:rsidRDefault="00F41E85">
      <w:pPr>
        <w:rPr>
          <w:rFonts w:cs="David"/>
          <w:sz w:val="24"/>
          <w:rtl/>
        </w:rPr>
      </w:pPr>
    </w:p>
    <w:p w:rsidR="00000000" w:rsidRDefault="00F41E85">
      <w:pPr>
        <w:rPr>
          <w:rFonts w:cs="David"/>
          <w:sz w:val="24"/>
          <w:u w:val="single"/>
          <w:rtl/>
        </w:rPr>
      </w:pPr>
      <w:r>
        <w:rPr>
          <w:rFonts w:cs="David"/>
          <w:sz w:val="24"/>
          <w:u w:val="single"/>
          <w:rtl/>
        </w:rPr>
        <w:t>אייל גבאי:</w:t>
      </w:r>
    </w:p>
    <w:p w:rsidR="00000000" w:rsidRDefault="00F41E85">
      <w:pPr>
        <w:rPr>
          <w:rFonts w:cs="David"/>
          <w:sz w:val="24"/>
          <w:rtl/>
        </w:rPr>
      </w:pPr>
    </w:p>
    <w:p w:rsidR="00000000" w:rsidRDefault="00F41E85">
      <w:pPr>
        <w:rPr>
          <w:rFonts w:cs="David"/>
          <w:sz w:val="24"/>
          <w:rtl/>
        </w:rPr>
      </w:pPr>
      <w:r>
        <w:rPr>
          <w:rFonts w:cs="David"/>
          <w:sz w:val="24"/>
          <w:rtl/>
        </w:rPr>
        <w:tab/>
        <w:t xml:space="preserve">אני ממש מוחה נגד הדברים. </w:t>
      </w:r>
    </w:p>
    <w:p w:rsidR="00000000" w:rsidRDefault="00F41E85">
      <w:pPr>
        <w:rPr>
          <w:rFonts w:cs="David"/>
          <w:sz w:val="24"/>
          <w:rtl/>
        </w:rPr>
      </w:pPr>
    </w:p>
    <w:p w:rsidR="00000000" w:rsidRDefault="00F41E85">
      <w:pPr>
        <w:rPr>
          <w:rFonts w:cs="David"/>
          <w:sz w:val="24"/>
          <w:u w:val="single"/>
          <w:rtl/>
        </w:rPr>
      </w:pPr>
      <w:r>
        <w:rPr>
          <w:rFonts w:cs="David"/>
          <w:sz w:val="24"/>
          <w:u w:val="single"/>
          <w:rtl/>
        </w:rPr>
        <w:t>נסים דהן:</w:t>
      </w:r>
    </w:p>
    <w:p w:rsidR="00000000" w:rsidRDefault="00F41E85">
      <w:pPr>
        <w:rPr>
          <w:rFonts w:cs="David"/>
          <w:sz w:val="24"/>
          <w:rtl/>
        </w:rPr>
      </w:pPr>
    </w:p>
    <w:p w:rsidR="00000000" w:rsidRDefault="00F41E85">
      <w:pPr>
        <w:rPr>
          <w:rFonts w:cs="David"/>
          <w:sz w:val="24"/>
          <w:rtl/>
        </w:rPr>
      </w:pPr>
      <w:r>
        <w:rPr>
          <w:rFonts w:cs="David"/>
          <w:sz w:val="24"/>
          <w:rtl/>
        </w:rPr>
        <w:tab/>
        <w:t xml:space="preserve"> עובדה –אנחנו שואלים</w:t>
      </w:r>
      <w:r>
        <w:rPr>
          <w:rFonts w:cs="David"/>
          <w:sz w:val="24"/>
          <w:rtl/>
        </w:rPr>
        <w:t xml:space="preserve"> אותך שאלות ואתה לא יודע לומר. </w:t>
      </w:r>
    </w:p>
    <w:p w:rsidR="00000000" w:rsidRDefault="00F41E85">
      <w:pPr>
        <w:rPr>
          <w:rFonts w:cs="David"/>
          <w:sz w:val="24"/>
          <w:rtl/>
        </w:rPr>
      </w:pPr>
    </w:p>
    <w:p w:rsidR="00000000" w:rsidRDefault="00F41E85">
      <w:pPr>
        <w:rPr>
          <w:rFonts w:cs="David"/>
          <w:sz w:val="24"/>
          <w:u w:val="single"/>
          <w:rtl/>
        </w:rPr>
      </w:pPr>
      <w:r>
        <w:rPr>
          <w:rFonts w:cs="David"/>
          <w:sz w:val="24"/>
          <w:u w:val="single"/>
          <w:rtl/>
        </w:rPr>
        <w:t>יעקב אטרקצ'י:</w:t>
      </w:r>
    </w:p>
    <w:p w:rsidR="00000000" w:rsidRDefault="00F41E85">
      <w:pPr>
        <w:rPr>
          <w:rFonts w:cs="David"/>
          <w:sz w:val="24"/>
          <w:rtl/>
        </w:rPr>
      </w:pPr>
      <w:r>
        <w:rPr>
          <w:rFonts w:cs="David"/>
          <w:sz w:val="24"/>
          <w:rtl/>
        </w:rPr>
        <w:tab/>
      </w:r>
    </w:p>
    <w:p w:rsidR="00000000" w:rsidRDefault="00F41E85">
      <w:pPr>
        <w:rPr>
          <w:rFonts w:cs="David"/>
          <w:sz w:val="24"/>
          <w:rtl/>
        </w:rPr>
      </w:pPr>
      <w:r>
        <w:rPr>
          <w:rFonts w:cs="David"/>
          <w:sz w:val="24"/>
          <w:rtl/>
        </w:rPr>
        <w:tab/>
        <w:t>אני רוצה להתייחס לעניין העובדים. מן הראוי שיתייחסו לשאלה, אבל תאמינו לי שאני, כמנכ"ל החברה, סמוך ובטוח שההפרטה הזו טובה לחברה ולעובדים. העובדים מוגנים בהליך ההפרטה ואני אגיד איך. אנחנו לא נמצאים היום במצב פ</w:t>
      </w:r>
      <w:r>
        <w:rPr>
          <w:rFonts w:cs="David"/>
          <w:sz w:val="24"/>
          <w:rtl/>
        </w:rPr>
        <w:t xml:space="preserve">נטסטי. אני מודיע לכם שאם החברה לא תופרט, ולא יהיה משהו מהותי, אנחנו, בצער רב, נאלץ לפטר את העובדים, כי אין לנו כסף לשלם להם משכורות. זה המצב האמיתי. בהליך ההפרטה, שבו מגבשים קריטריונים עם רשות החברות לפיצוי העובדים, ומדברים על רשת בטחון לשנתיים, לאחר הליך </w:t>
      </w:r>
      <w:r>
        <w:rPr>
          <w:rFonts w:cs="David"/>
          <w:sz w:val="24"/>
          <w:rtl/>
        </w:rPr>
        <w:t xml:space="preserve">ההפרטה, שבו, אם הם ייאלצו להתפרנס הם יקבלו פיצויים מוגדלים – אני חושב שבמצב הזה העובדים משפרים את מצבם. זאת מכיוון שהיום, אם אני מפטר עובד על פי החוזה האישי, הוא מקבל 100% פיצויים שהופרשו לו לקרנות, וזה הכל. </w:t>
      </w:r>
    </w:p>
    <w:p w:rsidR="00000000" w:rsidRDefault="00F41E85">
      <w:pPr>
        <w:rPr>
          <w:rFonts w:cs="David"/>
          <w:sz w:val="24"/>
          <w:rtl/>
        </w:rPr>
      </w:pPr>
    </w:p>
    <w:p w:rsidR="00000000" w:rsidRDefault="00F41E85">
      <w:pPr>
        <w:rPr>
          <w:rFonts w:cs="David"/>
          <w:sz w:val="24"/>
          <w:rtl/>
        </w:rPr>
      </w:pPr>
      <w:r>
        <w:rPr>
          <w:rFonts w:cs="David"/>
          <w:sz w:val="24"/>
          <w:u w:val="single"/>
          <w:rtl/>
        </w:rPr>
        <w:t>יצחק הרצוג:</w:t>
      </w:r>
    </w:p>
    <w:p w:rsidR="00000000" w:rsidRDefault="00F41E85">
      <w:pPr>
        <w:rPr>
          <w:rFonts w:cs="David"/>
          <w:sz w:val="24"/>
          <w:rtl/>
        </w:rPr>
      </w:pPr>
    </w:p>
    <w:p w:rsidR="00000000" w:rsidRDefault="00F41E85">
      <w:pPr>
        <w:rPr>
          <w:rFonts w:cs="David"/>
          <w:sz w:val="24"/>
          <w:rtl/>
        </w:rPr>
      </w:pPr>
      <w:r>
        <w:rPr>
          <w:rFonts w:cs="David"/>
          <w:sz w:val="24"/>
          <w:rtl/>
        </w:rPr>
        <w:tab/>
        <w:t xml:space="preserve"> אז ההצעה היא שתכניס בהחלטה שיהי</w:t>
      </w:r>
      <w:r>
        <w:rPr>
          <w:rFonts w:cs="David"/>
          <w:sz w:val="24"/>
          <w:rtl/>
        </w:rPr>
        <w:t>ה נושא של פיצוי לעובדים, זה בדיוק מה שאנחנו אומרים. תביא לנו לידיעה, את נושא הפיצוי לעובדים. אמר המנכ"ל שיהיה פיצוי לעובדים מעבר למה שכתוב היום בהסכמים. אז לפחות שיהיה בהחלטה של ועדת הכספים שהעניין מותנה בפיצוי נאות לעובדים, שיוסכם עם העובדים ויובא לידיעתנ</w:t>
      </w:r>
      <w:r>
        <w:rPr>
          <w:rFonts w:cs="David"/>
          <w:sz w:val="24"/>
          <w:rtl/>
        </w:rPr>
        <w:t xml:space="preserve">ו. </w:t>
      </w:r>
    </w:p>
    <w:p w:rsidR="00000000" w:rsidRDefault="00F41E85">
      <w:pPr>
        <w:rPr>
          <w:rFonts w:cs="David"/>
          <w:sz w:val="24"/>
          <w:rtl/>
        </w:rPr>
      </w:pPr>
    </w:p>
    <w:p w:rsidR="00000000" w:rsidRDefault="00F41E85">
      <w:pPr>
        <w:rPr>
          <w:rFonts w:cs="David"/>
          <w:sz w:val="24"/>
          <w:u w:val="single"/>
          <w:rtl/>
        </w:rPr>
      </w:pPr>
      <w:r>
        <w:rPr>
          <w:rFonts w:cs="David"/>
          <w:sz w:val="24"/>
          <w:u w:val="single"/>
          <w:rtl/>
        </w:rPr>
        <w:t>שלמה מגורי כהן:</w:t>
      </w:r>
    </w:p>
    <w:p w:rsidR="00000000" w:rsidRDefault="00F41E85">
      <w:pPr>
        <w:rPr>
          <w:rFonts w:cs="David"/>
          <w:sz w:val="24"/>
          <w:rtl/>
        </w:rPr>
      </w:pPr>
    </w:p>
    <w:p w:rsidR="00000000" w:rsidRDefault="00F41E85">
      <w:pPr>
        <w:rPr>
          <w:rFonts w:cs="David"/>
          <w:sz w:val="24"/>
          <w:rtl/>
        </w:rPr>
      </w:pPr>
      <w:r>
        <w:rPr>
          <w:rFonts w:cs="David"/>
          <w:sz w:val="24"/>
          <w:rtl/>
        </w:rPr>
        <w:tab/>
        <w:t xml:space="preserve">זה יהיה כפוף להסכמים. </w:t>
      </w:r>
    </w:p>
    <w:p w:rsidR="00000000" w:rsidRDefault="00F41E85">
      <w:pPr>
        <w:rPr>
          <w:rFonts w:cs="David"/>
          <w:sz w:val="24"/>
          <w:rtl/>
        </w:rPr>
      </w:pPr>
    </w:p>
    <w:p w:rsidR="00000000" w:rsidRDefault="00F41E85">
      <w:pPr>
        <w:rPr>
          <w:rFonts w:cs="David"/>
          <w:sz w:val="24"/>
          <w:u w:val="single"/>
          <w:rtl/>
        </w:rPr>
      </w:pPr>
      <w:r>
        <w:rPr>
          <w:rFonts w:cs="David"/>
          <w:sz w:val="24"/>
          <w:u w:val="single"/>
          <w:rtl/>
        </w:rPr>
        <w:t>קריאות:</w:t>
      </w:r>
    </w:p>
    <w:p w:rsidR="00000000" w:rsidRDefault="00F41E85">
      <w:pPr>
        <w:rPr>
          <w:rFonts w:cs="David"/>
          <w:sz w:val="24"/>
          <w:rtl/>
        </w:rPr>
      </w:pPr>
    </w:p>
    <w:p w:rsidR="00000000" w:rsidRDefault="00F41E85">
      <w:pPr>
        <w:rPr>
          <w:rFonts w:cs="David"/>
          <w:sz w:val="24"/>
          <w:rtl/>
        </w:rPr>
      </w:pPr>
      <w:r>
        <w:rPr>
          <w:rFonts w:cs="David"/>
          <w:sz w:val="24"/>
          <w:rtl/>
        </w:rPr>
        <w:tab/>
        <w:t>- - -</w:t>
      </w:r>
    </w:p>
    <w:p w:rsidR="00000000" w:rsidRDefault="00F41E85">
      <w:pPr>
        <w:rPr>
          <w:rFonts w:cs="David"/>
          <w:sz w:val="24"/>
          <w:rtl/>
        </w:rPr>
      </w:pPr>
    </w:p>
    <w:p w:rsidR="00000000" w:rsidRDefault="00F41E85">
      <w:pPr>
        <w:rPr>
          <w:rFonts w:cs="David"/>
          <w:sz w:val="24"/>
          <w:rtl/>
        </w:rPr>
      </w:pPr>
      <w:r>
        <w:rPr>
          <w:rFonts w:cs="David"/>
          <w:sz w:val="24"/>
          <w:u w:val="single"/>
          <w:rtl/>
        </w:rPr>
        <w:t>היו"ר אברהם הירשזון:</w:t>
      </w:r>
    </w:p>
    <w:p w:rsidR="00000000" w:rsidRDefault="00F41E85">
      <w:pPr>
        <w:rPr>
          <w:rFonts w:cs="David"/>
          <w:sz w:val="24"/>
          <w:rtl/>
        </w:rPr>
      </w:pPr>
    </w:p>
    <w:p w:rsidR="00000000" w:rsidRDefault="00F41E85">
      <w:pPr>
        <w:rPr>
          <w:rFonts w:cs="David"/>
          <w:sz w:val="24"/>
          <w:rtl/>
        </w:rPr>
      </w:pPr>
      <w:r>
        <w:rPr>
          <w:rFonts w:cs="David"/>
          <w:sz w:val="24"/>
          <w:rtl/>
        </w:rPr>
        <w:tab/>
        <w:t xml:space="preserve"> גם אני דואג לכל העובדים. יחד עם זה, אני רוצה לומר לכם שאם אנחנו לא מאשרים את זה היום, בעוד 3-4 חודשים אפשר יהיה לפטר את כל העובדים ולעשות לחברה </w:t>
      </w:r>
      <w:r>
        <w:rPr>
          <w:rFonts w:cs="David"/>
        </w:rPr>
        <w:t>outsourcing</w:t>
      </w:r>
      <w:r>
        <w:rPr>
          <w:rFonts w:cs="David"/>
          <w:sz w:val="24"/>
          <w:rtl/>
        </w:rPr>
        <w:t xml:space="preserve"> לכל מיני עבו</w:t>
      </w:r>
      <w:r>
        <w:rPr>
          <w:rFonts w:cs="David"/>
          <w:sz w:val="24"/>
          <w:rtl/>
        </w:rPr>
        <w:t xml:space="preserve">דות של הנהלת חשבונות, וכן הלאה. כשיבואו להפריט אותה וישאלו אז מה קרה עם העובדים, יהיה מצב שלא יהיו עובדים, כי כל העבודות תימסרנה ב – </w:t>
      </w:r>
      <w:r>
        <w:rPr>
          <w:rFonts w:cs="David"/>
        </w:rPr>
        <w:t>outsourcing</w:t>
      </w:r>
      <w:r>
        <w:rPr>
          <w:rFonts w:cs="David"/>
          <w:sz w:val="24"/>
          <w:rtl/>
        </w:rPr>
        <w:t xml:space="preserve">. זה גם תהליך שיכול להיות. מאחר והעובדים הם על חוזים אישיים, שזה לא כמו ההסכם הקיבוצי, יש בעיה בנושא הזה. </w:t>
      </w:r>
    </w:p>
    <w:p w:rsidR="00000000" w:rsidRDefault="00F41E85">
      <w:pPr>
        <w:rPr>
          <w:rFonts w:cs="David"/>
          <w:sz w:val="24"/>
          <w:rtl/>
        </w:rPr>
      </w:pPr>
    </w:p>
    <w:p w:rsidR="00000000" w:rsidRDefault="00F41E85">
      <w:pPr>
        <w:rPr>
          <w:rFonts w:cs="David"/>
          <w:sz w:val="24"/>
          <w:u w:val="single"/>
          <w:rtl/>
        </w:rPr>
      </w:pPr>
      <w:r>
        <w:rPr>
          <w:rFonts w:cs="David"/>
          <w:sz w:val="24"/>
          <w:u w:val="single"/>
          <w:rtl/>
        </w:rPr>
        <w:t>נסים</w:t>
      </w:r>
      <w:r>
        <w:rPr>
          <w:rFonts w:cs="David"/>
          <w:sz w:val="24"/>
          <w:u w:val="single"/>
          <w:rtl/>
        </w:rPr>
        <w:t xml:space="preserve"> דהן:</w:t>
      </w:r>
    </w:p>
    <w:p w:rsidR="00000000" w:rsidRDefault="00F41E85">
      <w:pPr>
        <w:rPr>
          <w:rFonts w:cs="David"/>
          <w:sz w:val="24"/>
          <w:rtl/>
        </w:rPr>
      </w:pPr>
    </w:p>
    <w:p w:rsidR="00000000" w:rsidRDefault="00F41E85">
      <w:pPr>
        <w:rPr>
          <w:rFonts w:cs="David"/>
          <w:sz w:val="24"/>
          <w:rtl/>
        </w:rPr>
      </w:pPr>
      <w:r>
        <w:rPr>
          <w:rFonts w:cs="David"/>
          <w:sz w:val="24"/>
          <w:rtl/>
        </w:rPr>
        <w:tab/>
        <w:t xml:space="preserve"> איכפת לך שנשמע את העובדים? </w:t>
      </w:r>
    </w:p>
    <w:p w:rsidR="00000000" w:rsidRDefault="00F41E85">
      <w:pPr>
        <w:rPr>
          <w:rFonts w:cs="David"/>
          <w:sz w:val="24"/>
          <w:rtl/>
        </w:rPr>
      </w:pPr>
    </w:p>
    <w:p w:rsidR="00000000" w:rsidRDefault="00F41E85">
      <w:pPr>
        <w:rPr>
          <w:rFonts w:cs="David"/>
          <w:sz w:val="24"/>
          <w:rtl/>
        </w:rPr>
      </w:pPr>
      <w:r>
        <w:rPr>
          <w:rFonts w:cs="David"/>
          <w:sz w:val="24"/>
          <w:u w:val="single"/>
          <w:rtl/>
        </w:rPr>
        <w:t>היו"ר אברהם הירשזון:</w:t>
      </w:r>
    </w:p>
    <w:p w:rsidR="00000000" w:rsidRDefault="00F41E85">
      <w:pPr>
        <w:rPr>
          <w:rFonts w:cs="David"/>
          <w:sz w:val="24"/>
          <w:rtl/>
        </w:rPr>
      </w:pPr>
    </w:p>
    <w:p w:rsidR="00000000" w:rsidRDefault="00F41E85">
      <w:pPr>
        <w:rPr>
          <w:rFonts w:cs="David"/>
          <w:sz w:val="24"/>
          <w:rtl/>
        </w:rPr>
      </w:pPr>
      <w:r>
        <w:rPr>
          <w:rFonts w:cs="David"/>
          <w:sz w:val="24"/>
          <w:rtl/>
        </w:rPr>
        <w:tab/>
        <w:t xml:space="preserve"> אבל אין לך שם ועד עובדים. אין מי שמייצג אותם. יושבים פה אנשים שהם עובדים בחברה. מזכיר החברה עובד בחברה.  הוא חלק מעובדי החברה. </w:t>
      </w:r>
    </w:p>
    <w:p w:rsidR="00000000" w:rsidRDefault="00F41E85">
      <w:pPr>
        <w:rPr>
          <w:rFonts w:cs="David"/>
          <w:sz w:val="24"/>
          <w:rtl/>
        </w:rPr>
      </w:pPr>
    </w:p>
    <w:p w:rsidR="00000000" w:rsidRDefault="00F41E85">
      <w:pPr>
        <w:rPr>
          <w:rFonts w:cs="David"/>
          <w:sz w:val="24"/>
          <w:rtl/>
        </w:rPr>
      </w:pPr>
      <w:r>
        <w:rPr>
          <w:rFonts w:cs="David"/>
          <w:sz w:val="24"/>
          <w:u w:val="single"/>
          <w:rtl/>
        </w:rPr>
        <w:t>משה גפני:</w:t>
      </w:r>
    </w:p>
    <w:p w:rsidR="00000000" w:rsidRDefault="00F41E85">
      <w:pPr>
        <w:rPr>
          <w:rFonts w:cs="David"/>
          <w:sz w:val="24"/>
          <w:rtl/>
        </w:rPr>
      </w:pPr>
    </w:p>
    <w:p w:rsidR="00000000" w:rsidRDefault="00F41E85">
      <w:pPr>
        <w:rPr>
          <w:rFonts w:cs="David"/>
          <w:sz w:val="24"/>
          <w:rtl/>
        </w:rPr>
      </w:pPr>
      <w:r>
        <w:rPr>
          <w:rFonts w:cs="David"/>
          <w:sz w:val="24"/>
          <w:rtl/>
        </w:rPr>
        <w:tab/>
        <w:t>אני רוצה להעיר לך הערה. יש מציאות כזו, שבה אנחנו דואג</w:t>
      </w:r>
      <w:r>
        <w:rPr>
          <w:rFonts w:cs="David"/>
          <w:sz w:val="24"/>
          <w:rtl/>
        </w:rPr>
        <w:t xml:space="preserve">ים לעובדים, כאשר מדובר על הפרטה. ידעתי מראש שכאן לא מדובר בהסכם קיבוצי, אלא מדובר בחוזים אישיים. אנחנו מודעים לבעיה הזו, שבכל מקרה שיש חברה שהמצב שלה קשה – אם לא יעשו שום דבר, אנשים יפוטרו בסופו של דבר. אבל, הדאגה שלנו לעובדים לא נובעת מהשאלה איזה הסכם יש </w:t>
      </w:r>
      <w:r>
        <w:rPr>
          <w:rFonts w:cs="David"/>
          <w:sz w:val="24"/>
          <w:rtl/>
        </w:rPr>
        <w:t xml:space="preserve">להם. ההליך שלנו הוא לא הליך פורמלי. הליך פורמלי נדון במקומות אחרים.  אנחנו צריכים לשמוע אותם. אני לא אומר שלא צריך לאשר, אבל צריך לזמן לכאן 2-3 עובדים שמייצגים כל אחד בתחומו, פחות או יותר. </w:t>
      </w:r>
    </w:p>
    <w:p w:rsidR="00000000" w:rsidRDefault="00F41E85">
      <w:pPr>
        <w:rPr>
          <w:rFonts w:cs="David"/>
          <w:sz w:val="24"/>
          <w:rtl/>
        </w:rPr>
      </w:pPr>
    </w:p>
    <w:p w:rsidR="00000000" w:rsidRDefault="00F41E85">
      <w:pPr>
        <w:rPr>
          <w:rFonts w:cs="David"/>
          <w:sz w:val="24"/>
          <w:u w:val="single"/>
          <w:rtl/>
        </w:rPr>
      </w:pPr>
      <w:r>
        <w:rPr>
          <w:rFonts w:cs="David"/>
          <w:sz w:val="24"/>
          <w:u w:val="single"/>
          <w:rtl/>
        </w:rPr>
        <w:t>רוחמה אברהם:</w:t>
      </w:r>
    </w:p>
    <w:p w:rsidR="00000000" w:rsidRDefault="00F41E85">
      <w:pPr>
        <w:rPr>
          <w:rFonts w:cs="David"/>
          <w:sz w:val="24"/>
          <w:rtl/>
        </w:rPr>
      </w:pPr>
      <w:r>
        <w:rPr>
          <w:rFonts w:cs="David"/>
          <w:sz w:val="24"/>
          <w:rtl/>
        </w:rPr>
        <w:tab/>
      </w:r>
    </w:p>
    <w:p w:rsidR="00000000" w:rsidRDefault="00F41E85">
      <w:pPr>
        <w:rPr>
          <w:rFonts w:cs="David"/>
          <w:sz w:val="24"/>
          <w:rtl/>
        </w:rPr>
      </w:pPr>
      <w:r>
        <w:rPr>
          <w:rFonts w:cs="David"/>
          <w:sz w:val="24"/>
          <w:rtl/>
        </w:rPr>
        <w:tab/>
        <w:t>אבל איך אתה יכול להביא? אין להם ועד עובדים. כל עו</w:t>
      </w:r>
      <w:r>
        <w:rPr>
          <w:rFonts w:cs="David"/>
          <w:sz w:val="24"/>
          <w:rtl/>
        </w:rPr>
        <w:t xml:space="preserve">בד מייצג את עמדתו. </w:t>
      </w:r>
    </w:p>
    <w:p w:rsidR="00000000" w:rsidRDefault="00F41E85">
      <w:pPr>
        <w:rPr>
          <w:rFonts w:cs="David"/>
          <w:sz w:val="24"/>
          <w:rtl/>
        </w:rPr>
      </w:pPr>
    </w:p>
    <w:p w:rsidR="00000000" w:rsidRDefault="00F41E85">
      <w:pPr>
        <w:rPr>
          <w:rFonts w:cs="David"/>
          <w:sz w:val="24"/>
          <w:rtl/>
        </w:rPr>
      </w:pPr>
      <w:r>
        <w:rPr>
          <w:rFonts w:cs="David"/>
          <w:sz w:val="24"/>
          <w:u w:val="single"/>
          <w:rtl/>
        </w:rPr>
        <w:t>משה גפני:</w:t>
      </w:r>
    </w:p>
    <w:p w:rsidR="00000000" w:rsidRDefault="00F41E85">
      <w:pPr>
        <w:rPr>
          <w:rFonts w:cs="David"/>
          <w:sz w:val="24"/>
          <w:rtl/>
        </w:rPr>
      </w:pPr>
    </w:p>
    <w:p w:rsidR="00000000" w:rsidRDefault="00F41E85">
      <w:pPr>
        <w:rPr>
          <w:rFonts w:cs="David"/>
          <w:sz w:val="24"/>
          <w:rtl/>
        </w:rPr>
      </w:pPr>
      <w:r>
        <w:rPr>
          <w:rFonts w:cs="David"/>
          <w:sz w:val="24"/>
          <w:rtl/>
        </w:rPr>
        <w:tab/>
        <w:t xml:space="preserve"> אני לא אומר לא לאשר. אני לא מציע שנדחה את העניין הזה. אני מודע לבעייתיות שיש בנושא הזה. עצם העובדה שהחברה היא במצב כזה, ובעצם זה שנמצאים בחוזה העסקה אישי ולא בהסכם קיבוצי. אני אומר שאנחנו נצטרך לאשר את זה, אך אני מציע שבטר</w:t>
      </w:r>
      <w:r>
        <w:rPr>
          <w:rFonts w:cs="David"/>
          <w:sz w:val="24"/>
          <w:rtl/>
        </w:rPr>
        <w:t xml:space="preserve">ם האישור שלנו, נקרא ל- 3 עובדים, מתחומים שונים, ונשמע אותם. נכון שחלקם ייפלטו לרחוב לא בעוד 4 חודשים, אלא בגלל ההצבעה שלנו פה, וזה יקרה מחר או מחרתיים. </w:t>
      </w:r>
    </w:p>
    <w:p w:rsidR="00000000" w:rsidRDefault="00F41E85">
      <w:pPr>
        <w:rPr>
          <w:rFonts w:cs="David"/>
          <w:sz w:val="24"/>
          <w:u w:val="single"/>
          <w:rtl/>
        </w:rPr>
      </w:pPr>
      <w:r>
        <w:rPr>
          <w:rFonts w:cs="David"/>
          <w:sz w:val="24"/>
          <w:u w:val="single"/>
          <w:rtl/>
        </w:rPr>
        <w:t>קריאות:</w:t>
      </w:r>
    </w:p>
    <w:p w:rsidR="00000000" w:rsidRDefault="00F41E85">
      <w:pPr>
        <w:rPr>
          <w:rFonts w:cs="David"/>
          <w:sz w:val="24"/>
          <w:rtl/>
        </w:rPr>
      </w:pPr>
    </w:p>
    <w:p w:rsidR="00000000" w:rsidRDefault="00F41E85">
      <w:pPr>
        <w:rPr>
          <w:rFonts w:cs="David"/>
          <w:sz w:val="24"/>
          <w:rtl/>
        </w:rPr>
      </w:pPr>
      <w:r>
        <w:rPr>
          <w:rFonts w:cs="David"/>
          <w:sz w:val="24"/>
          <w:rtl/>
        </w:rPr>
        <w:tab/>
        <w:t>- - -</w:t>
      </w:r>
    </w:p>
    <w:p w:rsidR="00000000" w:rsidRDefault="00F41E85">
      <w:pPr>
        <w:rPr>
          <w:rFonts w:cs="David"/>
          <w:sz w:val="24"/>
          <w:rtl/>
        </w:rPr>
      </w:pPr>
    </w:p>
    <w:p w:rsidR="00000000" w:rsidRDefault="00F41E85">
      <w:pPr>
        <w:rPr>
          <w:rFonts w:cs="David"/>
          <w:sz w:val="24"/>
          <w:rtl/>
        </w:rPr>
      </w:pPr>
      <w:r>
        <w:rPr>
          <w:rFonts w:cs="David"/>
          <w:sz w:val="24"/>
          <w:u w:val="single"/>
          <w:rtl/>
        </w:rPr>
        <w:t>ניסן סלומינסקי:</w:t>
      </w:r>
    </w:p>
    <w:p w:rsidR="00000000" w:rsidRDefault="00F41E85">
      <w:pPr>
        <w:rPr>
          <w:rFonts w:cs="David"/>
          <w:sz w:val="24"/>
          <w:rtl/>
        </w:rPr>
      </w:pPr>
    </w:p>
    <w:p w:rsidR="00000000" w:rsidRDefault="00F41E85">
      <w:pPr>
        <w:rPr>
          <w:rFonts w:cs="David"/>
          <w:sz w:val="24"/>
          <w:rtl/>
        </w:rPr>
      </w:pPr>
      <w:r>
        <w:rPr>
          <w:rFonts w:cs="David"/>
          <w:sz w:val="24"/>
          <w:rtl/>
        </w:rPr>
        <w:tab/>
        <w:t xml:space="preserve"> ההפרטה תיקח יותר זמן. </w:t>
      </w:r>
    </w:p>
    <w:p w:rsidR="00000000" w:rsidRDefault="00F41E85">
      <w:pPr>
        <w:rPr>
          <w:rFonts w:cs="David"/>
          <w:sz w:val="24"/>
          <w:rtl/>
        </w:rPr>
      </w:pPr>
    </w:p>
    <w:p w:rsidR="00000000" w:rsidRDefault="00F41E85">
      <w:pPr>
        <w:rPr>
          <w:rFonts w:cs="David"/>
          <w:sz w:val="24"/>
          <w:rtl/>
        </w:rPr>
      </w:pPr>
      <w:r>
        <w:rPr>
          <w:rFonts w:cs="David"/>
          <w:sz w:val="24"/>
          <w:u w:val="single"/>
          <w:rtl/>
        </w:rPr>
        <w:t>משה גפני:</w:t>
      </w:r>
    </w:p>
    <w:p w:rsidR="00000000" w:rsidRDefault="00F41E85">
      <w:pPr>
        <w:rPr>
          <w:rFonts w:cs="David"/>
          <w:sz w:val="24"/>
          <w:rtl/>
        </w:rPr>
      </w:pPr>
    </w:p>
    <w:p w:rsidR="00000000" w:rsidRDefault="00F41E85">
      <w:pPr>
        <w:rPr>
          <w:rFonts w:cs="David"/>
          <w:sz w:val="24"/>
          <w:rtl/>
        </w:rPr>
      </w:pPr>
      <w:r>
        <w:rPr>
          <w:rFonts w:cs="David"/>
          <w:sz w:val="24"/>
          <w:rtl/>
        </w:rPr>
        <w:tab/>
        <w:t xml:space="preserve"> אני יודע שמדובר בחברה שהמצב של</w:t>
      </w:r>
      <w:r>
        <w:rPr>
          <w:rFonts w:cs="David"/>
          <w:sz w:val="24"/>
          <w:rtl/>
        </w:rPr>
        <w:t xml:space="preserve">ה הוא קריטי. מדובר בעובדים שמועסקים בחוזה עבודה אישי. יש מצב שאנחנו, בהצבעה שלנו, עלולים לתרום לכך שהם יסולקו מייד. צריך לשמוע אותם. </w:t>
      </w:r>
    </w:p>
    <w:p w:rsidR="00000000" w:rsidRDefault="00F41E85">
      <w:pPr>
        <w:rPr>
          <w:rFonts w:cs="David"/>
          <w:sz w:val="24"/>
          <w:rtl/>
        </w:rPr>
      </w:pPr>
    </w:p>
    <w:p w:rsidR="00000000" w:rsidRDefault="00F41E85">
      <w:pPr>
        <w:rPr>
          <w:rFonts w:cs="David"/>
          <w:sz w:val="24"/>
          <w:u w:val="single"/>
          <w:rtl/>
        </w:rPr>
      </w:pPr>
      <w:r>
        <w:rPr>
          <w:rFonts w:cs="David"/>
          <w:sz w:val="24"/>
          <w:u w:val="single"/>
          <w:rtl/>
        </w:rPr>
        <w:t>נסים דהן:</w:t>
      </w:r>
    </w:p>
    <w:p w:rsidR="00000000" w:rsidRDefault="00F41E85">
      <w:pPr>
        <w:rPr>
          <w:rFonts w:cs="David"/>
          <w:sz w:val="24"/>
          <w:rtl/>
        </w:rPr>
      </w:pPr>
    </w:p>
    <w:p w:rsidR="00000000" w:rsidRDefault="00F41E85">
      <w:pPr>
        <w:rPr>
          <w:rFonts w:cs="David"/>
          <w:sz w:val="24"/>
          <w:rtl/>
        </w:rPr>
      </w:pPr>
      <w:r>
        <w:rPr>
          <w:rFonts w:cs="David"/>
          <w:sz w:val="24"/>
          <w:rtl/>
        </w:rPr>
        <w:tab/>
        <w:t xml:space="preserve"> בואו נשמע אותם. </w:t>
      </w:r>
    </w:p>
    <w:p w:rsidR="00000000" w:rsidRDefault="00F41E85">
      <w:pPr>
        <w:rPr>
          <w:rFonts w:cs="David"/>
          <w:sz w:val="24"/>
          <w:rtl/>
        </w:rPr>
      </w:pPr>
    </w:p>
    <w:p w:rsidR="00000000" w:rsidRDefault="00F41E85">
      <w:pPr>
        <w:rPr>
          <w:rFonts w:cs="David"/>
          <w:sz w:val="24"/>
          <w:rtl/>
        </w:rPr>
      </w:pPr>
      <w:r>
        <w:rPr>
          <w:rFonts w:cs="David"/>
          <w:sz w:val="24"/>
          <w:u w:val="single"/>
          <w:rtl/>
        </w:rPr>
        <w:t>היו"ר אברהם הירשזון:</w:t>
      </w:r>
    </w:p>
    <w:p w:rsidR="00000000" w:rsidRDefault="00F41E85">
      <w:pPr>
        <w:rPr>
          <w:rFonts w:cs="David"/>
          <w:sz w:val="24"/>
          <w:rtl/>
        </w:rPr>
      </w:pPr>
    </w:p>
    <w:p w:rsidR="00000000" w:rsidRDefault="00F41E85">
      <w:pPr>
        <w:rPr>
          <w:rFonts w:cs="David"/>
          <w:sz w:val="24"/>
          <w:rtl/>
        </w:rPr>
      </w:pPr>
      <w:r>
        <w:rPr>
          <w:rFonts w:cs="David"/>
          <w:sz w:val="24"/>
          <w:rtl/>
        </w:rPr>
        <w:tab/>
        <w:t xml:space="preserve"> קודם כל, זו לא החלטה יחידה שמגיעה לוועדה. אתם יודעים שכאשר היה הדי</w:t>
      </w:r>
      <w:r>
        <w:rPr>
          <w:rFonts w:cs="David"/>
          <w:sz w:val="24"/>
          <w:rtl/>
        </w:rPr>
        <w:t xml:space="preserve">ון בנושא "אל על " - - </w:t>
      </w:r>
    </w:p>
    <w:p w:rsidR="00000000" w:rsidRDefault="00F41E85">
      <w:pPr>
        <w:rPr>
          <w:rFonts w:cs="David"/>
          <w:sz w:val="24"/>
          <w:rtl/>
        </w:rPr>
      </w:pPr>
    </w:p>
    <w:p w:rsidR="00000000" w:rsidRDefault="00F41E85">
      <w:pPr>
        <w:rPr>
          <w:rFonts w:cs="David"/>
          <w:sz w:val="24"/>
          <w:u w:val="single"/>
          <w:rtl/>
        </w:rPr>
      </w:pPr>
      <w:r>
        <w:rPr>
          <w:rFonts w:cs="David"/>
          <w:sz w:val="24"/>
          <w:u w:val="single"/>
          <w:rtl/>
        </w:rPr>
        <w:t>נסים דהן:</w:t>
      </w:r>
    </w:p>
    <w:p w:rsidR="00000000" w:rsidRDefault="00F41E85">
      <w:pPr>
        <w:rPr>
          <w:rFonts w:cs="David"/>
          <w:sz w:val="24"/>
          <w:rtl/>
        </w:rPr>
      </w:pPr>
    </w:p>
    <w:p w:rsidR="00000000" w:rsidRDefault="00F41E85">
      <w:pPr>
        <w:rPr>
          <w:rFonts w:cs="David"/>
          <w:sz w:val="24"/>
          <w:rtl/>
        </w:rPr>
      </w:pPr>
      <w:r>
        <w:rPr>
          <w:rFonts w:cs="David"/>
          <w:sz w:val="24"/>
          <w:rtl/>
        </w:rPr>
        <w:tab/>
        <w:t xml:space="preserve"> שם, לפני שסגרו עם העובדים, לא אישרנו כלום. </w:t>
      </w:r>
    </w:p>
    <w:p w:rsidR="00000000" w:rsidRDefault="00F41E85">
      <w:pPr>
        <w:rPr>
          <w:rFonts w:cs="David"/>
          <w:sz w:val="24"/>
          <w:rtl/>
        </w:rPr>
      </w:pPr>
    </w:p>
    <w:p w:rsidR="00000000" w:rsidRDefault="00F41E85">
      <w:pPr>
        <w:rPr>
          <w:rFonts w:cs="David"/>
          <w:sz w:val="24"/>
          <w:rtl/>
        </w:rPr>
      </w:pPr>
      <w:r>
        <w:rPr>
          <w:rFonts w:cs="David"/>
          <w:sz w:val="24"/>
          <w:u w:val="single"/>
          <w:rtl/>
        </w:rPr>
        <w:t>היו"ר אברהם הירשזון:</w:t>
      </w:r>
    </w:p>
    <w:p w:rsidR="00000000" w:rsidRDefault="00F41E85">
      <w:pPr>
        <w:rPr>
          <w:rFonts w:cs="David"/>
          <w:sz w:val="24"/>
          <w:rtl/>
        </w:rPr>
      </w:pPr>
    </w:p>
    <w:p w:rsidR="00000000" w:rsidRDefault="00F41E85">
      <w:pPr>
        <w:rPr>
          <w:rFonts w:cs="David"/>
          <w:sz w:val="24"/>
          <w:rtl/>
        </w:rPr>
      </w:pPr>
      <w:r>
        <w:rPr>
          <w:rFonts w:cs="David"/>
          <w:sz w:val="24"/>
          <w:rtl/>
        </w:rPr>
        <w:tab/>
        <w:t xml:space="preserve"> אני חושב שהוועדה דאגה לעובדים עוד מעבר למה שדאגו להם לפני כן, וכשזה הגיע גם דאגו להם. אני מוכן לאשר את זה היום, בתנאי אחד. אני מבקש להביא לוועדה הזו א</w:t>
      </w:r>
      <w:r>
        <w:rPr>
          <w:rFonts w:cs="David"/>
          <w:sz w:val="24"/>
          <w:rtl/>
        </w:rPr>
        <w:t xml:space="preserve">ת ההסכם שמתגבש עם העובדים, כאשר כולם חותמים על ההסכם הזה. </w:t>
      </w:r>
    </w:p>
    <w:p w:rsidR="00000000" w:rsidRDefault="00F41E85">
      <w:pPr>
        <w:rPr>
          <w:rFonts w:cs="David"/>
          <w:sz w:val="24"/>
          <w:rtl/>
        </w:rPr>
      </w:pPr>
    </w:p>
    <w:p w:rsidR="00000000" w:rsidRDefault="00F41E85">
      <w:pPr>
        <w:rPr>
          <w:rFonts w:cs="David"/>
          <w:sz w:val="24"/>
          <w:u w:val="single"/>
          <w:rtl/>
        </w:rPr>
      </w:pPr>
      <w:r>
        <w:rPr>
          <w:rFonts w:cs="David"/>
          <w:sz w:val="24"/>
          <w:u w:val="single"/>
          <w:rtl/>
        </w:rPr>
        <w:t>נסים דהן:</w:t>
      </w:r>
    </w:p>
    <w:p w:rsidR="00000000" w:rsidRDefault="00F41E85">
      <w:pPr>
        <w:rPr>
          <w:rFonts w:cs="David"/>
          <w:sz w:val="24"/>
          <w:rtl/>
        </w:rPr>
      </w:pPr>
    </w:p>
    <w:p w:rsidR="00000000" w:rsidRDefault="00F41E85">
      <w:pPr>
        <w:rPr>
          <w:rFonts w:cs="David"/>
          <w:sz w:val="24"/>
          <w:rtl/>
        </w:rPr>
      </w:pPr>
      <w:r>
        <w:rPr>
          <w:rFonts w:cs="David"/>
          <w:sz w:val="24"/>
          <w:rtl/>
        </w:rPr>
        <w:tab/>
        <w:t xml:space="preserve"> אז האישור כפוף להסכם - - -</w:t>
      </w:r>
    </w:p>
    <w:p w:rsidR="00000000" w:rsidRDefault="00F41E85">
      <w:pPr>
        <w:rPr>
          <w:rFonts w:cs="David"/>
          <w:sz w:val="24"/>
          <w:rtl/>
        </w:rPr>
      </w:pPr>
    </w:p>
    <w:p w:rsidR="00000000" w:rsidRDefault="00F41E85">
      <w:pPr>
        <w:rPr>
          <w:rFonts w:cs="David"/>
          <w:sz w:val="24"/>
          <w:rtl/>
        </w:rPr>
      </w:pPr>
      <w:r>
        <w:rPr>
          <w:rFonts w:cs="David"/>
          <w:sz w:val="24"/>
          <w:u w:val="single"/>
          <w:rtl/>
        </w:rPr>
        <w:t>היו"ר אברהם הירשזון:</w:t>
      </w:r>
    </w:p>
    <w:p w:rsidR="00000000" w:rsidRDefault="00F41E85">
      <w:pPr>
        <w:rPr>
          <w:rFonts w:cs="David"/>
          <w:sz w:val="24"/>
          <w:rtl/>
        </w:rPr>
      </w:pPr>
    </w:p>
    <w:p w:rsidR="00000000" w:rsidRDefault="00F41E85">
      <w:pPr>
        <w:rPr>
          <w:rFonts w:cs="David"/>
          <w:sz w:val="24"/>
          <w:rtl/>
        </w:rPr>
      </w:pPr>
      <w:r>
        <w:rPr>
          <w:rFonts w:cs="David"/>
          <w:sz w:val="24"/>
          <w:rtl/>
        </w:rPr>
        <w:tab/>
        <w:t xml:space="preserve"> אבל אם אני קושר את הדברים, אני הופך להיות צד במשא ומתן. </w:t>
      </w:r>
    </w:p>
    <w:p w:rsidR="00000000" w:rsidRDefault="00F41E85">
      <w:pPr>
        <w:rPr>
          <w:rFonts w:cs="David"/>
          <w:sz w:val="24"/>
          <w:rtl/>
        </w:rPr>
      </w:pPr>
    </w:p>
    <w:p w:rsidR="00000000" w:rsidRDefault="00F41E85">
      <w:pPr>
        <w:rPr>
          <w:rFonts w:cs="David"/>
          <w:sz w:val="24"/>
          <w:u w:val="single"/>
          <w:rtl/>
        </w:rPr>
      </w:pPr>
      <w:r>
        <w:rPr>
          <w:rFonts w:cs="David"/>
          <w:sz w:val="24"/>
          <w:u w:val="single"/>
          <w:rtl/>
        </w:rPr>
        <w:t>נסים דהן:</w:t>
      </w:r>
    </w:p>
    <w:p w:rsidR="00000000" w:rsidRDefault="00F41E85">
      <w:pPr>
        <w:rPr>
          <w:rFonts w:cs="David"/>
          <w:sz w:val="24"/>
          <w:rtl/>
        </w:rPr>
      </w:pPr>
    </w:p>
    <w:p w:rsidR="00000000" w:rsidRDefault="00F41E85">
      <w:pPr>
        <w:rPr>
          <w:rFonts w:cs="David"/>
          <w:sz w:val="24"/>
          <w:rtl/>
        </w:rPr>
      </w:pPr>
      <w:r>
        <w:rPr>
          <w:rFonts w:cs="David"/>
          <w:sz w:val="24"/>
          <w:rtl/>
        </w:rPr>
        <w:tab/>
        <w:t xml:space="preserve"> לא. אתה נותן כוח לעובדים, ומותר לנו לתת כוח לעובדים, כאנשי צ</w:t>
      </w:r>
      <w:r>
        <w:rPr>
          <w:rFonts w:cs="David"/>
          <w:sz w:val="24"/>
          <w:rtl/>
        </w:rPr>
        <w:t xml:space="preserve">יבור. </w:t>
      </w:r>
    </w:p>
    <w:p w:rsidR="00000000" w:rsidRDefault="00F41E85">
      <w:pPr>
        <w:rPr>
          <w:rFonts w:cs="David"/>
          <w:sz w:val="24"/>
          <w:rtl/>
        </w:rPr>
      </w:pPr>
    </w:p>
    <w:p w:rsidR="00000000" w:rsidRDefault="00F41E85">
      <w:pPr>
        <w:rPr>
          <w:rFonts w:cs="David"/>
          <w:sz w:val="24"/>
          <w:rtl/>
        </w:rPr>
      </w:pPr>
      <w:r>
        <w:rPr>
          <w:rFonts w:cs="David"/>
          <w:sz w:val="24"/>
          <w:u w:val="single"/>
          <w:rtl/>
        </w:rPr>
        <w:t>היו"ר אברהם הירשזון:</w:t>
      </w:r>
    </w:p>
    <w:p w:rsidR="00000000" w:rsidRDefault="00F41E85">
      <w:pPr>
        <w:rPr>
          <w:rFonts w:cs="David"/>
          <w:sz w:val="24"/>
          <w:rtl/>
        </w:rPr>
      </w:pPr>
    </w:p>
    <w:p w:rsidR="00000000" w:rsidRDefault="00F41E85">
      <w:pPr>
        <w:rPr>
          <w:rFonts w:cs="David"/>
          <w:sz w:val="24"/>
          <w:rtl/>
        </w:rPr>
      </w:pPr>
      <w:r>
        <w:rPr>
          <w:rFonts w:cs="David"/>
          <w:sz w:val="24"/>
          <w:rtl/>
        </w:rPr>
        <w:tab/>
        <w:t xml:space="preserve"> אני רוצה שיובא לשולחנם של חברי הוועדה ההסכם שמתגבש עם העובדים, ואני מבקש שהעובדים לא ייפגעו בתהליך ההפרטה הזה. זו בקשה של כל חברי הוועדה. אני לא מתנה את הדברים. </w:t>
      </w:r>
    </w:p>
    <w:p w:rsidR="00000000" w:rsidRDefault="00F41E85">
      <w:pPr>
        <w:rPr>
          <w:rFonts w:cs="David"/>
          <w:sz w:val="24"/>
          <w:rtl/>
        </w:rPr>
      </w:pPr>
    </w:p>
    <w:p w:rsidR="00000000" w:rsidRDefault="00F41E85">
      <w:pPr>
        <w:rPr>
          <w:rFonts w:cs="David"/>
          <w:sz w:val="24"/>
          <w:rtl/>
        </w:rPr>
      </w:pPr>
      <w:r>
        <w:rPr>
          <w:rFonts w:cs="David"/>
          <w:sz w:val="24"/>
          <w:u w:val="single"/>
          <w:rtl/>
        </w:rPr>
        <w:t>יצחק הרצוג:</w:t>
      </w:r>
    </w:p>
    <w:p w:rsidR="00000000" w:rsidRDefault="00F41E85">
      <w:pPr>
        <w:rPr>
          <w:rFonts w:cs="David"/>
          <w:sz w:val="24"/>
          <w:rtl/>
        </w:rPr>
      </w:pPr>
    </w:p>
    <w:p w:rsidR="00000000" w:rsidRDefault="00F41E85">
      <w:pPr>
        <w:rPr>
          <w:rFonts w:cs="David"/>
          <w:sz w:val="24"/>
          <w:rtl/>
        </w:rPr>
      </w:pPr>
      <w:r>
        <w:rPr>
          <w:rFonts w:cs="David"/>
          <w:sz w:val="24"/>
          <w:rtl/>
        </w:rPr>
        <w:tab/>
        <w:t xml:space="preserve"> ההחלטה מותנית  - - -</w:t>
      </w:r>
    </w:p>
    <w:p w:rsidR="00000000" w:rsidRDefault="00F41E85">
      <w:pPr>
        <w:rPr>
          <w:rFonts w:cs="David"/>
          <w:sz w:val="24"/>
          <w:rtl/>
        </w:rPr>
      </w:pPr>
    </w:p>
    <w:p w:rsidR="00000000" w:rsidRDefault="00F41E85">
      <w:pPr>
        <w:rPr>
          <w:rFonts w:cs="David"/>
          <w:sz w:val="24"/>
          <w:rtl/>
        </w:rPr>
      </w:pPr>
      <w:r>
        <w:rPr>
          <w:rFonts w:cs="David"/>
          <w:sz w:val="24"/>
          <w:u w:val="single"/>
          <w:rtl/>
        </w:rPr>
        <w:t>היו"ר אברהם הירשזון:</w:t>
      </w:r>
    </w:p>
    <w:p w:rsidR="00000000" w:rsidRDefault="00F41E85">
      <w:pPr>
        <w:rPr>
          <w:rFonts w:cs="David"/>
          <w:sz w:val="24"/>
          <w:rtl/>
        </w:rPr>
      </w:pPr>
    </w:p>
    <w:p w:rsidR="00000000" w:rsidRDefault="00F41E85">
      <w:pPr>
        <w:rPr>
          <w:rFonts w:cs="David"/>
          <w:sz w:val="24"/>
          <w:rtl/>
        </w:rPr>
      </w:pPr>
      <w:r>
        <w:rPr>
          <w:rFonts w:cs="David"/>
          <w:sz w:val="24"/>
          <w:rtl/>
        </w:rPr>
        <w:tab/>
        <w:t xml:space="preserve"> </w:t>
      </w:r>
      <w:r>
        <w:rPr>
          <w:rFonts w:cs="David"/>
          <w:sz w:val="24"/>
          <w:rtl/>
        </w:rPr>
        <w:t xml:space="preserve">סליחה, אתה מציע החלטה אחרת. אני מציע את ההחלטה הזו. מדוע אני אומר את זה? כי בכל הכבוד,  אייל גבאי יגיע לכאן עוד מספר פעמים. זו לא הפעם האחרונה. אם אנחנו נראה שמוליכים אותנו פה שולל – הבנו את העניין. </w:t>
      </w:r>
    </w:p>
    <w:p w:rsidR="00000000" w:rsidRDefault="00F41E85">
      <w:pPr>
        <w:rPr>
          <w:rFonts w:cs="David"/>
          <w:sz w:val="24"/>
          <w:rtl/>
        </w:rPr>
      </w:pPr>
    </w:p>
    <w:p w:rsidR="00000000" w:rsidRDefault="00F41E85">
      <w:pPr>
        <w:rPr>
          <w:rFonts w:cs="David"/>
          <w:sz w:val="24"/>
          <w:rtl/>
        </w:rPr>
      </w:pPr>
      <w:r>
        <w:rPr>
          <w:rFonts w:cs="David"/>
          <w:sz w:val="24"/>
          <w:u w:val="single"/>
          <w:rtl/>
        </w:rPr>
        <w:t>יצחק הרצוג:</w:t>
      </w:r>
    </w:p>
    <w:p w:rsidR="00000000" w:rsidRDefault="00F41E85">
      <w:pPr>
        <w:rPr>
          <w:rFonts w:cs="David"/>
          <w:sz w:val="24"/>
          <w:rtl/>
        </w:rPr>
      </w:pPr>
    </w:p>
    <w:p w:rsidR="00000000" w:rsidRDefault="00F41E85">
      <w:pPr>
        <w:rPr>
          <w:rFonts w:cs="David"/>
          <w:sz w:val="24"/>
          <w:rtl/>
        </w:rPr>
      </w:pPr>
      <w:r>
        <w:rPr>
          <w:rFonts w:cs="David"/>
          <w:sz w:val="24"/>
          <w:rtl/>
        </w:rPr>
        <w:tab/>
        <w:t xml:space="preserve"> אתה לא הבנת את ההערה שלי – אני אומר שייא</w:t>
      </w:r>
      <w:r>
        <w:rPr>
          <w:rFonts w:cs="David"/>
          <w:sz w:val="24"/>
          <w:rtl/>
        </w:rPr>
        <w:t xml:space="preserve">מר שהוועדה קובעת שיוצג ההסכם. זה הכל. </w:t>
      </w:r>
    </w:p>
    <w:p w:rsidR="00000000" w:rsidRDefault="00F41E85">
      <w:pPr>
        <w:rPr>
          <w:rFonts w:cs="David"/>
          <w:sz w:val="24"/>
          <w:rtl/>
        </w:rPr>
      </w:pPr>
    </w:p>
    <w:p w:rsidR="00000000" w:rsidRDefault="00F41E85">
      <w:pPr>
        <w:rPr>
          <w:rFonts w:cs="David"/>
          <w:sz w:val="24"/>
          <w:rtl/>
        </w:rPr>
      </w:pPr>
      <w:r>
        <w:rPr>
          <w:rFonts w:cs="David"/>
          <w:sz w:val="24"/>
          <w:u w:val="single"/>
          <w:rtl/>
        </w:rPr>
        <w:t>אבשלום וילן:</w:t>
      </w:r>
    </w:p>
    <w:p w:rsidR="00000000" w:rsidRDefault="00F41E85">
      <w:pPr>
        <w:rPr>
          <w:rFonts w:cs="David"/>
          <w:sz w:val="24"/>
          <w:rtl/>
        </w:rPr>
      </w:pPr>
    </w:p>
    <w:p w:rsidR="00000000" w:rsidRDefault="00F41E85">
      <w:pPr>
        <w:rPr>
          <w:rFonts w:cs="David"/>
          <w:sz w:val="24"/>
          <w:rtl/>
        </w:rPr>
      </w:pPr>
      <w:r>
        <w:rPr>
          <w:rFonts w:cs="David"/>
          <w:sz w:val="24"/>
          <w:rtl/>
        </w:rPr>
        <w:tab/>
        <w:t xml:space="preserve"> שתהיה הצהרה מטעם רשות החברות - - </w:t>
      </w:r>
    </w:p>
    <w:p w:rsidR="00000000" w:rsidRDefault="00F41E85">
      <w:pPr>
        <w:rPr>
          <w:rFonts w:cs="David"/>
          <w:sz w:val="24"/>
          <w:rtl/>
        </w:rPr>
      </w:pPr>
    </w:p>
    <w:p w:rsidR="00000000" w:rsidRDefault="00F41E85">
      <w:pPr>
        <w:rPr>
          <w:rFonts w:cs="David"/>
          <w:sz w:val="24"/>
          <w:u w:val="single"/>
          <w:rtl/>
        </w:rPr>
      </w:pPr>
      <w:r>
        <w:rPr>
          <w:rFonts w:cs="David"/>
          <w:sz w:val="24"/>
          <w:u w:val="single"/>
          <w:rtl/>
        </w:rPr>
        <w:t>אייל גבאי:</w:t>
      </w:r>
    </w:p>
    <w:p w:rsidR="00000000" w:rsidRDefault="00F41E85">
      <w:pPr>
        <w:rPr>
          <w:rFonts w:cs="David"/>
          <w:sz w:val="24"/>
          <w:rtl/>
        </w:rPr>
      </w:pPr>
    </w:p>
    <w:p w:rsidR="00000000" w:rsidRDefault="00F41E85">
      <w:pPr>
        <w:jc w:val="left"/>
        <w:rPr>
          <w:rFonts w:cs="David"/>
          <w:sz w:val="24"/>
          <w:rtl/>
        </w:rPr>
      </w:pPr>
      <w:r>
        <w:rPr>
          <w:rFonts w:cs="David"/>
          <w:sz w:val="24"/>
          <w:rtl/>
        </w:rPr>
        <w:tab/>
        <w:t xml:space="preserve">אני מציע שהחברה, יחד עם רשות החברות, יציגו בפני הוועדה את ההסכם שמתגבש עם העובדים, לפני פרסום המכרז. האם זה מקובל? </w:t>
      </w:r>
    </w:p>
    <w:p w:rsidR="00000000" w:rsidRDefault="00F41E85">
      <w:pPr>
        <w:jc w:val="left"/>
        <w:rPr>
          <w:rFonts w:cs="David"/>
          <w:sz w:val="24"/>
          <w:rtl/>
        </w:rPr>
      </w:pPr>
    </w:p>
    <w:p w:rsidR="00000000" w:rsidRDefault="00F41E85">
      <w:pPr>
        <w:jc w:val="left"/>
        <w:rPr>
          <w:rFonts w:cs="David"/>
          <w:sz w:val="24"/>
          <w:u w:val="single"/>
          <w:rtl/>
        </w:rPr>
      </w:pPr>
      <w:r>
        <w:rPr>
          <w:rFonts w:cs="David"/>
          <w:sz w:val="24"/>
          <w:u w:val="single"/>
          <w:rtl/>
        </w:rPr>
        <w:t>קריאות:</w:t>
      </w:r>
    </w:p>
    <w:p w:rsidR="00000000" w:rsidRDefault="00F41E85">
      <w:pPr>
        <w:jc w:val="left"/>
        <w:rPr>
          <w:rFonts w:cs="David"/>
          <w:sz w:val="24"/>
          <w:rtl/>
        </w:rPr>
      </w:pPr>
    </w:p>
    <w:p w:rsidR="00000000" w:rsidRDefault="00F41E85">
      <w:pPr>
        <w:jc w:val="left"/>
        <w:rPr>
          <w:rFonts w:cs="David"/>
          <w:sz w:val="24"/>
          <w:rtl/>
        </w:rPr>
      </w:pPr>
      <w:r>
        <w:rPr>
          <w:rFonts w:cs="David"/>
          <w:sz w:val="24"/>
          <w:rtl/>
        </w:rPr>
        <w:tab/>
        <w:t xml:space="preserve">- - </w:t>
      </w:r>
    </w:p>
    <w:p w:rsidR="00000000" w:rsidRDefault="00F41E85">
      <w:pPr>
        <w:rPr>
          <w:rFonts w:cs="David"/>
          <w:sz w:val="24"/>
          <w:rtl/>
        </w:rPr>
      </w:pPr>
    </w:p>
    <w:p w:rsidR="00000000" w:rsidRDefault="00F41E85">
      <w:pPr>
        <w:rPr>
          <w:rFonts w:cs="David"/>
          <w:sz w:val="24"/>
          <w:rtl/>
        </w:rPr>
      </w:pPr>
      <w:r>
        <w:rPr>
          <w:rFonts w:cs="David"/>
          <w:sz w:val="24"/>
          <w:u w:val="single"/>
          <w:rtl/>
        </w:rPr>
        <w:t>ניסן סלומינסקי:</w:t>
      </w:r>
    </w:p>
    <w:p w:rsidR="00000000" w:rsidRDefault="00F41E85">
      <w:pPr>
        <w:rPr>
          <w:rFonts w:cs="David"/>
          <w:sz w:val="24"/>
          <w:rtl/>
        </w:rPr>
      </w:pPr>
    </w:p>
    <w:p w:rsidR="00000000" w:rsidRDefault="00F41E85">
      <w:pPr>
        <w:rPr>
          <w:rFonts w:cs="David"/>
          <w:sz w:val="24"/>
          <w:rtl/>
        </w:rPr>
      </w:pPr>
      <w:r>
        <w:rPr>
          <w:rFonts w:cs="David"/>
          <w:sz w:val="24"/>
          <w:rtl/>
        </w:rPr>
        <w:tab/>
        <w:t xml:space="preserve"> </w:t>
      </w:r>
      <w:r>
        <w:rPr>
          <w:rFonts w:cs="David"/>
          <w:sz w:val="24"/>
          <w:rtl/>
        </w:rPr>
        <w:t xml:space="preserve">אי אפשר להתנות את זה בהסכמת העובדים, כי אם העובדים לא יסכימו - - </w:t>
      </w:r>
    </w:p>
    <w:p w:rsidR="00000000" w:rsidRDefault="00F41E85">
      <w:pPr>
        <w:rPr>
          <w:rFonts w:cs="David"/>
          <w:sz w:val="24"/>
          <w:rtl/>
        </w:rPr>
      </w:pPr>
    </w:p>
    <w:p w:rsidR="00000000" w:rsidRDefault="00F41E85">
      <w:pPr>
        <w:rPr>
          <w:rFonts w:cs="David"/>
          <w:sz w:val="24"/>
          <w:rtl/>
        </w:rPr>
      </w:pPr>
      <w:r>
        <w:rPr>
          <w:rFonts w:cs="David"/>
          <w:sz w:val="24"/>
          <w:rtl/>
        </w:rPr>
        <w:tab/>
        <w:t xml:space="preserve">דבר שני, בואו נקבל אנחנו החלטה שלהבא, כל דיון בנושא הפרטה, יחייב אוטומטית הזמנה של עובדים. </w:t>
      </w:r>
    </w:p>
    <w:p w:rsidR="00000000" w:rsidRDefault="00F41E85">
      <w:pPr>
        <w:rPr>
          <w:rFonts w:cs="David"/>
          <w:sz w:val="24"/>
          <w:rtl/>
        </w:rPr>
      </w:pPr>
    </w:p>
    <w:p w:rsidR="00000000" w:rsidRDefault="00F41E85">
      <w:pPr>
        <w:rPr>
          <w:rFonts w:cs="David"/>
          <w:sz w:val="24"/>
          <w:rtl/>
        </w:rPr>
      </w:pPr>
      <w:r>
        <w:rPr>
          <w:rFonts w:cs="David"/>
          <w:sz w:val="24"/>
          <w:u w:val="single"/>
          <w:rtl/>
        </w:rPr>
        <w:t>היו"ר אברהם הירשזון:</w:t>
      </w:r>
    </w:p>
    <w:p w:rsidR="00000000" w:rsidRDefault="00F41E85">
      <w:pPr>
        <w:rPr>
          <w:rFonts w:cs="David"/>
          <w:sz w:val="24"/>
          <w:rtl/>
        </w:rPr>
      </w:pPr>
    </w:p>
    <w:p w:rsidR="00000000" w:rsidRDefault="00F41E85">
      <w:pPr>
        <w:rPr>
          <w:rFonts w:cs="David"/>
          <w:sz w:val="24"/>
          <w:rtl/>
        </w:rPr>
      </w:pPr>
      <w:r>
        <w:rPr>
          <w:rFonts w:cs="David"/>
          <w:sz w:val="24"/>
          <w:rtl/>
        </w:rPr>
        <w:tab/>
        <w:t xml:space="preserve"> לא הייתי רוצה שנחליט אוטומטית. כל מקרה לגופו. קיימנו דיון, ושמענו מיושב</w:t>
      </w:r>
      <w:r>
        <w:rPr>
          <w:rFonts w:cs="David"/>
          <w:sz w:val="24"/>
          <w:rtl/>
        </w:rPr>
        <w:t xml:space="preserve"> ראש רשות החברות שהוא יביא את ההסכם אלינו - - -</w:t>
      </w:r>
    </w:p>
    <w:p w:rsidR="00000000" w:rsidRDefault="00F41E85">
      <w:pPr>
        <w:rPr>
          <w:rFonts w:cs="David"/>
          <w:sz w:val="24"/>
          <w:rtl/>
        </w:rPr>
      </w:pPr>
    </w:p>
    <w:p w:rsidR="00000000" w:rsidRDefault="00F41E85">
      <w:pPr>
        <w:rPr>
          <w:rFonts w:cs="David"/>
          <w:sz w:val="24"/>
          <w:u w:val="single"/>
          <w:rtl/>
        </w:rPr>
      </w:pPr>
      <w:r>
        <w:rPr>
          <w:rFonts w:cs="David"/>
          <w:sz w:val="24"/>
          <w:u w:val="single"/>
          <w:rtl/>
        </w:rPr>
        <w:t>רוחמה אברהם:</w:t>
      </w:r>
    </w:p>
    <w:p w:rsidR="00000000" w:rsidRDefault="00F41E85">
      <w:pPr>
        <w:rPr>
          <w:rFonts w:cs="David"/>
          <w:sz w:val="24"/>
          <w:rtl/>
        </w:rPr>
      </w:pPr>
    </w:p>
    <w:p w:rsidR="00000000" w:rsidRDefault="00F41E85">
      <w:pPr>
        <w:rPr>
          <w:rFonts w:cs="David"/>
          <w:sz w:val="24"/>
          <w:rtl/>
        </w:rPr>
      </w:pPr>
      <w:r>
        <w:rPr>
          <w:rFonts w:cs="David"/>
          <w:sz w:val="24"/>
          <w:rtl/>
        </w:rPr>
        <w:tab/>
        <w:t xml:space="preserve">לפני שזה יוצא להפרטה. </w:t>
      </w:r>
    </w:p>
    <w:p w:rsidR="00000000" w:rsidRDefault="00F41E85">
      <w:pPr>
        <w:rPr>
          <w:rFonts w:cs="David"/>
          <w:sz w:val="24"/>
          <w:rtl/>
        </w:rPr>
      </w:pPr>
    </w:p>
    <w:p w:rsidR="00000000" w:rsidRDefault="00F41E85">
      <w:pPr>
        <w:rPr>
          <w:rFonts w:cs="David"/>
          <w:sz w:val="24"/>
          <w:rtl/>
        </w:rPr>
      </w:pPr>
      <w:r>
        <w:rPr>
          <w:rFonts w:cs="David"/>
          <w:sz w:val="24"/>
          <w:u w:val="single"/>
          <w:rtl/>
        </w:rPr>
        <w:t>היו"ר אברהם הירשזון:</w:t>
      </w:r>
    </w:p>
    <w:p w:rsidR="00000000" w:rsidRDefault="00F41E85">
      <w:pPr>
        <w:rPr>
          <w:rFonts w:cs="David"/>
          <w:sz w:val="24"/>
          <w:rtl/>
        </w:rPr>
      </w:pPr>
    </w:p>
    <w:p w:rsidR="00000000" w:rsidRDefault="00F41E85">
      <w:pPr>
        <w:rPr>
          <w:rFonts w:cs="David"/>
          <w:sz w:val="24"/>
          <w:rtl/>
        </w:rPr>
      </w:pPr>
      <w:r>
        <w:rPr>
          <w:rFonts w:cs="David"/>
          <w:sz w:val="24"/>
          <w:rtl/>
        </w:rPr>
        <w:tab/>
        <w:t xml:space="preserve"> לפני פרסום המכרז. </w:t>
      </w:r>
    </w:p>
    <w:p w:rsidR="00000000" w:rsidRDefault="00F41E85">
      <w:pPr>
        <w:rPr>
          <w:rFonts w:cs="David"/>
          <w:sz w:val="24"/>
          <w:rtl/>
        </w:rPr>
      </w:pPr>
    </w:p>
    <w:p w:rsidR="00000000" w:rsidRDefault="00F41E85">
      <w:pPr>
        <w:rPr>
          <w:rFonts w:cs="David"/>
          <w:sz w:val="24"/>
          <w:u w:val="single"/>
          <w:rtl/>
        </w:rPr>
      </w:pPr>
      <w:r>
        <w:rPr>
          <w:rFonts w:cs="David"/>
          <w:sz w:val="24"/>
          <w:u w:val="single"/>
          <w:rtl/>
        </w:rPr>
        <w:t>נסים דהן:</w:t>
      </w:r>
    </w:p>
    <w:p w:rsidR="00000000" w:rsidRDefault="00F41E85">
      <w:pPr>
        <w:rPr>
          <w:rFonts w:cs="David"/>
          <w:sz w:val="24"/>
          <w:rtl/>
        </w:rPr>
      </w:pPr>
    </w:p>
    <w:p w:rsidR="00000000" w:rsidRDefault="00F41E85">
      <w:pPr>
        <w:rPr>
          <w:rFonts w:cs="David"/>
          <w:sz w:val="24"/>
          <w:rtl/>
        </w:rPr>
      </w:pPr>
      <w:r>
        <w:rPr>
          <w:rFonts w:cs="David"/>
          <w:sz w:val="24"/>
          <w:rtl/>
        </w:rPr>
        <w:tab/>
        <w:t xml:space="preserve"> הוא חייב לעשות את זה, כי זה יהיה חלק מהתשקיף. הוא חייב להביא את ההסכם עם העובדים. </w:t>
      </w:r>
    </w:p>
    <w:p w:rsidR="00000000" w:rsidRDefault="00F41E85">
      <w:pPr>
        <w:rPr>
          <w:rFonts w:cs="David"/>
          <w:sz w:val="24"/>
          <w:rtl/>
        </w:rPr>
      </w:pPr>
    </w:p>
    <w:p w:rsidR="00000000" w:rsidRDefault="00F41E85">
      <w:pPr>
        <w:rPr>
          <w:rFonts w:cs="David"/>
          <w:sz w:val="24"/>
          <w:rtl/>
        </w:rPr>
      </w:pPr>
      <w:r>
        <w:rPr>
          <w:rFonts w:cs="David"/>
          <w:sz w:val="24"/>
          <w:u w:val="single"/>
          <w:rtl/>
        </w:rPr>
        <w:t>היו"ר אברהם הירשזון:</w:t>
      </w:r>
    </w:p>
    <w:p w:rsidR="00000000" w:rsidRDefault="00F41E85">
      <w:pPr>
        <w:rPr>
          <w:rFonts w:cs="David"/>
          <w:sz w:val="24"/>
          <w:rtl/>
        </w:rPr>
      </w:pPr>
    </w:p>
    <w:p w:rsidR="00000000" w:rsidRDefault="00F41E85">
      <w:pPr>
        <w:rPr>
          <w:rFonts w:cs="David"/>
          <w:sz w:val="24"/>
          <w:rtl/>
        </w:rPr>
      </w:pPr>
      <w:r>
        <w:rPr>
          <w:rFonts w:cs="David"/>
          <w:sz w:val="24"/>
          <w:rtl/>
        </w:rPr>
        <w:tab/>
        <w:t xml:space="preserve"> מי </w:t>
      </w:r>
      <w:r>
        <w:rPr>
          <w:rFonts w:cs="David"/>
          <w:sz w:val="24"/>
          <w:rtl/>
        </w:rPr>
        <w:t xml:space="preserve">בעד האישור? – 3 בעד. מי נגד? – אין. מי נמנע? – 3 נמנעים. תודה רבה, אושר. </w:t>
      </w:r>
    </w:p>
    <w:p w:rsidR="00000000" w:rsidRDefault="00F41E85">
      <w:pPr>
        <w:rPr>
          <w:rFonts w:cs="David"/>
          <w:sz w:val="24"/>
          <w:rtl/>
        </w:rPr>
      </w:pPr>
    </w:p>
    <w:p w:rsidR="00000000" w:rsidRDefault="00F41E85">
      <w:pPr>
        <w:rPr>
          <w:rFonts w:cs="David"/>
          <w:sz w:val="24"/>
          <w:rtl/>
        </w:rPr>
      </w:pPr>
    </w:p>
    <w:p w:rsidR="00000000" w:rsidRDefault="00F41E85">
      <w:pPr>
        <w:jc w:val="center"/>
        <w:rPr>
          <w:rFonts w:cs="David"/>
          <w:b/>
          <w:bCs/>
          <w:sz w:val="24"/>
          <w:rtl/>
        </w:rPr>
      </w:pPr>
      <w:r>
        <w:rPr>
          <w:rFonts w:cs="David"/>
          <w:b/>
          <w:bCs/>
          <w:sz w:val="24"/>
          <w:rtl/>
        </w:rPr>
        <w:t>שינויים בתקציב לשנת 2003</w:t>
      </w:r>
    </w:p>
    <w:p w:rsidR="00000000" w:rsidRDefault="00F41E85">
      <w:pPr>
        <w:jc w:val="center"/>
        <w:rPr>
          <w:rFonts w:cs="David"/>
          <w:b/>
          <w:bCs/>
          <w:sz w:val="24"/>
          <w:rtl/>
        </w:rPr>
      </w:pPr>
    </w:p>
    <w:p w:rsidR="00000000" w:rsidRDefault="00F41E85">
      <w:pPr>
        <w:rPr>
          <w:rFonts w:cs="David"/>
          <w:sz w:val="24"/>
          <w:rtl/>
        </w:rPr>
      </w:pPr>
      <w:r>
        <w:rPr>
          <w:rFonts w:cs="David"/>
          <w:sz w:val="24"/>
          <w:u w:val="single"/>
          <w:rtl/>
        </w:rPr>
        <w:t>היו"ר אברהם הירשזון:</w:t>
      </w:r>
    </w:p>
    <w:p w:rsidR="00000000" w:rsidRDefault="00F41E85">
      <w:pPr>
        <w:rPr>
          <w:rFonts w:cs="David"/>
          <w:sz w:val="24"/>
          <w:rtl/>
        </w:rPr>
      </w:pPr>
    </w:p>
    <w:p w:rsidR="00000000" w:rsidRDefault="00F41E85">
      <w:pPr>
        <w:rPr>
          <w:rFonts w:cs="David"/>
          <w:sz w:val="24"/>
          <w:rtl/>
        </w:rPr>
      </w:pPr>
      <w:r>
        <w:rPr>
          <w:rFonts w:cs="David"/>
          <w:sz w:val="24"/>
          <w:rtl/>
        </w:rPr>
        <w:tab/>
        <w:t xml:space="preserve">אנחנו עוברים לנושא הבא – שינויים בתקציב. הבקשה הראשונה – מספר 338. האם יש נציג של משרד האוצר? אין. אם כך נעבור לבקשה הבאה. </w:t>
      </w:r>
    </w:p>
    <w:p w:rsidR="00000000" w:rsidRDefault="00F41E85">
      <w:pPr>
        <w:rPr>
          <w:rFonts w:cs="David"/>
          <w:sz w:val="24"/>
          <w:rtl/>
        </w:rPr>
      </w:pPr>
    </w:p>
    <w:p w:rsidR="00000000" w:rsidRDefault="00F41E85">
      <w:pPr>
        <w:rPr>
          <w:rFonts w:cs="David"/>
          <w:sz w:val="24"/>
          <w:u w:val="single"/>
          <w:rtl/>
        </w:rPr>
      </w:pPr>
      <w:r>
        <w:rPr>
          <w:rFonts w:cs="David"/>
          <w:sz w:val="24"/>
          <w:u w:val="single"/>
          <w:rtl/>
        </w:rPr>
        <w:t>נסים ד</w:t>
      </w:r>
      <w:r>
        <w:rPr>
          <w:rFonts w:cs="David"/>
          <w:sz w:val="24"/>
          <w:u w:val="single"/>
          <w:rtl/>
        </w:rPr>
        <w:t>הן:</w:t>
      </w:r>
    </w:p>
    <w:p w:rsidR="00000000" w:rsidRDefault="00F41E85">
      <w:pPr>
        <w:rPr>
          <w:rFonts w:cs="David"/>
          <w:sz w:val="24"/>
          <w:rtl/>
        </w:rPr>
      </w:pPr>
    </w:p>
    <w:p w:rsidR="00000000" w:rsidRDefault="00F41E85">
      <w:pPr>
        <w:rPr>
          <w:rFonts w:cs="David"/>
          <w:sz w:val="24"/>
          <w:rtl/>
        </w:rPr>
      </w:pPr>
      <w:r>
        <w:rPr>
          <w:rFonts w:cs="David"/>
          <w:sz w:val="24"/>
          <w:rtl/>
        </w:rPr>
        <w:tab/>
        <w:t xml:space="preserve"> צריך לקחת בחשבון שחלק מההעברה היא למימון נט"ן בעיר שדרות. בעקבות מה שקורה שם בסביבה. אולי הפעם נתעלה על עצמנו, כיוון שזו עיר מוכת טרור וירי טילי קאסם? </w:t>
      </w:r>
    </w:p>
    <w:p w:rsidR="00000000" w:rsidRDefault="00F41E85">
      <w:pPr>
        <w:rPr>
          <w:rFonts w:cs="David"/>
          <w:sz w:val="24"/>
          <w:rtl/>
        </w:rPr>
      </w:pPr>
    </w:p>
    <w:p w:rsidR="00000000" w:rsidRDefault="00F41E85">
      <w:pPr>
        <w:rPr>
          <w:rFonts w:cs="David"/>
          <w:sz w:val="24"/>
          <w:rtl/>
        </w:rPr>
      </w:pPr>
      <w:r>
        <w:rPr>
          <w:rFonts w:cs="David"/>
          <w:sz w:val="24"/>
          <w:u w:val="single"/>
          <w:rtl/>
        </w:rPr>
        <w:t>היו"ר אברהם הירשזון:</w:t>
      </w:r>
    </w:p>
    <w:p w:rsidR="00000000" w:rsidRDefault="00F41E85">
      <w:pPr>
        <w:rPr>
          <w:rFonts w:cs="David"/>
          <w:sz w:val="24"/>
          <w:rtl/>
        </w:rPr>
      </w:pPr>
    </w:p>
    <w:p w:rsidR="00000000" w:rsidRDefault="00F41E85">
      <w:pPr>
        <w:rPr>
          <w:rFonts w:cs="David"/>
          <w:sz w:val="24"/>
          <w:rtl/>
        </w:rPr>
      </w:pPr>
      <w:r>
        <w:rPr>
          <w:rFonts w:cs="David"/>
          <w:sz w:val="24"/>
          <w:rtl/>
        </w:rPr>
        <w:tab/>
        <w:t xml:space="preserve"> תסביר לי: מדוע נציגים לא יכולים לבוא לוועדה ולהסביר את הדברים? </w:t>
      </w:r>
    </w:p>
    <w:p w:rsidR="00000000" w:rsidRDefault="00F41E85">
      <w:pPr>
        <w:rPr>
          <w:rFonts w:cs="David"/>
          <w:sz w:val="24"/>
          <w:rtl/>
        </w:rPr>
      </w:pPr>
    </w:p>
    <w:p w:rsidR="00000000" w:rsidRDefault="00F41E85">
      <w:pPr>
        <w:rPr>
          <w:rFonts w:cs="David"/>
          <w:sz w:val="24"/>
          <w:u w:val="single"/>
          <w:rtl/>
        </w:rPr>
      </w:pPr>
      <w:r>
        <w:rPr>
          <w:rFonts w:cs="David"/>
          <w:sz w:val="24"/>
          <w:u w:val="single"/>
          <w:rtl/>
        </w:rPr>
        <w:t>רוחמה א</w:t>
      </w:r>
      <w:r>
        <w:rPr>
          <w:rFonts w:cs="David"/>
          <w:sz w:val="24"/>
          <w:u w:val="single"/>
          <w:rtl/>
        </w:rPr>
        <w:t>ברהם:</w:t>
      </w:r>
    </w:p>
    <w:p w:rsidR="00000000" w:rsidRDefault="00F41E85">
      <w:pPr>
        <w:rPr>
          <w:rFonts w:cs="David"/>
          <w:sz w:val="24"/>
          <w:rtl/>
        </w:rPr>
      </w:pPr>
    </w:p>
    <w:p w:rsidR="00000000" w:rsidRDefault="00F41E85">
      <w:pPr>
        <w:rPr>
          <w:rFonts w:cs="David"/>
          <w:sz w:val="24"/>
          <w:rtl/>
        </w:rPr>
      </w:pPr>
      <w:r>
        <w:rPr>
          <w:rFonts w:cs="David"/>
          <w:sz w:val="24"/>
          <w:rtl/>
        </w:rPr>
        <w:tab/>
        <w:t xml:space="preserve">שהם יקבלו נזיפה, אך אנחנו נדון. אני מצטרפת לדעתו של חבר הכנסת דהן. </w:t>
      </w:r>
    </w:p>
    <w:p w:rsidR="00000000" w:rsidRDefault="00F41E85">
      <w:pPr>
        <w:rPr>
          <w:rFonts w:cs="David"/>
          <w:sz w:val="24"/>
          <w:rtl/>
        </w:rPr>
      </w:pPr>
    </w:p>
    <w:p w:rsidR="00000000" w:rsidRDefault="00F41E85">
      <w:pPr>
        <w:rPr>
          <w:rFonts w:cs="David"/>
          <w:sz w:val="24"/>
          <w:rtl/>
        </w:rPr>
      </w:pPr>
      <w:r>
        <w:rPr>
          <w:rFonts w:cs="David"/>
          <w:sz w:val="24"/>
          <w:u w:val="single"/>
          <w:rtl/>
        </w:rPr>
        <w:t>משה גפני:</w:t>
      </w:r>
    </w:p>
    <w:p w:rsidR="00000000" w:rsidRDefault="00F41E85">
      <w:pPr>
        <w:rPr>
          <w:rFonts w:cs="David"/>
          <w:sz w:val="24"/>
          <w:rtl/>
        </w:rPr>
      </w:pPr>
    </w:p>
    <w:p w:rsidR="00000000" w:rsidRDefault="00F41E85">
      <w:pPr>
        <w:rPr>
          <w:rFonts w:cs="David"/>
          <w:sz w:val="24"/>
          <w:rtl/>
        </w:rPr>
      </w:pPr>
      <w:r>
        <w:rPr>
          <w:rFonts w:cs="David"/>
          <w:sz w:val="24"/>
          <w:rtl/>
        </w:rPr>
        <w:tab/>
        <w:t xml:space="preserve"> אבל יש פה בעיה. חבר הכנסת נסים דהן צודק, אבל זה שלא מסבירים, המשמעות של העניין היא שאנחנו מורידים את זה מבתי חולים ציבוריים, בתי חולים ממשלתיים . קחו את זה בחשבון. </w:t>
      </w:r>
    </w:p>
    <w:p w:rsidR="00000000" w:rsidRDefault="00F41E85">
      <w:pPr>
        <w:rPr>
          <w:rFonts w:cs="David"/>
          <w:sz w:val="24"/>
          <w:rtl/>
        </w:rPr>
      </w:pPr>
    </w:p>
    <w:p w:rsidR="00000000" w:rsidRDefault="00F41E85">
      <w:pPr>
        <w:rPr>
          <w:rFonts w:cs="David"/>
          <w:sz w:val="24"/>
          <w:rtl/>
        </w:rPr>
      </w:pPr>
      <w:r>
        <w:rPr>
          <w:rFonts w:cs="David"/>
          <w:sz w:val="24"/>
          <w:u w:val="single"/>
          <w:rtl/>
        </w:rPr>
        <w:t>היו"ר אברהם הירשזון:</w:t>
      </w:r>
    </w:p>
    <w:p w:rsidR="00000000" w:rsidRDefault="00F41E85">
      <w:pPr>
        <w:rPr>
          <w:rFonts w:cs="David"/>
          <w:sz w:val="24"/>
          <w:rtl/>
        </w:rPr>
      </w:pPr>
    </w:p>
    <w:p w:rsidR="00000000" w:rsidRDefault="00F41E85">
      <w:pPr>
        <w:rPr>
          <w:rFonts w:cs="David"/>
          <w:sz w:val="24"/>
          <w:rtl/>
        </w:rPr>
      </w:pPr>
      <w:r>
        <w:rPr>
          <w:rFonts w:cs="David"/>
          <w:sz w:val="24"/>
          <w:rtl/>
        </w:rPr>
        <w:tab/>
        <w:t xml:space="preserve"> נדון על זה במשך היום, לא עכשיו. עכשיו אנחנו דנים בבקשה מספ 351- המשרד לביטחון פנים. </w:t>
      </w:r>
    </w:p>
    <w:p w:rsidR="00000000" w:rsidRDefault="00F41E85">
      <w:pPr>
        <w:rPr>
          <w:rFonts w:cs="David"/>
          <w:sz w:val="24"/>
          <w:rtl/>
        </w:rPr>
      </w:pPr>
    </w:p>
    <w:p w:rsidR="00000000" w:rsidRDefault="00F41E85">
      <w:pPr>
        <w:rPr>
          <w:rFonts w:cs="David"/>
          <w:sz w:val="24"/>
          <w:u w:val="single"/>
          <w:rtl/>
        </w:rPr>
      </w:pPr>
      <w:r>
        <w:rPr>
          <w:rFonts w:cs="David"/>
          <w:sz w:val="24"/>
          <w:u w:val="single"/>
          <w:rtl/>
        </w:rPr>
        <w:t>יעקב ברקאי:</w:t>
      </w:r>
    </w:p>
    <w:p w:rsidR="00000000" w:rsidRDefault="00F41E85">
      <w:pPr>
        <w:rPr>
          <w:rFonts w:cs="David"/>
          <w:sz w:val="24"/>
          <w:rtl/>
        </w:rPr>
      </w:pPr>
    </w:p>
    <w:p w:rsidR="00000000" w:rsidRDefault="00F41E85">
      <w:pPr>
        <w:rPr>
          <w:rFonts w:cs="David"/>
          <w:sz w:val="24"/>
          <w:rtl/>
        </w:rPr>
      </w:pPr>
      <w:r>
        <w:rPr>
          <w:rFonts w:cs="David"/>
          <w:sz w:val="24"/>
          <w:rtl/>
        </w:rPr>
        <w:tab/>
        <w:t xml:space="preserve">בעיקרון, מדובר בשינויים פנימיים בתקציב הפיתוח של המשטרה, העברת כספים לפי סדר העדיפויות של המשטרה – מהקמת מבנים למחשוב. </w:t>
      </w:r>
    </w:p>
    <w:p w:rsidR="00000000" w:rsidRDefault="00F41E85">
      <w:pPr>
        <w:rPr>
          <w:rFonts w:cs="David"/>
          <w:sz w:val="24"/>
          <w:rtl/>
        </w:rPr>
      </w:pPr>
    </w:p>
    <w:p w:rsidR="00000000" w:rsidRDefault="00F41E85">
      <w:pPr>
        <w:rPr>
          <w:rFonts w:cs="David"/>
          <w:sz w:val="24"/>
          <w:rtl/>
        </w:rPr>
      </w:pPr>
      <w:r>
        <w:rPr>
          <w:rFonts w:cs="David"/>
          <w:sz w:val="24"/>
          <w:u w:val="single"/>
          <w:rtl/>
        </w:rPr>
        <w:t>היו"ר אברהם</w:t>
      </w:r>
      <w:r>
        <w:rPr>
          <w:rFonts w:cs="David"/>
          <w:sz w:val="24"/>
          <w:u w:val="single"/>
          <w:rtl/>
        </w:rPr>
        <w:t xml:space="preserve"> הירשזון:</w:t>
      </w:r>
    </w:p>
    <w:p w:rsidR="00000000" w:rsidRDefault="00F41E85">
      <w:pPr>
        <w:rPr>
          <w:rFonts w:cs="David"/>
          <w:sz w:val="24"/>
          <w:rtl/>
        </w:rPr>
      </w:pPr>
    </w:p>
    <w:p w:rsidR="00000000" w:rsidRDefault="00F41E85">
      <w:pPr>
        <w:rPr>
          <w:rFonts w:cs="David"/>
          <w:sz w:val="24"/>
          <w:rtl/>
        </w:rPr>
      </w:pPr>
      <w:r>
        <w:rPr>
          <w:rFonts w:cs="David"/>
          <w:sz w:val="24"/>
          <w:rtl/>
        </w:rPr>
        <w:tab/>
        <w:t xml:space="preserve"> האם יש שאלות? מי בעד? מי נגד? תודה, אושר. </w:t>
      </w:r>
    </w:p>
    <w:p w:rsidR="00000000" w:rsidRDefault="00F41E85">
      <w:pPr>
        <w:rPr>
          <w:rFonts w:cs="David"/>
          <w:sz w:val="24"/>
          <w:rtl/>
        </w:rPr>
      </w:pPr>
    </w:p>
    <w:p w:rsidR="00000000" w:rsidRDefault="00F41E85">
      <w:pPr>
        <w:rPr>
          <w:rFonts w:cs="David"/>
          <w:sz w:val="24"/>
          <w:rtl/>
        </w:rPr>
      </w:pPr>
      <w:r>
        <w:rPr>
          <w:rFonts w:cs="David"/>
          <w:sz w:val="24"/>
          <w:u w:val="single"/>
          <w:rtl/>
        </w:rPr>
        <w:t>משה גפני:</w:t>
      </w:r>
    </w:p>
    <w:p w:rsidR="00000000" w:rsidRDefault="00F41E85">
      <w:pPr>
        <w:rPr>
          <w:rFonts w:cs="David"/>
          <w:sz w:val="24"/>
          <w:rtl/>
        </w:rPr>
      </w:pPr>
    </w:p>
    <w:p w:rsidR="00000000" w:rsidRDefault="00F41E85">
      <w:pPr>
        <w:rPr>
          <w:rFonts w:cs="David"/>
          <w:sz w:val="24"/>
          <w:rtl/>
        </w:rPr>
      </w:pPr>
      <w:r>
        <w:rPr>
          <w:rFonts w:cs="David"/>
          <w:sz w:val="24"/>
          <w:rtl/>
        </w:rPr>
        <w:tab/>
        <w:t xml:space="preserve"> רק רגע, אדוני היושב ראש. אני רוצה לדעת מה הכוונה במחשוב? </w:t>
      </w:r>
    </w:p>
    <w:p w:rsidR="00000000" w:rsidRDefault="00F41E85">
      <w:pPr>
        <w:rPr>
          <w:rFonts w:cs="David"/>
          <w:sz w:val="24"/>
          <w:rtl/>
        </w:rPr>
      </w:pPr>
    </w:p>
    <w:p w:rsidR="00000000" w:rsidRDefault="00F41E85">
      <w:pPr>
        <w:rPr>
          <w:rFonts w:cs="David"/>
          <w:sz w:val="24"/>
          <w:u w:val="single"/>
          <w:rtl/>
        </w:rPr>
      </w:pPr>
      <w:r>
        <w:rPr>
          <w:rFonts w:cs="David"/>
          <w:sz w:val="24"/>
          <w:u w:val="single"/>
          <w:rtl/>
        </w:rPr>
        <w:t>יעקב ברקאי:</w:t>
      </w:r>
    </w:p>
    <w:p w:rsidR="00000000" w:rsidRDefault="00F41E85">
      <w:pPr>
        <w:rPr>
          <w:rFonts w:cs="David"/>
          <w:sz w:val="24"/>
          <w:rtl/>
        </w:rPr>
      </w:pPr>
    </w:p>
    <w:p w:rsidR="00000000" w:rsidRDefault="00F41E85">
      <w:pPr>
        <w:rPr>
          <w:rFonts w:cs="David"/>
          <w:sz w:val="24"/>
          <w:rtl/>
        </w:rPr>
      </w:pPr>
      <w:r>
        <w:rPr>
          <w:rFonts w:cs="David"/>
          <w:sz w:val="24"/>
          <w:rtl/>
        </w:rPr>
        <w:tab/>
        <w:t xml:space="preserve">מחשוב של כל מיני דברים במשטרה, למשל - מחשוב מהלכי חקירה. היום הכל נעשה ידנית. </w:t>
      </w:r>
    </w:p>
    <w:p w:rsidR="00000000" w:rsidRDefault="00F41E85">
      <w:pPr>
        <w:rPr>
          <w:rFonts w:cs="David"/>
          <w:sz w:val="24"/>
          <w:rtl/>
        </w:rPr>
      </w:pPr>
    </w:p>
    <w:p w:rsidR="00000000" w:rsidRDefault="00F41E85">
      <w:pPr>
        <w:rPr>
          <w:rFonts w:cs="David"/>
          <w:sz w:val="24"/>
          <w:rtl/>
        </w:rPr>
      </w:pPr>
      <w:r>
        <w:rPr>
          <w:rFonts w:cs="David"/>
          <w:sz w:val="24"/>
          <w:u w:val="single"/>
          <w:rtl/>
        </w:rPr>
        <w:t>היו"ר אברהם הירשזון:</w:t>
      </w:r>
    </w:p>
    <w:p w:rsidR="00000000" w:rsidRDefault="00F41E85">
      <w:pPr>
        <w:rPr>
          <w:rFonts w:cs="David"/>
          <w:sz w:val="24"/>
          <w:rtl/>
        </w:rPr>
      </w:pPr>
    </w:p>
    <w:p w:rsidR="00000000" w:rsidRDefault="00F41E85">
      <w:pPr>
        <w:rPr>
          <w:rFonts w:cs="David"/>
          <w:sz w:val="24"/>
          <w:rtl/>
        </w:rPr>
      </w:pPr>
      <w:r>
        <w:rPr>
          <w:rFonts w:cs="David"/>
          <w:sz w:val="24"/>
          <w:rtl/>
        </w:rPr>
        <w:tab/>
        <w:t xml:space="preserve"> אנחנו עוב</w:t>
      </w:r>
      <w:r>
        <w:rPr>
          <w:rFonts w:cs="David"/>
          <w:sz w:val="24"/>
          <w:rtl/>
        </w:rPr>
        <w:t xml:space="preserve">רים לבקשה מספר 374  - אין נציג. גם 375 – אין. </w:t>
      </w:r>
    </w:p>
    <w:p w:rsidR="00000000" w:rsidRDefault="00F41E85">
      <w:pPr>
        <w:rPr>
          <w:rFonts w:cs="David"/>
          <w:sz w:val="24"/>
          <w:rtl/>
        </w:rPr>
      </w:pPr>
    </w:p>
    <w:p w:rsidR="00000000" w:rsidRDefault="00F41E85">
      <w:pPr>
        <w:rPr>
          <w:rFonts w:cs="David"/>
          <w:sz w:val="24"/>
          <w:rtl/>
        </w:rPr>
      </w:pPr>
      <w:r>
        <w:rPr>
          <w:rFonts w:cs="David"/>
          <w:sz w:val="24"/>
          <w:rtl/>
        </w:rPr>
        <w:tab/>
        <w:t xml:space="preserve">נעבור לבקשה מספר 383. </w:t>
      </w:r>
    </w:p>
    <w:p w:rsidR="00000000" w:rsidRDefault="00F41E85">
      <w:pPr>
        <w:rPr>
          <w:rFonts w:cs="David"/>
          <w:sz w:val="24"/>
          <w:rtl/>
        </w:rPr>
      </w:pPr>
    </w:p>
    <w:p w:rsidR="00000000" w:rsidRDefault="00F41E85">
      <w:pPr>
        <w:rPr>
          <w:rFonts w:cs="David"/>
          <w:sz w:val="24"/>
          <w:u w:val="single"/>
          <w:rtl/>
        </w:rPr>
      </w:pPr>
      <w:r>
        <w:rPr>
          <w:rFonts w:cs="David"/>
          <w:sz w:val="24"/>
          <w:u w:val="single"/>
          <w:rtl/>
        </w:rPr>
        <w:t>רותם פלג:</w:t>
      </w:r>
    </w:p>
    <w:p w:rsidR="00000000" w:rsidRDefault="00F41E85">
      <w:pPr>
        <w:rPr>
          <w:rFonts w:cs="David"/>
          <w:sz w:val="24"/>
          <w:rtl/>
        </w:rPr>
      </w:pPr>
    </w:p>
    <w:p w:rsidR="00000000" w:rsidRDefault="00F41E85">
      <w:pPr>
        <w:rPr>
          <w:rFonts w:cs="David"/>
          <w:sz w:val="24"/>
          <w:rtl/>
        </w:rPr>
      </w:pPr>
      <w:r>
        <w:rPr>
          <w:rFonts w:cs="David"/>
          <w:sz w:val="24"/>
          <w:rtl/>
        </w:rPr>
        <w:tab/>
        <w:t xml:space="preserve">מדובר בהעברה של 400 אלף שקל לפיילוט של רישום תלת ממדי של הקרקע, שאנחנו עורכים במרכז למיפוי ישראל. </w:t>
      </w:r>
    </w:p>
    <w:p w:rsidR="00000000" w:rsidRDefault="00F41E85">
      <w:pPr>
        <w:rPr>
          <w:rFonts w:cs="David"/>
          <w:sz w:val="24"/>
          <w:rtl/>
        </w:rPr>
      </w:pPr>
    </w:p>
    <w:p w:rsidR="00000000" w:rsidRDefault="00F41E85">
      <w:pPr>
        <w:rPr>
          <w:rFonts w:cs="David"/>
          <w:sz w:val="24"/>
          <w:u w:val="single"/>
          <w:rtl/>
        </w:rPr>
      </w:pPr>
      <w:r>
        <w:rPr>
          <w:rFonts w:cs="David"/>
          <w:sz w:val="24"/>
          <w:u w:val="single"/>
          <w:rtl/>
        </w:rPr>
        <w:t>נסים דהן:</w:t>
      </w:r>
    </w:p>
    <w:p w:rsidR="00000000" w:rsidRDefault="00F41E85">
      <w:pPr>
        <w:rPr>
          <w:rFonts w:cs="David"/>
          <w:sz w:val="24"/>
          <w:rtl/>
        </w:rPr>
      </w:pPr>
    </w:p>
    <w:p w:rsidR="00000000" w:rsidRDefault="00F41E85">
      <w:pPr>
        <w:rPr>
          <w:rFonts w:cs="David"/>
          <w:sz w:val="24"/>
          <w:rtl/>
        </w:rPr>
      </w:pPr>
      <w:r>
        <w:rPr>
          <w:rFonts w:cs="David"/>
          <w:sz w:val="24"/>
          <w:rtl/>
        </w:rPr>
        <w:tab/>
        <w:t xml:space="preserve">של כל מדינת ישראל? </w:t>
      </w:r>
    </w:p>
    <w:p w:rsidR="00000000" w:rsidRDefault="00F41E85">
      <w:pPr>
        <w:rPr>
          <w:rFonts w:cs="David"/>
          <w:sz w:val="24"/>
          <w:rtl/>
        </w:rPr>
      </w:pPr>
    </w:p>
    <w:p w:rsidR="00000000" w:rsidRDefault="00F41E85">
      <w:pPr>
        <w:rPr>
          <w:rFonts w:cs="David"/>
          <w:sz w:val="24"/>
          <w:u w:val="single"/>
          <w:rtl/>
        </w:rPr>
      </w:pPr>
      <w:r>
        <w:rPr>
          <w:rFonts w:cs="David"/>
          <w:sz w:val="24"/>
          <w:u w:val="single"/>
          <w:rtl/>
        </w:rPr>
        <w:t>רותם פלג:</w:t>
      </w:r>
    </w:p>
    <w:p w:rsidR="00000000" w:rsidRDefault="00F41E85">
      <w:pPr>
        <w:rPr>
          <w:rFonts w:cs="David"/>
          <w:sz w:val="24"/>
          <w:rtl/>
        </w:rPr>
      </w:pPr>
    </w:p>
    <w:p w:rsidR="00000000" w:rsidRDefault="00F41E85">
      <w:pPr>
        <w:rPr>
          <w:rFonts w:cs="David"/>
          <w:sz w:val="24"/>
          <w:rtl/>
        </w:rPr>
      </w:pPr>
      <w:r>
        <w:rPr>
          <w:rFonts w:cs="David"/>
          <w:sz w:val="24"/>
          <w:rtl/>
        </w:rPr>
        <w:tab/>
        <w:t xml:space="preserve">כרגע זה פיילוט. </w:t>
      </w:r>
    </w:p>
    <w:p w:rsidR="00000000" w:rsidRDefault="00F41E85">
      <w:pPr>
        <w:rPr>
          <w:rFonts w:cs="David"/>
          <w:sz w:val="24"/>
          <w:rtl/>
        </w:rPr>
      </w:pPr>
    </w:p>
    <w:p w:rsidR="00000000" w:rsidRDefault="00F41E85">
      <w:pPr>
        <w:rPr>
          <w:rFonts w:cs="David"/>
          <w:sz w:val="24"/>
          <w:u w:val="single"/>
          <w:rtl/>
        </w:rPr>
      </w:pPr>
      <w:r>
        <w:rPr>
          <w:rFonts w:cs="David"/>
          <w:sz w:val="24"/>
          <w:u w:val="single"/>
          <w:rtl/>
        </w:rPr>
        <w:t>נסים דהן</w:t>
      </w:r>
      <w:r>
        <w:rPr>
          <w:rFonts w:cs="David"/>
          <w:sz w:val="24"/>
          <w:u w:val="single"/>
          <w:rtl/>
        </w:rPr>
        <w:t>:</w:t>
      </w:r>
    </w:p>
    <w:p w:rsidR="00000000" w:rsidRDefault="00F41E85">
      <w:pPr>
        <w:rPr>
          <w:rFonts w:cs="David"/>
          <w:sz w:val="24"/>
          <w:rtl/>
        </w:rPr>
      </w:pPr>
    </w:p>
    <w:p w:rsidR="00000000" w:rsidRDefault="00F41E85">
      <w:pPr>
        <w:rPr>
          <w:rFonts w:cs="David"/>
          <w:sz w:val="24"/>
          <w:rtl/>
        </w:rPr>
      </w:pPr>
      <w:r>
        <w:rPr>
          <w:rFonts w:cs="David"/>
          <w:sz w:val="24"/>
          <w:rtl/>
        </w:rPr>
        <w:tab/>
        <w:t xml:space="preserve"> איפה הוא יתבצע? </w:t>
      </w:r>
    </w:p>
    <w:p w:rsidR="00000000" w:rsidRDefault="00F41E85">
      <w:pPr>
        <w:rPr>
          <w:rFonts w:cs="David"/>
          <w:sz w:val="24"/>
          <w:rtl/>
        </w:rPr>
      </w:pPr>
    </w:p>
    <w:p w:rsidR="00000000" w:rsidRDefault="00F41E85">
      <w:pPr>
        <w:rPr>
          <w:rFonts w:cs="David"/>
          <w:sz w:val="24"/>
          <w:u w:val="single"/>
          <w:rtl/>
        </w:rPr>
      </w:pPr>
      <w:r>
        <w:rPr>
          <w:rFonts w:cs="David"/>
          <w:sz w:val="24"/>
          <w:u w:val="single"/>
          <w:rtl/>
        </w:rPr>
        <w:t>רותם פלג:</w:t>
      </w:r>
    </w:p>
    <w:p w:rsidR="00000000" w:rsidRDefault="00F41E85">
      <w:pPr>
        <w:rPr>
          <w:rFonts w:cs="David"/>
          <w:sz w:val="24"/>
          <w:rtl/>
        </w:rPr>
      </w:pPr>
      <w:r>
        <w:rPr>
          <w:rFonts w:cs="David"/>
          <w:sz w:val="24"/>
          <w:rtl/>
        </w:rPr>
        <w:tab/>
      </w:r>
    </w:p>
    <w:p w:rsidR="00000000" w:rsidRDefault="00F41E85">
      <w:pPr>
        <w:rPr>
          <w:rFonts w:cs="David"/>
          <w:sz w:val="24"/>
          <w:rtl/>
        </w:rPr>
      </w:pPr>
      <w:r>
        <w:rPr>
          <w:rFonts w:cs="David"/>
          <w:sz w:val="24"/>
          <w:rtl/>
        </w:rPr>
        <w:tab/>
        <w:t xml:space="preserve">במודיעין. </w:t>
      </w:r>
    </w:p>
    <w:p w:rsidR="00000000" w:rsidRDefault="00F41E85">
      <w:pPr>
        <w:rPr>
          <w:rFonts w:cs="David"/>
          <w:sz w:val="24"/>
          <w:rtl/>
        </w:rPr>
      </w:pPr>
    </w:p>
    <w:p w:rsidR="00000000" w:rsidRDefault="00F41E85">
      <w:pPr>
        <w:rPr>
          <w:rFonts w:cs="David"/>
          <w:sz w:val="24"/>
          <w:rtl/>
        </w:rPr>
      </w:pPr>
      <w:r>
        <w:rPr>
          <w:rFonts w:cs="David"/>
          <w:sz w:val="24"/>
          <w:u w:val="single"/>
          <w:rtl/>
        </w:rPr>
        <w:t>ניסן סלומינסקי:</w:t>
      </w:r>
    </w:p>
    <w:p w:rsidR="00000000" w:rsidRDefault="00F41E85">
      <w:pPr>
        <w:rPr>
          <w:rFonts w:cs="David"/>
          <w:sz w:val="24"/>
          <w:rtl/>
        </w:rPr>
      </w:pPr>
    </w:p>
    <w:p w:rsidR="00000000" w:rsidRDefault="00F41E85">
      <w:pPr>
        <w:rPr>
          <w:rFonts w:cs="David"/>
          <w:sz w:val="24"/>
          <w:rtl/>
        </w:rPr>
      </w:pPr>
      <w:r>
        <w:rPr>
          <w:rFonts w:cs="David"/>
          <w:sz w:val="24"/>
          <w:rtl/>
        </w:rPr>
        <w:tab/>
        <w:t xml:space="preserve"> במנהל מקרקעי ישראל יש פרוייקט גדול של מחשבו, אתם משולבים עם זה, או שכל אחד עובד כיחידה בפני עצמה, ואחר כך יהיה צורך להשקיע כסף כדי לשלב בין המחשובים? </w:t>
      </w:r>
    </w:p>
    <w:p w:rsidR="00000000" w:rsidRDefault="00F41E85">
      <w:pPr>
        <w:rPr>
          <w:rFonts w:cs="David"/>
          <w:sz w:val="24"/>
          <w:rtl/>
        </w:rPr>
      </w:pPr>
    </w:p>
    <w:p w:rsidR="00000000" w:rsidRDefault="00F41E85">
      <w:pPr>
        <w:rPr>
          <w:rFonts w:cs="David"/>
          <w:sz w:val="24"/>
          <w:u w:val="single"/>
          <w:rtl/>
        </w:rPr>
      </w:pPr>
      <w:r>
        <w:rPr>
          <w:rFonts w:cs="David"/>
          <w:sz w:val="24"/>
          <w:u w:val="single"/>
          <w:rtl/>
        </w:rPr>
        <w:t>רותם פלג:</w:t>
      </w:r>
    </w:p>
    <w:p w:rsidR="00000000" w:rsidRDefault="00F41E85">
      <w:pPr>
        <w:rPr>
          <w:rFonts w:cs="David"/>
          <w:sz w:val="24"/>
          <w:rtl/>
        </w:rPr>
      </w:pPr>
    </w:p>
    <w:p w:rsidR="00000000" w:rsidRDefault="00F41E85">
      <w:pPr>
        <w:rPr>
          <w:rFonts w:cs="David"/>
          <w:sz w:val="24"/>
          <w:rtl/>
        </w:rPr>
      </w:pPr>
      <w:r>
        <w:rPr>
          <w:rFonts w:cs="David"/>
          <w:sz w:val="24"/>
          <w:rtl/>
        </w:rPr>
        <w:tab/>
        <w:t>מה שהמנהל עושה זה פרוייקט</w:t>
      </w:r>
      <w:r>
        <w:rPr>
          <w:rFonts w:cs="David"/>
          <w:sz w:val="24"/>
          <w:rtl/>
        </w:rPr>
        <w:t xml:space="preserve"> אחר. </w:t>
      </w:r>
    </w:p>
    <w:p w:rsidR="00000000" w:rsidRDefault="00F41E85">
      <w:pPr>
        <w:rPr>
          <w:rFonts w:cs="David"/>
          <w:sz w:val="24"/>
          <w:rtl/>
        </w:rPr>
      </w:pPr>
    </w:p>
    <w:p w:rsidR="00000000" w:rsidRDefault="00F41E85">
      <w:pPr>
        <w:rPr>
          <w:rFonts w:cs="David"/>
          <w:sz w:val="24"/>
          <w:u w:val="single"/>
          <w:rtl/>
        </w:rPr>
      </w:pPr>
      <w:r>
        <w:rPr>
          <w:rFonts w:cs="David"/>
          <w:sz w:val="24"/>
          <w:u w:val="single"/>
          <w:rtl/>
        </w:rPr>
        <w:t>נסים דהן:</w:t>
      </w:r>
    </w:p>
    <w:p w:rsidR="00000000" w:rsidRDefault="00F41E85">
      <w:pPr>
        <w:rPr>
          <w:rFonts w:cs="David"/>
          <w:sz w:val="24"/>
          <w:rtl/>
        </w:rPr>
      </w:pPr>
    </w:p>
    <w:p w:rsidR="00000000" w:rsidRDefault="00F41E85">
      <w:pPr>
        <w:rPr>
          <w:rFonts w:cs="David"/>
          <w:sz w:val="24"/>
          <w:rtl/>
        </w:rPr>
      </w:pPr>
      <w:r>
        <w:rPr>
          <w:rFonts w:cs="David"/>
          <w:sz w:val="24"/>
          <w:rtl/>
        </w:rPr>
        <w:tab/>
        <w:t xml:space="preserve"> אני לא רוצה להתווכח ברמה העקרונית אם האישור הזה נכון או לא – אני רק מתפלא למה מתחילים עם מודיעין, דווקא. מודיעין היא עיר חדשה. רוב התכנון שם הוא הרבה יותר מדויק. דברים כאלה עושים במקומות בהם התכנון הוא ישן, כאשר רוצים לעשות כל מיני הצל</w:t>
      </w:r>
      <w:r>
        <w:rPr>
          <w:rFonts w:cs="David"/>
          <w:sz w:val="24"/>
          <w:rtl/>
        </w:rPr>
        <w:t xml:space="preserve">בות בין התכנון להתפתחות בשטח, וכן הלאה. לוקחים את העיר הכי מתוכננת, הכי משוכללת, הכי מדויקת, ועושים עליה פיילוט, שלכאורה הוא מיותר. </w:t>
      </w:r>
    </w:p>
    <w:p w:rsidR="00000000" w:rsidRDefault="00F41E85">
      <w:pPr>
        <w:rPr>
          <w:rFonts w:cs="David"/>
          <w:sz w:val="24"/>
          <w:rtl/>
        </w:rPr>
      </w:pPr>
    </w:p>
    <w:p w:rsidR="00000000" w:rsidRDefault="00F41E85">
      <w:pPr>
        <w:rPr>
          <w:rFonts w:cs="David"/>
          <w:sz w:val="24"/>
          <w:rtl/>
        </w:rPr>
      </w:pPr>
      <w:r>
        <w:rPr>
          <w:rFonts w:cs="David"/>
          <w:sz w:val="24"/>
          <w:u w:val="single"/>
          <w:rtl/>
        </w:rPr>
        <w:t>ניסן סלומינסקי:</w:t>
      </w:r>
    </w:p>
    <w:p w:rsidR="00000000" w:rsidRDefault="00F41E85">
      <w:pPr>
        <w:rPr>
          <w:rFonts w:cs="David"/>
          <w:sz w:val="24"/>
          <w:rtl/>
        </w:rPr>
      </w:pPr>
    </w:p>
    <w:p w:rsidR="00000000" w:rsidRDefault="00F41E85">
      <w:pPr>
        <w:rPr>
          <w:rFonts w:cs="David"/>
          <w:sz w:val="24"/>
          <w:rtl/>
        </w:rPr>
      </w:pPr>
      <w:r>
        <w:rPr>
          <w:rFonts w:cs="David"/>
          <w:sz w:val="24"/>
          <w:rtl/>
        </w:rPr>
        <w:tab/>
        <w:t xml:space="preserve"> מה שהם עשו כרגע, מקביל למציאות. שם יש לך אפשרות לוודא אם אכן הפרוייקט נותן לך את התוצאות המקוות. במקום </w:t>
      </w:r>
      <w:r>
        <w:rPr>
          <w:rFonts w:cs="David"/>
          <w:sz w:val="24"/>
          <w:rtl/>
        </w:rPr>
        <w:t xml:space="preserve">אחר לא תוכל להשוות. </w:t>
      </w:r>
    </w:p>
    <w:p w:rsidR="00000000" w:rsidRDefault="00F41E85">
      <w:pPr>
        <w:rPr>
          <w:rFonts w:cs="David"/>
          <w:sz w:val="24"/>
          <w:rtl/>
        </w:rPr>
      </w:pPr>
    </w:p>
    <w:p w:rsidR="00000000" w:rsidRDefault="00F41E85">
      <w:pPr>
        <w:rPr>
          <w:rFonts w:cs="David"/>
          <w:sz w:val="24"/>
          <w:rtl/>
        </w:rPr>
      </w:pPr>
      <w:r>
        <w:rPr>
          <w:rFonts w:cs="David"/>
          <w:sz w:val="24"/>
          <w:u w:val="single"/>
          <w:rtl/>
        </w:rPr>
        <w:t>היו"ר אברהם הירשזון:</w:t>
      </w:r>
    </w:p>
    <w:p w:rsidR="00000000" w:rsidRDefault="00F41E85">
      <w:pPr>
        <w:rPr>
          <w:rFonts w:cs="David"/>
          <w:sz w:val="24"/>
          <w:rtl/>
        </w:rPr>
      </w:pPr>
    </w:p>
    <w:p w:rsidR="00000000" w:rsidRDefault="00F41E85">
      <w:pPr>
        <w:rPr>
          <w:rFonts w:cs="David"/>
          <w:sz w:val="24"/>
          <w:rtl/>
        </w:rPr>
      </w:pPr>
      <w:r>
        <w:rPr>
          <w:rFonts w:cs="David"/>
          <w:sz w:val="24"/>
          <w:rtl/>
        </w:rPr>
        <w:tab/>
        <w:t xml:space="preserve"> מי בעד הבקשה? מי נגד? תודה, הבקשה אושרה. </w:t>
      </w:r>
    </w:p>
    <w:p w:rsidR="00000000" w:rsidRDefault="00F41E85">
      <w:pPr>
        <w:rPr>
          <w:rFonts w:cs="David"/>
          <w:sz w:val="24"/>
          <w:rtl/>
        </w:rPr>
      </w:pPr>
    </w:p>
    <w:p w:rsidR="00000000" w:rsidRDefault="00F41E85">
      <w:pPr>
        <w:rPr>
          <w:rFonts w:cs="David"/>
          <w:sz w:val="24"/>
          <w:rtl/>
        </w:rPr>
      </w:pPr>
      <w:r>
        <w:rPr>
          <w:rFonts w:cs="David"/>
          <w:sz w:val="24"/>
          <w:rtl/>
        </w:rPr>
        <w:tab/>
        <w:t xml:space="preserve">הבקשה הבאה – מספר 390. משרד המשפטים. גם כאן אין נציג. נעבור לבקשה מספר 391. </w:t>
      </w:r>
    </w:p>
    <w:p w:rsidR="00000000" w:rsidRDefault="00F41E85">
      <w:pPr>
        <w:rPr>
          <w:rFonts w:cs="David"/>
          <w:sz w:val="24"/>
          <w:rtl/>
        </w:rPr>
      </w:pPr>
    </w:p>
    <w:p w:rsidR="00000000" w:rsidRDefault="00F41E85">
      <w:pPr>
        <w:rPr>
          <w:rFonts w:cs="David"/>
          <w:sz w:val="24"/>
          <w:u w:val="single"/>
          <w:rtl/>
        </w:rPr>
      </w:pPr>
      <w:r>
        <w:rPr>
          <w:rFonts w:cs="David"/>
          <w:sz w:val="24"/>
          <w:u w:val="single"/>
          <w:rtl/>
        </w:rPr>
        <w:t>ערן פולק:</w:t>
      </w:r>
    </w:p>
    <w:p w:rsidR="00000000" w:rsidRDefault="00F41E85">
      <w:pPr>
        <w:rPr>
          <w:rFonts w:cs="David"/>
          <w:sz w:val="24"/>
          <w:u w:val="single"/>
          <w:rtl/>
        </w:rPr>
      </w:pPr>
    </w:p>
    <w:p w:rsidR="00000000" w:rsidRDefault="00F41E85">
      <w:pPr>
        <w:pStyle w:val="32"/>
        <w:rPr>
          <w:rFonts w:cs="David"/>
          <w:sz w:val="24"/>
          <w:rtl/>
        </w:rPr>
      </w:pPr>
      <w:r>
        <w:rPr>
          <w:rFonts w:cs="David"/>
          <w:sz w:val="24"/>
          <w:rtl/>
        </w:rPr>
        <w:tab/>
        <w:t>בפניה זו יש שלושה דברים עיקריים: השלמה של התקציב של מערך העובדים הזרים, והכנ</w:t>
      </w:r>
      <w:r>
        <w:rPr>
          <w:rFonts w:cs="David"/>
          <w:sz w:val="24"/>
          <w:rtl/>
        </w:rPr>
        <w:t xml:space="preserve">סות מפעילויות בתחום של  עובדים זרים. </w:t>
      </w:r>
    </w:p>
    <w:p w:rsidR="00000000" w:rsidRDefault="00F41E85">
      <w:pPr>
        <w:rPr>
          <w:rFonts w:cs="David"/>
          <w:sz w:val="24"/>
          <w:rtl/>
        </w:rPr>
      </w:pPr>
    </w:p>
    <w:p w:rsidR="00000000" w:rsidRDefault="00F41E85">
      <w:pPr>
        <w:rPr>
          <w:rFonts w:cs="David"/>
          <w:sz w:val="24"/>
          <w:u w:val="single"/>
          <w:rtl/>
        </w:rPr>
      </w:pPr>
      <w:r>
        <w:rPr>
          <w:rFonts w:cs="David"/>
          <w:sz w:val="24"/>
          <w:u w:val="single"/>
          <w:rtl/>
        </w:rPr>
        <w:t>נסים דהן:</w:t>
      </w:r>
    </w:p>
    <w:p w:rsidR="00000000" w:rsidRDefault="00F41E85">
      <w:pPr>
        <w:rPr>
          <w:rFonts w:cs="David"/>
          <w:sz w:val="24"/>
          <w:rtl/>
        </w:rPr>
      </w:pPr>
    </w:p>
    <w:p w:rsidR="00000000" w:rsidRDefault="00F41E85">
      <w:pPr>
        <w:rPr>
          <w:rFonts w:cs="David"/>
          <w:sz w:val="24"/>
          <w:rtl/>
        </w:rPr>
      </w:pPr>
      <w:r>
        <w:rPr>
          <w:rFonts w:cs="David"/>
          <w:sz w:val="24"/>
          <w:rtl/>
        </w:rPr>
        <w:tab/>
        <w:t xml:space="preserve"> הוצאה מותנית בהכנסה.  תפסו יותר - יש יותר קנסות, ואז יש יותר כסף. </w:t>
      </w:r>
    </w:p>
    <w:p w:rsidR="00000000" w:rsidRDefault="00F41E85">
      <w:pPr>
        <w:rPr>
          <w:rFonts w:cs="David"/>
          <w:sz w:val="24"/>
          <w:rtl/>
        </w:rPr>
      </w:pPr>
    </w:p>
    <w:p w:rsidR="00000000" w:rsidRDefault="00F41E85">
      <w:pPr>
        <w:rPr>
          <w:rFonts w:cs="David"/>
          <w:sz w:val="24"/>
          <w:u w:val="single"/>
          <w:rtl/>
        </w:rPr>
      </w:pPr>
      <w:r>
        <w:rPr>
          <w:rFonts w:cs="David"/>
          <w:sz w:val="24"/>
          <w:u w:val="single"/>
          <w:rtl/>
        </w:rPr>
        <w:t>ערן פולק:</w:t>
      </w:r>
    </w:p>
    <w:p w:rsidR="00000000" w:rsidRDefault="00F41E85">
      <w:pPr>
        <w:rPr>
          <w:rFonts w:cs="David"/>
          <w:sz w:val="24"/>
          <w:rtl/>
        </w:rPr>
      </w:pPr>
    </w:p>
    <w:p w:rsidR="00000000" w:rsidRDefault="00F41E85">
      <w:pPr>
        <w:rPr>
          <w:rFonts w:cs="David"/>
          <w:sz w:val="24"/>
          <w:rtl/>
        </w:rPr>
      </w:pPr>
      <w:r>
        <w:rPr>
          <w:rFonts w:cs="David"/>
          <w:sz w:val="24"/>
          <w:rtl/>
        </w:rPr>
        <w:tab/>
        <w:t xml:space="preserve">החלק השני הוא תגבור של מסופי הגבול, בין היתר גם בגלל הגדלת הפעילות בעניין העובדים הזרים. יש עומס, לעתים, במסופי הגבול. </w:t>
      </w:r>
    </w:p>
    <w:p w:rsidR="00000000" w:rsidRDefault="00F41E85">
      <w:pPr>
        <w:rPr>
          <w:rFonts w:cs="David"/>
          <w:sz w:val="24"/>
          <w:rtl/>
        </w:rPr>
      </w:pPr>
    </w:p>
    <w:p w:rsidR="00000000" w:rsidRDefault="00F41E85">
      <w:pPr>
        <w:rPr>
          <w:rFonts w:cs="David"/>
          <w:sz w:val="24"/>
          <w:rtl/>
        </w:rPr>
      </w:pPr>
      <w:r>
        <w:rPr>
          <w:rFonts w:cs="David"/>
          <w:sz w:val="24"/>
          <w:rtl/>
        </w:rPr>
        <w:tab/>
        <w:t>הח</w:t>
      </w:r>
      <w:r>
        <w:rPr>
          <w:rFonts w:cs="David"/>
          <w:sz w:val="24"/>
          <w:rtl/>
        </w:rPr>
        <w:t xml:space="preserve">לק השלישי הוא שינויים פנימיים שמשרד הפנים מציע. </w:t>
      </w:r>
    </w:p>
    <w:p w:rsidR="00000000" w:rsidRDefault="00F41E85">
      <w:pPr>
        <w:rPr>
          <w:rFonts w:cs="David"/>
          <w:sz w:val="24"/>
          <w:rtl/>
        </w:rPr>
      </w:pPr>
    </w:p>
    <w:p w:rsidR="00000000" w:rsidRDefault="00F41E85">
      <w:pPr>
        <w:rPr>
          <w:rFonts w:cs="David"/>
          <w:sz w:val="24"/>
          <w:u w:val="single"/>
          <w:rtl/>
        </w:rPr>
      </w:pPr>
      <w:r>
        <w:rPr>
          <w:rFonts w:cs="David"/>
          <w:sz w:val="24"/>
          <w:u w:val="single"/>
          <w:rtl/>
        </w:rPr>
        <w:t>נסים דהן:</w:t>
      </w:r>
    </w:p>
    <w:p w:rsidR="00000000" w:rsidRDefault="00F41E85">
      <w:pPr>
        <w:rPr>
          <w:rFonts w:cs="David"/>
          <w:sz w:val="24"/>
          <w:rtl/>
        </w:rPr>
      </w:pPr>
    </w:p>
    <w:p w:rsidR="00000000" w:rsidRDefault="00F41E85">
      <w:pPr>
        <w:rPr>
          <w:rFonts w:cs="David"/>
          <w:sz w:val="24"/>
          <w:rtl/>
        </w:rPr>
      </w:pPr>
      <w:r>
        <w:rPr>
          <w:rFonts w:cs="David"/>
          <w:sz w:val="24"/>
          <w:rtl/>
        </w:rPr>
        <w:tab/>
        <w:t xml:space="preserve"> מה הם, בעיקר? </w:t>
      </w:r>
    </w:p>
    <w:p w:rsidR="00000000" w:rsidRDefault="00F41E85">
      <w:pPr>
        <w:rPr>
          <w:rFonts w:cs="David"/>
          <w:sz w:val="24"/>
          <w:rtl/>
        </w:rPr>
      </w:pPr>
    </w:p>
    <w:p w:rsidR="00000000" w:rsidRDefault="00F41E85">
      <w:pPr>
        <w:rPr>
          <w:rFonts w:cs="David"/>
          <w:sz w:val="24"/>
          <w:u w:val="single"/>
          <w:rtl/>
        </w:rPr>
      </w:pPr>
      <w:r>
        <w:rPr>
          <w:rFonts w:cs="David"/>
          <w:sz w:val="24"/>
          <w:u w:val="single"/>
          <w:rtl/>
        </w:rPr>
        <w:t>ערן פולק:</w:t>
      </w:r>
    </w:p>
    <w:p w:rsidR="00000000" w:rsidRDefault="00F41E85">
      <w:pPr>
        <w:rPr>
          <w:rFonts w:cs="David"/>
          <w:sz w:val="24"/>
          <w:rtl/>
        </w:rPr>
      </w:pPr>
    </w:p>
    <w:p w:rsidR="00000000" w:rsidRDefault="00F41E85">
      <w:pPr>
        <w:rPr>
          <w:rFonts w:cs="David"/>
          <w:sz w:val="24"/>
          <w:rtl/>
        </w:rPr>
      </w:pPr>
      <w:r>
        <w:rPr>
          <w:rFonts w:cs="David"/>
          <w:sz w:val="24"/>
          <w:rtl/>
        </w:rPr>
        <w:tab/>
        <w:t xml:space="preserve">יש פה הסטה של סכום מתוכנית שהיא לתקצוב הפרסום לתוכנית לאיחוד רשויות, עוד תוספת של ייעוץ משפטי - - </w:t>
      </w:r>
    </w:p>
    <w:p w:rsidR="00000000" w:rsidRDefault="00F41E85">
      <w:pPr>
        <w:rPr>
          <w:rFonts w:cs="David"/>
          <w:sz w:val="24"/>
          <w:rtl/>
        </w:rPr>
      </w:pPr>
    </w:p>
    <w:p w:rsidR="00000000" w:rsidRDefault="00F41E85">
      <w:pPr>
        <w:rPr>
          <w:rFonts w:cs="David"/>
          <w:sz w:val="24"/>
          <w:u w:val="single"/>
          <w:rtl/>
        </w:rPr>
      </w:pPr>
      <w:r>
        <w:rPr>
          <w:rFonts w:cs="David"/>
          <w:sz w:val="24"/>
          <w:u w:val="single"/>
          <w:rtl/>
        </w:rPr>
        <w:t>רוחמה אברהם:</w:t>
      </w:r>
    </w:p>
    <w:p w:rsidR="00000000" w:rsidRDefault="00F41E85">
      <w:pPr>
        <w:rPr>
          <w:rFonts w:cs="David"/>
          <w:sz w:val="24"/>
          <w:rtl/>
        </w:rPr>
      </w:pPr>
    </w:p>
    <w:p w:rsidR="00000000" w:rsidRDefault="00F41E85">
      <w:pPr>
        <w:rPr>
          <w:rFonts w:cs="David"/>
          <w:sz w:val="24"/>
          <w:rtl/>
        </w:rPr>
      </w:pPr>
      <w:r>
        <w:rPr>
          <w:rFonts w:cs="David"/>
          <w:sz w:val="24"/>
          <w:rtl/>
        </w:rPr>
        <w:tab/>
        <w:t xml:space="preserve">- - לנושא הפרסום? </w:t>
      </w:r>
    </w:p>
    <w:p w:rsidR="00000000" w:rsidRDefault="00F41E85">
      <w:pPr>
        <w:rPr>
          <w:rFonts w:cs="David"/>
          <w:sz w:val="24"/>
          <w:rtl/>
        </w:rPr>
      </w:pPr>
    </w:p>
    <w:p w:rsidR="00000000" w:rsidRDefault="00F41E85">
      <w:pPr>
        <w:rPr>
          <w:rFonts w:cs="David"/>
          <w:sz w:val="24"/>
          <w:u w:val="single"/>
          <w:rtl/>
        </w:rPr>
      </w:pPr>
      <w:r>
        <w:rPr>
          <w:rFonts w:cs="David"/>
          <w:sz w:val="24"/>
          <w:u w:val="single"/>
          <w:rtl/>
        </w:rPr>
        <w:t>ערן פולק:</w:t>
      </w:r>
    </w:p>
    <w:p w:rsidR="00000000" w:rsidRDefault="00F41E85">
      <w:pPr>
        <w:rPr>
          <w:rFonts w:cs="David"/>
          <w:sz w:val="24"/>
          <w:rtl/>
        </w:rPr>
      </w:pPr>
    </w:p>
    <w:p w:rsidR="00000000" w:rsidRDefault="00F41E85">
      <w:pPr>
        <w:rPr>
          <w:rFonts w:cs="David"/>
          <w:sz w:val="24"/>
          <w:rtl/>
        </w:rPr>
      </w:pPr>
      <w:r>
        <w:rPr>
          <w:rFonts w:cs="David"/>
          <w:sz w:val="24"/>
          <w:rtl/>
        </w:rPr>
        <w:tab/>
        <w:t>יש לנו עבודת מטה ש</w:t>
      </w:r>
      <w:r>
        <w:rPr>
          <w:rFonts w:cs="David"/>
          <w:sz w:val="24"/>
          <w:rtl/>
        </w:rPr>
        <w:t xml:space="preserve">צריכים לעשות כדי להתארגן לזה, לקראת הבחירות. מדובר, בין היתר, בפרסום של מודעות במקומות שבהן לא היו אמורות להיות היום בחירות, והן תתקיימנה. יש הוצאה על אנשים שמלווים את הרשויות שמתאחדות. </w:t>
      </w:r>
    </w:p>
    <w:p w:rsidR="00000000" w:rsidRDefault="00F41E85">
      <w:pPr>
        <w:rPr>
          <w:rFonts w:cs="David"/>
          <w:sz w:val="24"/>
          <w:rtl/>
        </w:rPr>
      </w:pPr>
    </w:p>
    <w:p w:rsidR="00000000" w:rsidRDefault="00F41E85">
      <w:pPr>
        <w:rPr>
          <w:rFonts w:cs="David"/>
          <w:sz w:val="24"/>
          <w:rtl/>
        </w:rPr>
      </w:pPr>
      <w:r>
        <w:rPr>
          <w:rFonts w:cs="David"/>
          <w:sz w:val="24"/>
          <w:u w:val="single"/>
          <w:rtl/>
        </w:rPr>
        <w:t>היו"ר אברהם הירשזון:</w:t>
      </w:r>
    </w:p>
    <w:p w:rsidR="00000000" w:rsidRDefault="00F41E85">
      <w:pPr>
        <w:rPr>
          <w:rFonts w:cs="David"/>
          <w:sz w:val="24"/>
          <w:rtl/>
        </w:rPr>
      </w:pPr>
    </w:p>
    <w:p w:rsidR="00000000" w:rsidRDefault="00F41E85">
      <w:pPr>
        <w:rPr>
          <w:rFonts w:cs="David"/>
          <w:sz w:val="24"/>
          <w:rtl/>
        </w:rPr>
      </w:pPr>
      <w:r>
        <w:rPr>
          <w:rFonts w:cs="David"/>
          <w:sz w:val="24"/>
          <w:rtl/>
        </w:rPr>
        <w:tab/>
        <w:t xml:space="preserve"> יש פה בעיה הרבה יותר קשה. הייתי בסיור בצפון,</w:t>
      </w:r>
      <w:r>
        <w:rPr>
          <w:rFonts w:cs="David"/>
          <w:sz w:val="24"/>
          <w:rtl/>
        </w:rPr>
        <w:t xml:space="preserve"> ונפגשתי עם אנשים בכינרת, שאיחדנו אותה עם המועצה האזורית. ראש המועצה וסגנו אמרו לי שהבנקים הפסיקו את כל האשראים, והם לא יכולים להתקיים ולתת שירותים. </w:t>
      </w:r>
    </w:p>
    <w:p w:rsidR="00000000" w:rsidRDefault="00F41E85">
      <w:pPr>
        <w:rPr>
          <w:rFonts w:cs="David"/>
          <w:sz w:val="24"/>
          <w:rtl/>
        </w:rPr>
      </w:pPr>
    </w:p>
    <w:p w:rsidR="00000000" w:rsidRDefault="00F41E85">
      <w:pPr>
        <w:rPr>
          <w:rFonts w:cs="David"/>
          <w:sz w:val="24"/>
          <w:rtl/>
        </w:rPr>
      </w:pPr>
      <w:r>
        <w:rPr>
          <w:rFonts w:cs="David"/>
          <w:sz w:val="24"/>
          <w:u w:val="single"/>
          <w:rtl/>
        </w:rPr>
        <w:t>משה גפני:</w:t>
      </w:r>
    </w:p>
    <w:p w:rsidR="00000000" w:rsidRDefault="00F41E85">
      <w:pPr>
        <w:rPr>
          <w:rFonts w:cs="David"/>
          <w:sz w:val="24"/>
          <w:rtl/>
        </w:rPr>
      </w:pPr>
    </w:p>
    <w:p w:rsidR="00000000" w:rsidRDefault="00F41E85">
      <w:pPr>
        <w:rPr>
          <w:rFonts w:cs="David"/>
          <w:sz w:val="24"/>
          <w:rtl/>
        </w:rPr>
      </w:pPr>
      <w:r>
        <w:rPr>
          <w:rFonts w:cs="David"/>
          <w:sz w:val="24"/>
          <w:rtl/>
        </w:rPr>
        <w:tab/>
        <w:t xml:space="preserve"> מדוע? </w:t>
      </w:r>
    </w:p>
    <w:p w:rsidR="00000000" w:rsidRDefault="00F41E85">
      <w:pPr>
        <w:rPr>
          <w:rFonts w:cs="David"/>
          <w:sz w:val="24"/>
          <w:rtl/>
        </w:rPr>
      </w:pPr>
    </w:p>
    <w:p w:rsidR="00000000" w:rsidRDefault="00F41E85">
      <w:pPr>
        <w:rPr>
          <w:rFonts w:cs="David"/>
          <w:sz w:val="24"/>
          <w:rtl/>
        </w:rPr>
      </w:pPr>
      <w:r>
        <w:rPr>
          <w:rFonts w:cs="David"/>
          <w:sz w:val="24"/>
          <w:u w:val="single"/>
          <w:rtl/>
        </w:rPr>
        <w:t>היו"ר אברהם הירשזון:</w:t>
      </w:r>
    </w:p>
    <w:p w:rsidR="00000000" w:rsidRDefault="00F41E85">
      <w:pPr>
        <w:rPr>
          <w:rFonts w:cs="David"/>
          <w:sz w:val="24"/>
          <w:rtl/>
        </w:rPr>
      </w:pPr>
    </w:p>
    <w:p w:rsidR="00000000" w:rsidRDefault="00F41E85">
      <w:pPr>
        <w:rPr>
          <w:rFonts w:cs="David"/>
          <w:sz w:val="24"/>
          <w:rtl/>
        </w:rPr>
      </w:pPr>
      <w:r>
        <w:rPr>
          <w:rFonts w:cs="David"/>
          <w:sz w:val="24"/>
          <w:rtl/>
        </w:rPr>
        <w:tab/>
        <w:t xml:space="preserve"> מכיוון שהוא לא רשות יותר. עוד כמה זמן הוא ייעלם. הבנקים עצרו</w:t>
      </w:r>
      <w:r>
        <w:rPr>
          <w:rFonts w:cs="David"/>
          <w:sz w:val="24"/>
          <w:rtl/>
        </w:rPr>
        <w:t xml:space="preserve"> את כל האשראי קודם כל. </w:t>
      </w:r>
    </w:p>
    <w:p w:rsidR="00000000" w:rsidRDefault="00F41E85">
      <w:pPr>
        <w:rPr>
          <w:rFonts w:cs="David"/>
          <w:sz w:val="24"/>
          <w:rtl/>
        </w:rPr>
      </w:pPr>
    </w:p>
    <w:p w:rsidR="00000000" w:rsidRDefault="00F41E85">
      <w:pPr>
        <w:rPr>
          <w:rFonts w:cs="David"/>
          <w:sz w:val="24"/>
          <w:rtl/>
        </w:rPr>
      </w:pPr>
      <w:r>
        <w:rPr>
          <w:rFonts w:cs="David"/>
          <w:sz w:val="24"/>
          <w:u w:val="single"/>
          <w:rtl/>
        </w:rPr>
        <w:t>יצחק הרצוג:</w:t>
      </w:r>
    </w:p>
    <w:p w:rsidR="00000000" w:rsidRDefault="00F41E85">
      <w:pPr>
        <w:rPr>
          <w:rFonts w:cs="David"/>
          <w:sz w:val="24"/>
          <w:rtl/>
        </w:rPr>
      </w:pPr>
    </w:p>
    <w:p w:rsidR="00000000" w:rsidRDefault="00F41E85">
      <w:pPr>
        <w:rPr>
          <w:rFonts w:cs="David"/>
          <w:sz w:val="24"/>
          <w:rtl/>
        </w:rPr>
      </w:pPr>
      <w:r>
        <w:rPr>
          <w:rFonts w:cs="David"/>
          <w:sz w:val="24"/>
          <w:rtl/>
        </w:rPr>
        <w:tab/>
        <w:t xml:space="preserve"> הייתי במכבים. במודיעין יש גירעון של 80 מיליון, למכבים אין גירעון. לא עשיתם שום עבודת מטה בסיסית. מה קורה יום אחרי הבחירות? – כלום. איך אתם מצפים שאנשים יחיו ככה, יום אחרי זה? </w:t>
      </w: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r>
        <w:rPr>
          <w:rFonts w:cs="David"/>
          <w:sz w:val="24"/>
          <w:u w:val="single"/>
          <w:rtl/>
        </w:rPr>
        <w:t>ניסן סלומינסקי:</w:t>
      </w:r>
    </w:p>
    <w:p w:rsidR="00000000" w:rsidRDefault="00F41E85">
      <w:pPr>
        <w:rPr>
          <w:rFonts w:cs="David"/>
          <w:sz w:val="24"/>
          <w:rtl/>
        </w:rPr>
      </w:pPr>
    </w:p>
    <w:p w:rsidR="00000000" w:rsidRDefault="00F41E85">
      <w:pPr>
        <w:rPr>
          <w:rFonts w:cs="David"/>
          <w:sz w:val="24"/>
          <w:rtl/>
        </w:rPr>
      </w:pPr>
      <w:r>
        <w:rPr>
          <w:rFonts w:cs="David"/>
          <w:sz w:val="24"/>
          <w:rtl/>
        </w:rPr>
        <w:tab/>
        <w:t xml:space="preserve"> זו בעיה שאנחנו צרי</w:t>
      </w:r>
      <w:r>
        <w:rPr>
          <w:rFonts w:cs="David"/>
          <w:sz w:val="24"/>
          <w:rtl/>
        </w:rPr>
        <w:t xml:space="preserve">כים לפתור, וכבר דיברנו עליה – על הנושא של רשויות גרעוניות, ורשויות שאינן גרעוניות. </w:t>
      </w:r>
    </w:p>
    <w:p w:rsidR="00000000" w:rsidRDefault="00F41E85">
      <w:pPr>
        <w:rPr>
          <w:rFonts w:cs="David"/>
          <w:sz w:val="24"/>
          <w:rtl/>
        </w:rPr>
      </w:pPr>
    </w:p>
    <w:p w:rsidR="00000000" w:rsidRDefault="00F41E85">
      <w:pPr>
        <w:rPr>
          <w:rFonts w:cs="David"/>
          <w:sz w:val="24"/>
          <w:rtl/>
        </w:rPr>
      </w:pPr>
      <w:r>
        <w:rPr>
          <w:rFonts w:cs="David"/>
          <w:sz w:val="24"/>
          <w:u w:val="single"/>
          <w:rtl/>
        </w:rPr>
        <w:t>יצחק הרצוג:</w:t>
      </w:r>
    </w:p>
    <w:p w:rsidR="00000000" w:rsidRDefault="00F41E85">
      <w:pPr>
        <w:rPr>
          <w:rFonts w:cs="David"/>
          <w:sz w:val="24"/>
          <w:rtl/>
        </w:rPr>
      </w:pPr>
    </w:p>
    <w:p w:rsidR="00000000" w:rsidRDefault="00F41E85">
      <w:pPr>
        <w:rPr>
          <w:rFonts w:cs="David"/>
          <w:sz w:val="24"/>
          <w:rtl/>
        </w:rPr>
      </w:pPr>
      <w:r>
        <w:rPr>
          <w:rFonts w:cs="David"/>
          <w:sz w:val="24"/>
          <w:rtl/>
        </w:rPr>
        <w:tab/>
        <w:t xml:space="preserve"> אם אין חבילה של משרד הפנים – חבל על הזמן. </w:t>
      </w:r>
    </w:p>
    <w:p w:rsidR="00000000" w:rsidRDefault="00F41E85">
      <w:pPr>
        <w:rPr>
          <w:rFonts w:cs="David"/>
          <w:sz w:val="24"/>
          <w:rtl/>
        </w:rPr>
      </w:pPr>
    </w:p>
    <w:p w:rsidR="00000000" w:rsidRDefault="00F41E85">
      <w:pPr>
        <w:rPr>
          <w:rFonts w:cs="David"/>
          <w:sz w:val="24"/>
          <w:u w:val="single"/>
          <w:rtl/>
        </w:rPr>
      </w:pPr>
      <w:r>
        <w:rPr>
          <w:rFonts w:cs="David"/>
          <w:sz w:val="24"/>
          <w:u w:val="single"/>
          <w:rtl/>
        </w:rPr>
        <w:t>קריאות:</w:t>
      </w:r>
    </w:p>
    <w:p w:rsidR="00000000" w:rsidRDefault="00F41E85">
      <w:pPr>
        <w:rPr>
          <w:rFonts w:cs="David"/>
          <w:sz w:val="24"/>
          <w:rtl/>
        </w:rPr>
      </w:pPr>
    </w:p>
    <w:p w:rsidR="00000000" w:rsidRDefault="00F41E85">
      <w:pPr>
        <w:rPr>
          <w:rFonts w:cs="David"/>
          <w:sz w:val="24"/>
          <w:rtl/>
        </w:rPr>
      </w:pPr>
      <w:r>
        <w:rPr>
          <w:rFonts w:cs="David"/>
          <w:sz w:val="24"/>
          <w:rtl/>
        </w:rPr>
        <w:tab/>
        <w:t xml:space="preserve">- - - </w:t>
      </w:r>
    </w:p>
    <w:p w:rsidR="00000000" w:rsidRDefault="00F41E85">
      <w:pPr>
        <w:rPr>
          <w:rFonts w:cs="David"/>
          <w:sz w:val="24"/>
          <w:rtl/>
        </w:rPr>
      </w:pPr>
    </w:p>
    <w:p w:rsidR="00000000" w:rsidRDefault="00F41E85">
      <w:pPr>
        <w:rPr>
          <w:rFonts w:cs="David"/>
          <w:sz w:val="24"/>
          <w:u w:val="single"/>
          <w:rtl/>
        </w:rPr>
      </w:pPr>
      <w:r>
        <w:rPr>
          <w:rFonts w:cs="David"/>
          <w:sz w:val="24"/>
          <w:u w:val="single"/>
          <w:rtl/>
        </w:rPr>
        <w:t>קריאה:</w:t>
      </w:r>
    </w:p>
    <w:p w:rsidR="00000000" w:rsidRDefault="00F41E85">
      <w:pPr>
        <w:rPr>
          <w:rFonts w:cs="David"/>
          <w:sz w:val="24"/>
          <w:rtl/>
        </w:rPr>
      </w:pPr>
    </w:p>
    <w:p w:rsidR="00000000" w:rsidRDefault="00F41E85">
      <w:pPr>
        <w:rPr>
          <w:rFonts w:cs="David"/>
          <w:sz w:val="24"/>
          <w:rtl/>
        </w:rPr>
      </w:pPr>
      <w:r>
        <w:rPr>
          <w:rFonts w:cs="David"/>
          <w:sz w:val="24"/>
          <w:rtl/>
        </w:rPr>
        <w:tab/>
        <w:t xml:space="preserve">ואף אחד לא נתן תשובה למצב הזה? </w:t>
      </w:r>
    </w:p>
    <w:p w:rsidR="00000000" w:rsidRDefault="00F41E85">
      <w:pPr>
        <w:rPr>
          <w:rFonts w:cs="David"/>
          <w:sz w:val="24"/>
          <w:rtl/>
        </w:rPr>
      </w:pPr>
      <w:r>
        <w:rPr>
          <w:rFonts w:cs="David"/>
          <w:sz w:val="24"/>
          <w:rtl/>
        </w:rPr>
        <w:tab/>
      </w:r>
    </w:p>
    <w:p w:rsidR="00000000" w:rsidRDefault="00F41E85">
      <w:pPr>
        <w:rPr>
          <w:rFonts w:cs="David"/>
          <w:sz w:val="24"/>
          <w:rtl/>
        </w:rPr>
      </w:pPr>
      <w:r>
        <w:rPr>
          <w:rFonts w:cs="David"/>
          <w:sz w:val="24"/>
          <w:u w:val="single"/>
          <w:rtl/>
        </w:rPr>
        <w:t>היו"ר אברהם הירשזון:</w:t>
      </w:r>
    </w:p>
    <w:p w:rsidR="00000000" w:rsidRDefault="00F41E85">
      <w:pPr>
        <w:rPr>
          <w:rFonts w:cs="David"/>
          <w:sz w:val="24"/>
          <w:rtl/>
        </w:rPr>
      </w:pPr>
    </w:p>
    <w:p w:rsidR="00000000" w:rsidRDefault="00F41E85">
      <w:pPr>
        <w:rPr>
          <w:rFonts w:cs="David"/>
          <w:sz w:val="24"/>
          <w:rtl/>
        </w:rPr>
      </w:pPr>
      <w:r>
        <w:rPr>
          <w:rFonts w:cs="David"/>
          <w:sz w:val="24"/>
          <w:rtl/>
        </w:rPr>
        <w:tab/>
        <w:t xml:space="preserve"> לא. יכול להיות שיש, אבל הם </w:t>
      </w:r>
      <w:r>
        <w:rPr>
          <w:rFonts w:cs="David"/>
          <w:sz w:val="24"/>
          <w:rtl/>
        </w:rPr>
        <w:t xml:space="preserve">לא יודעים את זה בשטח. </w:t>
      </w:r>
    </w:p>
    <w:p w:rsidR="00000000" w:rsidRDefault="00F41E85">
      <w:pPr>
        <w:rPr>
          <w:rFonts w:cs="David"/>
          <w:sz w:val="24"/>
          <w:rtl/>
        </w:rPr>
      </w:pPr>
    </w:p>
    <w:p w:rsidR="00000000" w:rsidRDefault="00F41E85">
      <w:pPr>
        <w:rPr>
          <w:rFonts w:cs="David"/>
          <w:sz w:val="24"/>
          <w:u w:val="single"/>
          <w:rtl/>
        </w:rPr>
      </w:pPr>
      <w:r>
        <w:rPr>
          <w:rFonts w:cs="David"/>
          <w:sz w:val="24"/>
          <w:u w:val="single"/>
          <w:rtl/>
        </w:rPr>
        <w:t>ערן פולק:</w:t>
      </w:r>
    </w:p>
    <w:p w:rsidR="00000000" w:rsidRDefault="00F41E85">
      <w:pPr>
        <w:rPr>
          <w:rFonts w:cs="David"/>
          <w:sz w:val="24"/>
          <w:rtl/>
        </w:rPr>
      </w:pPr>
    </w:p>
    <w:p w:rsidR="00000000" w:rsidRDefault="00F41E85">
      <w:pPr>
        <w:rPr>
          <w:rFonts w:cs="David"/>
          <w:sz w:val="24"/>
          <w:rtl/>
        </w:rPr>
      </w:pPr>
      <w:r>
        <w:rPr>
          <w:rFonts w:cs="David"/>
          <w:sz w:val="24"/>
          <w:rtl/>
        </w:rPr>
        <w:tab/>
        <w:t xml:space="preserve">מה שקרה בכינרת, לדעתנו, זו אי הבנה של הבנקים את ההוראות שהם קיבלו בחוזה מנכ"ל של משרד הפנים. זה בטיפול של ממונה מחוז הצפון במשרד הפנים. זו איזושהי הפרה של התחייבויות בין כינרת לבין המועצה האזורית עמק הירדן, שקולטת אותה. </w:t>
      </w:r>
      <w:r>
        <w:rPr>
          <w:rFonts w:cs="David"/>
          <w:sz w:val="24"/>
          <w:rtl/>
        </w:rPr>
        <w:t xml:space="preserve">זה בטיפול, ולדעתי זה כבר נפתר. </w:t>
      </w:r>
    </w:p>
    <w:p w:rsidR="00000000" w:rsidRDefault="00F41E85">
      <w:pPr>
        <w:rPr>
          <w:rFonts w:cs="David"/>
          <w:sz w:val="24"/>
          <w:rtl/>
        </w:rPr>
      </w:pPr>
    </w:p>
    <w:p w:rsidR="00000000" w:rsidRDefault="00F41E85">
      <w:pPr>
        <w:rPr>
          <w:rFonts w:cs="David"/>
          <w:sz w:val="24"/>
          <w:rtl/>
        </w:rPr>
      </w:pPr>
      <w:r>
        <w:rPr>
          <w:rFonts w:cs="David"/>
          <w:sz w:val="24"/>
          <w:u w:val="single"/>
          <w:rtl/>
        </w:rPr>
        <w:t>יצחק הרצוג:</w:t>
      </w:r>
    </w:p>
    <w:p w:rsidR="00000000" w:rsidRDefault="00F41E85">
      <w:pPr>
        <w:rPr>
          <w:rFonts w:cs="David"/>
          <w:sz w:val="24"/>
          <w:rtl/>
        </w:rPr>
      </w:pPr>
    </w:p>
    <w:p w:rsidR="00000000" w:rsidRDefault="00F41E85">
      <w:pPr>
        <w:rPr>
          <w:rFonts w:cs="David"/>
          <w:sz w:val="24"/>
          <w:rtl/>
        </w:rPr>
      </w:pPr>
      <w:r>
        <w:rPr>
          <w:rFonts w:cs="David"/>
          <w:sz w:val="24"/>
          <w:rtl/>
        </w:rPr>
        <w:tab/>
        <w:t xml:space="preserve"> נודה לך אם תבדוק את זה. </w:t>
      </w:r>
    </w:p>
    <w:p w:rsidR="00000000" w:rsidRDefault="00F41E85">
      <w:pPr>
        <w:rPr>
          <w:rFonts w:cs="David"/>
          <w:sz w:val="24"/>
          <w:rtl/>
        </w:rPr>
      </w:pPr>
    </w:p>
    <w:p w:rsidR="00000000" w:rsidRDefault="00F41E85">
      <w:pPr>
        <w:rPr>
          <w:rFonts w:cs="David"/>
          <w:sz w:val="24"/>
          <w:u w:val="single"/>
          <w:rtl/>
        </w:rPr>
      </w:pPr>
      <w:r>
        <w:rPr>
          <w:rFonts w:cs="David"/>
          <w:sz w:val="24"/>
          <w:u w:val="single"/>
          <w:rtl/>
        </w:rPr>
        <w:t>ערן פולק:</w:t>
      </w:r>
    </w:p>
    <w:p w:rsidR="00000000" w:rsidRDefault="00F41E85">
      <w:pPr>
        <w:rPr>
          <w:rFonts w:cs="David"/>
          <w:sz w:val="24"/>
          <w:rtl/>
        </w:rPr>
      </w:pPr>
    </w:p>
    <w:p w:rsidR="00000000" w:rsidRDefault="00F41E85">
      <w:pPr>
        <w:rPr>
          <w:rFonts w:cs="David"/>
          <w:sz w:val="24"/>
          <w:rtl/>
        </w:rPr>
      </w:pPr>
      <w:r>
        <w:rPr>
          <w:rFonts w:cs="David"/>
          <w:sz w:val="24"/>
          <w:rtl/>
        </w:rPr>
        <w:tab/>
        <w:t>בנושא של מה יקרה יום אחרי הבחירות, והביצוע של האיחוד הזה, בפועל – עשינו עבודת מטה. אנחנו בונים איזושהי מסגרת. בחוק נאמר שראש הרשות המאוחדת צריך להגיש, תוך 3 או 4 חודשים ת</w:t>
      </w:r>
      <w:r>
        <w:rPr>
          <w:rFonts w:cs="David"/>
          <w:sz w:val="24"/>
          <w:rtl/>
        </w:rPr>
        <w:t xml:space="preserve">וכנית מסודרת על איך הוא מבצע את האיחוד בפועל. הישויות המשפטיות נשארות במשך שנתיים מופרדות, גם לצרכי ארנונה, וגם לצרכי חוקי העזר. </w:t>
      </w:r>
    </w:p>
    <w:p w:rsidR="00000000" w:rsidRDefault="00F41E85">
      <w:pPr>
        <w:rPr>
          <w:rFonts w:cs="David"/>
          <w:sz w:val="24"/>
          <w:rtl/>
        </w:rPr>
      </w:pPr>
    </w:p>
    <w:p w:rsidR="00000000" w:rsidRDefault="00F41E85">
      <w:pPr>
        <w:rPr>
          <w:rFonts w:cs="David"/>
          <w:sz w:val="24"/>
          <w:u w:val="single"/>
          <w:rtl/>
        </w:rPr>
      </w:pPr>
      <w:r>
        <w:rPr>
          <w:rFonts w:cs="David"/>
          <w:sz w:val="24"/>
          <w:u w:val="single"/>
          <w:rtl/>
        </w:rPr>
        <w:t>קריאות:</w:t>
      </w:r>
    </w:p>
    <w:p w:rsidR="00000000" w:rsidRDefault="00F41E85">
      <w:pPr>
        <w:rPr>
          <w:rFonts w:cs="David"/>
          <w:sz w:val="24"/>
          <w:rtl/>
        </w:rPr>
      </w:pPr>
    </w:p>
    <w:p w:rsidR="00000000" w:rsidRDefault="00F41E85">
      <w:pPr>
        <w:rPr>
          <w:rFonts w:cs="David"/>
          <w:sz w:val="24"/>
          <w:rtl/>
        </w:rPr>
      </w:pPr>
      <w:r>
        <w:rPr>
          <w:rFonts w:cs="David"/>
          <w:sz w:val="24"/>
          <w:rtl/>
        </w:rPr>
        <w:tab/>
        <w:t xml:space="preserve">- - </w:t>
      </w:r>
    </w:p>
    <w:p w:rsidR="00000000" w:rsidRDefault="00F41E85">
      <w:pPr>
        <w:rPr>
          <w:rFonts w:cs="David"/>
          <w:sz w:val="24"/>
          <w:rtl/>
        </w:rPr>
      </w:pPr>
    </w:p>
    <w:p w:rsidR="00000000" w:rsidRDefault="00F41E85">
      <w:pPr>
        <w:rPr>
          <w:rFonts w:cs="David"/>
          <w:sz w:val="24"/>
          <w:rtl/>
        </w:rPr>
      </w:pPr>
      <w:r>
        <w:rPr>
          <w:rFonts w:cs="David"/>
          <w:sz w:val="24"/>
          <w:u w:val="single"/>
          <w:rtl/>
        </w:rPr>
        <w:t>יצחק הרצוג:</w:t>
      </w:r>
    </w:p>
    <w:p w:rsidR="00000000" w:rsidRDefault="00F41E85">
      <w:pPr>
        <w:rPr>
          <w:rFonts w:cs="David"/>
          <w:sz w:val="24"/>
          <w:rtl/>
        </w:rPr>
      </w:pPr>
    </w:p>
    <w:p w:rsidR="00000000" w:rsidRDefault="00F41E85">
      <w:pPr>
        <w:rPr>
          <w:rFonts w:cs="David"/>
          <w:sz w:val="24"/>
          <w:rtl/>
        </w:rPr>
      </w:pPr>
      <w:r>
        <w:rPr>
          <w:rFonts w:cs="David"/>
          <w:sz w:val="24"/>
          <w:rtl/>
        </w:rPr>
        <w:tab/>
        <w:t xml:space="preserve"> אנשים גם פוחדים להתמודד, כי הם לא יודעים מה - - -</w:t>
      </w:r>
    </w:p>
    <w:p w:rsidR="00000000" w:rsidRDefault="00F41E85">
      <w:pPr>
        <w:rPr>
          <w:rFonts w:cs="David"/>
          <w:sz w:val="24"/>
          <w:rtl/>
        </w:rPr>
      </w:pPr>
    </w:p>
    <w:p w:rsidR="00000000" w:rsidRDefault="00F41E85">
      <w:pPr>
        <w:rPr>
          <w:rFonts w:cs="David"/>
          <w:sz w:val="24"/>
          <w:u w:val="single"/>
          <w:rtl/>
        </w:rPr>
      </w:pPr>
      <w:r>
        <w:rPr>
          <w:rFonts w:cs="David"/>
          <w:sz w:val="24"/>
          <w:u w:val="single"/>
          <w:rtl/>
        </w:rPr>
        <w:t>ערן פולק:</w:t>
      </w:r>
    </w:p>
    <w:p w:rsidR="00000000" w:rsidRDefault="00F41E85">
      <w:pPr>
        <w:rPr>
          <w:rFonts w:cs="David"/>
          <w:sz w:val="24"/>
          <w:rtl/>
        </w:rPr>
      </w:pPr>
    </w:p>
    <w:p w:rsidR="00000000" w:rsidRDefault="00F41E85">
      <w:pPr>
        <w:rPr>
          <w:rFonts w:cs="David"/>
          <w:sz w:val="24"/>
          <w:rtl/>
        </w:rPr>
      </w:pPr>
      <w:r>
        <w:rPr>
          <w:rFonts w:cs="David"/>
          <w:sz w:val="24"/>
          <w:rtl/>
        </w:rPr>
        <w:tab/>
        <w:t>בשלב הראשון – ראש הרשות יהיה רא</w:t>
      </w:r>
      <w:r>
        <w:rPr>
          <w:rFonts w:cs="David"/>
          <w:sz w:val="24"/>
          <w:rtl/>
        </w:rPr>
        <w:t xml:space="preserve">ש הרשות המאוחדת, והוא, במשך שנתיים, צריך לבנות את איחוד המנגנון ואת יצירת הרשות החדשה. </w:t>
      </w: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r>
        <w:rPr>
          <w:rFonts w:cs="David"/>
          <w:sz w:val="24"/>
          <w:u w:val="single"/>
          <w:rtl/>
        </w:rPr>
        <w:t>היו"ר אברהם הירשזון:</w:t>
      </w:r>
    </w:p>
    <w:p w:rsidR="00000000" w:rsidRDefault="00F41E85">
      <w:pPr>
        <w:rPr>
          <w:rFonts w:cs="David"/>
          <w:sz w:val="24"/>
          <w:rtl/>
        </w:rPr>
      </w:pPr>
    </w:p>
    <w:p w:rsidR="00000000" w:rsidRDefault="00F41E85">
      <w:pPr>
        <w:rPr>
          <w:rFonts w:cs="David"/>
          <w:sz w:val="24"/>
          <w:rtl/>
        </w:rPr>
      </w:pPr>
      <w:r>
        <w:rPr>
          <w:rFonts w:cs="David"/>
          <w:sz w:val="24"/>
          <w:rtl/>
        </w:rPr>
        <w:tab/>
        <w:t xml:space="preserve">אנחנו אישרנו את נושא איחוד הרשויות. אני שומע שיש בעיות עם הרשויות. אני מציע שבישיבה הבאה נעשה דיון בנושא של הרשויות שמתאחדות - - </w:t>
      </w:r>
    </w:p>
    <w:p w:rsidR="00000000" w:rsidRDefault="00F41E85">
      <w:pPr>
        <w:rPr>
          <w:rFonts w:cs="David"/>
          <w:sz w:val="24"/>
          <w:rtl/>
        </w:rPr>
      </w:pPr>
    </w:p>
    <w:p w:rsidR="00000000" w:rsidRDefault="00F41E85">
      <w:pPr>
        <w:rPr>
          <w:rFonts w:cs="David"/>
          <w:sz w:val="24"/>
          <w:rtl/>
        </w:rPr>
      </w:pPr>
      <w:r>
        <w:rPr>
          <w:rFonts w:cs="David"/>
          <w:sz w:val="24"/>
          <w:u w:val="single"/>
          <w:rtl/>
        </w:rPr>
        <w:t>יצחק הרצוג:</w:t>
      </w:r>
    </w:p>
    <w:p w:rsidR="00000000" w:rsidRDefault="00F41E85">
      <w:pPr>
        <w:rPr>
          <w:rFonts w:cs="David"/>
          <w:sz w:val="24"/>
          <w:rtl/>
        </w:rPr>
      </w:pPr>
    </w:p>
    <w:p w:rsidR="00000000" w:rsidRDefault="00F41E85">
      <w:pPr>
        <w:rPr>
          <w:rFonts w:cs="David"/>
          <w:sz w:val="24"/>
          <w:rtl/>
        </w:rPr>
      </w:pPr>
      <w:r>
        <w:rPr>
          <w:rFonts w:cs="David"/>
          <w:sz w:val="24"/>
          <w:rtl/>
        </w:rPr>
        <w:tab/>
        <w:t xml:space="preserve"> כולן. גם הדרוזיות. </w:t>
      </w:r>
    </w:p>
    <w:p w:rsidR="00000000" w:rsidRDefault="00F41E85">
      <w:pPr>
        <w:rPr>
          <w:rFonts w:cs="David"/>
          <w:sz w:val="24"/>
          <w:rtl/>
        </w:rPr>
      </w:pPr>
    </w:p>
    <w:p w:rsidR="00000000" w:rsidRDefault="00F41E85">
      <w:pPr>
        <w:rPr>
          <w:rFonts w:cs="David"/>
          <w:sz w:val="24"/>
          <w:rtl/>
        </w:rPr>
      </w:pPr>
      <w:r>
        <w:rPr>
          <w:rFonts w:cs="David"/>
          <w:sz w:val="24"/>
          <w:u w:val="single"/>
          <w:rtl/>
        </w:rPr>
        <w:t>היו"ר אברהם הירשזון:</w:t>
      </w:r>
    </w:p>
    <w:p w:rsidR="00000000" w:rsidRDefault="00F41E85">
      <w:pPr>
        <w:rPr>
          <w:rFonts w:cs="David"/>
          <w:sz w:val="24"/>
          <w:rtl/>
        </w:rPr>
      </w:pPr>
    </w:p>
    <w:p w:rsidR="00000000" w:rsidRDefault="00F41E85">
      <w:pPr>
        <w:rPr>
          <w:rFonts w:cs="David"/>
          <w:sz w:val="24"/>
          <w:rtl/>
        </w:rPr>
      </w:pPr>
      <w:r>
        <w:rPr>
          <w:rFonts w:cs="David"/>
          <w:sz w:val="24"/>
          <w:rtl/>
        </w:rPr>
        <w:tab/>
        <w:t xml:space="preserve"> שם יש בעיה אחרת. הם לא רוצים להתאחד, בכלל. אני לא מתכוון לדון ברצון להתאחד, אלא בבעיות שנובעות כתוצאה מאיחודים. </w:t>
      </w:r>
    </w:p>
    <w:p w:rsidR="00000000" w:rsidRDefault="00F41E85">
      <w:pPr>
        <w:rPr>
          <w:rFonts w:cs="David"/>
          <w:sz w:val="24"/>
          <w:rtl/>
        </w:rPr>
      </w:pPr>
    </w:p>
    <w:p w:rsidR="00000000" w:rsidRDefault="00F41E85">
      <w:pPr>
        <w:rPr>
          <w:rFonts w:cs="David"/>
          <w:sz w:val="24"/>
          <w:rtl/>
        </w:rPr>
      </w:pPr>
      <w:r>
        <w:rPr>
          <w:rFonts w:cs="David"/>
          <w:sz w:val="24"/>
          <w:u w:val="single"/>
          <w:rtl/>
        </w:rPr>
        <w:t>יצחק הרצוג:</w:t>
      </w:r>
    </w:p>
    <w:p w:rsidR="00000000" w:rsidRDefault="00F41E85">
      <w:pPr>
        <w:rPr>
          <w:rFonts w:cs="David"/>
          <w:sz w:val="24"/>
          <w:rtl/>
        </w:rPr>
      </w:pPr>
    </w:p>
    <w:p w:rsidR="00000000" w:rsidRDefault="00F41E85">
      <w:pPr>
        <w:rPr>
          <w:rFonts w:cs="David"/>
          <w:sz w:val="24"/>
          <w:rtl/>
        </w:rPr>
      </w:pPr>
      <w:r>
        <w:rPr>
          <w:rFonts w:cs="David"/>
          <w:sz w:val="24"/>
          <w:rtl/>
        </w:rPr>
        <w:tab/>
        <w:t xml:space="preserve"> תביא את נציגי מכבים ומודיעין. תשמע אותם. </w:t>
      </w:r>
    </w:p>
    <w:p w:rsidR="00000000" w:rsidRDefault="00F41E85">
      <w:pPr>
        <w:rPr>
          <w:rFonts w:cs="David"/>
          <w:sz w:val="24"/>
          <w:rtl/>
        </w:rPr>
      </w:pPr>
    </w:p>
    <w:p w:rsidR="00000000" w:rsidRDefault="00F41E85">
      <w:pPr>
        <w:rPr>
          <w:rFonts w:cs="David"/>
          <w:sz w:val="24"/>
          <w:rtl/>
        </w:rPr>
      </w:pPr>
      <w:r>
        <w:rPr>
          <w:rFonts w:cs="David"/>
          <w:sz w:val="24"/>
          <w:u w:val="single"/>
          <w:rtl/>
        </w:rPr>
        <w:t>היו"ר אברהם הירשזון:</w:t>
      </w:r>
    </w:p>
    <w:p w:rsidR="00000000" w:rsidRDefault="00F41E85">
      <w:pPr>
        <w:rPr>
          <w:rFonts w:cs="David"/>
          <w:sz w:val="24"/>
          <w:rtl/>
        </w:rPr>
      </w:pPr>
    </w:p>
    <w:p w:rsidR="00000000" w:rsidRDefault="00F41E85">
      <w:pPr>
        <w:rPr>
          <w:rFonts w:cs="David"/>
          <w:sz w:val="24"/>
          <w:rtl/>
        </w:rPr>
      </w:pPr>
      <w:r>
        <w:rPr>
          <w:rFonts w:cs="David"/>
          <w:sz w:val="24"/>
          <w:rtl/>
        </w:rPr>
        <w:tab/>
        <w:t xml:space="preserve"> נקיים דיון </w:t>
      </w:r>
      <w:r>
        <w:rPr>
          <w:rFonts w:cs="David"/>
          <w:sz w:val="24"/>
          <w:rtl/>
        </w:rPr>
        <w:t xml:space="preserve">בנושא הזה, נבדוק למי יש בעיות עם העניין. </w:t>
      </w:r>
    </w:p>
    <w:p w:rsidR="00000000" w:rsidRDefault="00F41E85">
      <w:pPr>
        <w:rPr>
          <w:rFonts w:cs="David"/>
          <w:sz w:val="24"/>
          <w:rtl/>
        </w:rPr>
      </w:pPr>
    </w:p>
    <w:p w:rsidR="00000000" w:rsidRDefault="00F41E85">
      <w:pPr>
        <w:rPr>
          <w:rFonts w:cs="David"/>
          <w:sz w:val="24"/>
          <w:rtl/>
        </w:rPr>
      </w:pPr>
      <w:r>
        <w:rPr>
          <w:rFonts w:cs="David"/>
          <w:sz w:val="24"/>
          <w:u w:val="single"/>
          <w:rtl/>
        </w:rPr>
        <w:t>משה גפני:</w:t>
      </w:r>
    </w:p>
    <w:p w:rsidR="00000000" w:rsidRDefault="00F41E85">
      <w:pPr>
        <w:rPr>
          <w:rFonts w:cs="David"/>
          <w:sz w:val="24"/>
          <w:rtl/>
        </w:rPr>
      </w:pPr>
    </w:p>
    <w:p w:rsidR="00000000" w:rsidRDefault="00F41E85">
      <w:pPr>
        <w:rPr>
          <w:rFonts w:cs="David"/>
          <w:sz w:val="24"/>
          <w:rtl/>
        </w:rPr>
      </w:pPr>
      <w:r>
        <w:rPr>
          <w:rFonts w:cs="David"/>
          <w:sz w:val="24"/>
          <w:rtl/>
        </w:rPr>
        <w:tab/>
        <w:t xml:space="preserve"> משרד הפנים הביא בשבוע שעבר, ביום חמישי, העברה של 2.6 מיליון שקל- מקריות חינוך למענקי איזון. הדבר נעשה באופן חמור, לאחר שהתקיים דיון בעניין הזה, הן דיון בוועדת הפנים, על הנושא של קריות החינוך, שעומדות </w:t>
      </w:r>
      <w:r>
        <w:rPr>
          <w:rFonts w:cs="David"/>
          <w:sz w:val="24"/>
          <w:rtl/>
        </w:rPr>
        <w:t>עכשיו בפני שוקת שבורה מבחינת השירותים המוניציפאליים. היה דיון אצל שר הפנים, ואני שומע מקריות החינוך שהמשרד מקבל החלטה, ובשטח לא יודעים שום דבר לגבי איך לפתור בעיות. אני סבור שזה דבר חמור מאין כמוהו. אני מודה שזו טעות שלי, כי זה נעשה כאשר הייתי סבור שהישיבה</w:t>
      </w:r>
      <w:r>
        <w:rPr>
          <w:rFonts w:cs="David"/>
          <w:sz w:val="24"/>
          <w:rtl/>
        </w:rPr>
        <w:t xml:space="preserve"> כבר ננעלה. </w:t>
      </w:r>
    </w:p>
    <w:p w:rsidR="00000000" w:rsidRDefault="00F41E85">
      <w:pPr>
        <w:rPr>
          <w:rFonts w:cs="David"/>
          <w:sz w:val="24"/>
          <w:rtl/>
        </w:rPr>
      </w:pPr>
    </w:p>
    <w:p w:rsidR="00000000" w:rsidRDefault="00F41E85">
      <w:pPr>
        <w:rPr>
          <w:rFonts w:cs="David"/>
          <w:sz w:val="24"/>
          <w:rtl/>
        </w:rPr>
      </w:pPr>
      <w:r>
        <w:rPr>
          <w:rFonts w:cs="David"/>
          <w:sz w:val="24"/>
          <w:u w:val="single"/>
          <w:rtl/>
        </w:rPr>
        <w:t>היו"ר אברהם הירשזון:</w:t>
      </w:r>
    </w:p>
    <w:p w:rsidR="00000000" w:rsidRDefault="00F41E85">
      <w:pPr>
        <w:rPr>
          <w:rFonts w:cs="David"/>
          <w:sz w:val="24"/>
          <w:rtl/>
        </w:rPr>
      </w:pPr>
    </w:p>
    <w:p w:rsidR="00000000" w:rsidRDefault="00F41E85">
      <w:pPr>
        <w:rPr>
          <w:rFonts w:cs="David"/>
          <w:sz w:val="24"/>
          <w:rtl/>
        </w:rPr>
      </w:pPr>
      <w:r>
        <w:rPr>
          <w:rFonts w:cs="David"/>
          <w:sz w:val="24"/>
          <w:rtl/>
        </w:rPr>
        <w:tab/>
        <w:t xml:space="preserve"> זה לא רק טעות שלך, גם הגישו רביזיה באותו רגע. רציתי להחזיר לזה דיון נוסף דרך רביזיה. </w:t>
      </w:r>
    </w:p>
    <w:p w:rsidR="00000000" w:rsidRDefault="00F41E85">
      <w:pPr>
        <w:rPr>
          <w:rFonts w:cs="David"/>
          <w:sz w:val="24"/>
          <w:rtl/>
        </w:rPr>
      </w:pPr>
    </w:p>
    <w:p w:rsidR="00000000" w:rsidRDefault="00F41E85">
      <w:pPr>
        <w:rPr>
          <w:rFonts w:cs="David"/>
          <w:sz w:val="24"/>
          <w:rtl/>
        </w:rPr>
      </w:pPr>
      <w:r>
        <w:rPr>
          <w:rFonts w:cs="David"/>
          <w:sz w:val="24"/>
          <w:u w:val="single"/>
          <w:rtl/>
        </w:rPr>
        <w:t>ניסן סלומינסקי:</w:t>
      </w:r>
    </w:p>
    <w:p w:rsidR="00000000" w:rsidRDefault="00F41E85">
      <w:pPr>
        <w:rPr>
          <w:rFonts w:cs="David"/>
          <w:sz w:val="24"/>
          <w:rtl/>
        </w:rPr>
      </w:pPr>
    </w:p>
    <w:p w:rsidR="00000000" w:rsidRDefault="00F41E85">
      <w:pPr>
        <w:rPr>
          <w:rFonts w:cs="David"/>
          <w:sz w:val="24"/>
          <w:rtl/>
        </w:rPr>
      </w:pPr>
      <w:r>
        <w:rPr>
          <w:rFonts w:cs="David"/>
          <w:sz w:val="24"/>
          <w:rtl/>
        </w:rPr>
        <w:tab/>
        <w:t xml:space="preserve"> אני רציתי להצביע נגד, רק הצטרף אליך עוד מישהו - - -</w:t>
      </w:r>
    </w:p>
    <w:p w:rsidR="00000000" w:rsidRDefault="00F41E85">
      <w:pPr>
        <w:rPr>
          <w:rFonts w:cs="David"/>
          <w:sz w:val="24"/>
          <w:rtl/>
        </w:rPr>
      </w:pPr>
    </w:p>
    <w:p w:rsidR="00000000" w:rsidRDefault="00F41E85">
      <w:pPr>
        <w:rPr>
          <w:rFonts w:cs="David"/>
          <w:sz w:val="24"/>
          <w:rtl/>
        </w:rPr>
      </w:pPr>
      <w:r>
        <w:rPr>
          <w:rFonts w:cs="David"/>
          <w:sz w:val="24"/>
          <w:u w:val="single"/>
          <w:rtl/>
        </w:rPr>
        <w:t>משה גפני:</w:t>
      </w:r>
    </w:p>
    <w:p w:rsidR="00000000" w:rsidRDefault="00F41E85">
      <w:pPr>
        <w:rPr>
          <w:rFonts w:cs="David"/>
          <w:sz w:val="24"/>
          <w:rtl/>
        </w:rPr>
      </w:pPr>
    </w:p>
    <w:p w:rsidR="00000000" w:rsidRDefault="00F41E85">
      <w:pPr>
        <w:rPr>
          <w:rFonts w:cs="David"/>
          <w:sz w:val="24"/>
          <w:rtl/>
        </w:rPr>
      </w:pPr>
      <w:r>
        <w:rPr>
          <w:rFonts w:cs="David"/>
          <w:sz w:val="24"/>
          <w:rtl/>
        </w:rPr>
        <w:tab/>
        <w:t xml:space="preserve"> לא היה צריך להצביע נגד. מהיכרותי את יושב ראש ה</w:t>
      </w:r>
      <w:r>
        <w:rPr>
          <w:rFonts w:cs="David"/>
          <w:sz w:val="24"/>
          <w:rtl/>
        </w:rPr>
        <w:t>וועדה ואת חברי הוועדה, אם הנושא הזה היה עולה במלוא חומרת העניין, אני מתאר לעצמי שלא היו מעבירים את זה, לא בגלל הצבעה נגד, אלא כיוון שמישהו היה מוזמן לפה לתת תשובות ופתרונות לעניין. היות וזו הבקשה הראשונה שאני מכיר שמגיעה כרגע ממשרד הפנים לכאן, אני מבקש התי</w:t>
      </w:r>
      <w:r>
        <w:rPr>
          <w:rFonts w:cs="David"/>
          <w:sz w:val="24"/>
          <w:rtl/>
        </w:rPr>
        <w:t xml:space="preserve">יעצות סיעתית בעניין הזה. </w:t>
      </w: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r>
        <w:rPr>
          <w:rFonts w:cs="David"/>
          <w:sz w:val="24"/>
          <w:u w:val="single"/>
          <w:rtl/>
        </w:rPr>
        <w:t>היו"ר אברהם הירשזון:</w:t>
      </w:r>
    </w:p>
    <w:p w:rsidR="00000000" w:rsidRDefault="00F41E85">
      <w:pPr>
        <w:rPr>
          <w:rFonts w:cs="David"/>
          <w:sz w:val="24"/>
          <w:rtl/>
        </w:rPr>
      </w:pPr>
    </w:p>
    <w:p w:rsidR="00000000" w:rsidRDefault="00F41E85">
      <w:pPr>
        <w:rPr>
          <w:rFonts w:cs="David"/>
          <w:sz w:val="24"/>
          <w:rtl/>
        </w:rPr>
      </w:pPr>
      <w:r>
        <w:rPr>
          <w:rFonts w:cs="David"/>
          <w:sz w:val="24"/>
          <w:rtl/>
        </w:rPr>
        <w:tab/>
        <w:t xml:space="preserve">אם אתה רוצה לקיים על זה הצבעה – בסדר. אם אתה רוצה איך אפשר ל- -  בקריות – בואו נתמקד בנושא הזה. </w:t>
      </w: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r>
        <w:rPr>
          <w:rFonts w:cs="David"/>
          <w:sz w:val="24"/>
          <w:u w:val="single"/>
          <w:rtl/>
        </w:rPr>
        <w:t>משה גפני:</w:t>
      </w:r>
    </w:p>
    <w:p w:rsidR="00000000" w:rsidRDefault="00F41E85">
      <w:pPr>
        <w:rPr>
          <w:rFonts w:cs="David"/>
          <w:sz w:val="24"/>
          <w:rtl/>
        </w:rPr>
      </w:pPr>
    </w:p>
    <w:p w:rsidR="00000000" w:rsidRDefault="00F41E85">
      <w:pPr>
        <w:rPr>
          <w:rFonts w:cs="David"/>
          <w:sz w:val="24"/>
          <w:rtl/>
        </w:rPr>
      </w:pPr>
      <w:r>
        <w:rPr>
          <w:rFonts w:cs="David"/>
          <w:sz w:val="24"/>
          <w:rtl/>
        </w:rPr>
        <w:tab/>
        <w:t xml:space="preserve"> אבל תן לי כלי. מה הכלי? </w:t>
      </w:r>
      <w:r>
        <w:rPr>
          <w:rFonts w:cs="David"/>
          <w:sz w:val="24"/>
          <w:rtl/>
        </w:rPr>
        <w:tab/>
      </w:r>
    </w:p>
    <w:p w:rsidR="00000000" w:rsidRDefault="00F41E85">
      <w:pPr>
        <w:rPr>
          <w:rFonts w:cs="David"/>
          <w:sz w:val="24"/>
          <w:rtl/>
        </w:rPr>
      </w:pPr>
    </w:p>
    <w:p w:rsidR="00000000" w:rsidRDefault="00F41E85">
      <w:pPr>
        <w:rPr>
          <w:rFonts w:cs="David"/>
          <w:sz w:val="24"/>
          <w:rtl/>
        </w:rPr>
      </w:pPr>
      <w:r>
        <w:rPr>
          <w:rFonts w:cs="David"/>
          <w:sz w:val="24"/>
          <w:u w:val="single"/>
          <w:rtl/>
        </w:rPr>
        <w:t>ניסן סלומינסקי:</w:t>
      </w:r>
    </w:p>
    <w:p w:rsidR="00000000" w:rsidRDefault="00F41E85">
      <w:pPr>
        <w:rPr>
          <w:rFonts w:cs="David"/>
          <w:sz w:val="24"/>
          <w:rtl/>
        </w:rPr>
      </w:pPr>
    </w:p>
    <w:p w:rsidR="00000000" w:rsidRDefault="00F41E85">
      <w:pPr>
        <w:rPr>
          <w:rFonts w:cs="David"/>
          <w:sz w:val="24"/>
          <w:rtl/>
        </w:rPr>
      </w:pPr>
      <w:r>
        <w:rPr>
          <w:rFonts w:cs="David"/>
          <w:sz w:val="24"/>
          <w:rtl/>
        </w:rPr>
        <w:tab/>
        <w:t xml:space="preserve"> - - -</w:t>
      </w:r>
    </w:p>
    <w:p w:rsidR="00000000" w:rsidRDefault="00F41E85">
      <w:pPr>
        <w:rPr>
          <w:rFonts w:cs="David"/>
          <w:sz w:val="24"/>
          <w:rtl/>
        </w:rPr>
      </w:pPr>
    </w:p>
    <w:p w:rsidR="00000000" w:rsidRDefault="00F41E85">
      <w:pPr>
        <w:rPr>
          <w:rFonts w:cs="David"/>
          <w:sz w:val="24"/>
          <w:rtl/>
        </w:rPr>
      </w:pPr>
      <w:r>
        <w:rPr>
          <w:rFonts w:cs="David"/>
          <w:sz w:val="24"/>
          <w:u w:val="single"/>
          <w:rtl/>
        </w:rPr>
        <w:t>משה גפני:</w:t>
      </w:r>
    </w:p>
    <w:p w:rsidR="00000000" w:rsidRDefault="00F41E85">
      <w:pPr>
        <w:rPr>
          <w:rFonts w:cs="David"/>
          <w:sz w:val="24"/>
          <w:rtl/>
        </w:rPr>
      </w:pPr>
    </w:p>
    <w:p w:rsidR="00000000" w:rsidRDefault="00F41E85">
      <w:pPr>
        <w:rPr>
          <w:rFonts w:cs="David"/>
          <w:sz w:val="24"/>
          <w:rtl/>
        </w:rPr>
      </w:pPr>
      <w:r>
        <w:rPr>
          <w:rFonts w:cs="David"/>
          <w:sz w:val="24"/>
          <w:rtl/>
        </w:rPr>
        <w:tab/>
        <w:t xml:space="preserve"> מה אתה מציע? </w:t>
      </w:r>
    </w:p>
    <w:p w:rsidR="00000000" w:rsidRDefault="00F41E85">
      <w:pPr>
        <w:rPr>
          <w:rFonts w:cs="David"/>
          <w:sz w:val="24"/>
          <w:rtl/>
        </w:rPr>
      </w:pPr>
    </w:p>
    <w:p w:rsidR="00000000" w:rsidRDefault="00F41E85">
      <w:pPr>
        <w:rPr>
          <w:rFonts w:cs="David"/>
          <w:sz w:val="24"/>
          <w:rtl/>
        </w:rPr>
      </w:pPr>
      <w:r>
        <w:rPr>
          <w:rFonts w:cs="David"/>
          <w:sz w:val="24"/>
          <w:u w:val="single"/>
          <w:rtl/>
        </w:rPr>
        <w:t>ניסן סלומינס</w:t>
      </w:r>
      <w:r>
        <w:rPr>
          <w:rFonts w:cs="David"/>
          <w:sz w:val="24"/>
          <w:u w:val="single"/>
          <w:rtl/>
        </w:rPr>
        <w:t>קי:</w:t>
      </w:r>
    </w:p>
    <w:p w:rsidR="00000000" w:rsidRDefault="00F41E85">
      <w:pPr>
        <w:rPr>
          <w:rFonts w:cs="David"/>
          <w:sz w:val="24"/>
          <w:rtl/>
        </w:rPr>
      </w:pPr>
    </w:p>
    <w:p w:rsidR="00000000" w:rsidRDefault="00F41E85">
      <w:pPr>
        <w:rPr>
          <w:rFonts w:cs="David"/>
          <w:sz w:val="24"/>
          <w:rtl/>
        </w:rPr>
      </w:pPr>
      <w:r>
        <w:rPr>
          <w:rFonts w:cs="David"/>
          <w:sz w:val="24"/>
          <w:rtl/>
        </w:rPr>
        <w:tab/>
        <w:t xml:space="preserve"> שנקיים דיון בעניין - -</w:t>
      </w:r>
    </w:p>
    <w:p w:rsidR="00000000" w:rsidRDefault="00F41E85">
      <w:pPr>
        <w:rPr>
          <w:rFonts w:cs="David"/>
          <w:sz w:val="24"/>
          <w:rtl/>
        </w:rPr>
      </w:pPr>
    </w:p>
    <w:p w:rsidR="00000000" w:rsidRDefault="00F41E85">
      <w:pPr>
        <w:rPr>
          <w:rFonts w:cs="David"/>
          <w:sz w:val="24"/>
          <w:rtl/>
        </w:rPr>
      </w:pPr>
      <w:r>
        <w:rPr>
          <w:rFonts w:cs="David"/>
          <w:sz w:val="24"/>
          <w:u w:val="single"/>
          <w:rtl/>
        </w:rPr>
        <w:t>היו"ר אברהם הירשזון:</w:t>
      </w:r>
    </w:p>
    <w:p w:rsidR="00000000" w:rsidRDefault="00F41E85">
      <w:pPr>
        <w:rPr>
          <w:rFonts w:cs="David"/>
          <w:sz w:val="24"/>
          <w:rtl/>
        </w:rPr>
      </w:pPr>
    </w:p>
    <w:p w:rsidR="00000000" w:rsidRDefault="00F41E85">
      <w:pPr>
        <w:rPr>
          <w:rFonts w:cs="David"/>
          <w:sz w:val="24"/>
          <w:rtl/>
        </w:rPr>
      </w:pPr>
      <w:r>
        <w:rPr>
          <w:rFonts w:cs="David"/>
          <w:sz w:val="24"/>
          <w:rtl/>
        </w:rPr>
        <w:tab/>
        <w:t xml:space="preserve"> אני מבקש משניכם, מטעם הוועדה, שתנהלו משא ומתן עם משרד הפנים על הנושא הזה, לראות אם אפשר לתקן את הדברים, עד הישיבה הבאה. תביאו את הדברים, ונראה אם אפשר לעשות משהו. אני אלך אתכם עם הדברים. </w:t>
      </w:r>
    </w:p>
    <w:p w:rsidR="00000000" w:rsidRDefault="00F41E85">
      <w:pPr>
        <w:rPr>
          <w:rFonts w:cs="David"/>
          <w:sz w:val="24"/>
          <w:rtl/>
        </w:rPr>
      </w:pPr>
    </w:p>
    <w:p w:rsidR="00000000" w:rsidRDefault="00F41E85">
      <w:pPr>
        <w:rPr>
          <w:rFonts w:cs="David"/>
          <w:sz w:val="24"/>
          <w:rtl/>
        </w:rPr>
      </w:pPr>
      <w:r>
        <w:rPr>
          <w:rFonts w:cs="David"/>
          <w:sz w:val="24"/>
          <w:u w:val="single"/>
          <w:rtl/>
        </w:rPr>
        <w:t>משה גפני:</w:t>
      </w:r>
    </w:p>
    <w:p w:rsidR="00000000" w:rsidRDefault="00F41E85">
      <w:pPr>
        <w:rPr>
          <w:rFonts w:cs="David"/>
          <w:sz w:val="24"/>
          <w:rtl/>
        </w:rPr>
      </w:pPr>
    </w:p>
    <w:p w:rsidR="00000000" w:rsidRDefault="00F41E85">
      <w:pPr>
        <w:rPr>
          <w:rFonts w:cs="David"/>
          <w:sz w:val="24"/>
          <w:rtl/>
        </w:rPr>
      </w:pPr>
      <w:r>
        <w:rPr>
          <w:rFonts w:cs="David"/>
          <w:sz w:val="24"/>
          <w:rtl/>
        </w:rPr>
        <w:tab/>
      </w:r>
      <w:r>
        <w:rPr>
          <w:rFonts w:cs="David"/>
          <w:sz w:val="24"/>
          <w:rtl/>
        </w:rPr>
        <w:t xml:space="preserve"> המגמה של שר הפנים היא חד צדדית, היא ברורה. </w:t>
      </w:r>
    </w:p>
    <w:p w:rsidR="00000000" w:rsidRDefault="00F41E85">
      <w:pPr>
        <w:rPr>
          <w:rFonts w:cs="David"/>
          <w:sz w:val="24"/>
          <w:rtl/>
        </w:rPr>
      </w:pPr>
    </w:p>
    <w:p w:rsidR="00000000" w:rsidRDefault="00F41E85">
      <w:pPr>
        <w:rPr>
          <w:rFonts w:cs="David"/>
          <w:sz w:val="24"/>
          <w:rtl/>
        </w:rPr>
      </w:pPr>
      <w:r>
        <w:rPr>
          <w:rFonts w:cs="David"/>
          <w:sz w:val="24"/>
          <w:u w:val="single"/>
          <w:rtl/>
        </w:rPr>
        <w:t>היו"ר אברהם הירשזון:</w:t>
      </w:r>
    </w:p>
    <w:p w:rsidR="00000000" w:rsidRDefault="00F41E85">
      <w:pPr>
        <w:rPr>
          <w:rFonts w:cs="David"/>
          <w:sz w:val="24"/>
          <w:rtl/>
        </w:rPr>
      </w:pPr>
    </w:p>
    <w:p w:rsidR="00000000" w:rsidRDefault="00F41E85">
      <w:pPr>
        <w:rPr>
          <w:rFonts w:cs="David"/>
          <w:sz w:val="24"/>
          <w:rtl/>
        </w:rPr>
      </w:pPr>
      <w:r>
        <w:rPr>
          <w:rFonts w:cs="David"/>
          <w:sz w:val="24"/>
          <w:rtl/>
        </w:rPr>
        <w:tab/>
        <w:t xml:space="preserve"> לכן טוב שיהיה נציג של קואליציה בנושא הזה. מי בעד הבקשה? מי נגד? תודה, הבקשה אושרה. </w:t>
      </w:r>
    </w:p>
    <w:p w:rsidR="00000000" w:rsidRDefault="00F41E85">
      <w:pPr>
        <w:rPr>
          <w:rFonts w:cs="David"/>
          <w:sz w:val="24"/>
          <w:rtl/>
        </w:rPr>
      </w:pPr>
    </w:p>
    <w:p w:rsidR="00000000" w:rsidRDefault="00F41E85">
      <w:pPr>
        <w:rPr>
          <w:rFonts w:cs="David"/>
          <w:sz w:val="24"/>
          <w:rtl/>
        </w:rPr>
      </w:pPr>
      <w:r>
        <w:rPr>
          <w:rFonts w:cs="David"/>
          <w:sz w:val="24"/>
          <w:u w:val="single"/>
          <w:rtl/>
        </w:rPr>
        <w:t>משה גפני:</w:t>
      </w:r>
    </w:p>
    <w:p w:rsidR="00000000" w:rsidRDefault="00F41E85">
      <w:pPr>
        <w:rPr>
          <w:rFonts w:cs="David"/>
          <w:sz w:val="24"/>
          <w:rtl/>
        </w:rPr>
      </w:pPr>
    </w:p>
    <w:p w:rsidR="00000000" w:rsidRDefault="00F41E85">
      <w:pPr>
        <w:rPr>
          <w:rFonts w:cs="David"/>
          <w:sz w:val="24"/>
          <w:rtl/>
        </w:rPr>
      </w:pPr>
      <w:r>
        <w:rPr>
          <w:rFonts w:cs="David"/>
          <w:sz w:val="24"/>
          <w:rtl/>
        </w:rPr>
        <w:tab/>
        <w:t xml:space="preserve"> אתה מסמיך אותנו לבוא בדברים עם משרד הפנים? </w:t>
      </w:r>
    </w:p>
    <w:p w:rsidR="00000000" w:rsidRDefault="00F41E85">
      <w:pPr>
        <w:rPr>
          <w:rFonts w:cs="David"/>
          <w:sz w:val="24"/>
          <w:rtl/>
        </w:rPr>
      </w:pPr>
    </w:p>
    <w:p w:rsidR="00000000" w:rsidRDefault="00F41E85">
      <w:pPr>
        <w:rPr>
          <w:rFonts w:cs="David"/>
          <w:sz w:val="24"/>
          <w:rtl/>
        </w:rPr>
      </w:pPr>
      <w:r>
        <w:rPr>
          <w:rFonts w:cs="David"/>
          <w:sz w:val="24"/>
          <w:u w:val="single"/>
          <w:rtl/>
        </w:rPr>
        <w:t>היו"ר אברהם הירשזון:</w:t>
      </w:r>
    </w:p>
    <w:p w:rsidR="00000000" w:rsidRDefault="00F41E85">
      <w:pPr>
        <w:rPr>
          <w:rFonts w:cs="David"/>
          <w:sz w:val="24"/>
          <w:rtl/>
        </w:rPr>
      </w:pPr>
    </w:p>
    <w:p w:rsidR="00000000" w:rsidRDefault="00F41E85">
      <w:pPr>
        <w:rPr>
          <w:rFonts w:cs="David"/>
          <w:sz w:val="24"/>
          <w:rtl/>
        </w:rPr>
      </w:pPr>
      <w:r>
        <w:rPr>
          <w:rFonts w:cs="David"/>
          <w:sz w:val="24"/>
          <w:rtl/>
        </w:rPr>
        <w:tab/>
        <w:t xml:space="preserve"> כן. </w:t>
      </w:r>
    </w:p>
    <w:p w:rsidR="00000000" w:rsidRDefault="00F41E85">
      <w:pPr>
        <w:rPr>
          <w:rFonts w:cs="David"/>
          <w:sz w:val="24"/>
          <w:rtl/>
        </w:rPr>
      </w:pPr>
    </w:p>
    <w:p w:rsidR="00000000" w:rsidRDefault="00F41E85">
      <w:pPr>
        <w:rPr>
          <w:rFonts w:cs="David"/>
          <w:sz w:val="24"/>
          <w:rtl/>
        </w:rPr>
      </w:pPr>
      <w:r>
        <w:rPr>
          <w:rFonts w:cs="David"/>
          <w:sz w:val="24"/>
          <w:u w:val="single"/>
          <w:rtl/>
        </w:rPr>
        <w:t>היו"ר אברהם ה</w:t>
      </w:r>
      <w:r>
        <w:rPr>
          <w:rFonts w:cs="David"/>
          <w:sz w:val="24"/>
          <w:u w:val="single"/>
          <w:rtl/>
        </w:rPr>
        <w:t>ירשזון:</w:t>
      </w:r>
    </w:p>
    <w:p w:rsidR="00000000" w:rsidRDefault="00F41E85">
      <w:pPr>
        <w:rPr>
          <w:rFonts w:cs="David"/>
          <w:sz w:val="24"/>
          <w:rtl/>
        </w:rPr>
      </w:pPr>
      <w:r>
        <w:rPr>
          <w:rFonts w:cs="David"/>
          <w:sz w:val="24"/>
          <w:rtl/>
        </w:rPr>
        <w:tab/>
      </w:r>
    </w:p>
    <w:p w:rsidR="00000000" w:rsidRDefault="00F41E85">
      <w:pPr>
        <w:rPr>
          <w:rFonts w:cs="David"/>
          <w:sz w:val="24"/>
          <w:rtl/>
        </w:rPr>
      </w:pPr>
      <w:r>
        <w:rPr>
          <w:rFonts w:cs="David"/>
          <w:sz w:val="24"/>
          <w:rtl/>
        </w:rPr>
        <w:tab/>
        <w:t xml:space="preserve">אנו עוברים לבקשות מספר – 040  70, ו- 392, 393. לאישור פוזיטיבי. </w:t>
      </w:r>
    </w:p>
    <w:p w:rsidR="00000000" w:rsidRDefault="00F41E85">
      <w:pPr>
        <w:rPr>
          <w:rFonts w:cs="David"/>
          <w:sz w:val="24"/>
          <w:rtl/>
        </w:rPr>
      </w:pPr>
    </w:p>
    <w:p w:rsidR="00000000" w:rsidRDefault="00F41E85">
      <w:pPr>
        <w:rPr>
          <w:rFonts w:cs="David"/>
          <w:sz w:val="24"/>
          <w:rtl/>
        </w:rPr>
      </w:pPr>
      <w:r>
        <w:rPr>
          <w:rFonts w:cs="David"/>
          <w:sz w:val="24"/>
          <w:u w:val="single"/>
          <w:rtl/>
        </w:rPr>
        <w:t>משה גפני:</w:t>
      </w:r>
    </w:p>
    <w:p w:rsidR="00000000" w:rsidRDefault="00F41E85">
      <w:pPr>
        <w:rPr>
          <w:rFonts w:cs="David"/>
          <w:sz w:val="24"/>
          <w:rtl/>
        </w:rPr>
      </w:pPr>
    </w:p>
    <w:p w:rsidR="00000000" w:rsidRDefault="00F41E85">
      <w:pPr>
        <w:rPr>
          <w:rFonts w:cs="David"/>
          <w:sz w:val="24"/>
          <w:rtl/>
        </w:rPr>
      </w:pPr>
      <w:r>
        <w:rPr>
          <w:rFonts w:cs="David"/>
          <w:sz w:val="24"/>
          <w:rtl/>
        </w:rPr>
        <w:tab/>
        <w:t xml:space="preserve"> אנחנו מדברים על העברה של 256 מיליון שקלים? </w:t>
      </w:r>
    </w:p>
    <w:p w:rsidR="00000000" w:rsidRDefault="00F41E85">
      <w:pPr>
        <w:rPr>
          <w:rFonts w:cs="David"/>
          <w:sz w:val="24"/>
          <w:rtl/>
        </w:rPr>
      </w:pPr>
    </w:p>
    <w:p w:rsidR="00000000" w:rsidRDefault="00F41E85">
      <w:pPr>
        <w:rPr>
          <w:rFonts w:cs="David"/>
          <w:sz w:val="24"/>
          <w:rtl/>
        </w:rPr>
      </w:pPr>
      <w:r>
        <w:rPr>
          <w:rFonts w:cs="David"/>
          <w:sz w:val="24"/>
          <w:u w:val="single"/>
          <w:rtl/>
        </w:rPr>
        <w:t>היו"ר אברהם הירשזון:</w:t>
      </w:r>
    </w:p>
    <w:p w:rsidR="00000000" w:rsidRDefault="00F41E85">
      <w:pPr>
        <w:rPr>
          <w:rFonts w:cs="David"/>
          <w:sz w:val="24"/>
          <w:rtl/>
        </w:rPr>
      </w:pPr>
    </w:p>
    <w:p w:rsidR="00000000" w:rsidRDefault="00F41E85">
      <w:pPr>
        <w:rPr>
          <w:rFonts w:cs="David"/>
          <w:sz w:val="24"/>
          <w:rtl/>
        </w:rPr>
      </w:pPr>
      <w:r>
        <w:rPr>
          <w:rFonts w:cs="David"/>
          <w:sz w:val="24"/>
          <w:rtl/>
        </w:rPr>
        <w:tab/>
        <w:t xml:space="preserve"> כן, לרשויות. </w:t>
      </w: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p>
    <w:p w:rsidR="00000000" w:rsidRDefault="00F41E85">
      <w:pPr>
        <w:rPr>
          <w:rFonts w:cs="David"/>
          <w:sz w:val="24"/>
          <w:rtl/>
        </w:rPr>
      </w:pPr>
      <w:r>
        <w:rPr>
          <w:rFonts w:cs="David"/>
          <w:sz w:val="24"/>
          <w:u w:val="single"/>
          <w:rtl/>
        </w:rPr>
        <w:t>ניסן סלומינסקי:</w:t>
      </w:r>
    </w:p>
    <w:p w:rsidR="00000000" w:rsidRDefault="00F41E85">
      <w:pPr>
        <w:rPr>
          <w:rFonts w:cs="David"/>
          <w:sz w:val="24"/>
          <w:rtl/>
        </w:rPr>
      </w:pPr>
    </w:p>
    <w:p w:rsidR="00000000" w:rsidRDefault="00F41E85">
      <w:pPr>
        <w:rPr>
          <w:rFonts w:cs="David"/>
          <w:sz w:val="24"/>
          <w:rtl/>
        </w:rPr>
      </w:pPr>
      <w:r>
        <w:rPr>
          <w:rFonts w:cs="David"/>
          <w:sz w:val="24"/>
          <w:rtl/>
        </w:rPr>
        <w:tab/>
        <w:t xml:space="preserve"> מענקי איזון. </w:t>
      </w:r>
    </w:p>
    <w:p w:rsidR="00000000" w:rsidRDefault="00F41E85">
      <w:pPr>
        <w:rPr>
          <w:rFonts w:cs="David"/>
          <w:sz w:val="24"/>
          <w:rtl/>
        </w:rPr>
      </w:pPr>
    </w:p>
    <w:p w:rsidR="00000000" w:rsidRDefault="00F41E85">
      <w:pPr>
        <w:rPr>
          <w:rFonts w:cs="David"/>
          <w:sz w:val="24"/>
          <w:u w:val="single"/>
          <w:rtl/>
        </w:rPr>
      </w:pPr>
      <w:r>
        <w:rPr>
          <w:rFonts w:cs="David"/>
          <w:sz w:val="24"/>
          <w:u w:val="single"/>
          <w:rtl/>
        </w:rPr>
        <w:t>אריאל לב ארי:</w:t>
      </w:r>
    </w:p>
    <w:p w:rsidR="00000000" w:rsidRDefault="00F41E85">
      <w:pPr>
        <w:rPr>
          <w:rFonts w:cs="David"/>
          <w:sz w:val="24"/>
          <w:rtl/>
        </w:rPr>
      </w:pPr>
    </w:p>
    <w:p w:rsidR="00000000" w:rsidRDefault="00F41E85">
      <w:pPr>
        <w:rPr>
          <w:rFonts w:cs="David"/>
          <w:sz w:val="24"/>
          <w:rtl/>
        </w:rPr>
      </w:pPr>
      <w:r>
        <w:rPr>
          <w:rFonts w:cs="David"/>
          <w:sz w:val="24"/>
          <w:rtl/>
        </w:rPr>
        <w:tab/>
        <w:t>עודפי תקציב משנת 2002 – כל התק</w:t>
      </w:r>
      <w:r>
        <w:rPr>
          <w:rFonts w:cs="David"/>
          <w:sz w:val="24"/>
          <w:rtl/>
        </w:rPr>
        <w:t xml:space="preserve">ציב שמועבר פה עומד, לא משמש להגדלת פעילות, רק לצורך התשלום לספקים, לקבלנים, לחוזים חתומים. </w:t>
      </w:r>
    </w:p>
    <w:p w:rsidR="00000000" w:rsidRDefault="00F41E85">
      <w:pPr>
        <w:rPr>
          <w:rFonts w:cs="David"/>
          <w:sz w:val="24"/>
          <w:rtl/>
        </w:rPr>
      </w:pPr>
    </w:p>
    <w:p w:rsidR="00000000" w:rsidRDefault="00F41E85">
      <w:pPr>
        <w:rPr>
          <w:rFonts w:cs="David"/>
          <w:sz w:val="24"/>
          <w:rtl/>
        </w:rPr>
      </w:pPr>
      <w:r>
        <w:rPr>
          <w:rFonts w:cs="David"/>
          <w:sz w:val="24"/>
          <w:u w:val="single"/>
          <w:rtl/>
        </w:rPr>
        <w:t>יצחק הרצוג:</w:t>
      </w:r>
    </w:p>
    <w:p w:rsidR="00000000" w:rsidRDefault="00F41E85">
      <w:pPr>
        <w:rPr>
          <w:rFonts w:cs="David"/>
          <w:sz w:val="24"/>
          <w:rtl/>
        </w:rPr>
      </w:pPr>
    </w:p>
    <w:p w:rsidR="00000000" w:rsidRDefault="00F41E85">
      <w:pPr>
        <w:rPr>
          <w:rFonts w:cs="David"/>
          <w:sz w:val="24"/>
          <w:rtl/>
        </w:rPr>
      </w:pPr>
      <w:r>
        <w:rPr>
          <w:rFonts w:cs="David"/>
          <w:sz w:val="24"/>
          <w:rtl/>
        </w:rPr>
        <w:tab/>
        <w:t xml:space="preserve"> אישרנו משהו דומה, בפעם שעברה. </w:t>
      </w:r>
    </w:p>
    <w:p w:rsidR="00000000" w:rsidRDefault="00F41E85">
      <w:pPr>
        <w:rPr>
          <w:rFonts w:cs="David"/>
          <w:sz w:val="24"/>
          <w:rtl/>
        </w:rPr>
      </w:pPr>
    </w:p>
    <w:p w:rsidR="00000000" w:rsidRDefault="00F41E85">
      <w:pPr>
        <w:rPr>
          <w:rFonts w:cs="David"/>
          <w:sz w:val="24"/>
          <w:u w:val="single"/>
          <w:rtl/>
        </w:rPr>
      </w:pPr>
      <w:r>
        <w:rPr>
          <w:rFonts w:cs="David"/>
          <w:sz w:val="24"/>
          <w:u w:val="single"/>
          <w:rtl/>
        </w:rPr>
        <w:t>אריאל לב ארי:</w:t>
      </w:r>
    </w:p>
    <w:p w:rsidR="00000000" w:rsidRDefault="00F41E85">
      <w:pPr>
        <w:rPr>
          <w:rFonts w:cs="David"/>
          <w:sz w:val="24"/>
          <w:rtl/>
        </w:rPr>
      </w:pPr>
    </w:p>
    <w:p w:rsidR="00000000" w:rsidRDefault="00F41E85">
      <w:pPr>
        <w:rPr>
          <w:rFonts w:cs="David"/>
          <w:sz w:val="24"/>
          <w:rtl/>
        </w:rPr>
      </w:pPr>
      <w:r>
        <w:rPr>
          <w:rFonts w:cs="David"/>
          <w:sz w:val="24"/>
          <w:rtl/>
        </w:rPr>
        <w:tab/>
        <w:t xml:space="preserve">רוב משרדי הממשלה עומדים בחובות בגלל כל מיני סיבות. מדובר על סדר גודל של 25 מיליון שקל. </w:t>
      </w:r>
    </w:p>
    <w:p w:rsidR="00000000" w:rsidRDefault="00F41E85">
      <w:pPr>
        <w:rPr>
          <w:rFonts w:cs="David"/>
          <w:sz w:val="24"/>
          <w:rtl/>
        </w:rPr>
      </w:pPr>
    </w:p>
    <w:p w:rsidR="00000000" w:rsidRDefault="00F41E85">
      <w:pPr>
        <w:rPr>
          <w:rFonts w:cs="David"/>
          <w:sz w:val="24"/>
          <w:rtl/>
        </w:rPr>
      </w:pPr>
      <w:r>
        <w:rPr>
          <w:rFonts w:cs="David"/>
          <w:sz w:val="24"/>
          <w:u w:val="single"/>
          <w:rtl/>
        </w:rPr>
        <w:t>יצחק הרצוג:</w:t>
      </w:r>
    </w:p>
    <w:p w:rsidR="00000000" w:rsidRDefault="00F41E85">
      <w:pPr>
        <w:rPr>
          <w:rFonts w:cs="David"/>
          <w:sz w:val="24"/>
          <w:rtl/>
        </w:rPr>
      </w:pPr>
    </w:p>
    <w:p w:rsidR="00000000" w:rsidRDefault="00F41E85">
      <w:pPr>
        <w:rPr>
          <w:rFonts w:cs="David"/>
          <w:sz w:val="24"/>
          <w:rtl/>
        </w:rPr>
      </w:pPr>
      <w:r>
        <w:rPr>
          <w:rFonts w:cs="David"/>
          <w:sz w:val="24"/>
          <w:rtl/>
        </w:rPr>
        <w:tab/>
        <w:t xml:space="preserve"> רק לפני שבועיים- שלושה, אישרנו סכום אדיר, שהיה לך בעודפים. </w:t>
      </w:r>
    </w:p>
    <w:p w:rsidR="00000000" w:rsidRDefault="00F41E85">
      <w:pPr>
        <w:rPr>
          <w:rFonts w:cs="David"/>
          <w:sz w:val="24"/>
          <w:rtl/>
        </w:rPr>
      </w:pPr>
    </w:p>
    <w:p w:rsidR="00000000" w:rsidRDefault="00F41E85">
      <w:pPr>
        <w:rPr>
          <w:rFonts w:cs="David"/>
          <w:sz w:val="24"/>
          <w:u w:val="single"/>
          <w:rtl/>
        </w:rPr>
      </w:pPr>
      <w:r>
        <w:rPr>
          <w:rFonts w:cs="David"/>
          <w:sz w:val="24"/>
          <w:u w:val="single"/>
          <w:rtl/>
        </w:rPr>
        <w:t>אריאל לב ארי:</w:t>
      </w:r>
    </w:p>
    <w:p w:rsidR="00000000" w:rsidRDefault="00F41E85">
      <w:pPr>
        <w:rPr>
          <w:rFonts w:cs="David"/>
          <w:sz w:val="24"/>
          <w:rtl/>
        </w:rPr>
      </w:pPr>
    </w:p>
    <w:p w:rsidR="00000000" w:rsidRDefault="00F41E85">
      <w:pPr>
        <w:rPr>
          <w:rFonts w:cs="David"/>
          <w:sz w:val="24"/>
          <w:rtl/>
        </w:rPr>
      </w:pPr>
      <w:r>
        <w:rPr>
          <w:rFonts w:cs="David"/>
          <w:sz w:val="24"/>
          <w:rtl/>
        </w:rPr>
        <w:tab/>
        <w:t xml:space="preserve">זה היה עודפים בהרשאה. </w:t>
      </w:r>
    </w:p>
    <w:p w:rsidR="00000000" w:rsidRDefault="00F41E85">
      <w:pPr>
        <w:rPr>
          <w:rFonts w:cs="David"/>
          <w:sz w:val="24"/>
          <w:rtl/>
        </w:rPr>
      </w:pPr>
    </w:p>
    <w:p w:rsidR="00000000" w:rsidRDefault="00F41E85">
      <w:pPr>
        <w:rPr>
          <w:rFonts w:cs="David"/>
          <w:sz w:val="24"/>
          <w:rtl/>
        </w:rPr>
      </w:pPr>
      <w:r>
        <w:rPr>
          <w:rFonts w:cs="David"/>
          <w:sz w:val="24"/>
          <w:u w:val="single"/>
          <w:rtl/>
        </w:rPr>
        <w:t>יצחק הרצוג:</w:t>
      </w:r>
    </w:p>
    <w:p w:rsidR="00000000" w:rsidRDefault="00F41E85">
      <w:pPr>
        <w:rPr>
          <w:rFonts w:cs="David"/>
          <w:sz w:val="24"/>
          <w:rtl/>
        </w:rPr>
      </w:pPr>
    </w:p>
    <w:p w:rsidR="00000000" w:rsidRDefault="00F41E85">
      <w:pPr>
        <w:rPr>
          <w:rFonts w:cs="David"/>
          <w:sz w:val="24"/>
          <w:rtl/>
        </w:rPr>
      </w:pPr>
      <w:r>
        <w:rPr>
          <w:rFonts w:cs="David"/>
          <w:sz w:val="24"/>
          <w:rtl/>
        </w:rPr>
        <w:tab/>
        <w:t xml:space="preserve"> אז כמה הסכום שמעבירים? </w:t>
      </w:r>
    </w:p>
    <w:p w:rsidR="00000000" w:rsidRDefault="00F41E85">
      <w:pPr>
        <w:rPr>
          <w:rFonts w:cs="David"/>
          <w:sz w:val="24"/>
          <w:rtl/>
        </w:rPr>
      </w:pPr>
    </w:p>
    <w:p w:rsidR="00000000" w:rsidRDefault="00F41E85">
      <w:pPr>
        <w:rPr>
          <w:rFonts w:cs="David"/>
          <w:sz w:val="24"/>
          <w:u w:val="single"/>
          <w:rtl/>
        </w:rPr>
      </w:pPr>
      <w:r>
        <w:rPr>
          <w:rFonts w:cs="David"/>
          <w:sz w:val="24"/>
          <w:u w:val="single"/>
          <w:rtl/>
        </w:rPr>
        <w:t>אריאל לב ארי:</w:t>
      </w:r>
    </w:p>
    <w:p w:rsidR="00000000" w:rsidRDefault="00F41E85">
      <w:pPr>
        <w:rPr>
          <w:rFonts w:cs="David"/>
          <w:sz w:val="24"/>
          <w:rtl/>
        </w:rPr>
      </w:pPr>
    </w:p>
    <w:p w:rsidR="00000000" w:rsidRDefault="00F41E85">
      <w:pPr>
        <w:rPr>
          <w:rFonts w:cs="David"/>
          <w:sz w:val="24"/>
          <w:rtl/>
        </w:rPr>
      </w:pPr>
      <w:r>
        <w:rPr>
          <w:rFonts w:cs="David"/>
          <w:sz w:val="24"/>
          <w:rtl/>
        </w:rPr>
        <w:tab/>
        <w:t xml:space="preserve">425 - - </w:t>
      </w:r>
    </w:p>
    <w:p w:rsidR="00000000" w:rsidRDefault="00F41E85">
      <w:pPr>
        <w:rPr>
          <w:rFonts w:cs="David"/>
          <w:sz w:val="24"/>
          <w:rtl/>
        </w:rPr>
      </w:pPr>
    </w:p>
    <w:p w:rsidR="00000000" w:rsidRDefault="00F41E85">
      <w:pPr>
        <w:rPr>
          <w:rFonts w:cs="David"/>
          <w:sz w:val="24"/>
          <w:rtl/>
        </w:rPr>
      </w:pPr>
      <w:r>
        <w:rPr>
          <w:rFonts w:cs="David"/>
          <w:sz w:val="24"/>
          <w:u w:val="single"/>
          <w:rtl/>
        </w:rPr>
        <w:t>יצחק הרצוג:</w:t>
      </w:r>
    </w:p>
    <w:p w:rsidR="00000000" w:rsidRDefault="00F41E85">
      <w:pPr>
        <w:rPr>
          <w:rFonts w:cs="David"/>
          <w:sz w:val="24"/>
          <w:rtl/>
        </w:rPr>
      </w:pPr>
    </w:p>
    <w:p w:rsidR="00000000" w:rsidRDefault="00F41E85">
      <w:pPr>
        <w:rPr>
          <w:rFonts w:cs="David"/>
          <w:sz w:val="24"/>
          <w:rtl/>
        </w:rPr>
      </w:pPr>
      <w:r>
        <w:rPr>
          <w:rFonts w:cs="David"/>
          <w:sz w:val="24"/>
          <w:rtl/>
        </w:rPr>
        <w:tab/>
        <w:t xml:space="preserve"> יש לך חוב של 825 מיליון שקל לספקים? </w:t>
      </w:r>
    </w:p>
    <w:p w:rsidR="00000000" w:rsidRDefault="00F41E85">
      <w:pPr>
        <w:rPr>
          <w:rFonts w:cs="David"/>
          <w:sz w:val="24"/>
          <w:rtl/>
        </w:rPr>
      </w:pPr>
    </w:p>
    <w:p w:rsidR="00000000" w:rsidRDefault="00F41E85">
      <w:pPr>
        <w:rPr>
          <w:rFonts w:cs="David"/>
          <w:sz w:val="24"/>
          <w:u w:val="single"/>
          <w:rtl/>
        </w:rPr>
      </w:pPr>
      <w:r>
        <w:rPr>
          <w:rFonts w:cs="David"/>
          <w:sz w:val="24"/>
          <w:u w:val="single"/>
          <w:rtl/>
        </w:rPr>
        <w:t>אריאל לב ארי:</w:t>
      </w:r>
    </w:p>
    <w:p w:rsidR="00000000" w:rsidRDefault="00F41E85">
      <w:pPr>
        <w:rPr>
          <w:rFonts w:cs="David"/>
          <w:sz w:val="24"/>
          <w:rtl/>
        </w:rPr>
      </w:pPr>
    </w:p>
    <w:p w:rsidR="00000000" w:rsidRDefault="00F41E85">
      <w:pPr>
        <w:rPr>
          <w:rFonts w:cs="David"/>
          <w:sz w:val="24"/>
          <w:rtl/>
        </w:rPr>
      </w:pPr>
      <w:r>
        <w:rPr>
          <w:rFonts w:cs="David"/>
          <w:sz w:val="24"/>
          <w:rtl/>
        </w:rPr>
        <w:tab/>
        <w:t>אם תסתכל על השור</w:t>
      </w:r>
      <w:r>
        <w:rPr>
          <w:rFonts w:cs="David"/>
          <w:sz w:val="24"/>
          <w:rtl/>
        </w:rPr>
        <w:t xml:space="preserve">ה החמישית – תוכניות לבניה חדשה, 161, לדוגמה. יש 161 מיליון שקל. משרד השיכון, מאז 94, כל הפעילות שלו היא של משק כספי סגור, בכל הפרוייקטים. </w:t>
      </w:r>
    </w:p>
    <w:p w:rsidR="00000000" w:rsidRDefault="00F41E85">
      <w:pPr>
        <w:rPr>
          <w:rFonts w:cs="David"/>
          <w:sz w:val="24"/>
          <w:rtl/>
        </w:rPr>
      </w:pPr>
    </w:p>
    <w:p w:rsidR="00000000" w:rsidRDefault="00F41E85">
      <w:pPr>
        <w:rPr>
          <w:rFonts w:cs="David"/>
          <w:sz w:val="24"/>
          <w:rtl/>
        </w:rPr>
      </w:pPr>
      <w:r>
        <w:rPr>
          <w:rFonts w:cs="David"/>
          <w:sz w:val="24"/>
          <w:u w:val="single"/>
          <w:rtl/>
        </w:rPr>
        <w:t>היו"ר אברהם הירשזון:</w:t>
      </w:r>
    </w:p>
    <w:p w:rsidR="00000000" w:rsidRDefault="00F41E85">
      <w:pPr>
        <w:rPr>
          <w:rFonts w:cs="David"/>
          <w:sz w:val="24"/>
          <w:rtl/>
        </w:rPr>
      </w:pPr>
    </w:p>
    <w:p w:rsidR="00000000" w:rsidRDefault="00F41E85">
      <w:pPr>
        <w:rPr>
          <w:rFonts w:cs="David"/>
          <w:sz w:val="24"/>
          <w:rtl/>
        </w:rPr>
      </w:pPr>
      <w:r>
        <w:rPr>
          <w:rFonts w:cs="David"/>
          <w:sz w:val="24"/>
          <w:rtl/>
        </w:rPr>
        <w:tab/>
        <w:t xml:space="preserve"> מי בעד הבקשה? מי נגד? תודה, אושר. </w:t>
      </w:r>
    </w:p>
    <w:p w:rsidR="00000000" w:rsidRDefault="00F41E85">
      <w:pPr>
        <w:rPr>
          <w:rFonts w:cs="David"/>
          <w:sz w:val="24"/>
          <w:rtl/>
        </w:rPr>
      </w:pPr>
    </w:p>
    <w:p w:rsidR="00000000" w:rsidRDefault="00F41E85">
      <w:pPr>
        <w:rPr>
          <w:rFonts w:cs="David"/>
          <w:sz w:val="24"/>
          <w:rtl/>
        </w:rPr>
      </w:pPr>
      <w:r>
        <w:rPr>
          <w:rFonts w:cs="David"/>
          <w:sz w:val="24"/>
          <w:rtl/>
        </w:rPr>
        <w:tab/>
        <w:t xml:space="preserve">אנחנו עוברים לבקשות מספר 392, ו- 393. </w:t>
      </w:r>
    </w:p>
    <w:p w:rsidR="00000000" w:rsidRDefault="00F41E85">
      <w:pPr>
        <w:rPr>
          <w:rFonts w:cs="David"/>
          <w:sz w:val="24"/>
          <w:rtl/>
        </w:rPr>
      </w:pPr>
    </w:p>
    <w:p w:rsidR="00000000" w:rsidRDefault="00F41E85">
      <w:pPr>
        <w:rPr>
          <w:rFonts w:cs="David"/>
          <w:sz w:val="24"/>
          <w:u w:val="single"/>
          <w:rtl/>
        </w:rPr>
      </w:pPr>
      <w:r>
        <w:rPr>
          <w:rFonts w:cs="David"/>
          <w:sz w:val="24"/>
          <w:u w:val="single"/>
          <w:rtl/>
        </w:rPr>
        <w:t>ערן פולק:</w:t>
      </w:r>
    </w:p>
    <w:p w:rsidR="00000000" w:rsidRDefault="00F41E85">
      <w:pPr>
        <w:rPr>
          <w:rFonts w:cs="David"/>
          <w:sz w:val="24"/>
          <w:rtl/>
        </w:rPr>
      </w:pPr>
    </w:p>
    <w:p w:rsidR="00000000" w:rsidRDefault="00F41E85">
      <w:pPr>
        <w:rPr>
          <w:rFonts w:cs="David"/>
          <w:sz w:val="24"/>
          <w:rtl/>
        </w:rPr>
      </w:pPr>
      <w:r>
        <w:rPr>
          <w:rFonts w:cs="David"/>
          <w:sz w:val="24"/>
          <w:rtl/>
        </w:rPr>
        <w:tab/>
        <w:t xml:space="preserve">יש </w:t>
      </w:r>
      <w:r>
        <w:rPr>
          <w:rFonts w:cs="David"/>
          <w:sz w:val="24"/>
          <w:rtl/>
        </w:rPr>
        <w:t xml:space="preserve">פה פניה שהמטרה שלה להעביר 257 מיליון שקל למענקי איזון לרשויות המקומיות. זה בעקבות סיכום במסגרת המשא ומתן על התוכנית הכלכלית. שר האוצר הגיע לסיכום על החזר קיצוץ של בסביבות 260 מיליון שקל. הכסף מגיע מהרזרבה הכללית. </w:t>
      </w:r>
    </w:p>
    <w:p w:rsidR="00000000" w:rsidRDefault="00F41E85">
      <w:pPr>
        <w:rPr>
          <w:rFonts w:cs="David"/>
          <w:sz w:val="24"/>
          <w:rtl/>
        </w:rPr>
      </w:pPr>
      <w:r>
        <w:rPr>
          <w:rFonts w:cs="David"/>
          <w:sz w:val="24"/>
          <w:u w:val="single"/>
          <w:rtl/>
        </w:rPr>
        <w:t>משה גפני:</w:t>
      </w:r>
    </w:p>
    <w:p w:rsidR="00000000" w:rsidRDefault="00F41E85">
      <w:pPr>
        <w:rPr>
          <w:rFonts w:cs="David"/>
          <w:sz w:val="24"/>
          <w:rtl/>
        </w:rPr>
      </w:pPr>
    </w:p>
    <w:p w:rsidR="00000000" w:rsidRDefault="00F41E85">
      <w:pPr>
        <w:rPr>
          <w:rFonts w:cs="David"/>
          <w:sz w:val="24"/>
          <w:rtl/>
        </w:rPr>
      </w:pPr>
      <w:r>
        <w:rPr>
          <w:rFonts w:cs="David"/>
          <w:sz w:val="24"/>
          <w:rtl/>
        </w:rPr>
        <w:tab/>
        <w:t xml:space="preserve"> לאיזה רשויות זה הוחזר? </w:t>
      </w:r>
    </w:p>
    <w:p w:rsidR="00000000" w:rsidRDefault="00F41E85">
      <w:pPr>
        <w:rPr>
          <w:rFonts w:cs="David"/>
          <w:sz w:val="24"/>
          <w:rtl/>
        </w:rPr>
      </w:pPr>
    </w:p>
    <w:p w:rsidR="00000000" w:rsidRDefault="00F41E85">
      <w:pPr>
        <w:rPr>
          <w:rFonts w:cs="David"/>
          <w:sz w:val="24"/>
          <w:u w:val="single"/>
          <w:rtl/>
        </w:rPr>
      </w:pPr>
      <w:r>
        <w:rPr>
          <w:rFonts w:cs="David"/>
          <w:sz w:val="24"/>
          <w:u w:val="single"/>
          <w:rtl/>
        </w:rPr>
        <w:t xml:space="preserve">ערן </w:t>
      </w:r>
      <w:r>
        <w:rPr>
          <w:rFonts w:cs="David"/>
          <w:sz w:val="24"/>
          <w:u w:val="single"/>
          <w:rtl/>
        </w:rPr>
        <w:t>פולק:</w:t>
      </w:r>
    </w:p>
    <w:p w:rsidR="00000000" w:rsidRDefault="00F41E85">
      <w:pPr>
        <w:rPr>
          <w:rFonts w:cs="David"/>
          <w:sz w:val="24"/>
          <w:rtl/>
        </w:rPr>
      </w:pPr>
    </w:p>
    <w:p w:rsidR="00000000" w:rsidRDefault="00F41E85">
      <w:pPr>
        <w:rPr>
          <w:rFonts w:cs="David"/>
          <w:sz w:val="24"/>
          <w:rtl/>
        </w:rPr>
      </w:pPr>
      <w:r>
        <w:rPr>
          <w:rFonts w:cs="David"/>
          <w:sz w:val="24"/>
          <w:rtl/>
        </w:rPr>
        <w:tab/>
        <w:t xml:space="preserve">כל הרשויות. </w:t>
      </w:r>
    </w:p>
    <w:p w:rsidR="00000000" w:rsidRDefault="00F41E85">
      <w:pPr>
        <w:rPr>
          <w:rFonts w:cs="David"/>
          <w:sz w:val="24"/>
          <w:rtl/>
        </w:rPr>
      </w:pPr>
    </w:p>
    <w:p w:rsidR="00000000" w:rsidRDefault="00F41E85">
      <w:pPr>
        <w:rPr>
          <w:rFonts w:cs="David"/>
          <w:sz w:val="24"/>
          <w:rtl/>
        </w:rPr>
      </w:pPr>
      <w:r>
        <w:rPr>
          <w:rFonts w:cs="David"/>
          <w:sz w:val="24"/>
          <w:u w:val="single"/>
          <w:rtl/>
        </w:rPr>
        <w:t>היו"ר אברהם הירשזון:</w:t>
      </w:r>
    </w:p>
    <w:p w:rsidR="00000000" w:rsidRDefault="00F41E85">
      <w:pPr>
        <w:rPr>
          <w:rFonts w:cs="David"/>
          <w:sz w:val="24"/>
          <w:rtl/>
        </w:rPr>
      </w:pPr>
    </w:p>
    <w:p w:rsidR="00000000" w:rsidRDefault="00F41E85">
      <w:pPr>
        <w:rPr>
          <w:rFonts w:cs="David"/>
          <w:sz w:val="24"/>
          <w:rtl/>
        </w:rPr>
      </w:pPr>
      <w:r>
        <w:rPr>
          <w:rFonts w:cs="David"/>
          <w:sz w:val="24"/>
          <w:rtl/>
        </w:rPr>
        <w:tab/>
        <w:t xml:space="preserve">מי בעד? מי נגד? תודה, אושר. </w:t>
      </w:r>
    </w:p>
    <w:p w:rsidR="00000000" w:rsidRDefault="00F41E85">
      <w:pPr>
        <w:rPr>
          <w:rFonts w:cs="David"/>
          <w:sz w:val="24"/>
          <w:rtl/>
        </w:rPr>
      </w:pPr>
    </w:p>
    <w:p w:rsidR="00000000" w:rsidRDefault="00F41E85">
      <w:pPr>
        <w:rPr>
          <w:rFonts w:cs="David"/>
          <w:sz w:val="24"/>
          <w:rtl/>
        </w:rPr>
      </w:pPr>
      <w:r>
        <w:rPr>
          <w:rFonts w:cs="David"/>
          <w:sz w:val="24"/>
          <w:rtl/>
        </w:rPr>
        <w:tab/>
        <w:t xml:space="preserve">אנו עוברים לפניה מספר 394. </w:t>
      </w:r>
    </w:p>
    <w:p w:rsidR="00000000" w:rsidRDefault="00F41E85">
      <w:pPr>
        <w:rPr>
          <w:rFonts w:cs="David"/>
          <w:sz w:val="24"/>
          <w:rtl/>
        </w:rPr>
      </w:pPr>
    </w:p>
    <w:p w:rsidR="00000000" w:rsidRDefault="00F41E85">
      <w:pPr>
        <w:rPr>
          <w:rFonts w:cs="David"/>
          <w:sz w:val="24"/>
          <w:u w:val="single"/>
          <w:rtl/>
        </w:rPr>
      </w:pPr>
      <w:r>
        <w:rPr>
          <w:rFonts w:cs="David"/>
          <w:sz w:val="24"/>
          <w:u w:val="single"/>
          <w:rtl/>
        </w:rPr>
        <w:t>ערן פולק:</w:t>
      </w:r>
    </w:p>
    <w:p w:rsidR="00000000" w:rsidRDefault="00F41E85">
      <w:pPr>
        <w:rPr>
          <w:rFonts w:cs="David"/>
          <w:sz w:val="24"/>
          <w:rtl/>
        </w:rPr>
      </w:pPr>
    </w:p>
    <w:p w:rsidR="00000000" w:rsidRDefault="00F41E85">
      <w:pPr>
        <w:rPr>
          <w:rFonts w:cs="David"/>
          <w:sz w:val="24"/>
          <w:rtl/>
        </w:rPr>
      </w:pPr>
      <w:r>
        <w:rPr>
          <w:rFonts w:cs="David"/>
          <w:sz w:val="24"/>
          <w:rtl/>
        </w:rPr>
        <w:tab/>
        <w:t>הפניה הזו היא בעצם המשך הפניה 391, שמיועדת לפעילויות במסופי הגבול. יש מצוקה במשרד הפנים של טפסים לתעודות זהות ודרכונים, ונעשו הסטות כדי לממ</w:t>
      </w:r>
      <w:r>
        <w:rPr>
          <w:rFonts w:cs="David"/>
          <w:sz w:val="24"/>
          <w:rtl/>
        </w:rPr>
        <w:t xml:space="preserve">ש את זה. בנוסף, יש צורך בתגבור של הסעיפים של הריסות בתים לא חוקיים, בעקבות הגדלת הפעילות שם. </w:t>
      </w:r>
    </w:p>
    <w:p w:rsidR="00000000" w:rsidRDefault="00F41E85">
      <w:pPr>
        <w:rPr>
          <w:rFonts w:cs="David"/>
          <w:sz w:val="24"/>
          <w:rtl/>
        </w:rPr>
      </w:pPr>
    </w:p>
    <w:p w:rsidR="00000000" w:rsidRDefault="00F41E85">
      <w:pPr>
        <w:rPr>
          <w:rFonts w:cs="David"/>
          <w:sz w:val="24"/>
          <w:rtl/>
        </w:rPr>
      </w:pPr>
      <w:r>
        <w:rPr>
          <w:rFonts w:cs="David"/>
          <w:sz w:val="24"/>
          <w:u w:val="single"/>
          <w:rtl/>
        </w:rPr>
        <w:t>משה גפני:</w:t>
      </w:r>
    </w:p>
    <w:p w:rsidR="00000000" w:rsidRDefault="00F41E85">
      <w:pPr>
        <w:rPr>
          <w:rFonts w:cs="David"/>
          <w:sz w:val="24"/>
          <w:rtl/>
        </w:rPr>
      </w:pPr>
    </w:p>
    <w:p w:rsidR="00000000" w:rsidRDefault="00F41E85">
      <w:pPr>
        <w:rPr>
          <w:rFonts w:cs="David"/>
          <w:sz w:val="24"/>
          <w:rtl/>
        </w:rPr>
      </w:pPr>
      <w:r>
        <w:rPr>
          <w:rFonts w:cs="David"/>
          <w:sz w:val="24"/>
          <w:rtl/>
        </w:rPr>
        <w:tab/>
        <w:t xml:space="preserve"> אני לא מבין – מקודם, בפניה הקודמת, הוספתם, ביחידה לטיפול בעובדים זרים - - </w:t>
      </w:r>
    </w:p>
    <w:p w:rsidR="00000000" w:rsidRDefault="00F41E85">
      <w:pPr>
        <w:rPr>
          <w:rFonts w:cs="David"/>
          <w:sz w:val="24"/>
          <w:rtl/>
        </w:rPr>
      </w:pPr>
    </w:p>
    <w:p w:rsidR="00000000" w:rsidRDefault="00F41E85">
      <w:pPr>
        <w:rPr>
          <w:rFonts w:cs="David"/>
          <w:sz w:val="24"/>
          <w:rtl/>
        </w:rPr>
      </w:pPr>
      <w:r>
        <w:rPr>
          <w:rFonts w:cs="David"/>
          <w:sz w:val="24"/>
          <w:u w:val="single"/>
          <w:rtl/>
        </w:rPr>
        <w:t>יצחק הרצוג:</w:t>
      </w:r>
    </w:p>
    <w:p w:rsidR="00000000" w:rsidRDefault="00F41E85">
      <w:pPr>
        <w:rPr>
          <w:rFonts w:cs="David"/>
          <w:sz w:val="24"/>
          <w:rtl/>
        </w:rPr>
      </w:pPr>
    </w:p>
    <w:p w:rsidR="00000000" w:rsidRDefault="00F41E85">
      <w:pPr>
        <w:rPr>
          <w:rFonts w:cs="David"/>
          <w:sz w:val="24"/>
          <w:rtl/>
        </w:rPr>
      </w:pPr>
      <w:r>
        <w:rPr>
          <w:rFonts w:cs="David"/>
          <w:sz w:val="24"/>
          <w:rtl/>
        </w:rPr>
        <w:tab/>
        <w:t xml:space="preserve"> וגם להריסות. </w:t>
      </w:r>
    </w:p>
    <w:p w:rsidR="00000000" w:rsidRDefault="00F41E85">
      <w:pPr>
        <w:rPr>
          <w:rFonts w:cs="David"/>
          <w:sz w:val="24"/>
          <w:rtl/>
        </w:rPr>
      </w:pPr>
    </w:p>
    <w:p w:rsidR="00000000" w:rsidRDefault="00F41E85">
      <w:pPr>
        <w:rPr>
          <w:rFonts w:cs="David"/>
          <w:sz w:val="24"/>
          <w:rtl/>
        </w:rPr>
      </w:pPr>
      <w:r>
        <w:rPr>
          <w:rFonts w:cs="David"/>
          <w:sz w:val="24"/>
          <w:u w:val="single"/>
          <w:rtl/>
        </w:rPr>
        <w:t>משה גפני:</w:t>
      </w:r>
    </w:p>
    <w:p w:rsidR="00000000" w:rsidRDefault="00F41E85">
      <w:pPr>
        <w:rPr>
          <w:rFonts w:cs="David"/>
          <w:sz w:val="24"/>
          <w:rtl/>
        </w:rPr>
      </w:pPr>
    </w:p>
    <w:p w:rsidR="00000000" w:rsidRDefault="00F41E85">
      <w:pPr>
        <w:rPr>
          <w:rFonts w:cs="David"/>
          <w:sz w:val="24"/>
          <w:rtl/>
        </w:rPr>
      </w:pPr>
      <w:r>
        <w:rPr>
          <w:rFonts w:cs="David"/>
          <w:sz w:val="24"/>
          <w:rtl/>
        </w:rPr>
        <w:tab/>
        <w:t xml:space="preserve"> ועכשיו אתם מורידים מהיחידה לט</w:t>
      </w:r>
      <w:r>
        <w:rPr>
          <w:rFonts w:cs="David"/>
          <w:sz w:val="24"/>
          <w:rtl/>
        </w:rPr>
        <w:t xml:space="preserve">יפול בעובדים זרים ומחזירים למנהל האוכלוסין? </w:t>
      </w:r>
    </w:p>
    <w:p w:rsidR="00000000" w:rsidRDefault="00F41E85">
      <w:pPr>
        <w:rPr>
          <w:rFonts w:cs="David"/>
          <w:sz w:val="24"/>
          <w:rtl/>
        </w:rPr>
      </w:pPr>
    </w:p>
    <w:p w:rsidR="00000000" w:rsidRDefault="00F41E85">
      <w:pPr>
        <w:rPr>
          <w:rFonts w:cs="David"/>
          <w:sz w:val="24"/>
          <w:u w:val="single"/>
          <w:rtl/>
        </w:rPr>
      </w:pPr>
      <w:r>
        <w:rPr>
          <w:rFonts w:cs="David"/>
          <w:sz w:val="24"/>
          <w:u w:val="single"/>
          <w:rtl/>
        </w:rPr>
        <w:t>ערן פולק:</w:t>
      </w:r>
    </w:p>
    <w:p w:rsidR="00000000" w:rsidRDefault="00F41E85">
      <w:pPr>
        <w:rPr>
          <w:rFonts w:cs="David"/>
          <w:sz w:val="24"/>
          <w:rtl/>
        </w:rPr>
      </w:pPr>
    </w:p>
    <w:p w:rsidR="00000000" w:rsidRDefault="00F41E85">
      <w:pPr>
        <w:rPr>
          <w:rFonts w:cs="David"/>
          <w:sz w:val="24"/>
          <w:rtl/>
        </w:rPr>
      </w:pPr>
      <w:r>
        <w:rPr>
          <w:rFonts w:cs="David"/>
          <w:sz w:val="24"/>
          <w:rtl/>
        </w:rPr>
        <w:tab/>
        <w:t xml:space="preserve">היתה שם הגדלה של הכנסות. זו היתה הוצאה שמותנת בהכנסות. </w:t>
      </w:r>
    </w:p>
    <w:p w:rsidR="00000000" w:rsidRDefault="00F41E85">
      <w:pPr>
        <w:rPr>
          <w:rFonts w:cs="David"/>
          <w:sz w:val="24"/>
          <w:rtl/>
        </w:rPr>
      </w:pPr>
    </w:p>
    <w:p w:rsidR="00000000" w:rsidRDefault="00F41E85">
      <w:pPr>
        <w:rPr>
          <w:rFonts w:cs="David"/>
          <w:sz w:val="24"/>
          <w:rtl/>
        </w:rPr>
      </w:pPr>
      <w:r>
        <w:rPr>
          <w:rFonts w:cs="David"/>
          <w:sz w:val="24"/>
          <w:u w:val="single"/>
          <w:rtl/>
        </w:rPr>
        <w:t>היו"ר אברהם הירשזון:</w:t>
      </w:r>
    </w:p>
    <w:p w:rsidR="00000000" w:rsidRDefault="00F41E85">
      <w:pPr>
        <w:rPr>
          <w:rFonts w:cs="David"/>
          <w:sz w:val="24"/>
          <w:rtl/>
        </w:rPr>
      </w:pPr>
    </w:p>
    <w:p w:rsidR="00000000" w:rsidRDefault="00F41E85">
      <w:pPr>
        <w:rPr>
          <w:rFonts w:cs="David"/>
          <w:sz w:val="24"/>
          <w:rtl/>
        </w:rPr>
      </w:pPr>
      <w:r>
        <w:rPr>
          <w:rFonts w:cs="David"/>
          <w:sz w:val="24"/>
          <w:rtl/>
        </w:rPr>
        <w:tab/>
        <w:t xml:space="preserve"> מי בעד הבקשה? מי נגד? תודה, אושר. </w:t>
      </w:r>
    </w:p>
    <w:p w:rsidR="00000000" w:rsidRDefault="00F41E85">
      <w:pPr>
        <w:rPr>
          <w:rFonts w:cs="David"/>
          <w:sz w:val="24"/>
          <w:rtl/>
        </w:rPr>
      </w:pPr>
    </w:p>
    <w:p w:rsidR="00000000" w:rsidRDefault="00F41E85">
      <w:pPr>
        <w:rPr>
          <w:rFonts w:cs="David"/>
          <w:sz w:val="24"/>
          <w:rtl/>
        </w:rPr>
      </w:pPr>
      <w:r>
        <w:rPr>
          <w:rFonts w:cs="David"/>
          <w:sz w:val="24"/>
          <w:rtl/>
        </w:rPr>
        <w:tab/>
        <w:t xml:space="preserve">אנו עוברים לבקשה מספר 397. </w:t>
      </w:r>
    </w:p>
    <w:p w:rsidR="00000000" w:rsidRDefault="00F41E85">
      <w:pPr>
        <w:rPr>
          <w:rFonts w:cs="David"/>
          <w:sz w:val="24"/>
          <w:rtl/>
        </w:rPr>
      </w:pPr>
    </w:p>
    <w:p w:rsidR="00000000" w:rsidRDefault="00F41E85">
      <w:pPr>
        <w:rPr>
          <w:rFonts w:cs="David"/>
          <w:sz w:val="24"/>
          <w:u w:val="single"/>
          <w:rtl/>
        </w:rPr>
      </w:pPr>
      <w:r>
        <w:rPr>
          <w:rFonts w:cs="David"/>
          <w:sz w:val="24"/>
          <w:u w:val="single"/>
          <w:rtl/>
        </w:rPr>
        <w:t>ערן פולק:</w:t>
      </w:r>
    </w:p>
    <w:p w:rsidR="00000000" w:rsidRDefault="00F41E85">
      <w:pPr>
        <w:rPr>
          <w:rFonts w:cs="David"/>
          <w:sz w:val="24"/>
          <w:rtl/>
        </w:rPr>
      </w:pPr>
    </w:p>
    <w:p w:rsidR="00000000" w:rsidRDefault="00F41E85">
      <w:pPr>
        <w:rPr>
          <w:rFonts w:cs="David"/>
          <w:sz w:val="24"/>
          <w:rtl/>
        </w:rPr>
      </w:pPr>
      <w:r>
        <w:rPr>
          <w:rFonts w:cs="David"/>
          <w:sz w:val="24"/>
          <w:rtl/>
        </w:rPr>
        <w:tab/>
        <w:t>זו פניה שמעבירה סכום של 3 מיליון שקל מת</w:t>
      </w:r>
      <w:r>
        <w:rPr>
          <w:rFonts w:cs="David"/>
          <w:sz w:val="24"/>
          <w:rtl/>
        </w:rPr>
        <w:t xml:space="preserve">קציב פיתוח של משרד הפנים שמחולק לפי כל הדתות, לפרוייקטים של הקמת מבני דת, שמבצע משרד הדתות. </w:t>
      </w:r>
    </w:p>
    <w:p w:rsidR="00000000" w:rsidRDefault="00F41E85">
      <w:pPr>
        <w:rPr>
          <w:rFonts w:cs="David"/>
          <w:sz w:val="24"/>
          <w:rtl/>
        </w:rPr>
      </w:pPr>
    </w:p>
    <w:p w:rsidR="00000000" w:rsidRDefault="00F41E85">
      <w:pPr>
        <w:rPr>
          <w:rFonts w:cs="David"/>
          <w:sz w:val="24"/>
          <w:rtl/>
        </w:rPr>
      </w:pPr>
      <w:r>
        <w:rPr>
          <w:rFonts w:cs="David"/>
          <w:sz w:val="24"/>
          <w:u w:val="single"/>
          <w:rtl/>
        </w:rPr>
        <w:t>היו"ר אברהם הירשזון:</w:t>
      </w:r>
    </w:p>
    <w:p w:rsidR="00000000" w:rsidRDefault="00F41E85">
      <w:pPr>
        <w:rPr>
          <w:rFonts w:cs="David"/>
          <w:sz w:val="24"/>
          <w:rtl/>
        </w:rPr>
      </w:pPr>
    </w:p>
    <w:p w:rsidR="00000000" w:rsidRDefault="00F41E85">
      <w:pPr>
        <w:rPr>
          <w:rFonts w:cs="David"/>
          <w:sz w:val="24"/>
          <w:rtl/>
        </w:rPr>
      </w:pPr>
      <w:r>
        <w:rPr>
          <w:rFonts w:cs="David"/>
          <w:sz w:val="24"/>
          <w:rtl/>
        </w:rPr>
        <w:tab/>
        <w:t xml:space="preserve"> מי בעד הבקשה? מי נגד? תודה, אושר. </w:t>
      </w:r>
    </w:p>
    <w:p w:rsidR="00000000" w:rsidRDefault="00F41E85">
      <w:pPr>
        <w:rPr>
          <w:rFonts w:cs="David"/>
          <w:sz w:val="24"/>
          <w:rtl/>
        </w:rPr>
      </w:pPr>
    </w:p>
    <w:p w:rsidR="00000000" w:rsidRDefault="00F41E85">
      <w:pPr>
        <w:rPr>
          <w:rFonts w:cs="David"/>
          <w:sz w:val="24"/>
          <w:rtl/>
        </w:rPr>
      </w:pPr>
      <w:r>
        <w:rPr>
          <w:rFonts w:cs="David"/>
          <w:sz w:val="24"/>
          <w:rtl/>
        </w:rPr>
        <w:tab/>
        <w:t xml:space="preserve">אנו עוברים לבקשה מספר 399. אנחנו קיימנו דיון על הנושא של חובות משרדים לספקים. אני מבקש שתביאו לוועדת </w:t>
      </w:r>
      <w:r>
        <w:rPr>
          <w:rFonts w:cs="David"/>
          <w:sz w:val="24"/>
          <w:rtl/>
        </w:rPr>
        <w:t xml:space="preserve">המשנה ביום רביעי מה אתם עושים בינתיים כדי להתגבר על הפיגור. המסה הגדולה ביותר של חובות לספקים היא ממשרד הביטחון. </w:t>
      </w:r>
    </w:p>
    <w:p w:rsidR="00000000" w:rsidRDefault="00F41E85">
      <w:pPr>
        <w:rPr>
          <w:rFonts w:cs="David"/>
          <w:sz w:val="24"/>
          <w:rtl/>
        </w:rPr>
      </w:pPr>
    </w:p>
    <w:p w:rsidR="00000000" w:rsidRDefault="00F41E85">
      <w:pPr>
        <w:rPr>
          <w:rFonts w:cs="David"/>
          <w:sz w:val="24"/>
          <w:rtl/>
        </w:rPr>
      </w:pPr>
    </w:p>
    <w:p w:rsidR="00000000" w:rsidRDefault="00F41E85">
      <w:pPr>
        <w:rPr>
          <w:rFonts w:cs="David"/>
          <w:sz w:val="24"/>
          <w:u w:val="single"/>
          <w:rtl/>
        </w:rPr>
      </w:pPr>
      <w:r>
        <w:rPr>
          <w:rFonts w:cs="David"/>
          <w:sz w:val="24"/>
          <w:u w:val="single"/>
          <w:rtl/>
        </w:rPr>
        <w:t>ולדימיר סימון:</w:t>
      </w:r>
    </w:p>
    <w:p w:rsidR="00000000" w:rsidRDefault="00F41E85">
      <w:pPr>
        <w:rPr>
          <w:rFonts w:cs="David"/>
          <w:sz w:val="24"/>
          <w:rtl/>
        </w:rPr>
      </w:pPr>
    </w:p>
    <w:p w:rsidR="00000000" w:rsidRDefault="00F41E85">
      <w:pPr>
        <w:rPr>
          <w:rFonts w:cs="David"/>
          <w:sz w:val="24"/>
          <w:rtl/>
        </w:rPr>
      </w:pPr>
      <w:r>
        <w:rPr>
          <w:rFonts w:cs="David"/>
          <w:sz w:val="24"/>
          <w:rtl/>
        </w:rPr>
        <w:tab/>
        <w:t>מדובר על תוכנית כבישים עוקפים במסגרת הפרוייקט של מע"צ, 4 פרוייקטים עיקריים שנמצאים כבר בביצוע על פי החלטת ממשלה מסוף שנת 20</w:t>
      </w:r>
      <w:r>
        <w:rPr>
          <w:rFonts w:cs="David"/>
          <w:sz w:val="24"/>
          <w:rtl/>
        </w:rPr>
        <w:t xml:space="preserve">01. מדור על התקצוב של משרד התחבורה ומשרד הביטחון, בתקציב מזומן ובהרשאה להתחייב, על מנת לעמוד באופן מלא מול ההתחייבויות שאושרו. </w:t>
      </w:r>
    </w:p>
    <w:p w:rsidR="00000000" w:rsidRDefault="00F41E85">
      <w:pPr>
        <w:rPr>
          <w:rFonts w:cs="David"/>
          <w:sz w:val="24"/>
          <w:rtl/>
        </w:rPr>
      </w:pPr>
    </w:p>
    <w:p w:rsidR="00000000" w:rsidRDefault="00F41E85">
      <w:pPr>
        <w:rPr>
          <w:rFonts w:cs="David"/>
          <w:sz w:val="24"/>
          <w:rtl/>
        </w:rPr>
      </w:pPr>
      <w:r>
        <w:rPr>
          <w:rFonts w:cs="David"/>
          <w:sz w:val="24"/>
          <w:u w:val="single"/>
          <w:rtl/>
        </w:rPr>
        <w:t>משה גפני:</w:t>
      </w:r>
    </w:p>
    <w:p w:rsidR="00000000" w:rsidRDefault="00F41E85">
      <w:pPr>
        <w:rPr>
          <w:rFonts w:cs="David"/>
          <w:sz w:val="24"/>
          <w:rtl/>
        </w:rPr>
      </w:pPr>
    </w:p>
    <w:p w:rsidR="00000000" w:rsidRDefault="00F41E85">
      <w:pPr>
        <w:rPr>
          <w:rFonts w:cs="David"/>
          <w:sz w:val="24"/>
          <w:rtl/>
        </w:rPr>
      </w:pPr>
      <w:r>
        <w:rPr>
          <w:rFonts w:cs="David"/>
          <w:sz w:val="24"/>
          <w:rtl/>
        </w:rPr>
        <w:tab/>
        <w:t xml:space="preserve"> מה הם 4 הפרוייקטים? </w:t>
      </w:r>
    </w:p>
    <w:p w:rsidR="00000000" w:rsidRDefault="00F41E85">
      <w:pPr>
        <w:rPr>
          <w:rFonts w:cs="David"/>
          <w:sz w:val="24"/>
          <w:rtl/>
        </w:rPr>
      </w:pPr>
    </w:p>
    <w:p w:rsidR="00000000" w:rsidRDefault="00F41E85">
      <w:pPr>
        <w:rPr>
          <w:rFonts w:cs="David"/>
          <w:sz w:val="24"/>
          <w:u w:val="single"/>
          <w:rtl/>
        </w:rPr>
      </w:pPr>
      <w:r>
        <w:rPr>
          <w:rFonts w:cs="David"/>
          <w:sz w:val="24"/>
          <w:u w:val="single"/>
          <w:rtl/>
        </w:rPr>
        <w:t>ולדימיר סימון:</w:t>
      </w:r>
    </w:p>
    <w:p w:rsidR="00000000" w:rsidRDefault="00F41E85">
      <w:pPr>
        <w:rPr>
          <w:rFonts w:cs="David"/>
          <w:sz w:val="24"/>
          <w:rtl/>
        </w:rPr>
      </w:pPr>
    </w:p>
    <w:p w:rsidR="00000000" w:rsidRDefault="00F41E85">
      <w:pPr>
        <w:rPr>
          <w:rFonts w:cs="David"/>
          <w:sz w:val="24"/>
          <w:rtl/>
        </w:rPr>
      </w:pPr>
      <w:r>
        <w:rPr>
          <w:rFonts w:cs="David"/>
          <w:sz w:val="24"/>
          <w:rtl/>
        </w:rPr>
        <w:tab/>
        <w:t>עוקף בית לחם, חיבור מעלה אדומים ליישוב קידר, עוקף - -, כביש עוקף בצפון השומ</w:t>
      </w:r>
      <w:r>
        <w:rPr>
          <w:rFonts w:cs="David"/>
          <w:sz w:val="24"/>
          <w:rtl/>
        </w:rPr>
        <w:t xml:space="preserve">רון ומעופרים – כביש 446, באזור שלכיוון כביש 444. </w:t>
      </w:r>
    </w:p>
    <w:p w:rsidR="00000000" w:rsidRDefault="00F41E85">
      <w:pPr>
        <w:rPr>
          <w:rFonts w:cs="David"/>
          <w:sz w:val="24"/>
          <w:rtl/>
        </w:rPr>
      </w:pPr>
    </w:p>
    <w:p w:rsidR="00000000" w:rsidRDefault="00F41E85">
      <w:pPr>
        <w:rPr>
          <w:rFonts w:cs="David"/>
          <w:sz w:val="24"/>
          <w:rtl/>
        </w:rPr>
      </w:pPr>
      <w:r>
        <w:rPr>
          <w:rFonts w:cs="David"/>
          <w:sz w:val="24"/>
          <w:u w:val="single"/>
          <w:rtl/>
        </w:rPr>
        <w:t>יצחק הרצוג:</w:t>
      </w:r>
    </w:p>
    <w:p w:rsidR="00000000" w:rsidRDefault="00F41E85">
      <w:pPr>
        <w:rPr>
          <w:rFonts w:cs="David"/>
          <w:sz w:val="24"/>
          <w:rtl/>
        </w:rPr>
      </w:pPr>
    </w:p>
    <w:p w:rsidR="00000000" w:rsidRDefault="00F41E85">
      <w:pPr>
        <w:rPr>
          <w:rFonts w:cs="David"/>
          <w:sz w:val="24"/>
          <w:rtl/>
        </w:rPr>
      </w:pPr>
      <w:r>
        <w:rPr>
          <w:rFonts w:cs="David"/>
          <w:sz w:val="24"/>
          <w:rtl/>
        </w:rPr>
        <w:tab/>
        <w:t xml:space="preserve"> אני רואה שאתה מוריד מחוצה ישראל. מדוע? </w:t>
      </w:r>
    </w:p>
    <w:p w:rsidR="00000000" w:rsidRDefault="00F41E85">
      <w:pPr>
        <w:rPr>
          <w:rFonts w:cs="David"/>
          <w:sz w:val="24"/>
          <w:rtl/>
        </w:rPr>
      </w:pPr>
    </w:p>
    <w:p w:rsidR="00000000" w:rsidRDefault="00F41E85">
      <w:pPr>
        <w:rPr>
          <w:rFonts w:cs="David"/>
          <w:sz w:val="24"/>
          <w:rtl/>
        </w:rPr>
      </w:pPr>
      <w:r>
        <w:rPr>
          <w:rFonts w:cs="David"/>
          <w:sz w:val="24"/>
          <w:rtl/>
        </w:rPr>
        <w:t>ולדימיר סימון:</w:t>
      </w:r>
    </w:p>
    <w:p w:rsidR="00000000" w:rsidRDefault="00F41E85">
      <w:pPr>
        <w:rPr>
          <w:rFonts w:cs="David"/>
          <w:sz w:val="24"/>
          <w:rtl/>
        </w:rPr>
      </w:pPr>
      <w:r>
        <w:rPr>
          <w:rFonts w:cs="David"/>
          <w:sz w:val="24"/>
          <w:rtl/>
        </w:rPr>
        <w:tab/>
      </w:r>
    </w:p>
    <w:p w:rsidR="00000000" w:rsidRDefault="00F41E85">
      <w:pPr>
        <w:rPr>
          <w:rFonts w:cs="David"/>
          <w:sz w:val="24"/>
          <w:rtl/>
        </w:rPr>
      </w:pPr>
      <w:r>
        <w:rPr>
          <w:rFonts w:cs="David"/>
          <w:sz w:val="24"/>
          <w:rtl/>
        </w:rPr>
        <w:t>המקורות בפניה הזו נבנו בהתאם לתזרים ובהתאם להתקדמות העבודות, והותאמו לצרכים. התקצוב הותאם לצרכים. כל הפרוייקטים שאתה רואה בכביש חוצה</w:t>
      </w:r>
      <w:r>
        <w:rPr>
          <w:rFonts w:cs="David"/>
          <w:sz w:val="24"/>
          <w:rtl/>
        </w:rPr>
        <w:t xml:space="preserve"> ישראל נמצאים היום בתכנון או בביצוע, למשל – בעקבות דיונים בבית משפט קבלן התחיל לעבוד במועד מאוחר יותר, וכך מחויב להתאים את התקצוב לצרכים האמיתיים, בהסתכלות קדימה. </w:t>
      </w:r>
    </w:p>
    <w:p w:rsidR="00000000" w:rsidRDefault="00F41E85">
      <w:pPr>
        <w:rPr>
          <w:rFonts w:cs="David"/>
          <w:sz w:val="24"/>
          <w:rtl/>
        </w:rPr>
      </w:pPr>
    </w:p>
    <w:p w:rsidR="00000000" w:rsidRDefault="00F41E85">
      <w:pPr>
        <w:rPr>
          <w:rFonts w:cs="David"/>
          <w:sz w:val="24"/>
          <w:rtl/>
        </w:rPr>
      </w:pPr>
      <w:r>
        <w:rPr>
          <w:rFonts w:cs="David"/>
          <w:sz w:val="24"/>
          <w:u w:val="single"/>
          <w:rtl/>
        </w:rPr>
        <w:t>היו"ר אברהם הירשזון:</w:t>
      </w:r>
    </w:p>
    <w:p w:rsidR="00000000" w:rsidRDefault="00F41E85">
      <w:pPr>
        <w:rPr>
          <w:rFonts w:cs="David"/>
          <w:sz w:val="24"/>
          <w:rtl/>
        </w:rPr>
      </w:pPr>
    </w:p>
    <w:p w:rsidR="00000000" w:rsidRDefault="00F41E85">
      <w:pPr>
        <w:rPr>
          <w:rFonts w:cs="David"/>
          <w:sz w:val="24"/>
          <w:rtl/>
        </w:rPr>
      </w:pPr>
      <w:r>
        <w:rPr>
          <w:rFonts w:cs="David"/>
          <w:sz w:val="24"/>
          <w:rtl/>
        </w:rPr>
        <w:tab/>
        <w:t xml:space="preserve"> אם אין שאלות – ניגש להצבעה. מי בעד? מי נגד? תודה, אושר. </w:t>
      </w:r>
    </w:p>
    <w:p w:rsidR="00000000" w:rsidRDefault="00F41E85">
      <w:pPr>
        <w:rPr>
          <w:rFonts w:cs="David"/>
          <w:sz w:val="24"/>
          <w:rtl/>
        </w:rPr>
      </w:pPr>
    </w:p>
    <w:p w:rsidR="00000000" w:rsidRDefault="00F41E85">
      <w:pPr>
        <w:rPr>
          <w:rFonts w:cs="David"/>
          <w:sz w:val="24"/>
          <w:rtl/>
        </w:rPr>
      </w:pPr>
      <w:r>
        <w:rPr>
          <w:rFonts w:cs="David"/>
          <w:sz w:val="24"/>
          <w:u w:val="single"/>
          <w:rtl/>
        </w:rPr>
        <w:t>יצחק הרצו</w:t>
      </w:r>
      <w:r>
        <w:rPr>
          <w:rFonts w:cs="David"/>
          <w:sz w:val="24"/>
          <w:u w:val="single"/>
          <w:rtl/>
        </w:rPr>
        <w:t>ג:</w:t>
      </w:r>
    </w:p>
    <w:p w:rsidR="00000000" w:rsidRDefault="00F41E85">
      <w:pPr>
        <w:rPr>
          <w:rFonts w:cs="David"/>
          <w:sz w:val="24"/>
          <w:rtl/>
        </w:rPr>
      </w:pPr>
    </w:p>
    <w:p w:rsidR="00000000" w:rsidRDefault="00F41E85">
      <w:pPr>
        <w:rPr>
          <w:rFonts w:cs="David"/>
          <w:sz w:val="24"/>
          <w:rtl/>
        </w:rPr>
      </w:pPr>
      <w:r>
        <w:rPr>
          <w:rFonts w:cs="David"/>
          <w:sz w:val="24"/>
          <w:rtl/>
        </w:rPr>
        <w:tab/>
        <w:t xml:space="preserve"> אני מתנגד. </w:t>
      </w:r>
    </w:p>
    <w:p w:rsidR="00000000" w:rsidRDefault="00F41E85">
      <w:pPr>
        <w:rPr>
          <w:rFonts w:cs="David"/>
          <w:sz w:val="24"/>
          <w:rtl/>
        </w:rPr>
      </w:pPr>
    </w:p>
    <w:p w:rsidR="00000000" w:rsidRDefault="00F41E85">
      <w:pPr>
        <w:rPr>
          <w:rFonts w:cs="David"/>
          <w:sz w:val="24"/>
          <w:rtl/>
        </w:rPr>
      </w:pPr>
      <w:r>
        <w:rPr>
          <w:rFonts w:cs="David"/>
          <w:sz w:val="24"/>
          <w:u w:val="single"/>
          <w:rtl/>
        </w:rPr>
        <w:t>משה גפני:</w:t>
      </w:r>
    </w:p>
    <w:p w:rsidR="00000000" w:rsidRDefault="00F41E85">
      <w:pPr>
        <w:rPr>
          <w:rFonts w:cs="David"/>
          <w:sz w:val="24"/>
          <w:rtl/>
        </w:rPr>
      </w:pPr>
    </w:p>
    <w:p w:rsidR="00000000" w:rsidRDefault="00F41E85">
      <w:pPr>
        <w:rPr>
          <w:rFonts w:cs="David"/>
          <w:sz w:val="24"/>
          <w:rtl/>
        </w:rPr>
      </w:pPr>
      <w:r>
        <w:rPr>
          <w:rFonts w:cs="David"/>
          <w:sz w:val="24"/>
          <w:rtl/>
        </w:rPr>
        <w:tab/>
        <w:t xml:space="preserve"> אני הצבעתי בעד כי מדובר על פיקוח נפש. </w:t>
      </w:r>
    </w:p>
    <w:p w:rsidR="00000000" w:rsidRDefault="00F41E85">
      <w:pPr>
        <w:rPr>
          <w:rFonts w:cs="David"/>
          <w:sz w:val="24"/>
          <w:rtl/>
        </w:rPr>
      </w:pPr>
    </w:p>
    <w:p w:rsidR="00000000" w:rsidRDefault="00F41E85">
      <w:pPr>
        <w:rPr>
          <w:rFonts w:cs="David"/>
          <w:sz w:val="24"/>
          <w:rtl/>
        </w:rPr>
      </w:pPr>
      <w:r>
        <w:rPr>
          <w:rFonts w:cs="David"/>
          <w:sz w:val="24"/>
          <w:u w:val="single"/>
          <w:rtl/>
        </w:rPr>
        <w:t>היו"ר אברהם הירשזון:</w:t>
      </w:r>
    </w:p>
    <w:p w:rsidR="00000000" w:rsidRDefault="00F41E85">
      <w:pPr>
        <w:rPr>
          <w:rFonts w:cs="David"/>
          <w:sz w:val="24"/>
          <w:rtl/>
        </w:rPr>
      </w:pPr>
    </w:p>
    <w:p w:rsidR="00000000" w:rsidRDefault="00F41E85">
      <w:pPr>
        <w:rPr>
          <w:rFonts w:cs="David"/>
          <w:sz w:val="24"/>
          <w:rtl/>
        </w:rPr>
      </w:pPr>
      <w:r>
        <w:rPr>
          <w:rFonts w:cs="David"/>
          <w:sz w:val="24"/>
          <w:rtl/>
        </w:rPr>
        <w:tab/>
        <w:t xml:space="preserve"> אנו עוברים לפניה הבאה – פניה מספר 338  333. </w:t>
      </w:r>
    </w:p>
    <w:p w:rsidR="00000000" w:rsidRDefault="00F41E85">
      <w:pPr>
        <w:rPr>
          <w:rFonts w:cs="David"/>
          <w:sz w:val="24"/>
          <w:rtl/>
        </w:rPr>
      </w:pPr>
    </w:p>
    <w:p w:rsidR="00000000" w:rsidRDefault="00F41E85">
      <w:pPr>
        <w:rPr>
          <w:rFonts w:cs="David"/>
          <w:sz w:val="24"/>
          <w:u w:val="single"/>
          <w:rtl/>
        </w:rPr>
      </w:pPr>
      <w:r>
        <w:rPr>
          <w:rFonts w:cs="David"/>
          <w:sz w:val="24"/>
          <w:u w:val="single"/>
          <w:rtl/>
        </w:rPr>
        <w:t>ערן פולק:</w:t>
      </w:r>
    </w:p>
    <w:p w:rsidR="00000000" w:rsidRDefault="00F41E85">
      <w:pPr>
        <w:rPr>
          <w:rFonts w:cs="David"/>
          <w:sz w:val="24"/>
          <w:rtl/>
        </w:rPr>
      </w:pPr>
    </w:p>
    <w:p w:rsidR="00000000" w:rsidRDefault="00F41E85">
      <w:pPr>
        <w:rPr>
          <w:rFonts w:cs="David"/>
          <w:sz w:val="24"/>
          <w:rtl/>
        </w:rPr>
      </w:pPr>
      <w:r>
        <w:rPr>
          <w:rFonts w:cs="David"/>
          <w:sz w:val="24"/>
          <w:rtl/>
        </w:rPr>
        <w:tab/>
        <w:t xml:space="preserve">התשלום הזה לשדרות מחכה כבר הרבה מאד זמן. הוא מיועד להצבה של ניידת טיפול נמרץ. </w:t>
      </w:r>
    </w:p>
    <w:p w:rsidR="00000000" w:rsidRDefault="00F41E85">
      <w:pPr>
        <w:rPr>
          <w:rFonts w:cs="David"/>
          <w:sz w:val="24"/>
          <w:rtl/>
        </w:rPr>
      </w:pPr>
    </w:p>
    <w:p w:rsidR="00000000" w:rsidRDefault="00F41E85">
      <w:pPr>
        <w:rPr>
          <w:rFonts w:cs="David"/>
          <w:sz w:val="24"/>
          <w:rtl/>
        </w:rPr>
      </w:pPr>
      <w:r>
        <w:rPr>
          <w:rFonts w:cs="David"/>
          <w:sz w:val="24"/>
          <w:u w:val="single"/>
          <w:rtl/>
        </w:rPr>
        <w:t>משה גפני:</w:t>
      </w:r>
    </w:p>
    <w:p w:rsidR="00000000" w:rsidRDefault="00F41E85">
      <w:pPr>
        <w:rPr>
          <w:rFonts w:cs="David"/>
          <w:sz w:val="24"/>
          <w:rtl/>
        </w:rPr>
      </w:pPr>
    </w:p>
    <w:p w:rsidR="00000000" w:rsidRDefault="00F41E85">
      <w:pPr>
        <w:rPr>
          <w:rFonts w:cs="David"/>
          <w:sz w:val="24"/>
          <w:rtl/>
        </w:rPr>
      </w:pPr>
      <w:r>
        <w:rPr>
          <w:rFonts w:cs="David"/>
          <w:sz w:val="24"/>
          <w:rtl/>
        </w:rPr>
        <w:tab/>
        <w:t xml:space="preserve"> אנחנו בעד</w:t>
      </w:r>
      <w:r>
        <w:rPr>
          <w:rFonts w:cs="David"/>
          <w:sz w:val="24"/>
          <w:rtl/>
        </w:rPr>
        <w:t xml:space="preserve">. </w:t>
      </w:r>
    </w:p>
    <w:p w:rsidR="00000000" w:rsidRDefault="00F41E85">
      <w:pPr>
        <w:rPr>
          <w:rFonts w:cs="David"/>
          <w:sz w:val="24"/>
          <w:rtl/>
        </w:rPr>
      </w:pPr>
    </w:p>
    <w:p w:rsidR="00000000" w:rsidRDefault="00F41E85">
      <w:pPr>
        <w:rPr>
          <w:rFonts w:cs="David"/>
          <w:sz w:val="24"/>
          <w:rtl/>
        </w:rPr>
      </w:pPr>
      <w:r>
        <w:rPr>
          <w:rFonts w:cs="David"/>
          <w:sz w:val="24"/>
          <w:u w:val="single"/>
          <w:rtl/>
        </w:rPr>
        <w:t>ניסן סלומינסקי:</w:t>
      </w:r>
    </w:p>
    <w:p w:rsidR="00000000" w:rsidRDefault="00F41E85">
      <w:pPr>
        <w:rPr>
          <w:rFonts w:cs="David"/>
          <w:sz w:val="24"/>
          <w:rtl/>
        </w:rPr>
      </w:pPr>
    </w:p>
    <w:p w:rsidR="00000000" w:rsidRDefault="00F41E85">
      <w:pPr>
        <w:rPr>
          <w:rFonts w:cs="David"/>
          <w:sz w:val="24"/>
          <w:rtl/>
        </w:rPr>
      </w:pPr>
      <w:r>
        <w:rPr>
          <w:rFonts w:cs="David"/>
          <w:sz w:val="24"/>
          <w:rtl/>
        </w:rPr>
        <w:tab/>
        <w:t xml:space="preserve"> למה, בגלל שנפלו שם טילי קסאם? </w:t>
      </w:r>
    </w:p>
    <w:p w:rsidR="00000000" w:rsidRDefault="00F41E85">
      <w:pPr>
        <w:rPr>
          <w:rFonts w:cs="David"/>
          <w:sz w:val="24"/>
          <w:rtl/>
        </w:rPr>
      </w:pPr>
    </w:p>
    <w:p w:rsidR="00000000" w:rsidRDefault="00F41E85">
      <w:pPr>
        <w:rPr>
          <w:rFonts w:cs="David"/>
          <w:sz w:val="24"/>
          <w:u w:val="single"/>
          <w:rtl/>
        </w:rPr>
      </w:pPr>
      <w:r>
        <w:rPr>
          <w:rFonts w:cs="David"/>
          <w:sz w:val="24"/>
          <w:u w:val="single"/>
          <w:rtl/>
        </w:rPr>
        <w:t>ערן פולק:</w:t>
      </w:r>
    </w:p>
    <w:p w:rsidR="00000000" w:rsidRDefault="00F41E85">
      <w:pPr>
        <w:rPr>
          <w:rFonts w:cs="David"/>
          <w:sz w:val="24"/>
          <w:rtl/>
        </w:rPr>
      </w:pPr>
    </w:p>
    <w:p w:rsidR="00000000" w:rsidRDefault="00F41E85">
      <w:pPr>
        <w:rPr>
          <w:rFonts w:cs="David"/>
          <w:sz w:val="24"/>
          <w:rtl/>
        </w:rPr>
      </w:pPr>
      <w:r>
        <w:rPr>
          <w:rFonts w:cs="David"/>
          <w:sz w:val="24"/>
          <w:rtl/>
        </w:rPr>
        <w:tab/>
        <w:t xml:space="preserve">היתה החלטת ממשלה, מתחילת מרץ אם אינני טועה, על טיפול נקודתי בשדרות. </w:t>
      </w:r>
    </w:p>
    <w:p w:rsidR="00000000" w:rsidRDefault="00F41E85">
      <w:pPr>
        <w:rPr>
          <w:rFonts w:cs="David"/>
          <w:sz w:val="24"/>
          <w:rtl/>
        </w:rPr>
      </w:pPr>
    </w:p>
    <w:p w:rsidR="00000000" w:rsidRDefault="00F41E85">
      <w:pPr>
        <w:rPr>
          <w:rFonts w:cs="David"/>
          <w:sz w:val="24"/>
          <w:rtl/>
        </w:rPr>
      </w:pPr>
      <w:r>
        <w:rPr>
          <w:rFonts w:cs="David"/>
          <w:sz w:val="24"/>
          <w:u w:val="single"/>
          <w:rtl/>
        </w:rPr>
        <w:t>משה גפני:</w:t>
      </w:r>
    </w:p>
    <w:p w:rsidR="00000000" w:rsidRDefault="00F41E85">
      <w:pPr>
        <w:rPr>
          <w:rFonts w:cs="David"/>
          <w:sz w:val="24"/>
          <w:rtl/>
        </w:rPr>
      </w:pPr>
    </w:p>
    <w:p w:rsidR="00000000" w:rsidRDefault="00F41E85">
      <w:pPr>
        <w:rPr>
          <w:rFonts w:cs="David"/>
          <w:sz w:val="24"/>
          <w:rtl/>
        </w:rPr>
      </w:pPr>
      <w:r>
        <w:rPr>
          <w:rFonts w:cs="David"/>
          <w:sz w:val="24"/>
          <w:rtl/>
        </w:rPr>
        <w:tab/>
        <w:t xml:space="preserve">אני גרתי באזור ההוא, ודעו לכם שאי הצבת הניידת הזו גרמה לפגיעה בבני אדם. </w:t>
      </w:r>
    </w:p>
    <w:p w:rsidR="00000000" w:rsidRDefault="00F41E85">
      <w:pPr>
        <w:rPr>
          <w:rFonts w:cs="David"/>
          <w:sz w:val="24"/>
          <w:rtl/>
        </w:rPr>
      </w:pPr>
    </w:p>
    <w:p w:rsidR="00000000" w:rsidRDefault="00F41E85">
      <w:pPr>
        <w:rPr>
          <w:rFonts w:cs="David"/>
          <w:sz w:val="24"/>
          <w:rtl/>
        </w:rPr>
      </w:pPr>
      <w:r>
        <w:rPr>
          <w:rFonts w:cs="David"/>
          <w:sz w:val="24"/>
          <w:u w:val="single"/>
          <w:rtl/>
        </w:rPr>
        <w:t>היו"ר אברהם הירשזון:</w:t>
      </w:r>
    </w:p>
    <w:p w:rsidR="00000000" w:rsidRDefault="00F41E85">
      <w:pPr>
        <w:rPr>
          <w:rFonts w:cs="David"/>
          <w:sz w:val="24"/>
          <w:rtl/>
        </w:rPr>
      </w:pPr>
    </w:p>
    <w:p w:rsidR="00000000" w:rsidRDefault="00F41E85">
      <w:pPr>
        <w:rPr>
          <w:rFonts w:cs="David"/>
          <w:sz w:val="24"/>
          <w:rtl/>
        </w:rPr>
      </w:pPr>
      <w:r>
        <w:rPr>
          <w:rFonts w:cs="David"/>
          <w:sz w:val="24"/>
          <w:rtl/>
        </w:rPr>
        <w:tab/>
        <w:t xml:space="preserve"> מי בעד? מ</w:t>
      </w:r>
      <w:r>
        <w:rPr>
          <w:rFonts w:cs="David"/>
          <w:sz w:val="24"/>
          <w:rtl/>
        </w:rPr>
        <w:t xml:space="preserve">י נגד? תודה לכם, הבקשה אושרה. </w:t>
      </w:r>
    </w:p>
    <w:p w:rsidR="00000000" w:rsidRDefault="00F41E85">
      <w:pPr>
        <w:rPr>
          <w:rFonts w:cs="David"/>
          <w:sz w:val="24"/>
          <w:rtl/>
        </w:rPr>
      </w:pPr>
    </w:p>
    <w:p w:rsidR="00000000" w:rsidRDefault="00F41E85">
      <w:pPr>
        <w:rPr>
          <w:rFonts w:cs="David"/>
          <w:sz w:val="24"/>
          <w:rtl/>
        </w:rPr>
      </w:pPr>
      <w:r>
        <w:rPr>
          <w:rFonts w:cs="David"/>
          <w:sz w:val="24"/>
          <w:rtl/>
        </w:rPr>
        <w:tab/>
        <w:t xml:space="preserve">אני מודה לכם, הישיבה נעולה. </w:t>
      </w:r>
    </w:p>
    <w:p w:rsidR="00000000" w:rsidRDefault="00F41E85">
      <w:pPr>
        <w:rPr>
          <w:rFonts w:cs="David"/>
          <w:sz w:val="24"/>
          <w:rtl/>
        </w:rPr>
      </w:pPr>
    </w:p>
    <w:p w:rsidR="00000000" w:rsidRDefault="00F41E85">
      <w:pPr>
        <w:rPr>
          <w:rFonts w:cs="David"/>
          <w:sz w:val="24"/>
          <w:rtl/>
        </w:rPr>
      </w:pPr>
      <w:r>
        <w:rPr>
          <w:rFonts w:cs="David"/>
          <w:sz w:val="24"/>
          <w:rtl/>
        </w:rPr>
        <w:t>הישיבה ננעלה בשעה 13:30</w:t>
      </w:r>
    </w:p>
    <w:p w:rsidR="00000000" w:rsidRDefault="00F41E85">
      <w:pPr>
        <w:rPr>
          <w:rFonts w:cs="David"/>
          <w:sz w:val="24"/>
          <w:rtl/>
        </w:rPr>
      </w:pPr>
    </w:p>
    <w:p w:rsidR="00000000" w:rsidRDefault="00F41E85">
      <w:pPr>
        <w:rPr>
          <w:rFonts w:cs="David"/>
          <w:sz w:val="24"/>
          <w:rtl/>
        </w:rPr>
      </w:pPr>
      <w:r>
        <w:rPr>
          <w:rFonts w:cs="David"/>
          <w:sz w:val="24"/>
          <w:rtl/>
        </w:rPr>
        <w:tab/>
      </w:r>
    </w:p>
    <w:p w:rsidR="00000000" w:rsidRDefault="00F41E8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41E85">
      <w:r>
        <w:separator/>
      </w:r>
    </w:p>
  </w:endnote>
  <w:endnote w:type="continuationSeparator" w:id="0">
    <w:p w:rsidR="00000000" w:rsidRDefault="00F41E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1E85">
    <w:pPr>
      <w:pStyle w:val="a7"/>
      <w:rPr>
        <w:rFonts w:cs="David"/>
        <w:sz w:val="24"/>
        <w:rtl/>
      </w:rPr>
    </w:pPr>
  </w:p>
  <w:p w:rsidR="00000000" w:rsidRDefault="00F41E8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1E85">
    <w:pPr>
      <w:pStyle w:val="a7"/>
      <w:rPr>
        <w:rFonts w:cs="David"/>
        <w:sz w:val="24"/>
        <w:rtl/>
      </w:rPr>
    </w:pPr>
  </w:p>
  <w:p w:rsidR="00000000" w:rsidRDefault="00F41E8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41E85">
      <w:r>
        <w:separator/>
      </w:r>
    </w:p>
  </w:footnote>
  <w:footnote w:type="continuationSeparator" w:id="0">
    <w:p w:rsidR="00000000" w:rsidRDefault="00F41E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1E8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F41E85">
    <w:pPr>
      <w:pStyle w:val="a5"/>
      <w:ind w:right="360"/>
      <w:rPr>
        <w:rFonts w:cs="David"/>
        <w:sz w:val="24"/>
        <w:rtl/>
      </w:rPr>
    </w:pPr>
    <w:r>
      <w:rPr>
        <w:rFonts w:cs="David"/>
        <w:sz w:val="24"/>
        <w:rtl/>
      </w:rPr>
      <w:t>ועדת הכספים</w:t>
    </w:r>
  </w:p>
  <w:p w:rsidR="00000000" w:rsidRDefault="00F41E85">
    <w:pPr>
      <w:pStyle w:val="a5"/>
      <w:ind w:right="360"/>
      <w:rPr>
        <w:rStyle w:val="a9"/>
        <w:rFonts w:cs="David"/>
        <w:sz w:val="24"/>
        <w:rtl/>
      </w:rPr>
    </w:pPr>
    <w:r>
      <w:rPr>
        <w:rFonts w:cs="David"/>
        <w:sz w:val="24"/>
        <w:rtl/>
      </w:rPr>
      <w:t>04.09.03</w:t>
    </w:r>
  </w:p>
  <w:p w:rsidR="00000000" w:rsidRDefault="00F41E8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1E85">
    <w:pPr>
      <w:pStyle w:val="a5"/>
      <w:rPr>
        <w:rFonts w:cs="David"/>
        <w:sz w:val="24"/>
        <w:rtl/>
      </w:rPr>
    </w:pPr>
  </w:p>
  <w:p w:rsidR="00000000" w:rsidRDefault="00F41E8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E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41E85"/>
    <w:rsid w:val="00F41E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FE54CAD-4B6B-4137-8F6E-2A1957C40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D0E2D4-705B-432A-87B8-BBFA29CB25FD}"/>
</file>

<file path=customXml/itemProps2.xml><?xml version="1.0" encoding="utf-8"?>
<ds:datastoreItem xmlns:ds="http://schemas.openxmlformats.org/officeDocument/2006/customXml" ds:itemID="{0D9B5532-A61F-434D-B840-3280524AB6AE}"/>
</file>

<file path=customXml/itemProps3.xml><?xml version="1.0" encoding="utf-8"?>
<ds:datastoreItem xmlns:ds="http://schemas.openxmlformats.org/officeDocument/2006/customXml" ds:itemID="{F1B6FDF0-244F-49C3-8E58-55C0C3C1F378}"/>
</file>

<file path=docProps/app.xml><?xml version="1.0" encoding="utf-8"?>
<Properties xmlns="http://schemas.openxmlformats.org/officeDocument/2006/extended-properties" xmlns:vt="http://schemas.openxmlformats.org/officeDocument/2006/docPropsVTypes">
  <Template>Normal.dotm</Template>
  <TotalTime>0</TotalTime>
  <Pages>6</Pages>
  <Words>9075</Words>
  <Characters>45377</Characters>
  <Application>Microsoft Office Word</Application>
  <DocSecurity>0</DocSecurity>
  <Lines>378</Lines>
  <Paragraphs>108</Paragraphs>
  <ScaleCrop>false</ScaleCrop>
  <Company>knesset</Company>
  <LinksUpToDate>false</LinksUpToDate>
  <CharactersWithSpaces>54344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פרוטוקולים/כספים/7106</dc:title>
  <dc:subject>כספים 4.9.2003</dc:subject>
  <dc:creator>לאה קיקיון</dc:creator>
  <cp:keywords/>
  <dc:description/>
  <cp:lastModifiedBy>אינדה נובומינסקי</cp:lastModifiedBy>
  <cp:revision>2</cp:revision>
  <dcterms:created xsi:type="dcterms:W3CDTF">2018-10-02T12:02:00Z</dcterms:created>
  <dcterms:modified xsi:type="dcterms:W3CDTF">2018-10-02T12:02:00Z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66234</vt:r8>
  </property>
</Properties>
</file>