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2069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20696">
      <w:pPr>
        <w:rPr>
          <w:rFonts w:cs="David"/>
          <w:b/>
          <w:bCs/>
          <w:sz w:val="24"/>
          <w:rtl/>
        </w:rPr>
      </w:pPr>
      <w:r>
        <w:rPr>
          <w:rFonts w:cs="David"/>
          <w:b/>
          <w:bCs/>
          <w:sz w:val="24"/>
          <w:rtl/>
        </w:rPr>
        <w:t>מושב שלישי</w:t>
      </w:r>
    </w:p>
    <w:p w:rsidR="00000000" w:rsidRDefault="00520696">
      <w:pPr>
        <w:rPr>
          <w:rFonts w:cs="David"/>
          <w:b/>
          <w:bCs/>
          <w:sz w:val="24"/>
          <w:rtl/>
        </w:rPr>
      </w:pPr>
    </w:p>
    <w:p w:rsidR="00000000" w:rsidRDefault="00520696">
      <w:pPr>
        <w:rPr>
          <w:rFonts w:cs="David"/>
          <w:b/>
          <w:bCs/>
          <w:sz w:val="24"/>
          <w:rtl/>
        </w:rPr>
      </w:pPr>
    </w:p>
    <w:p w:rsidR="00000000" w:rsidRDefault="00520696">
      <w:pPr>
        <w:rPr>
          <w:rFonts w:cs="David"/>
          <w:b/>
          <w:bCs/>
          <w:sz w:val="24"/>
          <w:rtl/>
        </w:rPr>
      </w:pPr>
    </w:p>
    <w:p w:rsidR="00000000" w:rsidRDefault="00520696">
      <w:pPr>
        <w:rPr>
          <w:rFonts w:cs="David"/>
          <w:b/>
          <w:bCs/>
          <w:sz w:val="24"/>
          <w:rtl/>
        </w:rPr>
      </w:pPr>
    </w:p>
    <w:p w:rsidR="00000000" w:rsidRDefault="00520696">
      <w:pPr>
        <w:pStyle w:val="1"/>
        <w:rPr>
          <w:rFonts w:cs="David"/>
          <w:sz w:val="24"/>
          <w:rtl/>
        </w:rPr>
      </w:pPr>
      <w:r>
        <w:rPr>
          <w:rFonts w:cs="David"/>
          <w:sz w:val="24"/>
          <w:rtl/>
        </w:rPr>
        <w:t>פרוטוקול מס'  313</w:t>
      </w:r>
    </w:p>
    <w:p w:rsidR="00000000" w:rsidRDefault="00520696">
      <w:pPr>
        <w:rPr>
          <w:rFonts w:cs="David"/>
          <w:sz w:val="24"/>
          <w:rtl/>
        </w:rPr>
      </w:pPr>
    </w:p>
    <w:p w:rsidR="00000000" w:rsidRDefault="00520696">
      <w:pPr>
        <w:pStyle w:val="7"/>
        <w:rPr>
          <w:rFonts w:cs="David"/>
          <w:sz w:val="24"/>
          <w:rtl/>
        </w:rPr>
      </w:pPr>
      <w:r>
        <w:rPr>
          <w:rFonts w:cs="David"/>
          <w:sz w:val="24"/>
          <w:rtl/>
        </w:rPr>
        <w:t>מישיבת ועדת הכלכלה</w:t>
      </w:r>
    </w:p>
    <w:p w:rsidR="00000000" w:rsidRDefault="00520696">
      <w:pPr>
        <w:pStyle w:val="8"/>
        <w:rPr>
          <w:rFonts w:cs="David"/>
          <w:sz w:val="24"/>
          <w:u w:val="single"/>
          <w:rtl/>
        </w:rPr>
      </w:pPr>
      <w:r>
        <w:rPr>
          <w:rFonts w:cs="David"/>
          <w:sz w:val="24"/>
          <w:u w:val="single"/>
          <w:rtl/>
        </w:rPr>
        <w:t>מיום שני</w:t>
      </w:r>
      <w:r>
        <w:rPr>
          <w:rFonts w:cs="David"/>
          <w:sz w:val="24"/>
          <w:u w:val="single"/>
          <w:rtl/>
        </w:rPr>
        <w:t>, כ"ג בכסלו, התשס"ה (6 בדצמבר, 2004) בשעה 09:30</w:t>
      </w:r>
    </w:p>
    <w:p w:rsidR="00000000" w:rsidRDefault="00520696">
      <w:pPr>
        <w:rPr>
          <w:rFonts w:cs="David"/>
          <w:b/>
          <w:bCs/>
          <w:sz w:val="24"/>
          <w:rtl/>
        </w:rPr>
      </w:pPr>
    </w:p>
    <w:p w:rsidR="00000000" w:rsidRDefault="00520696">
      <w:pPr>
        <w:tabs>
          <w:tab w:val="left" w:pos="1221"/>
        </w:tabs>
        <w:rPr>
          <w:rFonts w:cs="David"/>
          <w:b/>
          <w:bCs/>
          <w:sz w:val="24"/>
          <w:u w:val="single"/>
          <w:rtl/>
        </w:rPr>
      </w:pPr>
    </w:p>
    <w:p w:rsidR="00000000" w:rsidRDefault="00520696">
      <w:pPr>
        <w:tabs>
          <w:tab w:val="left" w:pos="1221"/>
        </w:tabs>
        <w:rPr>
          <w:rFonts w:cs="David"/>
          <w:b/>
          <w:bCs/>
          <w:sz w:val="24"/>
          <w:rtl/>
        </w:rPr>
      </w:pPr>
      <w:r>
        <w:rPr>
          <w:rFonts w:cs="David"/>
          <w:b/>
          <w:bCs/>
          <w:sz w:val="24"/>
          <w:u w:val="single"/>
          <w:rtl/>
        </w:rPr>
        <w:t>סדר היום</w:t>
      </w:r>
      <w:r>
        <w:rPr>
          <w:rFonts w:cs="David"/>
          <w:sz w:val="24"/>
          <w:rtl/>
        </w:rPr>
        <w:t>:</w:t>
      </w:r>
    </w:p>
    <w:p w:rsidR="00000000" w:rsidRDefault="00520696">
      <w:pPr>
        <w:tabs>
          <w:tab w:val="left" w:pos="1930"/>
        </w:tabs>
        <w:rPr>
          <w:rFonts w:cs="David"/>
          <w:b/>
          <w:bCs/>
          <w:sz w:val="24"/>
          <w:rtl/>
        </w:rPr>
      </w:pPr>
      <w:r>
        <w:rPr>
          <w:rFonts w:cs="David"/>
          <w:b/>
          <w:bCs/>
          <w:sz w:val="24"/>
          <w:rtl/>
        </w:rPr>
        <w:t>הצעת חוק לתיקון פקודת התעבורה (תיקון – כבישים מסומנים בקרבת בתי ספר),</w:t>
      </w:r>
    </w:p>
    <w:p w:rsidR="00000000" w:rsidRDefault="00520696">
      <w:pPr>
        <w:tabs>
          <w:tab w:val="left" w:pos="1930"/>
        </w:tabs>
        <w:rPr>
          <w:rFonts w:cs="David"/>
          <w:b/>
          <w:bCs/>
          <w:sz w:val="24"/>
          <w:rtl/>
        </w:rPr>
      </w:pPr>
      <w:r>
        <w:rPr>
          <w:rFonts w:cs="David"/>
          <w:b/>
          <w:bCs/>
          <w:sz w:val="24"/>
          <w:rtl/>
        </w:rPr>
        <w:t xml:space="preserve"> התשס"ד-2004</w:t>
      </w:r>
    </w:p>
    <w:p w:rsidR="00000000" w:rsidRDefault="00520696">
      <w:pPr>
        <w:rPr>
          <w:rFonts w:cs="David"/>
          <w:b/>
          <w:bCs/>
          <w:sz w:val="24"/>
          <w:rtl/>
        </w:rPr>
      </w:pPr>
    </w:p>
    <w:p w:rsidR="00000000" w:rsidRDefault="00520696">
      <w:pPr>
        <w:rPr>
          <w:rFonts w:cs="David"/>
          <w:sz w:val="24"/>
          <w:rtl/>
        </w:rPr>
      </w:pPr>
    </w:p>
    <w:p w:rsidR="00000000" w:rsidRDefault="00520696">
      <w:pPr>
        <w:rPr>
          <w:rFonts w:cs="David"/>
          <w:sz w:val="24"/>
          <w:rtl/>
        </w:rPr>
      </w:pPr>
    </w:p>
    <w:p w:rsidR="00000000" w:rsidRDefault="00520696">
      <w:pPr>
        <w:rPr>
          <w:rFonts w:cs="David"/>
          <w:b/>
          <w:bCs/>
          <w:sz w:val="24"/>
          <w:u w:val="single"/>
          <w:rtl/>
        </w:rPr>
      </w:pPr>
      <w:r>
        <w:rPr>
          <w:rFonts w:cs="David"/>
          <w:b/>
          <w:bCs/>
          <w:sz w:val="24"/>
          <w:u w:val="single"/>
          <w:rtl/>
        </w:rPr>
        <w:t>נכחו</w:t>
      </w:r>
      <w:r>
        <w:rPr>
          <w:rFonts w:cs="David"/>
          <w:sz w:val="24"/>
          <w:rtl/>
        </w:rPr>
        <w:t>:</w:t>
      </w:r>
    </w:p>
    <w:p w:rsidR="00000000" w:rsidRDefault="00520696">
      <w:pPr>
        <w:rPr>
          <w:rFonts w:cs="David"/>
          <w:sz w:val="24"/>
          <w:rtl/>
        </w:rPr>
      </w:pPr>
    </w:p>
    <w:p w:rsidR="00000000" w:rsidRDefault="00520696">
      <w:pPr>
        <w:tabs>
          <w:tab w:val="left" w:pos="1788"/>
        </w:tabs>
        <w:rPr>
          <w:rFonts w:cs="David"/>
          <w:sz w:val="24"/>
          <w:rtl/>
        </w:rPr>
      </w:pPr>
      <w:r>
        <w:rPr>
          <w:rFonts w:cs="David"/>
          <w:b/>
          <w:bCs/>
          <w:sz w:val="24"/>
          <w:u w:val="single"/>
          <w:rtl/>
        </w:rPr>
        <w:t>חברי הוועדה</w:t>
      </w:r>
      <w:r>
        <w:rPr>
          <w:rFonts w:cs="David"/>
          <w:sz w:val="24"/>
          <w:rtl/>
        </w:rPr>
        <w:t>:</w:t>
      </w:r>
    </w:p>
    <w:p w:rsidR="00000000" w:rsidRDefault="00520696">
      <w:pPr>
        <w:rPr>
          <w:rFonts w:cs="David"/>
          <w:sz w:val="24"/>
          <w:rtl/>
        </w:rPr>
      </w:pPr>
      <w:r>
        <w:rPr>
          <w:rFonts w:cs="David"/>
          <w:sz w:val="24"/>
          <w:rtl/>
        </w:rPr>
        <w:t>שלום שמחון – היו"ר</w:t>
      </w:r>
    </w:p>
    <w:p w:rsidR="00000000" w:rsidRDefault="00520696">
      <w:pPr>
        <w:rPr>
          <w:rFonts w:cs="David"/>
          <w:sz w:val="24"/>
          <w:rtl/>
        </w:rPr>
      </w:pPr>
      <w:r>
        <w:rPr>
          <w:rFonts w:cs="David"/>
          <w:sz w:val="24"/>
          <w:rtl/>
        </w:rPr>
        <w:t>אליעזר כהן</w:t>
      </w:r>
    </w:p>
    <w:p w:rsidR="00000000" w:rsidRDefault="00520696">
      <w:pPr>
        <w:rPr>
          <w:rFonts w:cs="David"/>
          <w:sz w:val="24"/>
          <w:rtl/>
        </w:rPr>
      </w:pPr>
      <w:r>
        <w:rPr>
          <w:rFonts w:cs="David"/>
          <w:sz w:val="24"/>
          <w:rtl/>
        </w:rPr>
        <w:t xml:space="preserve">מל פולישוק בלוך </w:t>
      </w:r>
    </w:p>
    <w:p w:rsidR="00000000" w:rsidRDefault="00520696">
      <w:pPr>
        <w:rPr>
          <w:rFonts w:cs="David"/>
          <w:sz w:val="24"/>
          <w:rtl/>
        </w:rPr>
      </w:pPr>
    </w:p>
    <w:p w:rsidR="00000000" w:rsidRDefault="0052069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20696">
      <w:pPr>
        <w:tabs>
          <w:tab w:val="left" w:pos="1788"/>
          <w:tab w:val="left" w:pos="3631"/>
        </w:tabs>
        <w:rPr>
          <w:rFonts w:cs="David"/>
          <w:sz w:val="24"/>
          <w:rtl/>
        </w:rPr>
      </w:pPr>
      <w:r>
        <w:rPr>
          <w:rFonts w:cs="David"/>
          <w:sz w:val="24"/>
          <w:rtl/>
        </w:rPr>
        <w:t>חה"כ אליעזר כהן</w:t>
      </w:r>
    </w:p>
    <w:p w:rsidR="00000000" w:rsidRDefault="00520696">
      <w:pPr>
        <w:tabs>
          <w:tab w:val="left" w:pos="1788"/>
          <w:tab w:val="left" w:pos="3631"/>
        </w:tabs>
        <w:rPr>
          <w:rFonts w:cs="David"/>
          <w:sz w:val="24"/>
          <w:rtl/>
        </w:rPr>
      </w:pPr>
    </w:p>
    <w:p w:rsidR="00000000" w:rsidRDefault="00520696">
      <w:pPr>
        <w:tabs>
          <w:tab w:val="left" w:pos="1788"/>
          <w:tab w:val="left" w:pos="3631"/>
        </w:tabs>
        <w:rPr>
          <w:rFonts w:cs="David"/>
          <w:sz w:val="24"/>
          <w:rtl/>
        </w:rPr>
      </w:pPr>
      <w:r>
        <w:rPr>
          <w:rFonts w:cs="David"/>
          <w:sz w:val="24"/>
          <w:rtl/>
        </w:rPr>
        <w:t>משרד התחבורה:</w:t>
      </w:r>
    </w:p>
    <w:p w:rsidR="00000000" w:rsidRDefault="00520696">
      <w:pPr>
        <w:tabs>
          <w:tab w:val="left" w:pos="1788"/>
          <w:tab w:val="left" w:pos="3631"/>
        </w:tabs>
        <w:rPr>
          <w:rFonts w:cs="David"/>
          <w:sz w:val="24"/>
          <w:rtl/>
        </w:rPr>
      </w:pPr>
      <w:r>
        <w:rPr>
          <w:rFonts w:cs="David"/>
          <w:sz w:val="24"/>
          <w:rtl/>
        </w:rPr>
        <w:t>עו</w:t>
      </w:r>
      <w:r>
        <w:rPr>
          <w:rFonts w:cs="David"/>
          <w:sz w:val="24"/>
          <w:rtl/>
        </w:rPr>
        <w:t>"ד שרית זוכוביצקי</w:t>
      </w:r>
    </w:p>
    <w:p w:rsidR="00000000" w:rsidRDefault="00520696">
      <w:pPr>
        <w:tabs>
          <w:tab w:val="left" w:pos="1788"/>
          <w:tab w:val="left" w:pos="3631"/>
        </w:tabs>
        <w:rPr>
          <w:rFonts w:cs="David"/>
          <w:sz w:val="24"/>
          <w:rtl/>
        </w:rPr>
      </w:pPr>
      <w:r>
        <w:rPr>
          <w:rFonts w:cs="David"/>
          <w:sz w:val="24"/>
          <w:rtl/>
        </w:rPr>
        <w:t>עו"ד חוה ראובני</w:t>
      </w:r>
    </w:p>
    <w:p w:rsidR="00000000" w:rsidRDefault="00520696">
      <w:pPr>
        <w:tabs>
          <w:tab w:val="left" w:pos="1788"/>
          <w:tab w:val="left" w:pos="3631"/>
        </w:tabs>
        <w:rPr>
          <w:rFonts w:cs="David"/>
          <w:sz w:val="24"/>
          <w:rtl/>
        </w:rPr>
      </w:pPr>
      <w:r>
        <w:rPr>
          <w:rFonts w:cs="David"/>
          <w:sz w:val="24"/>
          <w:rtl/>
        </w:rPr>
        <w:t>רונן ישעיהו</w:t>
      </w:r>
    </w:p>
    <w:p w:rsidR="00000000" w:rsidRDefault="00520696">
      <w:pPr>
        <w:tabs>
          <w:tab w:val="left" w:pos="1788"/>
          <w:tab w:val="left" w:pos="3631"/>
        </w:tabs>
        <w:rPr>
          <w:rFonts w:cs="David"/>
          <w:sz w:val="24"/>
          <w:rtl/>
        </w:rPr>
      </w:pPr>
      <w:r>
        <w:rPr>
          <w:rFonts w:cs="David"/>
          <w:sz w:val="24"/>
          <w:rtl/>
        </w:rPr>
        <w:t>אבישי מיכאלי</w:t>
      </w:r>
    </w:p>
    <w:p w:rsidR="00000000" w:rsidRDefault="00520696">
      <w:pPr>
        <w:tabs>
          <w:tab w:val="left" w:pos="1788"/>
          <w:tab w:val="left" w:pos="3631"/>
        </w:tabs>
        <w:rPr>
          <w:rFonts w:cs="David"/>
          <w:sz w:val="24"/>
          <w:rtl/>
        </w:rPr>
      </w:pPr>
    </w:p>
    <w:p w:rsidR="00000000" w:rsidRDefault="00520696">
      <w:pPr>
        <w:tabs>
          <w:tab w:val="left" w:pos="1788"/>
          <w:tab w:val="left" w:pos="3631"/>
        </w:tabs>
        <w:rPr>
          <w:rFonts w:cs="David"/>
          <w:sz w:val="24"/>
          <w:rtl/>
        </w:rPr>
      </w:pPr>
      <w:r>
        <w:rPr>
          <w:rFonts w:cs="David"/>
          <w:sz w:val="24"/>
          <w:rtl/>
        </w:rPr>
        <w:t>משרד החינוך והתרבות:</w:t>
      </w:r>
    </w:p>
    <w:p w:rsidR="00000000" w:rsidRDefault="00520696">
      <w:pPr>
        <w:tabs>
          <w:tab w:val="left" w:pos="1788"/>
          <w:tab w:val="left" w:pos="3631"/>
        </w:tabs>
        <w:rPr>
          <w:rFonts w:cs="David"/>
          <w:sz w:val="24"/>
          <w:rtl/>
        </w:rPr>
      </w:pPr>
      <w:r>
        <w:rPr>
          <w:rFonts w:cs="David"/>
          <w:sz w:val="24"/>
          <w:rtl/>
        </w:rPr>
        <w:t>אריה מי רז</w:t>
      </w:r>
    </w:p>
    <w:p w:rsidR="00000000" w:rsidRDefault="00520696">
      <w:pPr>
        <w:tabs>
          <w:tab w:val="left" w:pos="1788"/>
          <w:tab w:val="left" w:pos="3631"/>
        </w:tabs>
        <w:rPr>
          <w:rFonts w:cs="David"/>
          <w:sz w:val="24"/>
          <w:rtl/>
        </w:rPr>
      </w:pPr>
      <w:r>
        <w:rPr>
          <w:rFonts w:cs="David"/>
          <w:sz w:val="24"/>
          <w:rtl/>
        </w:rPr>
        <w:t>אודי כתריאל</w:t>
      </w:r>
    </w:p>
    <w:p w:rsidR="00000000" w:rsidRDefault="00520696">
      <w:pPr>
        <w:tabs>
          <w:tab w:val="left" w:pos="1788"/>
          <w:tab w:val="left" w:pos="3631"/>
        </w:tabs>
        <w:rPr>
          <w:rFonts w:cs="David"/>
          <w:sz w:val="24"/>
          <w:rtl/>
        </w:rPr>
      </w:pPr>
    </w:p>
    <w:p w:rsidR="00000000" w:rsidRDefault="00520696">
      <w:pPr>
        <w:tabs>
          <w:tab w:val="left" w:pos="1788"/>
          <w:tab w:val="left" w:pos="3631"/>
        </w:tabs>
        <w:rPr>
          <w:rFonts w:cs="David"/>
          <w:sz w:val="24"/>
          <w:rtl/>
        </w:rPr>
      </w:pPr>
      <w:r>
        <w:rPr>
          <w:rFonts w:cs="David"/>
          <w:sz w:val="24"/>
          <w:rtl/>
        </w:rPr>
        <w:t>מרכז השלטון המקומי:</w:t>
      </w:r>
    </w:p>
    <w:p w:rsidR="00000000" w:rsidRDefault="00520696">
      <w:pPr>
        <w:tabs>
          <w:tab w:val="left" w:pos="1788"/>
          <w:tab w:val="left" w:pos="3631"/>
        </w:tabs>
        <w:rPr>
          <w:rFonts w:cs="David"/>
          <w:sz w:val="24"/>
          <w:rtl/>
        </w:rPr>
      </w:pPr>
      <w:r>
        <w:rPr>
          <w:rFonts w:cs="David"/>
          <w:sz w:val="24"/>
          <w:rtl/>
        </w:rPr>
        <w:t xml:space="preserve">אביחי בן דרור </w:t>
      </w:r>
    </w:p>
    <w:p w:rsidR="00000000" w:rsidRDefault="00520696">
      <w:pPr>
        <w:tabs>
          <w:tab w:val="left" w:pos="1788"/>
          <w:tab w:val="left" w:pos="3631"/>
        </w:tabs>
        <w:rPr>
          <w:rFonts w:cs="David"/>
          <w:sz w:val="24"/>
          <w:rtl/>
        </w:rPr>
      </w:pPr>
      <w:r>
        <w:rPr>
          <w:rFonts w:cs="David"/>
          <w:sz w:val="24"/>
          <w:rtl/>
        </w:rPr>
        <w:t>אהוד ענבר</w:t>
      </w:r>
    </w:p>
    <w:p w:rsidR="00000000" w:rsidRDefault="00520696">
      <w:pPr>
        <w:tabs>
          <w:tab w:val="left" w:pos="1788"/>
          <w:tab w:val="left" w:pos="3631"/>
        </w:tabs>
        <w:rPr>
          <w:rFonts w:cs="David"/>
          <w:sz w:val="24"/>
          <w:rtl/>
        </w:rPr>
      </w:pPr>
    </w:p>
    <w:p w:rsidR="00000000" w:rsidRDefault="00520696">
      <w:pPr>
        <w:tabs>
          <w:tab w:val="left" w:pos="1788"/>
          <w:tab w:val="left" w:pos="3631"/>
        </w:tabs>
        <w:rPr>
          <w:rFonts w:cs="David"/>
          <w:sz w:val="24"/>
          <w:rtl/>
        </w:rPr>
      </w:pPr>
      <w:r>
        <w:rPr>
          <w:rFonts w:cs="David"/>
          <w:sz w:val="24"/>
          <w:rtl/>
        </w:rPr>
        <w:t>המשרד לביטחון פנים:</w:t>
      </w:r>
    </w:p>
    <w:p w:rsidR="00000000" w:rsidRDefault="00520696">
      <w:pPr>
        <w:tabs>
          <w:tab w:val="left" w:pos="1788"/>
          <w:tab w:val="left" w:pos="3631"/>
        </w:tabs>
        <w:rPr>
          <w:rFonts w:cs="David"/>
          <w:sz w:val="24"/>
          <w:rtl/>
        </w:rPr>
      </w:pPr>
      <w:r>
        <w:rPr>
          <w:rFonts w:cs="David"/>
          <w:sz w:val="24"/>
          <w:rtl/>
        </w:rPr>
        <w:t>רון לוינגר</w:t>
      </w:r>
    </w:p>
    <w:p w:rsidR="00000000" w:rsidRDefault="00520696">
      <w:pPr>
        <w:tabs>
          <w:tab w:val="left" w:pos="1788"/>
          <w:tab w:val="left" w:pos="3631"/>
        </w:tabs>
        <w:rPr>
          <w:rFonts w:cs="David"/>
          <w:sz w:val="24"/>
          <w:rtl/>
        </w:rPr>
      </w:pPr>
    </w:p>
    <w:p w:rsidR="00000000" w:rsidRDefault="00520696">
      <w:pPr>
        <w:tabs>
          <w:tab w:val="left" w:pos="1788"/>
          <w:tab w:val="left" w:pos="3631"/>
        </w:tabs>
        <w:rPr>
          <w:rFonts w:cs="David"/>
          <w:sz w:val="24"/>
          <w:rtl/>
        </w:rPr>
      </w:pPr>
      <w:r>
        <w:rPr>
          <w:rFonts w:cs="David"/>
          <w:sz w:val="24"/>
          <w:rtl/>
        </w:rPr>
        <w:t>אבי גולן</w:t>
      </w:r>
    </w:p>
    <w:p w:rsidR="00000000" w:rsidRDefault="00520696">
      <w:pPr>
        <w:tabs>
          <w:tab w:val="left" w:pos="1788"/>
          <w:tab w:val="left" w:pos="3631"/>
        </w:tabs>
        <w:rPr>
          <w:rFonts w:cs="David"/>
          <w:sz w:val="24"/>
          <w:rtl/>
        </w:rPr>
      </w:pPr>
      <w:r>
        <w:rPr>
          <w:rFonts w:cs="David"/>
          <w:sz w:val="24"/>
          <w:rtl/>
        </w:rPr>
        <w:t>רפי אברג'יל- איגוד קציני הבטיחות והתעבורה</w:t>
      </w:r>
    </w:p>
    <w:p w:rsidR="00000000" w:rsidRDefault="00520696">
      <w:pPr>
        <w:tabs>
          <w:tab w:val="left" w:pos="1788"/>
          <w:tab w:val="left" w:pos="3631"/>
        </w:tabs>
        <w:rPr>
          <w:rFonts w:cs="David"/>
          <w:sz w:val="24"/>
          <w:rtl/>
        </w:rPr>
      </w:pPr>
      <w:r>
        <w:rPr>
          <w:rFonts w:cs="David"/>
          <w:sz w:val="24"/>
          <w:rtl/>
        </w:rPr>
        <w:t>ציפי מנשה</w:t>
      </w:r>
    </w:p>
    <w:p w:rsidR="00000000" w:rsidRDefault="00520696">
      <w:pPr>
        <w:tabs>
          <w:tab w:val="left" w:pos="1788"/>
          <w:tab w:val="left" w:pos="3631"/>
        </w:tabs>
        <w:rPr>
          <w:rFonts w:cs="David"/>
          <w:sz w:val="24"/>
          <w:rtl/>
        </w:rPr>
      </w:pPr>
      <w:r>
        <w:rPr>
          <w:rFonts w:cs="David"/>
          <w:sz w:val="24"/>
          <w:rtl/>
        </w:rPr>
        <w:t xml:space="preserve">דוד כוכבא – </w:t>
      </w:r>
      <w:r>
        <w:rPr>
          <w:rFonts w:cs="David"/>
          <w:sz w:val="24"/>
          <w:rtl/>
        </w:rPr>
        <w:t>מנכ"ל, מועצת המובילים והמסיעים</w:t>
      </w:r>
    </w:p>
    <w:p w:rsidR="00000000" w:rsidRDefault="00520696">
      <w:pPr>
        <w:tabs>
          <w:tab w:val="left" w:pos="1788"/>
          <w:tab w:val="left" w:pos="3631"/>
        </w:tabs>
        <w:rPr>
          <w:rFonts w:cs="David"/>
          <w:sz w:val="24"/>
          <w:rtl/>
        </w:rPr>
      </w:pPr>
    </w:p>
    <w:p w:rsidR="00000000" w:rsidRDefault="00520696">
      <w:pPr>
        <w:tabs>
          <w:tab w:val="left" w:pos="1930"/>
        </w:tabs>
        <w:rPr>
          <w:rFonts w:cs="David"/>
          <w:sz w:val="24"/>
          <w:rtl/>
        </w:rPr>
      </w:pPr>
      <w:r>
        <w:rPr>
          <w:rFonts w:cs="David"/>
          <w:b/>
          <w:bCs/>
          <w:sz w:val="24"/>
          <w:u w:val="single"/>
          <w:rtl/>
        </w:rPr>
        <w:t>יועצת משפטית:</w:t>
      </w:r>
      <w:r>
        <w:rPr>
          <w:rFonts w:cs="David"/>
          <w:sz w:val="24"/>
          <w:rtl/>
        </w:rPr>
        <w:t xml:space="preserve">   אתי בנדלר</w:t>
      </w:r>
    </w:p>
    <w:p w:rsidR="00000000" w:rsidRDefault="00520696">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520696">
      <w:pPr>
        <w:rPr>
          <w:rFonts w:cs="David"/>
          <w:sz w:val="24"/>
          <w:rtl/>
        </w:rPr>
      </w:pPr>
    </w:p>
    <w:p w:rsidR="00000000" w:rsidRDefault="00520696">
      <w:pPr>
        <w:tabs>
          <w:tab w:val="left" w:pos="1930"/>
        </w:tabs>
        <w:rPr>
          <w:rFonts w:cs="David"/>
          <w:sz w:val="24"/>
          <w:rtl/>
        </w:rPr>
      </w:pPr>
      <w:r>
        <w:rPr>
          <w:rFonts w:cs="David"/>
          <w:sz w:val="24"/>
          <w:rtl/>
        </w:rPr>
        <w:t xml:space="preserve"> </w:t>
      </w:r>
    </w:p>
    <w:p w:rsidR="00000000" w:rsidRDefault="00520696">
      <w:pPr>
        <w:tabs>
          <w:tab w:val="left" w:pos="1930"/>
        </w:tabs>
        <w:rPr>
          <w:rFonts w:cs="David"/>
          <w:sz w:val="24"/>
          <w:rtl/>
        </w:rPr>
      </w:pPr>
    </w:p>
    <w:p w:rsidR="00000000" w:rsidRDefault="00520696">
      <w:pPr>
        <w:tabs>
          <w:tab w:val="left" w:pos="1930"/>
        </w:tabs>
        <w:rPr>
          <w:rFonts w:cs="David"/>
          <w:sz w:val="24"/>
          <w:rtl/>
        </w:rPr>
      </w:pPr>
    </w:p>
    <w:p w:rsidR="00000000" w:rsidRDefault="00520696">
      <w:pPr>
        <w:tabs>
          <w:tab w:val="left" w:pos="1930"/>
        </w:tabs>
        <w:jc w:val="center"/>
        <w:rPr>
          <w:rFonts w:cs="David"/>
          <w:b/>
          <w:bCs/>
          <w:sz w:val="24"/>
          <w:rtl/>
        </w:rPr>
      </w:pPr>
      <w:r>
        <w:rPr>
          <w:rFonts w:cs="David"/>
          <w:b/>
          <w:bCs/>
          <w:sz w:val="24"/>
          <w:rtl/>
        </w:rPr>
        <w:t xml:space="preserve">הצעת חוק לתיקון פקודת התעבורה (תיקון – כבישים מסומנים בקרבת בתי ספר),      התשס"ד-2004 </w:t>
      </w:r>
    </w:p>
    <w:p w:rsidR="00000000" w:rsidRDefault="00520696">
      <w:pPr>
        <w:tabs>
          <w:tab w:val="left" w:pos="1930"/>
        </w:tabs>
        <w:rPr>
          <w:rFonts w:cs="David"/>
          <w:sz w:val="24"/>
          <w:rtl/>
        </w:rPr>
      </w:pPr>
    </w:p>
    <w:p w:rsidR="00000000" w:rsidRDefault="00520696">
      <w:pPr>
        <w:tabs>
          <w:tab w:val="left" w:pos="1930"/>
        </w:tabs>
        <w:rPr>
          <w:rFonts w:cs="David"/>
          <w:sz w:val="24"/>
          <w:rtl/>
        </w:rPr>
      </w:pPr>
    </w:p>
    <w:p w:rsidR="00000000" w:rsidRDefault="00520696">
      <w:pPr>
        <w:rPr>
          <w:rFonts w:cs="David"/>
          <w:sz w:val="24"/>
          <w:rtl/>
        </w:rPr>
      </w:pPr>
      <w:r>
        <w:rPr>
          <w:rFonts w:cs="David"/>
          <w:sz w:val="24"/>
          <w:u w:val="single"/>
          <w:rtl/>
        </w:rPr>
        <w:t>היו"ר שלום שמחון:</w:t>
      </w:r>
    </w:p>
    <w:p w:rsidR="00000000" w:rsidRDefault="00520696">
      <w:pPr>
        <w:rPr>
          <w:rFonts w:cs="David"/>
          <w:sz w:val="24"/>
          <w:rtl/>
        </w:rPr>
      </w:pPr>
    </w:p>
    <w:p w:rsidR="00000000" w:rsidRDefault="00520696">
      <w:pPr>
        <w:rPr>
          <w:rFonts w:cs="David"/>
          <w:sz w:val="24"/>
          <w:rtl/>
        </w:rPr>
      </w:pPr>
      <w:r>
        <w:rPr>
          <w:rFonts w:cs="David"/>
          <w:sz w:val="24"/>
          <w:rtl/>
        </w:rPr>
        <w:tab/>
        <w:t>שלום לכולם, אני פותח את הישיבה. על סדר היום: הצעת חוק לתיק</w:t>
      </w:r>
      <w:r>
        <w:rPr>
          <w:rFonts w:cs="David"/>
          <w:sz w:val="24"/>
          <w:rtl/>
        </w:rPr>
        <w:t xml:space="preserve">ון פקודת התעבורה (תיקון – כבישים מסומנים בקרבת בתי ספר), התשס"ד –2004 של חבר הכנסת שאול יהלום. </w:t>
      </w:r>
    </w:p>
    <w:p w:rsidR="00000000" w:rsidRDefault="00520696">
      <w:pPr>
        <w:rPr>
          <w:rFonts w:cs="David"/>
          <w:sz w:val="24"/>
          <w:rtl/>
        </w:rPr>
      </w:pPr>
    </w:p>
    <w:p w:rsidR="00000000" w:rsidRDefault="00520696">
      <w:pPr>
        <w:rPr>
          <w:rFonts w:cs="David"/>
          <w:sz w:val="24"/>
          <w:rtl/>
        </w:rPr>
      </w:pPr>
    </w:p>
    <w:p w:rsidR="00000000" w:rsidRDefault="00520696">
      <w:pPr>
        <w:rPr>
          <w:rFonts w:cs="David"/>
          <w:sz w:val="24"/>
          <w:rtl/>
        </w:rPr>
      </w:pPr>
      <w:r>
        <w:rPr>
          <w:rFonts w:cs="David"/>
          <w:sz w:val="24"/>
          <w:u w:val="single"/>
          <w:rtl/>
        </w:rPr>
        <w:t>שאול יהלום:</w:t>
      </w:r>
    </w:p>
    <w:p w:rsidR="00000000" w:rsidRDefault="00520696">
      <w:pPr>
        <w:rPr>
          <w:rFonts w:cs="David"/>
          <w:sz w:val="24"/>
          <w:rtl/>
        </w:rPr>
      </w:pPr>
    </w:p>
    <w:p w:rsidR="00000000" w:rsidRDefault="00520696">
      <w:pPr>
        <w:rPr>
          <w:rFonts w:cs="David"/>
          <w:sz w:val="24"/>
          <w:rtl/>
        </w:rPr>
      </w:pPr>
      <w:r>
        <w:rPr>
          <w:rFonts w:cs="David"/>
          <w:sz w:val="24"/>
          <w:rtl/>
        </w:rPr>
        <w:tab/>
        <w:t>תודה רבה, אדוני היושב ראש. ובכן כך: אנחנו, לצערנו הרב, עדים בשנים האחרונות לבעיה שתאונות דרכים מתרחשות ליד בתי הספר. הן מתרחשות ליד בתי הספר מתו</w:t>
      </w:r>
      <w:r>
        <w:rPr>
          <w:rFonts w:cs="David"/>
          <w:sz w:val="24"/>
          <w:rtl/>
        </w:rPr>
        <w:t>ך זה, קודם כל, שזו סביבה עתירת ילדים, ברוך השם, ב"ית – אין, בדרך כלל, בהרבה מקומות, שום אזהרה לנהג שמדובר בבית ספר. בחלק מהמקומות – יש, ובחלק מהמקומות – אין, אבל גםאם יש, מדובר בתמרור בית ספר, אבל לא מגביל אותו בכלל: לא לנסוע לאט, לא לעקוף, לא לעשות שום דב</w:t>
      </w:r>
      <w:r>
        <w:rPr>
          <w:rFonts w:cs="David"/>
          <w:sz w:val="24"/>
          <w:rtl/>
        </w:rPr>
        <w:t xml:space="preserve">ר שמגביל את הנהג. ואז קורות תאונות לילדים. הילדים ללא ליווי, ילדים לא שמים לב לפעמים שהם יורדים לכביש, הנהג לא נוסע לאט, זמן הבלימה יורד. </w:t>
      </w:r>
    </w:p>
    <w:p w:rsidR="00000000" w:rsidRDefault="00520696">
      <w:pPr>
        <w:rPr>
          <w:rFonts w:cs="David"/>
          <w:sz w:val="24"/>
          <w:rtl/>
        </w:rPr>
      </w:pPr>
    </w:p>
    <w:p w:rsidR="00000000" w:rsidRDefault="00520696">
      <w:pPr>
        <w:rPr>
          <w:rFonts w:cs="David"/>
          <w:sz w:val="24"/>
          <w:rtl/>
        </w:rPr>
      </w:pPr>
      <w:r>
        <w:rPr>
          <w:rFonts w:cs="David"/>
          <w:sz w:val="24"/>
          <w:rtl/>
        </w:rPr>
        <w:tab/>
        <w:t>לכן, אני הצעתי כאן הצעת חוק שבאה לתת את סביבת בית הספר, לתת לה הסדרים מיוחדים. הצעת החוק הזו היתה מקסימליסטית והתקב</w:t>
      </w:r>
      <w:r>
        <w:rPr>
          <w:rFonts w:cs="David"/>
          <w:sz w:val="24"/>
          <w:rtl/>
        </w:rPr>
        <w:t>לה בקריאה טרומית לאחר שהבטחתי לשר התחבורה, השר שטרית, שהכל יתואם עם המפקח על התעבורה, עם משרד התחבורה שיושב כאן. ואכן כאן עשיתי, ונוסח כתב יד שמונח לפניכם זה הנוסח שהגיש לנו מר ישעיהו רונן, המפקח הארצי על התעבורה, בכל אופן – האיש הבכיר באזור היבשה, המפקח ע</w:t>
      </w:r>
      <w:r>
        <w:rPr>
          <w:rFonts w:cs="David"/>
          <w:sz w:val="24"/>
          <w:rtl/>
        </w:rPr>
        <w:t xml:space="preserve">ל התעבורה. זה החוק שמקובל על הממשלה. </w:t>
      </w:r>
    </w:p>
    <w:p w:rsidR="00000000" w:rsidRDefault="00520696">
      <w:pPr>
        <w:rPr>
          <w:rFonts w:cs="David"/>
          <w:sz w:val="24"/>
          <w:rtl/>
        </w:rPr>
      </w:pPr>
    </w:p>
    <w:p w:rsidR="00000000" w:rsidRDefault="00520696">
      <w:pPr>
        <w:rPr>
          <w:rFonts w:cs="David"/>
          <w:sz w:val="24"/>
          <w:rtl/>
        </w:rPr>
      </w:pPr>
      <w:r>
        <w:rPr>
          <w:rFonts w:cs="David"/>
          <w:sz w:val="24"/>
          <w:rtl/>
        </w:rPr>
        <w:tab/>
        <w:t xml:space="preserve">ובכן, החוק לא נותן רשות אלא החוק אומר שרשות תימרור מקומית, שבדרך כלל זו רשות מקומית, תקבע הסדרי תנועה בדרך המצויה בקרבת בתי הספר, ואת ההסדרים האלה היא צריכה לאשר על ידי המפקח על התעבורה. עכשיו- מה זה הסדרי תנועה? הם </w:t>
      </w:r>
      <w:r>
        <w:rPr>
          <w:rFonts w:cs="David"/>
          <w:sz w:val="24"/>
          <w:rtl/>
        </w:rPr>
        <w:t xml:space="preserve">נותנים כאן כמה אפשרויות. זה יכול להיות במקום מסוים רק תמרור מהבהב, במקום מסוים זה צריך להיות התקן בנוי, במקום מסוים צריך להיות  - הגבלת מהירות, במקום מסוים ייתכן ויש שם הצרת כביש או פסי האטה, או מעקף תנועה – מה שיחליט המפקח על התעבורה. מאחר ומי שצריך לבצע </w:t>
      </w:r>
      <w:r>
        <w:rPr>
          <w:rFonts w:cs="David"/>
          <w:sz w:val="24"/>
          <w:rtl/>
        </w:rPr>
        <w:t xml:space="preserve">את זה, ועל חשבונו, זה הרשויות המקומיות, ומאחר ורשויות מקומיות, מטבע הדברים, גם משרד התחבורה מכיר בכך שהן לא יכולות לעשות מהיום למחר, אז ההצעה של הממשלה שתחילתו של סעיף זה היא 3 שנים מיום פרסומו. </w:t>
      </w:r>
    </w:p>
    <w:p w:rsidR="00000000" w:rsidRDefault="00520696">
      <w:pPr>
        <w:rPr>
          <w:rFonts w:cs="David"/>
          <w:sz w:val="24"/>
          <w:rtl/>
        </w:rPr>
      </w:pPr>
    </w:p>
    <w:p w:rsidR="00000000" w:rsidRDefault="00520696">
      <w:pPr>
        <w:rPr>
          <w:rFonts w:cs="David"/>
          <w:sz w:val="24"/>
          <w:rtl/>
        </w:rPr>
      </w:pPr>
      <w:r>
        <w:rPr>
          <w:rFonts w:cs="David"/>
          <w:sz w:val="24"/>
          <w:u w:val="single"/>
          <w:rtl/>
        </w:rPr>
        <w:t>היו"ר שלום שמחון:</w:t>
      </w:r>
    </w:p>
    <w:p w:rsidR="00000000" w:rsidRDefault="00520696">
      <w:pPr>
        <w:rPr>
          <w:rFonts w:cs="David"/>
          <w:sz w:val="24"/>
          <w:rtl/>
        </w:rPr>
      </w:pPr>
    </w:p>
    <w:p w:rsidR="00000000" w:rsidRDefault="00520696">
      <w:pPr>
        <w:rPr>
          <w:rFonts w:cs="David"/>
          <w:sz w:val="24"/>
          <w:rtl/>
        </w:rPr>
      </w:pPr>
      <w:r>
        <w:rPr>
          <w:rFonts w:cs="David"/>
          <w:sz w:val="24"/>
          <w:rtl/>
        </w:rPr>
        <w:tab/>
        <w:t xml:space="preserve"> למה כל כך הרבה? </w:t>
      </w:r>
    </w:p>
    <w:p w:rsidR="00000000" w:rsidRDefault="00520696">
      <w:pPr>
        <w:rPr>
          <w:rFonts w:cs="David"/>
          <w:sz w:val="24"/>
          <w:rtl/>
        </w:rPr>
      </w:pPr>
    </w:p>
    <w:p w:rsidR="00000000" w:rsidRDefault="00520696">
      <w:pPr>
        <w:rPr>
          <w:rFonts w:cs="David"/>
          <w:sz w:val="24"/>
          <w:rtl/>
        </w:rPr>
      </w:pPr>
      <w:r>
        <w:rPr>
          <w:rFonts w:cs="David"/>
          <w:sz w:val="24"/>
          <w:u w:val="single"/>
          <w:rtl/>
        </w:rPr>
        <w:t>שאול יהלום:</w:t>
      </w:r>
    </w:p>
    <w:p w:rsidR="00000000" w:rsidRDefault="00520696">
      <w:pPr>
        <w:rPr>
          <w:rFonts w:cs="David"/>
          <w:sz w:val="24"/>
          <w:rtl/>
        </w:rPr>
      </w:pPr>
    </w:p>
    <w:p w:rsidR="00000000" w:rsidRDefault="00520696">
      <w:pPr>
        <w:rPr>
          <w:rFonts w:cs="David"/>
          <w:sz w:val="24"/>
          <w:rtl/>
        </w:rPr>
      </w:pPr>
      <w:r>
        <w:rPr>
          <w:rFonts w:cs="David"/>
          <w:sz w:val="24"/>
          <w:rtl/>
        </w:rPr>
        <w:tab/>
        <w:t xml:space="preserve"> בגלל </w:t>
      </w:r>
      <w:r>
        <w:rPr>
          <w:rFonts w:cs="David"/>
          <w:sz w:val="24"/>
          <w:rtl/>
        </w:rPr>
        <w:t xml:space="preserve">התקציב. חלק מהעניין הוא התקציב, אז הוא מציע לעיריות להתארגן בתוכנית, ולא לחייב אותן מיידית. מבחינתי זה היה צריך להיות תוך שנה, אבל כפי שאמרתי – אני מוגבל בהבטחתי לממשלה. </w:t>
      </w:r>
    </w:p>
    <w:p w:rsidR="00000000" w:rsidRDefault="00520696">
      <w:pPr>
        <w:rPr>
          <w:rFonts w:cs="David"/>
          <w:sz w:val="24"/>
          <w:rtl/>
        </w:rPr>
      </w:pPr>
    </w:p>
    <w:p w:rsidR="00000000" w:rsidRDefault="00520696">
      <w:pPr>
        <w:rPr>
          <w:rFonts w:cs="David"/>
          <w:sz w:val="24"/>
          <w:rtl/>
        </w:rPr>
      </w:pPr>
      <w:r>
        <w:rPr>
          <w:rFonts w:cs="David"/>
          <w:sz w:val="24"/>
          <w:u w:val="single"/>
          <w:rtl/>
        </w:rPr>
        <w:t>היו"ר שלום שמחון:</w:t>
      </w:r>
    </w:p>
    <w:p w:rsidR="00000000" w:rsidRDefault="00520696">
      <w:pPr>
        <w:rPr>
          <w:rFonts w:cs="David"/>
          <w:sz w:val="24"/>
          <w:rtl/>
        </w:rPr>
      </w:pPr>
    </w:p>
    <w:p w:rsidR="00000000" w:rsidRDefault="00520696">
      <w:pPr>
        <w:rPr>
          <w:rFonts w:cs="David"/>
          <w:sz w:val="24"/>
          <w:rtl/>
        </w:rPr>
      </w:pPr>
      <w:r>
        <w:rPr>
          <w:rFonts w:cs="David"/>
          <w:sz w:val="24"/>
          <w:rtl/>
        </w:rPr>
        <w:tab/>
        <w:t xml:space="preserve"> אני מבין שהממשלה תומכת. </w:t>
      </w:r>
    </w:p>
    <w:p w:rsidR="00000000" w:rsidRDefault="00520696">
      <w:pPr>
        <w:rPr>
          <w:rFonts w:cs="David"/>
          <w:sz w:val="24"/>
          <w:rtl/>
        </w:rPr>
      </w:pPr>
    </w:p>
    <w:p w:rsidR="00000000" w:rsidRDefault="00520696">
      <w:pPr>
        <w:rPr>
          <w:rFonts w:cs="David"/>
          <w:sz w:val="24"/>
          <w:rtl/>
        </w:rPr>
      </w:pPr>
    </w:p>
    <w:p w:rsidR="00000000" w:rsidRDefault="00520696">
      <w:pPr>
        <w:rPr>
          <w:rFonts w:cs="David"/>
          <w:sz w:val="24"/>
          <w:rtl/>
        </w:rPr>
      </w:pPr>
    </w:p>
    <w:p w:rsidR="00000000" w:rsidRDefault="00520696">
      <w:pPr>
        <w:rPr>
          <w:rFonts w:cs="David"/>
          <w:sz w:val="24"/>
          <w:rtl/>
        </w:rPr>
      </w:pPr>
    </w:p>
    <w:p w:rsidR="00000000" w:rsidRDefault="00520696">
      <w:pPr>
        <w:rPr>
          <w:rFonts w:cs="David"/>
          <w:sz w:val="24"/>
          <w:rtl/>
        </w:rPr>
      </w:pPr>
    </w:p>
    <w:p w:rsidR="00000000" w:rsidRDefault="00520696">
      <w:pPr>
        <w:rPr>
          <w:rFonts w:cs="David"/>
          <w:sz w:val="24"/>
          <w:u w:val="single"/>
          <w:rtl/>
        </w:rPr>
      </w:pPr>
      <w:r>
        <w:rPr>
          <w:rFonts w:cs="David"/>
          <w:sz w:val="24"/>
          <w:u w:val="single"/>
          <w:rtl/>
        </w:rPr>
        <w:t>ישעיהו רונן:</w:t>
      </w:r>
    </w:p>
    <w:p w:rsidR="00000000" w:rsidRDefault="00520696">
      <w:pPr>
        <w:rPr>
          <w:rFonts w:cs="David"/>
          <w:sz w:val="24"/>
          <w:rtl/>
        </w:rPr>
      </w:pPr>
    </w:p>
    <w:p w:rsidR="00000000" w:rsidRDefault="00520696">
      <w:pPr>
        <w:rPr>
          <w:rFonts w:cs="David"/>
          <w:sz w:val="24"/>
          <w:rtl/>
        </w:rPr>
      </w:pPr>
      <w:r>
        <w:rPr>
          <w:rFonts w:cs="David"/>
          <w:sz w:val="24"/>
          <w:rtl/>
        </w:rPr>
        <w:tab/>
        <w:t>הממשלה תומכת. אם א</w:t>
      </w:r>
      <w:r>
        <w:rPr>
          <w:rFonts w:cs="David"/>
          <w:sz w:val="24"/>
          <w:rtl/>
        </w:rPr>
        <w:t xml:space="preserve">תה רוצה אני יכול לתת כמה הסברים נוספים על ההגיון מאחורי ההצעה הזו, מפני שלכאורה הסמכויות האלה נתונות גם היום בידי הרשויות המקומיות. העובדה בשטח היא שהם לא עושים, וכשהם עושים, אז מה שהם עושים זה הסדרי תנועה הקונבנציונליים, </w:t>
      </w:r>
      <w:r>
        <w:rPr>
          <w:rFonts w:cs="David"/>
          <w:sz w:val="24"/>
          <w:rtl/>
        </w:rPr>
        <w:lastRenderedPageBreak/>
        <w:t>הבנאליים, זאת אומרת: הרחוב הוא רחו</w:t>
      </w:r>
      <w:r>
        <w:rPr>
          <w:rFonts w:cs="David"/>
          <w:sz w:val="24"/>
          <w:rtl/>
        </w:rPr>
        <w:t>ב רגיל, ושמים תמרור של זכות קדימה או לא. זה כל מה שהן יכולות לתרום - -</w:t>
      </w:r>
    </w:p>
    <w:p w:rsidR="00000000" w:rsidRDefault="00520696">
      <w:pPr>
        <w:rPr>
          <w:rFonts w:cs="David"/>
          <w:sz w:val="24"/>
          <w:rtl/>
        </w:rPr>
      </w:pPr>
    </w:p>
    <w:p w:rsidR="00000000" w:rsidRDefault="00520696">
      <w:pPr>
        <w:rPr>
          <w:rFonts w:cs="David"/>
          <w:sz w:val="24"/>
          <w:rtl/>
        </w:rPr>
      </w:pPr>
      <w:r>
        <w:rPr>
          <w:rFonts w:cs="David"/>
          <w:sz w:val="24"/>
          <w:u w:val="single"/>
          <w:rtl/>
        </w:rPr>
        <w:t>היו"ר שלום שמחון:</w:t>
      </w:r>
    </w:p>
    <w:p w:rsidR="00000000" w:rsidRDefault="00520696">
      <w:pPr>
        <w:rPr>
          <w:rFonts w:cs="David"/>
          <w:sz w:val="24"/>
          <w:rtl/>
        </w:rPr>
      </w:pPr>
    </w:p>
    <w:p w:rsidR="00000000" w:rsidRDefault="00520696">
      <w:pPr>
        <w:rPr>
          <w:rFonts w:cs="David"/>
          <w:sz w:val="24"/>
          <w:rtl/>
        </w:rPr>
      </w:pPr>
      <w:r>
        <w:rPr>
          <w:rFonts w:cs="David"/>
          <w:sz w:val="24"/>
          <w:rtl/>
        </w:rPr>
        <w:tab/>
        <w:t xml:space="preserve"> את זה הוא הסביר. </w:t>
      </w:r>
    </w:p>
    <w:p w:rsidR="00000000" w:rsidRDefault="00520696">
      <w:pPr>
        <w:rPr>
          <w:rFonts w:cs="David"/>
          <w:sz w:val="24"/>
          <w:rtl/>
        </w:rPr>
      </w:pPr>
    </w:p>
    <w:p w:rsidR="00000000" w:rsidRDefault="00520696">
      <w:pPr>
        <w:rPr>
          <w:rFonts w:cs="David"/>
          <w:sz w:val="24"/>
          <w:u w:val="single"/>
          <w:rtl/>
        </w:rPr>
      </w:pPr>
      <w:r>
        <w:rPr>
          <w:rFonts w:cs="David"/>
          <w:sz w:val="24"/>
          <w:u w:val="single"/>
          <w:rtl/>
        </w:rPr>
        <w:t>ישעיהו רונן:</w:t>
      </w:r>
    </w:p>
    <w:p w:rsidR="00000000" w:rsidRDefault="00520696">
      <w:pPr>
        <w:rPr>
          <w:rFonts w:cs="David"/>
          <w:sz w:val="24"/>
          <w:rtl/>
        </w:rPr>
      </w:pPr>
      <w:r>
        <w:rPr>
          <w:rFonts w:cs="David"/>
          <w:sz w:val="24"/>
          <w:rtl/>
        </w:rPr>
        <w:tab/>
      </w:r>
      <w:r>
        <w:rPr>
          <w:rFonts w:cs="David"/>
          <w:sz w:val="24"/>
          <w:rtl/>
        </w:rPr>
        <w:tab/>
      </w:r>
    </w:p>
    <w:p w:rsidR="00000000" w:rsidRDefault="00520696">
      <w:pPr>
        <w:rPr>
          <w:rFonts w:cs="David"/>
          <w:sz w:val="24"/>
          <w:rtl/>
        </w:rPr>
      </w:pPr>
      <w:r>
        <w:rPr>
          <w:rFonts w:cs="David"/>
          <w:sz w:val="24"/>
          <w:rtl/>
        </w:rPr>
        <w:tab/>
        <w:t>ופה, הדברים הם קטגורית – לא וולונטריים יותר, אלא מחויבים, והם מחויבים עכשיו לאמצעים שהם הרבה יותר תחת הכותרת של מיקום תנועה פיז</w:t>
      </w:r>
      <w:r>
        <w:rPr>
          <w:rFonts w:cs="David"/>
          <w:sz w:val="24"/>
          <w:rtl/>
        </w:rPr>
        <w:t xml:space="preserve">סית. הם כבר לא יהיו תלויים כל כך ברצונו הטוב - - </w:t>
      </w:r>
    </w:p>
    <w:p w:rsidR="00000000" w:rsidRDefault="00520696">
      <w:pPr>
        <w:rPr>
          <w:rFonts w:cs="David"/>
          <w:sz w:val="24"/>
          <w:rtl/>
        </w:rPr>
      </w:pPr>
    </w:p>
    <w:p w:rsidR="00000000" w:rsidRDefault="00520696">
      <w:pPr>
        <w:rPr>
          <w:rFonts w:cs="David"/>
          <w:sz w:val="24"/>
          <w:rtl/>
        </w:rPr>
      </w:pPr>
      <w:r>
        <w:rPr>
          <w:rFonts w:cs="David"/>
          <w:sz w:val="24"/>
          <w:u w:val="single"/>
          <w:rtl/>
        </w:rPr>
        <w:t>היו"ר שלום שמחון:</w:t>
      </w:r>
    </w:p>
    <w:p w:rsidR="00000000" w:rsidRDefault="00520696">
      <w:pPr>
        <w:rPr>
          <w:rFonts w:cs="David"/>
          <w:sz w:val="24"/>
          <w:rtl/>
        </w:rPr>
      </w:pPr>
    </w:p>
    <w:p w:rsidR="00000000" w:rsidRDefault="00520696">
      <w:pPr>
        <w:rPr>
          <w:rFonts w:cs="David"/>
          <w:sz w:val="24"/>
          <w:rtl/>
        </w:rPr>
      </w:pPr>
      <w:r>
        <w:rPr>
          <w:rFonts w:cs="David"/>
          <w:sz w:val="24"/>
          <w:rtl/>
        </w:rPr>
        <w:tab/>
        <w:t xml:space="preserve"> הוא יהיה חייב. </w:t>
      </w:r>
    </w:p>
    <w:p w:rsidR="00000000" w:rsidRDefault="00520696">
      <w:pPr>
        <w:rPr>
          <w:rFonts w:cs="David"/>
          <w:sz w:val="24"/>
          <w:rtl/>
        </w:rPr>
      </w:pPr>
    </w:p>
    <w:p w:rsidR="00000000" w:rsidRDefault="00520696">
      <w:pPr>
        <w:rPr>
          <w:rFonts w:cs="David"/>
          <w:sz w:val="24"/>
          <w:u w:val="single"/>
          <w:rtl/>
        </w:rPr>
      </w:pPr>
      <w:r>
        <w:rPr>
          <w:rFonts w:cs="David"/>
          <w:sz w:val="24"/>
          <w:u w:val="single"/>
          <w:rtl/>
        </w:rPr>
        <w:t>ישעיהו רונן:</w:t>
      </w:r>
    </w:p>
    <w:p w:rsidR="00000000" w:rsidRDefault="00520696">
      <w:pPr>
        <w:rPr>
          <w:rFonts w:cs="David"/>
          <w:sz w:val="24"/>
          <w:rtl/>
        </w:rPr>
      </w:pPr>
    </w:p>
    <w:p w:rsidR="00000000" w:rsidRDefault="00520696">
      <w:pPr>
        <w:rPr>
          <w:rFonts w:cs="David"/>
          <w:sz w:val="24"/>
          <w:rtl/>
        </w:rPr>
      </w:pPr>
      <w:r>
        <w:rPr>
          <w:rFonts w:cs="David"/>
          <w:sz w:val="24"/>
          <w:rtl/>
        </w:rPr>
        <w:tab/>
        <w:t xml:space="preserve">כן. אם מדובר בפסי האטה, במעגלים  - - </w:t>
      </w:r>
    </w:p>
    <w:p w:rsidR="00000000" w:rsidRDefault="00520696">
      <w:pPr>
        <w:rPr>
          <w:rFonts w:cs="David"/>
          <w:sz w:val="24"/>
          <w:rtl/>
        </w:rPr>
      </w:pPr>
    </w:p>
    <w:p w:rsidR="00000000" w:rsidRDefault="00520696">
      <w:pPr>
        <w:rPr>
          <w:rFonts w:cs="David"/>
          <w:sz w:val="24"/>
          <w:rtl/>
        </w:rPr>
      </w:pPr>
      <w:r>
        <w:rPr>
          <w:rFonts w:cs="David"/>
          <w:sz w:val="24"/>
          <w:u w:val="single"/>
          <w:rtl/>
        </w:rPr>
        <w:t>היו"ר שלום שמחון:</w:t>
      </w:r>
    </w:p>
    <w:p w:rsidR="00000000" w:rsidRDefault="00520696">
      <w:pPr>
        <w:rPr>
          <w:rFonts w:cs="David"/>
          <w:sz w:val="24"/>
          <w:rtl/>
        </w:rPr>
      </w:pPr>
    </w:p>
    <w:p w:rsidR="00000000" w:rsidRDefault="00520696">
      <w:pPr>
        <w:rPr>
          <w:rFonts w:cs="David"/>
          <w:sz w:val="24"/>
          <w:rtl/>
        </w:rPr>
      </w:pPr>
      <w:r>
        <w:rPr>
          <w:rFonts w:cs="David"/>
          <w:sz w:val="24"/>
          <w:rtl/>
        </w:rPr>
        <w:tab/>
        <w:t xml:space="preserve"> למה 3 שנים ולא שנה? </w:t>
      </w:r>
    </w:p>
    <w:p w:rsidR="00000000" w:rsidRDefault="00520696">
      <w:pPr>
        <w:rPr>
          <w:rFonts w:cs="David"/>
          <w:sz w:val="24"/>
          <w:rtl/>
        </w:rPr>
      </w:pPr>
    </w:p>
    <w:p w:rsidR="00000000" w:rsidRDefault="00520696">
      <w:pPr>
        <w:pStyle w:val="9"/>
        <w:rPr>
          <w:rFonts w:cs="David"/>
          <w:sz w:val="24"/>
          <w:rtl/>
        </w:rPr>
      </w:pPr>
      <w:r>
        <w:rPr>
          <w:rFonts w:cs="David"/>
          <w:sz w:val="24"/>
          <w:rtl/>
        </w:rPr>
        <w:t>ישעיהו רונן:</w:t>
      </w:r>
    </w:p>
    <w:p w:rsidR="00000000" w:rsidRDefault="00520696">
      <w:pPr>
        <w:rPr>
          <w:rFonts w:cs="David"/>
          <w:sz w:val="24"/>
          <w:rtl/>
        </w:rPr>
      </w:pPr>
    </w:p>
    <w:p w:rsidR="00000000" w:rsidRDefault="00520696">
      <w:pPr>
        <w:rPr>
          <w:rFonts w:cs="David"/>
          <w:sz w:val="24"/>
          <w:rtl/>
        </w:rPr>
      </w:pPr>
      <w:r>
        <w:rPr>
          <w:rFonts w:cs="David"/>
          <w:sz w:val="24"/>
          <w:rtl/>
        </w:rPr>
        <w:tab/>
        <w:t>תשובה טובה אין לי לזה, רק מתוך הערכה שמצבן של הרשויות ה</w:t>
      </w:r>
      <w:r>
        <w:rPr>
          <w:rFonts w:cs="David"/>
          <w:sz w:val="24"/>
          <w:rtl/>
        </w:rPr>
        <w:t xml:space="preserve">מקומיות הוא כפי שהוא. </w:t>
      </w:r>
    </w:p>
    <w:p w:rsidR="00000000" w:rsidRDefault="00520696">
      <w:pPr>
        <w:rPr>
          <w:rFonts w:cs="David"/>
          <w:sz w:val="24"/>
          <w:rtl/>
        </w:rPr>
      </w:pPr>
    </w:p>
    <w:p w:rsidR="00000000" w:rsidRDefault="00520696">
      <w:pPr>
        <w:rPr>
          <w:rFonts w:cs="David"/>
          <w:sz w:val="24"/>
          <w:rtl/>
        </w:rPr>
      </w:pPr>
      <w:r>
        <w:rPr>
          <w:rFonts w:cs="David"/>
          <w:sz w:val="24"/>
          <w:u w:val="single"/>
          <w:rtl/>
        </w:rPr>
        <w:t>היו"ר שלום שמחון:</w:t>
      </w:r>
    </w:p>
    <w:p w:rsidR="00000000" w:rsidRDefault="00520696">
      <w:pPr>
        <w:rPr>
          <w:rFonts w:cs="David"/>
          <w:sz w:val="24"/>
          <w:rtl/>
        </w:rPr>
      </w:pPr>
    </w:p>
    <w:p w:rsidR="00000000" w:rsidRDefault="00520696">
      <w:pPr>
        <w:rPr>
          <w:rFonts w:cs="David"/>
          <w:sz w:val="24"/>
          <w:rtl/>
        </w:rPr>
      </w:pPr>
      <w:r>
        <w:rPr>
          <w:rFonts w:cs="David"/>
          <w:sz w:val="24"/>
          <w:rtl/>
        </w:rPr>
        <w:tab/>
        <w:t xml:space="preserve"> מה צריך לעשות שם, באמת? </w:t>
      </w:r>
    </w:p>
    <w:p w:rsidR="00000000" w:rsidRDefault="00520696">
      <w:pPr>
        <w:rPr>
          <w:rFonts w:cs="David"/>
          <w:sz w:val="24"/>
          <w:rtl/>
        </w:rPr>
      </w:pPr>
    </w:p>
    <w:p w:rsidR="00000000" w:rsidRDefault="00520696">
      <w:pPr>
        <w:rPr>
          <w:rFonts w:cs="David"/>
          <w:sz w:val="24"/>
          <w:u w:val="single"/>
          <w:rtl/>
        </w:rPr>
      </w:pPr>
      <w:r>
        <w:rPr>
          <w:rFonts w:cs="David"/>
          <w:sz w:val="24"/>
          <w:u w:val="single"/>
          <w:rtl/>
        </w:rPr>
        <w:t>ישעיהו רונן:</w:t>
      </w:r>
    </w:p>
    <w:p w:rsidR="00000000" w:rsidRDefault="00520696">
      <w:pPr>
        <w:rPr>
          <w:rFonts w:cs="David"/>
          <w:sz w:val="24"/>
          <w:rtl/>
        </w:rPr>
      </w:pPr>
    </w:p>
    <w:p w:rsidR="00000000" w:rsidRDefault="00520696">
      <w:pPr>
        <w:rPr>
          <w:rFonts w:cs="David"/>
          <w:sz w:val="24"/>
          <w:rtl/>
        </w:rPr>
      </w:pPr>
      <w:r>
        <w:rPr>
          <w:rFonts w:cs="David"/>
          <w:sz w:val="24"/>
          <w:rtl/>
        </w:rPr>
        <w:tab/>
        <w:t>צריך להזמין תוכנית, צריך לממש אותה. חלק מהרשויות יש להן  - - -</w:t>
      </w:r>
    </w:p>
    <w:p w:rsidR="00000000" w:rsidRDefault="00520696">
      <w:pPr>
        <w:rPr>
          <w:rFonts w:cs="David"/>
          <w:sz w:val="24"/>
          <w:rtl/>
        </w:rPr>
      </w:pPr>
    </w:p>
    <w:p w:rsidR="00000000" w:rsidRDefault="00520696">
      <w:pPr>
        <w:rPr>
          <w:rFonts w:cs="David"/>
          <w:sz w:val="24"/>
          <w:rtl/>
        </w:rPr>
      </w:pPr>
      <w:r>
        <w:rPr>
          <w:rFonts w:cs="David"/>
          <w:sz w:val="24"/>
          <w:u w:val="single"/>
          <w:rtl/>
        </w:rPr>
        <w:t>היו"ר שלום שמחון:</w:t>
      </w:r>
    </w:p>
    <w:p w:rsidR="00000000" w:rsidRDefault="00520696">
      <w:pPr>
        <w:rPr>
          <w:rFonts w:cs="David"/>
          <w:sz w:val="24"/>
          <w:rtl/>
        </w:rPr>
      </w:pPr>
    </w:p>
    <w:p w:rsidR="00000000" w:rsidRDefault="00520696">
      <w:pPr>
        <w:rPr>
          <w:rFonts w:cs="David"/>
          <w:sz w:val="24"/>
          <w:rtl/>
        </w:rPr>
      </w:pPr>
      <w:r>
        <w:rPr>
          <w:rFonts w:cs="David"/>
          <w:sz w:val="24"/>
          <w:rtl/>
        </w:rPr>
        <w:tab/>
        <w:t xml:space="preserve"> האם יש מישהו מהשלטון המקומי? </w:t>
      </w:r>
    </w:p>
    <w:p w:rsidR="00000000" w:rsidRDefault="00520696">
      <w:pPr>
        <w:rPr>
          <w:rFonts w:cs="David"/>
          <w:sz w:val="24"/>
          <w:rtl/>
        </w:rPr>
      </w:pPr>
    </w:p>
    <w:p w:rsidR="00000000" w:rsidRDefault="00520696">
      <w:pPr>
        <w:rPr>
          <w:rFonts w:cs="David"/>
          <w:sz w:val="24"/>
          <w:u w:val="single"/>
          <w:rtl/>
        </w:rPr>
      </w:pPr>
      <w:r>
        <w:rPr>
          <w:rFonts w:cs="David"/>
          <w:sz w:val="24"/>
          <w:u w:val="single"/>
          <w:rtl/>
        </w:rPr>
        <w:t>אביחי בן דרור:</w:t>
      </w:r>
    </w:p>
    <w:p w:rsidR="00000000" w:rsidRDefault="00520696">
      <w:pPr>
        <w:rPr>
          <w:rFonts w:cs="David"/>
          <w:sz w:val="24"/>
          <w:rtl/>
        </w:rPr>
      </w:pPr>
    </w:p>
    <w:p w:rsidR="00000000" w:rsidRDefault="00520696">
      <w:pPr>
        <w:rPr>
          <w:rFonts w:cs="David"/>
          <w:sz w:val="24"/>
          <w:rtl/>
        </w:rPr>
      </w:pPr>
      <w:r>
        <w:rPr>
          <w:rFonts w:cs="David"/>
          <w:sz w:val="24"/>
          <w:rtl/>
        </w:rPr>
        <w:tab/>
        <w:t>אני ממרכז השלטון המקומי. הדאגה שלנו ה</w:t>
      </w:r>
      <w:r>
        <w:rPr>
          <w:rFonts w:cs="David"/>
          <w:sz w:val="24"/>
          <w:rtl/>
        </w:rPr>
        <w:t xml:space="preserve">יא מחוסר הבהירות של ההוראות ושל התקנים. הניסיון מורה שיש לנו בשוק תקנים שונים, הוראות שונות הסותרות זו את זו. אנחנו מקבלים פניות רבות מארגונים – בעלי האופנועים, בעלי רכב, וכדומה- כשהטענה היא שסוג הצבע מסכן את הנוסע. מה שאנחנו מבקשים הוא לא לפטור את הדרישה </w:t>
      </w:r>
      <w:r>
        <w:rPr>
          <w:rFonts w:cs="David"/>
          <w:sz w:val="24"/>
          <w:rtl/>
        </w:rPr>
        <w:t xml:space="preserve">לעשות את הפעולה הזו, אלא שההוראות תהיינה ברורות, כולל תקן ברור לגבי מה צריך לעשות. </w:t>
      </w:r>
    </w:p>
    <w:p w:rsidR="00000000" w:rsidRDefault="00520696">
      <w:pPr>
        <w:rPr>
          <w:rFonts w:cs="David"/>
          <w:sz w:val="24"/>
          <w:rtl/>
        </w:rPr>
      </w:pPr>
    </w:p>
    <w:p w:rsidR="00000000" w:rsidRDefault="00520696">
      <w:pPr>
        <w:rPr>
          <w:rFonts w:cs="David"/>
          <w:sz w:val="24"/>
          <w:u w:val="single"/>
          <w:rtl/>
        </w:rPr>
      </w:pPr>
      <w:r>
        <w:rPr>
          <w:rFonts w:cs="David"/>
          <w:sz w:val="24"/>
          <w:u w:val="single"/>
          <w:rtl/>
        </w:rPr>
        <w:t>ישעיהו רונן:</w:t>
      </w:r>
    </w:p>
    <w:p w:rsidR="00000000" w:rsidRDefault="00520696">
      <w:pPr>
        <w:rPr>
          <w:rFonts w:cs="David"/>
          <w:sz w:val="24"/>
          <w:rtl/>
        </w:rPr>
      </w:pPr>
    </w:p>
    <w:p w:rsidR="00000000" w:rsidRDefault="00520696">
      <w:pPr>
        <w:rPr>
          <w:rFonts w:cs="David"/>
          <w:sz w:val="24"/>
          <w:rtl/>
        </w:rPr>
      </w:pPr>
      <w:r>
        <w:rPr>
          <w:rFonts w:cs="David"/>
          <w:sz w:val="24"/>
          <w:rtl/>
        </w:rPr>
        <w:tab/>
        <w:t xml:space="preserve">יש תקן. </w:t>
      </w:r>
    </w:p>
    <w:p w:rsidR="00000000" w:rsidRDefault="00520696">
      <w:pPr>
        <w:rPr>
          <w:rFonts w:cs="David"/>
          <w:sz w:val="24"/>
          <w:rtl/>
        </w:rPr>
      </w:pPr>
    </w:p>
    <w:p w:rsidR="00000000" w:rsidRDefault="00520696">
      <w:pPr>
        <w:rPr>
          <w:rFonts w:cs="David"/>
          <w:sz w:val="24"/>
          <w:rtl/>
        </w:rPr>
      </w:pPr>
      <w:r>
        <w:rPr>
          <w:rFonts w:cs="David"/>
          <w:sz w:val="24"/>
          <w:u w:val="single"/>
          <w:rtl/>
        </w:rPr>
        <w:t>היו"ר שלום שמחון:</w:t>
      </w:r>
    </w:p>
    <w:p w:rsidR="00000000" w:rsidRDefault="00520696">
      <w:pPr>
        <w:rPr>
          <w:rFonts w:cs="David"/>
          <w:sz w:val="24"/>
          <w:rtl/>
        </w:rPr>
      </w:pPr>
    </w:p>
    <w:p w:rsidR="00000000" w:rsidRDefault="00520696">
      <w:pPr>
        <w:rPr>
          <w:rFonts w:cs="David"/>
          <w:sz w:val="24"/>
          <w:rtl/>
        </w:rPr>
      </w:pPr>
      <w:r>
        <w:rPr>
          <w:rFonts w:cs="David"/>
          <w:sz w:val="24"/>
          <w:rtl/>
        </w:rPr>
        <w:tab/>
        <w:t xml:space="preserve"> אם נחליט על זמן קצר יותר מ-3 שנים יש בעיה עם זה? 3 שנים זה נראה סביר, או שנתיים? </w:t>
      </w:r>
    </w:p>
    <w:p w:rsidR="00000000" w:rsidRDefault="00520696">
      <w:pPr>
        <w:rPr>
          <w:rFonts w:cs="David"/>
          <w:sz w:val="24"/>
          <w:rtl/>
        </w:rPr>
      </w:pPr>
    </w:p>
    <w:p w:rsidR="00000000" w:rsidRDefault="00520696">
      <w:pPr>
        <w:tabs>
          <w:tab w:val="left" w:pos="-763"/>
        </w:tabs>
        <w:rPr>
          <w:rFonts w:cs="David"/>
          <w:sz w:val="24"/>
          <w:u w:val="single"/>
          <w:rtl/>
        </w:rPr>
      </w:pPr>
      <w:r>
        <w:rPr>
          <w:rFonts w:cs="David"/>
          <w:sz w:val="24"/>
          <w:u w:val="single"/>
          <w:rtl/>
        </w:rPr>
        <w:t>אביחי בן דרור:</w:t>
      </w:r>
    </w:p>
    <w:p w:rsidR="00000000" w:rsidRDefault="00520696">
      <w:pPr>
        <w:tabs>
          <w:tab w:val="left" w:pos="1930"/>
        </w:tabs>
        <w:rPr>
          <w:rFonts w:cs="David"/>
          <w:sz w:val="24"/>
          <w:rtl/>
        </w:rPr>
      </w:pPr>
    </w:p>
    <w:p w:rsidR="00000000" w:rsidRDefault="00520696">
      <w:pPr>
        <w:tabs>
          <w:tab w:val="left" w:pos="-338"/>
        </w:tabs>
        <w:rPr>
          <w:rFonts w:cs="David"/>
          <w:sz w:val="24"/>
          <w:rtl/>
        </w:rPr>
      </w:pPr>
      <w:r>
        <w:rPr>
          <w:rFonts w:cs="David"/>
          <w:sz w:val="24"/>
          <w:rtl/>
        </w:rPr>
        <w:tab/>
        <w:t>לדעתי – שנתיים זה זמן סבי</w:t>
      </w:r>
      <w:r>
        <w:rPr>
          <w:rFonts w:cs="David"/>
          <w:sz w:val="24"/>
          <w:rtl/>
        </w:rPr>
        <w:t xml:space="preserve">ר.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אתי בנדלר:</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אני ראיתי את הנוסח הזה, לצערי, רק עכשיו, למרות שלדעתי היתה שהות מספקת לתאם את הנוסח מראש. אני חייבת להצהיר לפרוטוקול, כדי שלא תהיינה אי הבנות בעניין – כפי שאמרתי לחבר הכנסת שאול יהלום, אין בסעיף הזה שום רבותא לעומת המצב המשפטי הקיים. הסמכ</w:t>
      </w:r>
      <w:r>
        <w:rPr>
          <w:rFonts w:cs="David"/>
          <w:sz w:val="24"/>
          <w:rtl/>
        </w:rPr>
        <w:t>ות הזו קיימת גם היום, למעשה – לפי תקנות התעבורה. יש סמכות לרשות תימרור מרכזית, לרשות תימרור מקומית, בסעיף 18, יש את הסעיף עצמו, שאותו מוצע לתקן, את סעיף 70ג' לפקודת התעבורה, שמעניק את כל הסמכויות. לכאורה, אומרים – התוספת של הצעת החוק הזו, השינוי בא לידי בי</w:t>
      </w:r>
      <w:r>
        <w:rPr>
          <w:rFonts w:cs="David"/>
          <w:sz w:val="24"/>
          <w:rtl/>
        </w:rPr>
        <w:t>טוי בכך שכתוב שרשות מקומית תקבע הסדרי תנועה. זאת אומרת שיש פה הוראה מנדטורית. אז אכן, נאמר שתחילתו 3 שנים- זאת אומרת, בעוד 3 שנים היא צריכה לקבוע, אבל די בכך שהיא תציב בדרך כלשהי, בקרבת בית ספר, תמרור, והיא יצאה ידי חובתה. אומר מר ישעיהו רונן שהמפקח לא יאש</w:t>
      </w:r>
      <w:r>
        <w:rPr>
          <w:rFonts w:cs="David"/>
          <w:sz w:val="24"/>
          <w:rtl/>
        </w:rPr>
        <w:t xml:space="preserve">ר את זה. אבל, כיוון שהיא יכולה להגיש את התוכנית הזו רק בעוד חודש, לקראת תום 3 שנים, ולא יאשר את זה המפקח – אבל היא עשתה ידי חובתה, כדי למלא אחר הוראות החוק, ובעצם – לא יחול שום שינוי. </w:t>
      </w:r>
    </w:p>
    <w:p w:rsidR="00000000" w:rsidRDefault="00520696">
      <w:pPr>
        <w:tabs>
          <w:tab w:val="left" w:pos="-338"/>
        </w:tabs>
        <w:rPr>
          <w:rFonts w:cs="David"/>
          <w:sz w:val="24"/>
          <w:rtl/>
        </w:rPr>
      </w:pPr>
    </w:p>
    <w:p w:rsidR="00000000" w:rsidRDefault="00520696">
      <w:pPr>
        <w:rPr>
          <w:rFonts w:cs="David"/>
          <w:sz w:val="24"/>
          <w:rtl/>
        </w:rPr>
      </w:pPr>
      <w:r>
        <w:rPr>
          <w:rFonts w:cs="David"/>
          <w:sz w:val="24"/>
          <w:u w:val="single"/>
          <w:rtl/>
        </w:rPr>
        <w:t>שאול יהלום:</w:t>
      </w:r>
    </w:p>
    <w:p w:rsidR="00000000" w:rsidRDefault="00520696">
      <w:pPr>
        <w:rPr>
          <w:rFonts w:cs="David"/>
          <w:sz w:val="24"/>
          <w:rtl/>
        </w:rPr>
      </w:pPr>
    </w:p>
    <w:p w:rsidR="00000000" w:rsidRDefault="00520696">
      <w:pPr>
        <w:tabs>
          <w:tab w:val="left" w:pos="-338"/>
        </w:tabs>
        <w:rPr>
          <w:rFonts w:cs="David"/>
          <w:sz w:val="24"/>
          <w:rtl/>
        </w:rPr>
      </w:pPr>
      <w:r>
        <w:rPr>
          <w:rFonts w:cs="David"/>
          <w:sz w:val="24"/>
          <w:rtl/>
        </w:rPr>
        <w:tab/>
        <w:t xml:space="preserve"> יש לך רעיון יותר - - ?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אתי בנדלר:</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ייתכן שיהיה לי. כ</w:t>
      </w:r>
      <w:r>
        <w:rPr>
          <w:rFonts w:cs="David"/>
          <w:sz w:val="24"/>
          <w:rtl/>
        </w:rPr>
        <w:t xml:space="preserve">יוון שראיתי את זה רק עכשיו, לא הצלחתי להתגבש על העניין הזה. </w:t>
      </w:r>
    </w:p>
    <w:p w:rsidR="00000000" w:rsidRDefault="00520696">
      <w:pPr>
        <w:tabs>
          <w:tab w:val="left" w:pos="-338"/>
        </w:tabs>
        <w:rPr>
          <w:rFonts w:cs="David"/>
          <w:sz w:val="24"/>
          <w:rtl/>
        </w:rPr>
      </w:pPr>
    </w:p>
    <w:p w:rsidR="00000000" w:rsidRDefault="00520696">
      <w:pPr>
        <w:rPr>
          <w:rFonts w:cs="David"/>
          <w:sz w:val="24"/>
          <w:rtl/>
        </w:rPr>
      </w:pPr>
      <w:r>
        <w:rPr>
          <w:rFonts w:cs="David"/>
          <w:sz w:val="24"/>
          <w:u w:val="single"/>
          <w:rtl/>
        </w:rPr>
        <w:t>מלי פולישוק-בלוך:</w:t>
      </w:r>
    </w:p>
    <w:p w:rsidR="00000000" w:rsidRDefault="00520696">
      <w:pPr>
        <w:rPr>
          <w:rFonts w:cs="David"/>
          <w:sz w:val="24"/>
          <w:rtl/>
        </w:rPr>
      </w:pPr>
    </w:p>
    <w:p w:rsidR="00000000" w:rsidRDefault="00520696">
      <w:pPr>
        <w:tabs>
          <w:tab w:val="left" w:pos="-338"/>
        </w:tabs>
        <w:rPr>
          <w:rFonts w:cs="David"/>
          <w:sz w:val="24"/>
          <w:rtl/>
        </w:rPr>
      </w:pPr>
      <w:r>
        <w:rPr>
          <w:rFonts w:cs="David"/>
          <w:sz w:val="24"/>
          <w:rtl/>
        </w:rPr>
        <w:tab/>
        <w:t xml:space="preserve"> קודם כל, אני רוצה לברך על כל הצעת חוק שתעזור להפחית את תאונות הדרכים, במיוחד ליד בתי הספר, שזה שערוריה מה שקורה שם. לא מזמן, בוועדת החינוך, התבשרנו על זה שרוצים לסגור את משמ</w:t>
      </w:r>
      <w:r>
        <w:rPr>
          <w:rFonts w:cs="David"/>
          <w:sz w:val="24"/>
          <w:rtl/>
        </w:rPr>
        <w:t xml:space="preserve">רות הזה"ב. בינתיים הם מחפשים כסף, אולי לא יסגרו, אבל כל הגישה הזו שחיי הילדים – הפקר, אני חושבת שצריכה לעבור מן העולם. </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לעניין הזה של פסים צהובים אני רוצה לומר: אתמול, בחיפה, ראיתי שכמעט בכל צומת, לפחות בצמתים שאני עברתי, הצומת כולה פסים צהובים לכל רוחבה</w:t>
      </w:r>
      <w:r>
        <w:rPr>
          <w:rFonts w:cs="David"/>
          <w:sz w:val="24"/>
          <w:rtl/>
        </w:rPr>
        <w:t>. אני לא יודעת אם מישהו ראה את זה. אני רוצה לשאול את המומחים האם מעודף קווים צהובים שיהיו על הכביש, ליד כל בית ספר - -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ישעיהו רונן:</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 xml:space="preserve">אין פה קווים צהובים.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קריאה:</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 xml:space="preserve">יש לך את הנוסח הישן. יש הצעה מתוקנת. </w:t>
      </w:r>
    </w:p>
    <w:p w:rsidR="00000000" w:rsidRDefault="00520696">
      <w:pPr>
        <w:tabs>
          <w:tab w:val="left" w:pos="-338"/>
        </w:tabs>
        <w:rPr>
          <w:rFonts w:cs="David"/>
          <w:sz w:val="24"/>
          <w:rtl/>
        </w:rPr>
      </w:pPr>
    </w:p>
    <w:p w:rsidR="00000000" w:rsidRDefault="00520696">
      <w:pPr>
        <w:rPr>
          <w:rFonts w:cs="David"/>
          <w:sz w:val="24"/>
          <w:rtl/>
        </w:rPr>
      </w:pPr>
      <w:r>
        <w:rPr>
          <w:rFonts w:cs="David"/>
          <w:sz w:val="24"/>
          <w:u w:val="single"/>
          <w:rtl/>
        </w:rPr>
        <w:t>מלי פולישוק-בלוך:</w:t>
      </w:r>
    </w:p>
    <w:p w:rsidR="00000000" w:rsidRDefault="00520696">
      <w:pPr>
        <w:rPr>
          <w:rFonts w:cs="David"/>
          <w:sz w:val="24"/>
          <w:rtl/>
        </w:rPr>
      </w:pPr>
    </w:p>
    <w:p w:rsidR="00000000" w:rsidRDefault="00520696">
      <w:pPr>
        <w:tabs>
          <w:tab w:val="left" w:pos="-338"/>
        </w:tabs>
        <w:rPr>
          <w:rFonts w:cs="David"/>
          <w:sz w:val="24"/>
          <w:rtl/>
        </w:rPr>
      </w:pPr>
      <w:r>
        <w:rPr>
          <w:rFonts w:cs="David"/>
          <w:sz w:val="24"/>
          <w:rtl/>
        </w:rPr>
        <w:tab/>
        <w:t xml:space="preserve"> אז אתם יורדים לגמרי מהנושא </w:t>
      </w:r>
      <w:r>
        <w:rPr>
          <w:rFonts w:cs="David"/>
          <w:sz w:val="24"/>
          <w:rtl/>
        </w:rPr>
        <w:t xml:space="preserve">של הפסים הצהובים? </w:t>
      </w:r>
    </w:p>
    <w:p w:rsidR="00000000" w:rsidRDefault="00520696">
      <w:pPr>
        <w:tabs>
          <w:tab w:val="left" w:pos="-338"/>
        </w:tabs>
        <w:rPr>
          <w:rFonts w:cs="David"/>
          <w:sz w:val="24"/>
          <w:rtl/>
        </w:rPr>
      </w:pPr>
    </w:p>
    <w:p w:rsidR="00000000" w:rsidRDefault="00520696">
      <w:pPr>
        <w:rPr>
          <w:rFonts w:cs="David"/>
          <w:sz w:val="24"/>
          <w:rtl/>
        </w:rPr>
      </w:pPr>
      <w:r>
        <w:rPr>
          <w:rFonts w:cs="David"/>
          <w:sz w:val="24"/>
          <w:u w:val="single"/>
          <w:rtl/>
        </w:rPr>
        <w:t>שאול יהלום:</w:t>
      </w:r>
    </w:p>
    <w:p w:rsidR="00000000" w:rsidRDefault="00520696">
      <w:pPr>
        <w:rPr>
          <w:rFonts w:cs="David"/>
          <w:sz w:val="24"/>
          <w:rtl/>
        </w:rPr>
      </w:pPr>
    </w:p>
    <w:p w:rsidR="00000000" w:rsidRDefault="00520696">
      <w:pPr>
        <w:tabs>
          <w:tab w:val="left" w:pos="-338"/>
        </w:tabs>
        <w:rPr>
          <w:rFonts w:cs="David"/>
          <w:sz w:val="24"/>
          <w:rtl/>
        </w:rPr>
      </w:pPr>
      <w:r>
        <w:rPr>
          <w:rFonts w:cs="David"/>
          <w:sz w:val="24"/>
          <w:rtl/>
        </w:rPr>
        <w:tab/>
        <w:t xml:space="preserve"> כן. </w:t>
      </w:r>
    </w:p>
    <w:p w:rsidR="00000000" w:rsidRDefault="00520696">
      <w:pPr>
        <w:tabs>
          <w:tab w:val="left" w:pos="-338"/>
        </w:tabs>
        <w:rPr>
          <w:rFonts w:cs="David"/>
          <w:sz w:val="24"/>
          <w:rtl/>
        </w:rPr>
      </w:pPr>
    </w:p>
    <w:p w:rsidR="00000000" w:rsidRDefault="00520696">
      <w:pPr>
        <w:rPr>
          <w:rFonts w:cs="David"/>
          <w:sz w:val="24"/>
          <w:rtl/>
        </w:rPr>
      </w:pPr>
      <w:r>
        <w:rPr>
          <w:rFonts w:cs="David"/>
          <w:sz w:val="24"/>
          <w:u w:val="single"/>
          <w:rtl/>
        </w:rPr>
        <w:t>מלי פולישוק-בלוך:</w:t>
      </w:r>
    </w:p>
    <w:p w:rsidR="00000000" w:rsidRDefault="00520696">
      <w:pPr>
        <w:rPr>
          <w:rFonts w:cs="David"/>
          <w:sz w:val="24"/>
          <w:rtl/>
        </w:rPr>
      </w:pPr>
    </w:p>
    <w:p w:rsidR="00000000" w:rsidRDefault="00520696">
      <w:pPr>
        <w:tabs>
          <w:tab w:val="left" w:pos="-338"/>
        </w:tabs>
        <w:rPr>
          <w:rFonts w:cs="David"/>
          <w:sz w:val="24"/>
          <w:rtl/>
        </w:rPr>
      </w:pPr>
      <w:r>
        <w:rPr>
          <w:rFonts w:cs="David"/>
          <w:sz w:val="24"/>
          <w:rtl/>
        </w:rPr>
        <w:tab/>
        <w:t xml:space="preserve"> אז זה כבר טוב. </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עכשיו, לגבי ה – 3 שנים, אני חשבתי שזה יהיה יותר ראוי שיהיה 3 חודשים ולא 3 שנים. אני לא מבינה למה צריך לחכות 3 שנים. אם זה טוב - - -</w:t>
      </w:r>
    </w:p>
    <w:p w:rsidR="00000000" w:rsidRDefault="00520696">
      <w:pPr>
        <w:tabs>
          <w:tab w:val="left" w:pos="-338"/>
        </w:tabs>
        <w:rPr>
          <w:rFonts w:cs="David"/>
          <w:sz w:val="24"/>
          <w:rtl/>
        </w:rPr>
      </w:pPr>
    </w:p>
    <w:p w:rsidR="00000000" w:rsidRDefault="00520696">
      <w:pPr>
        <w:rPr>
          <w:rFonts w:cs="David"/>
          <w:sz w:val="24"/>
          <w:rtl/>
        </w:rPr>
      </w:pPr>
      <w:r>
        <w:rPr>
          <w:rFonts w:cs="David"/>
          <w:sz w:val="24"/>
          <w:u w:val="single"/>
          <w:rtl/>
        </w:rPr>
        <w:t>היו"ר שלום שמחון:</w:t>
      </w:r>
    </w:p>
    <w:p w:rsidR="00000000" w:rsidRDefault="00520696">
      <w:pPr>
        <w:rPr>
          <w:rFonts w:cs="David"/>
          <w:sz w:val="24"/>
          <w:rtl/>
        </w:rPr>
      </w:pPr>
    </w:p>
    <w:p w:rsidR="00000000" w:rsidRDefault="00520696">
      <w:pPr>
        <w:tabs>
          <w:tab w:val="left" w:pos="-338"/>
        </w:tabs>
        <w:rPr>
          <w:rFonts w:cs="David"/>
          <w:sz w:val="24"/>
          <w:rtl/>
        </w:rPr>
      </w:pPr>
      <w:r>
        <w:rPr>
          <w:rFonts w:cs="David"/>
          <w:sz w:val="24"/>
          <w:rtl/>
        </w:rPr>
        <w:tab/>
        <w:t xml:space="preserve"> שנה. אבל אתי בנדלר אומ</w:t>
      </w:r>
      <w:r>
        <w:rPr>
          <w:rFonts w:cs="David"/>
          <w:sz w:val="24"/>
          <w:rtl/>
        </w:rPr>
        <w:t xml:space="preserve">רת ששנה או 3 שנים זה לא משנה, כיוון שממילא יש פה איזו פרצה שמאפשרת להם לעשות את זה גם עוד 5 שנים אם הוא לא מאשר. </w:t>
      </w:r>
    </w:p>
    <w:p w:rsidR="00000000" w:rsidRDefault="00520696">
      <w:pPr>
        <w:tabs>
          <w:tab w:val="left" w:pos="-338"/>
        </w:tabs>
        <w:rPr>
          <w:rFonts w:cs="David"/>
          <w:sz w:val="24"/>
          <w:rtl/>
        </w:rPr>
      </w:pPr>
    </w:p>
    <w:p w:rsidR="00000000" w:rsidRDefault="00520696">
      <w:pPr>
        <w:rPr>
          <w:rFonts w:cs="David"/>
          <w:sz w:val="24"/>
          <w:rtl/>
        </w:rPr>
      </w:pPr>
      <w:r>
        <w:rPr>
          <w:rFonts w:cs="David"/>
          <w:sz w:val="24"/>
          <w:u w:val="single"/>
          <w:rtl/>
        </w:rPr>
        <w:t>מלי פולישוק-בלוך:</w:t>
      </w:r>
    </w:p>
    <w:p w:rsidR="00000000" w:rsidRDefault="00520696">
      <w:pPr>
        <w:rPr>
          <w:rFonts w:cs="David"/>
          <w:sz w:val="24"/>
          <w:rtl/>
        </w:rPr>
      </w:pPr>
    </w:p>
    <w:p w:rsidR="00000000" w:rsidRDefault="00520696">
      <w:pPr>
        <w:tabs>
          <w:tab w:val="left" w:pos="-338"/>
        </w:tabs>
        <w:rPr>
          <w:rFonts w:cs="David"/>
          <w:sz w:val="24"/>
          <w:rtl/>
        </w:rPr>
      </w:pPr>
      <w:r>
        <w:rPr>
          <w:rFonts w:cs="David"/>
          <w:sz w:val="24"/>
          <w:rtl/>
        </w:rPr>
        <w:tab/>
        <w:t xml:space="preserve"> אם יש פרצה אז צריך לסגור אותה. או שהחוק הוא טוב, וצריך לעשות אותו מיידית, ואם הוא מיותר – אז לא צריך אותו אם יש משהו אחר</w:t>
      </w:r>
      <w:r>
        <w:rPr>
          <w:rFonts w:cs="David"/>
          <w:sz w:val="24"/>
          <w:rtl/>
        </w:rPr>
        <w:t xml:space="preserve"> שכבר קבוע, אבל כנראה שהוא לא מיותר, כי אנחנו יודעים שהמצב הנוכחי הוא קשה. </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 xml:space="preserve">לכן אני אומרת: צריך לסגור את הפרצה שאתי בנדלר מדברת עליה, ולהפוך את ה- 3 שנים ל- 3 חודשים.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אהוד ענבר:</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אני מאיגוד מהנדסי הערים ומרכז השלטון המקומי. החוק, היום, נותן את כל הסמכ</w:t>
      </w:r>
      <w:r>
        <w:rPr>
          <w:rFonts w:cs="David"/>
          <w:sz w:val="24"/>
          <w:rtl/>
        </w:rPr>
        <w:t>ות לרשות התימרור, שהיא, למעשה, הרשות המקומית. הבעיה היא – ואני חוזר לנושא התקציבי, שהיום, במצב של הרשויות, כמובן שדברים כאלה יידחקו לפינה בגלל שאין תקציב לדברים שוטפים. אז כמובן שדברים כאלה יידחקו. השאלה היא האם לא ראוי היה לחייב את משרד החינוך, במיוחד כאש</w:t>
      </w:r>
      <w:r>
        <w:rPr>
          <w:rFonts w:cs="David"/>
          <w:sz w:val="24"/>
          <w:rtl/>
        </w:rPr>
        <w:t xml:space="preserve">ר מדובר בבית ספר חדש שהולך ונבנה. האם לא מן הראוי לתקצב במסגרת הכספים שמועברים על ידי משרד החינוך לרשויות – גם את הנושא הזה.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אודי כתריאל:</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אני מנהל אגף הבינוי והתקצוב במשרד החינוך. 3 הערות. האחת, החוק לא מבדיל בין בית ספר חדש לבית ספר קיים. לא ראוי שבית</w:t>
      </w:r>
      <w:r>
        <w:rPr>
          <w:rFonts w:cs="David"/>
          <w:sz w:val="24"/>
          <w:rtl/>
        </w:rPr>
        <w:t xml:space="preserve"> ספר חדש ייפתח ויחכו ממילא 3 שנים עד שכל נושא הסדרי התנועה - - לפיכך, אני חושב שלהתנות בית ספר חדש, שביום שהוא נפתח, יוסדרו גם הסדרי התנועה. </w:t>
      </w:r>
    </w:p>
    <w:p w:rsidR="00000000" w:rsidRDefault="00520696">
      <w:pPr>
        <w:tabs>
          <w:tab w:val="left" w:pos="-338"/>
        </w:tabs>
        <w:rPr>
          <w:rFonts w:cs="David"/>
          <w:sz w:val="24"/>
          <w:rtl/>
        </w:rPr>
      </w:pPr>
      <w:r>
        <w:rPr>
          <w:rFonts w:cs="David"/>
          <w:sz w:val="24"/>
          <w:rtl/>
        </w:rPr>
        <w:tab/>
      </w:r>
    </w:p>
    <w:p w:rsidR="00000000" w:rsidRDefault="00520696">
      <w:pPr>
        <w:tabs>
          <w:tab w:val="left" w:pos="-338"/>
        </w:tabs>
        <w:rPr>
          <w:rFonts w:cs="David"/>
          <w:sz w:val="24"/>
          <w:rtl/>
        </w:rPr>
      </w:pPr>
      <w:r>
        <w:rPr>
          <w:rFonts w:cs="David"/>
          <w:sz w:val="24"/>
          <w:rtl/>
        </w:rPr>
        <w:tab/>
        <w:t>הערה שניה מתייחסת למה שאמר ידידי קודם – משרד החינוך מתקצב רק בתחום גדר בית הספר. מטר מעבר לגדר בית הספר – זה לא</w:t>
      </w:r>
      <w:r>
        <w:rPr>
          <w:rFonts w:cs="David"/>
          <w:sz w:val="24"/>
          <w:rtl/>
        </w:rPr>
        <w:t xml:space="preserve"> תחום אחריותו של משרד החינוך, מבחינת עבירות של גבולות, ואחריות. </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 xml:space="preserve">הערה שלישית, שהיא בעצם שאלה: מה באשר לאשכולות גני ילדים? יש אשכולות גני ילדים שמכילים 200 או 250 ילדים במתחם. החוק מתייחס פה רק לבית ספר. </w:t>
      </w:r>
    </w:p>
    <w:p w:rsidR="00000000" w:rsidRDefault="00520696">
      <w:pPr>
        <w:tabs>
          <w:tab w:val="left" w:pos="-338"/>
        </w:tabs>
        <w:rPr>
          <w:rFonts w:cs="David"/>
          <w:sz w:val="24"/>
          <w:rtl/>
        </w:rPr>
      </w:pPr>
    </w:p>
    <w:p w:rsidR="00000000" w:rsidRDefault="00520696">
      <w:pPr>
        <w:tabs>
          <w:tab w:val="left" w:pos="-338"/>
        </w:tabs>
        <w:rPr>
          <w:rFonts w:cs="David"/>
          <w:sz w:val="24"/>
          <w:rtl/>
        </w:rPr>
      </w:pP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ישעיהו רונן:</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לא. ההגדרה כוללת גם את זה, כפי ש</w:t>
      </w:r>
      <w:r>
        <w:rPr>
          <w:rFonts w:cs="David"/>
          <w:sz w:val="24"/>
          <w:rtl/>
        </w:rPr>
        <w:t xml:space="preserve">אני מבין. </w:t>
      </w:r>
    </w:p>
    <w:p w:rsidR="00000000" w:rsidRDefault="00520696">
      <w:pPr>
        <w:tabs>
          <w:tab w:val="left" w:pos="-338"/>
        </w:tabs>
        <w:rPr>
          <w:rFonts w:cs="David"/>
          <w:sz w:val="24"/>
          <w:u w:val="single"/>
          <w:rtl/>
        </w:rPr>
      </w:pPr>
      <w:r>
        <w:rPr>
          <w:rFonts w:cs="David"/>
          <w:sz w:val="24"/>
          <w:u w:val="single"/>
          <w:rtl/>
        </w:rPr>
        <w:t>אודי כתריאל:</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 xml:space="preserve">גם גני ילדים?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קריאות:</w:t>
      </w:r>
    </w:p>
    <w:p w:rsidR="00000000" w:rsidRDefault="00520696">
      <w:pPr>
        <w:tabs>
          <w:tab w:val="left" w:pos="-338"/>
        </w:tabs>
        <w:rPr>
          <w:rFonts w:cs="David"/>
          <w:sz w:val="24"/>
          <w:rtl/>
        </w:rPr>
      </w:pPr>
    </w:p>
    <w:p w:rsidR="00000000" w:rsidRDefault="00520696">
      <w:pPr>
        <w:numPr>
          <w:ilvl w:val="0"/>
          <w:numId w:val="3"/>
        </w:numPr>
        <w:tabs>
          <w:tab w:val="left" w:pos="-338"/>
        </w:tabs>
        <w:rPr>
          <w:rFonts w:cs="David"/>
          <w:sz w:val="24"/>
          <w:rtl/>
        </w:rPr>
      </w:pPr>
      <w:r>
        <w:rPr>
          <w:rFonts w:cs="David"/>
          <w:sz w:val="24"/>
          <w:rtl/>
        </w:rPr>
        <w:t>- -</w:t>
      </w:r>
    </w:p>
    <w:p w:rsidR="00000000" w:rsidRDefault="00520696">
      <w:pPr>
        <w:tabs>
          <w:tab w:val="left" w:pos="-338"/>
        </w:tabs>
        <w:rPr>
          <w:rFonts w:cs="David"/>
          <w:sz w:val="24"/>
          <w:rtl/>
        </w:rPr>
      </w:pPr>
    </w:p>
    <w:p w:rsidR="00000000" w:rsidRDefault="00520696">
      <w:pPr>
        <w:rPr>
          <w:rFonts w:cs="David"/>
          <w:sz w:val="24"/>
          <w:rtl/>
        </w:rPr>
      </w:pPr>
      <w:r>
        <w:rPr>
          <w:rFonts w:cs="David"/>
          <w:sz w:val="24"/>
          <w:u w:val="single"/>
          <w:rtl/>
        </w:rPr>
        <w:t>מלי פולישוק-בלוך:</w:t>
      </w:r>
    </w:p>
    <w:p w:rsidR="00000000" w:rsidRDefault="00520696">
      <w:pPr>
        <w:rPr>
          <w:rFonts w:cs="David"/>
          <w:sz w:val="24"/>
          <w:rtl/>
        </w:rPr>
      </w:pPr>
    </w:p>
    <w:p w:rsidR="00000000" w:rsidRDefault="00520696">
      <w:pPr>
        <w:numPr>
          <w:ilvl w:val="0"/>
          <w:numId w:val="3"/>
        </w:numPr>
        <w:tabs>
          <w:tab w:val="left" w:pos="-338"/>
        </w:tabs>
        <w:rPr>
          <w:rFonts w:cs="David"/>
          <w:sz w:val="24"/>
          <w:rtl/>
        </w:rPr>
      </w:pPr>
      <w:r>
        <w:rPr>
          <w:rFonts w:cs="David"/>
          <w:sz w:val="24"/>
          <w:rtl/>
        </w:rPr>
        <w:t>-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ישעיהו רונן:</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 xml:space="preserve">כפי שאני מבין את זה, בסעיף 70ג', לפני הסעיף הזה יש הגדרה. </w:t>
      </w:r>
    </w:p>
    <w:p w:rsidR="00000000" w:rsidRDefault="00520696">
      <w:pPr>
        <w:tabs>
          <w:tab w:val="left" w:pos="-338"/>
        </w:tabs>
        <w:rPr>
          <w:rFonts w:cs="David"/>
          <w:sz w:val="24"/>
          <w:rtl/>
        </w:rPr>
      </w:pPr>
    </w:p>
    <w:p w:rsidR="00000000" w:rsidRDefault="00520696">
      <w:pPr>
        <w:rPr>
          <w:rFonts w:cs="David"/>
          <w:sz w:val="24"/>
          <w:rtl/>
        </w:rPr>
      </w:pPr>
      <w:r>
        <w:rPr>
          <w:rFonts w:cs="David"/>
          <w:sz w:val="24"/>
          <w:u w:val="single"/>
          <w:rtl/>
        </w:rPr>
        <w:t>שאול יהלום:</w:t>
      </w:r>
    </w:p>
    <w:p w:rsidR="00000000" w:rsidRDefault="00520696">
      <w:pPr>
        <w:rPr>
          <w:rFonts w:cs="David"/>
          <w:sz w:val="24"/>
          <w:rtl/>
        </w:rPr>
      </w:pPr>
    </w:p>
    <w:p w:rsidR="00000000" w:rsidRDefault="00520696">
      <w:pPr>
        <w:tabs>
          <w:tab w:val="left" w:pos="-338"/>
        </w:tabs>
        <w:rPr>
          <w:rFonts w:cs="David"/>
          <w:sz w:val="24"/>
          <w:rtl/>
        </w:rPr>
      </w:pPr>
      <w:r>
        <w:rPr>
          <w:rFonts w:cs="David"/>
          <w:sz w:val="24"/>
          <w:rtl/>
        </w:rPr>
        <w:tab/>
        <w:t>קודם כל, המטרה היא שתהיה חובה. אני אומר את זה לייעוץ המשפטי. אני חושב שהמשימה של חו</w:t>
      </w:r>
      <w:r>
        <w:rPr>
          <w:rFonts w:cs="David"/>
          <w:sz w:val="24"/>
          <w:rtl/>
        </w:rPr>
        <w:t>בה זה לא מי יודע מה. לא צריכים פה לכבוש את הירח, והיא אפשרית, שמדינת ישראל תחייב אזור בית ספר או אזור מוסד חינוך שתהיה לו סביבה יותר ידידותית לתלמידים מבחינת תאונות דרכים. זו זכותנו, ואפשר לעשות את זה. אני הייתי מציע שבין הקריאה הראשונה לשניה והשלישית, היו</w:t>
      </w:r>
      <w:r>
        <w:rPr>
          <w:rFonts w:cs="David"/>
          <w:sz w:val="24"/>
          <w:rtl/>
        </w:rPr>
        <w:t>עצת המשפטית תנסה לעגן משהו ביתר חובה. אני חשבתי שבזה שאני כותב "תקבע" ו- "המפקח על התעבורה יאשר", אז אני חושב שזה ברור, אבל אם צריך, אפשר גם לומר שתוכנית שלא אושרה – הוא לא יצא ידי חובה, הרשות המקומית. אבל את זה היועצת המשפטית ודאי תוכל לנסח הרבה יותר טוב.</w:t>
      </w:r>
      <w:r>
        <w:rPr>
          <w:rFonts w:cs="David"/>
          <w:sz w:val="24"/>
          <w:rtl/>
        </w:rPr>
        <w:t xml:space="preserve"> </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 xml:space="preserve">הדבר השני זה התקציב. אין ספק שיש דברים שהרשות המקומית תצטרך לבצע, ולכן, מניסיוני במשרד התחבורה – משרד התחבורה לא גוזר גזירות על הציבור אם הוא לא יכול לבצע אותן, וכאן הכוונה לרשות המקומית. אין לי ספק שאם המפקח יחליט שצריך, נניח, ליצור מעגלי תנועה – אין </w:t>
      </w:r>
      <w:r>
        <w:rPr>
          <w:rFonts w:cs="David"/>
          <w:sz w:val="24"/>
          <w:rtl/>
        </w:rPr>
        <w:t xml:space="preserve">לי ספק שגם משרד התחבורה יממן את זה. זה אותו משרד שמאשר. אותו משרד שמאשר תקציב לכיכרות, למעגלי תנועה. אז אני מניח שבדברי ם האלה, החיים יעשו את שלהם. ברור שדברים קטנים שלא עולים הרבה כסף, הרשות המקומית תצטרך. </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 xml:space="preserve">אנחנו לא חילקנו בין בית ספר חדש לבית ספר ישן, </w:t>
      </w:r>
      <w:r>
        <w:rPr>
          <w:rFonts w:cs="David"/>
          <w:sz w:val="24"/>
          <w:rtl/>
        </w:rPr>
        <w:t xml:space="preserve">מסיבה פשוטה. ההגיון אומר שצריך לחלק, אבל מצד שני, לפעמים בונים בתי ספר חדשים, היום, על סביבה נטולה. זאת אומרת – המגרש קיים, עבור בית הספר, המדרכות קיימות, הבתים כבר מסביב קיימים – הכל קיים, ואז שוב פעם אנחנו נכנסים כאילו מדובר בסביבה ישנה, על בית ספר חדש. </w:t>
      </w:r>
      <w:r>
        <w:rPr>
          <w:rFonts w:cs="David"/>
          <w:sz w:val="24"/>
          <w:rtl/>
        </w:rPr>
        <w:t xml:space="preserve">לכן חשבנו שאם קובעים זמן סביר, אז זה כולל, כמובן, את כל מוסדות החינוך, וכל רשות מקומית תעשה את זה לפי הבנתה. </w:t>
      </w:r>
    </w:p>
    <w:p w:rsidR="00000000" w:rsidRDefault="00520696">
      <w:pPr>
        <w:tabs>
          <w:tab w:val="left" w:pos="-338"/>
        </w:tabs>
        <w:rPr>
          <w:rFonts w:cs="David"/>
          <w:sz w:val="24"/>
          <w:rtl/>
        </w:rPr>
      </w:pPr>
    </w:p>
    <w:p w:rsidR="00000000" w:rsidRDefault="00520696">
      <w:pPr>
        <w:rPr>
          <w:rFonts w:cs="David"/>
          <w:sz w:val="24"/>
          <w:rtl/>
        </w:rPr>
      </w:pPr>
      <w:r>
        <w:rPr>
          <w:rFonts w:cs="David"/>
          <w:sz w:val="24"/>
          <w:u w:val="single"/>
          <w:rtl/>
        </w:rPr>
        <w:t>היו"ר שלום שמחון:</w:t>
      </w:r>
    </w:p>
    <w:p w:rsidR="00000000" w:rsidRDefault="00520696">
      <w:pPr>
        <w:rPr>
          <w:rFonts w:cs="David"/>
          <w:sz w:val="24"/>
          <w:rtl/>
        </w:rPr>
      </w:pPr>
    </w:p>
    <w:p w:rsidR="00000000" w:rsidRDefault="00520696">
      <w:pPr>
        <w:tabs>
          <w:tab w:val="left" w:pos="-338"/>
        </w:tabs>
        <w:rPr>
          <w:rFonts w:cs="David"/>
          <w:sz w:val="24"/>
          <w:rtl/>
        </w:rPr>
      </w:pPr>
      <w:r>
        <w:rPr>
          <w:rFonts w:cs="David"/>
          <w:sz w:val="24"/>
          <w:rtl/>
        </w:rPr>
        <w:tab/>
        <w:t xml:space="preserve"> יש פה הערה של מועדון האופנועים הישראלי, שאומר שיש סכנה חמורה לרוכבי כלי רכב דו גלגלי, והסכנה היא לנוסע בחלקלקות סימני הצבע.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אליעזר כהן:</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 xml:space="preserve">שכבת הצבע מחליקה את הכביש. </w:t>
      </w:r>
    </w:p>
    <w:p w:rsidR="00000000" w:rsidRDefault="00520696">
      <w:pPr>
        <w:tabs>
          <w:tab w:val="left" w:pos="-338"/>
        </w:tabs>
        <w:rPr>
          <w:rFonts w:cs="David"/>
          <w:sz w:val="24"/>
          <w:rtl/>
        </w:rPr>
      </w:pPr>
    </w:p>
    <w:p w:rsidR="00000000" w:rsidRDefault="00520696">
      <w:pPr>
        <w:tabs>
          <w:tab w:val="left" w:pos="-338"/>
        </w:tabs>
        <w:rPr>
          <w:rFonts w:cs="David"/>
          <w:sz w:val="24"/>
          <w:rtl/>
        </w:rPr>
      </w:pP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ישעיהו רונן:</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 xml:space="preserve">אל"ף- כבר אין צבע, אז זה הסבר לבעיה שלא קיימת. הנושא הזה של החלקלקות – מועדון האופנועים הישראלי כבר טוען את זה מזה זמן. לצורך זה, על מנת לבדוק את זה - -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לאה ורון:</w:t>
      </w:r>
    </w:p>
    <w:p w:rsidR="00000000" w:rsidRDefault="00520696">
      <w:pPr>
        <w:tabs>
          <w:tab w:val="left" w:pos="-338"/>
        </w:tabs>
        <w:rPr>
          <w:rFonts w:cs="David"/>
          <w:sz w:val="24"/>
          <w:rtl/>
        </w:rPr>
      </w:pPr>
      <w:r>
        <w:rPr>
          <w:rFonts w:cs="David"/>
          <w:sz w:val="24"/>
          <w:rtl/>
        </w:rPr>
        <w:tab/>
      </w:r>
    </w:p>
    <w:p w:rsidR="00000000" w:rsidRDefault="00520696">
      <w:pPr>
        <w:tabs>
          <w:tab w:val="left" w:pos="-338"/>
        </w:tabs>
        <w:rPr>
          <w:rFonts w:cs="David"/>
          <w:sz w:val="24"/>
          <w:rtl/>
        </w:rPr>
      </w:pPr>
      <w:r>
        <w:rPr>
          <w:rFonts w:cs="David"/>
          <w:sz w:val="24"/>
          <w:rtl/>
        </w:rPr>
        <w:tab/>
        <w:t>הם טוענים את זה גם לגבי סי</w:t>
      </w:r>
      <w:r>
        <w:rPr>
          <w:rFonts w:cs="David"/>
          <w:sz w:val="24"/>
          <w:rtl/>
        </w:rPr>
        <w:t xml:space="preserve">מונים אחרים. השאלה אם לא הגיע הזמן לבחון את הנושא ולתת את המענה בעניין החלקלקות על הכבישים.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ישעיהו רונן:</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הדבר הזה הגיע וזה כבר בשלבי סיום. הבדיקה נעשית במסגרת ועדה מיוחדת במכון התקנים, על בסיס תקן ישראלי. יש היום תקן ישראלי תקף לצבעי סימון בכבישים, ובמ</w:t>
      </w:r>
      <w:r>
        <w:rPr>
          <w:rFonts w:cs="David"/>
          <w:sz w:val="24"/>
          <w:rtl/>
        </w:rPr>
        <w:t xml:space="preserve">סגרת אותו צבע, ואותו תקן, נבדק הנושא של מקדם החיכוך. </w:t>
      </w:r>
    </w:p>
    <w:p w:rsidR="00000000" w:rsidRDefault="00520696">
      <w:pPr>
        <w:tabs>
          <w:tab w:val="left" w:pos="-338"/>
        </w:tabs>
        <w:rPr>
          <w:rFonts w:cs="David"/>
          <w:sz w:val="24"/>
          <w:rtl/>
        </w:rPr>
      </w:pPr>
    </w:p>
    <w:p w:rsidR="00000000" w:rsidRDefault="00520696">
      <w:pPr>
        <w:rPr>
          <w:rFonts w:cs="David"/>
          <w:sz w:val="24"/>
          <w:rtl/>
        </w:rPr>
      </w:pPr>
      <w:r>
        <w:rPr>
          <w:rFonts w:cs="David"/>
          <w:sz w:val="24"/>
          <w:u w:val="single"/>
          <w:rtl/>
        </w:rPr>
        <w:t>היו"ר שלום שמחון:</w:t>
      </w:r>
    </w:p>
    <w:p w:rsidR="00000000" w:rsidRDefault="00520696">
      <w:pPr>
        <w:rPr>
          <w:rFonts w:cs="David"/>
          <w:sz w:val="24"/>
          <w:rtl/>
        </w:rPr>
      </w:pPr>
    </w:p>
    <w:p w:rsidR="00000000" w:rsidRDefault="00520696">
      <w:pPr>
        <w:tabs>
          <w:tab w:val="left" w:pos="-338"/>
        </w:tabs>
        <w:rPr>
          <w:rFonts w:cs="David"/>
          <w:sz w:val="24"/>
          <w:rtl/>
        </w:rPr>
      </w:pPr>
      <w:r>
        <w:rPr>
          <w:rFonts w:cs="David"/>
          <w:sz w:val="24"/>
          <w:rtl/>
        </w:rPr>
        <w:tab/>
        <w:t xml:space="preserve"> מתי מסתיימת הבדיקה?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ישעיהו רונן:</w:t>
      </w:r>
    </w:p>
    <w:p w:rsidR="00000000" w:rsidRDefault="00520696">
      <w:pPr>
        <w:tabs>
          <w:tab w:val="left" w:pos="-338"/>
        </w:tabs>
        <w:rPr>
          <w:rFonts w:cs="David"/>
          <w:sz w:val="24"/>
          <w:rtl/>
        </w:rPr>
      </w:pPr>
      <w:r>
        <w:rPr>
          <w:rFonts w:cs="David"/>
          <w:sz w:val="24"/>
          <w:rtl/>
        </w:rPr>
        <w:tab/>
      </w:r>
    </w:p>
    <w:p w:rsidR="00000000" w:rsidRDefault="00520696">
      <w:pPr>
        <w:tabs>
          <w:tab w:val="left" w:pos="-338"/>
        </w:tabs>
        <w:rPr>
          <w:rFonts w:cs="David"/>
          <w:sz w:val="24"/>
          <w:rtl/>
        </w:rPr>
      </w:pPr>
      <w:r>
        <w:rPr>
          <w:rFonts w:cs="David"/>
          <w:sz w:val="24"/>
          <w:rtl/>
        </w:rPr>
        <w:tab/>
        <w:t xml:space="preserve">אני משער שהיא כבר הסתיימה, והיא בקרוב תפורסם. </w:t>
      </w:r>
    </w:p>
    <w:p w:rsidR="00000000" w:rsidRDefault="00520696">
      <w:pPr>
        <w:tabs>
          <w:tab w:val="left" w:pos="-338"/>
        </w:tabs>
        <w:rPr>
          <w:rFonts w:cs="David"/>
          <w:sz w:val="24"/>
          <w:rtl/>
        </w:rPr>
      </w:pPr>
    </w:p>
    <w:p w:rsidR="00000000" w:rsidRDefault="00520696">
      <w:pPr>
        <w:rPr>
          <w:rFonts w:cs="David"/>
          <w:sz w:val="24"/>
          <w:rtl/>
        </w:rPr>
      </w:pPr>
      <w:r>
        <w:rPr>
          <w:rFonts w:cs="David"/>
          <w:sz w:val="24"/>
          <w:u w:val="single"/>
          <w:rtl/>
        </w:rPr>
        <w:t>היו"ר שלום שמחון:</w:t>
      </w:r>
    </w:p>
    <w:p w:rsidR="00000000" w:rsidRDefault="00520696">
      <w:pPr>
        <w:rPr>
          <w:rFonts w:cs="David"/>
          <w:sz w:val="24"/>
          <w:rtl/>
        </w:rPr>
      </w:pPr>
    </w:p>
    <w:p w:rsidR="00000000" w:rsidRDefault="00520696">
      <w:pPr>
        <w:tabs>
          <w:tab w:val="left" w:pos="-338"/>
        </w:tabs>
        <w:rPr>
          <w:rFonts w:cs="David"/>
          <w:sz w:val="24"/>
          <w:rtl/>
        </w:rPr>
      </w:pPr>
      <w:r>
        <w:rPr>
          <w:rFonts w:cs="David"/>
          <w:sz w:val="24"/>
          <w:rtl/>
        </w:rPr>
        <w:tab/>
        <w:t xml:space="preserve"> בקרוב יהיה תקן ישראלי לצבע לכבישים.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ישעיהו רונן:</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 xml:space="preserve">לא. תקן ישראלי לצבע </w:t>
      </w:r>
      <w:r>
        <w:rPr>
          <w:rFonts w:cs="David"/>
          <w:sz w:val="24"/>
          <w:rtl/>
        </w:rPr>
        <w:t xml:space="preserve">על כבישים יש כבר מזמן. הנושא הזה, ההיבט הזה של מידת החיכוך, או החלקלקות –נבדק באופן ספציפי, האם כצעקתה ומה אפשר לעשות.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אליעזר כהן:</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 xml:space="preserve">זה פטנט קטן מאד להכניס חומר חיכוך לצבע.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ישעיהו רונן:</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הטריק הוא להכניס כדורי זכוכית. היתרון של עניין כדורי הזכוכית – ש</w:t>
      </w:r>
      <w:r>
        <w:rPr>
          <w:rFonts w:cs="David"/>
          <w:sz w:val="24"/>
          <w:rtl/>
        </w:rPr>
        <w:t xml:space="preserve">הוא גם משפר את מקדם החיכוך וגם מחזיר אור בלילה.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אתי בנדלר:</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מה שרציתי להציע זה שאולי שהוועדה תקבע שהסדרי תנועה ראשונים יועברו לאישור המפקח על התעבורה בתוך 18 חודשים מיום פרסומו של חוק זה, והם יחולו, בשינויים שאישר המפקח, לא יאוחר מ- 3 שנים מיום פרסומו ש</w:t>
      </w:r>
      <w:r>
        <w:rPr>
          <w:rFonts w:cs="David"/>
          <w:sz w:val="24"/>
          <w:rtl/>
        </w:rPr>
        <w:t xml:space="preserve">ל חוק זה. </w:t>
      </w:r>
    </w:p>
    <w:p w:rsidR="00000000" w:rsidRDefault="00520696">
      <w:pPr>
        <w:tabs>
          <w:tab w:val="left" w:pos="-338"/>
        </w:tabs>
        <w:rPr>
          <w:rFonts w:cs="David"/>
          <w:sz w:val="24"/>
          <w:rtl/>
        </w:rPr>
      </w:pPr>
    </w:p>
    <w:p w:rsidR="00000000" w:rsidRDefault="00520696">
      <w:pPr>
        <w:rPr>
          <w:rFonts w:cs="David"/>
          <w:sz w:val="24"/>
          <w:rtl/>
        </w:rPr>
      </w:pPr>
      <w:r>
        <w:rPr>
          <w:rFonts w:cs="David"/>
          <w:sz w:val="24"/>
          <w:u w:val="single"/>
          <w:rtl/>
        </w:rPr>
        <w:t>מלי פולישוק-בלוך:</w:t>
      </w:r>
    </w:p>
    <w:p w:rsidR="00000000" w:rsidRDefault="00520696">
      <w:pPr>
        <w:rPr>
          <w:rFonts w:cs="David"/>
          <w:sz w:val="24"/>
          <w:rtl/>
        </w:rPr>
      </w:pPr>
    </w:p>
    <w:p w:rsidR="00000000" w:rsidRDefault="00520696">
      <w:pPr>
        <w:tabs>
          <w:tab w:val="left" w:pos="-338"/>
        </w:tabs>
        <w:rPr>
          <w:rFonts w:cs="David"/>
          <w:sz w:val="24"/>
          <w:rtl/>
        </w:rPr>
      </w:pPr>
      <w:r>
        <w:rPr>
          <w:rFonts w:cs="David"/>
          <w:sz w:val="24"/>
          <w:rtl/>
        </w:rPr>
        <w:tab/>
        <w:t xml:space="preserve"> למה אתם כאן - - עם הזמן? </w:t>
      </w:r>
    </w:p>
    <w:p w:rsidR="00000000" w:rsidRDefault="00520696">
      <w:pPr>
        <w:tabs>
          <w:tab w:val="left" w:pos="-338"/>
        </w:tabs>
        <w:rPr>
          <w:rFonts w:cs="David"/>
          <w:sz w:val="24"/>
          <w:rtl/>
        </w:rPr>
      </w:pPr>
    </w:p>
    <w:p w:rsidR="00000000" w:rsidRDefault="00520696">
      <w:pPr>
        <w:tabs>
          <w:tab w:val="left" w:pos="-338"/>
        </w:tabs>
        <w:rPr>
          <w:rFonts w:cs="David"/>
          <w:sz w:val="24"/>
          <w:rtl/>
        </w:rPr>
      </w:pP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אתי בנדלר:</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לא, אני לא משנה את ה- 3 שנים שהוצע  - - -</w:t>
      </w:r>
    </w:p>
    <w:p w:rsidR="00000000" w:rsidRDefault="00520696">
      <w:pPr>
        <w:tabs>
          <w:tab w:val="left" w:pos="-338"/>
        </w:tabs>
        <w:rPr>
          <w:rFonts w:cs="David"/>
          <w:sz w:val="24"/>
          <w:rtl/>
        </w:rPr>
      </w:pPr>
    </w:p>
    <w:p w:rsidR="00000000" w:rsidRDefault="00520696">
      <w:pPr>
        <w:rPr>
          <w:rFonts w:cs="David"/>
          <w:sz w:val="24"/>
          <w:rtl/>
        </w:rPr>
      </w:pPr>
      <w:r>
        <w:rPr>
          <w:rFonts w:cs="David"/>
          <w:sz w:val="24"/>
          <w:u w:val="single"/>
          <w:rtl/>
        </w:rPr>
        <w:t>שאול יהלום:</w:t>
      </w:r>
    </w:p>
    <w:p w:rsidR="00000000" w:rsidRDefault="00520696">
      <w:pPr>
        <w:rPr>
          <w:rFonts w:cs="David"/>
          <w:sz w:val="24"/>
          <w:rtl/>
        </w:rPr>
      </w:pPr>
    </w:p>
    <w:p w:rsidR="00000000" w:rsidRDefault="00520696">
      <w:pPr>
        <w:tabs>
          <w:tab w:val="left" w:pos="-338"/>
        </w:tabs>
        <w:rPr>
          <w:rFonts w:cs="David"/>
          <w:sz w:val="24"/>
          <w:rtl/>
        </w:rPr>
      </w:pPr>
      <w:r>
        <w:rPr>
          <w:rFonts w:cs="David"/>
          <w:sz w:val="24"/>
          <w:rtl/>
        </w:rPr>
        <w:tab/>
        <w:t xml:space="preserve"> אם השלטון המקומי מסכים לשנתיים, אנחנו ודאי נשמח. </w:t>
      </w:r>
    </w:p>
    <w:p w:rsidR="00000000" w:rsidRDefault="00520696">
      <w:pPr>
        <w:tabs>
          <w:tab w:val="left" w:pos="-338"/>
        </w:tabs>
        <w:rPr>
          <w:rFonts w:cs="David"/>
          <w:sz w:val="24"/>
          <w:rtl/>
        </w:rPr>
      </w:pPr>
    </w:p>
    <w:p w:rsidR="00000000" w:rsidRDefault="00520696">
      <w:pPr>
        <w:rPr>
          <w:rFonts w:cs="David"/>
          <w:sz w:val="24"/>
          <w:rtl/>
        </w:rPr>
      </w:pPr>
      <w:r>
        <w:rPr>
          <w:rFonts w:cs="David"/>
          <w:sz w:val="24"/>
          <w:u w:val="single"/>
          <w:rtl/>
        </w:rPr>
        <w:t>מלי פולישוק-בלוך:</w:t>
      </w:r>
    </w:p>
    <w:p w:rsidR="00000000" w:rsidRDefault="00520696">
      <w:pPr>
        <w:rPr>
          <w:rFonts w:cs="David"/>
          <w:sz w:val="24"/>
          <w:rtl/>
        </w:rPr>
      </w:pPr>
    </w:p>
    <w:p w:rsidR="00000000" w:rsidRDefault="00520696">
      <w:pPr>
        <w:tabs>
          <w:tab w:val="left" w:pos="-338"/>
        </w:tabs>
        <w:rPr>
          <w:rFonts w:cs="David"/>
          <w:sz w:val="24"/>
          <w:rtl/>
        </w:rPr>
      </w:pPr>
      <w:r>
        <w:rPr>
          <w:rFonts w:cs="David"/>
          <w:sz w:val="24"/>
          <w:rtl/>
        </w:rPr>
        <w:tab/>
        <w:t xml:space="preserve"> למה כל כך הרבה זמן? לא ברור לי.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אתי בנדלר:</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 xml:space="preserve">אני </w:t>
      </w:r>
      <w:r>
        <w:rPr>
          <w:rFonts w:cs="David"/>
          <w:sz w:val="24"/>
          <w:rtl/>
        </w:rPr>
        <w:t xml:space="preserve">לא נכנסת לשאלה, מה שהוועדה תחליט. אני רק רוצה להציע תהליך כדי לגרום לכך שבתום התקופה שהוועדה תקבע, שהיא רוצה שההסדרים האלה ייכנסו לתוקפם, אכן ייכנסו הסדרים כאלה, כדי שיהיה תהליך, לפני כן. </w:t>
      </w:r>
    </w:p>
    <w:p w:rsidR="00000000" w:rsidRDefault="00520696">
      <w:pPr>
        <w:tabs>
          <w:tab w:val="left" w:pos="-338"/>
        </w:tabs>
        <w:rPr>
          <w:rFonts w:cs="David"/>
          <w:sz w:val="24"/>
          <w:rtl/>
        </w:rPr>
      </w:pPr>
    </w:p>
    <w:p w:rsidR="00000000" w:rsidRDefault="00520696">
      <w:pPr>
        <w:rPr>
          <w:rFonts w:cs="David"/>
          <w:sz w:val="24"/>
          <w:rtl/>
        </w:rPr>
      </w:pPr>
      <w:r>
        <w:rPr>
          <w:rFonts w:cs="David"/>
          <w:sz w:val="24"/>
          <w:u w:val="single"/>
          <w:rtl/>
        </w:rPr>
        <w:t>היו"ר שלום שמחון:</w:t>
      </w:r>
    </w:p>
    <w:p w:rsidR="00000000" w:rsidRDefault="00520696">
      <w:pPr>
        <w:rPr>
          <w:rFonts w:cs="David"/>
          <w:sz w:val="24"/>
          <w:rtl/>
        </w:rPr>
      </w:pPr>
    </w:p>
    <w:p w:rsidR="00000000" w:rsidRDefault="00520696">
      <w:pPr>
        <w:tabs>
          <w:tab w:val="left" w:pos="-338"/>
        </w:tabs>
        <w:rPr>
          <w:rFonts w:cs="David"/>
          <w:sz w:val="24"/>
          <w:rtl/>
        </w:rPr>
      </w:pPr>
      <w:r>
        <w:rPr>
          <w:rFonts w:cs="David"/>
          <w:sz w:val="24"/>
          <w:rtl/>
        </w:rPr>
        <w:tab/>
        <w:t xml:space="preserve"> לא משנה. את המספרים שאתי בנדלר קבעה יכולים לה</w:t>
      </w:r>
      <w:r>
        <w:rPr>
          <w:rFonts w:cs="David"/>
          <w:sz w:val="24"/>
          <w:rtl/>
        </w:rPr>
        <w:t xml:space="preserve">חליף.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אתי בנדלר:</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 xml:space="preserve">בוודאי. </w:t>
      </w:r>
    </w:p>
    <w:p w:rsidR="00000000" w:rsidRDefault="00520696">
      <w:pPr>
        <w:tabs>
          <w:tab w:val="left" w:pos="-338"/>
        </w:tabs>
        <w:rPr>
          <w:rFonts w:cs="David"/>
          <w:sz w:val="24"/>
          <w:rtl/>
        </w:rPr>
      </w:pPr>
    </w:p>
    <w:p w:rsidR="00000000" w:rsidRDefault="00520696">
      <w:pPr>
        <w:rPr>
          <w:rFonts w:cs="David"/>
          <w:sz w:val="24"/>
          <w:rtl/>
        </w:rPr>
      </w:pPr>
      <w:r>
        <w:rPr>
          <w:rFonts w:cs="David"/>
          <w:sz w:val="24"/>
          <w:u w:val="single"/>
          <w:rtl/>
        </w:rPr>
        <w:t>היו"ר שלום שמחון:</w:t>
      </w:r>
    </w:p>
    <w:p w:rsidR="00000000" w:rsidRDefault="00520696">
      <w:pPr>
        <w:rPr>
          <w:rFonts w:cs="David"/>
          <w:sz w:val="24"/>
          <w:rtl/>
        </w:rPr>
      </w:pPr>
    </w:p>
    <w:p w:rsidR="00000000" w:rsidRDefault="00520696">
      <w:pPr>
        <w:tabs>
          <w:tab w:val="left" w:pos="-338"/>
        </w:tabs>
        <w:rPr>
          <w:rFonts w:cs="David"/>
          <w:sz w:val="24"/>
          <w:rtl/>
        </w:rPr>
      </w:pPr>
      <w:r>
        <w:rPr>
          <w:rFonts w:cs="David"/>
          <w:sz w:val="24"/>
          <w:rtl/>
        </w:rPr>
        <w:tab/>
        <w:t xml:space="preserve"> אפשר להוריד את זה לשנה?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אביחי בן דרור:</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לא, אני לא חושב שזה ייקח שנה. זה ניתן לעשות תוך שנה, ומכמה סיבות: ראשית, הזמן שאני מחכה פה, בנושא של תקנים של צבע – אני מחכה לתשובה כבר למעלה משנה. דבר שני – רשו</w:t>
      </w:r>
      <w:r>
        <w:rPr>
          <w:rFonts w:cs="David"/>
          <w:sz w:val="24"/>
          <w:rtl/>
        </w:rPr>
        <w:t>ת מקומית יש לה סדרי עדיפויות מבחינת הטיפול בנושאים האלה, ועליה לחדש מדי שנה את ה- - -</w:t>
      </w:r>
    </w:p>
    <w:p w:rsidR="00000000" w:rsidRDefault="00520696">
      <w:pPr>
        <w:tabs>
          <w:tab w:val="left" w:pos="-338"/>
        </w:tabs>
        <w:rPr>
          <w:rFonts w:cs="David"/>
          <w:sz w:val="24"/>
          <w:rtl/>
        </w:rPr>
      </w:pPr>
    </w:p>
    <w:p w:rsidR="00000000" w:rsidRDefault="00520696">
      <w:pPr>
        <w:rPr>
          <w:rFonts w:cs="David"/>
          <w:sz w:val="24"/>
          <w:rtl/>
        </w:rPr>
      </w:pPr>
      <w:r>
        <w:rPr>
          <w:rFonts w:cs="David"/>
          <w:sz w:val="24"/>
          <w:u w:val="single"/>
          <w:rtl/>
        </w:rPr>
        <w:t>היו"ר שלום שמחון:</w:t>
      </w:r>
    </w:p>
    <w:p w:rsidR="00000000" w:rsidRDefault="00520696">
      <w:pPr>
        <w:rPr>
          <w:rFonts w:cs="David"/>
          <w:sz w:val="24"/>
          <w:rtl/>
        </w:rPr>
      </w:pPr>
    </w:p>
    <w:p w:rsidR="00000000" w:rsidRDefault="00520696">
      <w:pPr>
        <w:tabs>
          <w:tab w:val="left" w:pos="-338"/>
        </w:tabs>
        <w:rPr>
          <w:rFonts w:cs="David"/>
          <w:sz w:val="24"/>
          <w:rtl/>
        </w:rPr>
      </w:pPr>
      <w:r>
        <w:rPr>
          <w:rFonts w:cs="David"/>
          <w:sz w:val="24"/>
          <w:rtl/>
        </w:rPr>
        <w:tab/>
        <w:t xml:space="preserve"> אני אעשה כך: תוך 12 חודשים יצטרכו להגיש את התוכניות, ותוך 24 חודש זה יסתיים. זה בסדר?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ישעיהו רונן:</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כמוך, הייתי רוצה שזה יהיה מחר. אבל אחרי כמה ו</w:t>
      </w:r>
      <w:r>
        <w:rPr>
          <w:rFonts w:cs="David"/>
          <w:sz w:val="24"/>
          <w:rtl/>
        </w:rPr>
        <w:t xml:space="preserve">כמה שנים שאני עומד מול הרשויות המקומיות – יש בהן מגוון רחב מאד. חלק יעשו את זה בתוך חודשיים-שלושה-ארבעה, וחלק לא יעשו את זה לעולם. יש מגוון רחב. לכן – 3 שנים ייתן להם זמן להתארגן. </w:t>
      </w:r>
    </w:p>
    <w:p w:rsidR="00000000" w:rsidRDefault="00520696">
      <w:pPr>
        <w:tabs>
          <w:tab w:val="left" w:pos="-338"/>
        </w:tabs>
        <w:rPr>
          <w:rFonts w:cs="David"/>
          <w:sz w:val="24"/>
          <w:rtl/>
        </w:rPr>
      </w:pPr>
    </w:p>
    <w:p w:rsidR="00000000" w:rsidRDefault="00520696">
      <w:pPr>
        <w:rPr>
          <w:rFonts w:cs="David"/>
          <w:sz w:val="24"/>
          <w:rtl/>
        </w:rPr>
      </w:pPr>
      <w:r>
        <w:rPr>
          <w:rFonts w:cs="David"/>
          <w:sz w:val="24"/>
          <w:u w:val="single"/>
          <w:rtl/>
        </w:rPr>
        <w:t>היו"ר שלום שמחון:</w:t>
      </w:r>
    </w:p>
    <w:p w:rsidR="00000000" w:rsidRDefault="00520696">
      <w:pPr>
        <w:rPr>
          <w:rFonts w:cs="David"/>
          <w:sz w:val="24"/>
          <w:rtl/>
        </w:rPr>
      </w:pPr>
    </w:p>
    <w:p w:rsidR="00000000" w:rsidRDefault="00520696">
      <w:pPr>
        <w:tabs>
          <w:tab w:val="left" w:pos="-338"/>
        </w:tabs>
        <w:rPr>
          <w:rFonts w:cs="David"/>
          <w:sz w:val="24"/>
          <w:rtl/>
        </w:rPr>
      </w:pPr>
      <w:r>
        <w:rPr>
          <w:rFonts w:cs="David"/>
          <w:sz w:val="24"/>
          <w:rtl/>
        </w:rPr>
        <w:tab/>
        <w:t>אנחנו נקבע שאם בתום שנתיים, הרשות המקומית לא עשתה – נס</w:t>
      </w:r>
      <w:r>
        <w:rPr>
          <w:rFonts w:cs="David"/>
          <w:sz w:val="24"/>
          <w:rtl/>
        </w:rPr>
        <w:t xml:space="preserve">מיך את המפקח ממשרד התחבורה לעשות את זה במקומה, ולחייב אותה.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ישעיהו רונן:</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 xml:space="preserve">הוא מוסמך גם היום, רק שהוא לא ערוך לזה. </w:t>
      </w:r>
    </w:p>
    <w:p w:rsidR="00000000" w:rsidRDefault="00520696">
      <w:pPr>
        <w:tabs>
          <w:tab w:val="left" w:pos="-338"/>
        </w:tabs>
        <w:rPr>
          <w:rFonts w:cs="David"/>
          <w:sz w:val="24"/>
          <w:rtl/>
        </w:rPr>
      </w:pPr>
    </w:p>
    <w:p w:rsidR="00000000" w:rsidRDefault="00520696">
      <w:pPr>
        <w:rPr>
          <w:rFonts w:cs="David"/>
          <w:sz w:val="24"/>
          <w:rtl/>
        </w:rPr>
      </w:pPr>
      <w:r>
        <w:rPr>
          <w:rFonts w:cs="David"/>
          <w:sz w:val="24"/>
          <w:u w:val="single"/>
          <w:rtl/>
        </w:rPr>
        <w:t>שאול יהלום:</w:t>
      </w:r>
    </w:p>
    <w:p w:rsidR="00000000" w:rsidRDefault="00520696">
      <w:pPr>
        <w:rPr>
          <w:rFonts w:cs="David"/>
          <w:sz w:val="24"/>
          <w:rtl/>
        </w:rPr>
      </w:pPr>
    </w:p>
    <w:p w:rsidR="00000000" w:rsidRDefault="00520696">
      <w:pPr>
        <w:tabs>
          <w:tab w:val="left" w:pos="-338"/>
        </w:tabs>
        <w:rPr>
          <w:rFonts w:cs="David"/>
          <w:sz w:val="24"/>
          <w:rtl/>
        </w:rPr>
      </w:pPr>
      <w:r>
        <w:rPr>
          <w:rFonts w:cs="David"/>
          <w:sz w:val="24"/>
          <w:rtl/>
        </w:rPr>
        <w:tab/>
        <w:t xml:space="preserve"> אני קורא : "הצעת חוק לתיקון פקודת התעבורה (תיקון – הסדרי תנועה בקרבת בתי ספר), התשס"ד-2004. </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 xml:space="preserve">תיקון סעיף 70 ג'.  </w:t>
      </w:r>
    </w:p>
    <w:p w:rsidR="00000000" w:rsidRDefault="00520696">
      <w:pPr>
        <w:tabs>
          <w:tab w:val="left" w:pos="-338"/>
        </w:tabs>
        <w:rPr>
          <w:rFonts w:cs="David"/>
          <w:sz w:val="24"/>
          <w:rtl/>
        </w:rPr>
      </w:pPr>
      <w:r>
        <w:rPr>
          <w:rFonts w:cs="David"/>
          <w:sz w:val="24"/>
          <w:rtl/>
        </w:rPr>
        <w:tab/>
        <w:t>1. פקוד</w:t>
      </w:r>
      <w:r>
        <w:rPr>
          <w:rFonts w:cs="David"/>
          <w:sz w:val="24"/>
          <w:rtl/>
        </w:rPr>
        <w:t xml:space="preserve">ת התעבורה, אחרי סעיף 70 ג (ד) יבוא: </w:t>
      </w:r>
    </w:p>
    <w:p w:rsidR="00000000" w:rsidRDefault="00520696">
      <w:pPr>
        <w:tabs>
          <w:tab w:val="left" w:pos="-338"/>
        </w:tabs>
        <w:rPr>
          <w:rFonts w:cs="David"/>
          <w:sz w:val="24"/>
          <w:rtl/>
        </w:rPr>
      </w:pPr>
      <w:r>
        <w:rPr>
          <w:rFonts w:cs="David"/>
          <w:sz w:val="24"/>
          <w:rtl/>
        </w:rPr>
        <w:tab/>
        <w:t>(ה) רשות התימרור המקומית, שבתחום שיפוטה מצוי בית ספר...." וייבדק אם צריך לכתוב "מוסד חינוכי", ואת זה תבדוק היועצת המשפטית  - -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אתי בנדלר:</w:t>
      </w:r>
    </w:p>
    <w:p w:rsidR="00000000" w:rsidRDefault="00520696">
      <w:pPr>
        <w:tabs>
          <w:tab w:val="left" w:pos="-338"/>
        </w:tabs>
        <w:rPr>
          <w:rFonts w:cs="David"/>
          <w:sz w:val="24"/>
          <w:u w:val="single"/>
          <w:rtl/>
        </w:rPr>
      </w:pPr>
    </w:p>
    <w:p w:rsidR="00000000" w:rsidRDefault="00520696">
      <w:pPr>
        <w:tabs>
          <w:tab w:val="left" w:pos="-338"/>
        </w:tabs>
        <w:rPr>
          <w:rFonts w:cs="David"/>
          <w:sz w:val="24"/>
          <w:rtl/>
        </w:rPr>
      </w:pPr>
      <w:r>
        <w:rPr>
          <w:rFonts w:cs="David"/>
          <w:sz w:val="24"/>
          <w:rtl/>
        </w:rPr>
        <w:tab/>
        <w:t xml:space="preserve">יהיו הרבה שינויים בנוסח, אני מבטיחה. </w:t>
      </w:r>
    </w:p>
    <w:p w:rsidR="00000000" w:rsidRDefault="00520696">
      <w:pPr>
        <w:tabs>
          <w:tab w:val="left" w:pos="-338"/>
        </w:tabs>
        <w:rPr>
          <w:rFonts w:cs="David"/>
          <w:sz w:val="24"/>
          <w:rtl/>
        </w:rPr>
      </w:pPr>
    </w:p>
    <w:p w:rsidR="00000000" w:rsidRDefault="00520696">
      <w:pPr>
        <w:rPr>
          <w:rFonts w:cs="David"/>
          <w:sz w:val="24"/>
          <w:rtl/>
        </w:rPr>
      </w:pPr>
      <w:r>
        <w:rPr>
          <w:rFonts w:cs="David"/>
          <w:sz w:val="24"/>
          <w:u w:val="single"/>
          <w:rtl/>
        </w:rPr>
        <w:t>שאול יהלום:</w:t>
      </w:r>
    </w:p>
    <w:p w:rsidR="00000000" w:rsidRDefault="00520696">
      <w:pPr>
        <w:rPr>
          <w:rFonts w:cs="David"/>
          <w:sz w:val="24"/>
          <w:rtl/>
        </w:rPr>
      </w:pPr>
    </w:p>
    <w:p w:rsidR="00000000" w:rsidRDefault="00520696">
      <w:pPr>
        <w:tabs>
          <w:tab w:val="left" w:pos="-338"/>
        </w:tabs>
        <w:rPr>
          <w:rFonts w:cs="David"/>
          <w:sz w:val="24"/>
          <w:rtl/>
        </w:rPr>
      </w:pPr>
      <w:r>
        <w:rPr>
          <w:rFonts w:cs="David"/>
          <w:sz w:val="24"/>
          <w:rtl/>
        </w:rPr>
        <w:tab/>
        <w:t xml:space="preserve"> אני ממשיך: "...תקבע ה</w:t>
      </w:r>
      <w:r>
        <w:rPr>
          <w:rFonts w:cs="David"/>
          <w:sz w:val="24"/>
          <w:rtl/>
        </w:rPr>
        <w:t>סדרי תנועה בדרך המצויה בקרבת בתי הספר;</w:t>
      </w:r>
    </w:p>
    <w:p w:rsidR="00000000" w:rsidRDefault="00520696">
      <w:pPr>
        <w:tabs>
          <w:tab w:val="left" w:pos="-338"/>
        </w:tabs>
        <w:rPr>
          <w:rFonts w:cs="David"/>
          <w:sz w:val="24"/>
          <w:rtl/>
        </w:rPr>
      </w:pPr>
      <w:r>
        <w:rPr>
          <w:rFonts w:cs="David"/>
          <w:sz w:val="24"/>
          <w:rtl/>
        </w:rPr>
        <w:tab/>
        <w:t>הסדרים כאמור יאושרו על ידי המפקח על התעבורה.</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בסעיף קטן זה "הסדרי תנועה"- תמרור וכל סימן או התקן בנוי, סלול, מוצב, מסומן או מופעל, המיועד להסדיר את התנועה ואת אופן השימוש בדרך, לרבות הגבלת מהירות, הצרת הכביש, פסי הא</w:t>
      </w:r>
      <w:r>
        <w:rPr>
          <w:rFonts w:cs="David"/>
          <w:sz w:val="24"/>
          <w:rtl/>
        </w:rPr>
        <w:t xml:space="preserve">טה, מעגלי תנועה, אור מהבהב. </w:t>
      </w:r>
    </w:p>
    <w:p w:rsidR="00000000" w:rsidRDefault="00520696">
      <w:pPr>
        <w:tabs>
          <w:tab w:val="left" w:pos="-338"/>
        </w:tabs>
        <w:rPr>
          <w:rFonts w:cs="David"/>
          <w:sz w:val="24"/>
          <w:rtl/>
        </w:rPr>
      </w:pPr>
      <w:r>
        <w:rPr>
          <w:rFonts w:cs="David"/>
          <w:sz w:val="24"/>
          <w:rtl/>
        </w:rPr>
        <w:t xml:space="preserve">תחילתו של סעיף 70 ג (ה) כנוסחו בחוק זה 3 שנים מיום פרסומו".  – ואת זה היועצת המשפטית תשנה.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לאה ורון:</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 xml:space="preserve">"מסומן" – אין הכוונה מסומן בצבע?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ישעיהו רונן:</w:t>
      </w:r>
    </w:p>
    <w:p w:rsidR="00000000" w:rsidRDefault="00520696">
      <w:pPr>
        <w:tabs>
          <w:tab w:val="left" w:pos="-338"/>
        </w:tabs>
        <w:rPr>
          <w:rFonts w:cs="David"/>
          <w:sz w:val="24"/>
          <w:rtl/>
        </w:rPr>
      </w:pPr>
      <w:r>
        <w:rPr>
          <w:rFonts w:cs="David"/>
          <w:sz w:val="24"/>
          <w:rtl/>
        </w:rPr>
        <w:tab/>
      </w:r>
    </w:p>
    <w:p w:rsidR="00000000" w:rsidRDefault="00520696">
      <w:pPr>
        <w:tabs>
          <w:tab w:val="left" w:pos="-338"/>
        </w:tabs>
        <w:rPr>
          <w:rFonts w:cs="David"/>
          <w:sz w:val="24"/>
          <w:rtl/>
        </w:rPr>
      </w:pPr>
      <w:r>
        <w:rPr>
          <w:rFonts w:cs="David"/>
          <w:sz w:val="24"/>
          <w:rtl/>
        </w:rPr>
        <w:tab/>
        <w:t xml:space="preserve">בנוי, או מסומן בצבע. </w:t>
      </w:r>
    </w:p>
    <w:p w:rsidR="00000000" w:rsidRDefault="00520696">
      <w:pPr>
        <w:tabs>
          <w:tab w:val="left" w:pos="-338"/>
        </w:tabs>
        <w:rPr>
          <w:rFonts w:cs="David"/>
          <w:sz w:val="24"/>
          <w:rtl/>
        </w:rPr>
      </w:pPr>
    </w:p>
    <w:p w:rsidR="00000000" w:rsidRDefault="00520696">
      <w:pPr>
        <w:rPr>
          <w:rFonts w:cs="David"/>
          <w:sz w:val="24"/>
          <w:rtl/>
        </w:rPr>
      </w:pPr>
      <w:r>
        <w:rPr>
          <w:rFonts w:cs="David"/>
          <w:sz w:val="24"/>
          <w:u w:val="single"/>
          <w:rtl/>
        </w:rPr>
        <w:t>מלי פולישוק-בלוך:</w:t>
      </w:r>
    </w:p>
    <w:p w:rsidR="00000000" w:rsidRDefault="00520696">
      <w:pPr>
        <w:rPr>
          <w:rFonts w:cs="David"/>
          <w:sz w:val="24"/>
          <w:rtl/>
        </w:rPr>
      </w:pPr>
    </w:p>
    <w:p w:rsidR="00000000" w:rsidRDefault="00520696">
      <w:pPr>
        <w:tabs>
          <w:tab w:val="left" w:pos="-338"/>
        </w:tabs>
        <w:rPr>
          <w:rFonts w:cs="David"/>
          <w:sz w:val="24"/>
          <w:rtl/>
        </w:rPr>
      </w:pPr>
      <w:r>
        <w:rPr>
          <w:rFonts w:cs="David"/>
          <w:sz w:val="24"/>
          <w:rtl/>
        </w:rPr>
        <w:tab/>
        <w:t xml:space="preserve"> אני רוצה להציע – שנה.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לאה</w:t>
      </w:r>
      <w:r>
        <w:rPr>
          <w:rFonts w:cs="David"/>
          <w:sz w:val="24"/>
          <w:u w:val="single"/>
          <w:rtl/>
        </w:rPr>
        <w:t xml:space="preserve"> ורון:</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 xml:space="preserve">לא נאמר ביחס לאופנוענים שאין - - -? </w:t>
      </w:r>
    </w:p>
    <w:p w:rsidR="00000000" w:rsidRDefault="00520696">
      <w:pPr>
        <w:tabs>
          <w:tab w:val="left" w:pos="-338"/>
        </w:tabs>
        <w:rPr>
          <w:rFonts w:cs="David"/>
          <w:sz w:val="24"/>
          <w:rtl/>
        </w:rPr>
      </w:pPr>
    </w:p>
    <w:p w:rsidR="00000000" w:rsidRDefault="00520696">
      <w:pPr>
        <w:rPr>
          <w:rFonts w:cs="David"/>
          <w:sz w:val="24"/>
          <w:rtl/>
        </w:rPr>
      </w:pPr>
      <w:r>
        <w:rPr>
          <w:rFonts w:cs="David"/>
          <w:sz w:val="24"/>
          <w:u w:val="single"/>
          <w:rtl/>
        </w:rPr>
        <w:t>שאול יהלום:</w:t>
      </w:r>
    </w:p>
    <w:p w:rsidR="00000000" w:rsidRDefault="00520696">
      <w:pPr>
        <w:rPr>
          <w:rFonts w:cs="David"/>
          <w:sz w:val="24"/>
          <w:rtl/>
        </w:rPr>
      </w:pPr>
    </w:p>
    <w:p w:rsidR="00000000" w:rsidRDefault="00520696">
      <w:pPr>
        <w:tabs>
          <w:tab w:val="left" w:pos="-338"/>
        </w:tabs>
        <w:rPr>
          <w:rFonts w:cs="David"/>
          <w:sz w:val="24"/>
          <w:rtl/>
        </w:rPr>
      </w:pPr>
      <w:r>
        <w:rPr>
          <w:rFonts w:cs="David"/>
          <w:sz w:val="24"/>
          <w:rtl/>
        </w:rPr>
        <w:tab/>
        <w:t xml:space="preserve"> הם יודעים. הם לא יעשו דבר שבניגוד ל - --.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ישעיהו רונן:</w:t>
      </w:r>
    </w:p>
    <w:p w:rsidR="00000000" w:rsidRDefault="00520696">
      <w:pPr>
        <w:tabs>
          <w:tab w:val="left" w:pos="-338"/>
        </w:tabs>
        <w:rPr>
          <w:rFonts w:cs="David"/>
          <w:sz w:val="24"/>
          <w:rtl/>
        </w:rPr>
      </w:pPr>
      <w:r>
        <w:rPr>
          <w:rFonts w:cs="David"/>
          <w:sz w:val="24"/>
          <w:rtl/>
        </w:rPr>
        <w:tab/>
      </w:r>
    </w:p>
    <w:p w:rsidR="00000000" w:rsidRDefault="00520696">
      <w:pPr>
        <w:tabs>
          <w:tab w:val="left" w:pos="-338"/>
        </w:tabs>
        <w:rPr>
          <w:rFonts w:cs="David"/>
          <w:sz w:val="24"/>
          <w:rtl/>
        </w:rPr>
      </w:pPr>
      <w:r>
        <w:rPr>
          <w:rFonts w:cs="David"/>
          <w:sz w:val="24"/>
          <w:rtl/>
        </w:rPr>
        <w:tab/>
        <w:t xml:space="preserve">הרעיון המקורי היה פסים צהובים. זה ירד. אבל זה לא אומר שלא יהיה שם שום סימן – למשל: חץ, דברים מהסוג הזה.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לאה ורון:</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אז המדובר הוא בס</w:t>
      </w:r>
      <w:r>
        <w:rPr>
          <w:rFonts w:cs="David"/>
          <w:sz w:val="24"/>
          <w:rtl/>
        </w:rPr>
        <w:t xml:space="preserve">ימון בצבע, אבל בסוג צבע אחר?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ישעיהו רונן:</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 xml:space="preserve">לא בסוג צבע אחר. החומר הוא אותו חומר. בכל הסדר תנועה, כשאתה עושה משהו, יש לך צורך באיזשהו סימון צבע: אם זה קו עצירה או חץ. </w:t>
      </w:r>
    </w:p>
    <w:p w:rsidR="00000000" w:rsidRDefault="00520696">
      <w:pPr>
        <w:rPr>
          <w:rFonts w:cs="David"/>
          <w:sz w:val="24"/>
          <w:rtl/>
        </w:rPr>
      </w:pPr>
      <w:r>
        <w:rPr>
          <w:rFonts w:cs="David"/>
          <w:sz w:val="24"/>
          <w:u w:val="single"/>
          <w:rtl/>
        </w:rPr>
        <w:t>היו"ר שלום שמחון:</w:t>
      </w:r>
    </w:p>
    <w:p w:rsidR="00000000" w:rsidRDefault="00520696">
      <w:pPr>
        <w:rPr>
          <w:rFonts w:cs="David"/>
          <w:sz w:val="24"/>
          <w:rtl/>
        </w:rPr>
      </w:pPr>
    </w:p>
    <w:p w:rsidR="00000000" w:rsidRDefault="00520696">
      <w:pPr>
        <w:tabs>
          <w:tab w:val="left" w:pos="-338"/>
        </w:tabs>
        <w:rPr>
          <w:rFonts w:cs="David"/>
          <w:sz w:val="24"/>
          <w:rtl/>
        </w:rPr>
      </w:pPr>
      <w:r>
        <w:rPr>
          <w:rFonts w:cs="David"/>
          <w:sz w:val="24"/>
          <w:rtl/>
        </w:rPr>
        <w:tab/>
        <w:t xml:space="preserve"> יש פה שני דברים: האחד, הציעה חברת הכנסת פולישוק שזה יהיה שנה ולא </w:t>
      </w:r>
      <w:r>
        <w:rPr>
          <w:rFonts w:cs="David"/>
          <w:sz w:val="24"/>
          <w:rtl/>
        </w:rPr>
        <w:t xml:space="preserve">שנתיים.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אליעזר כהן:</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 xml:space="preserve">גם אני מציע.  </w:t>
      </w:r>
    </w:p>
    <w:p w:rsidR="00000000" w:rsidRDefault="00520696">
      <w:pPr>
        <w:tabs>
          <w:tab w:val="left" w:pos="-338"/>
        </w:tabs>
        <w:rPr>
          <w:rFonts w:cs="David"/>
          <w:sz w:val="24"/>
          <w:rtl/>
        </w:rPr>
      </w:pPr>
    </w:p>
    <w:p w:rsidR="00000000" w:rsidRDefault="00520696">
      <w:pPr>
        <w:rPr>
          <w:rFonts w:cs="David"/>
          <w:sz w:val="24"/>
          <w:rtl/>
        </w:rPr>
      </w:pPr>
      <w:r>
        <w:rPr>
          <w:rFonts w:cs="David"/>
          <w:sz w:val="24"/>
          <w:u w:val="single"/>
          <w:rtl/>
        </w:rPr>
        <w:t>היו"ר שלום שמחון:</w:t>
      </w:r>
    </w:p>
    <w:p w:rsidR="00000000" w:rsidRDefault="00520696">
      <w:pPr>
        <w:rPr>
          <w:rFonts w:cs="David"/>
          <w:sz w:val="24"/>
          <w:rtl/>
        </w:rPr>
      </w:pPr>
    </w:p>
    <w:p w:rsidR="00000000" w:rsidRDefault="00520696">
      <w:pPr>
        <w:tabs>
          <w:tab w:val="left" w:pos="-338"/>
        </w:tabs>
        <w:rPr>
          <w:rFonts w:cs="David"/>
          <w:sz w:val="24"/>
          <w:rtl/>
        </w:rPr>
      </w:pPr>
      <w:r>
        <w:rPr>
          <w:rFonts w:cs="David"/>
          <w:sz w:val="24"/>
          <w:rtl/>
        </w:rPr>
        <w:tab/>
        <w:t xml:space="preserve"> והדבר השני שאנחנו רוצים להציע – שאנחנו נאשר את הצעת החוק הזו בשינויי נוסח, כפי שהתבקשו על ידי היועצת המשפטית של הוועדה. </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 xml:space="preserve">מה לגבי השנה? </w:t>
      </w:r>
    </w:p>
    <w:p w:rsidR="00000000" w:rsidRDefault="00520696">
      <w:pPr>
        <w:tabs>
          <w:tab w:val="left" w:pos="-338"/>
        </w:tabs>
        <w:rPr>
          <w:rFonts w:cs="David"/>
          <w:sz w:val="24"/>
          <w:rtl/>
        </w:rPr>
      </w:pPr>
    </w:p>
    <w:p w:rsidR="00000000" w:rsidRDefault="00520696">
      <w:pPr>
        <w:rPr>
          <w:rFonts w:cs="David"/>
          <w:sz w:val="24"/>
          <w:rtl/>
        </w:rPr>
      </w:pPr>
      <w:r>
        <w:rPr>
          <w:rFonts w:cs="David"/>
          <w:sz w:val="24"/>
          <w:u w:val="single"/>
          <w:rtl/>
        </w:rPr>
        <w:t>שאול יהלום:</w:t>
      </w:r>
    </w:p>
    <w:p w:rsidR="00000000" w:rsidRDefault="00520696">
      <w:pPr>
        <w:rPr>
          <w:rFonts w:cs="David"/>
          <w:sz w:val="24"/>
          <w:rtl/>
        </w:rPr>
      </w:pPr>
    </w:p>
    <w:p w:rsidR="00000000" w:rsidRDefault="00520696">
      <w:pPr>
        <w:tabs>
          <w:tab w:val="left" w:pos="-338"/>
        </w:tabs>
        <w:rPr>
          <w:rFonts w:cs="David"/>
          <w:sz w:val="24"/>
          <w:rtl/>
        </w:rPr>
      </w:pPr>
      <w:r>
        <w:rPr>
          <w:rFonts w:cs="David"/>
          <w:sz w:val="24"/>
          <w:rtl/>
        </w:rPr>
        <w:tab/>
        <w:t xml:space="preserve"> אני מבקש להשאיר את זה שנתיים, כי אני רוצה</w:t>
      </w:r>
      <w:r>
        <w:rPr>
          <w:rFonts w:cs="David"/>
          <w:sz w:val="24"/>
          <w:rtl/>
        </w:rPr>
        <w:t xml:space="preserve"> את תמיכת הממשלה בהמשך, והתחייבתי כלפי הממשלה, ואני חושב שברגע שהיועצת המשפטית תקבע את החובה, תמצא דרך לקבוע את החובה – אז שנתיים, כולל הגשת התוכנית והביצוע, זה זמן סביר. אני מבקש מהחברים לתמוך בזה, כדי שתהיה לי את תמיכת הממשלה בהמשך הדרך. </w:t>
      </w:r>
    </w:p>
    <w:p w:rsidR="00000000" w:rsidRDefault="00520696">
      <w:pPr>
        <w:tabs>
          <w:tab w:val="left" w:pos="-338"/>
        </w:tabs>
        <w:rPr>
          <w:rFonts w:cs="David"/>
          <w:sz w:val="24"/>
          <w:rtl/>
        </w:rPr>
      </w:pPr>
    </w:p>
    <w:p w:rsidR="00000000" w:rsidRDefault="00520696">
      <w:pPr>
        <w:rPr>
          <w:rFonts w:cs="David"/>
          <w:sz w:val="24"/>
          <w:rtl/>
        </w:rPr>
      </w:pPr>
      <w:r>
        <w:rPr>
          <w:rFonts w:cs="David"/>
          <w:sz w:val="24"/>
          <w:u w:val="single"/>
          <w:rtl/>
        </w:rPr>
        <w:t>מלי פולישוק-בל</w:t>
      </w:r>
      <w:r>
        <w:rPr>
          <w:rFonts w:cs="David"/>
          <w:sz w:val="24"/>
          <w:u w:val="single"/>
          <w:rtl/>
        </w:rPr>
        <w:t>וך:</w:t>
      </w:r>
    </w:p>
    <w:p w:rsidR="00000000" w:rsidRDefault="00520696">
      <w:pPr>
        <w:rPr>
          <w:rFonts w:cs="David"/>
          <w:sz w:val="24"/>
          <w:rtl/>
        </w:rPr>
      </w:pPr>
    </w:p>
    <w:p w:rsidR="00000000" w:rsidRDefault="00520696">
      <w:pPr>
        <w:tabs>
          <w:tab w:val="left" w:pos="-338"/>
        </w:tabs>
        <w:rPr>
          <w:rFonts w:cs="David"/>
          <w:sz w:val="24"/>
          <w:rtl/>
        </w:rPr>
      </w:pPr>
      <w:r>
        <w:rPr>
          <w:rFonts w:cs="David"/>
          <w:sz w:val="24"/>
          <w:rtl/>
        </w:rPr>
        <w:tab/>
        <w:t xml:space="preserve"> אנחנו נגיש הסתייגות. </w:t>
      </w:r>
    </w:p>
    <w:p w:rsidR="00000000" w:rsidRDefault="00520696">
      <w:pPr>
        <w:tabs>
          <w:tab w:val="left" w:pos="-338"/>
        </w:tabs>
        <w:rPr>
          <w:rFonts w:cs="David"/>
          <w:sz w:val="24"/>
          <w:rtl/>
        </w:rPr>
      </w:pPr>
    </w:p>
    <w:p w:rsidR="00000000" w:rsidRDefault="00520696">
      <w:pPr>
        <w:rPr>
          <w:rFonts w:cs="David"/>
          <w:sz w:val="24"/>
          <w:rtl/>
        </w:rPr>
      </w:pPr>
      <w:r>
        <w:rPr>
          <w:rFonts w:cs="David"/>
          <w:sz w:val="24"/>
          <w:u w:val="single"/>
          <w:rtl/>
        </w:rPr>
        <w:t>היו"ר שלום שמחון:</w:t>
      </w:r>
    </w:p>
    <w:p w:rsidR="00000000" w:rsidRDefault="00520696">
      <w:pPr>
        <w:rPr>
          <w:rFonts w:cs="David"/>
          <w:sz w:val="24"/>
          <w:rtl/>
        </w:rPr>
      </w:pPr>
    </w:p>
    <w:p w:rsidR="00000000" w:rsidRDefault="00520696">
      <w:pPr>
        <w:tabs>
          <w:tab w:val="left" w:pos="-338"/>
        </w:tabs>
        <w:rPr>
          <w:rFonts w:cs="David"/>
          <w:sz w:val="24"/>
          <w:rtl/>
        </w:rPr>
      </w:pPr>
      <w:r>
        <w:rPr>
          <w:rFonts w:cs="David"/>
          <w:sz w:val="24"/>
          <w:rtl/>
        </w:rPr>
        <w:tab/>
        <w:t xml:space="preserve"> או. קיי. מי בעד החוק עם תיקוני הנוסח כפי שהתבקשו? תודה רבה. מי נגד? – אין. </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לאה ורון:</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 xml:space="preserve">רגע - נציג האוצר, לגבי העלות התקציבית. </w:t>
      </w:r>
    </w:p>
    <w:p w:rsidR="00000000" w:rsidRDefault="00520696">
      <w:pPr>
        <w:tabs>
          <w:tab w:val="left" w:pos="-338"/>
        </w:tabs>
        <w:rPr>
          <w:rFonts w:cs="David"/>
          <w:sz w:val="24"/>
          <w:rtl/>
        </w:rPr>
      </w:pPr>
    </w:p>
    <w:p w:rsidR="00000000" w:rsidRDefault="00520696">
      <w:pPr>
        <w:rPr>
          <w:rFonts w:cs="David"/>
          <w:sz w:val="24"/>
          <w:rtl/>
        </w:rPr>
      </w:pPr>
      <w:r>
        <w:rPr>
          <w:rFonts w:cs="David"/>
          <w:sz w:val="24"/>
          <w:u w:val="single"/>
          <w:rtl/>
        </w:rPr>
        <w:t>היו"ר שלום שמחון:</w:t>
      </w:r>
    </w:p>
    <w:p w:rsidR="00000000" w:rsidRDefault="00520696">
      <w:pPr>
        <w:rPr>
          <w:rFonts w:cs="David"/>
          <w:sz w:val="24"/>
          <w:rtl/>
        </w:rPr>
      </w:pPr>
    </w:p>
    <w:p w:rsidR="00000000" w:rsidRDefault="00520696">
      <w:pPr>
        <w:tabs>
          <w:tab w:val="left" w:pos="-338"/>
        </w:tabs>
        <w:rPr>
          <w:rFonts w:cs="David"/>
          <w:sz w:val="24"/>
          <w:rtl/>
        </w:rPr>
      </w:pPr>
      <w:r>
        <w:rPr>
          <w:rFonts w:cs="David"/>
          <w:sz w:val="24"/>
          <w:rtl/>
        </w:rPr>
        <w:tab/>
        <w:t xml:space="preserve">אנחנו נבקש בתוך שבוע מהאוצר את העלות התקציבית.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ישעיהו</w:t>
      </w:r>
      <w:r>
        <w:rPr>
          <w:rFonts w:cs="David"/>
          <w:sz w:val="24"/>
          <w:u w:val="single"/>
          <w:rtl/>
        </w:rPr>
        <w:t xml:space="preserve"> רונן:</w:t>
      </w: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ab/>
        <w:t xml:space="preserve">אני לא חושב שיש. זה חלק מהתקציבים השוטפים. </w:t>
      </w:r>
    </w:p>
    <w:p w:rsidR="00000000" w:rsidRDefault="00520696">
      <w:pPr>
        <w:tabs>
          <w:tab w:val="left" w:pos="-338"/>
        </w:tabs>
        <w:rPr>
          <w:rFonts w:cs="David"/>
          <w:sz w:val="24"/>
          <w:rtl/>
        </w:rPr>
      </w:pPr>
    </w:p>
    <w:p w:rsidR="00000000" w:rsidRDefault="00520696">
      <w:pPr>
        <w:tabs>
          <w:tab w:val="left" w:pos="-338"/>
        </w:tabs>
        <w:rPr>
          <w:rFonts w:cs="David"/>
          <w:sz w:val="24"/>
          <w:u w:val="single"/>
          <w:rtl/>
        </w:rPr>
      </w:pPr>
      <w:r>
        <w:rPr>
          <w:rFonts w:cs="David"/>
          <w:sz w:val="24"/>
          <w:u w:val="single"/>
          <w:rtl/>
        </w:rPr>
        <w:t>אתי בנדלר:</w:t>
      </w:r>
    </w:p>
    <w:p w:rsidR="00000000" w:rsidRDefault="00520696">
      <w:pPr>
        <w:tabs>
          <w:tab w:val="left" w:pos="-338"/>
        </w:tabs>
        <w:rPr>
          <w:rFonts w:cs="David"/>
          <w:sz w:val="24"/>
          <w:rtl/>
        </w:rPr>
      </w:pPr>
      <w:r>
        <w:rPr>
          <w:rFonts w:cs="David"/>
          <w:sz w:val="24"/>
          <w:rtl/>
        </w:rPr>
        <w:tab/>
      </w:r>
    </w:p>
    <w:p w:rsidR="00000000" w:rsidRDefault="00520696">
      <w:pPr>
        <w:tabs>
          <w:tab w:val="left" w:pos="-338"/>
        </w:tabs>
        <w:rPr>
          <w:rFonts w:cs="David"/>
          <w:sz w:val="24"/>
          <w:rtl/>
        </w:rPr>
      </w:pPr>
      <w:r>
        <w:rPr>
          <w:rFonts w:cs="David"/>
          <w:sz w:val="24"/>
          <w:rtl/>
        </w:rPr>
        <w:tab/>
        <w:t xml:space="preserve">רק משרד האוצר רשאי לתת את ההערכה התקציבית. </w:t>
      </w:r>
    </w:p>
    <w:p w:rsidR="00000000" w:rsidRDefault="00520696">
      <w:pPr>
        <w:tabs>
          <w:tab w:val="left" w:pos="-338"/>
        </w:tabs>
        <w:rPr>
          <w:rFonts w:cs="David"/>
          <w:sz w:val="24"/>
          <w:rtl/>
        </w:rPr>
      </w:pPr>
    </w:p>
    <w:p w:rsidR="00000000" w:rsidRDefault="00520696">
      <w:pPr>
        <w:rPr>
          <w:rFonts w:cs="David"/>
          <w:sz w:val="24"/>
          <w:rtl/>
        </w:rPr>
      </w:pPr>
      <w:r>
        <w:rPr>
          <w:rFonts w:cs="David"/>
          <w:sz w:val="24"/>
          <w:u w:val="single"/>
          <w:rtl/>
        </w:rPr>
        <w:t>היו"ר שלום שמחון:</w:t>
      </w:r>
    </w:p>
    <w:p w:rsidR="00000000" w:rsidRDefault="00520696">
      <w:pPr>
        <w:rPr>
          <w:rFonts w:cs="David"/>
          <w:sz w:val="24"/>
          <w:rtl/>
        </w:rPr>
      </w:pPr>
    </w:p>
    <w:p w:rsidR="00000000" w:rsidRDefault="00520696">
      <w:pPr>
        <w:tabs>
          <w:tab w:val="left" w:pos="-338"/>
        </w:tabs>
        <w:rPr>
          <w:rFonts w:cs="David"/>
          <w:sz w:val="24"/>
          <w:rtl/>
        </w:rPr>
      </w:pPr>
      <w:r>
        <w:rPr>
          <w:rFonts w:cs="David"/>
          <w:sz w:val="24"/>
          <w:rtl/>
        </w:rPr>
        <w:tab/>
        <w:t xml:space="preserve"> אני מודה לכם, הישיבה נעולה. </w:t>
      </w:r>
    </w:p>
    <w:p w:rsidR="00000000" w:rsidRDefault="00520696">
      <w:pPr>
        <w:tabs>
          <w:tab w:val="left" w:pos="-338"/>
        </w:tabs>
        <w:rPr>
          <w:rFonts w:cs="David"/>
          <w:sz w:val="24"/>
          <w:rtl/>
        </w:rPr>
      </w:pPr>
    </w:p>
    <w:p w:rsidR="00000000" w:rsidRDefault="00520696">
      <w:pPr>
        <w:tabs>
          <w:tab w:val="left" w:pos="-338"/>
        </w:tabs>
        <w:rPr>
          <w:rFonts w:cs="David"/>
          <w:sz w:val="24"/>
          <w:rtl/>
        </w:rPr>
      </w:pPr>
    </w:p>
    <w:p w:rsidR="00000000" w:rsidRDefault="00520696">
      <w:pPr>
        <w:tabs>
          <w:tab w:val="left" w:pos="-338"/>
        </w:tabs>
        <w:rPr>
          <w:rFonts w:cs="David"/>
          <w:sz w:val="24"/>
          <w:rtl/>
        </w:rPr>
      </w:pPr>
      <w:r>
        <w:rPr>
          <w:rFonts w:cs="David"/>
          <w:sz w:val="24"/>
          <w:rtl/>
        </w:rPr>
        <w:t>הישיבה ננעלה בשעה 10:10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20696">
      <w:r>
        <w:separator/>
      </w:r>
    </w:p>
  </w:endnote>
  <w:endnote w:type="continuationSeparator" w:id="0">
    <w:p w:rsidR="00000000" w:rsidRDefault="00520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20696">
      <w:r>
        <w:separator/>
      </w:r>
    </w:p>
  </w:footnote>
  <w:footnote w:type="continuationSeparator" w:id="0">
    <w:p w:rsidR="00000000" w:rsidRDefault="005206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069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520696">
    <w:pPr>
      <w:pStyle w:val="a3"/>
      <w:ind w:right="360"/>
      <w:rPr>
        <w:rStyle w:val="a7"/>
        <w:rFonts w:cs="David"/>
        <w:sz w:val="24"/>
        <w:rtl/>
      </w:rPr>
    </w:pPr>
    <w:r>
      <w:rPr>
        <w:rStyle w:val="a7"/>
        <w:rFonts w:cs="David"/>
        <w:sz w:val="24"/>
        <w:rtl/>
      </w:rPr>
      <w:t xml:space="preserve">ועדת הכלכלה </w:t>
    </w:r>
  </w:p>
  <w:p w:rsidR="00000000" w:rsidRDefault="00520696">
    <w:pPr>
      <w:pStyle w:val="a3"/>
      <w:ind w:right="360"/>
      <w:rPr>
        <w:rStyle w:val="a7"/>
        <w:rFonts w:cs="David"/>
        <w:sz w:val="24"/>
        <w:rtl/>
      </w:rPr>
    </w:pPr>
    <w:r>
      <w:rPr>
        <w:rStyle w:val="a7"/>
        <w:rFonts w:cs="David"/>
        <w:sz w:val="24"/>
        <w:rtl/>
      </w:rPr>
      <w:t>06.12.04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A234D4"/>
    <w:multiLevelType w:val="hybridMultilevel"/>
    <w:tmpl w:val="E14EF1C4"/>
    <w:lvl w:ilvl="0" w:tplc="0406A942">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8266DEA"/>
    <w:multiLevelType w:val="hybridMultilevel"/>
    <w:tmpl w:val="BA56FB6E"/>
    <w:lvl w:ilvl="0" w:tplc="AD620636">
      <w:start w:val="1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37D077D3"/>
    <w:multiLevelType w:val="hybridMultilevel"/>
    <w:tmpl w:val="17162C72"/>
    <w:lvl w:ilvl="0" w:tplc="ED5C98A2">
      <w:start w:val="1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54561F80"/>
    <w:multiLevelType w:val="hybridMultilevel"/>
    <w:tmpl w:val="8B803A8E"/>
    <w:lvl w:ilvl="0" w:tplc="2280D2F4">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0696"/>
    <w:rsid w:val="005206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A87B1B-9B2D-4940-97EC-AD5A16C20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F366A9-3EBD-4704-803D-DB399A10B954}"/>
</file>

<file path=customXml/itemProps2.xml><?xml version="1.0" encoding="utf-8"?>
<ds:datastoreItem xmlns:ds="http://schemas.openxmlformats.org/officeDocument/2006/customXml" ds:itemID="{37A486BB-A728-480B-B6BC-5E64DC29AED8}"/>
</file>

<file path=customXml/itemProps3.xml><?xml version="1.0" encoding="utf-8"?>
<ds:datastoreItem xmlns:ds="http://schemas.openxmlformats.org/officeDocument/2006/customXml" ds:itemID="{C0AAB8F9-CB31-4B99-8869-392885DFDF7B}"/>
</file>

<file path=docProps/app.xml><?xml version="1.0" encoding="utf-8"?>
<Properties xmlns="http://schemas.openxmlformats.org/officeDocument/2006/extended-properties" xmlns:vt="http://schemas.openxmlformats.org/officeDocument/2006/docPropsVTypes">
  <Template>Normal.dotm</Template>
  <TotalTime>0</TotalTime>
  <Pages>3</Pages>
  <Words>2479</Words>
  <Characters>12396</Characters>
  <Application>Microsoft Office Word</Application>
  <DocSecurity>4</DocSecurity>
  <Lines>103</Lines>
  <Paragraphs>29</Paragraphs>
  <ScaleCrop>false</ScaleCrop>
  <Company>כנסת</Company>
  <LinksUpToDate>false</LinksUpToDate>
  <CharactersWithSpaces>14846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לתיקון פקודת התעבורה (תיקון – כבישים מסומנים בקרבת בתי ספר)</dc:title>
  <dc:subject/>
  <dc:creator>תמר שפנייר</dc:creator>
  <cp:keywords/>
  <dc:description/>
  <cp:lastModifiedBy>שמואל כוכב</cp:lastModifiedBy>
  <cp:revision>2</cp:revision>
  <cp:lastPrinted>1999-07-13T09:50:00Z</cp:lastPrinted>
  <dcterms:created xsi:type="dcterms:W3CDTF">2018-06-20T10:10:00Z</dcterms:created>
  <dcterms:modified xsi:type="dcterms:W3CDTF">2018-06-20T10:10:00Z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313</vt:i4>
  </property>
  <property fmtid="{D5CDD505-2E9C-101B-9397-08002B2CF9AE}" pid="5" name="Nose">
    <vt:lpwstr>':מחלקת הפרוטוקולים:כלכלה'_x000d__x000d_</vt:lpwstr>
  </property>
  <property fmtid="{D5CDD505-2E9C-101B-9397-08002B2CF9AE}" pid="6" name="TaarichYeshiva">
    <vt:filetime>2004-12-04T21:00:00Z</vt:filetime>
  </property>
  <property fmtid="{D5CDD505-2E9C-101B-9397-08002B2CF9AE}" pid="7" name="סימוכין">
    <vt:i4>3983404</vt:i4>
  </property>
  <property fmtid="{D5CDD505-2E9C-101B-9397-08002B2CF9AE}" pid="8" name="שעת ישיבה">
    <vt:lpwstr>9:30</vt:lpwstr>
  </property>
  <property fmtid="{D5CDD505-2E9C-101B-9397-08002B2CF9AE}" pid="9" name="תאריך המסמך">
    <vt:filetime>2004-12-11T21:00:00Z</vt:filetime>
  </property>
  <property fmtid="{D5CDD505-2E9C-101B-9397-08002B2CF9AE}" pid="10" name="Int_ModifyDate">
    <vt:lpwstr>13/12/2004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80659</vt:r8>
  </property>
  <property fmtid="{D5CDD505-2E9C-101B-9397-08002B2CF9AE}" pid="14" name="SanhedrinDocumentType">
    <vt:r8>167</vt:r8>
  </property>
</Properties>
</file>