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E64116" w:rsidRPr="005817EC" w:rsidRDefault="00871E05" w:rsidP="00EC1FB3">
      <w:pPr>
        <w:ind w:firstLine="0"/>
        <w:rPr>
          <w:b/>
          <w:bCs/>
          <w:rtl/>
        </w:rPr>
      </w:pPr>
      <w:r>
        <w:rPr>
          <w:b/>
          <w:bCs/>
          <w:rtl/>
        </w:rPr>
        <w:t>הכנסת העשרים-ואחת</w:t>
      </w:r>
    </w:p>
    <w:p w:rsidR="00A22C90" w:rsidRDefault="00A22C90" w:rsidP="00327BF8">
      <w:pPr>
        <w:ind w:firstLine="0"/>
        <w:outlineLvl w:val="0"/>
        <w:rPr>
          <w:b/>
          <w:bCs/>
          <w:rtl/>
        </w:rPr>
        <w:sectPr w:rsidR="00A22C90" w:rsidSect="00A0632D">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rsidR="00E64116" w:rsidRDefault="00871E05" w:rsidP="008320F6">
      <w:pPr>
        <w:ind w:firstLine="0"/>
        <w:rPr>
          <w:b/>
          <w:bCs/>
          <w:rtl/>
        </w:rPr>
      </w:pPr>
      <w:r>
        <w:rPr>
          <w:b/>
          <w:bCs/>
          <w:rtl/>
        </w:rPr>
        <w:t>מושב ראשון</w:t>
      </w:r>
    </w:p>
    <w:p w:rsidR="00A0632D" w:rsidRPr="008713A4" w:rsidRDefault="00A0632D" w:rsidP="008320F6">
      <w:pPr>
        <w:ind w:firstLine="0"/>
        <w:rPr>
          <w:b/>
          <w:bCs/>
          <w:rtl/>
        </w:rPr>
      </w:pPr>
    </w:p>
    <w:p w:rsidR="00E64116" w:rsidRPr="008713A4" w:rsidRDefault="00A0632D" w:rsidP="008320F6">
      <w:pPr>
        <w:ind w:firstLine="0"/>
        <w:jc w:val="center"/>
        <w:outlineLvl w:val="0"/>
        <w:rPr>
          <w:b/>
          <w:bCs/>
          <w:rtl/>
        </w:rPr>
      </w:pPr>
      <w:r>
        <w:rPr>
          <w:rFonts w:hint="cs"/>
          <w:b/>
          <w:bCs/>
          <w:rtl/>
        </w:rPr>
        <w:t>פ</w:t>
      </w:r>
      <w:r w:rsidR="00871E05">
        <w:rPr>
          <w:b/>
          <w:bCs/>
          <w:rtl/>
        </w:rPr>
        <w:t>רוטוקול מס'</w:t>
      </w:r>
      <w:r>
        <w:rPr>
          <w:rFonts w:hint="cs"/>
          <w:b/>
          <w:bCs/>
          <w:rtl/>
        </w:rPr>
        <w:t xml:space="preserve"> 9</w:t>
      </w:r>
    </w:p>
    <w:p w:rsidR="00E64116" w:rsidRPr="008713A4" w:rsidRDefault="00871E05" w:rsidP="008320F6">
      <w:pPr>
        <w:ind w:firstLine="0"/>
        <w:jc w:val="center"/>
        <w:outlineLvl w:val="0"/>
        <w:rPr>
          <w:b/>
          <w:bCs/>
          <w:rtl/>
        </w:rPr>
      </w:pPr>
      <w:r>
        <w:rPr>
          <w:b/>
          <w:bCs/>
          <w:rtl/>
        </w:rPr>
        <w:t>מישיבת</w:t>
      </w:r>
      <w:r>
        <w:rPr>
          <w:rFonts w:hint="cs"/>
          <w:b/>
          <w:bCs/>
          <w:rtl/>
        </w:rPr>
        <w:t xml:space="preserve"> הוועדה המסדרת</w:t>
      </w:r>
    </w:p>
    <w:p w:rsidR="00E64116" w:rsidRPr="008713A4" w:rsidRDefault="00871E05" w:rsidP="008320F6">
      <w:pPr>
        <w:ind w:firstLine="0"/>
        <w:jc w:val="center"/>
        <w:outlineLvl w:val="0"/>
        <w:rPr>
          <w:b/>
          <w:bCs/>
          <w:u w:val="single"/>
          <w:rtl/>
        </w:rPr>
      </w:pPr>
      <w:r>
        <w:rPr>
          <w:b/>
          <w:bCs/>
          <w:u w:val="single"/>
          <w:rtl/>
        </w:rPr>
        <w:t xml:space="preserve">יום שני, כ"ב באייר </w:t>
      </w:r>
      <w:proofErr w:type="spellStart"/>
      <w:r>
        <w:rPr>
          <w:b/>
          <w:bCs/>
          <w:u w:val="single"/>
          <w:rtl/>
        </w:rPr>
        <w:t>התשע"ט</w:t>
      </w:r>
      <w:proofErr w:type="spellEnd"/>
      <w:r>
        <w:rPr>
          <w:b/>
          <w:bCs/>
          <w:u w:val="single"/>
          <w:rtl/>
        </w:rPr>
        <w:t xml:space="preserve"> (27 במאי 2019), שעה 19:05</w:t>
      </w:r>
    </w:p>
    <w:p w:rsidR="00E64116" w:rsidRPr="008713A4" w:rsidRDefault="00E64116" w:rsidP="008320F6">
      <w:pPr>
        <w:ind w:firstLine="0"/>
        <w:rPr>
          <w:rtl/>
        </w:rPr>
      </w:pPr>
    </w:p>
    <w:p w:rsidR="00E64116" w:rsidRPr="008713A4" w:rsidRDefault="00E64116" w:rsidP="008320F6">
      <w:pPr>
        <w:ind w:firstLine="0"/>
        <w:rPr>
          <w:rtl/>
        </w:rPr>
      </w:pPr>
    </w:p>
    <w:p w:rsidR="00E64116" w:rsidRPr="008713A4" w:rsidRDefault="00E64116" w:rsidP="00EC1FB3">
      <w:pPr>
        <w:ind w:firstLine="0"/>
        <w:outlineLvl w:val="1"/>
        <w:rPr>
          <w:rtl/>
        </w:rPr>
      </w:pPr>
      <w:r w:rsidRPr="008713A4">
        <w:rPr>
          <w:rFonts w:hint="cs"/>
          <w:b/>
          <w:bCs/>
          <w:u w:val="single"/>
          <w:rtl/>
        </w:rPr>
        <w:t>סדר היום</w:t>
      </w:r>
      <w:r w:rsidRPr="008713A4">
        <w:rPr>
          <w:b/>
          <w:bCs/>
          <w:u w:val="single"/>
          <w:rtl/>
        </w:rPr>
        <w:t>:</w:t>
      </w:r>
    </w:p>
    <w:p w:rsidR="00E64116" w:rsidRPr="008713A4" w:rsidRDefault="00871E05" w:rsidP="00871E05">
      <w:pPr>
        <w:spacing w:before="60"/>
        <w:ind w:firstLine="0"/>
        <w:rPr>
          <w:rtl/>
        </w:rPr>
      </w:pPr>
      <w:bookmarkStart w:id="0" w:name="ET_subject_617362_1"/>
      <w:r w:rsidRPr="00871E05">
        <w:rPr>
          <w:rStyle w:val="TagStyle"/>
          <w:rtl/>
        </w:rPr>
        <w:t xml:space="preserve"> &lt;&lt; נושא &gt;&gt; </w:t>
      </w:r>
      <w:r w:rsidRPr="00871E05">
        <w:rPr>
          <w:rtl/>
        </w:rPr>
        <w:t xml:space="preserve">פניית יושב-ראש הכנסת בדבר קביעת ישיבה מיוחדת ביום שני, כ"ט באייר </w:t>
      </w:r>
      <w:proofErr w:type="spellStart"/>
      <w:r w:rsidRPr="00871E05">
        <w:rPr>
          <w:rtl/>
        </w:rPr>
        <w:t>התשע"ט</w:t>
      </w:r>
      <w:proofErr w:type="spellEnd"/>
      <w:r w:rsidRPr="00871E05">
        <w:rPr>
          <w:rtl/>
        </w:rPr>
        <w:t xml:space="preserve"> – 3 ביוני 2019, לבחירת מבקר המדינה ושינוי שעת ישיבת הכנסת הרגילה באותו יום.</w:t>
      </w:r>
      <w:r w:rsidRPr="00871E05">
        <w:rPr>
          <w:rStyle w:val="TagStyle"/>
          <w:rtl/>
        </w:rPr>
        <w:t xml:space="preserve"> &lt;&lt; נושא &gt;&gt;</w:t>
      </w:r>
      <w:r w:rsidRPr="00871E05">
        <w:rPr>
          <w:rtl/>
        </w:rPr>
        <w:t xml:space="preserve"> </w:t>
      </w:r>
      <w:bookmarkEnd w:id="0"/>
      <w:r>
        <w:rPr>
          <w:rtl/>
        </w:rPr>
        <w:t xml:space="preserve">  </w:t>
      </w:r>
    </w:p>
    <w:p w:rsidR="00E64116" w:rsidRDefault="00871E05" w:rsidP="00871E05">
      <w:pPr>
        <w:spacing w:before="60"/>
        <w:ind w:firstLine="0"/>
        <w:rPr>
          <w:rtl/>
        </w:rPr>
      </w:pPr>
      <w:bookmarkStart w:id="1" w:name="ET_hatsach_617361_2"/>
      <w:r w:rsidRPr="00871E05">
        <w:rPr>
          <w:rStyle w:val="TagStyle"/>
          <w:rtl/>
        </w:rPr>
        <w:t xml:space="preserve"> &lt;&lt; הצח &gt;&gt; </w:t>
      </w:r>
      <w:r w:rsidRPr="00871E05">
        <w:rPr>
          <w:rtl/>
        </w:rPr>
        <w:t>הצעת חוק התפזרות הכנסת העשרים ואחת, התשע"ט-2019</w:t>
      </w:r>
      <w:r w:rsidRPr="00871E05">
        <w:rPr>
          <w:rStyle w:val="TagStyle"/>
          <w:rtl/>
        </w:rPr>
        <w:t xml:space="preserve"> &lt;&lt; הצח &gt;&gt;</w:t>
      </w:r>
      <w:r w:rsidRPr="00871E05">
        <w:rPr>
          <w:rtl/>
        </w:rPr>
        <w:t xml:space="preserve"> </w:t>
      </w:r>
      <w:bookmarkEnd w:id="1"/>
      <w:r>
        <w:rPr>
          <w:rtl/>
        </w:rPr>
        <w:t xml:space="preserve">  </w:t>
      </w:r>
    </w:p>
    <w:p w:rsidR="00871E05" w:rsidRDefault="00871E05" w:rsidP="007C693F">
      <w:pPr>
        <w:spacing w:before="60"/>
        <w:ind w:firstLine="0"/>
        <w:rPr>
          <w:rtl/>
        </w:rPr>
      </w:pPr>
    </w:p>
    <w:p w:rsidR="00871E05" w:rsidRPr="008713A4" w:rsidRDefault="00871E05" w:rsidP="007C693F">
      <w:pPr>
        <w:spacing w:before="60"/>
        <w:ind w:firstLine="0"/>
        <w:rPr>
          <w:rtl/>
        </w:rPr>
      </w:pPr>
    </w:p>
    <w:p w:rsidR="00E64116" w:rsidRPr="008713A4" w:rsidRDefault="00E64116" w:rsidP="00EC1FB3">
      <w:pPr>
        <w:ind w:firstLine="0"/>
        <w:outlineLvl w:val="1"/>
        <w:rPr>
          <w:b/>
          <w:bCs/>
          <w:u w:val="single"/>
          <w:rtl/>
        </w:rPr>
      </w:pPr>
      <w:r w:rsidRPr="008713A4">
        <w:rPr>
          <w:b/>
          <w:bCs/>
          <w:u w:val="single"/>
          <w:rtl/>
        </w:rPr>
        <w:t>נכחו:</w:t>
      </w:r>
    </w:p>
    <w:p w:rsidR="00E64116" w:rsidRPr="008713A4" w:rsidRDefault="00E64116" w:rsidP="00EC1FB3">
      <w:pPr>
        <w:ind w:firstLine="0"/>
        <w:outlineLvl w:val="1"/>
        <w:rPr>
          <w:rtl/>
        </w:rPr>
      </w:pPr>
      <w:r w:rsidRPr="008713A4">
        <w:rPr>
          <w:b/>
          <w:bCs/>
          <w:u w:val="single"/>
          <w:rtl/>
        </w:rPr>
        <w:t>חברי הוועדה</w:t>
      </w:r>
      <w:r w:rsidRPr="008713A4">
        <w:rPr>
          <w:rFonts w:hint="cs"/>
          <w:b/>
          <w:bCs/>
          <w:u w:val="single"/>
          <w:rtl/>
        </w:rPr>
        <w:t xml:space="preserve">: </w:t>
      </w:r>
    </w:p>
    <w:p w:rsidR="00E64116" w:rsidRPr="00871E05" w:rsidRDefault="00871E05" w:rsidP="00EC1FB3">
      <w:pPr>
        <w:ind w:firstLine="0"/>
        <w:rPr>
          <w:rtl/>
        </w:rPr>
      </w:pPr>
      <w:proofErr w:type="spellStart"/>
      <w:r w:rsidRPr="00871E05">
        <w:rPr>
          <w:rtl/>
        </w:rPr>
        <w:t>מכלוף</w:t>
      </w:r>
      <w:proofErr w:type="spellEnd"/>
      <w:r w:rsidRPr="00871E05">
        <w:rPr>
          <w:rtl/>
        </w:rPr>
        <w:t xml:space="preserve"> מיקי זוהר – היו"ר</w:t>
      </w:r>
    </w:p>
    <w:p w:rsidR="00871E05" w:rsidRDefault="00871E05" w:rsidP="00EC1FB3">
      <w:pPr>
        <w:ind w:firstLine="0"/>
        <w:rPr>
          <w:rtl/>
        </w:rPr>
      </w:pPr>
      <w:r>
        <w:rPr>
          <w:rFonts w:hint="cs"/>
          <w:rtl/>
        </w:rPr>
        <w:t xml:space="preserve">ישראל </w:t>
      </w:r>
      <w:proofErr w:type="spellStart"/>
      <w:r>
        <w:rPr>
          <w:rFonts w:hint="cs"/>
          <w:rtl/>
        </w:rPr>
        <w:t>אייכלר</w:t>
      </w:r>
      <w:proofErr w:type="spellEnd"/>
    </w:p>
    <w:p w:rsidR="00871E05" w:rsidRDefault="00871E05" w:rsidP="00EC1FB3">
      <w:pPr>
        <w:ind w:firstLine="0"/>
        <w:rPr>
          <w:rtl/>
        </w:rPr>
      </w:pPr>
      <w:r>
        <w:rPr>
          <w:rFonts w:hint="cs"/>
          <w:rtl/>
        </w:rPr>
        <w:t>יואב בן צור</w:t>
      </w:r>
    </w:p>
    <w:p w:rsidR="00871E05" w:rsidRDefault="00871E05" w:rsidP="00EC1FB3">
      <w:pPr>
        <w:ind w:firstLine="0"/>
        <w:rPr>
          <w:rtl/>
        </w:rPr>
      </w:pPr>
      <w:r>
        <w:rPr>
          <w:rFonts w:hint="cs"/>
          <w:rtl/>
        </w:rPr>
        <w:t>ניר ברקת</w:t>
      </w:r>
    </w:p>
    <w:p w:rsidR="00871E05" w:rsidRDefault="00871E05" w:rsidP="00EC1FB3">
      <w:pPr>
        <w:ind w:firstLine="0"/>
        <w:rPr>
          <w:rtl/>
        </w:rPr>
      </w:pPr>
      <w:r>
        <w:rPr>
          <w:rFonts w:hint="cs"/>
          <w:rtl/>
        </w:rPr>
        <w:t>מיקי חיימוביץ'</w:t>
      </w:r>
    </w:p>
    <w:p w:rsidR="00871E05" w:rsidRDefault="00871E05" w:rsidP="00EC1FB3">
      <w:pPr>
        <w:ind w:firstLine="0"/>
        <w:rPr>
          <w:rtl/>
        </w:rPr>
      </w:pPr>
      <w:r>
        <w:rPr>
          <w:rFonts w:hint="cs"/>
          <w:rtl/>
        </w:rPr>
        <w:t>מאיר כהן</w:t>
      </w:r>
    </w:p>
    <w:p w:rsidR="00871E05" w:rsidRDefault="00871E05" w:rsidP="00EC1FB3">
      <w:pPr>
        <w:ind w:firstLine="0"/>
        <w:rPr>
          <w:rtl/>
        </w:rPr>
      </w:pPr>
      <w:r>
        <w:rPr>
          <w:rFonts w:hint="cs"/>
          <w:rtl/>
        </w:rPr>
        <w:t>אופיר כץ</w:t>
      </w:r>
    </w:p>
    <w:p w:rsidR="00871E05" w:rsidRDefault="00871E05" w:rsidP="00EC1FB3">
      <w:pPr>
        <w:ind w:firstLine="0"/>
        <w:rPr>
          <w:rtl/>
        </w:rPr>
      </w:pPr>
      <w:proofErr w:type="spellStart"/>
      <w:r>
        <w:rPr>
          <w:rFonts w:hint="cs"/>
          <w:rtl/>
        </w:rPr>
        <w:t>אוסנת</w:t>
      </w:r>
      <w:proofErr w:type="spellEnd"/>
      <w:r>
        <w:rPr>
          <w:rFonts w:hint="cs"/>
          <w:rtl/>
        </w:rPr>
        <w:t xml:space="preserve"> מארק</w:t>
      </w:r>
    </w:p>
    <w:p w:rsidR="00871E05" w:rsidRDefault="00871E05" w:rsidP="00EC1FB3">
      <w:pPr>
        <w:ind w:firstLine="0"/>
        <w:rPr>
          <w:rtl/>
        </w:rPr>
      </w:pPr>
      <w:r>
        <w:rPr>
          <w:rFonts w:hint="cs"/>
          <w:rtl/>
        </w:rPr>
        <w:t xml:space="preserve">יוליה </w:t>
      </w:r>
      <w:proofErr w:type="spellStart"/>
      <w:r>
        <w:rPr>
          <w:rFonts w:hint="cs"/>
          <w:rtl/>
        </w:rPr>
        <w:t>מלינובסקי</w:t>
      </w:r>
      <w:proofErr w:type="spellEnd"/>
    </w:p>
    <w:p w:rsidR="00871E05" w:rsidRDefault="00871E05" w:rsidP="00EC1FB3">
      <w:pPr>
        <w:ind w:firstLine="0"/>
        <w:rPr>
          <w:rtl/>
        </w:rPr>
      </w:pPr>
      <w:r>
        <w:rPr>
          <w:rFonts w:hint="cs"/>
          <w:rtl/>
        </w:rPr>
        <w:t xml:space="preserve">מיכאל </w:t>
      </w:r>
      <w:proofErr w:type="spellStart"/>
      <w:r>
        <w:rPr>
          <w:rFonts w:hint="cs"/>
          <w:rtl/>
        </w:rPr>
        <w:t>מלכיאלי</w:t>
      </w:r>
      <w:proofErr w:type="spellEnd"/>
    </w:p>
    <w:p w:rsidR="00871E05" w:rsidRDefault="00871E05" w:rsidP="00EC1FB3">
      <w:pPr>
        <w:ind w:firstLine="0"/>
        <w:rPr>
          <w:rtl/>
        </w:rPr>
      </w:pPr>
      <w:r>
        <w:rPr>
          <w:rFonts w:hint="cs"/>
          <w:rtl/>
        </w:rPr>
        <w:t xml:space="preserve">אבי </w:t>
      </w:r>
      <w:proofErr w:type="spellStart"/>
      <w:r>
        <w:rPr>
          <w:rFonts w:hint="cs"/>
          <w:rtl/>
        </w:rPr>
        <w:t>ניסנקורן</w:t>
      </w:r>
      <w:proofErr w:type="spellEnd"/>
    </w:p>
    <w:p w:rsidR="00871E05" w:rsidRDefault="00871E05" w:rsidP="00EC1FB3">
      <w:pPr>
        <w:ind w:firstLine="0"/>
        <w:rPr>
          <w:rtl/>
        </w:rPr>
      </w:pPr>
      <w:r>
        <w:rPr>
          <w:rFonts w:hint="cs"/>
          <w:rtl/>
        </w:rPr>
        <w:t xml:space="preserve">עידית </w:t>
      </w:r>
      <w:proofErr w:type="spellStart"/>
      <w:r>
        <w:rPr>
          <w:rFonts w:hint="cs"/>
          <w:rtl/>
        </w:rPr>
        <w:t>סילמן</w:t>
      </w:r>
      <w:proofErr w:type="spellEnd"/>
    </w:p>
    <w:p w:rsidR="00871E05" w:rsidRDefault="00871E05" w:rsidP="00EC1FB3">
      <w:pPr>
        <w:ind w:firstLine="0"/>
        <w:rPr>
          <w:rtl/>
        </w:rPr>
      </w:pPr>
      <w:proofErr w:type="spellStart"/>
      <w:r>
        <w:rPr>
          <w:rFonts w:hint="cs"/>
          <w:rtl/>
        </w:rPr>
        <w:t>מנסור</w:t>
      </w:r>
      <w:proofErr w:type="spellEnd"/>
      <w:r>
        <w:rPr>
          <w:rFonts w:hint="cs"/>
          <w:rtl/>
        </w:rPr>
        <w:t xml:space="preserve"> עבאס</w:t>
      </w:r>
    </w:p>
    <w:p w:rsidR="00871E05" w:rsidRDefault="00871E05" w:rsidP="00EC1FB3">
      <w:pPr>
        <w:ind w:firstLine="0"/>
        <w:rPr>
          <w:rtl/>
        </w:rPr>
      </w:pPr>
      <w:r>
        <w:rPr>
          <w:rFonts w:hint="cs"/>
          <w:rtl/>
        </w:rPr>
        <w:t xml:space="preserve">רועי </w:t>
      </w:r>
      <w:proofErr w:type="spellStart"/>
      <w:r>
        <w:rPr>
          <w:rFonts w:hint="cs"/>
          <w:rtl/>
        </w:rPr>
        <w:t>פולקמן</w:t>
      </w:r>
      <w:proofErr w:type="spellEnd"/>
    </w:p>
    <w:p w:rsidR="00871E05" w:rsidRDefault="00871E05" w:rsidP="00EC1FB3">
      <w:pPr>
        <w:ind w:firstLine="0"/>
        <w:rPr>
          <w:rtl/>
        </w:rPr>
      </w:pPr>
      <w:r>
        <w:rPr>
          <w:rFonts w:hint="cs"/>
          <w:rtl/>
        </w:rPr>
        <w:t xml:space="preserve">יצחק </w:t>
      </w:r>
      <w:proofErr w:type="spellStart"/>
      <w:r>
        <w:rPr>
          <w:rFonts w:hint="cs"/>
          <w:rtl/>
        </w:rPr>
        <w:t>פינדרוס</w:t>
      </w:r>
      <w:proofErr w:type="spellEnd"/>
    </w:p>
    <w:p w:rsidR="00871E05" w:rsidRDefault="00871E05" w:rsidP="00EC1FB3">
      <w:pPr>
        <w:ind w:firstLine="0"/>
        <w:rPr>
          <w:rtl/>
        </w:rPr>
      </w:pPr>
      <w:proofErr w:type="spellStart"/>
      <w:r>
        <w:rPr>
          <w:rFonts w:hint="cs"/>
          <w:rtl/>
        </w:rPr>
        <w:t>אראיאל</w:t>
      </w:r>
      <w:proofErr w:type="spellEnd"/>
      <w:r>
        <w:rPr>
          <w:rFonts w:hint="cs"/>
          <w:rtl/>
        </w:rPr>
        <w:t xml:space="preserve"> </w:t>
      </w:r>
      <w:proofErr w:type="spellStart"/>
      <w:r>
        <w:rPr>
          <w:rFonts w:hint="cs"/>
          <w:rtl/>
        </w:rPr>
        <w:t>קלנר</w:t>
      </w:r>
      <w:proofErr w:type="spellEnd"/>
    </w:p>
    <w:p w:rsidR="00871E05" w:rsidRDefault="00871E05" w:rsidP="00EC1FB3">
      <w:pPr>
        <w:ind w:firstLine="0"/>
        <w:rPr>
          <w:rtl/>
        </w:rPr>
      </w:pPr>
      <w:r>
        <w:rPr>
          <w:rFonts w:hint="cs"/>
          <w:rtl/>
        </w:rPr>
        <w:t>פנינה תמנו שאטה</w:t>
      </w:r>
    </w:p>
    <w:p w:rsidR="00E64116" w:rsidRDefault="00E64116" w:rsidP="00DE5B80">
      <w:pPr>
        <w:ind w:firstLine="0"/>
        <w:rPr>
          <w:rtl/>
        </w:rPr>
      </w:pPr>
    </w:p>
    <w:p w:rsidR="000C47F5" w:rsidRDefault="000C47F5" w:rsidP="00EC1FB3">
      <w:pPr>
        <w:ind w:firstLine="0"/>
        <w:outlineLvl w:val="1"/>
        <w:rPr>
          <w:b/>
          <w:bCs/>
          <w:u w:val="single"/>
          <w:rtl/>
        </w:rPr>
      </w:pPr>
      <w:r w:rsidRPr="000C47F5">
        <w:rPr>
          <w:rFonts w:hint="cs"/>
          <w:b/>
          <w:bCs/>
          <w:u w:val="single"/>
          <w:rtl/>
        </w:rPr>
        <w:t>חברי הכנסת:</w:t>
      </w:r>
    </w:p>
    <w:p w:rsidR="006B74AA" w:rsidRDefault="006B74AA" w:rsidP="00DE5B80">
      <w:pPr>
        <w:ind w:firstLine="0"/>
        <w:rPr>
          <w:rtl/>
        </w:rPr>
      </w:pPr>
      <w:r>
        <w:rPr>
          <w:rFonts w:hint="cs"/>
          <w:rtl/>
        </w:rPr>
        <w:t>אלי אבידר</w:t>
      </w:r>
    </w:p>
    <w:p w:rsidR="006B74AA" w:rsidRDefault="006B74AA" w:rsidP="00DE5B80">
      <w:pPr>
        <w:ind w:firstLine="0"/>
        <w:rPr>
          <w:rtl/>
        </w:rPr>
      </w:pPr>
      <w:r>
        <w:rPr>
          <w:rFonts w:hint="cs"/>
          <w:rtl/>
        </w:rPr>
        <w:t>יעל גרמן</w:t>
      </w:r>
    </w:p>
    <w:p w:rsidR="000C47F5" w:rsidRPr="0082136D" w:rsidRDefault="00871E05" w:rsidP="00DE5B80">
      <w:pPr>
        <w:ind w:firstLine="0"/>
        <w:rPr>
          <w:rtl/>
        </w:rPr>
      </w:pPr>
      <w:r>
        <w:rPr>
          <w:rFonts w:hint="cs"/>
          <w:rtl/>
        </w:rPr>
        <w:t>מיכאל מרדכי ביטון</w:t>
      </w:r>
    </w:p>
    <w:p w:rsidR="002E5E31" w:rsidRDefault="002E5E31" w:rsidP="00DE5B80">
      <w:pPr>
        <w:ind w:firstLine="0"/>
        <w:rPr>
          <w:b/>
          <w:bCs/>
          <w:u w:val="single"/>
          <w:rtl/>
        </w:rPr>
      </w:pPr>
    </w:p>
    <w:p w:rsidR="00A0632D" w:rsidRPr="000C47F5" w:rsidRDefault="00A0632D" w:rsidP="00DE5B80">
      <w:pPr>
        <w:ind w:firstLine="0"/>
        <w:rPr>
          <w:b/>
          <w:bCs/>
          <w:u w:val="single"/>
          <w:rtl/>
        </w:rPr>
      </w:pPr>
    </w:p>
    <w:p w:rsidR="00E64116" w:rsidRPr="008713A4" w:rsidRDefault="00E64116" w:rsidP="00D40A29">
      <w:pPr>
        <w:ind w:firstLine="0"/>
        <w:outlineLvl w:val="1"/>
        <w:rPr>
          <w:rtl/>
        </w:rPr>
      </w:pPr>
      <w:r w:rsidRPr="008713A4">
        <w:rPr>
          <w:b/>
          <w:bCs/>
          <w:u w:val="single"/>
          <w:rtl/>
        </w:rPr>
        <w:t>מוזמנים</w:t>
      </w:r>
      <w:r w:rsidRPr="008713A4">
        <w:rPr>
          <w:rFonts w:hint="cs"/>
          <w:b/>
          <w:bCs/>
          <w:u w:val="single"/>
          <w:rtl/>
        </w:rPr>
        <w:t xml:space="preserve">: </w:t>
      </w:r>
    </w:p>
    <w:p w:rsidR="00E64116" w:rsidRPr="008713A4" w:rsidRDefault="00A0632D" w:rsidP="00DE5B80">
      <w:pPr>
        <w:ind w:firstLine="0"/>
        <w:rPr>
          <w:rtl/>
        </w:rPr>
      </w:pPr>
      <w:r>
        <w:rPr>
          <w:rFonts w:hint="cs"/>
          <w:rtl/>
        </w:rPr>
        <w:t>מזכירת הכנסת ירדנה מלר-הורוביץ</w:t>
      </w:r>
    </w:p>
    <w:p w:rsidR="00E64116" w:rsidRDefault="00E64116" w:rsidP="00DE5B80">
      <w:pPr>
        <w:ind w:firstLine="0"/>
        <w:rPr>
          <w:rtl/>
        </w:rPr>
      </w:pPr>
    </w:p>
    <w:p w:rsidR="00D37550" w:rsidRPr="008713A4" w:rsidRDefault="00D37550" w:rsidP="00DE5B80">
      <w:pPr>
        <w:ind w:firstLine="0"/>
        <w:rPr>
          <w:rtl/>
        </w:rPr>
      </w:pPr>
    </w:p>
    <w:p w:rsidR="00E64116" w:rsidRPr="008713A4" w:rsidRDefault="00E64116" w:rsidP="00D40A29">
      <w:pPr>
        <w:ind w:firstLine="0"/>
        <w:outlineLvl w:val="1"/>
        <w:rPr>
          <w:rtl/>
        </w:rPr>
      </w:pPr>
      <w:r w:rsidRPr="008713A4">
        <w:rPr>
          <w:rFonts w:hint="cs"/>
          <w:b/>
          <w:bCs/>
          <w:u w:val="single"/>
          <w:rtl/>
        </w:rPr>
        <w:t>ייעוץ משפטי:</w:t>
      </w:r>
      <w:r w:rsidRPr="008713A4">
        <w:rPr>
          <w:rFonts w:hint="cs"/>
          <w:rtl/>
        </w:rPr>
        <w:t xml:space="preserve"> </w:t>
      </w:r>
    </w:p>
    <w:p w:rsidR="00871E05" w:rsidRDefault="00871E05" w:rsidP="00D40A29">
      <w:pPr>
        <w:ind w:firstLine="0"/>
        <w:rPr>
          <w:rtl/>
        </w:rPr>
      </w:pPr>
      <w:r>
        <w:rPr>
          <w:rFonts w:hint="cs"/>
          <w:rtl/>
        </w:rPr>
        <w:t>איל ינון, היועץ המשפטי לכנסת</w:t>
      </w:r>
    </w:p>
    <w:p w:rsidR="00E64116" w:rsidRPr="008713A4" w:rsidRDefault="00871E05" w:rsidP="00D40A29">
      <w:pPr>
        <w:ind w:firstLine="0"/>
      </w:pPr>
      <w:r>
        <w:rPr>
          <w:rtl/>
        </w:rPr>
        <w:t>דן מרזוק</w:t>
      </w:r>
    </w:p>
    <w:p w:rsidR="00E64116" w:rsidRPr="008713A4" w:rsidRDefault="00E64116" w:rsidP="00DE5B80">
      <w:pPr>
        <w:ind w:firstLine="0"/>
        <w:rPr>
          <w:rtl/>
        </w:rPr>
      </w:pPr>
    </w:p>
    <w:p w:rsidR="00E64116" w:rsidRPr="008713A4" w:rsidRDefault="00E64116" w:rsidP="00A0632D">
      <w:pPr>
        <w:ind w:firstLine="0"/>
        <w:outlineLvl w:val="1"/>
        <w:rPr>
          <w:rtl/>
        </w:rPr>
      </w:pPr>
      <w:r w:rsidRPr="008713A4">
        <w:rPr>
          <w:b/>
          <w:bCs/>
          <w:u w:val="single"/>
          <w:rtl/>
        </w:rPr>
        <w:t>מנהלת הוועדה</w:t>
      </w:r>
      <w:r w:rsidRPr="008713A4">
        <w:rPr>
          <w:rFonts w:hint="cs"/>
          <w:b/>
          <w:bCs/>
          <w:u w:val="single"/>
          <w:rtl/>
        </w:rPr>
        <w:t>:</w:t>
      </w:r>
    </w:p>
    <w:p w:rsidR="00E64116" w:rsidRPr="008713A4" w:rsidRDefault="00871E05" w:rsidP="00D40A29">
      <w:pPr>
        <w:ind w:firstLine="0"/>
        <w:rPr>
          <w:u w:val="single"/>
        </w:rPr>
      </w:pPr>
      <w:r>
        <w:rPr>
          <w:rtl/>
        </w:rPr>
        <w:t>אתי בן יוסף</w:t>
      </w:r>
    </w:p>
    <w:p w:rsidR="00E64116" w:rsidRPr="008713A4" w:rsidRDefault="00E64116" w:rsidP="00DE5B80">
      <w:pPr>
        <w:ind w:firstLine="0"/>
        <w:rPr>
          <w:rtl/>
        </w:rPr>
      </w:pPr>
    </w:p>
    <w:p w:rsidR="00E64116" w:rsidRPr="008713A4" w:rsidRDefault="001673D4" w:rsidP="00D40A29">
      <w:pPr>
        <w:ind w:firstLine="0"/>
        <w:outlineLvl w:val="1"/>
        <w:rPr>
          <w:rtl/>
        </w:rPr>
      </w:pPr>
      <w:r>
        <w:rPr>
          <w:rFonts w:hint="cs"/>
          <w:b/>
          <w:bCs/>
          <w:u w:val="single"/>
          <w:rtl/>
        </w:rPr>
        <w:lastRenderedPageBreak/>
        <w:t>רישום</w:t>
      </w:r>
      <w:r w:rsidR="00E64116" w:rsidRPr="008713A4">
        <w:rPr>
          <w:rFonts w:hint="cs"/>
          <w:b/>
          <w:bCs/>
          <w:u w:val="single"/>
          <w:rtl/>
        </w:rPr>
        <w:t xml:space="preserve"> פרלמנטרי:</w:t>
      </w:r>
    </w:p>
    <w:p w:rsidR="00871E05" w:rsidRDefault="00871E05" w:rsidP="00871E05">
      <w:pPr>
        <w:ind w:firstLine="0"/>
        <w:rPr>
          <w:rtl/>
        </w:rPr>
      </w:pPr>
      <w:r>
        <w:rPr>
          <w:rtl/>
        </w:rPr>
        <w:t>הדס צנוירט</w:t>
      </w:r>
      <w:r>
        <w:rPr>
          <w:rtl/>
        </w:rPr>
        <w:br w:type="page"/>
      </w:r>
    </w:p>
    <w:p w:rsidR="00871E05" w:rsidRDefault="00871E05" w:rsidP="00871E05">
      <w:pPr>
        <w:pStyle w:val="a6"/>
        <w:keepNext/>
        <w:rPr>
          <w:rtl/>
        </w:rPr>
      </w:pPr>
      <w:bookmarkStart w:id="2" w:name="ET_subject_617361_3"/>
      <w:r w:rsidRPr="00871E05">
        <w:rPr>
          <w:rStyle w:val="TagStyle"/>
          <w:rtl/>
        </w:rPr>
        <w:lastRenderedPageBreak/>
        <w:t xml:space="preserve"> &lt;&lt; נושא &gt;&gt; </w:t>
      </w:r>
      <w:r>
        <w:rPr>
          <w:rtl/>
        </w:rPr>
        <w:t xml:space="preserve">הצעת חוק התפזרות הכנסת העשרים ואחת, התשע"ט-2019,  פ/553/21, הצעת ח"כ </w:t>
      </w:r>
      <w:proofErr w:type="spellStart"/>
      <w:r>
        <w:rPr>
          <w:rtl/>
        </w:rPr>
        <w:t>מכלוף</w:t>
      </w:r>
      <w:proofErr w:type="spellEnd"/>
      <w:r>
        <w:rPr>
          <w:rtl/>
        </w:rPr>
        <w:t xml:space="preserve"> מיקי זוהר</w:t>
      </w:r>
      <w:r w:rsidRPr="00871E05">
        <w:rPr>
          <w:rStyle w:val="TagStyle"/>
          <w:rtl/>
        </w:rPr>
        <w:t xml:space="preserve"> &lt;&lt; נושא &gt;&gt;</w:t>
      </w:r>
      <w:r>
        <w:rPr>
          <w:rtl/>
        </w:rPr>
        <w:t xml:space="preserve"> </w:t>
      </w:r>
      <w:bookmarkEnd w:id="2"/>
    </w:p>
    <w:p w:rsidR="00871E05" w:rsidRDefault="00871E05" w:rsidP="00871E05">
      <w:pPr>
        <w:pStyle w:val="KeepWithNext"/>
        <w:rPr>
          <w:rtl/>
        </w:rPr>
      </w:pPr>
    </w:p>
    <w:p w:rsidR="00871E05" w:rsidRDefault="00871E05" w:rsidP="00871E05">
      <w:pPr>
        <w:rPr>
          <w:rtl/>
        </w:rPr>
      </w:pPr>
      <w:r>
        <w:rPr>
          <w:rtl/>
        </w:rPr>
        <w:t xml:space="preserve">  </w:t>
      </w:r>
    </w:p>
    <w:p w:rsidR="00871E05" w:rsidRDefault="00871E05" w:rsidP="00871E05">
      <w:pPr>
        <w:pStyle w:val="af6"/>
        <w:keepNext/>
        <w:rPr>
          <w:rtl/>
        </w:rPr>
      </w:pPr>
      <w:bookmarkStart w:id="3" w:name="ET_yor_5279_4"/>
      <w:r w:rsidRPr="00871E05">
        <w:rPr>
          <w:rStyle w:val="TagStyle"/>
          <w:rtl/>
        </w:rPr>
        <w:t xml:space="preserve"> &lt;&lt; </w:t>
      </w:r>
      <w:proofErr w:type="spellStart"/>
      <w:r w:rsidRPr="00871E05">
        <w:rPr>
          <w:rStyle w:val="TagStyle"/>
          <w:rtl/>
        </w:rPr>
        <w:t>יור</w:t>
      </w:r>
      <w:proofErr w:type="spellEnd"/>
      <w:r w:rsidRPr="00871E05">
        <w:rPr>
          <w:rStyle w:val="TagStyle"/>
          <w:rtl/>
        </w:rPr>
        <w:t xml:space="preserve"> &gt;&gt; </w:t>
      </w:r>
      <w:r>
        <w:rPr>
          <w:rtl/>
        </w:rPr>
        <w:t xml:space="preserve">היו"ר </w:t>
      </w:r>
      <w:proofErr w:type="spellStart"/>
      <w:r>
        <w:rPr>
          <w:rtl/>
        </w:rPr>
        <w:t>מכלוף</w:t>
      </w:r>
      <w:proofErr w:type="spellEnd"/>
      <w:r>
        <w:rPr>
          <w:rtl/>
        </w:rPr>
        <w:t xml:space="preserve"> מיקי זוהר:</w:t>
      </w:r>
      <w:r w:rsidRPr="00871E05">
        <w:rPr>
          <w:rStyle w:val="TagStyle"/>
          <w:rtl/>
        </w:rPr>
        <w:t xml:space="preserve"> &lt;&lt; </w:t>
      </w:r>
      <w:proofErr w:type="spellStart"/>
      <w:r w:rsidRPr="00871E05">
        <w:rPr>
          <w:rStyle w:val="TagStyle"/>
          <w:rtl/>
        </w:rPr>
        <w:t>יור</w:t>
      </w:r>
      <w:proofErr w:type="spellEnd"/>
      <w:r w:rsidRPr="00871E05">
        <w:rPr>
          <w:rStyle w:val="TagStyle"/>
          <w:rtl/>
        </w:rPr>
        <w:t xml:space="preserve"> &gt;&gt;</w:t>
      </w:r>
      <w:r>
        <w:rPr>
          <w:rtl/>
        </w:rPr>
        <w:t xml:space="preserve"> </w:t>
      </w:r>
      <w:bookmarkEnd w:id="3"/>
    </w:p>
    <w:p w:rsidR="00871E05" w:rsidRDefault="00871E05" w:rsidP="00871E05">
      <w:pPr>
        <w:pStyle w:val="KeepWithNext"/>
        <w:rPr>
          <w:rtl/>
        </w:rPr>
      </w:pPr>
    </w:p>
    <w:p w:rsidR="009B09AF" w:rsidRDefault="00871E05" w:rsidP="009B09AF">
      <w:pPr>
        <w:rPr>
          <w:rtl/>
        </w:rPr>
      </w:pPr>
      <w:r>
        <w:rPr>
          <w:rtl/>
        </w:rPr>
        <w:t xml:space="preserve">  </w:t>
      </w:r>
      <w:r>
        <w:rPr>
          <w:rFonts w:hint="cs"/>
          <w:rtl/>
        </w:rPr>
        <w:t xml:space="preserve">אני מתכבד לפתוח את הדיון להקמת ועדה לדיון </w:t>
      </w:r>
      <w:bookmarkStart w:id="4" w:name="_ETM_Q1_871341"/>
      <w:bookmarkEnd w:id="4"/>
      <w:r>
        <w:rPr>
          <w:rFonts w:hint="cs"/>
          <w:rtl/>
        </w:rPr>
        <w:t xml:space="preserve">בחוק התפזרות הכנסת. בהתאם לתקנון הכנסת, הוועדה המסדרת לא </w:t>
      </w:r>
      <w:bookmarkStart w:id="5" w:name="_ETM_Q1_875419"/>
      <w:bookmarkEnd w:id="5"/>
      <w:r>
        <w:rPr>
          <w:rFonts w:hint="cs"/>
          <w:rtl/>
        </w:rPr>
        <w:t xml:space="preserve">יכולה לדון בחוק הזה, ולכן אנחנו צריכים להקים ועדה מיוחדת לעניין הזה. אם וכאשר יימצא לזה רוב היום בוועדה </w:t>
      </w:r>
      <w:bookmarkStart w:id="6" w:name="_ETM_Q1_886316"/>
      <w:bookmarkEnd w:id="6"/>
      <w:r>
        <w:rPr>
          <w:rFonts w:hint="cs"/>
          <w:rtl/>
        </w:rPr>
        <w:t xml:space="preserve">המסדרת, להקמת הוועדה, העניין יחזור למליאה, ושם נצטרך להצביע על </w:t>
      </w:r>
      <w:bookmarkStart w:id="7" w:name="_ETM_Q1_888841"/>
      <w:bookmarkEnd w:id="7"/>
      <w:r>
        <w:rPr>
          <w:rFonts w:hint="cs"/>
          <w:rtl/>
        </w:rPr>
        <w:t>הקמת הוועדה. אם המליאה תאשר את הקמת הוועדה, הווה אומר שהוו</w:t>
      </w:r>
      <w:r w:rsidR="009B09AF">
        <w:rPr>
          <w:rFonts w:hint="cs"/>
          <w:rtl/>
        </w:rPr>
        <w:t xml:space="preserve">עדה הזאת תוכל להתחיל לדון בחוק </w:t>
      </w:r>
      <w:bookmarkStart w:id="8" w:name="_ETM_Q1_900623"/>
      <w:bookmarkEnd w:id="8"/>
      <w:r w:rsidR="009B09AF">
        <w:rPr>
          <w:rtl/>
        </w:rPr>
        <w:t>–</w:t>
      </w:r>
      <w:r w:rsidR="009B09AF">
        <w:rPr>
          <w:rFonts w:hint="cs"/>
          <w:rtl/>
        </w:rPr>
        <w:t xml:space="preserve"> מה שיקרה היום בערב, להערכתי, ואז החוק הזה יובא לדיון. </w:t>
      </w:r>
    </w:p>
    <w:p w:rsidR="009B09AF" w:rsidRDefault="009B09AF" w:rsidP="009B09AF">
      <w:pPr>
        <w:rPr>
          <w:rtl/>
        </w:rPr>
      </w:pPr>
    </w:p>
    <w:p w:rsidR="009B09AF" w:rsidRDefault="009B09AF" w:rsidP="009B09AF">
      <w:pPr>
        <w:rPr>
          <w:rtl/>
        </w:rPr>
      </w:pPr>
      <w:r>
        <w:rPr>
          <w:rFonts w:hint="cs"/>
          <w:rtl/>
        </w:rPr>
        <w:t xml:space="preserve">בחוק הזה, לפני הקריאה הראשונה, </w:t>
      </w:r>
      <w:bookmarkStart w:id="9" w:name="_ETM_Q1_904703"/>
      <w:bookmarkEnd w:id="9"/>
      <w:r>
        <w:rPr>
          <w:rFonts w:hint="cs"/>
          <w:rtl/>
        </w:rPr>
        <w:t xml:space="preserve">אין בכוונתי לדון על מועד הבחירות אלא רק על עיקרון </w:t>
      </w:r>
      <w:bookmarkStart w:id="10" w:name="_ETM_Q1_908518"/>
      <w:bookmarkEnd w:id="10"/>
      <w:r>
        <w:rPr>
          <w:rFonts w:hint="cs"/>
          <w:rtl/>
        </w:rPr>
        <w:t>החוק.</w:t>
      </w:r>
    </w:p>
    <w:p w:rsidR="009B09AF" w:rsidRDefault="009B09AF" w:rsidP="009B09AF">
      <w:pPr>
        <w:rPr>
          <w:rtl/>
        </w:rPr>
      </w:pPr>
      <w:bookmarkStart w:id="11" w:name="_ETM_Q1_910540"/>
      <w:bookmarkStart w:id="12" w:name="_ETM_Q1_910647"/>
      <w:bookmarkEnd w:id="11"/>
      <w:bookmarkEnd w:id="12"/>
    </w:p>
    <w:p w:rsidR="002E3F7E" w:rsidRDefault="002E3F7E" w:rsidP="009B09AF">
      <w:pPr>
        <w:rPr>
          <w:rtl/>
        </w:rPr>
      </w:pPr>
    </w:p>
    <w:p w:rsidR="002E3F7E" w:rsidRDefault="002E3F7E" w:rsidP="002E3F7E">
      <w:pPr>
        <w:pStyle w:val="a4"/>
        <w:keepNext/>
        <w:rPr>
          <w:rtl/>
        </w:rPr>
      </w:pPr>
      <w:bookmarkStart w:id="13" w:name="ET_speaker_איל_ינון_6"/>
      <w:r w:rsidRPr="002E3F7E">
        <w:rPr>
          <w:rStyle w:val="TagStyle"/>
          <w:rtl/>
        </w:rPr>
        <w:t xml:space="preserve"> &lt;&lt; דובר &gt;&gt; </w:t>
      </w:r>
      <w:r>
        <w:rPr>
          <w:rtl/>
        </w:rPr>
        <w:t>איל ינון:</w:t>
      </w:r>
      <w:r w:rsidRPr="002E3F7E">
        <w:rPr>
          <w:rStyle w:val="TagStyle"/>
          <w:rtl/>
        </w:rPr>
        <w:t xml:space="preserve"> &lt;&lt; דובר &gt;&gt;</w:t>
      </w:r>
      <w:r>
        <w:rPr>
          <w:rtl/>
        </w:rPr>
        <w:t xml:space="preserve"> </w:t>
      </w:r>
      <w:bookmarkEnd w:id="13"/>
    </w:p>
    <w:p w:rsidR="002E3F7E" w:rsidRDefault="002E3F7E" w:rsidP="002E3F7E">
      <w:pPr>
        <w:pStyle w:val="KeepWithNext"/>
        <w:rPr>
          <w:rtl/>
        </w:rPr>
      </w:pPr>
    </w:p>
    <w:p w:rsidR="002E3F7E" w:rsidRDefault="002E3F7E" w:rsidP="002E3F7E">
      <w:pPr>
        <w:rPr>
          <w:rtl/>
        </w:rPr>
      </w:pPr>
      <w:r>
        <w:rPr>
          <w:rFonts w:hint="cs"/>
          <w:rtl/>
        </w:rPr>
        <w:t xml:space="preserve">אבל מיקי, פה יש עמדה שלנו </w:t>
      </w:r>
      <w:r>
        <w:rPr>
          <w:rtl/>
        </w:rPr>
        <w:t>–</w:t>
      </w:r>
      <w:r>
        <w:rPr>
          <w:rFonts w:hint="cs"/>
          <w:rtl/>
        </w:rPr>
        <w:t xml:space="preserve"> חבל שלא דיברת אתי מראש. הליבה של החוק הזה, זה התאריך. לכן </w:t>
      </w:r>
      <w:bookmarkStart w:id="14" w:name="_ETM_Q1_916119"/>
      <w:bookmarkEnd w:id="14"/>
      <w:r>
        <w:rPr>
          <w:rFonts w:hint="cs"/>
          <w:rtl/>
        </w:rPr>
        <w:t>אי-אפשר להצביע בקריאה הראשונה. כך גם לא נעשה אף פעם</w:t>
      </w:r>
      <w:bookmarkStart w:id="15" w:name="_ETM_Q1_918749"/>
      <w:bookmarkEnd w:id="15"/>
      <w:r>
        <w:rPr>
          <w:rFonts w:hint="cs"/>
          <w:rtl/>
        </w:rPr>
        <w:t xml:space="preserve"> </w:t>
      </w:r>
      <w:r>
        <w:rPr>
          <w:rtl/>
        </w:rPr>
        <w:t>–</w:t>
      </w:r>
      <w:r>
        <w:rPr>
          <w:rFonts w:hint="cs"/>
          <w:rtl/>
        </w:rPr>
        <w:t xml:space="preserve"> בלי תאריך. אתם יכולים לרשום תאריך שהוא לא התאריך שבסוף תחליטו עליו בקריאה השנייה והשלישית. אפשר יהיה לשנות אותו בקריאה השנייה והשלישית, אבל יהיה חייבים שיהיה כתוב תאריך </w:t>
      </w:r>
      <w:bookmarkStart w:id="16" w:name="_ETM_Q1_932995"/>
      <w:bookmarkEnd w:id="16"/>
      <w:r>
        <w:rPr>
          <w:rFonts w:hint="cs"/>
          <w:rtl/>
        </w:rPr>
        <w:t>בקריאה הראשונה.</w:t>
      </w:r>
    </w:p>
    <w:p w:rsidR="002E3F7E" w:rsidRDefault="002E3F7E" w:rsidP="002E3F7E">
      <w:pPr>
        <w:rPr>
          <w:rtl/>
        </w:rPr>
      </w:pPr>
      <w:bookmarkStart w:id="17" w:name="_ETM_Q1_908713"/>
      <w:bookmarkStart w:id="18" w:name="_ETM_Q1_908825"/>
      <w:bookmarkEnd w:id="17"/>
      <w:bookmarkEnd w:id="18"/>
    </w:p>
    <w:p w:rsidR="002E3F7E" w:rsidRDefault="002E3F7E" w:rsidP="002E3F7E">
      <w:pPr>
        <w:pStyle w:val="af6"/>
        <w:keepNext/>
        <w:rPr>
          <w:rtl/>
        </w:rPr>
      </w:pPr>
      <w:bookmarkStart w:id="19" w:name="_ETM_Q1_908902"/>
      <w:bookmarkStart w:id="20" w:name="_ETM_Q1_908991"/>
      <w:bookmarkStart w:id="21" w:name="ET_yor_5279_7"/>
      <w:bookmarkEnd w:id="19"/>
      <w:bookmarkEnd w:id="20"/>
      <w:r w:rsidRPr="002E3F7E">
        <w:rPr>
          <w:rStyle w:val="TagStyle"/>
          <w:rtl/>
        </w:rPr>
        <w:t xml:space="preserve"> &lt;&lt; </w:t>
      </w:r>
      <w:proofErr w:type="spellStart"/>
      <w:r w:rsidRPr="002E3F7E">
        <w:rPr>
          <w:rStyle w:val="TagStyle"/>
          <w:rtl/>
        </w:rPr>
        <w:t>יור</w:t>
      </w:r>
      <w:proofErr w:type="spellEnd"/>
      <w:r w:rsidRPr="002E3F7E">
        <w:rPr>
          <w:rStyle w:val="TagStyle"/>
          <w:rtl/>
        </w:rPr>
        <w:t xml:space="preserve"> &gt;&gt; </w:t>
      </w:r>
      <w:r>
        <w:rPr>
          <w:rtl/>
        </w:rPr>
        <w:t xml:space="preserve">היו"ר </w:t>
      </w:r>
      <w:proofErr w:type="spellStart"/>
      <w:r>
        <w:rPr>
          <w:rtl/>
        </w:rPr>
        <w:t>מכלוף</w:t>
      </w:r>
      <w:proofErr w:type="spellEnd"/>
      <w:r>
        <w:rPr>
          <w:rtl/>
        </w:rPr>
        <w:t xml:space="preserve"> מיקי זוהר:</w:t>
      </w:r>
      <w:r w:rsidRPr="002E3F7E">
        <w:rPr>
          <w:rStyle w:val="TagStyle"/>
          <w:rtl/>
        </w:rPr>
        <w:t xml:space="preserve"> &lt;&lt; </w:t>
      </w:r>
      <w:proofErr w:type="spellStart"/>
      <w:r w:rsidRPr="002E3F7E">
        <w:rPr>
          <w:rStyle w:val="TagStyle"/>
          <w:rtl/>
        </w:rPr>
        <w:t>יור</w:t>
      </w:r>
      <w:proofErr w:type="spellEnd"/>
      <w:r w:rsidRPr="002E3F7E">
        <w:rPr>
          <w:rStyle w:val="TagStyle"/>
          <w:rtl/>
        </w:rPr>
        <w:t xml:space="preserve"> &gt;&gt;</w:t>
      </w:r>
      <w:r>
        <w:rPr>
          <w:rtl/>
        </w:rPr>
        <w:t xml:space="preserve"> </w:t>
      </w:r>
      <w:bookmarkEnd w:id="21"/>
    </w:p>
    <w:p w:rsidR="002E3F7E" w:rsidRDefault="002E3F7E" w:rsidP="002E3F7E">
      <w:pPr>
        <w:pStyle w:val="KeepWithNext"/>
        <w:rPr>
          <w:rtl/>
        </w:rPr>
      </w:pPr>
    </w:p>
    <w:p w:rsidR="00871E05" w:rsidRDefault="002E3F7E" w:rsidP="002E3F7E">
      <w:pPr>
        <w:rPr>
          <w:rtl/>
        </w:rPr>
      </w:pPr>
      <w:bookmarkStart w:id="22" w:name="_ETM_Q1_910158"/>
      <w:bookmarkEnd w:id="22"/>
      <w:r>
        <w:rPr>
          <w:rtl/>
        </w:rPr>
        <w:t xml:space="preserve">    </w:t>
      </w:r>
      <w:r w:rsidR="009B09AF">
        <w:rPr>
          <w:rFonts w:hint="cs"/>
          <w:rtl/>
        </w:rPr>
        <w:t xml:space="preserve"> </w:t>
      </w:r>
      <w:r>
        <w:rPr>
          <w:rFonts w:hint="cs"/>
          <w:rtl/>
        </w:rPr>
        <w:t xml:space="preserve">ההערה נרשמה, אז אנחנו ננסה להתכנס לתאריך עוד היום. כפי שאתם יודעים, בשעה 20:00 יש הצהרה של ראש הממשלה, </w:t>
      </w:r>
      <w:bookmarkStart w:id="23" w:name="_ETM_Q1_944475"/>
      <w:bookmarkEnd w:id="23"/>
      <w:r>
        <w:rPr>
          <w:rFonts w:hint="cs"/>
          <w:rtl/>
        </w:rPr>
        <w:t xml:space="preserve">וההצהרה מן הסתם תודיע לנו אם אנחנו צריכים להתכנס לקבוע </w:t>
      </w:r>
      <w:bookmarkStart w:id="24" w:name="_ETM_Q1_951063"/>
      <w:bookmarkEnd w:id="24"/>
      <w:r>
        <w:rPr>
          <w:rFonts w:hint="cs"/>
          <w:rtl/>
        </w:rPr>
        <w:t>תאריך, או שמא להפסיק את החקיקה.</w:t>
      </w:r>
    </w:p>
    <w:p w:rsidR="002E3F7E" w:rsidRDefault="002E3F7E" w:rsidP="002E3F7E">
      <w:pPr>
        <w:rPr>
          <w:rtl/>
        </w:rPr>
      </w:pPr>
      <w:bookmarkStart w:id="25" w:name="_ETM_Q1_957616"/>
      <w:bookmarkStart w:id="26" w:name="_ETM_Q1_957724"/>
      <w:bookmarkEnd w:id="25"/>
      <w:bookmarkEnd w:id="26"/>
    </w:p>
    <w:p w:rsidR="002E3F7E" w:rsidRDefault="002E3F7E" w:rsidP="002E3F7E">
      <w:pPr>
        <w:pStyle w:val="a4"/>
        <w:keepNext/>
        <w:rPr>
          <w:rtl/>
        </w:rPr>
      </w:pPr>
      <w:bookmarkStart w:id="27" w:name="ET_speaker_5115_8"/>
      <w:r w:rsidRPr="002E3F7E">
        <w:rPr>
          <w:rStyle w:val="TagStyle"/>
          <w:rtl/>
        </w:rPr>
        <w:t xml:space="preserve"> &lt;&lt; דובר &gt;&gt; </w:t>
      </w:r>
      <w:r>
        <w:rPr>
          <w:rtl/>
        </w:rPr>
        <w:t>פנינה תמנו (כחול לבן):</w:t>
      </w:r>
      <w:r w:rsidRPr="002E3F7E">
        <w:rPr>
          <w:rStyle w:val="TagStyle"/>
          <w:rtl/>
        </w:rPr>
        <w:t xml:space="preserve"> &lt;&lt; דובר &gt;&gt;</w:t>
      </w:r>
      <w:r>
        <w:rPr>
          <w:rtl/>
        </w:rPr>
        <w:t xml:space="preserve"> </w:t>
      </w:r>
      <w:bookmarkEnd w:id="27"/>
    </w:p>
    <w:p w:rsidR="002E3F7E" w:rsidRDefault="002E3F7E" w:rsidP="002E3F7E">
      <w:pPr>
        <w:pStyle w:val="KeepWithNext"/>
        <w:rPr>
          <w:rtl/>
        </w:rPr>
      </w:pPr>
    </w:p>
    <w:p w:rsidR="002E3F7E" w:rsidRDefault="002E3F7E" w:rsidP="002E3F7E">
      <w:pPr>
        <w:rPr>
          <w:rtl/>
        </w:rPr>
      </w:pPr>
      <w:r>
        <w:rPr>
          <w:rFonts w:hint="cs"/>
          <w:rtl/>
        </w:rPr>
        <w:t>אתה בלחץ מההצהרה?</w:t>
      </w:r>
    </w:p>
    <w:p w:rsidR="002E3F7E" w:rsidRDefault="002E3F7E" w:rsidP="002E3F7E">
      <w:pPr>
        <w:rPr>
          <w:rtl/>
        </w:rPr>
      </w:pPr>
      <w:bookmarkStart w:id="28" w:name="_ETM_Q1_961776"/>
      <w:bookmarkStart w:id="29" w:name="_ETM_Q1_961886"/>
      <w:bookmarkEnd w:id="28"/>
      <w:bookmarkEnd w:id="29"/>
    </w:p>
    <w:p w:rsidR="002E3F7E" w:rsidRDefault="002E3F7E" w:rsidP="002E3F7E">
      <w:pPr>
        <w:pStyle w:val="a4"/>
        <w:keepNext/>
        <w:rPr>
          <w:rtl/>
        </w:rPr>
      </w:pPr>
      <w:bookmarkStart w:id="30" w:name="_ETM_Q1_969695"/>
      <w:bookmarkStart w:id="31" w:name="_ETM_Q1_969787"/>
      <w:bookmarkStart w:id="32" w:name="ET_speaker_5765_9"/>
      <w:bookmarkEnd w:id="30"/>
      <w:bookmarkEnd w:id="31"/>
      <w:r w:rsidRPr="002E3F7E">
        <w:rPr>
          <w:rStyle w:val="TagStyle"/>
          <w:rtl/>
        </w:rPr>
        <w:t xml:space="preserve"> &lt;&lt; דובר &gt;&gt; </w:t>
      </w:r>
      <w:r>
        <w:rPr>
          <w:rtl/>
        </w:rPr>
        <w:t>מיכאל מרדכי ביטון (כחול לבן):</w:t>
      </w:r>
      <w:r w:rsidRPr="002E3F7E">
        <w:rPr>
          <w:rStyle w:val="TagStyle"/>
          <w:rtl/>
        </w:rPr>
        <w:t xml:space="preserve"> &lt;&lt; דובר &gt;&gt;</w:t>
      </w:r>
      <w:r>
        <w:rPr>
          <w:rtl/>
        </w:rPr>
        <w:t xml:space="preserve"> </w:t>
      </w:r>
      <w:bookmarkEnd w:id="32"/>
    </w:p>
    <w:p w:rsidR="002E3F7E" w:rsidRDefault="002E3F7E" w:rsidP="002E3F7E">
      <w:pPr>
        <w:pStyle w:val="KeepWithNext"/>
        <w:rPr>
          <w:rtl/>
        </w:rPr>
      </w:pPr>
    </w:p>
    <w:p w:rsidR="002E3F7E" w:rsidRDefault="002E3F7E" w:rsidP="002E3F7E">
      <w:pPr>
        <w:rPr>
          <w:rtl/>
        </w:rPr>
      </w:pPr>
      <w:r>
        <w:rPr>
          <w:rFonts w:hint="cs"/>
          <w:rtl/>
        </w:rPr>
        <w:t xml:space="preserve">מי </w:t>
      </w:r>
      <w:bookmarkStart w:id="33" w:name="_ETM_Q1_971850"/>
      <w:bookmarkEnd w:id="33"/>
      <w:r>
        <w:rPr>
          <w:rFonts w:hint="cs"/>
          <w:rtl/>
        </w:rPr>
        <w:t>יודע מה הוא יצהיר? אנחנו מופע חימום?</w:t>
      </w:r>
    </w:p>
    <w:p w:rsidR="002E3F7E" w:rsidRDefault="002E3F7E" w:rsidP="002E3F7E">
      <w:pPr>
        <w:rPr>
          <w:rtl/>
        </w:rPr>
      </w:pPr>
      <w:bookmarkStart w:id="34" w:name="_ETM_Q1_977869"/>
      <w:bookmarkStart w:id="35" w:name="_ETM_Q1_977974"/>
      <w:bookmarkEnd w:id="34"/>
      <w:bookmarkEnd w:id="35"/>
    </w:p>
    <w:p w:rsidR="002E3F7E" w:rsidRDefault="002E3F7E" w:rsidP="002E3F7E">
      <w:pPr>
        <w:pStyle w:val="af6"/>
        <w:keepNext/>
        <w:rPr>
          <w:rtl/>
        </w:rPr>
      </w:pPr>
      <w:bookmarkStart w:id="36" w:name="ET_yor_5279_10"/>
      <w:r w:rsidRPr="002E3F7E">
        <w:rPr>
          <w:rStyle w:val="TagStyle"/>
          <w:rtl/>
        </w:rPr>
        <w:t xml:space="preserve"> &lt;&lt; </w:t>
      </w:r>
      <w:proofErr w:type="spellStart"/>
      <w:r w:rsidRPr="002E3F7E">
        <w:rPr>
          <w:rStyle w:val="TagStyle"/>
          <w:rtl/>
        </w:rPr>
        <w:t>יור</w:t>
      </w:r>
      <w:proofErr w:type="spellEnd"/>
      <w:r w:rsidRPr="002E3F7E">
        <w:rPr>
          <w:rStyle w:val="TagStyle"/>
          <w:rtl/>
        </w:rPr>
        <w:t xml:space="preserve"> &gt;&gt; </w:t>
      </w:r>
      <w:r>
        <w:rPr>
          <w:rtl/>
        </w:rPr>
        <w:t xml:space="preserve">היו"ר </w:t>
      </w:r>
      <w:proofErr w:type="spellStart"/>
      <w:r>
        <w:rPr>
          <w:rtl/>
        </w:rPr>
        <w:t>מכלוף</w:t>
      </w:r>
      <w:proofErr w:type="spellEnd"/>
      <w:r>
        <w:rPr>
          <w:rtl/>
        </w:rPr>
        <w:t xml:space="preserve"> מיקי זוהר:</w:t>
      </w:r>
      <w:r w:rsidRPr="002E3F7E">
        <w:rPr>
          <w:rStyle w:val="TagStyle"/>
          <w:rtl/>
        </w:rPr>
        <w:t xml:space="preserve"> &lt;&lt; </w:t>
      </w:r>
      <w:proofErr w:type="spellStart"/>
      <w:r w:rsidRPr="002E3F7E">
        <w:rPr>
          <w:rStyle w:val="TagStyle"/>
          <w:rtl/>
        </w:rPr>
        <w:t>יור</w:t>
      </w:r>
      <w:proofErr w:type="spellEnd"/>
      <w:r w:rsidRPr="002E3F7E">
        <w:rPr>
          <w:rStyle w:val="TagStyle"/>
          <w:rtl/>
        </w:rPr>
        <w:t xml:space="preserve"> &gt;&gt;</w:t>
      </w:r>
      <w:r>
        <w:rPr>
          <w:rtl/>
        </w:rPr>
        <w:t xml:space="preserve"> </w:t>
      </w:r>
      <w:bookmarkEnd w:id="36"/>
    </w:p>
    <w:p w:rsidR="002E3F7E" w:rsidRDefault="002E3F7E" w:rsidP="002E3F7E">
      <w:pPr>
        <w:pStyle w:val="KeepWithNext"/>
        <w:rPr>
          <w:rtl/>
        </w:rPr>
      </w:pPr>
    </w:p>
    <w:p w:rsidR="006B74AA" w:rsidRDefault="002E3F7E" w:rsidP="002E3F7E">
      <w:pPr>
        <w:rPr>
          <w:rtl/>
        </w:rPr>
      </w:pPr>
      <w:bookmarkStart w:id="37" w:name="_ETM_Q1_979289"/>
      <w:bookmarkEnd w:id="37"/>
      <w:r>
        <w:rPr>
          <w:rFonts w:hint="cs"/>
          <w:rtl/>
        </w:rPr>
        <w:t xml:space="preserve">לגבי ההצהרה, אני יכול להגיד, שהתוצאות שלה הן לא ידועות </w:t>
      </w:r>
      <w:r w:rsidR="006B74AA">
        <w:rPr>
          <w:rFonts w:hint="cs"/>
          <w:rtl/>
        </w:rPr>
        <w:t>בהרבה מאוד דברים חוץ ממקרה אחד: שגנץ בטוח לא יצליח להרכיב את הממשלה.</w:t>
      </w:r>
    </w:p>
    <w:p w:rsidR="006B74AA" w:rsidRDefault="006B74AA" w:rsidP="002E3F7E">
      <w:pPr>
        <w:rPr>
          <w:rtl/>
        </w:rPr>
      </w:pPr>
    </w:p>
    <w:p w:rsidR="006B74AA" w:rsidRDefault="006B74AA" w:rsidP="006B74AA">
      <w:pPr>
        <w:pStyle w:val="a4"/>
        <w:keepNext/>
        <w:rPr>
          <w:rtl/>
        </w:rPr>
      </w:pPr>
      <w:bookmarkStart w:id="38" w:name="_ETM_Q1_987574"/>
      <w:bookmarkStart w:id="39" w:name="ET_speaker_5115_11"/>
      <w:bookmarkEnd w:id="38"/>
      <w:r w:rsidRPr="006B74AA">
        <w:rPr>
          <w:rStyle w:val="TagStyle"/>
          <w:rtl/>
        </w:rPr>
        <w:t xml:space="preserve"> &lt;&lt; דובר &gt;&gt; </w:t>
      </w:r>
      <w:r>
        <w:rPr>
          <w:rtl/>
        </w:rPr>
        <w:t>פנינה תמנו (כחול לבן):</w:t>
      </w:r>
      <w:r w:rsidRPr="006B74AA">
        <w:rPr>
          <w:rStyle w:val="TagStyle"/>
          <w:rtl/>
        </w:rPr>
        <w:t xml:space="preserve"> &lt;&lt; דובר &gt;&gt;</w:t>
      </w:r>
      <w:r>
        <w:rPr>
          <w:rtl/>
        </w:rPr>
        <w:t xml:space="preserve"> </w:t>
      </w:r>
      <w:bookmarkEnd w:id="39"/>
    </w:p>
    <w:p w:rsidR="006B74AA" w:rsidRDefault="006B74AA" w:rsidP="006B74AA">
      <w:pPr>
        <w:pStyle w:val="KeepWithNext"/>
        <w:rPr>
          <w:rtl/>
        </w:rPr>
      </w:pPr>
    </w:p>
    <w:p w:rsidR="002E3F7E" w:rsidRDefault="006B74AA" w:rsidP="006B74AA">
      <w:pPr>
        <w:rPr>
          <w:rtl/>
        </w:rPr>
      </w:pPr>
      <w:bookmarkStart w:id="40" w:name="_ETM_Q1_988339"/>
      <w:bookmarkStart w:id="41" w:name="_ETM_Q1_988400"/>
      <w:bookmarkEnd w:id="40"/>
      <w:bookmarkEnd w:id="41"/>
      <w:r>
        <w:rPr>
          <w:rtl/>
        </w:rPr>
        <w:t xml:space="preserve">  </w:t>
      </w:r>
      <w:r w:rsidR="002E3F7E">
        <w:rPr>
          <w:rtl/>
        </w:rPr>
        <w:t xml:space="preserve">      </w:t>
      </w:r>
      <w:r>
        <w:rPr>
          <w:rFonts w:hint="cs"/>
          <w:rtl/>
        </w:rPr>
        <w:t>איך אתה קובע בדיוק?</w:t>
      </w:r>
    </w:p>
    <w:p w:rsidR="006B74AA" w:rsidRDefault="006B74AA" w:rsidP="006B74AA">
      <w:pPr>
        <w:rPr>
          <w:rtl/>
        </w:rPr>
      </w:pPr>
      <w:bookmarkStart w:id="42" w:name="_ETM_Q1_994237"/>
      <w:bookmarkStart w:id="43" w:name="_ETM_Q1_994335"/>
      <w:bookmarkEnd w:id="42"/>
      <w:bookmarkEnd w:id="43"/>
    </w:p>
    <w:p w:rsidR="006B74AA" w:rsidRDefault="006B74AA" w:rsidP="006B74AA">
      <w:pPr>
        <w:pStyle w:val="af6"/>
        <w:keepNext/>
        <w:rPr>
          <w:rtl/>
        </w:rPr>
      </w:pPr>
      <w:bookmarkStart w:id="44" w:name="ET_yor_5279_12"/>
      <w:r w:rsidRPr="006B74AA">
        <w:rPr>
          <w:rStyle w:val="TagStyle"/>
          <w:rtl/>
        </w:rPr>
        <w:t xml:space="preserve"> &lt;&lt; </w:t>
      </w:r>
      <w:proofErr w:type="spellStart"/>
      <w:r w:rsidRPr="006B74AA">
        <w:rPr>
          <w:rStyle w:val="TagStyle"/>
          <w:rtl/>
        </w:rPr>
        <w:t>יור</w:t>
      </w:r>
      <w:proofErr w:type="spellEnd"/>
      <w:r w:rsidRPr="006B74AA">
        <w:rPr>
          <w:rStyle w:val="TagStyle"/>
          <w:rtl/>
        </w:rPr>
        <w:t xml:space="preserve"> &gt;&gt; </w:t>
      </w:r>
      <w:r>
        <w:rPr>
          <w:rtl/>
        </w:rPr>
        <w:t xml:space="preserve">היו"ר </w:t>
      </w:r>
      <w:proofErr w:type="spellStart"/>
      <w:r>
        <w:rPr>
          <w:rtl/>
        </w:rPr>
        <w:t>מכלוף</w:t>
      </w:r>
      <w:proofErr w:type="spellEnd"/>
      <w:r>
        <w:rPr>
          <w:rtl/>
        </w:rPr>
        <w:t xml:space="preserve"> מיקי זוהר:</w:t>
      </w:r>
      <w:r w:rsidRPr="006B74AA">
        <w:rPr>
          <w:rStyle w:val="TagStyle"/>
          <w:rtl/>
        </w:rPr>
        <w:t xml:space="preserve"> &lt;&lt; </w:t>
      </w:r>
      <w:proofErr w:type="spellStart"/>
      <w:r w:rsidRPr="006B74AA">
        <w:rPr>
          <w:rStyle w:val="TagStyle"/>
          <w:rtl/>
        </w:rPr>
        <w:t>יור</w:t>
      </w:r>
      <w:proofErr w:type="spellEnd"/>
      <w:r w:rsidRPr="006B74AA">
        <w:rPr>
          <w:rStyle w:val="TagStyle"/>
          <w:rtl/>
        </w:rPr>
        <w:t xml:space="preserve"> &gt;&gt;</w:t>
      </w:r>
      <w:r>
        <w:rPr>
          <w:rtl/>
        </w:rPr>
        <w:t xml:space="preserve"> </w:t>
      </w:r>
      <w:bookmarkEnd w:id="44"/>
    </w:p>
    <w:p w:rsidR="006B74AA" w:rsidRDefault="006B74AA" w:rsidP="006B74AA">
      <w:pPr>
        <w:pStyle w:val="KeepWithNext"/>
        <w:rPr>
          <w:rtl/>
        </w:rPr>
      </w:pPr>
    </w:p>
    <w:p w:rsidR="006B74AA" w:rsidRDefault="006B74AA" w:rsidP="006B74AA">
      <w:pPr>
        <w:rPr>
          <w:rtl/>
        </w:rPr>
      </w:pPr>
      <w:r>
        <w:rPr>
          <w:rFonts w:hint="cs"/>
          <w:rtl/>
        </w:rPr>
        <w:t>ההצהרה יכולה לשנות הרבה דברים, חץ מאת העובדה שגנץ לא יצליח להרכיב את הממשלה. זאת העובדה היחידה שההצהרה הזאת לא תשנה.</w:t>
      </w:r>
    </w:p>
    <w:p w:rsidR="006B74AA" w:rsidRDefault="006B74AA" w:rsidP="006B74AA">
      <w:pPr>
        <w:rPr>
          <w:rtl/>
        </w:rPr>
      </w:pPr>
    </w:p>
    <w:p w:rsidR="006B74AA" w:rsidRDefault="006B74AA" w:rsidP="006B74AA">
      <w:pPr>
        <w:pStyle w:val="a4"/>
        <w:keepNext/>
        <w:rPr>
          <w:rtl/>
        </w:rPr>
      </w:pPr>
      <w:r w:rsidRPr="002E3F7E">
        <w:rPr>
          <w:rStyle w:val="TagStyle"/>
          <w:rtl/>
        </w:rPr>
        <w:t xml:space="preserve">&lt;&lt; דובר &gt;&gt; </w:t>
      </w:r>
      <w:r>
        <w:rPr>
          <w:rtl/>
        </w:rPr>
        <w:t>מיכאל מרדכי ביטון (כחול לבן):</w:t>
      </w:r>
      <w:r w:rsidRPr="002E3F7E">
        <w:rPr>
          <w:rStyle w:val="TagStyle"/>
          <w:rtl/>
        </w:rPr>
        <w:t xml:space="preserve"> &lt;&lt; דובר &gt;&gt;</w:t>
      </w:r>
      <w:r>
        <w:rPr>
          <w:rtl/>
        </w:rPr>
        <w:t xml:space="preserve"> </w:t>
      </w:r>
    </w:p>
    <w:p w:rsidR="009B09AF" w:rsidRDefault="009B09AF" w:rsidP="006B74AA">
      <w:pPr>
        <w:rPr>
          <w:rtl/>
        </w:rPr>
      </w:pPr>
    </w:p>
    <w:p w:rsidR="006B74AA" w:rsidRDefault="006B74AA" w:rsidP="009B09AF">
      <w:pPr>
        <w:rPr>
          <w:rtl/>
        </w:rPr>
      </w:pPr>
      <w:r>
        <w:rPr>
          <w:rFonts w:hint="cs"/>
          <w:rtl/>
        </w:rPr>
        <w:t xml:space="preserve">זה כמו ה-26 שרים. </w:t>
      </w:r>
      <w:bookmarkStart w:id="45" w:name="_ETM_Q1_1008768"/>
      <w:bookmarkEnd w:id="45"/>
    </w:p>
    <w:p w:rsidR="006B74AA" w:rsidRDefault="006B74AA" w:rsidP="009B09AF">
      <w:pPr>
        <w:rPr>
          <w:rtl/>
        </w:rPr>
      </w:pPr>
      <w:bookmarkStart w:id="46" w:name="_ETM_Q1_1005861"/>
      <w:bookmarkStart w:id="47" w:name="_ETM_Q1_1005939"/>
      <w:bookmarkStart w:id="48" w:name="_ETM_Q1_1006031"/>
      <w:bookmarkStart w:id="49" w:name="_ETM_Q1_1006116"/>
      <w:bookmarkEnd w:id="46"/>
      <w:bookmarkEnd w:id="47"/>
      <w:bookmarkEnd w:id="48"/>
      <w:bookmarkEnd w:id="49"/>
    </w:p>
    <w:p w:rsidR="006B74AA" w:rsidRDefault="006B74AA" w:rsidP="006B74AA">
      <w:pPr>
        <w:ind w:firstLine="0"/>
        <w:rPr>
          <w:u w:val="single"/>
          <w:rtl/>
        </w:rPr>
      </w:pPr>
      <w:r>
        <w:rPr>
          <w:rFonts w:hint="cs"/>
          <w:u w:val="single"/>
          <w:rtl/>
        </w:rPr>
        <w:t>קריאה:</w:t>
      </w:r>
    </w:p>
    <w:p w:rsidR="006B74AA" w:rsidRDefault="006B74AA" w:rsidP="009B09AF">
      <w:pPr>
        <w:rPr>
          <w:u w:val="single"/>
          <w:rtl/>
        </w:rPr>
      </w:pPr>
    </w:p>
    <w:p w:rsidR="006B74AA" w:rsidRDefault="006B74AA" w:rsidP="009B09AF">
      <w:pPr>
        <w:rPr>
          <w:rtl/>
        </w:rPr>
      </w:pPr>
      <w:r>
        <w:rPr>
          <w:rFonts w:hint="cs"/>
          <w:rtl/>
        </w:rPr>
        <w:t xml:space="preserve">- - - </w:t>
      </w:r>
    </w:p>
    <w:p w:rsidR="006B74AA" w:rsidRPr="006B74AA" w:rsidRDefault="006B74AA" w:rsidP="009B09AF">
      <w:pPr>
        <w:rPr>
          <w:rtl/>
        </w:rPr>
      </w:pPr>
    </w:p>
    <w:p w:rsidR="006B74AA" w:rsidRDefault="006B74AA" w:rsidP="006B74AA">
      <w:pPr>
        <w:pStyle w:val="af6"/>
        <w:keepNext/>
        <w:rPr>
          <w:rtl/>
        </w:rPr>
      </w:pPr>
      <w:bookmarkStart w:id="50" w:name="ET_yor_5279_13"/>
      <w:r w:rsidRPr="006B74AA">
        <w:rPr>
          <w:rStyle w:val="TagStyle"/>
          <w:rtl/>
        </w:rPr>
        <w:lastRenderedPageBreak/>
        <w:t xml:space="preserve"> &lt;&lt; </w:t>
      </w:r>
      <w:proofErr w:type="spellStart"/>
      <w:r w:rsidRPr="006B74AA">
        <w:rPr>
          <w:rStyle w:val="TagStyle"/>
          <w:rtl/>
        </w:rPr>
        <w:t>יור</w:t>
      </w:r>
      <w:proofErr w:type="spellEnd"/>
      <w:r w:rsidRPr="006B74AA">
        <w:rPr>
          <w:rStyle w:val="TagStyle"/>
          <w:rtl/>
        </w:rPr>
        <w:t xml:space="preserve"> &gt;&gt; </w:t>
      </w:r>
      <w:r>
        <w:rPr>
          <w:rtl/>
        </w:rPr>
        <w:t xml:space="preserve">היו"ר </w:t>
      </w:r>
      <w:proofErr w:type="spellStart"/>
      <w:r>
        <w:rPr>
          <w:rtl/>
        </w:rPr>
        <w:t>מכלוף</w:t>
      </w:r>
      <w:proofErr w:type="spellEnd"/>
      <w:r>
        <w:rPr>
          <w:rtl/>
        </w:rPr>
        <w:t xml:space="preserve"> מיקי זוהר:</w:t>
      </w:r>
      <w:r w:rsidRPr="006B74AA">
        <w:rPr>
          <w:rStyle w:val="TagStyle"/>
          <w:rtl/>
        </w:rPr>
        <w:t xml:space="preserve"> &lt;&lt; </w:t>
      </w:r>
      <w:proofErr w:type="spellStart"/>
      <w:r w:rsidRPr="006B74AA">
        <w:rPr>
          <w:rStyle w:val="TagStyle"/>
          <w:rtl/>
        </w:rPr>
        <w:t>יור</w:t>
      </w:r>
      <w:proofErr w:type="spellEnd"/>
      <w:r w:rsidRPr="006B74AA">
        <w:rPr>
          <w:rStyle w:val="TagStyle"/>
          <w:rtl/>
        </w:rPr>
        <w:t xml:space="preserve"> &gt;&gt;</w:t>
      </w:r>
      <w:r>
        <w:rPr>
          <w:rtl/>
        </w:rPr>
        <w:t xml:space="preserve"> </w:t>
      </w:r>
      <w:bookmarkEnd w:id="50"/>
    </w:p>
    <w:p w:rsidR="006B74AA" w:rsidRDefault="006B74AA" w:rsidP="006B74AA">
      <w:pPr>
        <w:pStyle w:val="KeepWithNext"/>
        <w:rPr>
          <w:rtl/>
        </w:rPr>
      </w:pPr>
    </w:p>
    <w:p w:rsidR="006B74AA" w:rsidRDefault="006B74AA" w:rsidP="006B74AA">
      <w:pPr>
        <w:rPr>
          <w:rtl/>
        </w:rPr>
      </w:pPr>
      <w:bookmarkStart w:id="51" w:name="_ETM_Q1_1007541"/>
      <w:bookmarkEnd w:id="51"/>
      <w:r>
        <w:rPr>
          <w:rFonts w:hint="cs"/>
          <w:rtl/>
        </w:rPr>
        <w:t xml:space="preserve">עכשיו לא, אבל בעוד שלושה חודשים </w:t>
      </w:r>
      <w:r>
        <w:rPr>
          <w:rtl/>
        </w:rPr>
        <w:t>–</w:t>
      </w:r>
      <w:r>
        <w:rPr>
          <w:rFonts w:hint="cs"/>
          <w:rtl/>
        </w:rPr>
        <w:t xml:space="preserve"> </w:t>
      </w:r>
      <w:bookmarkStart w:id="52" w:name="_ETM_Q1_1014638"/>
      <w:bookmarkEnd w:id="52"/>
      <w:r>
        <w:rPr>
          <w:rFonts w:hint="cs"/>
          <w:rtl/>
        </w:rPr>
        <w:t>מקווה שכן.</w:t>
      </w:r>
    </w:p>
    <w:p w:rsidR="006B74AA" w:rsidRDefault="006B74AA" w:rsidP="006B74AA">
      <w:pPr>
        <w:rPr>
          <w:rtl/>
        </w:rPr>
      </w:pPr>
    </w:p>
    <w:p w:rsidR="006B74AA" w:rsidRDefault="006B74AA" w:rsidP="006B74AA">
      <w:pPr>
        <w:pStyle w:val="a4"/>
        <w:keepNext/>
        <w:rPr>
          <w:rtl/>
        </w:rPr>
      </w:pPr>
      <w:r w:rsidRPr="002E3F7E">
        <w:rPr>
          <w:rStyle w:val="TagStyle"/>
          <w:rtl/>
        </w:rPr>
        <w:t xml:space="preserve">&lt;&lt; דובר &gt;&gt; </w:t>
      </w:r>
      <w:r>
        <w:rPr>
          <w:rtl/>
        </w:rPr>
        <w:t>מיכאל מרדכי ביטון (כחול לבן):</w:t>
      </w:r>
      <w:r w:rsidRPr="002E3F7E">
        <w:rPr>
          <w:rStyle w:val="TagStyle"/>
          <w:rtl/>
        </w:rPr>
        <w:t xml:space="preserve"> &lt;&lt; דובר &gt;&gt;</w:t>
      </w:r>
      <w:r>
        <w:rPr>
          <w:rtl/>
        </w:rPr>
        <w:t xml:space="preserve"> </w:t>
      </w:r>
    </w:p>
    <w:p w:rsidR="006B74AA" w:rsidRDefault="006B74AA" w:rsidP="006B74AA">
      <w:pPr>
        <w:rPr>
          <w:rtl/>
        </w:rPr>
      </w:pPr>
      <w:r>
        <w:rPr>
          <w:rtl/>
        </w:rPr>
        <w:t xml:space="preserve"> </w:t>
      </w:r>
    </w:p>
    <w:p w:rsidR="006B74AA" w:rsidRDefault="006B74AA" w:rsidP="006B74AA">
      <w:pPr>
        <w:rPr>
          <w:rtl/>
        </w:rPr>
      </w:pPr>
      <w:r>
        <w:rPr>
          <w:rFonts w:hint="cs"/>
          <w:rtl/>
        </w:rPr>
        <w:t>אבל זה לא יהיה נתניהו.</w:t>
      </w:r>
    </w:p>
    <w:p w:rsidR="006B74AA" w:rsidRDefault="006B74AA" w:rsidP="006B74AA">
      <w:pPr>
        <w:rPr>
          <w:rtl/>
        </w:rPr>
      </w:pPr>
    </w:p>
    <w:p w:rsidR="006B74AA" w:rsidRDefault="006B74AA" w:rsidP="006B74AA">
      <w:pPr>
        <w:pStyle w:val="af6"/>
        <w:keepNext/>
        <w:rPr>
          <w:rtl/>
        </w:rPr>
      </w:pPr>
      <w:bookmarkStart w:id="53" w:name="ET_yor_5279_14"/>
      <w:r w:rsidRPr="006B74AA">
        <w:rPr>
          <w:rStyle w:val="TagStyle"/>
          <w:rtl/>
        </w:rPr>
        <w:t xml:space="preserve"> &lt;&lt; </w:t>
      </w:r>
      <w:proofErr w:type="spellStart"/>
      <w:r w:rsidRPr="006B74AA">
        <w:rPr>
          <w:rStyle w:val="TagStyle"/>
          <w:rtl/>
        </w:rPr>
        <w:t>יור</w:t>
      </w:r>
      <w:proofErr w:type="spellEnd"/>
      <w:r w:rsidRPr="006B74AA">
        <w:rPr>
          <w:rStyle w:val="TagStyle"/>
          <w:rtl/>
        </w:rPr>
        <w:t xml:space="preserve"> &gt;&gt; </w:t>
      </w:r>
      <w:r>
        <w:rPr>
          <w:rtl/>
        </w:rPr>
        <w:t xml:space="preserve">היו"ר </w:t>
      </w:r>
      <w:proofErr w:type="spellStart"/>
      <w:r>
        <w:rPr>
          <w:rtl/>
        </w:rPr>
        <w:t>מכלוף</w:t>
      </w:r>
      <w:proofErr w:type="spellEnd"/>
      <w:r>
        <w:rPr>
          <w:rtl/>
        </w:rPr>
        <w:t xml:space="preserve"> מיקי זוהר:</w:t>
      </w:r>
      <w:r w:rsidRPr="006B74AA">
        <w:rPr>
          <w:rStyle w:val="TagStyle"/>
          <w:rtl/>
        </w:rPr>
        <w:t xml:space="preserve"> &lt;&lt; </w:t>
      </w:r>
      <w:proofErr w:type="spellStart"/>
      <w:r w:rsidRPr="006B74AA">
        <w:rPr>
          <w:rStyle w:val="TagStyle"/>
          <w:rtl/>
        </w:rPr>
        <w:t>יור</w:t>
      </w:r>
      <w:proofErr w:type="spellEnd"/>
      <w:r w:rsidRPr="006B74AA">
        <w:rPr>
          <w:rStyle w:val="TagStyle"/>
          <w:rtl/>
        </w:rPr>
        <w:t xml:space="preserve"> &gt;&gt;</w:t>
      </w:r>
      <w:r>
        <w:rPr>
          <w:rtl/>
        </w:rPr>
        <w:t xml:space="preserve"> </w:t>
      </w:r>
      <w:bookmarkEnd w:id="53"/>
    </w:p>
    <w:p w:rsidR="006B74AA" w:rsidRDefault="006B74AA" w:rsidP="006B74AA">
      <w:pPr>
        <w:pStyle w:val="KeepWithNext"/>
        <w:rPr>
          <w:rtl/>
        </w:rPr>
      </w:pPr>
    </w:p>
    <w:p w:rsidR="006B74AA" w:rsidRDefault="006B74AA" w:rsidP="006B74AA">
      <w:pPr>
        <w:rPr>
          <w:rtl/>
        </w:rPr>
      </w:pPr>
      <w:r>
        <w:rPr>
          <w:rFonts w:hint="cs"/>
          <w:rtl/>
        </w:rPr>
        <w:t>נחיה ונראה.</w:t>
      </w:r>
    </w:p>
    <w:p w:rsidR="006B74AA" w:rsidRDefault="006B74AA" w:rsidP="006B74AA">
      <w:pPr>
        <w:rPr>
          <w:rtl/>
        </w:rPr>
      </w:pPr>
      <w:bookmarkStart w:id="54" w:name="_ETM_Q1_1018612"/>
      <w:bookmarkStart w:id="55" w:name="_ETM_Q1_1018740"/>
      <w:bookmarkStart w:id="56" w:name="_ETM_Q1_1021060"/>
      <w:bookmarkEnd w:id="54"/>
      <w:bookmarkEnd w:id="55"/>
      <w:bookmarkEnd w:id="56"/>
    </w:p>
    <w:p w:rsidR="006B74AA" w:rsidRDefault="006B74AA" w:rsidP="006B74AA">
      <w:pPr>
        <w:pStyle w:val="a4"/>
        <w:keepNext/>
        <w:rPr>
          <w:rtl/>
        </w:rPr>
      </w:pPr>
      <w:bookmarkStart w:id="57" w:name="ET_speaker_5075_15"/>
      <w:r w:rsidRPr="006B74AA">
        <w:rPr>
          <w:rStyle w:val="TagStyle"/>
          <w:rtl/>
        </w:rPr>
        <w:t xml:space="preserve"> &lt;&lt; דובר &gt;&gt; </w:t>
      </w:r>
      <w:r>
        <w:rPr>
          <w:rtl/>
        </w:rPr>
        <w:t>יעל גרמן (כחול לבן):</w:t>
      </w:r>
      <w:r w:rsidRPr="006B74AA">
        <w:rPr>
          <w:rStyle w:val="TagStyle"/>
          <w:rtl/>
        </w:rPr>
        <w:t xml:space="preserve"> &lt;&lt; דובר &gt;&gt;</w:t>
      </w:r>
      <w:r>
        <w:rPr>
          <w:rtl/>
        </w:rPr>
        <w:t xml:space="preserve"> </w:t>
      </w:r>
      <w:bookmarkEnd w:id="57"/>
    </w:p>
    <w:p w:rsidR="006B74AA" w:rsidRDefault="006B74AA" w:rsidP="006B74AA">
      <w:pPr>
        <w:pStyle w:val="KeepWithNext"/>
        <w:rPr>
          <w:rtl/>
        </w:rPr>
      </w:pPr>
    </w:p>
    <w:p w:rsidR="006B74AA" w:rsidRDefault="006B74AA" w:rsidP="006B74AA">
      <w:pPr>
        <w:rPr>
          <w:rtl/>
        </w:rPr>
      </w:pPr>
      <w:bookmarkStart w:id="58" w:name="_ETM_Q1_1021741"/>
      <w:bookmarkStart w:id="59" w:name="_ETM_Q1_1021810"/>
      <w:bookmarkEnd w:id="58"/>
      <w:bookmarkEnd w:id="59"/>
      <w:r>
        <w:rPr>
          <w:rFonts w:hint="cs"/>
          <w:rtl/>
        </w:rPr>
        <w:t>אדוני היושב-ראש, בוא תעלה להצבעה את ההצעה שלך.</w:t>
      </w:r>
    </w:p>
    <w:p w:rsidR="006B74AA" w:rsidRDefault="006B74AA" w:rsidP="006B74AA">
      <w:pPr>
        <w:rPr>
          <w:rtl/>
        </w:rPr>
      </w:pPr>
    </w:p>
    <w:p w:rsidR="006B74AA" w:rsidRDefault="006B74AA" w:rsidP="006B74AA">
      <w:pPr>
        <w:ind w:firstLine="0"/>
        <w:rPr>
          <w:rtl/>
        </w:rPr>
      </w:pPr>
      <w:r>
        <w:rPr>
          <w:rtl/>
        </w:rPr>
        <w:tab/>
      </w:r>
      <w:r>
        <w:rPr>
          <w:rFonts w:hint="cs"/>
          <w:rtl/>
        </w:rPr>
        <w:t>מי בעד החברים הבאים לוועד</w:t>
      </w:r>
      <w:bookmarkStart w:id="60" w:name="_ETM_Q1_1027323"/>
      <w:bookmarkEnd w:id="60"/>
      <w:r>
        <w:rPr>
          <w:rFonts w:hint="cs"/>
          <w:rtl/>
        </w:rPr>
        <w:t xml:space="preserve">ה המיוחדת, לדיון בחוק התפזרות הכנסת, ואלו הם: מטעם חברות האופוזיציה </w:t>
      </w:r>
      <w:r>
        <w:rPr>
          <w:rtl/>
        </w:rPr>
        <w:t>–</w:t>
      </w:r>
      <w:r>
        <w:rPr>
          <w:rFonts w:hint="cs"/>
          <w:rtl/>
        </w:rPr>
        <w:t xml:space="preserve"> כחול-לבן: אסף זמיר, פנינה תמנו-שאטה, צביקה </w:t>
      </w:r>
      <w:bookmarkStart w:id="61" w:name="_ETM_Q1_1037812"/>
      <w:bookmarkEnd w:id="61"/>
      <w:r>
        <w:rPr>
          <w:rFonts w:hint="cs"/>
          <w:rtl/>
        </w:rPr>
        <w:t xml:space="preserve">האוזר. מפלגת מרצ: תמר זנדברג. תע"ל: אחמד טיבי. רע"ם-בל"ד: עבאס </w:t>
      </w:r>
      <w:proofErr w:type="spellStart"/>
      <w:r>
        <w:rPr>
          <w:rFonts w:hint="cs"/>
          <w:rtl/>
        </w:rPr>
        <w:t>מנסור</w:t>
      </w:r>
      <w:proofErr w:type="spellEnd"/>
      <w:r>
        <w:rPr>
          <w:rFonts w:hint="cs"/>
          <w:rtl/>
        </w:rPr>
        <w:t xml:space="preserve">. סך הכול: 6 חברים. מטעם הליכוד שלושה חברים, מטעם הקואליציה 8 חברים. </w:t>
      </w:r>
      <w:bookmarkStart w:id="62" w:name="_ETM_Q1_1001618"/>
      <w:bookmarkStart w:id="63" w:name="_ETM_Q1_1001710"/>
      <w:bookmarkEnd w:id="62"/>
      <w:bookmarkEnd w:id="63"/>
      <w:r w:rsidR="009B09AF">
        <w:rPr>
          <w:rtl/>
        </w:rPr>
        <w:t xml:space="preserve">אז כולנו: רועי </w:t>
      </w:r>
      <w:proofErr w:type="spellStart"/>
      <w:r w:rsidR="009B09AF">
        <w:rPr>
          <w:rtl/>
        </w:rPr>
        <w:t>פולקמן</w:t>
      </w:r>
      <w:proofErr w:type="spellEnd"/>
      <w:r w:rsidR="009B09AF">
        <w:rPr>
          <w:rtl/>
        </w:rPr>
        <w:t xml:space="preserve">, </w:t>
      </w:r>
      <w:r>
        <w:rPr>
          <w:rFonts w:hint="cs"/>
          <w:rtl/>
        </w:rPr>
        <w:t xml:space="preserve">יהדות התורה: אורי </w:t>
      </w:r>
      <w:proofErr w:type="spellStart"/>
      <w:r>
        <w:rPr>
          <w:rFonts w:hint="cs"/>
          <w:rtl/>
        </w:rPr>
        <w:t>מקלב</w:t>
      </w:r>
      <w:proofErr w:type="spellEnd"/>
      <w:r>
        <w:rPr>
          <w:rFonts w:hint="cs"/>
          <w:rtl/>
        </w:rPr>
        <w:t xml:space="preserve">, ש"ס: </w:t>
      </w:r>
      <w:r w:rsidR="009B09AF">
        <w:rPr>
          <w:rtl/>
        </w:rPr>
        <w:t xml:space="preserve">יואב </w:t>
      </w:r>
      <w:r>
        <w:rPr>
          <w:rtl/>
        </w:rPr>
        <w:t xml:space="preserve">בן צור, איחוד מפלגות הימין: </w:t>
      </w:r>
      <w:r>
        <w:rPr>
          <w:rFonts w:hint="cs"/>
          <w:rtl/>
        </w:rPr>
        <w:t xml:space="preserve">אופיר </w:t>
      </w:r>
      <w:bookmarkStart w:id="64" w:name="_ETM_Q1_1066739"/>
      <w:bookmarkEnd w:id="64"/>
      <w:r>
        <w:rPr>
          <w:rFonts w:hint="cs"/>
          <w:rtl/>
        </w:rPr>
        <w:t xml:space="preserve">סופר, ישראל ביתנו: עודד פורר </w:t>
      </w:r>
      <w:r w:rsidR="009B09AF">
        <w:rPr>
          <w:rtl/>
        </w:rPr>
        <w:t xml:space="preserve">– תיקון: אלי אבידר. </w:t>
      </w:r>
    </w:p>
    <w:p w:rsidR="006B74AA" w:rsidRDefault="006B74AA" w:rsidP="006B74AA">
      <w:pPr>
        <w:ind w:firstLine="0"/>
        <w:rPr>
          <w:u w:val="single"/>
          <w:rtl/>
        </w:rPr>
      </w:pPr>
    </w:p>
    <w:p w:rsidR="006B74AA" w:rsidRDefault="006B74AA" w:rsidP="006B74AA">
      <w:pPr>
        <w:pStyle w:val="a4"/>
        <w:keepNext/>
        <w:rPr>
          <w:rtl/>
        </w:rPr>
      </w:pPr>
      <w:bookmarkStart w:id="65" w:name="ET_speaker_5762_16"/>
      <w:r w:rsidRPr="006B74AA">
        <w:rPr>
          <w:rStyle w:val="TagStyle"/>
          <w:rtl/>
        </w:rPr>
        <w:t xml:space="preserve"> &lt;&lt; דובר &gt;&gt; </w:t>
      </w:r>
      <w:r>
        <w:rPr>
          <w:rtl/>
        </w:rPr>
        <w:t>אלי אבידר (ישראל ביתנו):</w:t>
      </w:r>
      <w:r w:rsidRPr="006B74AA">
        <w:rPr>
          <w:rStyle w:val="TagStyle"/>
          <w:rtl/>
        </w:rPr>
        <w:t xml:space="preserve"> &lt;&lt; דובר &gt;&gt;</w:t>
      </w:r>
      <w:r>
        <w:rPr>
          <w:rtl/>
        </w:rPr>
        <w:t xml:space="preserve"> </w:t>
      </w:r>
      <w:bookmarkEnd w:id="65"/>
    </w:p>
    <w:p w:rsidR="006B74AA" w:rsidRDefault="006B74AA" w:rsidP="006B74AA">
      <w:pPr>
        <w:pStyle w:val="KeepWithNext"/>
        <w:rPr>
          <w:rtl/>
        </w:rPr>
      </w:pPr>
    </w:p>
    <w:p w:rsidR="006B74AA" w:rsidRDefault="006B74AA" w:rsidP="006B74AA">
      <w:pPr>
        <w:rPr>
          <w:rtl/>
        </w:rPr>
      </w:pPr>
      <w:r>
        <w:rPr>
          <w:rFonts w:hint="cs"/>
          <w:rtl/>
        </w:rPr>
        <w:t>אם זה בסדר.</w:t>
      </w:r>
    </w:p>
    <w:p w:rsidR="006B74AA" w:rsidRDefault="006B74AA" w:rsidP="006B74AA">
      <w:pPr>
        <w:rPr>
          <w:rtl/>
        </w:rPr>
      </w:pPr>
    </w:p>
    <w:p w:rsidR="006B74AA" w:rsidRDefault="006B74AA" w:rsidP="006B74AA">
      <w:pPr>
        <w:pStyle w:val="af6"/>
        <w:keepNext/>
        <w:rPr>
          <w:rtl/>
        </w:rPr>
      </w:pPr>
      <w:bookmarkStart w:id="66" w:name="ET_yor_5279_17"/>
      <w:r w:rsidRPr="006B74AA">
        <w:rPr>
          <w:rStyle w:val="TagStyle"/>
          <w:rtl/>
        </w:rPr>
        <w:t xml:space="preserve"> &lt;&lt; </w:t>
      </w:r>
      <w:proofErr w:type="spellStart"/>
      <w:r w:rsidRPr="006B74AA">
        <w:rPr>
          <w:rStyle w:val="TagStyle"/>
          <w:rtl/>
        </w:rPr>
        <w:t>יור</w:t>
      </w:r>
      <w:proofErr w:type="spellEnd"/>
      <w:r w:rsidRPr="006B74AA">
        <w:rPr>
          <w:rStyle w:val="TagStyle"/>
          <w:rtl/>
        </w:rPr>
        <w:t xml:space="preserve"> &gt;&gt; </w:t>
      </w:r>
      <w:r>
        <w:rPr>
          <w:rtl/>
        </w:rPr>
        <w:t xml:space="preserve">היו"ר </w:t>
      </w:r>
      <w:proofErr w:type="spellStart"/>
      <w:r>
        <w:rPr>
          <w:rtl/>
        </w:rPr>
        <w:t>מכלוף</w:t>
      </w:r>
      <w:proofErr w:type="spellEnd"/>
      <w:r>
        <w:rPr>
          <w:rtl/>
        </w:rPr>
        <w:t xml:space="preserve"> מיקי זוהר:</w:t>
      </w:r>
      <w:r w:rsidRPr="006B74AA">
        <w:rPr>
          <w:rStyle w:val="TagStyle"/>
          <w:rtl/>
        </w:rPr>
        <w:t xml:space="preserve"> &lt;&lt; </w:t>
      </w:r>
      <w:proofErr w:type="spellStart"/>
      <w:r w:rsidRPr="006B74AA">
        <w:rPr>
          <w:rStyle w:val="TagStyle"/>
          <w:rtl/>
        </w:rPr>
        <w:t>יור</w:t>
      </w:r>
      <w:proofErr w:type="spellEnd"/>
      <w:r w:rsidRPr="006B74AA">
        <w:rPr>
          <w:rStyle w:val="TagStyle"/>
          <w:rtl/>
        </w:rPr>
        <w:t xml:space="preserve"> &gt;&gt;</w:t>
      </w:r>
      <w:r>
        <w:rPr>
          <w:rtl/>
        </w:rPr>
        <w:t xml:space="preserve"> </w:t>
      </w:r>
      <w:bookmarkEnd w:id="66"/>
    </w:p>
    <w:p w:rsidR="006B74AA" w:rsidRDefault="006B74AA" w:rsidP="006B74AA">
      <w:pPr>
        <w:pStyle w:val="KeepWithNext"/>
        <w:rPr>
          <w:rtl/>
        </w:rPr>
      </w:pPr>
    </w:p>
    <w:p w:rsidR="006B74AA" w:rsidRDefault="006B74AA" w:rsidP="006B74AA">
      <w:pPr>
        <w:rPr>
          <w:rtl/>
        </w:rPr>
      </w:pPr>
      <w:r>
        <w:rPr>
          <w:rFonts w:hint="cs"/>
          <w:rtl/>
        </w:rPr>
        <w:t>בשמחה. אתך יותר קל לי.</w:t>
      </w:r>
    </w:p>
    <w:p w:rsidR="006B74AA" w:rsidRPr="006B74AA" w:rsidRDefault="006B74AA" w:rsidP="006B74AA">
      <w:pPr>
        <w:rPr>
          <w:rtl/>
        </w:rPr>
      </w:pPr>
      <w:r>
        <w:rPr>
          <w:rtl/>
        </w:rPr>
        <w:t xml:space="preserve">    </w:t>
      </w:r>
    </w:p>
    <w:p w:rsidR="009B09AF" w:rsidRDefault="006B74AA" w:rsidP="006B74AA">
      <w:pPr>
        <w:rPr>
          <w:rtl/>
        </w:rPr>
      </w:pPr>
      <w:r>
        <w:rPr>
          <w:rtl/>
        </w:rPr>
        <w:t>מהליכוד שלושה חברים: שלמה ק</w:t>
      </w:r>
      <w:r w:rsidR="009B09AF">
        <w:rPr>
          <w:rtl/>
        </w:rPr>
        <w:t>ר</w:t>
      </w:r>
      <w:r>
        <w:rPr>
          <w:rFonts w:hint="cs"/>
          <w:rtl/>
        </w:rPr>
        <w:t>ע</w:t>
      </w:r>
      <w:r w:rsidR="009B09AF">
        <w:rPr>
          <w:rtl/>
        </w:rPr>
        <w:t>י, ניר ברקת ואנוכי מיקי זוהר, יושב-ראש הוועדה.</w:t>
      </w:r>
    </w:p>
    <w:p w:rsidR="009B09AF" w:rsidRDefault="009B09AF" w:rsidP="009B09AF">
      <w:pPr>
        <w:rPr>
          <w:rtl/>
        </w:rPr>
      </w:pPr>
    </w:p>
    <w:p w:rsidR="009B09AF" w:rsidRDefault="009B09AF" w:rsidP="006B74AA">
      <w:pPr>
        <w:rPr>
          <w:rtl/>
        </w:rPr>
      </w:pPr>
      <w:r>
        <w:rPr>
          <w:rtl/>
        </w:rPr>
        <w:t xml:space="preserve">שם הוועדה: </w:t>
      </w:r>
      <w:r w:rsidR="006B74AA">
        <w:rPr>
          <w:rFonts w:hint="cs"/>
          <w:rtl/>
        </w:rPr>
        <w:t xml:space="preserve">הוועדה </w:t>
      </w:r>
      <w:r>
        <w:rPr>
          <w:rtl/>
        </w:rPr>
        <w:t>לדיון</w:t>
      </w:r>
      <w:r w:rsidR="006B74AA">
        <w:rPr>
          <w:rFonts w:hint="cs"/>
          <w:rtl/>
        </w:rPr>
        <w:t xml:space="preserve"> בחוק התפזרות הכנסת</w:t>
      </w:r>
      <w:r>
        <w:rPr>
          <w:rtl/>
        </w:rPr>
        <w:t>, סמכויות הוועדה</w:t>
      </w:r>
      <w:r w:rsidR="006B74AA">
        <w:rPr>
          <w:rFonts w:hint="cs"/>
          <w:rtl/>
        </w:rPr>
        <w:t xml:space="preserve">: </w:t>
      </w:r>
      <w:bookmarkStart w:id="67" w:name="_ETM_Q1_1098466"/>
      <w:bookmarkEnd w:id="67"/>
      <w:r w:rsidR="006B74AA">
        <w:rPr>
          <w:rFonts w:hint="cs"/>
          <w:rtl/>
        </w:rPr>
        <w:t>פיזורה של הכנסת</w:t>
      </w:r>
      <w:r>
        <w:rPr>
          <w:rtl/>
        </w:rPr>
        <w:t>. הוועדה תכין את הצעת החוק לפיזור הכנסת ה-21 בקריאה הראשונה, השנייה והשלישית.</w:t>
      </w:r>
    </w:p>
    <w:p w:rsidR="009B09AF" w:rsidRDefault="009B09AF" w:rsidP="009B09AF">
      <w:pPr>
        <w:rPr>
          <w:rtl/>
        </w:rPr>
      </w:pPr>
    </w:p>
    <w:p w:rsidR="009B09AF" w:rsidRPr="006B74AA" w:rsidRDefault="009B09AF" w:rsidP="006B74AA">
      <w:pPr>
        <w:ind w:firstLine="0"/>
        <w:rPr>
          <w:u w:val="single"/>
          <w:rtl/>
        </w:rPr>
      </w:pPr>
      <w:r w:rsidRPr="006B74AA">
        <w:rPr>
          <w:u w:val="single"/>
          <w:rtl/>
        </w:rPr>
        <w:t>דן מרזוק:</w:t>
      </w:r>
    </w:p>
    <w:p w:rsidR="009B09AF" w:rsidRDefault="009B09AF" w:rsidP="009B09AF">
      <w:pPr>
        <w:rPr>
          <w:rtl/>
        </w:rPr>
      </w:pPr>
    </w:p>
    <w:p w:rsidR="009B09AF" w:rsidRDefault="009B09AF" w:rsidP="009B09AF">
      <w:pPr>
        <w:rPr>
          <w:rtl/>
        </w:rPr>
      </w:pPr>
      <w:r>
        <w:rPr>
          <w:rtl/>
        </w:rPr>
        <w:t xml:space="preserve">והוועדה מחליטה </w:t>
      </w:r>
      <w:r w:rsidR="006B74AA">
        <w:rPr>
          <w:rFonts w:hint="cs"/>
          <w:rtl/>
        </w:rPr>
        <w:t xml:space="preserve">באותה הזדמנות, </w:t>
      </w:r>
      <w:r>
        <w:rPr>
          <w:rtl/>
        </w:rPr>
        <w:t>להעביר את הצעת החוק לדיון ב</w:t>
      </w:r>
      <w:r w:rsidR="006B74AA">
        <w:rPr>
          <w:rFonts w:hint="cs"/>
          <w:rtl/>
        </w:rPr>
        <w:t>ו</w:t>
      </w:r>
      <w:r>
        <w:rPr>
          <w:rtl/>
        </w:rPr>
        <w:t xml:space="preserve">ועדה המיוחדת. </w:t>
      </w:r>
    </w:p>
    <w:p w:rsidR="009B09AF" w:rsidRDefault="009B09AF" w:rsidP="009B09AF">
      <w:pPr>
        <w:rPr>
          <w:rtl/>
        </w:rPr>
      </w:pPr>
    </w:p>
    <w:p w:rsidR="006B74AA" w:rsidRDefault="006B74AA" w:rsidP="006B74AA">
      <w:pPr>
        <w:pStyle w:val="af6"/>
        <w:keepNext/>
        <w:rPr>
          <w:rtl/>
        </w:rPr>
      </w:pPr>
      <w:bookmarkStart w:id="68" w:name="ET_yor_5279_18"/>
      <w:r w:rsidRPr="006B74AA">
        <w:rPr>
          <w:rStyle w:val="TagStyle"/>
          <w:rtl/>
        </w:rPr>
        <w:t xml:space="preserve"> &lt;&lt; </w:t>
      </w:r>
      <w:proofErr w:type="spellStart"/>
      <w:r w:rsidRPr="006B74AA">
        <w:rPr>
          <w:rStyle w:val="TagStyle"/>
          <w:rtl/>
        </w:rPr>
        <w:t>יור</w:t>
      </w:r>
      <w:proofErr w:type="spellEnd"/>
      <w:r w:rsidRPr="006B74AA">
        <w:rPr>
          <w:rStyle w:val="TagStyle"/>
          <w:rtl/>
        </w:rPr>
        <w:t xml:space="preserve"> &gt;&gt; </w:t>
      </w:r>
      <w:r>
        <w:rPr>
          <w:rtl/>
        </w:rPr>
        <w:t xml:space="preserve">היו"ר </w:t>
      </w:r>
      <w:proofErr w:type="spellStart"/>
      <w:r>
        <w:rPr>
          <w:rtl/>
        </w:rPr>
        <w:t>מכלוף</w:t>
      </w:r>
      <w:proofErr w:type="spellEnd"/>
      <w:r>
        <w:rPr>
          <w:rtl/>
        </w:rPr>
        <w:t xml:space="preserve"> מיקי זוהר:</w:t>
      </w:r>
      <w:r w:rsidRPr="006B74AA">
        <w:rPr>
          <w:rStyle w:val="TagStyle"/>
          <w:rtl/>
        </w:rPr>
        <w:t xml:space="preserve"> &lt;&lt; </w:t>
      </w:r>
      <w:proofErr w:type="spellStart"/>
      <w:r w:rsidRPr="006B74AA">
        <w:rPr>
          <w:rStyle w:val="TagStyle"/>
          <w:rtl/>
        </w:rPr>
        <w:t>יור</w:t>
      </w:r>
      <w:proofErr w:type="spellEnd"/>
      <w:r w:rsidRPr="006B74AA">
        <w:rPr>
          <w:rStyle w:val="TagStyle"/>
          <w:rtl/>
        </w:rPr>
        <w:t xml:space="preserve"> &gt;&gt;</w:t>
      </w:r>
      <w:r>
        <w:rPr>
          <w:rtl/>
        </w:rPr>
        <w:t xml:space="preserve"> </w:t>
      </w:r>
      <w:bookmarkEnd w:id="68"/>
    </w:p>
    <w:p w:rsidR="006B74AA" w:rsidRDefault="006B74AA" w:rsidP="006B74AA">
      <w:pPr>
        <w:pStyle w:val="KeepWithNext"/>
        <w:rPr>
          <w:rtl/>
        </w:rPr>
      </w:pPr>
    </w:p>
    <w:p w:rsidR="006B74AA" w:rsidRDefault="006B74AA" w:rsidP="006B74AA">
      <w:pPr>
        <w:rPr>
          <w:rtl/>
        </w:rPr>
      </w:pPr>
      <w:r>
        <w:rPr>
          <w:rFonts w:hint="cs"/>
          <w:rtl/>
        </w:rPr>
        <w:t xml:space="preserve">מה שאמר היועץ המשפטי. </w:t>
      </w:r>
      <w:r>
        <w:rPr>
          <w:rtl/>
        </w:rPr>
        <w:t xml:space="preserve">  </w:t>
      </w:r>
    </w:p>
    <w:p w:rsidR="006B74AA" w:rsidRDefault="006B74AA" w:rsidP="009B09AF">
      <w:pPr>
        <w:rPr>
          <w:rtl/>
        </w:rPr>
      </w:pPr>
    </w:p>
    <w:p w:rsidR="009B09AF" w:rsidRDefault="009B09AF" w:rsidP="006B74AA">
      <w:pPr>
        <w:rPr>
          <w:rtl/>
        </w:rPr>
      </w:pPr>
      <w:bookmarkStart w:id="69" w:name="_ETM_Q1_1125234"/>
      <w:bookmarkStart w:id="70" w:name="_ETM_Q1_1125300"/>
      <w:bookmarkEnd w:id="69"/>
      <w:bookmarkEnd w:id="70"/>
      <w:r>
        <w:rPr>
          <w:rtl/>
        </w:rPr>
        <w:t>מי בעד – ירים את ידו.</w:t>
      </w:r>
      <w:r w:rsidR="006B74AA">
        <w:rPr>
          <w:rFonts w:hint="cs"/>
          <w:rtl/>
        </w:rPr>
        <w:t xml:space="preserve"> </w:t>
      </w:r>
      <w:r>
        <w:rPr>
          <w:rtl/>
        </w:rPr>
        <w:t>מי נמנע? מי נגד?</w:t>
      </w:r>
    </w:p>
    <w:p w:rsidR="009B09AF" w:rsidRDefault="009B09AF" w:rsidP="009B09AF">
      <w:pPr>
        <w:rPr>
          <w:rtl/>
        </w:rPr>
      </w:pPr>
    </w:p>
    <w:p w:rsidR="009B09AF" w:rsidRDefault="009B09AF" w:rsidP="009B09AF">
      <w:pPr>
        <w:pStyle w:val="af1"/>
        <w:keepNext/>
        <w:rPr>
          <w:rtl/>
        </w:rPr>
      </w:pPr>
      <w:r>
        <w:rPr>
          <w:rtl/>
        </w:rPr>
        <w:t>הצבעה</w:t>
      </w:r>
    </w:p>
    <w:p w:rsidR="009B09AF" w:rsidRDefault="009B09AF" w:rsidP="009B09AF">
      <w:pPr>
        <w:pStyle w:val="--"/>
        <w:keepNext/>
        <w:rPr>
          <w:rtl/>
        </w:rPr>
      </w:pPr>
    </w:p>
    <w:p w:rsidR="009B09AF" w:rsidRDefault="009B09AF" w:rsidP="006B74AA">
      <w:pPr>
        <w:pStyle w:val="--"/>
        <w:keepNext/>
        <w:rPr>
          <w:rtl/>
        </w:rPr>
      </w:pPr>
      <w:r>
        <w:rPr>
          <w:rtl/>
        </w:rPr>
        <w:t xml:space="preserve">בעד </w:t>
      </w:r>
      <w:r w:rsidR="006B74AA">
        <w:rPr>
          <w:rFonts w:hint="cs"/>
          <w:rtl/>
        </w:rPr>
        <w:t xml:space="preserve">ההחלטה </w:t>
      </w:r>
      <w:r>
        <w:rPr>
          <w:rtl/>
        </w:rPr>
        <w:t xml:space="preserve">– </w:t>
      </w:r>
      <w:r w:rsidR="006B74AA">
        <w:rPr>
          <w:rFonts w:hint="cs"/>
          <w:rtl/>
        </w:rPr>
        <w:t xml:space="preserve">פה </w:t>
      </w:r>
      <w:bookmarkStart w:id="71" w:name="_ETM_Q1_1132650"/>
      <w:bookmarkEnd w:id="71"/>
      <w:r w:rsidR="006B74AA">
        <w:rPr>
          <w:rFonts w:hint="cs"/>
          <w:rtl/>
        </w:rPr>
        <w:t>אחד</w:t>
      </w:r>
    </w:p>
    <w:p w:rsidR="006B74AA" w:rsidRPr="006B74AA" w:rsidRDefault="006B74AA" w:rsidP="006B74AA">
      <w:pPr>
        <w:jc w:val="center"/>
        <w:rPr>
          <w:rtl/>
        </w:rPr>
      </w:pPr>
      <w:r>
        <w:rPr>
          <w:rFonts w:hint="cs"/>
          <w:rtl/>
        </w:rPr>
        <w:t>ההחלטה נתקבלה.</w:t>
      </w:r>
    </w:p>
    <w:p w:rsidR="009B09AF" w:rsidRDefault="009B09AF" w:rsidP="009B09AF">
      <w:pPr>
        <w:rPr>
          <w:rtl/>
        </w:rPr>
      </w:pPr>
    </w:p>
    <w:p w:rsidR="009B09AF" w:rsidRDefault="009B09AF" w:rsidP="009B09AF">
      <w:pPr>
        <w:rPr>
          <w:rtl/>
        </w:rPr>
      </w:pPr>
    </w:p>
    <w:p w:rsidR="006B74AA" w:rsidRDefault="006B74AA" w:rsidP="006B74AA">
      <w:pPr>
        <w:pStyle w:val="af6"/>
        <w:keepNext/>
        <w:rPr>
          <w:rtl/>
        </w:rPr>
      </w:pPr>
      <w:bookmarkStart w:id="72" w:name="ET_yor_5279_19"/>
      <w:r w:rsidRPr="006B74AA">
        <w:rPr>
          <w:rStyle w:val="TagStyle"/>
          <w:rtl/>
        </w:rPr>
        <w:t xml:space="preserve"> &lt;&lt; </w:t>
      </w:r>
      <w:proofErr w:type="spellStart"/>
      <w:r w:rsidRPr="006B74AA">
        <w:rPr>
          <w:rStyle w:val="TagStyle"/>
          <w:rtl/>
        </w:rPr>
        <w:t>יור</w:t>
      </w:r>
      <w:proofErr w:type="spellEnd"/>
      <w:r w:rsidRPr="006B74AA">
        <w:rPr>
          <w:rStyle w:val="TagStyle"/>
          <w:rtl/>
        </w:rPr>
        <w:t xml:space="preserve"> &gt;&gt; </w:t>
      </w:r>
      <w:r>
        <w:rPr>
          <w:rtl/>
        </w:rPr>
        <w:t xml:space="preserve">היו"ר </w:t>
      </w:r>
      <w:proofErr w:type="spellStart"/>
      <w:r>
        <w:rPr>
          <w:rtl/>
        </w:rPr>
        <w:t>מכלוף</w:t>
      </w:r>
      <w:proofErr w:type="spellEnd"/>
      <w:r>
        <w:rPr>
          <w:rtl/>
        </w:rPr>
        <w:t xml:space="preserve"> מיקי זוהר:</w:t>
      </w:r>
      <w:r w:rsidRPr="006B74AA">
        <w:rPr>
          <w:rStyle w:val="TagStyle"/>
          <w:rtl/>
        </w:rPr>
        <w:t xml:space="preserve"> &lt;&lt; </w:t>
      </w:r>
      <w:proofErr w:type="spellStart"/>
      <w:r w:rsidRPr="006B74AA">
        <w:rPr>
          <w:rStyle w:val="TagStyle"/>
          <w:rtl/>
        </w:rPr>
        <w:t>יור</w:t>
      </w:r>
      <w:proofErr w:type="spellEnd"/>
      <w:r w:rsidRPr="006B74AA">
        <w:rPr>
          <w:rStyle w:val="TagStyle"/>
          <w:rtl/>
        </w:rPr>
        <w:t xml:space="preserve"> &gt;&gt;</w:t>
      </w:r>
      <w:r>
        <w:rPr>
          <w:rtl/>
        </w:rPr>
        <w:t xml:space="preserve"> </w:t>
      </w:r>
      <w:bookmarkEnd w:id="72"/>
    </w:p>
    <w:p w:rsidR="006B74AA" w:rsidRDefault="006B74AA" w:rsidP="006B74AA">
      <w:pPr>
        <w:pStyle w:val="KeepWithNext"/>
        <w:rPr>
          <w:rtl/>
        </w:rPr>
      </w:pPr>
    </w:p>
    <w:p w:rsidR="009B09AF" w:rsidRDefault="009B09AF" w:rsidP="009B09AF">
      <w:pPr>
        <w:rPr>
          <w:rtl/>
        </w:rPr>
      </w:pPr>
      <w:bookmarkStart w:id="73" w:name="_ETM_Q1_1136686"/>
      <w:bookmarkEnd w:id="73"/>
      <w:r>
        <w:rPr>
          <w:rtl/>
        </w:rPr>
        <w:t>ההחלטה התקבלה פה אחד.</w:t>
      </w:r>
    </w:p>
    <w:p w:rsidR="009B09AF" w:rsidRDefault="009B09AF" w:rsidP="009B09AF">
      <w:pPr>
        <w:rPr>
          <w:rtl/>
        </w:rPr>
      </w:pPr>
    </w:p>
    <w:p w:rsidR="006B74AA" w:rsidRDefault="006B74AA">
      <w:pPr>
        <w:bidi w:val="0"/>
        <w:spacing w:line="240" w:lineRule="auto"/>
        <w:ind w:firstLine="0"/>
        <w:jc w:val="left"/>
        <w:rPr>
          <w:rtl/>
        </w:rPr>
      </w:pPr>
      <w:r>
        <w:rPr>
          <w:rtl/>
        </w:rPr>
        <w:br w:type="page"/>
      </w:r>
    </w:p>
    <w:p w:rsidR="006B74AA" w:rsidRDefault="006B74AA" w:rsidP="006B74AA">
      <w:pPr>
        <w:pStyle w:val="a6"/>
        <w:keepNext/>
        <w:rPr>
          <w:rtl/>
        </w:rPr>
      </w:pPr>
      <w:bookmarkStart w:id="74" w:name="ET_subject_617362_20"/>
      <w:r w:rsidRPr="006B74AA">
        <w:rPr>
          <w:rStyle w:val="TagStyle"/>
          <w:rtl/>
        </w:rPr>
        <w:lastRenderedPageBreak/>
        <w:t xml:space="preserve"> &lt;&lt; נושא &gt;&gt; </w:t>
      </w:r>
      <w:r>
        <w:rPr>
          <w:rtl/>
        </w:rPr>
        <w:t xml:space="preserve">פניית יושב-ראש הכנסת בדבר קביעת ישיבה מיוחדת ביום שני, כ"ט באייר </w:t>
      </w:r>
      <w:proofErr w:type="spellStart"/>
      <w:r>
        <w:rPr>
          <w:rtl/>
        </w:rPr>
        <w:t>התשע"ט</w:t>
      </w:r>
      <w:proofErr w:type="spellEnd"/>
      <w:r>
        <w:rPr>
          <w:rtl/>
        </w:rPr>
        <w:t xml:space="preserve"> – 3 ביוני 2019, לבחירת מבקר המדינה ושינוי שעת ישיבת הכנסת הרגילה באותו יום.</w:t>
      </w:r>
      <w:r w:rsidRPr="006B74AA">
        <w:rPr>
          <w:rStyle w:val="TagStyle"/>
          <w:rtl/>
        </w:rPr>
        <w:t xml:space="preserve"> &lt;&lt; נושא &gt;&gt;</w:t>
      </w:r>
      <w:r>
        <w:rPr>
          <w:rtl/>
        </w:rPr>
        <w:t xml:space="preserve"> </w:t>
      </w:r>
      <w:bookmarkEnd w:id="74"/>
    </w:p>
    <w:p w:rsidR="006B74AA" w:rsidRDefault="006B74AA" w:rsidP="006B74AA">
      <w:pPr>
        <w:pStyle w:val="KeepWithNext"/>
        <w:rPr>
          <w:rtl/>
        </w:rPr>
      </w:pPr>
    </w:p>
    <w:p w:rsidR="006B74AA" w:rsidRDefault="006B74AA" w:rsidP="006B74AA">
      <w:pPr>
        <w:rPr>
          <w:rtl/>
        </w:rPr>
      </w:pPr>
    </w:p>
    <w:p w:rsidR="006B74AA" w:rsidRDefault="006B74AA" w:rsidP="006B74AA">
      <w:pPr>
        <w:rPr>
          <w:rtl/>
        </w:rPr>
      </w:pPr>
    </w:p>
    <w:p w:rsidR="006B74AA" w:rsidRDefault="006B74AA" w:rsidP="006B74AA">
      <w:pPr>
        <w:pStyle w:val="af6"/>
        <w:keepNext/>
        <w:rPr>
          <w:rtl/>
        </w:rPr>
      </w:pPr>
      <w:bookmarkStart w:id="75" w:name="ET_yor_5279_21"/>
      <w:r w:rsidRPr="006B74AA">
        <w:rPr>
          <w:rStyle w:val="TagStyle"/>
          <w:rtl/>
        </w:rPr>
        <w:t xml:space="preserve"> &lt;&lt; </w:t>
      </w:r>
      <w:proofErr w:type="spellStart"/>
      <w:r w:rsidRPr="006B74AA">
        <w:rPr>
          <w:rStyle w:val="TagStyle"/>
          <w:rtl/>
        </w:rPr>
        <w:t>יור</w:t>
      </w:r>
      <w:proofErr w:type="spellEnd"/>
      <w:r w:rsidRPr="006B74AA">
        <w:rPr>
          <w:rStyle w:val="TagStyle"/>
          <w:rtl/>
        </w:rPr>
        <w:t xml:space="preserve"> &gt;&gt; </w:t>
      </w:r>
      <w:r>
        <w:rPr>
          <w:rtl/>
        </w:rPr>
        <w:t xml:space="preserve">היו"ר </w:t>
      </w:r>
      <w:proofErr w:type="spellStart"/>
      <w:r>
        <w:rPr>
          <w:rtl/>
        </w:rPr>
        <w:t>מכלוף</w:t>
      </w:r>
      <w:proofErr w:type="spellEnd"/>
      <w:r>
        <w:rPr>
          <w:rtl/>
        </w:rPr>
        <w:t xml:space="preserve"> מיקי זוהר:</w:t>
      </w:r>
      <w:r w:rsidRPr="006B74AA">
        <w:rPr>
          <w:rStyle w:val="TagStyle"/>
          <w:rtl/>
        </w:rPr>
        <w:t xml:space="preserve"> &lt;&lt; </w:t>
      </w:r>
      <w:proofErr w:type="spellStart"/>
      <w:r w:rsidRPr="006B74AA">
        <w:rPr>
          <w:rStyle w:val="TagStyle"/>
          <w:rtl/>
        </w:rPr>
        <w:t>יור</w:t>
      </w:r>
      <w:proofErr w:type="spellEnd"/>
      <w:r w:rsidRPr="006B74AA">
        <w:rPr>
          <w:rStyle w:val="TagStyle"/>
          <w:rtl/>
        </w:rPr>
        <w:t xml:space="preserve"> &gt;&gt;</w:t>
      </w:r>
      <w:r>
        <w:rPr>
          <w:rtl/>
        </w:rPr>
        <w:t xml:space="preserve"> </w:t>
      </w:r>
      <w:bookmarkEnd w:id="75"/>
    </w:p>
    <w:p w:rsidR="006B74AA" w:rsidRDefault="006B74AA" w:rsidP="006B74AA">
      <w:pPr>
        <w:pStyle w:val="KeepWithNext"/>
        <w:rPr>
          <w:rtl/>
        </w:rPr>
      </w:pPr>
    </w:p>
    <w:p w:rsidR="009B09AF" w:rsidRDefault="006B74AA" w:rsidP="006B74AA">
      <w:pPr>
        <w:rPr>
          <w:rtl/>
        </w:rPr>
      </w:pPr>
      <w:r>
        <w:rPr>
          <w:rFonts w:hint="cs"/>
          <w:rtl/>
        </w:rPr>
        <w:t xml:space="preserve">נושאים על סדר-היום, לבקשת </w:t>
      </w:r>
      <w:r w:rsidR="009B09AF">
        <w:rPr>
          <w:rtl/>
        </w:rPr>
        <w:t xml:space="preserve">מזכירות הכנסת. הנושא: </w:t>
      </w:r>
      <w:r w:rsidRPr="006B74AA">
        <w:rPr>
          <w:rtl/>
        </w:rPr>
        <w:t xml:space="preserve">פניית יושב-ראש הכנסת בדבר קביעת ישיבה מיוחדת ביום שני, כ"ט באייר </w:t>
      </w:r>
      <w:proofErr w:type="spellStart"/>
      <w:r w:rsidRPr="006B74AA">
        <w:rPr>
          <w:rtl/>
        </w:rPr>
        <w:t>התשע"ט</w:t>
      </w:r>
      <w:proofErr w:type="spellEnd"/>
      <w:r w:rsidRPr="006B74AA">
        <w:rPr>
          <w:rtl/>
        </w:rPr>
        <w:t xml:space="preserve"> – 3 ביוני 2019, לבחירת מבקר המדינה ושינוי שעת ישיבת הכנסת הרגילה באותו יום</w:t>
      </w:r>
      <w:r>
        <w:rPr>
          <w:rFonts w:hint="cs"/>
          <w:rtl/>
        </w:rPr>
        <w:t xml:space="preserve">. </w:t>
      </w:r>
      <w:r w:rsidR="00D92D57">
        <w:rPr>
          <w:rFonts w:hint="cs"/>
          <w:rtl/>
        </w:rPr>
        <w:t>גברתי, בבקשה.</w:t>
      </w:r>
    </w:p>
    <w:p w:rsidR="00D92D57" w:rsidRDefault="00D92D57" w:rsidP="006B74AA">
      <w:pPr>
        <w:rPr>
          <w:rtl/>
        </w:rPr>
      </w:pPr>
      <w:bookmarkStart w:id="76" w:name="_ETM_Q1_1167219"/>
      <w:bookmarkStart w:id="77" w:name="_ETM_Q1_1167329"/>
      <w:bookmarkEnd w:id="76"/>
      <w:bookmarkEnd w:id="77"/>
    </w:p>
    <w:p w:rsidR="00D92D57" w:rsidRDefault="00D92D57" w:rsidP="00D92D57">
      <w:pPr>
        <w:pStyle w:val="a4"/>
        <w:keepNext/>
        <w:rPr>
          <w:rtl/>
        </w:rPr>
      </w:pPr>
      <w:bookmarkStart w:id="78" w:name="ET_speaker_ירדנה_מלרהורוביץ_22"/>
      <w:r w:rsidRPr="00D92D57">
        <w:rPr>
          <w:rStyle w:val="TagStyle"/>
          <w:rtl/>
        </w:rPr>
        <w:t xml:space="preserve"> &lt;&lt; דובר &gt;&gt; </w:t>
      </w:r>
      <w:r w:rsidR="00A0632D">
        <w:rPr>
          <w:rFonts w:hint="cs"/>
          <w:rtl/>
        </w:rPr>
        <w:t>מזכירת הכנסת י</w:t>
      </w:r>
      <w:r>
        <w:rPr>
          <w:rtl/>
        </w:rPr>
        <w:t>רדנה מלר-הורוביץ:</w:t>
      </w:r>
      <w:r w:rsidRPr="00D92D57">
        <w:rPr>
          <w:rStyle w:val="TagStyle"/>
          <w:rtl/>
        </w:rPr>
        <w:t xml:space="preserve"> &lt;&lt; דובר &gt;&gt;</w:t>
      </w:r>
      <w:r>
        <w:rPr>
          <w:rtl/>
        </w:rPr>
        <w:t xml:space="preserve"> </w:t>
      </w:r>
      <w:bookmarkEnd w:id="78"/>
    </w:p>
    <w:p w:rsidR="00D92D57" w:rsidRDefault="00D92D57" w:rsidP="00D92D57">
      <w:pPr>
        <w:pStyle w:val="KeepWithNext"/>
        <w:rPr>
          <w:rtl/>
        </w:rPr>
      </w:pPr>
    </w:p>
    <w:p w:rsidR="009B09AF" w:rsidRDefault="009B09AF" w:rsidP="00D92D57">
      <w:pPr>
        <w:rPr>
          <w:rtl/>
        </w:rPr>
      </w:pPr>
      <w:bookmarkStart w:id="79" w:name="_ETM_Q1_1150541"/>
      <w:bookmarkStart w:id="80" w:name="_ETM_Q1_1150645"/>
      <w:bookmarkEnd w:id="79"/>
      <w:bookmarkEnd w:id="80"/>
      <w:r>
        <w:rPr>
          <w:rtl/>
        </w:rPr>
        <w:t xml:space="preserve">ערב טוב. בהתאם לחוק מבקר המדינה, </w:t>
      </w:r>
      <w:r w:rsidR="00D92D57">
        <w:rPr>
          <w:rFonts w:hint="cs"/>
          <w:rtl/>
        </w:rPr>
        <w:t xml:space="preserve">התשי"ח-1958, </w:t>
      </w:r>
      <w:r>
        <w:rPr>
          <w:rtl/>
        </w:rPr>
        <w:t xml:space="preserve">מבקר המדינה נבחר בישיבת כנסת </w:t>
      </w:r>
      <w:r w:rsidR="00D92D57">
        <w:rPr>
          <w:rtl/>
        </w:rPr>
        <w:t>מיוחדת שעוסקת בעניין זה בלבד. ב</w:t>
      </w:r>
      <w:r>
        <w:rPr>
          <w:rtl/>
        </w:rPr>
        <w:t xml:space="preserve">גלל הבחירות אפשר </w:t>
      </w:r>
      <w:r w:rsidR="00D92D57">
        <w:rPr>
          <w:rFonts w:hint="cs"/>
          <w:rtl/>
        </w:rPr>
        <w:t xml:space="preserve">היה </w:t>
      </w:r>
      <w:bookmarkStart w:id="81" w:name="_ETM_Q1_1180804"/>
      <w:bookmarkEnd w:id="81"/>
      <w:r>
        <w:rPr>
          <w:rtl/>
        </w:rPr>
        <w:t xml:space="preserve">לבחור בין 90 יום לבין 30 יום </w:t>
      </w:r>
      <w:r w:rsidR="00D92D57">
        <w:rPr>
          <w:rFonts w:hint="cs"/>
          <w:rtl/>
        </w:rPr>
        <w:t xml:space="preserve">לפני פקיעת כהונתו של מבקר המדינה </w:t>
      </w:r>
      <w:r>
        <w:rPr>
          <w:rtl/>
        </w:rPr>
        <w:t>היוצא יוסף שפירא. המועד האחרון הוא 3 ביוני, כלומר יום שני הקרוב.</w:t>
      </w:r>
    </w:p>
    <w:p w:rsidR="009B09AF" w:rsidRDefault="009B09AF" w:rsidP="009B09AF">
      <w:pPr>
        <w:rPr>
          <w:rtl/>
        </w:rPr>
      </w:pPr>
    </w:p>
    <w:p w:rsidR="009B09AF" w:rsidRDefault="009B09AF" w:rsidP="00D92D57">
      <w:pPr>
        <w:rPr>
          <w:rtl/>
        </w:rPr>
      </w:pPr>
      <w:r>
        <w:rPr>
          <w:rtl/>
        </w:rPr>
        <w:t xml:space="preserve">כפי שהודיע יושב-ראש הכנסת מראש במכתב אליכם, חברי הכנסת, </w:t>
      </w:r>
      <w:r w:rsidR="00D92D57">
        <w:rPr>
          <w:rFonts w:hint="cs"/>
          <w:rtl/>
        </w:rPr>
        <w:t xml:space="preserve">בחירת מבקר המדינה תתקיים </w:t>
      </w:r>
      <w:bookmarkStart w:id="82" w:name="_ETM_Q1_1199582"/>
      <w:bookmarkEnd w:id="82"/>
      <w:r w:rsidR="00D92D57">
        <w:rPr>
          <w:rFonts w:hint="cs"/>
          <w:rtl/>
        </w:rPr>
        <w:t xml:space="preserve">ביום שני, </w:t>
      </w:r>
      <w:r>
        <w:rPr>
          <w:rtl/>
        </w:rPr>
        <w:t xml:space="preserve">כ"ט באייר </w:t>
      </w:r>
      <w:proofErr w:type="spellStart"/>
      <w:r>
        <w:rPr>
          <w:rtl/>
        </w:rPr>
        <w:t>התשע"ט</w:t>
      </w:r>
      <w:proofErr w:type="spellEnd"/>
      <w:r>
        <w:rPr>
          <w:rtl/>
        </w:rPr>
        <w:t xml:space="preserve">, 3 ביוני 2019. </w:t>
      </w:r>
    </w:p>
    <w:p w:rsidR="009B09AF" w:rsidRDefault="009B09AF" w:rsidP="009B09AF">
      <w:pPr>
        <w:rPr>
          <w:rtl/>
        </w:rPr>
      </w:pPr>
    </w:p>
    <w:p w:rsidR="009B09AF" w:rsidRDefault="009B09AF" w:rsidP="00D92D57">
      <w:pPr>
        <w:rPr>
          <w:rtl/>
        </w:rPr>
      </w:pPr>
      <w:r>
        <w:rPr>
          <w:rtl/>
        </w:rPr>
        <w:t xml:space="preserve"> </w:t>
      </w:r>
      <w:r w:rsidR="00D92D57">
        <w:rPr>
          <w:rtl/>
        </w:rPr>
        <w:t xml:space="preserve">אנחנו מבקשים, בהתאם לסעיף </w:t>
      </w:r>
      <w:r w:rsidR="00D92D57">
        <w:rPr>
          <w:rFonts w:hint="cs"/>
          <w:rtl/>
        </w:rPr>
        <w:t>19</w:t>
      </w:r>
      <w:r>
        <w:rPr>
          <w:rtl/>
        </w:rPr>
        <w:t xml:space="preserve">א1 לתקנון הכנסת, </w:t>
      </w:r>
      <w:r w:rsidR="00D92D57">
        <w:rPr>
          <w:rFonts w:hint="cs"/>
          <w:rtl/>
        </w:rPr>
        <w:t xml:space="preserve">מבקש יושב-ראש הכנסת לקבוע ביום זה </w:t>
      </w:r>
      <w:r>
        <w:rPr>
          <w:rtl/>
        </w:rPr>
        <w:t>ישיבת כנסת נוספת מיוחדת</w:t>
      </w:r>
      <w:r w:rsidR="00D92D57">
        <w:rPr>
          <w:rFonts w:hint="cs"/>
          <w:rtl/>
        </w:rPr>
        <w:t>,</w:t>
      </w:r>
      <w:r>
        <w:rPr>
          <w:rtl/>
        </w:rPr>
        <w:t xml:space="preserve"> שתתחיל בשעה 14:00, וכי ישיבת הכנסת הרגילה תיפתח בשעה 17:00. </w:t>
      </w:r>
      <w:r w:rsidR="00D92D57">
        <w:rPr>
          <w:rFonts w:hint="cs"/>
          <w:rtl/>
        </w:rPr>
        <w:t xml:space="preserve">כלומר מבקש ישיבה מיוחדת, </w:t>
      </w:r>
      <w:r>
        <w:rPr>
          <w:rtl/>
        </w:rPr>
        <w:t>ומשנה א</w:t>
      </w:r>
      <w:r w:rsidR="00D92D57">
        <w:rPr>
          <w:rFonts w:hint="cs"/>
          <w:rtl/>
        </w:rPr>
        <w:t>ת</w:t>
      </w:r>
      <w:r>
        <w:rPr>
          <w:rtl/>
        </w:rPr>
        <w:t xml:space="preserve"> שעת הפתיחה של הישיבה הרגילה</w:t>
      </w:r>
      <w:r w:rsidR="00D92D57">
        <w:rPr>
          <w:rFonts w:hint="cs"/>
          <w:rtl/>
        </w:rPr>
        <w:t>, שבה יציינו גם את</w:t>
      </w:r>
      <w:r>
        <w:rPr>
          <w:rtl/>
        </w:rPr>
        <w:t xml:space="preserve"> יום ירושלים ויום הנספים </w:t>
      </w:r>
      <w:r w:rsidR="00D92D57">
        <w:rPr>
          <w:rFonts w:hint="cs"/>
          <w:rtl/>
        </w:rPr>
        <w:t xml:space="preserve">- </w:t>
      </w:r>
      <w:r>
        <w:rPr>
          <w:rtl/>
        </w:rPr>
        <w:t>יהודי אתיופיה בדרך לציון.</w:t>
      </w:r>
    </w:p>
    <w:p w:rsidR="009B09AF" w:rsidRDefault="009B09AF" w:rsidP="009B09AF">
      <w:pPr>
        <w:rPr>
          <w:rtl/>
        </w:rPr>
      </w:pPr>
    </w:p>
    <w:p w:rsidR="00D92D57" w:rsidRDefault="00D92D57" w:rsidP="00D92D57">
      <w:pPr>
        <w:pStyle w:val="af6"/>
        <w:keepNext/>
        <w:rPr>
          <w:rtl/>
        </w:rPr>
      </w:pPr>
      <w:bookmarkStart w:id="83" w:name="ET_yor_5279_23"/>
      <w:r w:rsidRPr="00D92D57">
        <w:rPr>
          <w:rStyle w:val="TagStyle"/>
          <w:rtl/>
        </w:rPr>
        <w:t xml:space="preserve"> &lt;&lt; </w:t>
      </w:r>
      <w:proofErr w:type="spellStart"/>
      <w:r w:rsidRPr="00D92D57">
        <w:rPr>
          <w:rStyle w:val="TagStyle"/>
          <w:rtl/>
        </w:rPr>
        <w:t>יור</w:t>
      </w:r>
      <w:proofErr w:type="spellEnd"/>
      <w:r w:rsidRPr="00D92D57">
        <w:rPr>
          <w:rStyle w:val="TagStyle"/>
          <w:rtl/>
        </w:rPr>
        <w:t xml:space="preserve"> &gt;&gt; </w:t>
      </w:r>
      <w:r>
        <w:rPr>
          <w:rtl/>
        </w:rPr>
        <w:t xml:space="preserve">היו"ר </w:t>
      </w:r>
      <w:proofErr w:type="spellStart"/>
      <w:r>
        <w:rPr>
          <w:rtl/>
        </w:rPr>
        <w:t>מכלוף</w:t>
      </w:r>
      <w:proofErr w:type="spellEnd"/>
      <w:r>
        <w:rPr>
          <w:rtl/>
        </w:rPr>
        <w:t xml:space="preserve"> מיקי זוהר:</w:t>
      </w:r>
      <w:r w:rsidRPr="00D92D57">
        <w:rPr>
          <w:rStyle w:val="TagStyle"/>
          <w:rtl/>
        </w:rPr>
        <w:t xml:space="preserve"> &lt;&lt; </w:t>
      </w:r>
      <w:proofErr w:type="spellStart"/>
      <w:r w:rsidRPr="00D92D57">
        <w:rPr>
          <w:rStyle w:val="TagStyle"/>
          <w:rtl/>
        </w:rPr>
        <w:t>יור</w:t>
      </w:r>
      <w:proofErr w:type="spellEnd"/>
      <w:r w:rsidRPr="00D92D57">
        <w:rPr>
          <w:rStyle w:val="TagStyle"/>
          <w:rtl/>
        </w:rPr>
        <w:t xml:space="preserve"> &gt;&gt;</w:t>
      </w:r>
      <w:r>
        <w:rPr>
          <w:rtl/>
        </w:rPr>
        <w:t xml:space="preserve"> </w:t>
      </w:r>
      <w:bookmarkEnd w:id="83"/>
    </w:p>
    <w:p w:rsidR="00D92D57" w:rsidRDefault="00D92D57" w:rsidP="00D92D57">
      <w:pPr>
        <w:pStyle w:val="KeepWithNext"/>
        <w:rPr>
          <w:rtl/>
        </w:rPr>
      </w:pPr>
    </w:p>
    <w:p w:rsidR="00D92D57" w:rsidRDefault="00D92D57" w:rsidP="00D92D57">
      <w:pPr>
        <w:rPr>
          <w:rtl/>
        </w:rPr>
      </w:pPr>
      <w:r>
        <w:rPr>
          <w:rFonts w:hint="cs"/>
          <w:rtl/>
        </w:rPr>
        <w:t>היועץ המשפטי, יש שאלה פה מחברי הכנסת.</w:t>
      </w:r>
    </w:p>
    <w:p w:rsidR="00D92D57" w:rsidRDefault="00D92D57" w:rsidP="00D92D57">
      <w:pPr>
        <w:rPr>
          <w:rtl/>
        </w:rPr>
      </w:pPr>
    </w:p>
    <w:p w:rsidR="00D92D57" w:rsidRDefault="00D92D57" w:rsidP="00D92D57">
      <w:pPr>
        <w:pStyle w:val="a4"/>
        <w:keepNext/>
        <w:rPr>
          <w:rtl/>
        </w:rPr>
      </w:pPr>
      <w:bookmarkStart w:id="84" w:name="ET_speaker_5765_24"/>
      <w:r w:rsidRPr="00D92D57">
        <w:rPr>
          <w:rStyle w:val="TagStyle"/>
          <w:rtl/>
        </w:rPr>
        <w:t xml:space="preserve"> &lt;&lt; דובר &gt;&gt; </w:t>
      </w:r>
      <w:r>
        <w:rPr>
          <w:rtl/>
        </w:rPr>
        <w:t>מיכאל מרדכי ביטון (כחול לבן):</w:t>
      </w:r>
      <w:r w:rsidRPr="00D92D57">
        <w:rPr>
          <w:rStyle w:val="TagStyle"/>
          <w:rtl/>
        </w:rPr>
        <w:t xml:space="preserve"> &lt;&lt; דובר &gt;&gt;</w:t>
      </w:r>
      <w:r>
        <w:rPr>
          <w:rtl/>
        </w:rPr>
        <w:t xml:space="preserve"> </w:t>
      </w:r>
      <w:bookmarkEnd w:id="84"/>
    </w:p>
    <w:p w:rsidR="00D92D57" w:rsidRDefault="00D92D57" w:rsidP="00D92D57">
      <w:pPr>
        <w:rPr>
          <w:rtl/>
        </w:rPr>
      </w:pPr>
      <w:r>
        <w:rPr>
          <w:rtl/>
        </w:rPr>
        <w:t xml:space="preserve"> </w:t>
      </w:r>
    </w:p>
    <w:p w:rsidR="009B09AF" w:rsidRDefault="00D92D57" w:rsidP="00D92D57">
      <w:pPr>
        <w:rPr>
          <w:rtl/>
        </w:rPr>
      </w:pPr>
      <w:bookmarkStart w:id="85" w:name="_ETM_Q1_1246319"/>
      <w:bookmarkStart w:id="86" w:name="_ETM_Q1_1246421"/>
      <w:bookmarkEnd w:id="85"/>
      <w:bookmarkEnd w:id="86"/>
      <w:r>
        <w:rPr>
          <w:rFonts w:hint="cs"/>
          <w:rtl/>
        </w:rPr>
        <w:t xml:space="preserve">ההערה האחרונה שלה </w:t>
      </w:r>
      <w:proofErr w:type="spellStart"/>
      <w:r>
        <w:rPr>
          <w:rFonts w:hint="cs"/>
          <w:rtl/>
        </w:rPr>
        <w:t>היתה</w:t>
      </w:r>
      <w:proofErr w:type="spellEnd"/>
      <w:r>
        <w:rPr>
          <w:rFonts w:hint="cs"/>
          <w:rtl/>
        </w:rPr>
        <w:t xml:space="preserve"> הכי חשובה </w:t>
      </w:r>
      <w:r>
        <w:rPr>
          <w:rtl/>
        </w:rPr>
        <w:t>–</w:t>
      </w:r>
      <w:r>
        <w:rPr>
          <w:rFonts w:hint="cs"/>
          <w:rtl/>
        </w:rPr>
        <w:t xml:space="preserve"> </w:t>
      </w:r>
      <w:bookmarkStart w:id="87" w:name="_ETM_Q1_1250138"/>
      <w:bookmarkEnd w:id="87"/>
      <w:r>
        <w:rPr>
          <w:rFonts w:hint="cs"/>
          <w:rtl/>
        </w:rPr>
        <w:t xml:space="preserve">הכנסת זה לא רק שרים וכנסת שקמה ונופלת. היא </w:t>
      </w:r>
      <w:bookmarkStart w:id="88" w:name="_ETM_Q1_1254506"/>
      <w:bookmarkEnd w:id="88"/>
      <w:r>
        <w:rPr>
          <w:rFonts w:hint="cs"/>
          <w:rtl/>
        </w:rPr>
        <w:t xml:space="preserve">דיברה על נושא חברתי חשוב. אני מבקש שיישמע </w:t>
      </w:r>
      <w:r w:rsidR="009B09AF">
        <w:rPr>
          <w:rtl/>
        </w:rPr>
        <w:t>בדממה, כמו שכל השאר נשמע.</w:t>
      </w:r>
    </w:p>
    <w:p w:rsidR="00D92D57" w:rsidRDefault="00D92D57" w:rsidP="009B09AF">
      <w:pPr>
        <w:rPr>
          <w:rtl/>
        </w:rPr>
      </w:pPr>
    </w:p>
    <w:p w:rsidR="00D92D57" w:rsidRDefault="00D92D57" w:rsidP="00D92D57">
      <w:pPr>
        <w:pStyle w:val="af6"/>
        <w:keepNext/>
        <w:rPr>
          <w:rtl/>
        </w:rPr>
      </w:pPr>
      <w:bookmarkStart w:id="89" w:name="ET_yor_5279_25"/>
      <w:r w:rsidRPr="00D92D57">
        <w:rPr>
          <w:rStyle w:val="TagStyle"/>
          <w:rtl/>
        </w:rPr>
        <w:t xml:space="preserve"> &lt;&lt; </w:t>
      </w:r>
      <w:proofErr w:type="spellStart"/>
      <w:r w:rsidRPr="00D92D57">
        <w:rPr>
          <w:rStyle w:val="TagStyle"/>
          <w:rtl/>
        </w:rPr>
        <w:t>יור</w:t>
      </w:r>
      <w:proofErr w:type="spellEnd"/>
      <w:r w:rsidRPr="00D92D57">
        <w:rPr>
          <w:rStyle w:val="TagStyle"/>
          <w:rtl/>
        </w:rPr>
        <w:t xml:space="preserve"> &gt;&gt; </w:t>
      </w:r>
      <w:r>
        <w:rPr>
          <w:rtl/>
        </w:rPr>
        <w:t xml:space="preserve">היו"ר </w:t>
      </w:r>
      <w:proofErr w:type="spellStart"/>
      <w:r>
        <w:rPr>
          <w:rtl/>
        </w:rPr>
        <w:t>מכלוף</w:t>
      </w:r>
      <w:proofErr w:type="spellEnd"/>
      <w:r>
        <w:rPr>
          <w:rtl/>
        </w:rPr>
        <w:t xml:space="preserve"> מיקי זוהר:</w:t>
      </w:r>
      <w:r w:rsidRPr="00D92D57">
        <w:rPr>
          <w:rStyle w:val="TagStyle"/>
          <w:rtl/>
        </w:rPr>
        <w:t xml:space="preserve"> &lt;&lt; </w:t>
      </w:r>
      <w:proofErr w:type="spellStart"/>
      <w:r w:rsidRPr="00D92D57">
        <w:rPr>
          <w:rStyle w:val="TagStyle"/>
          <w:rtl/>
        </w:rPr>
        <w:t>יור</w:t>
      </w:r>
      <w:proofErr w:type="spellEnd"/>
      <w:r w:rsidRPr="00D92D57">
        <w:rPr>
          <w:rStyle w:val="TagStyle"/>
          <w:rtl/>
        </w:rPr>
        <w:t xml:space="preserve"> &gt;&gt;</w:t>
      </w:r>
      <w:r>
        <w:rPr>
          <w:rtl/>
        </w:rPr>
        <w:t xml:space="preserve"> </w:t>
      </w:r>
      <w:bookmarkEnd w:id="89"/>
    </w:p>
    <w:p w:rsidR="00D92D57" w:rsidRDefault="00D92D57" w:rsidP="00D92D57">
      <w:pPr>
        <w:rPr>
          <w:rtl/>
        </w:rPr>
      </w:pPr>
    </w:p>
    <w:p w:rsidR="009B09AF" w:rsidRDefault="009B09AF" w:rsidP="00D92D57">
      <w:pPr>
        <w:rPr>
          <w:rtl/>
        </w:rPr>
      </w:pPr>
      <w:r>
        <w:rPr>
          <w:rtl/>
        </w:rPr>
        <w:t xml:space="preserve">אדוני היועץ המשפטי, </w:t>
      </w:r>
      <w:r w:rsidR="00D92D57">
        <w:rPr>
          <w:rFonts w:hint="cs"/>
          <w:rtl/>
        </w:rPr>
        <w:t xml:space="preserve">יש </w:t>
      </w:r>
      <w:r>
        <w:rPr>
          <w:rtl/>
        </w:rPr>
        <w:t>כאן שאלה</w:t>
      </w:r>
      <w:r w:rsidR="00D92D57">
        <w:rPr>
          <w:rFonts w:hint="cs"/>
          <w:rtl/>
        </w:rPr>
        <w:t xml:space="preserve"> </w:t>
      </w:r>
      <w:bookmarkStart w:id="90" w:name="_ETM_Q1_1260223"/>
      <w:bookmarkEnd w:id="90"/>
      <w:r w:rsidR="00D92D57">
        <w:rPr>
          <w:rFonts w:hint="cs"/>
          <w:rtl/>
        </w:rPr>
        <w:t>של חברי הכנסת</w:t>
      </w:r>
      <w:r w:rsidR="00D92D57">
        <w:rPr>
          <w:rtl/>
        </w:rPr>
        <w:t>, מה קורה אם מתפ</w:t>
      </w:r>
      <w:r>
        <w:rPr>
          <w:rtl/>
        </w:rPr>
        <w:t>זרת הכנסת? מה אומר</w:t>
      </w:r>
      <w:r w:rsidR="00D92D57">
        <w:rPr>
          <w:rtl/>
        </w:rPr>
        <w:t xml:space="preserve"> אדוני</w:t>
      </w:r>
      <w:r>
        <w:rPr>
          <w:rtl/>
        </w:rPr>
        <w:t>?</w:t>
      </w:r>
    </w:p>
    <w:p w:rsidR="00A0632D" w:rsidRDefault="00A0632D" w:rsidP="00D92D57">
      <w:pPr>
        <w:rPr>
          <w:rtl/>
        </w:rPr>
      </w:pPr>
      <w:bookmarkStart w:id="91" w:name="_GoBack"/>
      <w:bookmarkEnd w:id="91"/>
    </w:p>
    <w:p w:rsidR="00F60A93" w:rsidRDefault="00F60A93" w:rsidP="00F60A93">
      <w:pPr>
        <w:rPr>
          <w:rStyle w:val="TagStyle"/>
          <w:rFonts w:ascii="David" w:hAnsi="David"/>
          <w:u w:val="single"/>
          <w:rtl/>
          <w:lang w:eastAsia="he-IL"/>
        </w:rPr>
      </w:pPr>
      <w:bookmarkStart w:id="92" w:name="_ETM_Q1_1270688"/>
      <w:bookmarkStart w:id="93" w:name="_ETM_Q1_1270782"/>
      <w:bookmarkStart w:id="94" w:name="_ETM_Q1_1273467"/>
      <w:bookmarkEnd w:id="92"/>
      <w:bookmarkEnd w:id="93"/>
      <w:bookmarkEnd w:id="94"/>
    </w:p>
    <w:p w:rsidR="00A0632D" w:rsidRDefault="00A0632D" w:rsidP="00A0632D">
      <w:pPr>
        <w:pStyle w:val="a4"/>
        <w:keepNext/>
        <w:rPr>
          <w:rtl/>
        </w:rPr>
      </w:pPr>
      <w:bookmarkStart w:id="95" w:name="_ETM_Q1_1274294"/>
      <w:bookmarkStart w:id="96" w:name="_ETM_Q1_1274367"/>
      <w:bookmarkEnd w:id="95"/>
      <w:bookmarkEnd w:id="96"/>
      <w:r w:rsidRPr="00D92D57">
        <w:rPr>
          <w:rStyle w:val="TagStyle"/>
          <w:rtl/>
        </w:rPr>
        <w:t xml:space="preserve">&lt;&lt; דובר &gt;&gt; </w:t>
      </w:r>
      <w:r>
        <w:rPr>
          <w:rFonts w:hint="cs"/>
          <w:rtl/>
        </w:rPr>
        <w:t>מזכירת הכנסת י</w:t>
      </w:r>
      <w:r>
        <w:rPr>
          <w:rtl/>
        </w:rPr>
        <w:t>רדנה מלר-הורוביץ:</w:t>
      </w:r>
      <w:r w:rsidRPr="00D92D57">
        <w:rPr>
          <w:rStyle w:val="TagStyle"/>
          <w:rtl/>
        </w:rPr>
        <w:t xml:space="preserve"> &lt;&lt; דובר &gt;&gt;</w:t>
      </w:r>
      <w:r>
        <w:rPr>
          <w:rtl/>
        </w:rPr>
        <w:t xml:space="preserve"> </w:t>
      </w:r>
    </w:p>
    <w:p w:rsidR="00D92D57" w:rsidRDefault="00D92D57" w:rsidP="00A0632D">
      <w:pPr>
        <w:rPr>
          <w:rtl/>
        </w:rPr>
      </w:pPr>
      <w:r>
        <w:rPr>
          <w:rtl/>
        </w:rPr>
        <w:t xml:space="preserve"> </w:t>
      </w:r>
      <w:r>
        <w:rPr>
          <w:rtl/>
        </w:rPr>
        <w:t xml:space="preserve"> </w:t>
      </w:r>
    </w:p>
    <w:p w:rsidR="009B09AF" w:rsidRDefault="009B09AF" w:rsidP="00F60A93">
      <w:pPr>
        <w:rPr>
          <w:rtl/>
        </w:rPr>
      </w:pPr>
      <w:r>
        <w:rPr>
          <w:rtl/>
        </w:rPr>
        <w:t>אני אשלים. בישי</w:t>
      </w:r>
      <w:r w:rsidR="00F60A93">
        <w:rPr>
          <w:rFonts w:hint="cs"/>
          <w:rtl/>
        </w:rPr>
        <w:t>ב</w:t>
      </w:r>
      <w:r>
        <w:rPr>
          <w:rtl/>
        </w:rPr>
        <w:t xml:space="preserve">ה הרגילה, שאת השעה </w:t>
      </w:r>
      <w:r w:rsidR="00F60A93">
        <w:rPr>
          <w:rFonts w:hint="cs"/>
          <w:rtl/>
        </w:rPr>
        <w:t>ש</w:t>
      </w:r>
      <w:r>
        <w:rPr>
          <w:rtl/>
        </w:rPr>
        <w:t xml:space="preserve">אנחנו מבקשים לדחות – </w:t>
      </w:r>
      <w:r w:rsidR="00F60A93">
        <w:rPr>
          <w:rFonts w:hint="cs"/>
          <w:rtl/>
        </w:rPr>
        <w:t xml:space="preserve">באישורכם, כמובן - </w:t>
      </w:r>
      <w:r>
        <w:rPr>
          <w:rtl/>
        </w:rPr>
        <w:t xml:space="preserve">היא תהיה ב-17:00, אנחנו נציין את יום ירושלים. </w:t>
      </w:r>
      <w:r w:rsidR="00F60A93">
        <w:rPr>
          <w:rFonts w:hint="cs"/>
          <w:rtl/>
        </w:rPr>
        <w:t xml:space="preserve">יום ירושלים השנה יהיה בכ"ט </w:t>
      </w:r>
      <w:bookmarkStart w:id="97" w:name="_ETM_Q1_1287796"/>
      <w:bookmarkEnd w:id="97"/>
      <w:r w:rsidR="00F60A93">
        <w:rPr>
          <w:rFonts w:hint="cs"/>
          <w:rtl/>
        </w:rPr>
        <w:t xml:space="preserve">באייר </w:t>
      </w:r>
      <w:r w:rsidR="00F60A93">
        <w:rPr>
          <w:rtl/>
        </w:rPr>
        <w:t>–</w:t>
      </w:r>
      <w:r w:rsidR="00F60A93">
        <w:rPr>
          <w:rFonts w:hint="cs"/>
          <w:rtl/>
        </w:rPr>
        <w:t xml:space="preserve"> זה נופל על יום ראשון, אז </w:t>
      </w:r>
      <w:r>
        <w:rPr>
          <w:rtl/>
        </w:rPr>
        <w:t>הכנסת מציינת את זה סמוך לתאריך, ואז זה יהיה ביום שני, ונציין בדיון מיוחד את הנספים בדרך, בני יהודי אתיופיה שעלו לציון. אלה שני ימים מאוד חשובים שאנחנו מבקשים לציין אותם.</w:t>
      </w:r>
      <w:r w:rsidR="00F60A93">
        <w:rPr>
          <w:rFonts w:hint="cs"/>
          <w:rtl/>
        </w:rPr>
        <w:t xml:space="preserve"> תודה.</w:t>
      </w:r>
    </w:p>
    <w:p w:rsidR="00F60A93" w:rsidRDefault="00F60A93" w:rsidP="00F60A93">
      <w:pPr>
        <w:rPr>
          <w:rtl/>
        </w:rPr>
      </w:pPr>
    </w:p>
    <w:p w:rsidR="00F60A93" w:rsidRDefault="00F60A93" w:rsidP="00F60A93">
      <w:pPr>
        <w:pStyle w:val="a4"/>
        <w:keepNext/>
        <w:rPr>
          <w:rtl/>
        </w:rPr>
      </w:pPr>
      <w:bookmarkStart w:id="98" w:name="ET_speaker_איל_ינון_28"/>
      <w:r w:rsidRPr="00F60A93">
        <w:rPr>
          <w:rStyle w:val="TagStyle"/>
          <w:rtl/>
        </w:rPr>
        <w:t xml:space="preserve"> &lt;&lt; דובר &gt;&gt; </w:t>
      </w:r>
      <w:r>
        <w:rPr>
          <w:rtl/>
        </w:rPr>
        <w:t>איל ינון:</w:t>
      </w:r>
      <w:r w:rsidRPr="00F60A93">
        <w:rPr>
          <w:rStyle w:val="TagStyle"/>
          <w:rtl/>
        </w:rPr>
        <w:t xml:space="preserve"> &lt;&lt; דובר &gt;&gt;</w:t>
      </w:r>
      <w:r>
        <w:rPr>
          <w:rtl/>
        </w:rPr>
        <w:t xml:space="preserve"> </w:t>
      </w:r>
      <w:bookmarkEnd w:id="98"/>
    </w:p>
    <w:p w:rsidR="009B09AF" w:rsidRDefault="009B09AF" w:rsidP="009B09AF">
      <w:pPr>
        <w:rPr>
          <w:rtl/>
        </w:rPr>
      </w:pPr>
    </w:p>
    <w:p w:rsidR="009B09AF" w:rsidRDefault="00F60A93" w:rsidP="00F60A93">
      <w:pPr>
        <w:rPr>
          <w:rtl/>
        </w:rPr>
      </w:pPr>
      <w:r>
        <w:rPr>
          <w:rFonts w:hint="cs"/>
          <w:rtl/>
        </w:rPr>
        <w:t xml:space="preserve">לגבי הנושא של בחירת מבקר המדינה, </w:t>
      </w:r>
      <w:r w:rsidR="009B09AF">
        <w:rPr>
          <w:rtl/>
        </w:rPr>
        <w:t xml:space="preserve">אם תתקבל הצעת החוק </w:t>
      </w:r>
      <w:r>
        <w:rPr>
          <w:rFonts w:hint="cs"/>
          <w:rtl/>
        </w:rPr>
        <w:t xml:space="preserve">להתפזרות </w:t>
      </w:r>
      <w:r w:rsidR="009B09AF">
        <w:rPr>
          <w:rtl/>
        </w:rPr>
        <w:t>הכנסת עד יום שני הבא</w:t>
      </w:r>
      <w:r>
        <w:rPr>
          <w:rFonts w:hint="cs"/>
          <w:rtl/>
        </w:rPr>
        <w:t xml:space="preserve">, תצא חוות </w:t>
      </w:r>
      <w:bookmarkStart w:id="99" w:name="_ETM_Q1_1320882"/>
      <w:bookmarkEnd w:id="99"/>
      <w:r>
        <w:rPr>
          <w:rFonts w:hint="cs"/>
          <w:rtl/>
        </w:rPr>
        <w:t xml:space="preserve">דעת מסודרת שלי </w:t>
      </w:r>
      <w:r w:rsidR="009B09AF">
        <w:rPr>
          <w:rtl/>
        </w:rPr>
        <w:t>ליושב-ראש הכנסת. נשקול את כל השיקולים</w:t>
      </w:r>
      <w:r>
        <w:rPr>
          <w:rFonts w:hint="cs"/>
          <w:rtl/>
        </w:rPr>
        <w:t xml:space="preserve"> </w:t>
      </w:r>
      <w:r w:rsidR="009B09AF">
        <w:rPr>
          <w:rtl/>
        </w:rPr>
        <w:t>- זה באמת מצב חסר תקדים</w:t>
      </w:r>
      <w:r>
        <w:rPr>
          <w:rFonts w:hint="cs"/>
          <w:rtl/>
        </w:rPr>
        <w:t xml:space="preserve"> </w:t>
      </w:r>
      <w:r>
        <w:rPr>
          <w:rtl/>
        </w:rPr>
        <w:t>–</w:t>
      </w:r>
      <w:r>
        <w:rPr>
          <w:rFonts w:hint="cs"/>
          <w:rtl/>
        </w:rPr>
        <w:t xml:space="preserve"> וניתן עמדה מסודרת ליושב-ראש </w:t>
      </w:r>
      <w:bookmarkStart w:id="100" w:name="_ETM_Q1_1331219"/>
      <w:bookmarkEnd w:id="100"/>
      <w:r>
        <w:rPr>
          <w:rFonts w:hint="cs"/>
          <w:rtl/>
        </w:rPr>
        <w:t>הכנסת</w:t>
      </w:r>
      <w:r w:rsidR="009B09AF">
        <w:rPr>
          <w:rtl/>
        </w:rPr>
        <w:t>, ואתם כמובן תקבלו</w:t>
      </w:r>
      <w:r>
        <w:rPr>
          <w:rFonts w:hint="cs"/>
          <w:rtl/>
        </w:rPr>
        <w:t xml:space="preserve"> עותקים ממנה</w:t>
      </w:r>
      <w:r w:rsidR="009B09AF">
        <w:rPr>
          <w:rtl/>
        </w:rPr>
        <w:t>.</w:t>
      </w:r>
    </w:p>
    <w:p w:rsidR="009B09AF" w:rsidRDefault="009B09AF" w:rsidP="009B09AF">
      <w:pPr>
        <w:rPr>
          <w:rtl/>
        </w:rPr>
      </w:pPr>
    </w:p>
    <w:p w:rsidR="00F60A93" w:rsidRDefault="00F60A93" w:rsidP="00F60A93">
      <w:pPr>
        <w:pStyle w:val="af6"/>
        <w:keepNext/>
        <w:rPr>
          <w:rtl/>
        </w:rPr>
      </w:pPr>
      <w:bookmarkStart w:id="101" w:name="ET_yor_5279_29"/>
      <w:r w:rsidRPr="00F60A93">
        <w:rPr>
          <w:rStyle w:val="TagStyle"/>
          <w:rtl/>
        </w:rPr>
        <w:t xml:space="preserve"> &lt;&lt; </w:t>
      </w:r>
      <w:proofErr w:type="spellStart"/>
      <w:r w:rsidRPr="00F60A93">
        <w:rPr>
          <w:rStyle w:val="TagStyle"/>
          <w:rtl/>
        </w:rPr>
        <w:t>יור</w:t>
      </w:r>
      <w:proofErr w:type="spellEnd"/>
      <w:r w:rsidRPr="00F60A93">
        <w:rPr>
          <w:rStyle w:val="TagStyle"/>
          <w:rtl/>
        </w:rPr>
        <w:t xml:space="preserve"> &gt;&gt; </w:t>
      </w:r>
      <w:r>
        <w:rPr>
          <w:rtl/>
        </w:rPr>
        <w:t xml:space="preserve">היו"ר </w:t>
      </w:r>
      <w:proofErr w:type="spellStart"/>
      <w:r>
        <w:rPr>
          <w:rtl/>
        </w:rPr>
        <w:t>מכלוף</w:t>
      </w:r>
      <w:proofErr w:type="spellEnd"/>
      <w:r>
        <w:rPr>
          <w:rtl/>
        </w:rPr>
        <w:t xml:space="preserve"> מיקי זוהר:</w:t>
      </w:r>
      <w:r w:rsidRPr="00F60A93">
        <w:rPr>
          <w:rStyle w:val="TagStyle"/>
          <w:rtl/>
        </w:rPr>
        <w:t xml:space="preserve"> &lt;&lt; </w:t>
      </w:r>
      <w:proofErr w:type="spellStart"/>
      <w:r w:rsidRPr="00F60A93">
        <w:rPr>
          <w:rStyle w:val="TagStyle"/>
          <w:rtl/>
        </w:rPr>
        <w:t>יור</w:t>
      </w:r>
      <w:proofErr w:type="spellEnd"/>
      <w:r w:rsidRPr="00F60A93">
        <w:rPr>
          <w:rStyle w:val="TagStyle"/>
          <w:rtl/>
        </w:rPr>
        <w:t xml:space="preserve"> &gt;&gt;</w:t>
      </w:r>
      <w:r>
        <w:rPr>
          <w:rtl/>
        </w:rPr>
        <w:t xml:space="preserve"> </w:t>
      </w:r>
      <w:bookmarkEnd w:id="101"/>
    </w:p>
    <w:p w:rsidR="00F60A93" w:rsidRDefault="00F60A93" w:rsidP="00F60A93">
      <w:pPr>
        <w:pStyle w:val="KeepWithNext"/>
        <w:rPr>
          <w:rtl/>
        </w:rPr>
      </w:pPr>
    </w:p>
    <w:p w:rsidR="009B09AF" w:rsidRDefault="009B09AF" w:rsidP="00F60A93">
      <w:pPr>
        <w:rPr>
          <w:rtl/>
        </w:rPr>
      </w:pPr>
      <w:r>
        <w:rPr>
          <w:rtl/>
        </w:rPr>
        <w:t>מי בעד הבקשה</w:t>
      </w:r>
      <w:r w:rsidR="00F60A93">
        <w:rPr>
          <w:rFonts w:hint="cs"/>
          <w:rtl/>
        </w:rPr>
        <w:t xml:space="preserve"> שהוצגה</w:t>
      </w:r>
      <w:r>
        <w:rPr>
          <w:rtl/>
        </w:rPr>
        <w:t>? מי נגד? מי נמנע?</w:t>
      </w:r>
    </w:p>
    <w:p w:rsidR="009B09AF" w:rsidRDefault="009B09AF" w:rsidP="009B09AF">
      <w:pPr>
        <w:rPr>
          <w:rtl/>
        </w:rPr>
      </w:pPr>
    </w:p>
    <w:p w:rsidR="009B09AF" w:rsidRDefault="009B09AF" w:rsidP="009B09AF">
      <w:pPr>
        <w:pStyle w:val="af1"/>
        <w:keepNext/>
        <w:rPr>
          <w:rtl/>
        </w:rPr>
      </w:pPr>
      <w:r>
        <w:rPr>
          <w:rtl/>
        </w:rPr>
        <w:lastRenderedPageBreak/>
        <w:t>הצבעה</w:t>
      </w:r>
    </w:p>
    <w:p w:rsidR="009B09AF" w:rsidRDefault="009B09AF" w:rsidP="009B09AF">
      <w:pPr>
        <w:pStyle w:val="--"/>
        <w:keepNext/>
        <w:rPr>
          <w:rtl/>
        </w:rPr>
      </w:pPr>
    </w:p>
    <w:p w:rsidR="009B09AF" w:rsidRDefault="009B09AF" w:rsidP="009B09AF">
      <w:pPr>
        <w:pStyle w:val="--"/>
        <w:keepNext/>
        <w:rPr>
          <w:rtl/>
        </w:rPr>
      </w:pPr>
      <w:r>
        <w:rPr>
          <w:rtl/>
        </w:rPr>
        <w:t>בעד</w:t>
      </w:r>
      <w:r w:rsidR="00F60A93">
        <w:rPr>
          <w:rFonts w:hint="cs"/>
          <w:rtl/>
        </w:rPr>
        <w:t xml:space="preserve"> הבקשה</w:t>
      </w:r>
      <w:r>
        <w:rPr>
          <w:rtl/>
        </w:rPr>
        <w:t xml:space="preserve"> – </w:t>
      </w:r>
      <w:r w:rsidR="00F60A93">
        <w:rPr>
          <w:rFonts w:hint="cs"/>
          <w:rtl/>
        </w:rPr>
        <w:t>פה אחד</w:t>
      </w:r>
    </w:p>
    <w:p w:rsidR="009B09AF" w:rsidRDefault="00F60A93" w:rsidP="00F60A93">
      <w:pPr>
        <w:pStyle w:val="--"/>
        <w:keepNext/>
        <w:rPr>
          <w:rtl/>
        </w:rPr>
      </w:pPr>
      <w:r>
        <w:rPr>
          <w:rFonts w:hint="cs"/>
          <w:rtl/>
        </w:rPr>
        <w:t>הבקשה נתקבלה.</w:t>
      </w:r>
    </w:p>
    <w:p w:rsidR="009B09AF" w:rsidRPr="009B09AF" w:rsidRDefault="009B09AF" w:rsidP="009B09AF">
      <w:pPr>
        <w:pStyle w:val="af2"/>
        <w:rPr>
          <w:rtl/>
        </w:rPr>
      </w:pPr>
    </w:p>
    <w:p w:rsidR="009B09AF" w:rsidRDefault="009B09AF" w:rsidP="009B09AF">
      <w:pPr>
        <w:rPr>
          <w:rtl/>
        </w:rPr>
      </w:pPr>
    </w:p>
    <w:p w:rsidR="00F60A93" w:rsidRDefault="00F60A93" w:rsidP="00F60A93">
      <w:pPr>
        <w:pStyle w:val="af6"/>
        <w:keepNext/>
        <w:rPr>
          <w:rtl/>
        </w:rPr>
      </w:pPr>
      <w:bookmarkStart w:id="102" w:name="ET_yor_5279_30"/>
      <w:r w:rsidRPr="00F60A93">
        <w:rPr>
          <w:rStyle w:val="TagStyle"/>
          <w:rtl/>
        </w:rPr>
        <w:t xml:space="preserve"> &lt;&lt; </w:t>
      </w:r>
      <w:proofErr w:type="spellStart"/>
      <w:r w:rsidRPr="00F60A93">
        <w:rPr>
          <w:rStyle w:val="TagStyle"/>
          <w:rtl/>
        </w:rPr>
        <w:t>יור</w:t>
      </w:r>
      <w:proofErr w:type="spellEnd"/>
      <w:r w:rsidRPr="00F60A93">
        <w:rPr>
          <w:rStyle w:val="TagStyle"/>
          <w:rtl/>
        </w:rPr>
        <w:t xml:space="preserve"> &gt;&gt; </w:t>
      </w:r>
      <w:r>
        <w:rPr>
          <w:rtl/>
        </w:rPr>
        <w:t xml:space="preserve">היו"ר </w:t>
      </w:r>
      <w:proofErr w:type="spellStart"/>
      <w:r>
        <w:rPr>
          <w:rtl/>
        </w:rPr>
        <w:t>מכלוף</w:t>
      </w:r>
      <w:proofErr w:type="spellEnd"/>
      <w:r>
        <w:rPr>
          <w:rtl/>
        </w:rPr>
        <w:t xml:space="preserve"> מיקי זוהר:</w:t>
      </w:r>
      <w:r w:rsidRPr="00F60A93">
        <w:rPr>
          <w:rStyle w:val="TagStyle"/>
          <w:rtl/>
        </w:rPr>
        <w:t xml:space="preserve"> &lt;&lt; </w:t>
      </w:r>
      <w:proofErr w:type="spellStart"/>
      <w:r w:rsidRPr="00F60A93">
        <w:rPr>
          <w:rStyle w:val="TagStyle"/>
          <w:rtl/>
        </w:rPr>
        <w:t>יור</w:t>
      </w:r>
      <w:proofErr w:type="spellEnd"/>
      <w:r w:rsidRPr="00F60A93">
        <w:rPr>
          <w:rStyle w:val="TagStyle"/>
          <w:rtl/>
        </w:rPr>
        <w:t xml:space="preserve"> &gt;&gt;</w:t>
      </w:r>
      <w:r>
        <w:rPr>
          <w:rtl/>
        </w:rPr>
        <w:t xml:space="preserve"> </w:t>
      </w:r>
      <w:bookmarkEnd w:id="102"/>
    </w:p>
    <w:p w:rsidR="00F60A93" w:rsidRDefault="00F60A93" w:rsidP="00F60A93">
      <w:pPr>
        <w:pStyle w:val="KeepWithNext"/>
        <w:rPr>
          <w:rtl/>
        </w:rPr>
      </w:pPr>
    </w:p>
    <w:p w:rsidR="009B09AF" w:rsidRDefault="009B09AF" w:rsidP="009B09AF">
      <w:pPr>
        <w:rPr>
          <w:rtl/>
        </w:rPr>
      </w:pPr>
      <w:bookmarkStart w:id="103" w:name="_ETM_Q1_1354951"/>
      <w:bookmarkEnd w:id="103"/>
      <w:r>
        <w:rPr>
          <w:rtl/>
        </w:rPr>
        <w:t>תודה רבה, הישיבה נעולה.</w:t>
      </w:r>
    </w:p>
    <w:p w:rsidR="009B09AF" w:rsidRDefault="009B09AF" w:rsidP="009B09AF">
      <w:pPr>
        <w:rPr>
          <w:rtl/>
        </w:rPr>
      </w:pPr>
    </w:p>
    <w:p w:rsidR="009B09AF" w:rsidRDefault="009B09AF" w:rsidP="009B09AF">
      <w:pPr>
        <w:rPr>
          <w:rtl/>
        </w:rPr>
      </w:pPr>
    </w:p>
    <w:p w:rsidR="009B09AF" w:rsidRDefault="009B09AF" w:rsidP="009B09AF">
      <w:pPr>
        <w:pStyle w:val="afc"/>
        <w:keepNext/>
        <w:rPr>
          <w:rtl/>
        </w:rPr>
      </w:pPr>
      <w:bookmarkStart w:id="104" w:name="ET_meetingend_5"/>
      <w:r w:rsidRPr="009B09AF">
        <w:rPr>
          <w:rStyle w:val="TagStyle"/>
          <w:rtl/>
        </w:rPr>
        <w:t xml:space="preserve"> &lt;&lt; סיום &gt;&gt; </w:t>
      </w:r>
      <w:r>
        <w:rPr>
          <w:rtl/>
        </w:rPr>
        <w:t xml:space="preserve">הישיבה ננעלה בשעה </w:t>
      </w:r>
      <w:r>
        <w:rPr>
          <w:rFonts w:hint="cs"/>
          <w:rtl/>
        </w:rPr>
        <w:t>19</w:t>
      </w:r>
      <w:r>
        <w:rPr>
          <w:rtl/>
        </w:rPr>
        <w:t>:</w:t>
      </w:r>
      <w:r>
        <w:rPr>
          <w:rFonts w:hint="cs"/>
          <w:rtl/>
        </w:rPr>
        <w:t>35</w:t>
      </w:r>
      <w:r>
        <w:rPr>
          <w:rtl/>
        </w:rPr>
        <w:t>.</w:t>
      </w:r>
      <w:r w:rsidRPr="009B09AF">
        <w:rPr>
          <w:rStyle w:val="TagStyle"/>
          <w:rtl/>
        </w:rPr>
        <w:t xml:space="preserve"> &lt;&lt; סיום &gt;&gt;</w:t>
      </w:r>
      <w:r>
        <w:rPr>
          <w:rtl/>
        </w:rPr>
        <w:t xml:space="preserve"> </w:t>
      </w:r>
      <w:bookmarkEnd w:id="104"/>
    </w:p>
    <w:p w:rsidR="009B09AF" w:rsidRDefault="009B09AF" w:rsidP="009B09AF">
      <w:pPr>
        <w:pStyle w:val="KeepWithNext"/>
        <w:rPr>
          <w:rtl/>
        </w:rPr>
      </w:pPr>
    </w:p>
    <w:p w:rsidR="009B09AF" w:rsidRDefault="009B09AF" w:rsidP="009B09AF">
      <w:pPr>
        <w:rPr>
          <w:rtl/>
        </w:rPr>
      </w:pPr>
      <w:r>
        <w:rPr>
          <w:rtl/>
        </w:rPr>
        <w:t xml:space="preserve">  </w:t>
      </w:r>
    </w:p>
    <w:p w:rsidR="007872B4" w:rsidRPr="008713A4" w:rsidRDefault="00E64116" w:rsidP="00871E05">
      <w:bookmarkStart w:id="105" w:name="_ETM_Q1_867143"/>
      <w:bookmarkStart w:id="106" w:name="_ETM_Q1_867203"/>
      <w:bookmarkEnd w:id="105"/>
      <w:bookmarkEnd w:id="106"/>
      <w:r w:rsidRPr="008713A4">
        <w:rPr>
          <w:rtl/>
        </w:rPr>
        <w:br w:type="page"/>
      </w:r>
    </w:p>
    <w:sectPr w:rsidR="007872B4" w:rsidRPr="008713A4" w:rsidSect="00A0632D">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A42723" w:rsidRDefault="00A42723">
      <w:r>
        <w:separator/>
      </w:r>
    </w:p>
  </w:endnote>
  <w:endnote w:type="continuationSeparator" w:id="0">
    <w:p w:rsidR="00A42723" w:rsidRDefault="00A4272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w:panose1 w:val="020B0604020202020204"/>
    <w:charset w:val="00"/>
    <w:family w:val="swiss"/>
    <w:pitch w:val="variable"/>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B1"/>
    <w:family w:val="swiss"/>
    <w:pitch w:val="variable"/>
    <w:sig w:usb0="00000801" w:usb1="00000000" w:usb2="00000000" w:usb3="00000000" w:csb0="00000020"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00004FF" w:usb2="00000000" w:usb3="00000000" w:csb0="0000019F" w:csb1="00000000"/>
  </w:font>
  <w:font w:name="Calibri">
    <w:panose1 w:val="020F05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A42723" w:rsidRDefault="00A42723">
      <w:r>
        <w:separator/>
      </w:r>
    </w:p>
  </w:footnote>
  <w:footnote w:type="continuationSeparator" w:id="0">
    <w:p w:rsidR="00A42723" w:rsidRDefault="00A42723">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86E57" w:rsidRDefault="00D86E57"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rsidR="00D86E57" w:rsidRDefault="00D86E57" w:rsidP="005D61F3">
    <w:pPr>
      <w:pStyle w:val="a3"/>
      <w:ind w:right="360"/>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86E57" w:rsidRDefault="00D86E57"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A0632D">
      <w:rPr>
        <w:rStyle w:val="af7"/>
        <w:noProof/>
        <w:rtl/>
      </w:rPr>
      <w:t>5</w:t>
    </w:r>
    <w:r>
      <w:rPr>
        <w:rStyle w:val="af7"/>
      </w:rPr>
      <w:fldChar w:fldCharType="end"/>
    </w:r>
  </w:p>
  <w:p w:rsidR="00D86E57" w:rsidRPr="00CC5815" w:rsidRDefault="00D86E57" w:rsidP="008E5E3F">
    <w:pPr>
      <w:pStyle w:val="a3"/>
      <w:ind w:firstLine="0"/>
    </w:pPr>
  </w:p>
  <w:p w:rsidR="00D86E57" w:rsidRPr="00CC5815" w:rsidRDefault="00871E05" w:rsidP="008E5E3F">
    <w:pPr>
      <w:pStyle w:val="a3"/>
      <w:ind w:firstLine="0"/>
      <w:rPr>
        <w:rtl/>
      </w:rPr>
    </w:pPr>
    <w:r>
      <w:rPr>
        <w:rtl/>
      </w:rPr>
      <w:t>27/05/2019</w:t>
    </w:r>
  </w:p>
  <w:p w:rsidR="00D86E57" w:rsidRPr="00CC5815" w:rsidRDefault="00D86E57" w:rsidP="008E5E3F">
    <w:pPr>
      <w:pStyle w:val="a3"/>
      <w:ind w:firstLine="0"/>
      <w:rPr>
        <w:rtl/>
      </w:rPr>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A17C6" w:rsidRDefault="00E33AE3" w:rsidP="000A17C6">
    <w:pPr>
      <w:keepNext/>
      <w:spacing w:line="240" w:lineRule="atLeast"/>
      <w:ind w:firstLine="0"/>
      <w:jc w:val="center"/>
      <w:outlineLvl w:val="0"/>
      <w:rPr>
        <w:rtl/>
      </w:rPr>
    </w:pPr>
    <w:r>
      <w:rPr>
        <w:noProof/>
      </w:rPr>
      <w:drawing>
        <wp:inline distT="0" distB="0" distL="0" distR="0">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rsidR="000A17C6" w:rsidRDefault="000A17C6"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rsidR="000A17C6" w:rsidRDefault="000A17C6">
    <w:pPr>
      <w:pStyle w:val="a3"/>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proofState w:spelling="clean" w:grammar="clean"/>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716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2047E"/>
    <w:rsid w:val="00037279"/>
    <w:rsid w:val="00067F42"/>
    <w:rsid w:val="00092B80"/>
    <w:rsid w:val="000A17C6"/>
    <w:rsid w:val="000B060C"/>
    <w:rsid w:val="000B2EE6"/>
    <w:rsid w:val="000C47F5"/>
    <w:rsid w:val="000E3314"/>
    <w:rsid w:val="000F2459"/>
    <w:rsid w:val="00150436"/>
    <w:rsid w:val="00167294"/>
    <w:rsid w:val="001673D4"/>
    <w:rsid w:val="00171E7F"/>
    <w:rsid w:val="001758C1"/>
    <w:rsid w:val="0017779F"/>
    <w:rsid w:val="001A74E9"/>
    <w:rsid w:val="001A7A1B"/>
    <w:rsid w:val="001C44DA"/>
    <w:rsid w:val="001C4FDA"/>
    <w:rsid w:val="001D440C"/>
    <w:rsid w:val="002016FF"/>
    <w:rsid w:val="00227FEF"/>
    <w:rsid w:val="00261554"/>
    <w:rsid w:val="00275C03"/>
    <w:rsid w:val="00280D58"/>
    <w:rsid w:val="002D4BDB"/>
    <w:rsid w:val="002E3F7E"/>
    <w:rsid w:val="002E5E31"/>
    <w:rsid w:val="00303B4C"/>
    <w:rsid w:val="00321E62"/>
    <w:rsid w:val="00327BF8"/>
    <w:rsid w:val="00340AFA"/>
    <w:rsid w:val="003658CB"/>
    <w:rsid w:val="00366CFB"/>
    <w:rsid w:val="0036794C"/>
    <w:rsid w:val="00373508"/>
    <w:rsid w:val="00396023"/>
    <w:rsid w:val="003C279D"/>
    <w:rsid w:val="003F0A5F"/>
    <w:rsid w:val="00420E41"/>
    <w:rsid w:val="00424C94"/>
    <w:rsid w:val="00447608"/>
    <w:rsid w:val="00451746"/>
    <w:rsid w:val="00470EAC"/>
    <w:rsid w:val="0049458B"/>
    <w:rsid w:val="00495FD8"/>
    <w:rsid w:val="004B0A65"/>
    <w:rsid w:val="004B1BE9"/>
    <w:rsid w:val="00500C0C"/>
    <w:rsid w:val="00546678"/>
    <w:rsid w:val="005506B9"/>
    <w:rsid w:val="005817EC"/>
    <w:rsid w:val="00590B77"/>
    <w:rsid w:val="005A342D"/>
    <w:rsid w:val="005C363E"/>
    <w:rsid w:val="005D61F3"/>
    <w:rsid w:val="005E1C6B"/>
    <w:rsid w:val="005F76B0"/>
    <w:rsid w:val="00617785"/>
    <w:rsid w:val="00634F61"/>
    <w:rsid w:val="00695A47"/>
    <w:rsid w:val="006A0CB7"/>
    <w:rsid w:val="006B74AA"/>
    <w:rsid w:val="006F0259"/>
    <w:rsid w:val="00700433"/>
    <w:rsid w:val="00702755"/>
    <w:rsid w:val="0070472C"/>
    <w:rsid w:val="007509A6"/>
    <w:rsid w:val="007872B4"/>
    <w:rsid w:val="00791CBE"/>
    <w:rsid w:val="007C693F"/>
    <w:rsid w:val="007C6ADD"/>
    <w:rsid w:val="0082136D"/>
    <w:rsid w:val="008320F6"/>
    <w:rsid w:val="00841223"/>
    <w:rsid w:val="00846BE9"/>
    <w:rsid w:val="00853207"/>
    <w:rsid w:val="008713A4"/>
    <w:rsid w:val="00871E05"/>
    <w:rsid w:val="00875F10"/>
    <w:rsid w:val="008C6035"/>
    <w:rsid w:val="008C7015"/>
    <w:rsid w:val="008D1DFB"/>
    <w:rsid w:val="008E03B4"/>
    <w:rsid w:val="008E5E3F"/>
    <w:rsid w:val="0090279B"/>
    <w:rsid w:val="00914904"/>
    <w:rsid w:val="009258CE"/>
    <w:rsid w:val="009515F0"/>
    <w:rsid w:val="009830CB"/>
    <w:rsid w:val="009B09AF"/>
    <w:rsid w:val="009D478A"/>
    <w:rsid w:val="009E6E93"/>
    <w:rsid w:val="009F1518"/>
    <w:rsid w:val="009F5773"/>
    <w:rsid w:val="00A0632D"/>
    <w:rsid w:val="00A15971"/>
    <w:rsid w:val="00A22C90"/>
    <w:rsid w:val="00A42723"/>
    <w:rsid w:val="00A64A6D"/>
    <w:rsid w:val="00A66020"/>
    <w:rsid w:val="00AB02EE"/>
    <w:rsid w:val="00AB3F3A"/>
    <w:rsid w:val="00AD4EC9"/>
    <w:rsid w:val="00AD6FFC"/>
    <w:rsid w:val="00AF31E6"/>
    <w:rsid w:val="00AF4150"/>
    <w:rsid w:val="00B0509A"/>
    <w:rsid w:val="00B120B2"/>
    <w:rsid w:val="00B50340"/>
    <w:rsid w:val="00B65508"/>
    <w:rsid w:val="00B8517A"/>
    <w:rsid w:val="00BA6446"/>
    <w:rsid w:val="00BD47B7"/>
    <w:rsid w:val="00C135D5"/>
    <w:rsid w:val="00C22DCB"/>
    <w:rsid w:val="00C3598A"/>
    <w:rsid w:val="00C360BC"/>
    <w:rsid w:val="00C44800"/>
    <w:rsid w:val="00C52EC2"/>
    <w:rsid w:val="00C61DC1"/>
    <w:rsid w:val="00C64AFF"/>
    <w:rsid w:val="00C661EE"/>
    <w:rsid w:val="00C72438"/>
    <w:rsid w:val="00C763E4"/>
    <w:rsid w:val="00C8624A"/>
    <w:rsid w:val="00CA5363"/>
    <w:rsid w:val="00CB6D60"/>
    <w:rsid w:val="00CC5815"/>
    <w:rsid w:val="00CE24B8"/>
    <w:rsid w:val="00CE5849"/>
    <w:rsid w:val="00D278F7"/>
    <w:rsid w:val="00D37550"/>
    <w:rsid w:val="00D40A29"/>
    <w:rsid w:val="00D45D27"/>
    <w:rsid w:val="00D86E57"/>
    <w:rsid w:val="00D92D57"/>
    <w:rsid w:val="00D96B24"/>
    <w:rsid w:val="00DE5B80"/>
    <w:rsid w:val="00E33AE3"/>
    <w:rsid w:val="00E61903"/>
    <w:rsid w:val="00E64116"/>
    <w:rsid w:val="00EA624B"/>
    <w:rsid w:val="00EB057D"/>
    <w:rsid w:val="00EB18E4"/>
    <w:rsid w:val="00EB5C85"/>
    <w:rsid w:val="00EC0AC2"/>
    <w:rsid w:val="00EC1FB3"/>
    <w:rsid w:val="00EC2CD4"/>
    <w:rsid w:val="00EE09AD"/>
    <w:rsid w:val="00F053E5"/>
    <w:rsid w:val="00F10D2D"/>
    <w:rsid w:val="00F16831"/>
    <w:rsid w:val="00F41C33"/>
    <w:rsid w:val="00F423F1"/>
    <w:rsid w:val="00F4792E"/>
    <w:rsid w:val="00F53584"/>
    <w:rsid w:val="00F549E5"/>
    <w:rsid w:val="00F60A93"/>
    <w:rsid w:val="00F63F05"/>
    <w:rsid w:val="00F72368"/>
    <w:rsid w:val="00F821F6"/>
    <w:rsid w:val="00F84D49"/>
    <w:rsid w:val="00FB0768"/>
    <w:rsid w:val="00FE3474"/>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7169"/>
    <o:shapelayout v:ext="edit">
      <o:idmap v:ext="edit" data="1"/>
    </o:shapelayout>
  </w:shapeDefaults>
  <w:decimalSymbol w:val="."/>
  <w:listSeparator w:val=","/>
  <w14:docId w14:val="00764517"/>
  <w15:docId w15:val="{2B358956-EE0C-4A96-829B-51F89257490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character" w:customStyle="1" w:styleId="TagStyle">
    <w:name w:val="TagStyle"/>
    <w:basedOn w:val="a0"/>
    <w:rsid w:val="00871E05"/>
    <w:rPr>
      <w:rFonts w:cs="Arial"/>
      <w:b/>
      <w:bCs w:val="0"/>
      <w:vanish/>
      <w:color w:val="010000"/>
      <w:bdr w:val="single" w:sz="4" w:space="0" w:color="FF66FF"/>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15CDAB6-DFA5-4EB8-ACBF-87DAF151EDC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36</TotalTime>
  <Pages>6</Pages>
  <Words>1118</Words>
  <Characters>5590</Characters>
  <Application>Microsoft Office Word</Application>
  <DocSecurity>0</DocSecurity>
  <Lines>46</Lines>
  <Paragraphs>13</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6695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8</cp:revision>
  <cp:lastPrinted>2015-07-20T08:20:00Z</cp:lastPrinted>
  <dcterms:created xsi:type="dcterms:W3CDTF">2018-05-03T11:21:00Z</dcterms:created>
  <dcterms:modified xsi:type="dcterms:W3CDTF">2019-05-28T06:17:00Z</dcterms:modified>
</cp:coreProperties>
</file>