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612B7">
      <w:pPr>
        <w:widowControl/>
        <w:tabs>
          <w:tab w:val="right" w:pos="8278"/>
        </w:tabs>
        <w:rPr>
          <w:rFonts w:cs="David"/>
          <w:sz w:val="24"/>
          <w:rtl/>
        </w:rPr>
      </w:pPr>
      <w:bookmarkStart w:id="0" w:name="_GoBack"/>
      <w:bookmarkEnd w:id="0"/>
      <w:r>
        <w:rPr>
          <w:rFonts w:cs="David"/>
          <w:b/>
          <w:bCs/>
          <w:sz w:val="24"/>
          <w:rtl/>
        </w:rPr>
        <w:t>הכנסת השש-עשרה</w:t>
      </w:r>
      <w:r>
        <w:rPr>
          <w:rFonts w:cs="David"/>
          <w:b/>
          <w:bCs/>
          <w:sz w:val="24"/>
          <w:rtl/>
        </w:rPr>
        <w:tab/>
      </w:r>
      <w:r>
        <w:rPr>
          <w:rFonts w:cs="David"/>
          <w:sz w:val="24"/>
          <w:rtl/>
        </w:rPr>
        <w:t>נוסח לא מתוקן</w:t>
      </w:r>
    </w:p>
    <w:p w:rsidR="00000000" w:rsidRDefault="009612B7">
      <w:pPr>
        <w:widowControl/>
        <w:rPr>
          <w:rFonts w:cs="David"/>
          <w:b/>
          <w:bCs/>
          <w:sz w:val="24"/>
          <w:rtl/>
        </w:rPr>
      </w:pPr>
      <w:r>
        <w:rPr>
          <w:rFonts w:cs="David"/>
          <w:b/>
          <w:bCs/>
          <w:sz w:val="24"/>
          <w:rtl/>
        </w:rPr>
        <w:t>מושב שלישי</w:t>
      </w:r>
    </w:p>
    <w:p w:rsidR="00000000" w:rsidRDefault="009612B7">
      <w:pPr>
        <w:widowControl/>
        <w:rPr>
          <w:rFonts w:cs="David"/>
          <w:b/>
          <w:bCs/>
          <w:sz w:val="24"/>
          <w:rtl/>
        </w:rPr>
      </w:pPr>
    </w:p>
    <w:p w:rsidR="00000000" w:rsidRDefault="009612B7">
      <w:pPr>
        <w:widowControl/>
        <w:rPr>
          <w:rFonts w:cs="David"/>
          <w:b/>
          <w:bCs/>
          <w:sz w:val="24"/>
          <w:rtl/>
        </w:rPr>
      </w:pPr>
    </w:p>
    <w:p w:rsidR="00000000" w:rsidRDefault="009612B7">
      <w:pPr>
        <w:widowControl/>
        <w:jc w:val="center"/>
        <w:rPr>
          <w:rFonts w:cs="David"/>
          <w:b/>
          <w:bCs/>
          <w:sz w:val="24"/>
          <w:rtl/>
        </w:rPr>
      </w:pPr>
      <w:r>
        <w:rPr>
          <w:rFonts w:cs="David"/>
          <w:b/>
          <w:bCs/>
          <w:sz w:val="24"/>
          <w:rtl/>
        </w:rPr>
        <w:t>פרוטוקול מס' 376</w:t>
      </w:r>
    </w:p>
    <w:p w:rsidR="00000000" w:rsidRDefault="009612B7">
      <w:pPr>
        <w:pStyle w:val="4"/>
        <w:keepNext w:val="0"/>
        <w:widowControl/>
        <w:rPr>
          <w:rFonts w:cs="David"/>
          <w:b w:val="0"/>
          <w:bCs w:val="0"/>
          <w:sz w:val="24"/>
          <w:rtl/>
        </w:rPr>
      </w:pPr>
      <w:r>
        <w:rPr>
          <w:rFonts w:cs="David"/>
          <w:sz w:val="24"/>
          <w:rtl/>
        </w:rPr>
        <w:t>מישיבת ועדת הכלכלה</w:t>
      </w:r>
    </w:p>
    <w:p w:rsidR="00000000" w:rsidRDefault="009612B7">
      <w:pPr>
        <w:widowControl/>
        <w:jc w:val="center"/>
        <w:rPr>
          <w:rFonts w:cs="David"/>
          <w:sz w:val="24"/>
          <w:u w:val="single"/>
          <w:rtl/>
        </w:rPr>
      </w:pPr>
      <w:r>
        <w:rPr>
          <w:rFonts w:cs="David"/>
          <w:b/>
          <w:bCs/>
          <w:sz w:val="24"/>
          <w:u w:val="single"/>
          <w:rtl/>
        </w:rPr>
        <w:t>‏יום שלישי, כ"ז באדר א התשס"ה (‏8 במרץ, 2005), שעה 13:30</w:t>
      </w:r>
    </w:p>
    <w:p w:rsidR="00000000" w:rsidRDefault="009612B7">
      <w:pPr>
        <w:pStyle w:val="3"/>
        <w:keepNext w:val="0"/>
        <w:widowControl/>
        <w:rPr>
          <w:rFonts w:cs="David"/>
          <w:sz w:val="24"/>
          <w:rtl/>
        </w:rPr>
      </w:pPr>
    </w:p>
    <w:p w:rsidR="00000000" w:rsidRDefault="009612B7">
      <w:pPr>
        <w:widowControl/>
        <w:tabs>
          <w:tab w:val="left" w:pos="1134"/>
          <w:tab w:val="left" w:pos="1418"/>
        </w:tabs>
        <w:ind w:left="1418" w:hanging="1418"/>
        <w:rPr>
          <w:rFonts w:cs="David"/>
          <w:b/>
          <w:bCs/>
          <w:sz w:val="24"/>
          <w:u w:val="single"/>
          <w:rtl/>
        </w:rPr>
      </w:pPr>
    </w:p>
    <w:p w:rsidR="00000000" w:rsidRDefault="009612B7">
      <w:pPr>
        <w:widowControl/>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הצעת חוק המדיניות הכלכלית לשנת הכספים 2005 (תיקוני חקיקה), התשס"ה-2004, מ/143</w:t>
      </w:r>
    </w:p>
    <w:p w:rsidR="00000000" w:rsidRDefault="009612B7">
      <w:pPr>
        <w:widowControl/>
        <w:tabs>
          <w:tab w:val="left" w:pos="1134"/>
          <w:tab w:val="left" w:pos="1418"/>
        </w:tabs>
        <w:ind w:left="1418" w:hanging="1418"/>
        <w:rPr>
          <w:rFonts w:cs="David"/>
          <w:sz w:val="24"/>
          <w:rtl/>
        </w:rPr>
      </w:pPr>
    </w:p>
    <w:p w:rsidR="00000000" w:rsidRDefault="009612B7">
      <w:pPr>
        <w:widowControl/>
        <w:tabs>
          <w:tab w:val="left" w:pos="1134"/>
          <w:tab w:val="left" w:pos="1418"/>
        </w:tabs>
        <w:ind w:left="1418" w:hanging="1418"/>
        <w:rPr>
          <w:rFonts w:cs="David"/>
          <w:sz w:val="24"/>
          <w:rtl/>
        </w:rPr>
      </w:pPr>
      <w:r>
        <w:rPr>
          <w:rFonts w:cs="David"/>
          <w:sz w:val="24"/>
          <w:rtl/>
        </w:rPr>
        <w:tab/>
      </w:r>
      <w:r>
        <w:rPr>
          <w:rFonts w:cs="David"/>
          <w:sz w:val="24"/>
          <w:rtl/>
        </w:rPr>
        <w:tab/>
        <w:t>פרק ז': משק החשמל</w:t>
      </w:r>
      <w:r>
        <w:rPr>
          <w:rFonts w:cs="David"/>
          <w:sz w:val="24"/>
          <w:rtl/>
        </w:rPr>
        <w:tab/>
      </w:r>
    </w:p>
    <w:p w:rsidR="00000000" w:rsidRDefault="009612B7">
      <w:pPr>
        <w:widowControl/>
        <w:tabs>
          <w:tab w:val="left" w:pos="1134"/>
          <w:tab w:val="left" w:pos="1418"/>
        </w:tabs>
        <w:ind w:left="1418" w:hanging="284"/>
        <w:rPr>
          <w:rFonts w:cs="David"/>
          <w:sz w:val="24"/>
          <w:rtl/>
        </w:rPr>
      </w:pPr>
    </w:p>
    <w:p w:rsidR="00000000" w:rsidRDefault="009612B7">
      <w:pPr>
        <w:widowControl/>
        <w:rPr>
          <w:rFonts w:cs="David"/>
          <w:b/>
          <w:bCs/>
          <w:sz w:val="24"/>
          <w:rtl/>
        </w:rPr>
      </w:pPr>
    </w:p>
    <w:p w:rsidR="00000000" w:rsidRDefault="009612B7">
      <w:pPr>
        <w:widowControl/>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9612B7">
      <w:pPr>
        <w:widowControl/>
        <w:tabs>
          <w:tab w:val="left" w:pos="1276"/>
        </w:tabs>
        <w:rPr>
          <w:rFonts w:cs="David"/>
          <w:b/>
          <w:bCs/>
          <w:sz w:val="24"/>
          <w:u w:val="single"/>
          <w:rtl/>
        </w:rPr>
      </w:pPr>
    </w:p>
    <w:p w:rsidR="00000000" w:rsidRDefault="009612B7">
      <w:pPr>
        <w:widowControl/>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אמנון כהן – היו"ר</w:t>
      </w:r>
    </w:p>
    <w:p w:rsidR="00000000" w:rsidRDefault="009612B7">
      <w:pPr>
        <w:widowControl/>
        <w:tabs>
          <w:tab w:val="left" w:pos="1276"/>
        </w:tabs>
        <w:ind w:left="1276"/>
        <w:rPr>
          <w:rFonts w:cs="David"/>
          <w:sz w:val="24"/>
          <w:rtl/>
        </w:rPr>
      </w:pPr>
      <w:r>
        <w:rPr>
          <w:rFonts w:cs="David"/>
          <w:sz w:val="24"/>
          <w:rtl/>
        </w:rPr>
        <w:t>רוחמה אברהם</w:t>
      </w:r>
    </w:p>
    <w:p w:rsidR="00000000" w:rsidRDefault="009612B7">
      <w:pPr>
        <w:widowControl/>
        <w:tabs>
          <w:tab w:val="left" w:pos="1276"/>
        </w:tabs>
        <w:ind w:left="1276"/>
        <w:rPr>
          <w:rFonts w:cs="David"/>
          <w:sz w:val="24"/>
          <w:rtl/>
        </w:rPr>
      </w:pPr>
      <w:r>
        <w:rPr>
          <w:rFonts w:cs="David"/>
          <w:sz w:val="24"/>
          <w:rtl/>
        </w:rPr>
        <w:t>גלעד ארדן</w:t>
      </w:r>
    </w:p>
    <w:p w:rsidR="00000000" w:rsidRDefault="009612B7">
      <w:pPr>
        <w:widowControl/>
        <w:tabs>
          <w:tab w:val="left" w:pos="1276"/>
        </w:tabs>
        <w:ind w:left="1276"/>
        <w:rPr>
          <w:rFonts w:cs="David"/>
          <w:sz w:val="24"/>
          <w:rtl/>
        </w:rPr>
      </w:pPr>
      <w:r>
        <w:rPr>
          <w:rFonts w:cs="David"/>
          <w:sz w:val="24"/>
          <w:rtl/>
        </w:rPr>
        <w:t>אל</w:t>
      </w:r>
      <w:r>
        <w:rPr>
          <w:rFonts w:cs="David"/>
          <w:sz w:val="24"/>
          <w:rtl/>
        </w:rPr>
        <w:t>יעזר זנדברג</w:t>
      </w:r>
    </w:p>
    <w:p w:rsidR="00000000" w:rsidRDefault="009612B7">
      <w:pPr>
        <w:widowControl/>
        <w:tabs>
          <w:tab w:val="left" w:pos="1276"/>
        </w:tabs>
        <w:ind w:left="1276"/>
        <w:rPr>
          <w:rFonts w:cs="David"/>
          <w:sz w:val="24"/>
          <w:rtl/>
        </w:rPr>
      </w:pPr>
      <w:r>
        <w:rPr>
          <w:rFonts w:cs="David"/>
          <w:sz w:val="24"/>
          <w:rtl/>
        </w:rPr>
        <w:t>דוד טל</w:t>
      </w:r>
    </w:p>
    <w:p w:rsidR="00000000" w:rsidRDefault="009612B7">
      <w:pPr>
        <w:widowControl/>
        <w:tabs>
          <w:tab w:val="left" w:pos="1276"/>
        </w:tabs>
        <w:ind w:left="1276"/>
        <w:rPr>
          <w:rFonts w:cs="David"/>
          <w:sz w:val="24"/>
          <w:rtl/>
        </w:rPr>
      </w:pPr>
      <w:r>
        <w:rPr>
          <w:rFonts w:cs="David"/>
          <w:sz w:val="24"/>
          <w:rtl/>
        </w:rPr>
        <w:t>אליעזר כהן</w:t>
      </w:r>
    </w:p>
    <w:p w:rsidR="00000000" w:rsidRDefault="009612B7">
      <w:pPr>
        <w:widowControl/>
        <w:tabs>
          <w:tab w:val="left" w:pos="1276"/>
        </w:tabs>
        <w:ind w:left="1276"/>
        <w:rPr>
          <w:rFonts w:cs="David"/>
          <w:sz w:val="24"/>
          <w:rtl/>
        </w:rPr>
      </w:pPr>
    </w:p>
    <w:p w:rsidR="00000000" w:rsidRDefault="009612B7">
      <w:pPr>
        <w:widowControl/>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אלי רונן</w:t>
      </w:r>
      <w:r>
        <w:rPr>
          <w:rFonts w:cs="David"/>
          <w:sz w:val="24"/>
          <w:rtl/>
        </w:rPr>
        <w:tab/>
        <w:t>-</w:t>
      </w:r>
      <w:r>
        <w:rPr>
          <w:rFonts w:cs="David"/>
          <w:sz w:val="24"/>
          <w:rtl/>
        </w:rPr>
        <w:tab/>
        <w:t>מנכ"ל משרד התשתיות הלאומיות</w:t>
      </w:r>
    </w:p>
    <w:p w:rsidR="00000000" w:rsidRDefault="009612B7">
      <w:pPr>
        <w:widowControl/>
        <w:tabs>
          <w:tab w:val="left" w:pos="1276"/>
          <w:tab w:val="left" w:pos="3969"/>
          <w:tab w:val="left" w:pos="4253"/>
        </w:tabs>
        <w:ind w:left="4253" w:hanging="2977"/>
        <w:rPr>
          <w:rFonts w:cs="David"/>
          <w:sz w:val="24"/>
          <w:rtl/>
        </w:rPr>
      </w:pPr>
      <w:r>
        <w:rPr>
          <w:rFonts w:cs="David"/>
          <w:sz w:val="24"/>
          <w:rtl/>
        </w:rPr>
        <w:t>אורה שובע-גינדין</w:t>
      </w:r>
      <w:r>
        <w:rPr>
          <w:rFonts w:cs="David"/>
          <w:sz w:val="24"/>
          <w:rtl/>
        </w:rPr>
        <w:tab/>
        <w:t>-</w:t>
      </w:r>
      <w:r>
        <w:rPr>
          <w:rFonts w:cs="David"/>
          <w:sz w:val="24"/>
          <w:rtl/>
        </w:rPr>
        <w:tab/>
        <w:t>סמנכ"ל בכיר למינהל, משרד התשתיות הלאומיות</w:t>
      </w:r>
    </w:p>
    <w:p w:rsidR="00000000" w:rsidRDefault="009612B7">
      <w:pPr>
        <w:widowControl/>
        <w:tabs>
          <w:tab w:val="left" w:pos="1276"/>
          <w:tab w:val="left" w:pos="3969"/>
          <w:tab w:val="left" w:pos="4253"/>
        </w:tabs>
        <w:ind w:left="4253" w:hanging="2977"/>
        <w:rPr>
          <w:rFonts w:cs="David"/>
          <w:sz w:val="24"/>
          <w:rtl/>
        </w:rPr>
      </w:pPr>
      <w:r>
        <w:rPr>
          <w:rFonts w:cs="David"/>
          <w:sz w:val="24"/>
          <w:rtl/>
        </w:rPr>
        <w:t>עו"ד יואל הדר</w:t>
      </w:r>
      <w:r>
        <w:rPr>
          <w:rFonts w:cs="David"/>
          <w:sz w:val="24"/>
          <w:rtl/>
        </w:rPr>
        <w:tab/>
        <w:t>-</w:t>
      </w:r>
      <w:r>
        <w:rPr>
          <w:rFonts w:cs="David"/>
          <w:sz w:val="24"/>
          <w:rtl/>
        </w:rPr>
        <w:tab/>
        <w:t>היועץ המשפטי, משרד התשתיות הלאומיות</w:t>
      </w:r>
    </w:p>
    <w:p w:rsidR="00000000" w:rsidRDefault="009612B7">
      <w:pPr>
        <w:widowControl/>
        <w:tabs>
          <w:tab w:val="left" w:pos="1276"/>
          <w:tab w:val="left" w:pos="3969"/>
          <w:tab w:val="left" w:pos="4253"/>
        </w:tabs>
        <w:ind w:left="4253" w:hanging="2977"/>
        <w:rPr>
          <w:rFonts w:cs="David"/>
          <w:sz w:val="24"/>
          <w:rtl/>
        </w:rPr>
      </w:pPr>
      <w:r>
        <w:rPr>
          <w:rFonts w:cs="David"/>
          <w:sz w:val="24"/>
          <w:rtl/>
        </w:rPr>
        <w:t>עו"ד דוד קובנסיאנו</w:t>
      </w:r>
      <w:r>
        <w:rPr>
          <w:rFonts w:cs="David"/>
          <w:sz w:val="24"/>
          <w:rtl/>
        </w:rPr>
        <w:tab/>
        <w:t>-</w:t>
      </w:r>
      <w:r>
        <w:rPr>
          <w:rFonts w:cs="David"/>
          <w:sz w:val="24"/>
          <w:rtl/>
        </w:rPr>
        <w:tab/>
        <w:t>הלשכה המשפטית, משרד התשתיות הלאומיות</w:t>
      </w:r>
    </w:p>
    <w:p w:rsidR="00000000" w:rsidRDefault="009612B7">
      <w:pPr>
        <w:widowControl/>
        <w:tabs>
          <w:tab w:val="left" w:pos="1276"/>
          <w:tab w:val="left" w:pos="3969"/>
          <w:tab w:val="left" w:pos="4253"/>
        </w:tabs>
        <w:ind w:left="4253" w:hanging="2977"/>
        <w:rPr>
          <w:rFonts w:cs="David"/>
          <w:sz w:val="24"/>
          <w:rtl/>
        </w:rPr>
      </w:pPr>
      <w:r>
        <w:rPr>
          <w:rFonts w:cs="David"/>
          <w:sz w:val="24"/>
          <w:rtl/>
        </w:rPr>
        <w:t xml:space="preserve">אברהם </w:t>
      </w:r>
      <w:r>
        <w:rPr>
          <w:rFonts w:cs="David"/>
          <w:sz w:val="24"/>
          <w:rtl/>
        </w:rPr>
        <w:t>מגידו</w:t>
      </w:r>
      <w:r>
        <w:rPr>
          <w:rFonts w:cs="David"/>
          <w:sz w:val="24"/>
          <w:rtl/>
        </w:rPr>
        <w:tab/>
        <w:t>-</w:t>
      </w:r>
      <w:r>
        <w:rPr>
          <w:rFonts w:cs="David"/>
          <w:sz w:val="24"/>
          <w:rtl/>
        </w:rPr>
        <w:tab/>
        <w:t>עוזר מנכ"ל, משרד התשתיות הלאומיות</w:t>
      </w:r>
    </w:p>
    <w:p w:rsidR="00000000" w:rsidRDefault="009612B7">
      <w:pPr>
        <w:widowControl/>
        <w:tabs>
          <w:tab w:val="left" w:pos="1276"/>
          <w:tab w:val="left" w:pos="3969"/>
          <w:tab w:val="left" w:pos="4253"/>
        </w:tabs>
        <w:ind w:left="4253" w:hanging="2977"/>
        <w:rPr>
          <w:rFonts w:cs="David"/>
          <w:sz w:val="24"/>
          <w:rtl/>
        </w:rPr>
      </w:pPr>
      <w:r>
        <w:rPr>
          <w:rFonts w:cs="David"/>
          <w:sz w:val="24"/>
          <w:rtl/>
        </w:rPr>
        <w:t>ינון זריקי</w:t>
      </w:r>
      <w:r>
        <w:rPr>
          <w:rFonts w:cs="David"/>
          <w:sz w:val="24"/>
          <w:rtl/>
        </w:rPr>
        <w:tab/>
        <w:t>-</w:t>
      </w:r>
      <w:r>
        <w:rPr>
          <w:rFonts w:cs="David"/>
          <w:sz w:val="24"/>
          <w:rtl/>
        </w:rPr>
        <w:tab/>
        <w:t>עוזר מנכ"ל, משרד התשתיות הלאומיות</w:t>
      </w:r>
    </w:p>
    <w:p w:rsidR="00000000" w:rsidRDefault="009612B7">
      <w:pPr>
        <w:widowControl/>
        <w:tabs>
          <w:tab w:val="left" w:pos="1276"/>
          <w:tab w:val="left" w:pos="3969"/>
          <w:tab w:val="left" w:pos="4253"/>
        </w:tabs>
        <w:ind w:left="4253" w:hanging="2977"/>
        <w:rPr>
          <w:rFonts w:cs="David"/>
          <w:sz w:val="24"/>
          <w:rtl/>
        </w:rPr>
      </w:pPr>
      <w:r>
        <w:rPr>
          <w:rFonts w:cs="David"/>
          <w:sz w:val="24"/>
          <w:rtl/>
        </w:rPr>
        <w:t>נסים בן-אפרת</w:t>
      </w:r>
      <w:r>
        <w:rPr>
          <w:rFonts w:cs="David"/>
          <w:sz w:val="24"/>
          <w:rtl/>
        </w:rPr>
        <w:tab/>
        <w:t>-</w:t>
      </w:r>
      <w:r>
        <w:rPr>
          <w:rFonts w:cs="David"/>
          <w:sz w:val="24"/>
          <w:rtl/>
        </w:rPr>
        <w:tab/>
        <w:t>יועץ למשרד התשתיות הלאומיות</w:t>
      </w:r>
    </w:p>
    <w:p w:rsidR="00000000" w:rsidRDefault="009612B7">
      <w:pPr>
        <w:widowControl/>
        <w:tabs>
          <w:tab w:val="left" w:pos="1276"/>
          <w:tab w:val="left" w:pos="3969"/>
          <w:tab w:val="left" w:pos="4253"/>
        </w:tabs>
        <w:ind w:left="4253" w:hanging="2977"/>
        <w:rPr>
          <w:rFonts w:cs="David"/>
          <w:sz w:val="24"/>
          <w:rtl/>
        </w:rPr>
      </w:pPr>
      <w:r>
        <w:rPr>
          <w:rFonts w:cs="David"/>
          <w:sz w:val="24"/>
          <w:rtl/>
        </w:rPr>
        <w:t>שלמה ברובנדר</w:t>
      </w:r>
      <w:r>
        <w:rPr>
          <w:rFonts w:cs="David"/>
          <w:sz w:val="24"/>
          <w:rtl/>
        </w:rPr>
        <w:tab/>
        <w:t>-</w:t>
      </w:r>
      <w:r>
        <w:rPr>
          <w:rFonts w:cs="David"/>
          <w:sz w:val="24"/>
          <w:rtl/>
        </w:rPr>
        <w:tab/>
        <w:t>משרד התשתיות הלאומיות</w:t>
      </w:r>
    </w:p>
    <w:p w:rsidR="00000000" w:rsidRDefault="009612B7">
      <w:pPr>
        <w:widowControl/>
        <w:tabs>
          <w:tab w:val="left" w:pos="1276"/>
          <w:tab w:val="left" w:pos="3969"/>
          <w:tab w:val="left" w:pos="4253"/>
        </w:tabs>
        <w:ind w:left="4253" w:hanging="2977"/>
        <w:rPr>
          <w:rFonts w:cs="David"/>
          <w:sz w:val="24"/>
          <w:rtl/>
        </w:rPr>
      </w:pPr>
      <w:r>
        <w:rPr>
          <w:rFonts w:cs="David"/>
          <w:sz w:val="24"/>
          <w:rtl/>
        </w:rPr>
        <w:t>אמיר שפרלינג</w:t>
      </w:r>
      <w:r>
        <w:rPr>
          <w:rFonts w:cs="David"/>
          <w:sz w:val="24"/>
          <w:rtl/>
        </w:rPr>
        <w:tab/>
        <w:t>-</w:t>
      </w:r>
      <w:r>
        <w:rPr>
          <w:rFonts w:cs="David"/>
          <w:sz w:val="24"/>
          <w:rtl/>
        </w:rPr>
        <w:tab/>
        <w:t>מינהל החשמל, משרד התשתיות הלאומיות</w:t>
      </w:r>
    </w:p>
    <w:p w:rsidR="00000000" w:rsidRDefault="009612B7">
      <w:pPr>
        <w:widowControl/>
        <w:tabs>
          <w:tab w:val="left" w:pos="1276"/>
          <w:tab w:val="left" w:pos="3969"/>
          <w:tab w:val="left" w:pos="4253"/>
        </w:tabs>
        <w:ind w:left="4253" w:hanging="2977"/>
        <w:rPr>
          <w:rFonts w:cs="David"/>
          <w:sz w:val="24"/>
          <w:rtl/>
        </w:rPr>
      </w:pPr>
      <w:r>
        <w:rPr>
          <w:rFonts w:cs="David"/>
          <w:sz w:val="24"/>
          <w:rtl/>
        </w:rPr>
        <w:t>אמיר לוי</w:t>
      </w:r>
      <w:r>
        <w:rPr>
          <w:rFonts w:cs="David"/>
          <w:sz w:val="24"/>
          <w:rtl/>
        </w:rPr>
        <w:tab/>
        <w:t>-</w:t>
      </w:r>
      <w:r>
        <w:rPr>
          <w:rFonts w:cs="David"/>
          <w:sz w:val="24"/>
          <w:rtl/>
        </w:rPr>
        <w:tab/>
        <w:t>סגן הממונה על התקציבים, מש</w:t>
      </w:r>
      <w:r>
        <w:rPr>
          <w:rFonts w:cs="David"/>
          <w:sz w:val="24"/>
          <w:rtl/>
        </w:rPr>
        <w:t>רד האוצר</w:t>
      </w:r>
    </w:p>
    <w:p w:rsidR="00000000" w:rsidRDefault="009612B7">
      <w:pPr>
        <w:widowControl/>
        <w:tabs>
          <w:tab w:val="left" w:pos="1276"/>
          <w:tab w:val="left" w:pos="3969"/>
          <w:tab w:val="left" w:pos="4253"/>
        </w:tabs>
        <w:ind w:left="4253" w:hanging="2977"/>
        <w:rPr>
          <w:rFonts w:cs="David"/>
          <w:sz w:val="24"/>
          <w:rtl/>
        </w:rPr>
      </w:pPr>
      <w:r>
        <w:rPr>
          <w:rFonts w:cs="David"/>
          <w:sz w:val="24"/>
          <w:rtl/>
        </w:rPr>
        <w:t>אמיר שביט</w:t>
      </w:r>
      <w:r>
        <w:rPr>
          <w:rFonts w:cs="David"/>
          <w:sz w:val="24"/>
          <w:rtl/>
        </w:rPr>
        <w:tab/>
        <w:t>-</w:t>
      </w:r>
      <w:r>
        <w:rPr>
          <w:rFonts w:cs="David"/>
          <w:sz w:val="24"/>
          <w:rtl/>
        </w:rPr>
        <w:tab/>
        <w:t>רכז אנרגיה, אגף התקציבים, משרד האוצר</w:t>
      </w:r>
    </w:p>
    <w:p w:rsidR="00000000" w:rsidRDefault="009612B7">
      <w:pPr>
        <w:widowControl/>
        <w:tabs>
          <w:tab w:val="left" w:pos="1276"/>
          <w:tab w:val="left" w:pos="3969"/>
          <w:tab w:val="left" w:pos="4253"/>
        </w:tabs>
        <w:ind w:left="4253" w:hanging="2977"/>
        <w:rPr>
          <w:rFonts w:cs="David"/>
          <w:sz w:val="24"/>
          <w:rtl/>
        </w:rPr>
      </w:pPr>
      <w:r>
        <w:rPr>
          <w:rFonts w:cs="David"/>
          <w:sz w:val="24"/>
          <w:rtl/>
        </w:rPr>
        <w:t>אסף מאיר</w:t>
      </w:r>
      <w:r>
        <w:rPr>
          <w:rFonts w:cs="David"/>
          <w:sz w:val="24"/>
          <w:rtl/>
        </w:rPr>
        <w:tab/>
        <w:t>-</w:t>
      </w:r>
      <w:r>
        <w:rPr>
          <w:rFonts w:cs="David"/>
          <w:sz w:val="24"/>
          <w:rtl/>
        </w:rPr>
        <w:tab/>
        <w:t>רפרנט, אגף התקציבים, משרד האוצר</w:t>
      </w:r>
    </w:p>
    <w:p w:rsidR="00000000" w:rsidRDefault="009612B7">
      <w:pPr>
        <w:widowControl/>
        <w:tabs>
          <w:tab w:val="left" w:pos="1276"/>
          <w:tab w:val="left" w:pos="3969"/>
          <w:tab w:val="left" w:pos="4253"/>
        </w:tabs>
        <w:ind w:left="4253" w:hanging="2977"/>
        <w:rPr>
          <w:rFonts w:cs="David"/>
          <w:sz w:val="24"/>
          <w:rtl/>
        </w:rPr>
      </w:pPr>
      <w:r>
        <w:rPr>
          <w:rFonts w:cs="David"/>
          <w:sz w:val="24"/>
          <w:rtl/>
        </w:rPr>
        <w:t>עו"ד דרורה ליפשיץ</w:t>
      </w:r>
      <w:r>
        <w:rPr>
          <w:rFonts w:cs="David"/>
          <w:sz w:val="24"/>
          <w:rtl/>
        </w:rPr>
        <w:tab/>
        <w:t>-</w:t>
      </w:r>
      <w:r>
        <w:rPr>
          <w:rFonts w:cs="David"/>
          <w:sz w:val="24"/>
          <w:rtl/>
        </w:rPr>
        <w:tab/>
        <w:t>לשכה משפטית, משרד האוצר</w:t>
      </w:r>
    </w:p>
    <w:p w:rsidR="00000000" w:rsidRDefault="009612B7">
      <w:pPr>
        <w:widowControl/>
        <w:tabs>
          <w:tab w:val="left" w:pos="1276"/>
          <w:tab w:val="left" w:pos="3969"/>
          <w:tab w:val="left" w:pos="4253"/>
        </w:tabs>
        <w:ind w:left="4253" w:hanging="2977"/>
        <w:rPr>
          <w:rFonts w:cs="David"/>
          <w:sz w:val="24"/>
          <w:rtl/>
        </w:rPr>
      </w:pPr>
      <w:r>
        <w:rPr>
          <w:rFonts w:cs="David"/>
          <w:sz w:val="24"/>
          <w:rtl/>
        </w:rPr>
        <w:t>עו"ד גלי גרוס</w:t>
      </w:r>
      <w:r>
        <w:rPr>
          <w:rFonts w:cs="David"/>
          <w:sz w:val="24"/>
          <w:rtl/>
        </w:rPr>
        <w:tab/>
        <w:t>-</w:t>
      </w:r>
      <w:r>
        <w:rPr>
          <w:rFonts w:cs="David"/>
          <w:sz w:val="24"/>
          <w:rtl/>
        </w:rPr>
        <w:tab/>
        <w:t>משרד המשפטים</w:t>
      </w:r>
    </w:p>
    <w:p w:rsidR="00000000" w:rsidRDefault="009612B7">
      <w:pPr>
        <w:widowControl/>
        <w:tabs>
          <w:tab w:val="left" w:pos="1276"/>
          <w:tab w:val="left" w:pos="3969"/>
          <w:tab w:val="left" w:pos="4253"/>
        </w:tabs>
        <w:ind w:left="4253" w:hanging="2977"/>
        <w:rPr>
          <w:rFonts w:cs="David"/>
          <w:sz w:val="24"/>
          <w:rtl/>
        </w:rPr>
      </w:pPr>
      <w:r>
        <w:rPr>
          <w:rFonts w:cs="David"/>
          <w:sz w:val="24"/>
          <w:rtl/>
        </w:rPr>
        <w:t>עו"ד ניסים חילו</w:t>
      </w:r>
      <w:r>
        <w:rPr>
          <w:rFonts w:cs="David"/>
          <w:sz w:val="24"/>
          <w:rtl/>
        </w:rPr>
        <w:tab/>
        <w:t>-</w:t>
      </w:r>
      <w:r>
        <w:rPr>
          <w:rFonts w:cs="David"/>
          <w:sz w:val="24"/>
          <w:rtl/>
        </w:rPr>
        <w:tab/>
        <w:t>מחלקה משפטית, חברת החשמל</w:t>
      </w:r>
    </w:p>
    <w:p w:rsidR="00000000" w:rsidRDefault="009612B7">
      <w:pPr>
        <w:widowControl/>
        <w:tabs>
          <w:tab w:val="left" w:pos="1276"/>
          <w:tab w:val="left" w:pos="3969"/>
          <w:tab w:val="left" w:pos="4253"/>
        </w:tabs>
        <w:ind w:left="4253" w:hanging="2977"/>
        <w:rPr>
          <w:rFonts w:cs="David"/>
          <w:sz w:val="24"/>
          <w:rtl/>
        </w:rPr>
      </w:pPr>
      <w:r>
        <w:rPr>
          <w:rFonts w:cs="David"/>
          <w:sz w:val="24"/>
          <w:rtl/>
        </w:rPr>
        <w:t>יעקב חי</w:t>
      </w:r>
      <w:r>
        <w:rPr>
          <w:rFonts w:cs="David"/>
          <w:sz w:val="24"/>
          <w:rtl/>
        </w:rPr>
        <w:tab/>
        <w:t>-</w:t>
      </w:r>
      <w:r>
        <w:rPr>
          <w:rFonts w:cs="David"/>
          <w:sz w:val="24"/>
          <w:rtl/>
        </w:rPr>
        <w:tab/>
        <w:t>חברת החשמל</w:t>
      </w:r>
    </w:p>
    <w:p w:rsidR="00000000" w:rsidRDefault="009612B7">
      <w:pPr>
        <w:widowControl/>
        <w:tabs>
          <w:tab w:val="left" w:pos="1276"/>
          <w:tab w:val="left" w:pos="3969"/>
          <w:tab w:val="left" w:pos="4253"/>
        </w:tabs>
        <w:ind w:left="4253" w:hanging="2977"/>
        <w:rPr>
          <w:rFonts w:cs="David"/>
          <w:sz w:val="24"/>
          <w:rtl/>
        </w:rPr>
      </w:pPr>
      <w:r>
        <w:rPr>
          <w:rFonts w:cs="David"/>
          <w:sz w:val="24"/>
          <w:rtl/>
        </w:rPr>
        <w:t>אלימלך יצחק</w:t>
      </w:r>
      <w:r>
        <w:rPr>
          <w:rFonts w:cs="David"/>
          <w:sz w:val="24"/>
          <w:rtl/>
        </w:rPr>
        <w:tab/>
        <w:t>-</w:t>
      </w:r>
      <w:r>
        <w:rPr>
          <w:rFonts w:cs="David"/>
          <w:sz w:val="24"/>
          <w:rtl/>
        </w:rPr>
        <w:tab/>
        <w:t>חברת</w:t>
      </w:r>
      <w:r>
        <w:rPr>
          <w:rFonts w:cs="David"/>
          <w:sz w:val="24"/>
          <w:rtl/>
        </w:rPr>
        <w:t xml:space="preserve"> החשמל</w:t>
      </w:r>
    </w:p>
    <w:p w:rsidR="00000000" w:rsidRDefault="009612B7">
      <w:pPr>
        <w:widowControl/>
        <w:tabs>
          <w:tab w:val="left" w:pos="1276"/>
          <w:tab w:val="left" w:pos="3969"/>
          <w:tab w:val="left" w:pos="4253"/>
        </w:tabs>
        <w:ind w:left="4253" w:hanging="2977"/>
        <w:rPr>
          <w:rFonts w:cs="David"/>
          <w:sz w:val="24"/>
          <w:rtl/>
        </w:rPr>
      </w:pPr>
      <w:r>
        <w:rPr>
          <w:rFonts w:cs="David"/>
          <w:sz w:val="24"/>
          <w:rtl/>
        </w:rPr>
        <w:t>שמואל שמחון</w:t>
      </w:r>
      <w:r>
        <w:rPr>
          <w:rFonts w:cs="David"/>
          <w:sz w:val="24"/>
          <w:rtl/>
        </w:rPr>
        <w:tab/>
        <w:t>-</w:t>
      </w:r>
      <w:r>
        <w:rPr>
          <w:rFonts w:cs="David"/>
          <w:sz w:val="24"/>
          <w:rtl/>
        </w:rPr>
        <w:tab/>
        <w:t>חברת החשמל</w:t>
      </w:r>
    </w:p>
    <w:p w:rsidR="00000000" w:rsidRDefault="009612B7">
      <w:pPr>
        <w:widowControl/>
        <w:tabs>
          <w:tab w:val="left" w:pos="1276"/>
          <w:tab w:val="left" w:pos="3969"/>
          <w:tab w:val="left" w:pos="4253"/>
        </w:tabs>
        <w:ind w:left="4253" w:hanging="2977"/>
        <w:rPr>
          <w:rFonts w:cs="David"/>
          <w:sz w:val="24"/>
          <w:rtl/>
        </w:rPr>
      </w:pPr>
      <w:r>
        <w:rPr>
          <w:rFonts w:cs="David"/>
          <w:sz w:val="24"/>
          <w:rtl/>
        </w:rPr>
        <w:t>אבי קציר</w:t>
      </w:r>
      <w:r>
        <w:rPr>
          <w:rFonts w:cs="David"/>
          <w:sz w:val="24"/>
          <w:rtl/>
        </w:rPr>
        <w:tab/>
        <w:t>-</w:t>
      </w:r>
      <w:r>
        <w:rPr>
          <w:rFonts w:cs="David"/>
          <w:sz w:val="24"/>
          <w:rtl/>
        </w:rPr>
        <w:tab/>
        <w:t>חברת החשמל</w:t>
      </w:r>
    </w:p>
    <w:p w:rsidR="00000000" w:rsidRDefault="009612B7">
      <w:pPr>
        <w:widowControl/>
        <w:tabs>
          <w:tab w:val="left" w:pos="1276"/>
          <w:tab w:val="left" w:pos="3969"/>
          <w:tab w:val="left" w:pos="4253"/>
        </w:tabs>
        <w:ind w:left="4253" w:hanging="2977"/>
        <w:rPr>
          <w:rFonts w:cs="David"/>
          <w:sz w:val="24"/>
          <w:rtl/>
        </w:rPr>
      </w:pPr>
      <w:r>
        <w:rPr>
          <w:rFonts w:cs="David"/>
          <w:sz w:val="24"/>
          <w:rtl/>
        </w:rPr>
        <w:t>אשר סרגה</w:t>
      </w:r>
      <w:r>
        <w:rPr>
          <w:rFonts w:cs="David"/>
          <w:sz w:val="24"/>
          <w:rtl/>
        </w:rPr>
        <w:tab/>
        <w:t>-</w:t>
      </w:r>
      <w:r>
        <w:rPr>
          <w:rFonts w:cs="David"/>
          <w:sz w:val="24"/>
          <w:rtl/>
        </w:rPr>
        <w:tab/>
        <w:t>חברת החשמל</w:t>
      </w:r>
    </w:p>
    <w:p w:rsidR="00000000" w:rsidRDefault="009612B7">
      <w:pPr>
        <w:widowControl/>
        <w:tabs>
          <w:tab w:val="left" w:pos="1276"/>
          <w:tab w:val="left" w:pos="3969"/>
          <w:tab w:val="left" w:pos="4253"/>
        </w:tabs>
        <w:ind w:left="4253" w:hanging="2977"/>
        <w:rPr>
          <w:rFonts w:cs="David"/>
          <w:sz w:val="24"/>
          <w:rtl/>
        </w:rPr>
      </w:pPr>
      <w:r>
        <w:rPr>
          <w:rFonts w:cs="David"/>
          <w:sz w:val="24"/>
          <w:rtl/>
        </w:rPr>
        <w:t>דוד אסוס</w:t>
      </w:r>
      <w:r>
        <w:rPr>
          <w:rFonts w:cs="David"/>
          <w:sz w:val="24"/>
          <w:rtl/>
        </w:rPr>
        <w:tab/>
        <w:t>-</w:t>
      </w:r>
      <w:r>
        <w:rPr>
          <w:rFonts w:cs="David"/>
          <w:sz w:val="24"/>
          <w:rtl/>
        </w:rPr>
        <w:tab/>
        <w:t>יו"ר הרשות לשירותים ציבוריים חשמל</w:t>
      </w:r>
    </w:p>
    <w:p w:rsidR="00000000" w:rsidRDefault="009612B7">
      <w:pPr>
        <w:widowControl/>
        <w:tabs>
          <w:tab w:val="left" w:pos="1276"/>
          <w:tab w:val="left" w:pos="3969"/>
          <w:tab w:val="left" w:pos="4253"/>
        </w:tabs>
        <w:ind w:left="4253" w:hanging="2977"/>
        <w:rPr>
          <w:rFonts w:cs="David"/>
          <w:sz w:val="24"/>
          <w:rtl/>
        </w:rPr>
      </w:pPr>
      <w:r>
        <w:rPr>
          <w:rFonts w:cs="David"/>
          <w:sz w:val="24"/>
          <w:rtl/>
        </w:rPr>
        <w:t>אילן סולימן</w:t>
      </w:r>
      <w:r>
        <w:rPr>
          <w:rFonts w:cs="David"/>
          <w:sz w:val="24"/>
          <w:rtl/>
        </w:rPr>
        <w:tab/>
        <w:t>-</w:t>
      </w:r>
      <w:r>
        <w:rPr>
          <w:rFonts w:cs="David"/>
          <w:sz w:val="24"/>
          <w:rtl/>
        </w:rPr>
        <w:tab/>
        <w:t>ראש אגף ייצוג, הרשות לשירותים ציבוריים חשמל</w:t>
      </w:r>
    </w:p>
    <w:p w:rsidR="00000000" w:rsidRDefault="009612B7">
      <w:pPr>
        <w:widowControl/>
        <w:tabs>
          <w:tab w:val="left" w:pos="1276"/>
          <w:tab w:val="left" w:pos="3969"/>
          <w:tab w:val="left" w:pos="4253"/>
        </w:tabs>
        <w:ind w:left="4253" w:hanging="2977"/>
        <w:rPr>
          <w:rFonts w:cs="David"/>
          <w:sz w:val="24"/>
          <w:rtl/>
        </w:rPr>
      </w:pPr>
      <w:r>
        <w:rPr>
          <w:rFonts w:cs="David"/>
          <w:sz w:val="24"/>
          <w:rtl/>
        </w:rPr>
        <w:t>עו"ד אורית פרקש-הכהן</w:t>
      </w:r>
      <w:r>
        <w:rPr>
          <w:rFonts w:cs="David"/>
          <w:sz w:val="24"/>
          <w:rtl/>
        </w:rPr>
        <w:tab/>
        <w:t>-</w:t>
      </w:r>
      <w:r>
        <w:rPr>
          <w:rFonts w:cs="David"/>
          <w:sz w:val="24"/>
          <w:rtl/>
        </w:rPr>
        <w:tab/>
        <w:t>יועמ"ש, הרשות לשירותים ציבוריים חשמל</w:t>
      </w:r>
    </w:p>
    <w:p w:rsidR="00000000" w:rsidRDefault="009612B7">
      <w:pPr>
        <w:widowControl/>
        <w:tabs>
          <w:tab w:val="left" w:pos="1276"/>
          <w:tab w:val="left" w:pos="3969"/>
          <w:tab w:val="left" w:pos="4253"/>
        </w:tabs>
        <w:ind w:left="4253" w:hanging="2977"/>
        <w:rPr>
          <w:rFonts w:cs="David"/>
          <w:sz w:val="24"/>
          <w:rtl/>
        </w:rPr>
      </w:pPr>
      <w:r>
        <w:rPr>
          <w:rFonts w:cs="David"/>
          <w:sz w:val="24"/>
          <w:rtl/>
        </w:rPr>
        <w:t>עו"ד משה לוברבוים</w:t>
      </w:r>
      <w:r>
        <w:rPr>
          <w:rFonts w:cs="David"/>
          <w:sz w:val="24"/>
          <w:rtl/>
        </w:rPr>
        <w:tab/>
        <w:t>-</w:t>
      </w:r>
      <w:r>
        <w:rPr>
          <w:rFonts w:cs="David"/>
          <w:sz w:val="24"/>
          <w:rtl/>
        </w:rPr>
        <w:tab/>
        <w:t>מחלקה משפטית, הרשות לשירותים ציבוריים חשמל</w:t>
      </w:r>
    </w:p>
    <w:p w:rsidR="00000000" w:rsidRDefault="009612B7">
      <w:pPr>
        <w:widowControl/>
        <w:tabs>
          <w:tab w:val="left" w:pos="1276"/>
          <w:tab w:val="left" w:pos="3969"/>
          <w:tab w:val="left" w:pos="4253"/>
        </w:tabs>
        <w:ind w:left="4253" w:hanging="2977"/>
        <w:rPr>
          <w:rFonts w:cs="David"/>
          <w:sz w:val="24"/>
          <w:rtl/>
        </w:rPr>
      </w:pPr>
      <w:r>
        <w:rPr>
          <w:rFonts w:cs="David"/>
          <w:sz w:val="24"/>
          <w:rtl/>
        </w:rPr>
        <w:t>ניר קנטור</w:t>
      </w:r>
      <w:r>
        <w:rPr>
          <w:rFonts w:cs="David"/>
          <w:sz w:val="24"/>
          <w:rtl/>
        </w:rPr>
        <w:tab/>
        <w:t>-</w:t>
      </w:r>
      <w:r>
        <w:rPr>
          <w:rFonts w:cs="David"/>
          <w:sz w:val="24"/>
          <w:rtl/>
        </w:rPr>
        <w:tab/>
        <w:t>מנהל המחלקה לכלכלה, תעשייה ועסקים, התאחדות התעשיינים</w:t>
      </w:r>
    </w:p>
    <w:p w:rsidR="00000000" w:rsidRDefault="009612B7">
      <w:pPr>
        <w:widowControl/>
        <w:tabs>
          <w:tab w:val="left" w:pos="1276"/>
          <w:tab w:val="left" w:pos="3969"/>
          <w:tab w:val="left" w:pos="4253"/>
        </w:tabs>
        <w:ind w:left="4253" w:hanging="2977"/>
        <w:rPr>
          <w:rFonts w:cs="David"/>
          <w:sz w:val="24"/>
          <w:rtl/>
        </w:rPr>
      </w:pPr>
      <w:r>
        <w:rPr>
          <w:rFonts w:cs="David"/>
          <w:sz w:val="24"/>
          <w:rtl/>
        </w:rPr>
        <w:t>ישראלה מני</w:t>
      </w:r>
      <w:r>
        <w:rPr>
          <w:rFonts w:cs="David"/>
          <w:sz w:val="24"/>
          <w:rtl/>
        </w:rPr>
        <w:tab/>
        <w:t>-</w:t>
      </w:r>
      <w:r>
        <w:rPr>
          <w:rFonts w:cs="David"/>
          <w:sz w:val="24"/>
          <w:rtl/>
        </w:rPr>
        <w:tab/>
        <w:t>מנהלת אגף כלכלה, איגוד לשכות המסחר</w:t>
      </w:r>
    </w:p>
    <w:p w:rsidR="00000000" w:rsidRDefault="009612B7">
      <w:pPr>
        <w:widowControl/>
        <w:tabs>
          <w:tab w:val="left" w:pos="1276"/>
          <w:tab w:val="left" w:pos="3969"/>
          <w:tab w:val="left" w:pos="4253"/>
        </w:tabs>
        <w:ind w:left="4253" w:hanging="2977"/>
        <w:rPr>
          <w:rFonts w:cs="David"/>
          <w:sz w:val="24"/>
          <w:rtl/>
        </w:rPr>
      </w:pPr>
      <w:r>
        <w:rPr>
          <w:rFonts w:cs="David"/>
          <w:sz w:val="24"/>
          <w:rtl/>
        </w:rPr>
        <w:t>עו"ד אריאל מלאכי</w:t>
      </w:r>
      <w:r>
        <w:rPr>
          <w:rFonts w:cs="David"/>
          <w:sz w:val="24"/>
          <w:rtl/>
        </w:rPr>
        <w:tab/>
        <w:t>-</w:t>
      </w:r>
      <w:r>
        <w:rPr>
          <w:rFonts w:cs="David"/>
          <w:sz w:val="24"/>
          <w:rtl/>
        </w:rPr>
        <w:tab/>
        <w:t>רשות ההסתדרות לצרכנות</w:t>
      </w:r>
    </w:p>
    <w:p w:rsidR="00000000" w:rsidRDefault="009612B7">
      <w:pPr>
        <w:widowControl/>
        <w:tabs>
          <w:tab w:val="left" w:pos="1276"/>
          <w:tab w:val="left" w:pos="3969"/>
          <w:tab w:val="left" w:pos="4253"/>
        </w:tabs>
        <w:ind w:left="4253" w:hanging="2977"/>
        <w:rPr>
          <w:rFonts w:cs="David"/>
          <w:sz w:val="24"/>
          <w:rtl/>
        </w:rPr>
      </w:pPr>
      <w:r>
        <w:rPr>
          <w:rFonts w:cs="David"/>
          <w:sz w:val="24"/>
          <w:rtl/>
        </w:rPr>
        <w:t>איל כהן</w:t>
      </w:r>
      <w:r>
        <w:rPr>
          <w:rFonts w:cs="David"/>
          <w:sz w:val="24"/>
          <w:rtl/>
        </w:rPr>
        <w:tab/>
        <w:t>-</w:t>
      </w:r>
      <w:r>
        <w:rPr>
          <w:rFonts w:cs="David"/>
          <w:sz w:val="24"/>
          <w:rtl/>
        </w:rPr>
        <w:tab/>
        <w:t>מנכ"ל משותף ודירקטור, החשמל הירוק בע"מ</w:t>
      </w:r>
    </w:p>
    <w:p w:rsidR="00000000" w:rsidRDefault="009612B7">
      <w:pPr>
        <w:widowControl/>
        <w:tabs>
          <w:tab w:val="left" w:pos="1276"/>
          <w:tab w:val="left" w:pos="3969"/>
          <w:tab w:val="left" w:pos="4253"/>
        </w:tabs>
        <w:ind w:left="4253" w:hanging="2977"/>
        <w:rPr>
          <w:rFonts w:cs="David"/>
          <w:sz w:val="24"/>
          <w:rtl/>
        </w:rPr>
      </w:pPr>
      <w:r>
        <w:rPr>
          <w:rFonts w:cs="David"/>
          <w:sz w:val="24"/>
          <w:rtl/>
        </w:rPr>
        <w:t>משה ברג</w:t>
      </w:r>
      <w:r>
        <w:rPr>
          <w:rFonts w:cs="David"/>
          <w:sz w:val="24"/>
          <w:rtl/>
        </w:rPr>
        <w:t>רפרוינד</w:t>
      </w:r>
      <w:r>
        <w:rPr>
          <w:rFonts w:cs="David"/>
          <w:sz w:val="24"/>
          <w:rtl/>
        </w:rPr>
        <w:tab/>
        <w:t>-</w:t>
      </w:r>
      <w:r>
        <w:rPr>
          <w:rFonts w:cs="David"/>
          <w:sz w:val="24"/>
          <w:rtl/>
        </w:rPr>
        <w:tab/>
        <w:t>מנכ"ל קיו-אל-סי ישראל בע"מ</w:t>
      </w:r>
    </w:p>
    <w:p w:rsidR="00000000" w:rsidRDefault="009612B7">
      <w:pPr>
        <w:widowControl/>
        <w:tabs>
          <w:tab w:val="left" w:pos="1276"/>
          <w:tab w:val="left" w:pos="3969"/>
          <w:tab w:val="left" w:pos="4253"/>
        </w:tabs>
        <w:ind w:left="4253" w:hanging="2977"/>
        <w:rPr>
          <w:rFonts w:cs="David"/>
          <w:sz w:val="24"/>
          <w:rtl/>
        </w:rPr>
      </w:pPr>
      <w:r>
        <w:rPr>
          <w:rFonts w:cs="David"/>
          <w:sz w:val="24"/>
          <w:rtl/>
        </w:rPr>
        <w:lastRenderedPageBreak/>
        <w:t>אסף ברגרפרוינד</w:t>
      </w:r>
      <w:r>
        <w:rPr>
          <w:rFonts w:cs="David"/>
          <w:sz w:val="24"/>
          <w:rtl/>
        </w:rPr>
        <w:tab/>
        <w:t>-</w:t>
      </w:r>
      <w:r>
        <w:rPr>
          <w:rFonts w:cs="David"/>
          <w:sz w:val="24"/>
          <w:rtl/>
        </w:rPr>
        <w:tab/>
        <w:t>מנכ"ל אמבר יועצים בע"מ (קיו-אל-סי ישראל בע"מ)</w:t>
      </w:r>
    </w:p>
    <w:p w:rsidR="00000000" w:rsidRDefault="009612B7">
      <w:pPr>
        <w:widowControl/>
        <w:tabs>
          <w:tab w:val="left" w:pos="1276"/>
          <w:tab w:val="left" w:pos="3969"/>
          <w:tab w:val="left" w:pos="4253"/>
        </w:tabs>
        <w:ind w:left="4253" w:hanging="2977"/>
        <w:rPr>
          <w:rFonts w:cs="David"/>
          <w:sz w:val="24"/>
          <w:rtl/>
        </w:rPr>
      </w:pPr>
      <w:r>
        <w:rPr>
          <w:rFonts w:cs="David"/>
          <w:sz w:val="24"/>
          <w:rtl/>
        </w:rPr>
        <w:t>אליהו אשכנזי</w:t>
      </w:r>
      <w:r>
        <w:rPr>
          <w:rFonts w:cs="David"/>
          <w:sz w:val="24"/>
          <w:rtl/>
        </w:rPr>
        <w:tab/>
        <w:t>-</w:t>
      </w:r>
      <w:r>
        <w:rPr>
          <w:rFonts w:cs="David"/>
          <w:sz w:val="24"/>
          <w:rtl/>
        </w:rPr>
        <w:tab/>
        <w:t>מנכ"ל בנ"ל – תעשיות תשתית ואנרגיה</w:t>
      </w:r>
    </w:p>
    <w:p w:rsidR="00000000" w:rsidRDefault="009612B7">
      <w:pPr>
        <w:widowControl/>
        <w:tabs>
          <w:tab w:val="left" w:pos="1276"/>
          <w:tab w:val="left" w:pos="3969"/>
          <w:tab w:val="left" w:pos="4253"/>
        </w:tabs>
        <w:ind w:left="4253" w:hanging="2977"/>
        <w:rPr>
          <w:rFonts w:cs="David"/>
          <w:sz w:val="24"/>
          <w:rtl/>
        </w:rPr>
      </w:pPr>
      <w:r>
        <w:rPr>
          <w:rFonts w:cs="David"/>
          <w:sz w:val="24"/>
          <w:rtl/>
        </w:rPr>
        <w:t>צור נעמן</w:t>
      </w:r>
      <w:r>
        <w:rPr>
          <w:rFonts w:cs="David"/>
          <w:sz w:val="24"/>
          <w:rtl/>
        </w:rPr>
        <w:tab/>
        <w:t>-</w:t>
      </w:r>
      <w:r>
        <w:rPr>
          <w:rFonts w:cs="David"/>
          <w:sz w:val="24"/>
          <w:rtl/>
        </w:rPr>
        <w:tab/>
        <w:t>מהנדס ראשי, ראסידו תשתיות</w:t>
      </w:r>
    </w:p>
    <w:p w:rsidR="00000000" w:rsidRDefault="009612B7">
      <w:pPr>
        <w:widowControl/>
        <w:tabs>
          <w:tab w:val="left" w:pos="1276"/>
          <w:tab w:val="left" w:pos="3969"/>
          <w:tab w:val="left" w:pos="4253"/>
        </w:tabs>
        <w:ind w:left="4253" w:hanging="2977"/>
        <w:rPr>
          <w:rFonts w:cs="David"/>
          <w:sz w:val="24"/>
          <w:rtl/>
        </w:rPr>
      </w:pPr>
      <w:r>
        <w:rPr>
          <w:rFonts w:cs="David"/>
          <w:sz w:val="24"/>
          <w:rtl/>
        </w:rPr>
        <w:t>דבורה סיילס-פרומן</w:t>
      </w:r>
      <w:r>
        <w:rPr>
          <w:rFonts w:cs="David"/>
          <w:sz w:val="24"/>
          <w:rtl/>
        </w:rPr>
        <w:tab/>
        <w:t>-</w:t>
      </w:r>
      <w:r>
        <w:rPr>
          <w:rFonts w:cs="David"/>
          <w:sz w:val="24"/>
          <w:rtl/>
        </w:rPr>
        <w:tab/>
        <w:t>אדם, טבע ודין</w:t>
      </w:r>
    </w:p>
    <w:p w:rsidR="00000000" w:rsidRDefault="009612B7">
      <w:pPr>
        <w:widowControl/>
        <w:tabs>
          <w:tab w:val="left" w:pos="1276"/>
          <w:tab w:val="left" w:pos="3969"/>
          <w:tab w:val="left" w:pos="4253"/>
        </w:tabs>
        <w:ind w:left="4253" w:hanging="2977"/>
        <w:rPr>
          <w:rFonts w:cs="David"/>
          <w:sz w:val="24"/>
          <w:rtl/>
        </w:rPr>
      </w:pPr>
      <w:r>
        <w:rPr>
          <w:rFonts w:cs="David"/>
          <w:sz w:val="24"/>
          <w:rtl/>
        </w:rPr>
        <w:t>שלמה שהם</w:t>
      </w:r>
      <w:r>
        <w:rPr>
          <w:rFonts w:cs="David"/>
          <w:sz w:val="24"/>
          <w:rtl/>
        </w:rPr>
        <w:tab/>
        <w:t>-</w:t>
      </w:r>
      <w:r>
        <w:rPr>
          <w:rFonts w:cs="David"/>
          <w:sz w:val="24"/>
          <w:rtl/>
        </w:rPr>
        <w:tab/>
        <w:t>נציב הדורות הבאים</w:t>
      </w:r>
    </w:p>
    <w:p w:rsidR="00000000" w:rsidRDefault="009612B7">
      <w:pPr>
        <w:widowControl/>
        <w:tabs>
          <w:tab w:val="left" w:pos="1276"/>
          <w:tab w:val="left" w:pos="3969"/>
          <w:tab w:val="left" w:pos="4253"/>
        </w:tabs>
        <w:ind w:left="4253" w:hanging="2977"/>
        <w:rPr>
          <w:rFonts w:cs="David"/>
          <w:sz w:val="24"/>
          <w:rtl/>
        </w:rPr>
      </w:pPr>
      <w:r>
        <w:rPr>
          <w:rFonts w:cs="David"/>
          <w:sz w:val="24"/>
          <w:rtl/>
        </w:rPr>
        <w:t>שלומי ב</w:t>
      </w:r>
      <w:r>
        <w:rPr>
          <w:rFonts w:cs="David"/>
          <w:sz w:val="24"/>
          <w:rtl/>
        </w:rPr>
        <w:t>ן-עזרי</w:t>
      </w:r>
      <w:r>
        <w:rPr>
          <w:rFonts w:cs="David"/>
          <w:sz w:val="24"/>
          <w:rtl/>
        </w:rPr>
        <w:tab/>
        <w:t>-</w:t>
      </w:r>
      <w:r>
        <w:rPr>
          <w:rFonts w:cs="David"/>
          <w:sz w:val="24"/>
          <w:rtl/>
        </w:rPr>
        <w:tab/>
        <w:t>מ"מ מנכ"ל התאחדות הקבלנים והבונים בישראל</w:t>
      </w:r>
    </w:p>
    <w:p w:rsidR="00000000" w:rsidRDefault="009612B7">
      <w:pPr>
        <w:widowControl/>
        <w:tabs>
          <w:tab w:val="left" w:pos="1276"/>
          <w:tab w:val="left" w:pos="3969"/>
          <w:tab w:val="left" w:pos="4253"/>
        </w:tabs>
        <w:ind w:left="4253" w:hanging="2977"/>
        <w:rPr>
          <w:rFonts w:cs="David"/>
          <w:sz w:val="24"/>
          <w:rtl/>
        </w:rPr>
      </w:pPr>
      <w:r>
        <w:rPr>
          <w:rFonts w:cs="David"/>
          <w:sz w:val="24"/>
          <w:rtl/>
        </w:rPr>
        <w:t>גבי קינן</w:t>
      </w:r>
      <w:r>
        <w:rPr>
          <w:rFonts w:cs="David"/>
          <w:sz w:val="24"/>
          <w:rtl/>
        </w:rPr>
        <w:tab/>
        <w:t>-</w:t>
      </w:r>
      <w:r>
        <w:rPr>
          <w:rFonts w:cs="David"/>
          <w:sz w:val="24"/>
          <w:rtl/>
        </w:rPr>
        <w:tab/>
        <w:t>מפעלי נייר חדרה</w:t>
      </w:r>
    </w:p>
    <w:p w:rsidR="00000000" w:rsidRDefault="009612B7">
      <w:pPr>
        <w:widowControl/>
        <w:tabs>
          <w:tab w:val="left" w:pos="1276"/>
          <w:tab w:val="left" w:pos="3969"/>
          <w:tab w:val="left" w:pos="4253"/>
        </w:tabs>
        <w:ind w:left="4253" w:hanging="2977"/>
        <w:rPr>
          <w:rFonts w:cs="David"/>
          <w:sz w:val="24"/>
          <w:rtl/>
        </w:rPr>
      </w:pPr>
      <w:r>
        <w:rPr>
          <w:rFonts w:cs="David"/>
          <w:sz w:val="24"/>
          <w:rtl/>
        </w:rPr>
        <w:t xml:space="preserve"> </w:t>
      </w:r>
    </w:p>
    <w:p w:rsidR="00000000" w:rsidRDefault="009612B7">
      <w:pPr>
        <w:widowControl/>
        <w:rPr>
          <w:rFonts w:cs="David"/>
          <w:sz w:val="24"/>
          <w:rtl/>
        </w:rPr>
      </w:pPr>
    </w:p>
    <w:p w:rsidR="00000000" w:rsidRDefault="009612B7">
      <w:pPr>
        <w:widowControl/>
        <w:tabs>
          <w:tab w:val="left" w:pos="1559"/>
        </w:tabs>
        <w:ind w:left="1559" w:hanging="1559"/>
        <w:rPr>
          <w:rFonts w:cs="David"/>
          <w:sz w:val="24"/>
          <w:rtl/>
        </w:rPr>
      </w:pPr>
      <w:r>
        <w:rPr>
          <w:rFonts w:cs="David"/>
          <w:b/>
          <w:bCs/>
          <w:sz w:val="24"/>
          <w:u w:val="single"/>
          <w:rtl/>
        </w:rPr>
        <w:t>ייעוץ משפטי</w:t>
      </w:r>
      <w:r>
        <w:rPr>
          <w:rFonts w:cs="David"/>
          <w:sz w:val="24"/>
          <w:rtl/>
        </w:rPr>
        <w:t xml:space="preserve">:  </w:t>
      </w:r>
      <w:r>
        <w:rPr>
          <w:rFonts w:cs="David"/>
          <w:sz w:val="24"/>
          <w:rtl/>
        </w:rPr>
        <w:tab/>
        <w:t>אתי בנדלר</w:t>
      </w:r>
    </w:p>
    <w:p w:rsidR="00000000" w:rsidRDefault="009612B7">
      <w:pPr>
        <w:widowControl/>
        <w:tabs>
          <w:tab w:val="left" w:pos="1559"/>
        </w:tabs>
        <w:ind w:left="1559" w:hanging="1559"/>
        <w:rPr>
          <w:rFonts w:cs="David"/>
          <w:sz w:val="24"/>
          <w:rtl/>
        </w:rPr>
      </w:pPr>
      <w:r>
        <w:rPr>
          <w:rFonts w:cs="David"/>
          <w:sz w:val="24"/>
          <w:rtl/>
        </w:rPr>
        <w:tab/>
        <w:t>איתי עצמון (מתמחה)</w:t>
      </w:r>
    </w:p>
    <w:p w:rsidR="00000000" w:rsidRDefault="009612B7">
      <w:pPr>
        <w:widowControl/>
        <w:tabs>
          <w:tab w:val="left" w:pos="1559"/>
        </w:tabs>
        <w:ind w:left="1559" w:hanging="1559"/>
        <w:rPr>
          <w:rFonts w:cs="David"/>
          <w:sz w:val="24"/>
          <w:rtl/>
        </w:rPr>
      </w:pPr>
    </w:p>
    <w:p w:rsidR="00000000" w:rsidRDefault="009612B7">
      <w:pPr>
        <w:widowControl/>
        <w:tabs>
          <w:tab w:val="left" w:pos="1559"/>
        </w:tabs>
        <w:ind w:left="1559" w:hanging="1559"/>
        <w:rPr>
          <w:rFonts w:cs="David"/>
          <w:b/>
          <w:bCs/>
          <w:sz w:val="24"/>
          <w:u w:val="single"/>
          <w:rtl/>
        </w:rPr>
      </w:pPr>
      <w:r>
        <w:rPr>
          <w:rFonts w:cs="David"/>
          <w:b/>
          <w:bCs/>
          <w:sz w:val="24"/>
          <w:u w:val="single"/>
          <w:rtl/>
        </w:rPr>
        <w:t>מנהלת הוועדה</w:t>
      </w:r>
      <w:r>
        <w:rPr>
          <w:rFonts w:cs="David"/>
          <w:sz w:val="24"/>
          <w:rtl/>
        </w:rPr>
        <w:t>:</w:t>
      </w:r>
      <w:r>
        <w:rPr>
          <w:rFonts w:cs="David"/>
          <w:sz w:val="24"/>
          <w:rtl/>
        </w:rPr>
        <w:tab/>
        <w:t>לאה ורון</w:t>
      </w:r>
    </w:p>
    <w:p w:rsidR="00000000" w:rsidRDefault="009612B7">
      <w:pPr>
        <w:widowControl/>
        <w:tabs>
          <w:tab w:val="left" w:pos="1701"/>
        </w:tabs>
        <w:ind w:left="1701" w:hanging="1701"/>
        <w:rPr>
          <w:rFonts w:cs="David"/>
          <w:b/>
          <w:bCs/>
          <w:sz w:val="24"/>
          <w:u w:val="single"/>
          <w:rtl/>
        </w:rPr>
      </w:pPr>
    </w:p>
    <w:p w:rsidR="00000000" w:rsidRDefault="009612B7">
      <w:pPr>
        <w:widowControl/>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אירית שלהבת</w:t>
      </w:r>
    </w:p>
    <w:p w:rsidR="00000000" w:rsidRDefault="009612B7">
      <w:pPr>
        <w:widowControl/>
        <w:tabs>
          <w:tab w:val="left" w:pos="1559"/>
        </w:tabs>
        <w:rPr>
          <w:rFonts w:cs="David"/>
          <w:sz w:val="24"/>
          <w:rtl/>
        </w:rPr>
      </w:pPr>
    </w:p>
    <w:p w:rsidR="00000000" w:rsidRDefault="009612B7">
      <w:pPr>
        <w:widowControl/>
        <w:rPr>
          <w:rFonts w:cs="David"/>
          <w:sz w:val="24"/>
          <w:rtl/>
        </w:rPr>
      </w:pPr>
      <w:r>
        <w:rPr>
          <w:rFonts w:cs="David"/>
          <w:sz w:val="24"/>
          <w:rtl/>
        </w:rPr>
        <w:br w:type="page"/>
      </w:r>
    </w:p>
    <w:p w:rsidR="00000000" w:rsidRDefault="009612B7">
      <w:pPr>
        <w:widowControl/>
        <w:tabs>
          <w:tab w:val="left" w:pos="1134"/>
          <w:tab w:val="left" w:pos="1418"/>
        </w:tabs>
        <w:ind w:left="1418" w:hanging="1418"/>
        <w:jc w:val="center"/>
        <w:rPr>
          <w:rFonts w:cs="David"/>
          <w:b/>
          <w:bCs/>
          <w:sz w:val="24"/>
          <w:u w:val="single"/>
          <w:rtl/>
        </w:rPr>
      </w:pPr>
      <w:r>
        <w:rPr>
          <w:rFonts w:cs="David"/>
          <w:b/>
          <w:bCs/>
          <w:sz w:val="24"/>
          <w:u w:val="single"/>
          <w:rtl/>
        </w:rPr>
        <w:t>הצעת חוק המדיניות הכלכלית לשנת הכספים 2005 (תיקוני חקיקה), התשס"ה-2004, מ/143</w:t>
      </w:r>
    </w:p>
    <w:p w:rsidR="00000000" w:rsidRDefault="009612B7">
      <w:pPr>
        <w:widowControl/>
        <w:jc w:val="center"/>
        <w:rPr>
          <w:rFonts w:cs="David"/>
          <w:sz w:val="24"/>
          <w:rtl/>
        </w:rPr>
      </w:pPr>
      <w:r>
        <w:rPr>
          <w:rFonts w:cs="David"/>
          <w:b/>
          <w:bCs/>
          <w:sz w:val="24"/>
          <w:u w:val="single"/>
          <w:rtl/>
        </w:rPr>
        <w:t>פרק ז</w:t>
      </w:r>
      <w:r>
        <w:rPr>
          <w:rFonts w:cs="David"/>
          <w:b/>
          <w:bCs/>
          <w:sz w:val="24"/>
          <w:u w:val="single"/>
          <w:rtl/>
        </w:rPr>
        <w:t>': משק החשמל</w:t>
      </w:r>
    </w:p>
    <w:p w:rsidR="00000000" w:rsidRDefault="009612B7">
      <w:pPr>
        <w:widowControl/>
        <w:rPr>
          <w:rFonts w:cs="David"/>
          <w:sz w:val="24"/>
          <w:rtl/>
        </w:rPr>
      </w:pPr>
    </w:p>
    <w:p w:rsidR="00000000" w:rsidRDefault="009612B7">
      <w:pPr>
        <w:widowControl/>
        <w:rPr>
          <w:rFonts w:cs="David"/>
          <w:sz w:val="24"/>
          <w:rtl/>
        </w:rPr>
      </w:pPr>
    </w:p>
    <w:p w:rsidR="00000000" w:rsidRDefault="009612B7">
      <w:pPr>
        <w:rPr>
          <w:rFonts w:cs="David"/>
          <w:sz w:val="24"/>
          <w:u w:val="single"/>
          <w:rtl/>
        </w:rPr>
      </w:pPr>
      <w:r>
        <w:rPr>
          <w:rFonts w:cs="David"/>
          <w:sz w:val="24"/>
          <w:u w:val="single"/>
          <w:rtl/>
        </w:rPr>
        <w:t>היו"ר אמנון כהן:</w:t>
      </w:r>
    </w:p>
    <w:p w:rsidR="00000000" w:rsidRDefault="009612B7">
      <w:pPr>
        <w:rPr>
          <w:rFonts w:cs="David"/>
          <w:sz w:val="24"/>
          <w:rtl/>
        </w:rPr>
      </w:pPr>
    </w:p>
    <w:p w:rsidR="00000000" w:rsidRDefault="009612B7">
      <w:pPr>
        <w:widowControl/>
        <w:rPr>
          <w:rFonts w:cs="David"/>
          <w:sz w:val="24"/>
          <w:rtl/>
        </w:rPr>
      </w:pPr>
      <w:r>
        <w:rPr>
          <w:rFonts w:cs="David"/>
          <w:sz w:val="24"/>
          <w:rtl/>
        </w:rPr>
        <w:tab/>
        <w:t>אני מבקש לפתוח את ישיבת ועדת הכלכלה בנושא פרק ז': משק החשמל, בהצעת חוק המדיניות הכלכלית לשנת הכספים 2005 (תיקוני חקיקה), התשס"ה-2004.</w:t>
      </w:r>
    </w:p>
    <w:p w:rsidR="00000000" w:rsidRDefault="009612B7">
      <w:pPr>
        <w:widowControl/>
        <w:rPr>
          <w:rFonts w:cs="David"/>
          <w:sz w:val="24"/>
          <w:rtl/>
        </w:rPr>
      </w:pPr>
    </w:p>
    <w:p w:rsidR="00000000" w:rsidRDefault="009612B7">
      <w:pPr>
        <w:widowControl/>
        <w:rPr>
          <w:rFonts w:cs="David"/>
          <w:sz w:val="24"/>
          <w:rtl/>
        </w:rPr>
      </w:pPr>
      <w:r>
        <w:rPr>
          <w:rFonts w:cs="David"/>
          <w:sz w:val="24"/>
          <w:rtl/>
        </w:rPr>
        <w:tab/>
        <w:t>היום נסיים את הקראת הצעת החוק. שר התשתיות הלאומיות היה אמור לשבת אתנו היום ובתיאום אתו</w:t>
      </w:r>
      <w:r>
        <w:rPr>
          <w:rFonts w:cs="David"/>
          <w:sz w:val="24"/>
          <w:rtl/>
        </w:rPr>
        <w:t xml:space="preserve"> ייצג את המשרד מנכ"ל המשרד, איש המקצוע המכובד. אנחנו יודעים שלא כל הנושאים נסגרו בין השרים אבל יש לנו לוח זמן מוגבל. אני לא יכול להביא את חברי הכנסת לדיון ביום שישי והתחייבתי לסיים את החקיקה. יש עדיין פגישות בין שר האוצר לשר התשתיות הלאומיות. </w:t>
      </w:r>
    </w:p>
    <w:p w:rsidR="00000000" w:rsidRDefault="009612B7">
      <w:pPr>
        <w:widowControl/>
        <w:rPr>
          <w:rFonts w:cs="David"/>
          <w:sz w:val="24"/>
          <w:rtl/>
        </w:rPr>
      </w:pPr>
    </w:p>
    <w:p w:rsidR="00000000" w:rsidRDefault="009612B7">
      <w:pPr>
        <w:widowControl/>
        <w:rPr>
          <w:rFonts w:cs="David"/>
          <w:sz w:val="24"/>
          <w:rtl/>
        </w:rPr>
      </w:pPr>
      <w:r>
        <w:rPr>
          <w:rFonts w:cs="David"/>
          <w:sz w:val="24"/>
          <w:rtl/>
        </w:rPr>
        <w:tab/>
        <w:t>הוועדה תדו</w:t>
      </w:r>
      <w:r>
        <w:rPr>
          <w:rFonts w:cs="David"/>
          <w:sz w:val="24"/>
          <w:rtl/>
        </w:rPr>
        <w:t>ן בנוסח שמונח בפניה. ביום חמישי יהיו הצבעות בוועדת הכלכלה על כל חוק ההסדרים, שיתחילו בשעה 10:00. נושא משק החשמל יועלה להצבעה בשעה 11:00, והשר ביקש להיות נוכח. אם עד אז יבוא שר התשתיות הלאומיות עם סיכומים כאלה או אחרים שנתקבלו עם שר האוצר, נכבד כמובן את ההצ</w:t>
      </w:r>
      <w:r>
        <w:rPr>
          <w:rFonts w:cs="David"/>
          <w:sz w:val="24"/>
          <w:rtl/>
        </w:rPr>
        <w:t xml:space="preserve">עות, ואז נוכל להגיד: במקום זה יבוא זה, ונגמור את החקיקה. בינתיים מונחת בפנינו הצעת חוק ממשלתית מתואמת. נשמע את ההערות של חברי הכנסת ושל הגופים הנוכחים כאן. המטרה שלי לסיים היום את ההקראה ולהכין את הצעת החוק להצבעה. </w:t>
      </w:r>
    </w:p>
    <w:p w:rsidR="00000000" w:rsidRDefault="009612B7">
      <w:pPr>
        <w:widowControl/>
        <w:rPr>
          <w:rFonts w:cs="David"/>
          <w:sz w:val="24"/>
          <w:rtl/>
        </w:rPr>
      </w:pPr>
    </w:p>
    <w:p w:rsidR="00000000" w:rsidRDefault="009612B7">
      <w:pPr>
        <w:widowControl/>
        <w:rPr>
          <w:rFonts w:cs="David"/>
          <w:sz w:val="24"/>
          <w:rtl/>
        </w:rPr>
      </w:pPr>
      <w:r>
        <w:rPr>
          <w:rFonts w:cs="David"/>
          <w:sz w:val="24"/>
          <w:rtl/>
        </w:rPr>
        <w:tab/>
        <w:t>חבר הכנסת טל ביקש הצעה לסדר.</w:t>
      </w:r>
    </w:p>
    <w:p w:rsidR="00000000" w:rsidRDefault="009612B7">
      <w:pPr>
        <w:widowControl/>
        <w:rPr>
          <w:rFonts w:cs="David"/>
          <w:sz w:val="24"/>
          <w:rtl/>
        </w:rPr>
      </w:pPr>
    </w:p>
    <w:p w:rsidR="00000000" w:rsidRDefault="009612B7">
      <w:pPr>
        <w:rPr>
          <w:rFonts w:cs="David"/>
          <w:sz w:val="24"/>
          <w:u w:val="single"/>
          <w:rtl/>
        </w:rPr>
      </w:pPr>
      <w:r>
        <w:rPr>
          <w:rFonts w:cs="David"/>
          <w:sz w:val="24"/>
          <w:u w:val="single"/>
          <w:rtl/>
        </w:rPr>
        <w:t>דוד טל:</w:t>
      </w:r>
    </w:p>
    <w:p w:rsidR="00000000" w:rsidRDefault="009612B7">
      <w:pPr>
        <w:rPr>
          <w:rFonts w:cs="David"/>
          <w:sz w:val="24"/>
          <w:rtl/>
        </w:rPr>
      </w:pPr>
    </w:p>
    <w:p w:rsidR="00000000" w:rsidRDefault="009612B7">
      <w:pPr>
        <w:widowControl/>
        <w:rPr>
          <w:rFonts w:cs="David"/>
          <w:sz w:val="24"/>
          <w:rtl/>
        </w:rPr>
      </w:pPr>
      <w:r>
        <w:rPr>
          <w:rFonts w:cs="David"/>
          <w:sz w:val="24"/>
          <w:rtl/>
        </w:rPr>
        <w:tab/>
        <w:t xml:space="preserve">אני רוצה לומר, בהמשך לדברי היושב-ראש, היות וידוע לנו שעד לרגע זה אין הסכמה בין שר התשתיות הלאומיות ובין שר האוצר, אני חושב שלא יהיה נכון שנשחית זמננו על החוק הזה. </w:t>
      </w:r>
    </w:p>
    <w:p w:rsidR="00000000" w:rsidRDefault="009612B7">
      <w:pPr>
        <w:widowControl/>
        <w:rPr>
          <w:rFonts w:cs="David"/>
          <w:sz w:val="24"/>
          <w:rtl/>
        </w:rPr>
      </w:pPr>
    </w:p>
    <w:p w:rsidR="00000000" w:rsidRDefault="009612B7">
      <w:pPr>
        <w:rPr>
          <w:rFonts w:cs="David"/>
          <w:sz w:val="24"/>
          <w:u w:val="single"/>
          <w:rtl/>
        </w:rPr>
      </w:pPr>
      <w:r>
        <w:rPr>
          <w:rFonts w:cs="David"/>
          <w:sz w:val="24"/>
          <w:u w:val="single"/>
          <w:rtl/>
        </w:rPr>
        <w:t>היו"ר אמנון כהן:</w:t>
      </w:r>
    </w:p>
    <w:p w:rsidR="00000000" w:rsidRDefault="009612B7">
      <w:pPr>
        <w:rPr>
          <w:rFonts w:cs="David"/>
          <w:sz w:val="24"/>
          <w:rtl/>
        </w:rPr>
      </w:pPr>
    </w:p>
    <w:p w:rsidR="00000000" w:rsidRDefault="009612B7">
      <w:pPr>
        <w:widowControl/>
        <w:rPr>
          <w:rFonts w:cs="David"/>
          <w:sz w:val="24"/>
          <w:rtl/>
        </w:rPr>
      </w:pPr>
      <w:r>
        <w:rPr>
          <w:rFonts w:cs="David"/>
          <w:sz w:val="24"/>
          <w:rtl/>
        </w:rPr>
        <w:tab/>
        <w:t>האם תסכים לבוא לכאן לדיון ביום שישי?</w:t>
      </w:r>
    </w:p>
    <w:p w:rsidR="00000000" w:rsidRDefault="009612B7">
      <w:pPr>
        <w:widowControl/>
        <w:rPr>
          <w:rFonts w:cs="David"/>
          <w:sz w:val="24"/>
          <w:rtl/>
        </w:rPr>
      </w:pPr>
    </w:p>
    <w:p w:rsidR="00000000" w:rsidRDefault="009612B7">
      <w:pPr>
        <w:rPr>
          <w:rFonts w:cs="David"/>
          <w:sz w:val="24"/>
          <w:u w:val="single"/>
          <w:rtl/>
        </w:rPr>
      </w:pPr>
      <w:r>
        <w:rPr>
          <w:rFonts w:cs="David"/>
          <w:sz w:val="24"/>
          <w:u w:val="single"/>
          <w:rtl/>
        </w:rPr>
        <w:t>דוד טל:</w:t>
      </w:r>
    </w:p>
    <w:p w:rsidR="00000000" w:rsidRDefault="009612B7">
      <w:pPr>
        <w:rPr>
          <w:rFonts w:cs="David"/>
          <w:sz w:val="24"/>
          <w:rtl/>
        </w:rPr>
      </w:pPr>
    </w:p>
    <w:p w:rsidR="00000000" w:rsidRDefault="009612B7">
      <w:pPr>
        <w:widowControl/>
        <w:rPr>
          <w:rFonts w:cs="David"/>
          <w:sz w:val="24"/>
          <w:rtl/>
        </w:rPr>
      </w:pPr>
      <w:r>
        <w:rPr>
          <w:rFonts w:cs="David"/>
          <w:sz w:val="24"/>
          <w:rtl/>
        </w:rPr>
        <w:tab/>
        <w:t>מנהלת הוועדה תוכל להעי</w:t>
      </w:r>
      <w:r>
        <w:rPr>
          <w:rFonts w:cs="David"/>
          <w:sz w:val="24"/>
          <w:rtl/>
        </w:rPr>
        <w:t>ד שאני מופיע כאן בתדירות הגבוהה ביותר.</w:t>
      </w:r>
    </w:p>
    <w:p w:rsidR="00000000" w:rsidRDefault="009612B7">
      <w:pPr>
        <w:widowControl/>
        <w:rPr>
          <w:rFonts w:cs="David"/>
          <w:sz w:val="24"/>
          <w:rtl/>
        </w:rPr>
      </w:pPr>
    </w:p>
    <w:p w:rsidR="00000000" w:rsidRDefault="009612B7">
      <w:pPr>
        <w:rPr>
          <w:rFonts w:cs="David"/>
          <w:sz w:val="24"/>
          <w:u w:val="single"/>
          <w:rtl/>
        </w:rPr>
      </w:pPr>
      <w:r>
        <w:rPr>
          <w:rFonts w:cs="David"/>
          <w:sz w:val="24"/>
          <w:u w:val="single"/>
          <w:rtl/>
        </w:rPr>
        <w:t>היו"ר אמנון כהן:</w:t>
      </w:r>
    </w:p>
    <w:p w:rsidR="00000000" w:rsidRDefault="009612B7">
      <w:pPr>
        <w:rPr>
          <w:rFonts w:cs="David"/>
          <w:sz w:val="24"/>
          <w:rtl/>
        </w:rPr>
      </w:pPr>
    </w:p>
    <w:p w:rsidR="00000000" w:rsidRDefault="009612B7">
      <w:pPr>
        <w:widowControl/>
        <w:rPr>
          <w:rFonts w:cs="David"/>
          <w:sz w:val="24"/>
          <w:rtl/>
        </w:rPr>
      </w:pPr>
      <w:r>
        <w:rPr>
          <w:rFonts w:cs="David"/>
          <w:sz w:val="24"/>
          <w:rtl/>
        </w:rPr>
        <w:tab/>
        <w:t xml:space="preserve">אחרי היושב-ראש. מנהלת הוועדה מציינת שזה לא רק כמות אלא גם איכות. </w:t>
      </w:r>
    </w:p>
    <w:p w:rsidR="00000000" w:rsidRDefault="009612B7">
      <w:pPr>
        <w:widowControl/>
        <w:rPr>
          <w:rFonts w:cs="David"/>
          <w:sz w:val="24"/>
          <w:rtl/>
        </w:rPr>
      </w:pPr>
    </w:p>
    <w:p w:rsidR="00000000" w:rsidRDefault="009612B7">
      <w:pPr>
        <w:rPr>
          <w:rFonts w:cs="David"/>
          <w:sz w:val="24"/>
          <w:u w:val="single"/>
          <w:rtl/>
        </w:rPr>
      </w:pPr>
      <w:r>
        <w:rPr>
          <w:rFonts w:cs="David"/>
          <w:sz w:val="24"/>
          <w:u w:val="single"/>
          <w:rtl/>
        </w:rPr>
        <w:t>דוד טל:</w:t>
      </w:r>
    </w:p>
    <w:p w:rsidR="00000000" w:rsidRDefault="009612B7">
      <w:pPr>
        <w:rPr>
          <w:rFonts w:cs="David"/>
          <w:sz w:val="24"/>
          <w:rtl/>
        </w:rPr>
      </w:pPr>
    </w:p>
    <w:p w:rsidR="00000000" w:rsidRDefault="009612B7">
      <w:pPr>
        <w:widowControl/>
        <w:rPr>
          <w:rFonts w:cs="David"/>
          <w:sz w:val="24"/>
          <w:rtl/>
        </w:rPr>
      </w:pPr>
      <w:r>
        <w:rPr>
          <w:rFonts w:cs="David"/>
          <w:sz w:val="24"/>
          <w:rtl/>
        </w:rPr>
        <w:tab/>
        <w:t>אדוני מציע שאנחנו נדון עכשיו בהצעת החוק ונקבל מה שנקבל. לא משנה מה חושב כרגע האוצר, לא חשוב מה חושב כרגע משרד התשתיות הל</w:t>
      </w:r>
      <w:r>
        <w:rPr>
          <w:rFonts w:cs="David"/>
          <w:sz w:val="24"/>
          <w:rtl/>
        </w:rPr>
        <w:t>אומיות – חברי הוועדה יחליטו מה שהם חושבים. ביום חמישי יגיע שר האוצר, או שר התשתיות הלאומיות, או שניהם ביחד, ויגידו שהם סיכמו דבר אחר ממה שהוועדה החליטה. ואז אדוני מציע שנגיד: זה יהיה במקום זה, זה במקום זה. אני חושב שלא נכון ולא ראוי ולא מקובל לנהוג כך, משו</w:t>
      </w:r>
      <w:r>
        <w:rPr>
          <w:rFonts w:cs="David"/>
          <w:sz w:val="24"/>
          <w:rtl/>
        </w:rPr>
        <w:t xml:space="preserve">ם שאין טעם שנשחית את זמננו אם אנחנו תלויים בשרים. קודם כול, אדוני מכיר את עיקרון הפרדת הרשויות. </w:t>
      </w:r>
    </w:p>
    <w:p w:rsidR="00000000" w:rsidRDefault="009612B7">
      <w:pPr>
        <w:widowControl/>
        <w:rPr>
          <w:rFonts w:cs="David"/>
          <w:sz w:val="24"/>
          <w:rtl/>
        </w:rPr>
      </w:pPr>
    </w:p>
    <w:p w:rsidR="00000000" w:rsidRDefault="009612B7">
      <w:pPr>
        <w:widowControl/>
        <w:rPr>
          <w:rFonts w:cs="David"/>
          <w:sz w:val="24"/>
          <w:rtl/>
        </w:rPr>
      </w:pPr>
      <w:r>
        <w:rPr>
          <w:rFonts w:cs="David"/>
          <w:sz w:val="24"/>
          <w:rtl/>
        </w:rPr>
        <w:t xml:space="preserve"> </w:t>
      </w:r>
      <w:r>
        <w:rPr>
          <w:rFonts w:cs="David"/>
          <w:sz w:val="24"/>
          <w:rtl/>
        </w:rPr>
        <w:tab/>
        <w:t>רצינו להתחשב בהצעת הממשלה, בהנחה שהם היו מגיעים עם משהו משותף היה לנו קל יותר. אבל היות והם לא הגיעו עם הצעה משותפת, אנחנו צריכים לרוץ עם הצעת החוק – בגלל ש</w:t>
      </w:r>
      <w:r>
        <w:rPr>
          <w:rFonts w:cs="David"/>
          <w:sz w:val="24"/>
          <w:rtl/>
        </w:rPr>
        <w:t>אדוני התחייב, אחרת הייתי מוריד את זה מסדר היום – ולהחליט מה שאנחנו מחליטים. אבל, עם כל הכבוד לשר בן-אליעזר ולשר נתניהו, אחרי שהשחתתי כאן זמן וישבתי אתך ועם אחרים ועם אנשים שהגיעו מכל קצווי הארץ, הם לא יחליטו בגלל קפריזה כזאת או אחרת לשנות דבר כזה או אחר שנ</w:t>
      </w:r>
      <w:r>
        <w:rPr>
          <w:rFonts w:cs="David"/>
          <w:sz w:val="24"/>
          <w:rtl/>
        </w:rPr>
        <w:t xml:space="preserve">חליט עליו היום. נמצאים כאן נציגים של שר האוצר ושל שר התשתיות הלאומיות, ישמעו וידווחו למי שצריך. אבל אחרי שאנחנו נחליט כאן, אין טעם שנשנה את הדברים. </w:t>
      </w:r>
    </w:p>
    <w:p w:rsidR="00000000" w:rsidRDefault="009612B7">
      <w:pPr>
        <w:widowControl/>
        <w:rPr>
          <w:rFonts w:cs="David"/>
          <w:sz w:val="24"/>
          <w:rtl/>
        </w:rPr>
      </w:pPr>
    </w:p>
    <w:p w:rsidR="00000000" w:rsidRDefault="009612B7">
      <w:pPr>
        <w:rPr>
          <w:rFonts w:cs="David"/>
          <w:sz w:val="24"/>
          <w:u w:val="single"/>
          <w:rtl/>
        </w:rPr>
      </w:pPr>
      <w:r>
        <w:rPr>
          <w:rFonts w:cs="David"/>
          <w:sz w:val="24"/>
          <w:u w:val="single"/>
          <w:rtl/>
        </w:rPr>
        <w:t>היו"ר אמנון כהן:</w:t>
      </w:r>
    </w:p>
    <w:p w:rsidR="00000000" w:rsidRDefault="009612B7">
      <w:pPr>
        <w:rPr>
          <w:rFonts w:cs="David"/>
          <w:sz w:val="24"/>
          <w:rtl/>
        </w:rPr>
      </w:pPr>
    </w:p>
    <w:p w:rsidR="00000000" w:rsidRDefault="009612B7">
      <w:pPr>
        <w:widowControl/>
        <w:rPr>
          <w:rFonts w:cs="David"/>
          <w:sz w:val="24"/>
          <w:rtl/>
        </w:rPr>
      </w:pPr>
      <w:r>
        <w:rPr>
          <w:rFonts w:cs="David"/>
          <w:sz w:val="24"/>
          <w:rtl/>
        </w:rPr>
        <w:tab/>
        <w:t xml:space="preserve">רשות הדיבור לשר התשתיות הלאומיות לשעבר. למעשה אתה גרמת לנו את כל הבעיה הזאת. </w:t>
      </w:r>
    </w:p>
    <w:p w:rsidR="00000000" w:rsidRDefault="009612B7">
      <w:pPr>
        <w:widowControl/>
        <w:rPr>
          <w:rFonts w:cs="David"/>
          <w:sz w:val="24"/>
          <w:rtl/>
        </w:rPr>
      </w:pPr>
    </w:p>
    <w:p w:rsidR="00000000" w:rsidRDefault="009612B7">
      <w:pPr>
        <w:rPr>
          <w:rFonts w:cs="David"/>
          <w:sz w:val="24"/>
          <w:u w:val="single"/>
          <w:rtl/>
        </w:rPr>
      </w:pPr>
      <w:r>
        <w:rPr>
          <w:rFonts w:cs="David"/>
          <w:sz w:val="24"/>
          <w:u w:val="single"/>
          <w:rtl/>
        </w:rPr>
        <w:t>אליעזר ז</w:t>
      </w:r>
      <w:r>
        <w:rPr>
          <w:rFonts w:cs="David"/>
          <w:sz w:val="24"/>
          <w:u w:val="single"/>
          <w:rtl/>
        </w:rPr>
        <w:t>נדברג:</w:t>
      </w:r>
    </w:p>
    <w:p w:rsidR="00000000" w:rsidRDefault="009612B7">
      <w:pPr>
        <w:rPr>
          <w:rFonts w:cs="David"/>
          <w:sz w:val="24"/>
          <w:rtl/>
        </w:rPr>
      </w:pPr>
    </w:p>
    <w:p w:rsidR="00000000" w:rsidRDefault="009612B7">
      <w:pPr>
        <w:widowControl/>
        <w:rPr>
          <w:rFonts w:cs="David"/>
          <w:sz w:val="24"/>
          <w:rtl/>
        </w:rPr>
      </w:pPr>
      <w:r>
        <w:rPr>
          <w:rFonts w:cs="David"/>
          <w:sz w:val="24"/>
          <w:rtl/>
        </w:rPr>
        <w:tab/>
        <w:t>אדוני היושב-ראש, אני חייב לומר שמלכתחילה עמדתי היתה שבין החוק הזה לבין חוק ההסדרים אין שום דבר. זה לא קשור לתקציב. פרט אולי להוספת עוד כמה פקידים.</w:t>
      </w:r>
    </w:p>
    <w:p w:rsidR="00000000" w:rsidRDefault="009612B7">
      <w:pPr>
        <w:widowControl/>
        <w:rPr>
          <w:rFonts w:cs="David"/>
          <w:sz w:val="24"/>
          <w:rtl/>
        </w:rPr>
      </w:pPr>
    </w:p>
    <w:p w:rsidR="00000000" w:rsidRDefault="009612B7">
      <w:pPr>
        <w:rPr>
          <w:rFonts w:cs="David"/>
          <w:sz w:val="24"/>
          <w:u w:val="single"/>
          <w:rtl/>
        </w:rPr>
      </w:pPr>
      <w:r>
        <w:rPr>
          <w:rFonts w:cs="David"/>
          <w:sz w:val="24"/>
          <w:u w:val="single"/>
          <w:rtl/>
        </w:rPr>
        <w:t>קריאה:</w:t>
      </w:r>
    </w:p>
    <w:p w:rsidR="00000000" w:rsidRDefault="009612B7">
      <w:pPr>
        <w:rPr>
          <w:rFonts w:cs="David"/>
          <w:sz w:val="24"/>
          <w:rtl/>
        </w:rPr>
      </w:pPr>
    </w:p>
    <w:p w:rsidR="00000000" w:rsidRDefault="009612B7">
      <w:pPr>
        <w:widowControl/>
        <w:rPr>
          <w:rFonts w:cs="David"/>
          <w:sz w:val="24"/>
          <w:rtl/>
        </w:rPr>
      </w:pPr>
      <w:r>
        <w:rPr>
          <w:rFonts w:cs="David"/>
          <w:sz w:val="24"/>
          <w:rtl/>
        </w:rPr>
        <w:tab/>
        <w:t>אז למה הסכמת?</w:t>
      </w:r>
    </w:p>
    <w:p w:rsidR="00000000" w:rsidRDefault="009612B7">
      <w:pPr>
        <w:widowControl/>
        <w:rPr>
          <w:rFonts w:cs="David"/>
          <w:sz w:val="24"/>
          <w:rtl/>
        </w:rPr>
      </w:pPr>
    </w:p>
    <w:p w:rsidR="00000000" w:rsidRDefault="009612B7">
      <w:pPr>
        <w:rPr>
          <w:rFonts w:cs="David"/>
          <w:sz w:val="24"/>
          <w:u w:val="single"/>
          <w:rtl/>
        </w:rPr>
      </w:pPr>
      <w:r>
        <w:rPr>
          <w:rFonts w:cs="David"/>
          <w:sz w:val="24"/>
          <w:u w:val="single"/>
          <w:rtl/>
        </w:rPr>
        <w:t>אליעזר זנדברג:</w:t>
      </w:r>
    </w:p>
    <w:p w:rsidR="00000000" w:rsidRDefault="009612B7">
      <w:pPr>
        <w:rPr>
          <w:rFonts w:cs="David"/>
          <w:sz w:val="24"/>
          <w:rtl/>
        </w:rPr>
      </w:pPr>
    </w:p>
    <w:p w:rsidR="00000000" w:rsidRDefault="009612B7">
      <w:pPr>
        <w:widowControl/>
        <w:rPr>
          <w:rFonts w:cs="David"/>
          <w:sz w:val="24"/>
          <w:rtl/>
        </w:rPr>
      </w:pPr>
      <w:r>
        <w:rPr>
          <w:rFonts w:cs="David"/>
          <w:sz w:val="24"/>
          <w:rtl/>
        </w:rPr>
        <w:tab/>
        <w:t>לגופו של עניין, אני חושב שיש כאן הסדר שאסור לסטות ממנו כהו</w:t>
      </w:r>
      <w:r>
        <w:rPr>
          <w:rFonts w:cs="David"/>
          <w:sz w:val="24"/>
          <w:rtl/>
        </w:rPr>
        <w:t xml:space="preserve">א זה, ההסדר הכי נבון והכי נכון לאור המגמות שהאוצר רוצה להוביל. לא היה אכפת לי, כי תמורת זה קיבלתי 25 מיליון שקל לתקציב המשרד, זה גם עמד על הפרק. </w:t>
      </w:r>
    </w:p>
    <w:p w:rsidR="00000000" w:rsidRDefault="009612B7">
      <w:pPr>
        <w:widowControl/>
        <w:rPr>
          <w:rFonts w:cs="David"/>
          <w:sz w:val="24"/>
          <w:rtl/>
        </w:rPr>
      </w:pPr>
    </w:p>
    <w:p w:rsidR="00000000" w:rsidRDefault="009612B7">
      <w:pPr>
        <w:rPr>
          <w:rFonts w:cs="David"/>
          <w:sz w:val="24"/>
          <w:u w:val="single"/>
          <w:rtl/>
        </w:rPr>
      </w:pPr>
      <w:r>
        <w:rPr>
          <w:rFonts w:cs="David"/>
          <w:sz w:val="24"/>
          <w:u w:val="single"/>
          <w:rtl/>
        </w:rPr>
        <w:t>היו"ר אמנון כהן:</w:t>
      </w:r>
    </w:p>
    <w:p w:rsidR="00000000" w:rsidRDefault="009612B7">
      <w:pPr>
        <w:rPr>
          <w:rFonts w:cs="David"/>
          <w:sz w:val="24"/>
          <w:rtl/>
        </w:rPr>
      </w:pPr>
    </w:p>
    <w:p w:rsidR="00000000" w:rsidRDefault="009612B7">
      <w:pPr>
        <w:widowControl/>
        <w:rPr>
          <w:rFonts w:cs="David"/>
          <w:sz w:val="24"/>
          <w:rtl/>
        </w:rPr>
      </w:pPr>
      <w:r>
        <w:rPr>
          <w:rFonts w:cs="David"/>
          <w:sz w:val="24"/>
          <w:rtl/>
        </w:rPr>
        <w:tab/>
        <w:t>השר בן-אליעזר לא קיבל את זה?</w:t>
      </w:r>
    </w:p>
    <w:p w:rsidR="00000000" w:rsidRDefault="009612B7">
      <w:pPr>
        <w:widowControl/>
        <w:rPr>
          <w:rFonts w:cs="David"/>
          <w:sz w:val="24"/>
          <w:rtl/>
        </w:rPr>
      </w:pPr>
    </w:p>
    <w:p w:rsidR="00000000" w:rsidRDefault="009612B7">
      <w:pPr>
        <w:rPr>
          <w:rFonts w:cs="David"/>
          <w:sz w:val="24"/>
          <w:u w:val="single"/>
          <w:rtl/>
        </w:rPr>
      </w:pPr>
      <w:r>
        <w:rPr>
          <w:rFonts w:cs="David"/>
          <w:sz w:val="24"/>
          <w:u w:val="single"/>
          <w:rtl/>
        </w:rPr>
        <w:t>אליעזר זנדברג:</w:t>
      </w:r>
    </w:p>
    <w:p w:rsidR="00000000" w:rsidRDefault="009612B7">
      <w:pPr>
        <w:rPr>
          <w:rFonts w:cs="David"/>
          <w:sz w:val="24"/>
          <w:rtl/>
        </w:rPr>
      </w:pPr>
    </w:p>
    <w:p w:rsidR="00000000" w:rsidRDefault="009612B7">
      <w:pPr>
        <w:widowControl/>
        <w:rPr>
          <w:rFonts w:cs="David"/>
          <w:sz w:val="24"/>
          <w:rtl/>
        </w:rPr>
      </w:pPr>
      <w:r>
        <w:rPr>
          <w:rFonts w:cs="David"/>
          <w:sz w:val="24"/>
          <w:rtl/>
        </w:rPr>
        <w:tab/>
        <w:t>אני לא יודע.</w:t>
      </w:r>
    </w:p>
    <w:p w:rsidR="00000000" w:rsidRDefault="009612B7">
      <w:pPr>
        <w:widowControl/>
        <w:rPr>
          <w:rFonts w:cs="David"/>
          <w:sz w:val="24"/>
          <w:rtl/>
        </w:rPr>
      </w:pPr>
    </w:p>
    <w:p w:rsidR="00000000" w:rsidRDefault="009612B7">
      <w:pPr>
        <w:widowControl/>
        <w:rPr>
          <w:rFonts w:cs="David"/>
          <w:sz w:val="24"/>
          <w:rtl/>
        </w:rPr>
      </w:pPr>
      <w:r>
        <w:rPr>
          <w:rFonts w:cs="David"/>
          <w:sz w:val="24"/>
          <w:rtl/>
        </w:rPr>
        <w:tab/>
        <w:t>אדוני היושב-ראש, אין טעם, לא</w:t>
      </w:r>
      <w:r>
        <w:rPr>
          <w:rFonts w:cs="David"/>
          <w:sz w:val="24"/>
          <w:rtl/>
        </w:rPr>
        <w:t xml:space="preserve"> הגיוני שאנחנו ננהל כאן דיון ארוך וממצה, וכל אחד יגיב ויגיד את דבריו, ונשנה מילה פה ומשפט שם, ובסוף יסתבר שהגיעו לפשרה מסוג אחר, שאותה אנחנו לא רק נצטרך ללמוד כחברי כנסת אלא נזדקק לשמוע את דעתם של כל המומחים, מה דעתם על הפשרה. אז לשם מה אנחנו צריכים היום ל</w:t>
      </w:r>
      <w:r>
        <w:rPr>
          <w:rFonts w:cs="David"/>
          <w:sz w:val="24"/>
          <w:rtl/>
        </w:rPr>
        <w:t>בזבז שעה וחצי של דיון?</w:t>
      </w:r>
    </w:p>
    <w:p w:rsidR="00000000" w:rsidRDefault="009612B7">
      <w:pPr>
        <w:widowControl/>
        <w:rPr>
          <w:rFonts w:cs="David"/>
          <w:sz w:val="24"/>
          <w:rtl/>
        </w:rPr>
      </w:pPr>
    </w:p>
    <w:p w:rsidR="00000000" w:rsidRDefault="009612B7">
      <w:pPr>
        <w:widowControl/>
        <w:rPr>
          <w:rFonts w:cs="David"/>
          <w:sz w:val="24"/>
          <w:rtl/>
        </w:rPr>
      </w:pPr>
      <w:r>
        <w:rPr>
          <w:rFonts w:cs="David"/>
          <w:sz w:val="24"/>
          <w:rtl/>
        </w:rPr>
        <w:tab/>
        <w:t>אבל אני רוצה לחזק את הדברים של חבר הכנסת טל ממקום אחר, ואני חושב שזאת היתה צריכה להיות נקודת המוצא. אני פונה גם למשרד האוצר. הנושא הזה באמת לא משפיע על חוק ההסדרים, לא משנה כהוא זה. הוא לא קובע הסדר כספי, לא קובע איזה הסדר אחר שיהי</w:t>
      </w:r>
      <w:r>
        <w:rPr>
          <w:rFonts w:cs="David"/>
          <w:sz w:val="24"/>
          <w:rtl/>
        </w:rPr>
        <w:t>ה חלק מתקציב המדינה, שחוק ההסדרים הוא חלק ממנו, לא גורם לפיטורים של אנשים. הוא לא עושה שום דבר למעשה. אולי הוא קולט עוד כמה עובדים כתוצאה מכך, אבל זה לא משמעותי. החוק הזה צריך להיות נדון בנפרד, בלי לחץ. אדוני היושב-ראש נמצא בלחץ, הוא חייב לגמור את הדיון בכ</w:t>
      </w:r>
      <w:r>
        <w:rPr>
          <w:rFonts w:cs="David"/>
          <w:sz w:val="24"/>
          <w:rtl/>
        </w:rPr>
        <w:t>ל הנושאים הקשורים לחוק התקציב, זה תפקידו, זה האחריות שלו. העניין הזה לא קשור לנושא התקציב. מדוע אנחנו צריכים לדון בו בלחץ? בואו נדבר וננסה לשכנע, כל מה שאתם רוצים, אבל לא עכשיו.</w:t>
      </w:r>
    </w:p>
    <w:p w:rsidR="00000000" w:rsidRDefault="009612B7">
      <w:pPr>
        <w:widowControl/>
        <w:rPr>
          <w:rFonts w:cs="David"/>
          <w:sz w:val="24"/>
          <w:rtl/>
        </w:rPr>
      </w:pPr>
    </w:p>
    <w:p w:rsidR="00000000" w:rsidRDefault="009612B7">
      <w:pPr>
        <w:rPr>
          <w:rFonts w:cs="David"/>
          <w:sz w:val="24"/>
          <w:u w:val="single"/>
          <w:rtl/>
        </w:rPr>
      </w:pPr>
      <w:r>
        <w:rPr>
          <w:rFonts w:cs="David"/>
          <w:sz w:val="24"/>
          <w:u w:val="single"/>
          <w:rtl/>
        </w:rPr>
        <w:t>אליעזר כהן:</w:t>
      </w:r>
    </w:p>
    <w:p w:rsidR="00000000" w:rsidRDefault="009612B7">
      <w:pPr>
        <w:rPr>
          <w:rFonts w:cs="David"/>
          <w:sz w:val="24"/>
          <w:rtl/>
        </w:rPr>
      </w:pPr>
    </w:p>
    <w:p w:rsidR="00000000" w:rsidRDefault="009612B7">
      <w:pPr>
        <w:widowControl/>
        <w:rPr>
          <w:rFonts w:cs="David"/>
          <w:sz w:val="24"/>
          <w:rtl/>
        </w:rPr>
      </w:pPr>
      <w:r>
        <w:rPr>
          <w:rFonts w:cs="David"/>
          <w:sz w:val="24"/>
          <w:rtl/>
        </w:rPr>
        <w:tab/>
        <w:t xml:space="preserve">אני אומר בדיוק את מה שהוא אמר. הוא דיבר טוב ממני. </w:t>
      </w:r>
    </w:p>
    <w:p w:rsidR="00000000" w:rsidRDefault="009612B7">
      <w:pPr>
        <w:widowControl/>
        <w:rPr>
          <w:rFonts w:cs="David"/>
          <w:sz w:val="24"/>
          <w:rtl/>
        </w:rPr>
      </w:pPr>
    </w:p>
    <w:p w:rsidR="00000000" w:rsidRDefault="009612B7">
      <w:pPr>
        <w:rPr>
          <w:rFonts w:cs="David"/>
          <w:sz w:val="24"/>
          <w:u w:val="single"/>
          <w:rtl/>
        </w:rPr>
      </w:pPr>
    </w:p>
    <w:p w:rsidR="00000000" w:rsidRDefault="009612B7">
      <w:pPr>
        <w:rPr>
          <w:rFonts w:cs="David"/>
          <w:sz w:val="24"/>
          <w:u w:val="single"/>
          <w:rtl/>
        </w:rPr>
      </w:pPr>
    </w:p>
    <w:p w:rsidR="00000000" w:rsidRDefault="009612B7">
      <w:pPr>
        <w:rPr>
          <w:rFonts w:cs="David"/>
          <w:sz w:val="24"/>
          <w:u w:val="single"/>
          <w:rtl/>
        </w:rPr>
      </w:pPr>
    </w:p>
    <w:p w:rsidR="00000000" w:rsidRDefault="009612B7">
      <w:pPr>
        <w:rPr>
          <w:rFonts w:cs="David"/>
          <w:sz w:val="24"/>
          <w:u w:val="single"/>
          <w:rtl/>
        </w:rPr>
      </w:pPr>
    </w:p>
    <w:p w:rsidR="00000000" w:rsidRDefault="009612B7">
      <w:pPr>
        <w:rPr>
          <w:rFonts w:cs="David"/>
          <w:sz w:val="24"/>
          <w:u w:val="single"/>
          <w:rtl/>
        </w:rPr>
      </w:pPr>
      <w:r>
        <w:rPr>
          <w:rFonts w:cs="David"/>
          <w:sz w:val="24"/>
          <w:u w:val="single"/>
          <w:rtl/>
        </w:rPr>
        <w:t>היו"ר א</w:t>
      </w:r>
      <w:r>
        <w:rPr>
          <w:rFonts w:cs="David"/>
          <w:sz w:val="24"/>
          <w:u w:val="single"/>
          <w:rtl/>
        </w:rPr>
        <w:t>מנון כהן:</w:t>
      </w:r>
    </w:p>
    <w:p w:rsidR="00000000" w:rsidRDefault="009612B7">
      <w:pPr>
        <w:rPr>
          <w:rFonts w:cs="David"/>
          <w:sz w:val="24"/>
          <w:rtl/>
        </w:rPr>
      </w:pPr>
    </w:p>
    <w:p w:rsidR="00000000" w:rsidRDefault="009612B7">
      <w:pPr>
        <w:widowControl/>
        <w:rPr>
          <w:rFonts w:cs="David"/>
          <w:sz w:val="24"/>
          <w:rtl/>
        </w:rPr>
      </w:pPr>
      <w:r>
        <w:rPr>
          <w:rFonts w:cs="David"/>
          <w:sz w:val="24"/>
          <w:rtl/>
        </w:rPr>
        <w:tab/>
        <w:t xml:space="preserve">כפי שאמרתי, יש לנו אחריות כוועדה, לכן נלמד את תוכן הצעת החוק, נשמע את הצעת משרד האוצר ואת הצעת משרד התשתיות הלאומיות, ובהצבעות נתייחס להצעה מול הצעה. על הכול נחליט כוועדה ויעמדו הצעת האוצר והצעת משרד התשתיות הלאומיות זו מול זה. </w:t>
      </w:r>
    </w:p>
    <w:p w:rsidR="00000000" w:rsidRDefault="009612B7">
      <w:pPr>
        <w:widowControl/>
        <w:rPr>
          <w:rFonts w:cs="David"/>
          <w:sz w:val="24"/>
          <w:rtl/>
        </w:rPr>
      </w:pPr>
    </w:p>
    <w:p w:rsidR="00000000" w:rsidRDefault="009612B7">
      <w:pPr>
        <w:rPr>
          <w:rFonts w:cs="David"/>
          <w:sz w:val="24"/>
          <w:u w:val="single"/>
          <w:rtl/>
        </w:rPr>
      </w:pPr>
      <w:r>
        <w:rPr>
          <w:rFonts w:cs="David"/>
          <w:sz w:val="24"/>
          <w:u w:val="single"/>
          <w:rtl/>
        </w:rPr>
        <w:t>דוד טל:</w:t>
      </w:r>
    </w:p>
    <w:p w:rsidR="00000000" w:rsidRDefault="009612B7">
      <w:pPr>
        <w:rPr>
          <w:rFonts w:cs="David"/>
          <w:sz w:val="24"/>
          <w:rtl/>
        </w:rPr>
      </w:pPr>
    </w:p>
    <w:p w:rsidR="00000000" w:rsidRDefault="009612B7">
      <w:pPr>
        <w:widowControl/>
        <w:rPr>
          <w:rFonts w:cs="David"/>
          <w:sz w:val="24"/>
          <w:rtl/>
        </w:rPr>
      </w:pPr>
      <w:r>
        <w:rPr>
          <w:rFonts w:cs="David"/>
          <w:sz w:val="24"/>
          <w:rtl/>
        </w:rPr>
        <w:t xml:space="preserve"> </w:t>
      </w:r>
      <w:r>
        <w:rPr>
          <w:rFonts w:cs="David"/>
          <w:sz w:val="24"/>
          <w:rtl/>
        </w:rPr>
        <w:tab/>
        <w:t xml:space="preserve">יש </w:t>
      </w:r>
      <w:r>
        <w:rPr>
          <w:rFonts w:cs="David"/>
          <w:sz w:val="24"/>
          <w:rtl/>
        </w:rPr>
        <w:t xml:space="preserve">הצעה של משרד האוצר, הצעה של משרד התשתיות הלאומיות והצעה של הוועדה. </w:t>
      </w:r>
    </w:p>
    <w:p w:rsidR="00000000" w:rsidRDefault="009612B7">
      <w:pPr>
        <w:widowControl/>
        <w:rPr>
          <w:rFonts w:cs="David"/>
          <w:sz w:val="24"/>
          <w:rtl/>
        </w:rPr>
      </w:pPr>
    </w:p>
    <w:p w:rsidR="00000000" w:rsidRDefault="009612B7">
      <w:pPr>
        <w:rPr>
          <w:rFonts w:cs="David"/>
          <w:sz w:val="24"/>
          <w:u w:val="single"/>
          <w:rtl/>
        </w:rPr>
      </w:pPr>
      <w:r>
        <w:rPr>
          <w:rFonts w:cs="David"/>
          <w:sz w:val="24"/>
          <w:u w:val="single"/>
          <w:rtl/>
        </w:rPr>
        <w:t>אליעזר זנדברג:</w:t>
      </w:r>
    </w:p>
    <w:p w:rsidR="00000000" w:rsidRDefault="009612B7">
      <w:pPr>
        <w:rPr>
          <w:rFonts w:cs="David"/>
          <w:sz w:val="24"/>
          <w:rtl/>
        </w:rPr>
      </w:pPr>
    </w:p>
    <w:p w:rsidR="00000000" w:rsidRDefault="009612B7">
      <w:pPr>
        <w:widowControl/>
        <w:rPr>
          <w:rFonts w:cs="David"/>
          <w:sz w:val="24"/>
          <w:rtl/>
        </w:rPr>
      </w:pPr>
      <w:r>
        <w:rPr>
          <w:rFonts w:cs="David"/>
          <w:sz w:val="24"/>
          <w:rtl/>
        </w:rPr>
        <w:tab/>
        <w:t xml:space="preserve">יש גם הצעה לא לאשר את זה במסגרת חוק ההסדרים. </w:t>
      </w:r>
    </w:p>
    <w:p w:rsidR="00000000" w:rsidRDefault="009612B7">
      <w:pPr>
        <w:widowControl/>
        <w:rPr>
          <w:rFonts w:cs="David"/>
          <w:sz w:val="24"/>
          <w:rtl/>
        </w:rPr>
      </w:pPr>
    </w:p>
    <w:p w:rsidR="00000000" w:rsidRDefault="009612B7">
      <w:pPr>
        <w:rPr>
          <w:rFonts w:cs="David"/>
          <w:sz w:val="24"/>
          <w:u w:val="single"/>
          <w:rtl/>
        </w:rPr>
      </w:pPr>
      <w:r>
        <w:rPr>
          <w:rFonts w:cs="David"/>
          <w:sz w:val="24"/>
          <w:u w:val="single"/>
          <w:rtl/>
        </w:rPr>
        <w:t>גלעד ארדן:</w:t>
      </w:r>
    </w:p>
    <w:p w:rsidR="00000000" w:rsidRDefault="009612B7">
      <w:pPr>
        <w:rPr>
          <w:rFonts w:cs="David"/>
          <w:sz w:val="24"/>
          <w:rtl/>
        </w:rPr>
      </w:pPr>
    </w:p>
    <w:p w:rsidR="00000000" w:rsidRDefault="009612B7">
      <w:pPr>
        <w:widowControl/>
        <w:rPr>
          <w:rFonts w:cs="David"/>
          <w:sz w:val="24"/>
          <w:rtl/>
        </w:rPr>
      </w:pPr>
      <w:r>
        <w:rPr>
          <w:rFonts w:cs="David"/>
          <w:sz w:val="24"/>
          <w:rtl/>
        </w:rPr>
        <w:tab/>
        <w:t xml:space="preserve">יש הצעה שלישית של חבר הכנסת זנדברג, לדחות את הדיון בכלל, שלא יהיה במסגרת חוק ההסדרים. </w:t>
      </w:r>
    </w:p>
    <w:p w:rsidR="00000000" w:rsidRDefault="009612B7">
      <w:pPr>
        <w:widowControl/>
        <w:rPr>
          <w:rFonts w:cs="David"/>
          <w:sz w:val="24"/>
          <w:rtl/>
        </w:rPr>
      </w:pPr>
    </w:p>
    <w:p w:rsidR="00000000" w:rsidRDefault="009612B7">
      <w:pPr>
        <w:rPr>
          <w:rFonts w:cs="David"/>
          <w:sz w:val="24"/>
          <w:u w:val="single"/>
          <w:rtl/>
        </w:rPr>
      </w:pPr>
      <w:r>
        <w:rPr>
          <w:rFonts w:cs="David"/>
          <w:sz w:val="24"/>
          <w:u w:val="single"/>
          <w:rtl/>
        </w:rPr>
        <w:t>אליעזר זנדברג:</w:t>
      </w:r>
    </w:p>
    <w:p w:rsidR="00000000" w:rsidRDefault="009612B7">
      <w:pPr>
        <w:rPr>
          <w:rFonts w:cs="David"/>
          <w:sz w:val="24"/>
          <w:rtl/>
        </w:rPr>
      </w:pPr>
    </w:p>
    <w:p w:rsidR="00000000" w:rsidRDefault="009612B7">
      <w:pPr>
        <w:widowControl/>
        <w:rPr>
          <w:rFonts w:cs="David"/>
          <w:sz w:val="24"/>
          <w:rtl/>
        </w:rPr>
      </w:pPr>
      <w:r>
        <w:rPr>
          <w:rFonts w:cs="David"/>
          <w:sz w:val="24"/>
          <w:rtl/>
        </w:rPr>
        <w:tab/>
        <w:t xml:space="preserve">אולי </w:t>
      </w:r>
      <w:r>
        <w:rPr>
          <w:rFonts w:cs="David"/>
          <w:sz w:val="24"/>
          <w:rtl/>
        </w:rPr>
        <w:t xml:space="preserve">כדאי להצביע על זה קודם. </w:t>
      </w:r>
    </w:p>
    <w:p w:rsidR="00000000" w:rsidRDefault="009612B7">
      <w:pPr>
        <w:widowControl/>
        <w:rPr>
          <w:rFonts w:cs="David"/>
          <w:sz w:val="24"/>
          <w:rtl/>
        </w:rPr>
      </w:pPr>
    </w:p>
    <w:p w:rsidR="00000000" w:rsidRDefault="009612B7">
      <w:pPr>
        <w:rPr>
          <w:rFonts w:cs="David"/>
          <w:sz w:val="24"/>
          <w:u w:val="single"/>
          <w:rtl/>
        </w:rPr>
      </w:pPr>
      <w:r>
        <w:rPr>
          <w:rFonts w:cs="David"/>
          <w:sz w:val="24"/>
          <w:u w:val="single"/>
          <w:rtl/>
        </w:rPr>
        <w:t>היו"ר אמנון כהן:</w:t>
      </w:r>
    </w:p>
    <w:p w:rsidR="00000000" w:rsidRDefault="009612B7">
      <w:pPr>
        <w:rPr>
          <w:rFonts w:cs="David"/>
          <w:sz w:val="24"/>
          <w:rtl/>
        </w:rPr>
      </w:pPr>
    </w:p>
    <w:p w:rsidR="00000000" w:rsidRDefault="009612B7">
      <w:pPr>
        <w:widowControl/>
        <w:rPr>
          <w:rFonts w:cs="David"/>
          <w:sz w:val="24"/>
          <w:rtl/>
        </w:rPr>
      </w:pPr>
      <w:r>
        <w:rPr>
          <w:rFonts w:cs="David"/>
          <w:sz w:val="24"/>
          <w:rtl/>
        </w:rPr>
        <w:tab/>
        <w:t xml:space="preserve">תודה. אני מבקש להיכנס לדיון בהצעת החוק. </w:t>
      </w:r>
    </w:p>
    <w:p w:rsidR="00000000" w:rsidRDefault="009612B7">
      <w:pPr>
        <w:widowControl/>
        <w:rPr>
          <w:rFonts w:cs="David"/>
          <w:sz w:val="24"/>
          <w:rtl/>
        </w:rPr>
      </w:pPr>
    </w:p>
    <w:p w:rsidR="00000000" w:rsidRDefault="009612B7">
      <w:pPr>
        <w:rPr>
          <w:rFonts w:cs="David"/>
          <w:sz w:val="24"/>
          <w:u w:val="single"/>
          <w:rtl/>
        </w:rPr>
      </w:pPr>
      <w:r>
        <w:rPr>
          <w:rFonts w:cs="David"/>
          <w:sz w:val="24"/>
          <w:u w:val="single"/>
          <w:rtl/>
        </w:rPr>
        <w:t>אמיר לוי:</w:t>
      </w:r>
    </w:p>
    <w:p w:rsidR="00000000" w:rsidRDefault="009612B7">
      <w:pPr>
        <w:rPr>
          <w:rFonts w:cs="David"/>
          <w:sz w:val="24"/>
          <w:rtl/>
        </w:rPr>
      </w:pPr>
    </w:p>
    <w:p w:rsidR="00000000" w:rsidRDefault="009612B7">
      <w:pPr>
        <w:widowControl/>
        <w:rPr>
          <w:rFonts w:cs="David"/>
          <w:sz w:val="24"/>
          <w:rtl/>
        </w:rPr>
      </w:pPr>
      <w:r>
        <w:rPr>
          <w:rFonts w:cs="David"/>
          <w:sz w:val="24"/>
          <w:rtl/>
        </w:rPr>
        <w:tab/>
        <w:t xml:space="preserve">אין כאן הצעה של משרד האוצר והצעה של משרד התשתיות הלאומיות. יש הצעה אחת על השולחן, הצעת הממשלה, שקיבלה אישור ממשלת ישראל ואישור ועדת השרים לענייני חקיקה. </w:t>
      </w:r>
    </w:p>
    <w:p w:rsidR="00000000" w:rsidRDefault="009612B7">
      <w:pPr>
        <w:widowControl/>
        <w:rPr>
          <w:rFonts w:cs="David"/>
          <w:sz w:val="24"/>
          <w:rtl/>
        </w:rPr>
      </w:pPr>
    </w:p>
    <w:p w:rsidR="00000000" w:rsidRDefault="009612B7">
      <w:pPr>
        <w:rPr>
          <w:rFonts w:cs="David"/>
          <w:sz w:val="24"/>
          <w:u w:val="single"/>
          <w:rtl/>
        </w:rPr>
      </w:pPr>
      <w:r>
        <w:rPr>
          <w:rFonts w:cs="David"/>
          <w:sz w:val="24"/>
          <w:u w:val="single"/>
          <w:rtl/>
        </w:rPr>
        <w:t>אל</w:t>
      </w:r>
      <w:r>
        <w:rPr>
          <w:rFonts w:cs="David"/>
          <w:sz w:val="24"/>
          <w:u w:val="single"/>
          <w:rtl/>
        </w:rPr>
        <w:t>יעזר כהן:</w:t>
      </w:r>
    </w:p>
    <w:p w:rsidR="00000000" w:rsidRDefault="009612B7">
      <w:pPr>
        <w:rPr>
          <w:rFonts w:cs="David"/>
          <w:sz w:val="24"/>
          <w:rtl/>
        </w:rPr>
      </w:pPr>
    </w:p>
    <w:p w:rsidR="00000000" w:rsidRDefault="009612B7">
      <w:pPr>
        <w:widowControl/>
        <w:rPr>
          <w:rFonts w:cs="David"/>
          <w:sz w:val="24"/>
          <w:rtl/>
        </w:rPr>
      </w:pPr>
      <w:r>
        <w:rPr>
          <w:rFonts w:cs="David"/>
          <w:sz w:val="24"/>
          <w:rtl/>
        </w:rPr>
        <w:tab/>
        <w:t xml:space="preserve">שר התשתיות הלאומיות ביקש ממני להתנגד להצעה. </w:t>
      </w:r>
    </w:p>
    <w:p w:rsidR="00000000" w:rsidRDefault="009612B7">
      <w:pPr>
        <w:widowControl/>
        <w:rPr>
          <w:rFonts w:cs="David"/>
          <w:sz w:val="24"/>
          <w:rtl/>
        </w:rPr>
      </w:pPr>
    </w:p>
    <w:p w:rsidR="00000000" w:rsidRDefault="009612B7">
      <w:pPr>
        <w:rPr>
          <w:rFonts w:cs="David"/>
          <w:sz w:val="24"/>
          <w:u w:val="single"/>
          <w:rtl/>
        </w:rPr>
      </w:pPr>
      <w:r>
        <w:rPr>
          <w:rFonts w:cs="David"/>
          <w:sz w:val="24"/>
          <w:u w:val="single"/>
          <w:rtl/>
        </w:rPr>
        <w:t>גלעד ארדן:</w:t>
      </w:r>
    </w:p>
    <w:p w:rsidR="00000000" w:rsidRDefault="009612B7">
      <w:pPr>
        <w:rPr>
          <w:rFonts w:cs="David"/>
          <w:sz w:val="24"/>
          <w:rtl/>
        </w:rPr>
      </w:pPr>
    </w:p>
    <w:p w:rsidR="00000000" w:rsidRDefault="009612B7">
      <w:pPr>
        <w:widowControl/>
        <w:rPr>
          <w:rFonts w:cs="David"/>
          <w:sz w:val="24"/>
          <w:rtl/>
        </w:rPr>
      </w:pPr>
      <w:r>
        <w:rPr>
          <w:rFonts w:cs="David"/>
          <w:sz w:val="24"/>
          <w:rtl/>
        </w:rPr>
        <w:tab/>
        <w:t>כשעמדת משרד האוצר זהה למה שמתקבל בוועדת שרים לענייני הפרטה, אז יש עמדה. כאשר עמדת משרד האוצר שונה, אז זה לא קיים.</w:t>
      </w:r>
    </w:p>
    <w:p w:rsidR="00000000" w:rsidRDefault="009612B7">
      <w:pPr>
        <w:widowControl/>
        <w:rPr>
          <w:rFonts w:cs="David"/>
          <w:sz w:val="24"/>
          <w:rtl/>
        </w:rPr>
      </w:pPr>
    </w:p>
    <w:p w:rsidR="00000000" w:rsidRDefault="009612B7">
      <w:pPr>
        <w:rPr>
          <w:rFonts w:cs="David"/>
          <w:sz w:val="24"/>
          <w:u w:val="single"/>
          <w:rtl/>
        </w:rPr>
      </w:pPr>
      <w:r>
        <w:rPr>
          <w:rFonts w:cs="David"/>
          <w:sz w:val="24"/>
          <w:u w:val="single"/>
          <w:rtl/>
        </w:rPr>
        <w:t>אמיר לוי:</w:t>
      </w:r>
    </w:p>
    <w:p w:rsidR="00000000" w:rsidRDefault="009612B7">
      <w:pPr>
        <w:rPr>
          <w:rFonts w:cs="David"/>
          <w:sz w:val="24"/>
          <w:rtl/>
        </w:rPr>
      </w:pPr>
    </w:p>
    <w:p w:rsidR="00000000" w:rsidRDefault="009612B7">
      <w:pPr>
        <w:widowControl/>
        <w:rPr>
          <w:rFonts w:cs="David"/>
          <w:sz w:val="24"/>
          <w:rtl/>
        </w:rPr>
      </w:pPr>
      <w:r>
        <w:rPr>
          <w:rFonts w:cs="David"/>
          <w:sz w:val="24"/>
          <w:rtl/>
        </w:rPr>
        <w:tab/>
        <w:t>אני חוזר ואומר, זאת הצעה שעברה ועדת שרים לענייני חקיקה. מע</w:t>
      </w:r>
      <w:r>
        <w:rPr>
          <w:rFonts w:cs="David"/>
          <w:sz w:val="24"/>
          <w:rtl/>
        </w:rPr>
        <w:t>בר לכך, היא קיבלה גם את אישור הכנסת בקריאה ראשונה.</w:t>
      </w:r>
    </w:p>
    <w:p w:rsidR="00000000" w:rsidRDefault="009612B7">
      <w:pPr>
        <w:widowControl/>
        <w:rPr>
          <w:rFonts w:cs="David"/>
          <w:sz w:val="24"/>
          <w:rtl/>
        </w:rPr>
      </w:pPr>
    </w:p>
    <w:p w:rsidR="00000000" w:rsidRDefault="009612B7">
      <w:pPr>
        <w:rPr>
          <w:rFonts w:cs="David"/>
          <w:sz w:val="24"/>
          <w:u w:val="single"/>
          <w:rtl/>
        </w:rPr>
      </w:pPr>
      <w:r>
        <w:rPr>
          <w:rFonts w:cs="David"/>
          <w:sz w:val="24"/>
          <w:u w:val="single"/>
          <w:rtl/>
        </w:rPr>
        <w:t>היו"ר אמנון כהן:</w:t>
      </w:r>
    </w:p>
    <w:p w:rsidR="00000000" w:rsidRDefault="009612B7">
      <w:pPr>
        <w:rPr>
          <w:rFonts w:cs="David"/>
          <w:sz w:val="24"/>
          <w:rtl/>
        </w:rPr>
      </w:pPr>
    </w:p>
    <w:p w:rsidR="00000000" w:rsidRDefault="009612B7">
      <w:pPr>
        <w:widowControl/>
        <w:rPr>
          <w:rFonts w:cs="David"/>
          <w:sz w:val="24"/>
          <w:rtl/>
        </w:rPr>
      </w:pPr>
      <w:r>
        <w:rPr>
          <w:rFonts w:cs="David"/>
          <w:sz w:val="24"/>
          <w:rtl/>
        </w:rPr>
        <w:tab/>
        <w:t>אנחנו אמנם התנגדנו לה.</w:t>
      </w:r>
    </w:p>
    <w:p w:rsidR="00000000" w:rsidRDefault="009612B7">
      <w:pPr>
        <w:widowControl/>
        <w:rPr>
          <w:rFonts w:cs="David"/>
          <w:sz w:val="24"/>
          <w:rtl/>
        </w:rPr>
      </w:pPr>
    </w:p>
    <w:p w:rsidR="00000000" w:rsidRDefault="009612B7">
      <w:pPr>
        <w:rPr>
          <w:rFonts w:cs="David"/>
          <w:sz w:val="24"/>
          <w:u w:val="single"/>
          <w:rtl/>
        </w:rPr>
      </w:pPr>
      <w:r>
        <w:rPr>
          <w:rFonts w:cs="David"/>
          <w:sz w:val="24"/>
          <w:u w:val="single"/>
          <w:rtl/>
        </w:rPr>
        <w:t>אמיר לוי:</w:t>
      </w:r>
    </w:p>
    <w:p w:rsidR="00000000" w:rsidRDefault="009612B7">
      <w:pPr>
        <w:rPr>
          <w:rFonts w:cs="David"/>
          <w:sz w:val="24"/>
          <w:rtl/>
        </w:rPr>
      </w:pPr>
    </w:p>
    <w:p w:rsidR="00000000" w:rsidRDefault="009612B7">
      <w:pPr>
        <w:widowControl/>
        <w:rPr>
          <w:rFonts w:cs="David"/>
          <w:sz w:val="24"/>
          <w:rtl/>
        </w:rPr>
      </w:pPr>
      <w:r>
        <w:rPr>
          <w:rFonts w:cs="David"/>
          <w:sz w:val="24"/>
          <w:rtl/>
        </w:rPr>
        <w:tab/>
        <w:t xml:space="preserve">אני רוצה להדגיש שגם בהסכמים הקואליציוניים, כשמפלגת העבודה נכנסה לממשלה - - - </w:t>
      </w:r>
    </w:p>
    <w:p w:rsidR="00000000" w:rsidRDefault="009612B7">
      <w:pPr>
        <w:widowControl/>
        <w:rPr>
          <w:rFonts w:cs="David"/>
          <w:sz w:val="24"/>
          <w:rtl/>
        </w:rPr>
      </w:pPr>
    </w:p>
    <w:p w:rsidR="00000000" w:rsidRDefault="009612B7">
      <w:pPr>
        <w:rPr>
          <w:rFonts w:cs="David"/>
          <w:sz w:val="24"/>
          <w:u w:val="single"/>
          <w:rtl/>
        </w:rPr>
      </w:pPr>
      <w:r>
        <w:rPr>
          <w:rFonts w:cs="David"/>
          <w:sz w:val="24"/>
          <w:u w:val="single"/>
          <w:rtl/>
        </w:rPr>
        <w:t>דוד טל:</w:t>
      </w:r>
    </w:p>
    <w:p w:rsidR="00000000" w:rsidRDefault="009612B7">
      <w:pPr>
        <w:rPr>
          <w:rFonts w:cs="David"/>
          <w:sz w:val="24"/>
          <w:rtl/>
        </w:rPr>
      </w:pPr>
    </w:p>
    <w:p w:rsidR="00000000" w:rsidRDefault="009612B7">
      <w:pPr>
        <w:widowControl/>
        <w:rPr>
          <w:rFonts w:cs="David"/>
          <w:sz w:val="24"/>
          <w:rtl/>
        </w:rPr>
      </w:pPr>
      <w:r>
        <w:rPr>
          <w:rFonts w:cs="David"/>
          <w:sz w:val="24"/>
          <w:rtl/>
        </w:rPr>
        <w:tab/>
        <w:t>מה עניין ההסכמים הקואליציוניים לשולחן המקצועי הזה? אנשי מקצו</w:t>
      </w:r>
      <w:r>
        <w:rPr>
          <w:rFonts w:cs="David"/>
          <w:sz w:val="24"/>
          <w:rtl/>
        </w:rPr>
        <w:t>ע לא אמורים להתערב בשיקולים קואליציוניים, עם כל הכבוד. אני לא רוצה שתיפול לבור שמישהו אחר כרה.</w:t>
      </w:r>
    </w:p>
    <w:p w:rsidR="00000000" w:rsidRDefault="009612B7">
      <w:pPr>
        <w:widowControl/>
        <w:rPr>
          <w:rFonts w:cs="David"/>
          <w:sz w:val="24"/>
          <w:rtl/>
        </w:rPr>
      </w:pPr>
    </w:p>
    <w:p w:rsidR="00000000" w:rsidRDefault="009612B7">
      <w:pPr>
        <w:rPr>
          <w:rFonts w:cs="David"/>
          <w:sz w:val="24"/>
          <w:u w:val="single"/>
          <w:rtl/>
        </w:rPr>
      </w:pPr>
      <w:r>
        <w:rPr>
          <w:rFonts w:cs="David"/>
          <w:sz w:val="24"/>
          <w:u w:val="single"/>
          <w:rtl/>
        </w:rPr>
        <w:t>גלעד ארדן:</w:t>
      </w:r>
    </w:p>
    <w:p w:rsidR="00000000" w:rsidRDefault="009612B7">
      <w:pPr>
        <w:rPr>
          <w:rFonts w:cs="David"/>
          <w:sz w:val="24"/>
          <w:rtl/>
        </w:rPr>
      </w:pPr>
    </w:p>
    <w:p w:rsidR="00000000" w:rsidRDefault="009612B7">
      <w:pPr>
        <w:widowControl/>
        <w:rPr>
          <w:rFonts w:cs="David"/>
          <w:sz w:val="24"/>
          <w:rtl/>
        </w:rPr>
      </w:pPr>
      <w:r>
        <w:rPr>
          <w:rFonts w:cs="David"/>
          <w:sz w:val="24"/>
          <w:rtl/>
        </w:rPr>
        <w:tab/>
        <w:t>זה שולחן מקצועי. מר אמיר לוי, אל תכניס כאן שיקולים פוליטיים.</w:t>
      </w:r>
    </w:p>
    <w:p w:rsidR="00000000" w:rsidRDefault="009612B7">
      <w:pPr>
        <w:widowControl/>
        <w:rPr>
          <w:rFonts w:cs="David"/>
          <w:sz w:val="24"/>
          <w:rtl/>
        </w:rPr>
      </w:pPr>
    </w:p>
    <w:p w:rsidR="00000000" w:rsidRDefault="009612B7">
      <w:pPr>
        <w:rPr>
          <w:rFonts w:cs="David"/>
          <w:sz w:val="24"/>
          <w:u w:val="single"/>
          <w:rtl/>
        </w:rPr>
      </w:pPr>
      <w:r>
        <w:rPr>
          <w:rFonts w:cs="David"/>
          <w:sz w:val="24"/>
          <w:u w:val="single"/>
          <w:rtl/>
        </w:rPr>
        <w:t>אמיר לוי:</w:t>
      </w:r>
    </w:p>
    <w:p w:rsidR="00000000" w:rsidRDefault="009612B7">
      <w:pPr>
        <w:rPr>
          <w:rFonts w:cs="David"/>
          <w:sz w:val="24"/>
          <w:rtl/>
        </w:rPr>
      </w:pPr>
    </w:p>
    <w:p w:rsidR="00000000" w:rsidRDefault="009612B7">
      <w:pPr>
        <w:widowControl/>
        <w:rPr>
          <w:rFonts w:cs="David"/>
          <w:sz w:val="24"/>
          <w:rtl/>
        </w:rPr>
      </w:pPr>
      <w:r>
        <w:rPr>
          <w:rFonts w:cs="David"/>
          <w:sz w:val="24"/>
          <w:rtl/>
        </w:rPr>
        <w:tab/>
        <w:t>גם בהסכמים הקואליציוניים הוסכם שכל חוק התוכנית הכלכלית, שעבר בממשלה וקיבל</w:t>
      </w:r>
      <w:r>
        <w:rPr>
          <w:rFonts w:cs="David"/>
          <w:sz w:val="24"/>
          <w:rtl/>
        </w:rPr>
        <w:t xml:space="preserve"> את אישור הכנסת בקריאה הראשונה, יעבור כפי שהוא ולא ישתנה. </w:t>
      </w:r>
    </w:p>
    <w:p w:rsidR="00000000" w:rsidRDefault="009612B7">
      <w:pPr>
        <w:widowControl/>
        <w:rPr>
          <w:rFonts w:cs="David"/>
          <w:sz w:val="24"/>
          <w:rtl/>
        </w:rPr>
      </w:pPr>
    </w:p>
    <w:p w:rsidR="00000000" w:rsidRDefault="009612B7">
      <w:pPr>
        <w:widowControl/>
        <w:rPr>
          <w:rFonts w:cs="David"/>
          <w:sz w:val="24"/>
          <w:rtl/>
        </w:rPr>
      </w:pPr>
      <w:r>
        <w:rPr>
          <w:rFonts w:cs="David"/>
          <w:sz w:val="24"/>
          <w:rtl/>
        </w:rPr>
        <w:tab/>
        <w:t>מעבר לזה, אני לא יכול להתייחס לשום דבר. אני מחויב להחלטת הממשלה. לא אני ולא מי מאנשיי היה כאן אי-פעם, בדיון על נושא שעבר החלטת ממשלה, וטען נגד הממשלה. לא ננהג כך במקרה הזה, שנוח לנו, וגם לא במקרי</w:t>
      </w:r>
      <w:r>
        <w:rPr>
          <w:rFonts w:cs="David"/>
          <w:sz w:val="24"/>
          <w:rtl/>
        </w:rPr>
        <w:t>ם אחרים.</w:t>
      </w:r>
    </w:p>
    <w:p w:rsidR="00000000" w:rsidRDefault="009612B7">
      <w:pPr>
        <w:widowControl/>
        <w:rPr>
          <w:rFonts w:cs="David"/>
          <w:sz w:val="24"/>
          <w:rtl/>
        </w:rPr>
      </w:pPr>
    </w:p>
    <w:p w:rsidR="00000000" w:rsidRDefault="009612B7">
      <w:pPr>
        <w:rPr>
          <w:rFonts w:cs="David"/>
          <w:sz w:val="24"/>
          <w:u w:val="single"/>
          <w:rtl/>
        </w:rPr>
      </w:pPr>
      <w:r>
        <w:rPr>
          <w:rFonts w:cs="David"/>
          <w:sz w:val="24"/>
          <w:u w:val="single"/>
          <w:rtl/>
        </w:rPr>
        <w:t>גלעד ארדן:</w:t>
      </w:r>
    </w:p>
    <w:p w:rsidR="00000000" w:rsidRDefault="009612B7">
      <w:pPr>
        <w:rPr>
          <w:rFonts w:cs="David"/>
          <w:sz w:val="24"/>
          <w:rtl/>
        </w:rPr>
      </w:pPr>
    </w:p>
    <w:p w:rsidR="00000000" w:rsidRDefault="009612B7">
      <w:pPr>
        <w:widowControl/>
        <w:rPr>
          <w:rFonts w:cs="David"/>
          <w:sz w:val="24"/>
          <w:rtl/>
        </w:rPr>
      </w:pPr>
      <w:r>
        <w:rPr>
          <w:rFonts w:cs="David"/>
          <w:sz w:val="24"/>
          <w:rtl/>
        </w:rPr>
        <w:tab/>
        <w:t>ואם נבקש זמן ללמוד את זה, אתם מוכנים שזה לא יהיה בחוק ההסדרים?</w:t>
      </w:r>
    </w:p>
    <w:p w:rsidR="00000000" w:rsidRDefault="009612B7">
      <w:pPr>
        <w:widowControl/>
        <w:rPr>
          <w:rFonts w:cs="David"/>
          <w:sz w:val="24"/>
          <w:rtl/>
        </w:rPr>
      </w:pPr>
    </w:p>
    <w:p w:rsidR="00000000" w:rsidRDefault="009612B7">
      <w:pPr>
        <w:rPr>
          <w:rFonts w:cs="David"/>
          <w:sz w:val="24"/>
          <w:u w:val="single"/>
          <w:rtl/>
        </w:rPr>
      </w:pPr>
      <w:r>
        <w:rPr>
          <w:rFonts w:cs="David"/>
          <w:sz w:val="24"/>
          <w:u w:val="single"/>
          <w:rtl/>
        </w:rPr>
        <w:t>אמיר לוי:</w:t>
      </w:r>
    </w:p>
    <w:p w:rsidR="00000000" w:rsidRDefault="009612B7">
      <w:pPr>
        <w:rPr>
          <w:rFonts w:cs="David"/>
          <w:sz w:val="24"/>
          <w:rtl/>
        </w:rPr>
      </w:pPr>
    </w:p>
    <w:p w:rsidR="00000000" w:rsidRDefault="009612B7">
      <w:pPr>
        <w:widowControl/>
        <w:rPr>
          <w:rFonts w:cs="David"/>
          <w:sz w:val="24"/>
          <w:rtl/>
        </w:rPr>
      </w:pPr>
      <w:r>
        <w:rPr>
          <w:rFonts w:cs="David"/>
          <w:sz w:val="24"/>
          <w:rtl/>
        </w:rPr>
        <w:tab/>
        <w:t xml:space="preserve">אנחנו מבקשים שזה יהיה חלק מחוק התוכנית הכלכלית. </w:t>
      </w:r>
    </w:p>
    <w:p w:rsidR="00000000" w:rsidRDefault="009612B7">
      <w:pPr>
        <w:widowControl/>
        <w:rPr>
          <w:rFonts w:cs="David"/>
          <w:sz w:val="24"/>
          <w:rtl/>
        </w:rPr>
      </w:pPr>
    </w:p>
    <w:p w:rsidR="00000000" w:rsidRDefault="009612B7">
      <w:pPr>
        <w:rPr>
          <w:rFonts w:cs="David"/>
          <w:sz w:val="24"/>
          <w:u w:val="single"/>
          <w:rtl/>
        </w:rPr>
      </w:pPr>
      <w:r>
        <w:rPr>
          <w:rFonts w:cs="David"/>
          <w:sz w:val="24"/>
          <w:u w:val="single"/>
          <w:rtl/>
        </w:rPr>
        <w:t>דוד טל:</w:t>
      </w:r>
    </w:p>
    <w:p w:rsidR="00000000" w:rsidRDefault="009612B7">
      <w:pPr>
        <w:rPr>
          <w:rFonts w:cs="David"/>
          <w:sz w:val="24"/>
          <w:rtl/>
        </w:rPr>
      </w:pPr>
    </w:p>
    <w:p w:rsidR="00000000" w:rsidRDefault="009612B7">
      <w:pPr>
        <w:widowControl/>
        <w:rPr>
          <w:rFonts w:cs="David"/>
          <w:sz w:val="24"/>
          <w:rtl/>
        </w:rPr>
      </w:pPr>
      <w:r>
        <w:rPr>
          <w:rFonts w:cs="David"/>
          <w:sz w:val="24"/>
          <w:rtl/>
        </w:rPr>
        <w:tab/>
        <w:t>לא חשוב לך יותר הרמה העקרונית, שהחוק הזה יעבור בגלל שהוא חשוב ונכון, על אף שהוא לא יעבור עכשיו בח</w:t>
      </w:r>
      <w:r>
        <w:rPr>
          <w:rFonts w:cs="David"/>
          <w:sz w:val="24"/>
          <w:rtl/>
        </w:rPr>
        <w:t>וק ההסדרים אלא יעבור בעוד חודש בצורה מעמיקה, נבונה יותר, שאנשים ילמדו את הנושא? אם החוק באמת חשוב לך, אתה צריך לעשות הכול שהוא יעבור, ולא בהכרח בחוק ההסדרים.</w:t>
      </w:r>
    </w:p>
    <w:p w:rsidR="00000000" w:rsidRDefault="009612B7">
      <w:pPr>
        <w:widowControl/>
        <w:rPr>
          <w:rFonts w:cs="David"/>
          <w:sz w:val="24"/>
          <w:rtl/>
        </w:rPr>
      </w:pPr>
    </w:p>
    <w:p w:rsidR="00000000" w:rsidRDefault="009612B7">
      <w:pPr>
        <w:rPr>
          <w:rFonts w:cs="David"/>
          <w:sz w:val="24"/>
          <w:u w:val="single"/>
          <w:rtl/>
        </w:rPr>
      </w:pPr>
      <w:r>
        <w:rPr>
          <w:rFonts w:cs="David"/>
          <w:sz w:val="24"/>
          <w:u w:val="single"/>
          <w:rtl/>
        </w:rPr>
        <w:t>אמיר לוי:</w:t>
      </w:r>
    </w:p>
    <w:p w:rsidR="00000000" w:rsidRDefault="009612B7">
      <w:pPr>
        <w:rPr>
          <w:rFonts w:cs="David"/>
          <w:sz w:val="24"/>
          <w:rtl/>
        </w:rPr>
      </w:pPr>
    </w:p>
    <w:p w:rsidR="00000000" w:rsidRDefault="009612B7">
      <w:pPr>
        <w:widowControl/>
        <w:rPr>
          <w:rFonts w:cs="David"/>
          <w:sz w:val="24"/>
          <w:rtl/>
        </w:rPr>
      </w:pPr>
      <w:r>
        <w:rPr>
          <w:rFonts w:cs="David"/>
          <w:sz w:val="24"/>
          <w:rtl/>
        </w:rPr>
        <w:tab/>
        <w:t xml:space="preserve">הסברנו בדיון הקודם, ואני מוכן לחזור על ההסבר. החוק הזה בעינינו נכון שהיה חל כבר לפני </w:t>
      </w:r>
      <w:r>
        <w:rPr>
          <w:rFonts w:cs="David"/>
          <w:sz w:val="24"/>
          <w:rtl/>
        </w:rPr>
        <w:t>חודש. כל עיכוב לדעתנו לא יהיה נכון. הצגתי את הרפורמה במשק החשמל, גם בהיבט של כניסת יצרנים פרטיים וכניסת יצרנים בשיטת קוגנרציה וגם השינוי המבני בחברת החשמל, שאמור להתרחש בחודש מרס 2006. כדי להיערך לשינוי הזה צריך לפחות שנה מראש, לכן החשיבות והדחיפות של הצעת</w:t>
      </w:r>
      <w:r>
        <w:rPr>
          <w:rFonts w:cs="David"/>
          <w:sz w:val="24"/>
          <w:rtl/>
        </w:rPr>
        <w:t xml:space="preserve"> החוק הזאת, וזאת בקשתנו מחברי הכנסת. לאור ניסיוננו עם הוועדה הזאת, אני חושב שהדיונים כאן לא שטחיים או נחפזים. הם לא היו כך בנושאים אחרים שהצגנו בשנה-שנתיים האחרונות, והם גם לא כך בחודש האחרון בדיונים על הנושאים השונים שהצגנו. הדיונים כאן היו רציניים מאוד. </w:t>
      </w:r>
      <w:r>
        <w:rPr>
          <w:rFonts w:cs="David"/>
          <w:sz w:val="24"/>
          <w:rtl/>
        </w:rPr>
        <w:t xml:space="preserve">אני חושב שאם יהיה רצון כן להעביר את הצעת החוק הזאת, רצון אמיתי, אין שום סיבה לחשוב שהדיון לא יהיה רציני גם בנושא הזה. </w:t>
      </w:r>
    </w:p>
    <w:p w:rsidR="00000000" w:rsidRDefault="009612B7">
      <w:pPr>
        <w:widowControl/>
        <w:rPr>
          <w:rFonts w:cs="David"/>
          <w:sz w:val="24"/>
          <w:rtl/>
        </w:rPr>
      </w:pPr>
    </w:p>
    <w:p w:rsidR="00000000" w:rsidRDefault="009612B7">
      <w:pPr>
        <w:rPr>
          <w:rFonts w:cs="David"/>
          <w:sz w:val="24"/>
          <w:u w:val="single"/>
          <w:rtl/>
        </w:rPr>
      </w:pPr>
      <w:r>
        <w:rPr>
          <w:rFonts w:cs="David"/>
          <w:sz w:val="24"/>
          <w:u w:val="single"/>
          <w:rtl/>
        </w:rPr>
        <w:t>דוד טל:</w:t>
      </w:r>
    </w:p>
    <w:p w:rsidR="00000000" w:rsidRDefault="009612B7">
      <w:pPr>
        <w:rPr>
          <w:rFonts w:cs="David"/>
          <w:sz w:val="24"/>
          <w:rtl/>
        </w:rPr>
      </w:pPr>
    </w:p>
    <w:p w:rsidR="00000000" w:rsidRDefault="009612B7">
      <w:pPr>
        <w:widowControl/>
        <w:rPr>
          <w:rFonts w:cs="David"/>
          <w:sz w:val="24"/>
          <w:rtl/>
        </w:rPr>
      </w:pPr>
      <w:r>
        <w:rPr>
          <w:rFonts w:cs="David"/>
          <w:sz w:val="24"/>
          <w:rtl/>
        </w:rPr>
        <w:tab/>
        <w:t xml:space="preserve">אבל שר התשתיות הלאומיות התקשר אליי והסביר לי עד כמה לא נכון להצביע בעד החוק הזה. אני לא יכול להתעלם מההמלצה שלו. </w:t>
      </w:r>
    </w:p>
    <w:p w:rsidR="00000000" w:rsidRDefault="009612B7">
      <w:pPr>
        <w:widowControl/>
        <w:rPr>
          <w:rFonts w:cs="David"/>
          <w:sz w:val="24"/>
          <w:rtl/>
        </w:rPr>
      </w:pPr>
    </w:p>
    <w:p w:rsidR="00000000" w:rsidRDefault="009612B7">
      <w:pPr>
        <w:rPr>
          <w:rFonts w:cs="David"/>
          <w:sz w:val="24"/>
          <w:u w:val="single"/>
          <w:rtl/>
        </w:rPr>
      </w:pPr>
      <w:r>
        <w:rPr>
          <w:rFonts w:cs="David"/>
          <w:sz w:val="24"/>
          <w:u w:val="single"/>
          <w:rtl/>
        </w:rPr>
        <w:t>אמיר לוי:</w:t>
      </w:r>
    </w:p>
    <w:p w:rsidR="00000000" w:rsidRDefault="009612B7">
      <w:pPr>
        <w:rPr>
          <w:rFonts w:cs="David"/>
          <w:sz w:val="24"/>
          <w:rtl/>
        </w:rPr>
      </w:pPr>
    </w:p>
    <w:p w:rsidR="00000000" w:rsidRDefault="009612B7">
      <w:pPr>
        <w:widowControl/>
        <w:rPr>
          <w:rFonts w:cs="David"/>
          <w:sz w:val="24"/>
          <w:rtl/>
        </w:rPr>
      </w:pPr>
      <w:r>
        <w:rPr>
          <w:rFonts w:cs="David"/>
          <w:sz w:val="24"/>
          <w:rtl/>
        </w:rPr>
        <w:tab/>
        <w:t>אני לא יכול לדבר בשם שר התשתיות הלאומיות.</w:t>
      </w:r>
    </w:p>
    <w:p w:rsidR="00000000" w:rsidRDefault="009612B7">
      <w:pPr>
        <w:widowControl/>
        <w:rPr>
          <w:rFonts w:cs="David"/>
          <w:sz w:val="24"/>
          <w:rtl/>
        </w:rPr>
      </w:pPr>
    </w:p>
    <w:p w:rsidR="00000000" w:rsidRDefault="009612B7">
      <w:pPr>
        <w:rPr>
          <w:rFonts w:cs="David"/>
          <w:sz w:val="24"/>
          <w:u w:val="single"/>
          <w:rtl/>
        </w:rPr>
      </w:pPr>
    </w:p>
    <w:p w:rsidR="00000000" w:rsidRDefault="009612B7">
      <w:pPr>
        <w:rPr>
          <w:rFonts w:cs="David"/>
          <w:sz w:val="24"/>
          <w:u w:val="single"/>
          <w:rtl/>
        </w:rPr>
      </w:pPr>
      <w:r>
        <w:rPr>
          <w:rFonts w:cs="David"/>
          <w:sz w:val="24"/>
          <w:u w:val="single"/>
          <w:rtl/>
        </w:rPr>
        <w:t>אליעזר זנדברג:</w:t>
      </w:r>
    </w:p>
    <w:p w:rsidR="00000000" w:rsidRDefault="009612B7">
      <w:pPr>
        <w:rPr>
          <w:rFonts w:cs="David"/>
          <w:sz w:val="24"/>
          <w:rtl/>
        </w:rPr>
      </w:pPr>
    </w:p>
    <w:p w:rsidR="00000000" w:rsidRDefault="009612B7">
      <w:pPr>
        <w:widowControl/>
        <w:rPr>
          <w:rFonts w:cs="David"/>
          <w:sz w:val="24"/>
          <w:rtl/>
        </w:rPr>
      </w:pPr>
      <w:r>
        <w:rPr>
          <w:rFonts w:cs="David"/>
          <w:sz w:val="24"/>
          <w:rtl/>
        </w:rPr>
        <w:tab/>
        <w:t>שבועיים אחרי שנכנסתי לתפקיד כשר התשתיות הלאומיות הונח הנושא הזה על שולחני. כאשר אדם נכנס לתפקיד, טבעי שהוא צריך לגלגל את הדברים. גם שר התשתיות הלאומיות הנוכחי קיבל את זה ככה על השולחן. זה נושא מ</w:t>
      </w:r>
      <w:r>
        <w:rPr>
          <w:rFonts w:cs="David"/>
          <w:sz w:val="24"/>
          <w:rtl/>
        </w:rPr>
        <w:t xml:space="preserve">ורכב. אני יכול להעיד מהתקופה הקצרה והאינטנסיבית למדי שהייתי במשרד, זה נושא מורכב, לא פשוט. מה שנראה לך כדבר אחד, בסופו של דבר עלול להיראות אחרת. </w:t>
      </w:r>
    </w:p>
    <w:p w:rsidR="00000000" w:rsidRDefault="009612B7">
      <w:pPr>
        <w:widowControl/>
        <w:rPr>
          <w:rFonts w:cs="David"/>
          <w:sz w:val="24"/>
          <w:rtl/>
        </w:rPr>
      </w:pPr>
    </w:p>
    <w:p w:rsidR="00000000" w:rsidRDefault="009612B7">
      <w:pPr>
        <w:widowControl/>
        <w:rPr>
          <w:rFonts w:cs="David"/>
          <w:sz w:val="24"/>
          <w:rtl/>
        </w:rPr>
      </w:pPr>
      <w:r>
        <w:rPr>
          <w:rFonts w:cs="David"/>
          <w:sz w:val="24"/>
          <w:rtl/>
        </w:rPr>
        <w:t xml:space="preserve"> </w:t>
      </w:r>
      <w:r>
        <w:rPr>
          <w:rFonts w:cs="David"/>
          <w:sz w:val="24"/>
          <w:rtl/>
        </w:rPr>
        <w:tab/>
        <w:t>אבל בין כל זה ובין השינוי המבני בחברת החשמל אין שום דבר. שום דבר ממה שקורה כאן לא ימנע או יקל את השינוי המב</w:t>
      </w:r>
      <w:r>
        <w:rPr>
          <w:rFonts w:cs="David"/>
          <w:sz w:val="24"/>
          <w:rtl/>
        </w:rPr>
        <w:t>ני בחברת החשמל. בין מה שקורה כאן לבין הוצאת רשיונות אין שום דבר, כי המשרד הוציא בשנים האחרונות עשרות רשיונות. זה קשור רק לשאלות של מדיניות, שהן שאלות כבדות. שום דבר כאן לא יפריע לשום דבר בתוכנית התקציב וחוק ההסדרים. אין טעם לקיים דיון שלם כאן, זה פשוט מיות</w:t>
      </w:r>
      <w:r>
        <w:rPr>
          <w:rFonts w:cs="David"/>
          <w:sz w:val="24"/>
          <w:rtl/>
        </w:rPr>
        <w:t>ר, כי בסופו לא נוכל להצביע כי יבוא משרד האוצר או משרד התשתיות הלאומיות עם הצעה חדשה ונצטרך לדון בה וללמוד אותה. אז מה עשינו?</w:t>
      </w:r>
    </w:p>
    <w:p w:rsidR="00000000" w:rsidRDefault="009612B7">
      <w:pPr>
        <w:widowControl/>
        <w:rPr>
          <w:rFonts w:cs="David"/>
          <w:sz w:val="24"/>
          <w:rtl/>
        </w:rPr>
      </w:pPr>
    </w:p>
    <w:p w:rsidR="00000000" w:rsidRDefault="009612B7">
      <w:pPr>
        <w:rPr>
          <w:rFonts w:cs="David"/>
          <w:sz w:val="24"/>
          <w:u w:val="single"/>
          <w:rtl/>
        </w:rPr>
      </w:pPr>
      <w:r>
        <w:rPr>
          <w:rFonts w:cs="David"/>
          <w:sz w:val="24"/>
          <w:u w:val="single"/>
          <w:rtl/>
        </w:rPr>
        <w:t>אלי רונן:</w:t>
      </w:r>
    </w:p>
    <w:p w:rsidR="00000000" w:rsidRDefault="009612B7">
      <w:pPr>
        <w:rPr>
          <w:rFonts w:cs="David"/>
          <w:sz w:val="24"/>
          <w:rtl/>
        </w:rPr>
      </w:pPr>
    </w:p>
    <w:p w:rsidR="00000000" w:rsidRDefault="009612B7">
      <w:pPr>
        <w:widowControl/>
        <w:rPr>
          <w:rFonts w:cs="David"/>
          <w:sz w:val="24"/>
          <w:rtl/>
        </w:rPr>
      </w:pPr>
      <w:r>
        <w:rPr>
          <w:rFonts w:cs="David"/>
          <w:sz w:val="24"/>
          <w:rtl/>
        </w:rPr>
        <w:tab/>
        <w:t>חברי מכניס אותי למצוקה, משום שגם אני מחויב להחלטות הממשלה ולוועדת שרים לענייני חקיקה. יחד עם זה, אני חייב לציין ששר הת</w:t>
      </w:r>
      <w:r>
        <w:rPr>
          <w:rFonts w:cs="David"/>
          <w:sz w:val="24"/>
          <w:rtl/>
        </w:rPr>
        <w:t xml:space="preserve">שתיות הלאומיות נכנס לתפקידו לאחר שהסיכום הזה היה קיים, ושר התשתיות הלאומיות מתנגד להצעת החוק הזאת. לכן אני חייב לבטא את העמדה הזאת, למרות שאני מחויב להחלטות הממשלה בדיוק כמו חברי. </w:t>
      </w:r>
    </w:p>
    <w:p w:rsidR="00000000" w:rsidRDefault="009612B7">
      <w:pPr>
        <w:widowControl/>
        <w:rPr>
          <w:rFonts w:cs="David"/>
          <w:sz w:val="24"/>
          <w:rtl/>
        </w:rPr>
      </w:pPr>
    </w:p>
    <w:p w:rsidR="00000000" w:rsidRDefault="009612B7">
      <w:pPr>
        <w:rPr>
          <w:rFonts w:cs="David"/>
          <w:sz w:val="24"/>
          <w:u w:val="single"/>
          <w:rtl/>
        </w:rPr>
      </w:pPr>
      <w:r>
        <w:rPr>
          <w:rFonts w:cs="David"/>
          <w:sz w:val="24"/>
          <w:u w:val="single"/>
          <w:rtl/>
        </w:rPr>
        <w:t>דרורה ליפשיץ:</w:t>
      </w:r>
    </w:p>
    <w:p w:rsidR="00000000" w:rsidRDefault="009612B7">
      <w:pPr>
        <w:rPr>
          <w:rFonts w:cs="David"/>
          <w:sz w:val="24"/>
          <w:rtl/>
        </w:rPr>
      </w:pPr>
    </w:p>
    <w:p w:rsidR="00000000" w:rsidRDefault="009612B7">
      <w:pPr>
        <w:widowControl/>
        <w:rPr>
          <w:rFonts w:cs="David"/>
          <w:b/>
          <w:bCs/>
          <w:i/>
          <w:iCs/>
          <w:sz w:val="24"/>
          <w:u w:val="single"/>
          <w:rtl/>
        </w:rPr>
      </w:pPr>
      <w:r>
        <w:rPr>
          <w:rFonts w:cs="David"/>
          <w:sz w:val="24"/>
          <w:rtl/>
        </w:rPr>
        <w:tab/>
      </w:r>
      <w:r>
        <w:rPr>
          <w:rFonts w:cs="David"/>
          <w:b/>
          <w:bCs/>
          <w:sz w:val="24"/>
          <w:u w:val="single"/>
          <w:rtl/>
        </w:rPr>
        <w:t xml:space="preserve">סעיף 33 – </w:t>
      </w:r>
      <w:r>
        <w:rPr>
          <w:rFonts w:cs="David"/>
          <w:b/>
          <w:bCs/>
          <w:i/>
          <w:iCs/>
          <w:sz w:val="24"/>
          <w:u w:val="single"/>
          <w:rtl/>
        </w:rPr>
        <w:t>תיקון חוק משק החשמל</w:t>
      </w:r>
    </w:p>
    <w:p w:rsidR="00000000" w:rsidRDefault="009612B7">
      <w:pPr>
        <w:widowControl/>
        <w:rPr>
          <w:rFonts w:cs="David"/>
          <w:sz w:val="24"/>
          <w:rtl/>
        </w:rPr>
      </w:pPr>
    </w:p>
    <w:p w:rsidR="00000000" w:rsidRDefault="009612B7">
      <w:pPr>
        <w:widowControl/>
        <w:ind w:left="567"/>
        <w:rPr>
          <w:rFonts w:cs="David"/>
          <w:sz w:val="24"/>
          <w:rtl/>
        </w:rPr>
      </w:pPr>
      <w:r>
        <w:rPr>
          <w:rFonts w:cs="David"/>
          <w:sz w:val="24"/>
          <w:rtl/>
        </w:rPr>
        <w:t>"בחוק משק החשמל, התשנ"ו-199</w:t>
      </w:r>
      <w:r>
        <w:rPr>
          <w:rFonts w:cs="David"/>
          <w:sz w:val="24"/>
          <w:rtl/>
        </w:rPr>
        <w:t xml:space="preserve">6 – </w:t>
      </w:r>
    </w:p>
    <w:p w:rsidR="00000000" w:rsidRDefault="009612B7">
      <w:pPr>
        <w:widowControl/>
        <w:ind w:left="567"/>
        <w:rPr>
          <w:rFonts w:cs="David"/>
          <w:sz w:val="24"/>
          <w:rtl/>
        </w:rPr>
      </w:pPr>
    </w:p>
    <w:p w:rsidR="00000000" w:rsidRDefault="009612B7">
      <w:pPr>
        <w:widowControl/>
        <w:ind w:left="567"/>
        <w:rPr>
          <w:rFonts w:cs="David"/>
          <w:sz w:val="24"/>
          <w:rtl/>
        </w:rPr>
      </w:pPr>
      <w:r>
        <w:rPr>
          <w:rFonts w:cs="David"/>
          <w:sz w:val="24"/>
          <w:rtl/>
        </w:rPr>
        <w:t>(1)</w:t>
      </w:r>
      <w:r>
        <w:rPr>
          <w:rFonts w:cs="David"/>
          <w:sz w:val="24"/>
          <w:rtl/>
        </w:rPr>
        <w:tab/>
        <w:t xml:space="preserve">בסעיף 2 – </w:t>
      </w:r>
    </w:p>
    <w:p w:rsidR="00000000" w:rsidRDefault="009612B7">
      <w:pPr>
        <w:widowControl/>
        <w:ind w:left="567"/>
        <w:rPr>
          <w:rFonts w:cs="David"/>
          <w:sz w:val="24"/>
          <w:rtl/>
        </w:rPr>
      </w:pPr>
    </w:p>
    <w:p w:rsidR="00000000" w:rsidRDefault="009612B7">
      <w:pPr>
        <w:widowControl/>
        <w:ind w:left="1134"/>
        <w:rPr>
          <w:rFonts w:cs="David"/>
          <w:sz w:val="24"/>
          <w:rtl/>
        </w:rPr>
      </w:pPr>
      <w:r>
        <w:rPr>
          <w:rFonts w:cs="David"/>
          <w:sz w:val="24"/>
          <w:rtl/>
        </w:rPr>
        <w:t>(א)</w:t>
      </w:r>
      <w:r>
        <w:rPr>
          <w:rFonts w:cs="David"/>
          <w:sz w:val="24"/>
          <w:rtl/>
        </w:rPr>
        <w:tab/>
        <w:t>בהגדרה "צרכן", אחרי "מי שרוכש חשמל" יבוא "או שירותים מבעל רשיון";</w:t>
      </w:r>
    </w:p>
    <w:p w:rsidR="00000000" w:rsidRDefault="009612B7">
      <w:pPr>
        <w:widowControl/>
        <w:ind w:left="1134"/>
        <w:rPr>
          <w:rFonts w:cs="David"/>
          <w:sz w:val="24"/>
          <w:rtl/>
        </w:rPr>
      </w:pPr>
    </w:p>
    <w:p w:rsidR="00000000" w:rsidRDefault="009612B7">
      <w:pPr>
        <w:widowControl/>
        <w:ind w:left="1134"/>
        <w:rPr>
          <w:rFonts w:cs="David"/>
          <w:sz w:val="24"/>
          <w:rtl/>
        </w:rPr>
      </w:pPr>
      <w:r>
        <w:rPr>
          <w:rFonts w:cs="David"/>
          <w:sz w:val="24"/>
          <w:rtl/>
        </w:rPr>
        <w:t>(ב)</w:t>
      </w:r>
      <w:r>
        <w:rPr>
          <w:rFonts w:cs="David"/>
          <w:sz w:val="24"/>
          <w:rtl/>
        </w:rPr>
        <w:tab/>
        <w:t>בהגדרה "תעריפים", המילה "אחר" – תימחק;"</w:t>
      </w:r>
    </w:p>
    <w:p w:rsidR="00000000" w:rsidRDefault="009612B7">
      <w:pPr>
        <w:widowControl/>
        <w:rPr>
          <w:rFonts w:cs="David"/>
          <w:sz w:val="24"/>
          <w:rtl/>
        </w:rPr>
      </w:pPr>
    </w:p>
    <w:p w:rsidR="00000000" w:rsidRDefault="009612B7">
      <w:pPr>
        <w:widowControl/>
        <w:rPr>
          <w:rFonts w:cs="David"/>
          <w:sz w:val="24"/>
          <w:rtl/>
        </w:rPr>
      </w:pPr>
      <w:r>
        <w:rPr>
          <w:rFonts w:cs="David"/>
          <w:sz w:val="24"/>
          <w:rtl/>
        </w:rPr>
        <w:tab/>
        <w:t>יש כאן הבהרות לתיקונים שכבר נעשו בחוק, בהגדרת "צרכן" ובהגדרת "תעריפים".</w:t>
      </w:r>
    </w:p>
    <w:p w:rsidR="00000000" w:rsidRDefault="009612B7">
      <w:pPr>
        <w:widowControl/>
        <w:rPr>
          <w:rFonts w:cs="David"/>
          <w:sz w:val="24"/>
          <w:rtl/>
        </w:rPr>
      </w:pPr>
    </w:p>
    <w:p w:rsidR="00000000" w:rsidRDefault="009612B7">
      <w:pPr>
        <w:rPr>
          <w:rFonts w:cs="David"/>
          <w:sz w:val="24"/>
          <w:u w:val="single"/>
          <w:rtl/>
        </w:rPr>
      </w:pPr>
      <w:r>
        <w:rPr>
          <w:rFonts w:cs="David"/>
          <w:sz w:val="24"/>
          <w:u w:val="single"/>
          <w:rtl/>
        </w:rPr>
        <w:t>אליעזר כהן:</w:t>
      </w:r>
    </w:p>
    <w:p w:rsidR="00000000" w:rsidRDefault="009612B7">
      <w:pPr>
        <w:rPr>
          <w:rFonts w:cs="David"/>
          <w:sz w:val="24"/>
          <w:rtl/>
        </w:rPr>
      </w:pPr>
    </w:p>
    <w:p w:rsidR="00000000" w:rsidRDefault="009612B7">
      <w:pPr>
        <w:widowControl/>
        <w:rPr>
          <w:rFonts w:cs="David"/>
          <w:sz w:val="24"/>
          <w:rtl/>
        </w:rPr>
      </w:pPr>
      <w:r>
        <w:rPr>
          <w:rFonts w:cs="David"/>
          <w:sz w:val="24"/>
          <w:rtl/>
        </w:rPr>
        <w:tab/>
        <w:t>אדוני היושב-ראש, אנחנו מרגישים</w:t>
      </w:r>
      <w:r>
        <w:rPr>
          <w:rFonts w:cs="David"/>
          <w:sz w:val="24"/>
          <w:rtl/>
        </w:rPr>
        <w:t xml:space="preserve"> קצת לא נעים. אולי נעשה הצבעה האם לדחות את זה או לא?</w:t>
      </w:r>
    </w:p>
    <w:p w:rsidR="00000000" w:rsidRDefault="009612B7">
      <w:pPr>
        <w:widowControl/>
        <w:rPr>
          <w:rFonts w:cs="David"/>
          <w:sz w:val="24"/>
          <w:rtl/>
        </w:rPr>
      </w:pPr>
    </w:p>
    <w:p w:rsidR="00000000" w:rsidRDefault="009612B7">
      <w:pPr>
        <w:rPr>
          <w:rFonts w:cs="David"/>
          <w:sz w:val="24"/>
          <w:u w:val="single"/>
          <w:rtl/>
        </w:rPr>
      </w:pPr>
      <w:r>
        <w:rPr>
          <w:rFonts w:cs="David"/>
          <w:sz w:val="24"/>
          <w:u w:val="single"/>
          <w:rtl/>
        </w:rPr>
        <w:t>היו"ר אמנון כהן:</w:t>
      </w:r>
    </w:p>
    <w:p w:rsidR="00000000" w:rsidRDefault="009612B7">
      <w:pPr>
        <w:rPr>
          <w:rFonts w:cs="David"/>
          <w:sz w:val="24"/>
          <w:rtl/>
        </w:rPr>
      </w:pPr>
    </w:p>
    <w:p w:rsidR="00000000" w:rsidRDefault="009612B7">
      <w:pPr>
        <w:widowControl/>
        <w:rPr>
          <w:rFonts w:cs="David"/>
          <w:sz w:val="24"/>
          <w:rtl/>
        </w:rPr>
      </w:pPr>
      <w:r>
        <w:rPr>
          <w:rFonts w:cs="David"/>
          <w:sz w:val="24"/>
          <w:rtl/>
        </w:rPr>
        <w:tab/>
        <w:t xml:space="preserve">לא נעשה הצבעות היום. ההצבעות יהיו ביום חמישי. </w:t>
      </w:r>
    </w:p>
    <w:p w:rsidR="00000000" w:rsidRDefault="009612B7">
      <w:pPr>
        <w:widowControl/>
        <w:rPr>
          <w:rFonts w:cs="David"/>
          <w:sz w:val="24"/>
          <w:rtl/>
        </w:rPr>
      </w:pPr>
    </w:p>
    <w:p w:rsidR="00000000" w:rsidRDefault="009612B7">
      <w:pPr>
        <w:rPr>
          <w:rFonts w:cs="David"/>
          <w:sz w:val="24"/>
          <w:u w:val="single"/>
          <w:rtl/>
        </w:rPr>
      </w:pPr>
      <w:r>
        <w:rPr>
          <w:rFonts w:cs="David"/>
          <w:sz w:val="24"/>
          <w:u w:val="single"/>
          <w:rtl/>
        </w:rPr>
        <w:t>דרורה ליפשיץ:</w:t>
      </w:r>
    </w:p>
    <w:p w:rsidR="00000000" w:rsidRDefault="009612B7">
      <w:pPr>
        <w:rPr>
          <w:rFonts w:cs="David"/>
          <w:sz w:val="24"/>
          <w:rtl/>
        </w:rPr>
      </w:pPr>
    </w:p>
    <w:p w:rsidR="00000000" w:rsidRDefault="009612B7">
      <w:pPr>
        <w:widowControl/>
        <w:rPr>
          <w:rFonts w:cs="David"/>
          <w:sz w:val="24"/>
          <w:rtl/>
        </w:rPr>
      </w:pPr>
      <w:r>
        <w:rPr>
          <w:rFonts w:cs="David"/>
          <w:sz w:val="24"/>
          <w:rtl/>
        </w:rPr>
        <w:tab/>
        <w:t xml:space="preserve">בהגדרה "צרכן" התוספת היא שלא רק מי שרוכש חשמל אלא גם מי שרוכש שירותים מבעל רשיון יכנס להגדרה. זה מתאים את הגדרת "צרכן" </w:t>
      </w:r>
      <w:r>
        <w:rPr>
          <w:rFonts w:cs="David"/>
          <w:sz w:val="24"/>
          <w:rtl/>
        </w:rPr>
        <w:t>להגדרת "תעריפים", שחלה לא רק על רכישת חשמל. ב"תעריפים" מופיע היום המונח "בעל רשיון אחר", כאשר הכוונה לבעל רשיון שאינו בעל רשיון הולכה. אלא שהמונח "בעל רשיון אחר" כבר תפוס בחוק משק החשמל, לכן אנחנו מציעים למחוק את המילה "אחר". אלה תיקוני נוסח.</w:t>
      </w:r>
    </w:p>
    <w:p w:rsidR="00000000" w:rsidRDefault="009612B7">
      <w:pPr>
        <w:widowControl/>
        <w:rPr>
          <w:rFonts w:cs="David"/>
          <w:sz w:val="24"/>
          <w:rtl/>
        </w:rPr>
      </w:pPr>
    </w:p>
    <w:p w:rsidR="00000000" w:rsidRDefault="009612B7">
      <w:pPr>
        <w:rPr>
          <w:rFonts w:cs="David"/>
          <w:sz w:val="24"/>
          <w:u w:val="single"/>
          <w:rtl/>
        </w:rPr>
      </w:pPr>
    </w:p>
    <w:p w:rsidR="00000000" w:rsidRDefault="009612B7">
      <w:pPr>
        <w:rPr>
          <w:rFonts w:cs="David"/>
          <w:sz w:val="24"/>
          <w:u w:val="single"/>
          <w:rtl/>
        </w:rPr>
      </w:pPr>
    </w:p>
    <w:p w:rsidR="00000000" w:rsidRDefault="009612B7">
      <w:pPr>
        <w:rPr>
          <w:rFonts w:cs="David"/>
          <w:sz w:val="24"/>
          <w:u w:val="single"/>
          <w:rtl/>
        </w:rPr>
      </w:pPr>
      <w:r>
        <w:rPr>
          <w:rFonts w:cs="David"/>
          <w:sz w:val="24"/>
          <w:u w:val="single"/>
          <w:rtl/>
        </w:rPr>
        <w:t>דוד טל:</w:t>
      </w:r>
    </w:p>
    <w:p w:rsidR="00000000" w:rsidRDefault="009612B7">
      <w:pPr>
        <w:rPr>
          <w:rFonts w:cs="David"/>
          <w:sz w:val="24"/>
          <w:rtl/>
        </w:rPr>
      </w:pPr>
    </w:p>
    <w:p w:rsidR="00000000" w:rsidRDefault="009612B7">
      <w:pPr>
        <w:widowControl/>
        <w:rPr>
          <w:rFonts w:cs="David"/>
          <w:sz w:val="24"/>
          <w:rtl/>
        </w:rPr>
      </w:pPr>
      <w:r>
        <w:rPr>
          <w:rFonts w:cs="David"/>
          <w:sz w:val="24"/>
          <w:rtl/>
        </w:rPr>
        <w:tab/>
      </w:r>
      <w:r>
        <w:rPr>
          <w:rFonts w:cs="David"/>
          <w:sz w:val="24"/>
          <w:rtl/>
        </w:rPr>
        <w:t>אני מבין מדבריה של גברתי שבעצם יש כאן רק בעלי רשיון ואין כאן זכיונות.</w:t>
      </w:r>
    </w:p>
    <w:p w:rsidR="00000000" w:rsidRDefault="009612B7">
      <w:pPr>
        <w:widowControl/>
        <w:rPr>
          <w:rFonts w:cs="David"/>
          <w:sz w:val="24"/>
          <w:rtl/>
        </w:rPr>
      </w:pPr>
    </w:p>
    <w:p w:rsidR="00000000" w:rsidRDefault="009612B7">
      <w:pPr>
        <w:rPr>
          <w:rFonts w:cs="David"/>
          <w:sz w:val="24"/>
          <w:u w:val="single"/>
          <w:rtl/>
        </w:rPr>
      </w:pPr>
      <w:r>
        <w:rPr>
          <w:rFonts w:cs="David"/>
          <w:sz w:val="24"/>
          <w:u w:val="single"/>
          <w:rtl/>
        </w:rPr>
        <w:t>דרורה ליפשיץ:</w:t>
      </w:r>
    </w:p>
    <w:p w:rsidR="00000000" w:rsidRDefault="009612B7">
      <w:pPr>
        <w:rPr>
          <w:rFonts w:cs="David"/>
          <w:sz w:val="24"/>
          <w:rtl/>
        </w:rPr>
      </w:pPr>
    </w:p>
    <w:p w:rsidR="00000000" w:rsidRDefault="009612B7">
      <w:pPr>
        <w:widowControl/>
        <w:rPr>
          <w:rFonts w:cs="David"/>
          <w:sz w:val="24"/>
          <w:rtl/>
        </w:rPr>
      </w:pPr>
      <w:r>
        <w:rPr>
          <w:rFonts w:cs="David"/>
          <w:sz w:val="24"/>
          <w:rtl/>
        </w:rPr>
        <w:tab/>
        <w:t>לפי החוק יש רק רשיונות.</w:t>
      </w:r>
    </w:p>
    <w:p w:rsidR="00000000" w:rsidRDefault="009612B7">
      <w:pPr>
        <w:widowControl/>
        <w:rPr>
          <w:rFonts w:cs="David"/>
          <w:sz w:val="24"/>
          <w:rtl/>
        </w:rPr>
      </w:pPr>
    </w:p>
    <w:p w:rsidR="00000000" w:rsidRDefault="009612B7">
      <w:pPr>
        <w:rPr>
          <w:rFonts w:cs="David"/>
          <w:sz w:val="24"/>
          <w:u w:val="single"/>
          <w:rtl/>
        </w:rPr>
      </w:pPr>
      <w:r>
        <w:rPr>
          <w:rFonts w:cs="David"/>
          <w:sz w:val="24"/>
          <w:u w:val="single"/>
          <w:rtl/>
        </w:rPr>
        <w:t>אתי בנדלר:</w:t>
      </w:r>
    </w:p>
    <w:p w:rsidR="00000000" w:rsidRDefault="009612B7">
      <w:pPr>
        <w:rPr>
          <w:rFonts w:cs="David"/>
          <w:sz w:val="24"/>
          <w:rtl/>
        </w:rPr>
      </w:pPr>
    </w:p>
    <w:p w:rsidR="00000000" w:rsidRDefault="009612B7">
      <w:pPr>
        <w:widowControl/>
        <w:rPr>
          <w:rFonts w:cs="David"/>
          <w:sz w:val="24"/>
          <w:rtl/>
        </w:rPr>
      </w:pPr>
      <w:r>
        <w:rPr>
          <w:rFonts w:cs="David"/>
          <w:sz w:val="24"/>
          <w:rtl/>
        </w:rPr>
        <w:tab/>
        <w:t>בפסקה (1) הסימן "(1)" נמחק משום מה בנוסח שלפניכם. מה שהציגה עד עכשיו גברת ליפשיץ הוא תיקונים לסעיף 2 לחוק העיקרי. עכשיו עוברים לתיק</w:t>
      </w:r>
      <w:r>
        <w:rPr>
          <w:rFonts w:cs="David"/>
          <w:sz w:val="24"/>
          <w:rtl/>
        </w:rPr>
        <w:t>ון אחר לגמרי.</w:t>
      </w:r>
    </w:p>
    <w:p w:rsidR="00000000" w:rsidRDefault="009612B7">
      <w:pPr>
        <w:widowControl/>
        <w:rPr>
          <w:rFonts w:cs="David"/>
          <w:sz w:val="24"/>
          <w:rtl/>
        </w:rPr>
      </w:pPr>
    </w:p>
    <w:p w:rsidR="00000000" w:rsidRDefault="009612B7">
      <w:pPr>
        <w:rPr>
          <w:rFonts w:cs="David"/>
          <w:sz w:val="24"/>
          <w:u w:val="single"/>
          <w:rtl/>
        </w:rPr>
      </w:pPr>
      <w:r>
        <w:rPr>
          <w:rFonts w:cs="David"/>
          <w:sz w:val="24"/>
          <w:u w:val="single"/>
          <w:rtl/>
        </w:rPr>
        <w:t>היו"ר אמנון כהן:</w:t>
      </w:r>
    </w:p>
    <w:p w:rsidR="00000000" w:rsidRDefault="009612B7">
      <w:pPr>
        <w:rPr>
          <w:rFonts w:cs="David"/>
          <w:sz w:val="24"/>
          <w:rtl/>
        </w:rPr>
      </w:pPr>
    </w:p>
    <w:p w:rsidR="00000000" w:rsidRDefault="009612B7">
      <w:pPr>
        <w:widowControl/>
        <w:rPr>
          <w:rFonts w:cs="David"/>
          <w:sz w:val="24"/>
          <w:rtl/>
        </w:rPr>
      </w:pPr>
      <w:r>
        <w:rPr>
          <w:rFonts w:cs="David"/>
          <w:sz w:val="24"/>
          <w:rtl/>
        </w:rPr>
        <w:tab/>
        <w:t xml:space="preserve">האם למישהו יש הערות לפסקה (1)? אם לא, בבקשה, נמשיך הלאה. </w:t>
      </w:r>
    </w:p>
    <w:p w:rsidR="00000000" w:rsidRDefault="009612B7">
      <w:pPr>
        <w:widowControl/>
        <w:rPr>
          <w:rFonts w:cs="David"/>
          <w:sz w:val="24"/>
          <w:rtl/>
        </w:rPr>
      </w:pPr>
    </w:p>
    <w:p w:rsidR="00000000" w:rsidRDefault="009612B7">
      <w:pPr>
        <w:rPr>
          <w:rFonts w:cs="David"/>
          <w:sz w:val="24"/>
          <w:u w:val="single"/>
          <w:rtl/>
        </w:rPr>
      </w:pPr>
      <w:r>
        <w:rPr>
          <w:rFonts w:cs="David"/>
          <w:sz w:val="24"/>
          <w:u w:val="single"/>
          <w:rtl/>
        </w:rPr>
        <w:t>דרורה ליפשיץ:</w:t>
      </w:r>
    </w:p>
    <w:p w:rsidR="00000000" w:rsidRDefault="009612B7">
      <w:pPr>
        <w:widowControl/>
        <w:rPr>
          <w:rFonts w:cs="David"/>
          <w:sz w:val="24"/>
          <w:rtl/>
        </w:rPr>
      </w:pPr>
    </w:p>
    <w:p w:rsidR="00000000" w:rsidRDefault="009612B7">
      <w:pPr>
        <w:widowControl/>
        <w:ind w:left="567"/>
        <w:rPr>
          <w:rFonts w:cs="David"/>
          <w:sz w:val="24"/>
          <w:rtl/>
        </w:rPr>
      </w:pPr>
      <w:r>
        <w:rPr>
          <w:rFonts w:cs="David"/>
          <w:sz w:val="24"/>
          <w:rtl/>
        </w:rPr>
        <w:t>"(2)</w:t>
      </w:r>
      <w:r>
        <w:rPr>
          <w:rFonts w:cs="David"/>
          <w:sz w:val="24"/>
          <w:rtl/>
        </w:rPr>
        <w:tab/>
        <w:t>בסעיף 3(א), המילים "מאת השר" – יימחקו;"</w:t>
      </w:r>
    </w:p>
    <w:p w:rsidR="00000000" w:rsidRDefault="009612B7">
      <w:pPr>
        <w:widowControl/>
        <w:rPr>
          <w:rFonts w:cs="David"/>
          <w:sz w:val="24"/>
          <w:rtl/>
        </w:rPr>
      </w:pPr>
    </w:p>
    <w:p w:rsidR="00000000" w:rsidRDefault="009612B7">
      <w:pPr>
        <w:widowControl/>
        <w:rPr>
          <w:rFonts w:cs="David"/>
          <w:sz w:val="24"/>
          <w:rtl/>
        </w:rPr>
      </w:pPr>
      <w:r>
        <w:rPr>
          <w:rFonts w:cs="David"/>
          <w:sz w:val="24"/>
          <w:rtl/>
        </w:rPr>
        <w:tab/>
        <w:t>כאן אנחנו נכנסים לגוף התיקון. סעיף 3(א) לחוק העיקרי קובע היום: "לא יעשה אדם פעילות אלא על-פי רשיון מא</w:t>
      </w:r>
      <w:r>
        <w:rPr>
          <w:rFonts w:cs="David"/>
          <w:sz w:val="24"/>
          <w:rtl/>
        </w:rPr>
        <w:t>ת השר לפי חוק זה". כיוון שהכוונה היא שהרשיונות לא יינתנו בידי השר, מוצע למחוק את המילים "מאת השר".</w:t>
      </w:r>
    </w:p>
    <w:p w:rsidR="00000000" w:rsidRDefault="009612B7">
      <w:pPr>
        <w:widowControl/>
        <w:rPr>
          <w:rFonts w:cs="David"/>
          <w:sz w:val="24"/>
          <w:rtl/>
        </w:rPr>
      </w:pPr>
    </w:p>
    <w:p w:rsidR="00000000" w:rsidRDefault="009612B7">
      <w:pPr>
        <w:rPr>
          <w:rFonts w:cs="David"/>
          <w:sz w:val="24"/>
          <w:u w:val="single"/>
          <w:rtl/>
        </w:rPr>
      </w:pPr>
      <w:r>
        <w:rPr>
          <w:rFonts w:cs="David"/>
          <w:sz w:val="24"/>
          <w:u w:val="single"/>
          <w:rtl/>
        </w:rPr>
        <w:t>דוד טל:</w:t>
      </w:r>
    </w:p>
    <w:p w:rsidR="00000000" w:rsidRDefault="009612B7">
      <w:pPr>
        <w:rPr>
          <w:rFonts w:cs="David"/>
          <w:sz w:val="24"/>
          <w:rtl/>
        </w:rPr>
      </w:pPr>
    </w:p>
    <w:p w:rsidR="00000000" w:rsidRDefault="009612B7">
      <w:pPr>
        <w:widowControl/>
        <w:rPr>
          <w:rFonts w:cs="David"/>
          <w:sz w:val="24"/>
          <w:rtl/>
        </w:rPr>
      </w:pPr>
      <w:r>
        <w:rPr>
          <w:rFonts w:cs="David"/>
          <w:sz w:val="24"/>
          <w:rtl/>
        </w:rPr>
        <w:tab/>
        <w:t>אני מבקש להציג הסתייגות. אני מציע להשאיר את המילים "מאת השר".</w:t>
      </w:r>
    </w:p>
    <w:p w:rsidR="00000000" w:rsidRDefault="009612B7">
      <w:pPr>
        <w:widowControl/>
        <w:rPr>
          <w:rFonts w:cs="David"/>
          <w:sz w:val="24"/>
          <w:rtl/>
        </w:rPr>
      </w:pPr>
    </w:p>
    <w:p w:rsidR="00000000" w:rsidRDefault="009612B7">
      <w:pPr>
        <w:widowControl/>
        <w:rPr>
          <w:rFonts w:cs="David"/>
          <w:sz w:val="24"/>
          <w:rtl/>
        </w:rPr>
      </w:pPr>
      <w:r>
        <w:rPr>
          <w:rFonts w:cs="David"/>
          <w:sz w:val="24"/>
          <w:rtl/>
        </w:rPr>
        <w:tab/>
        <w:t>האם אדוני מצביע על הסתייגויות היום?</w:t>
      </w:r>
    </w:p>
    <w:p w:rsidR="00000000" w:rsidRDefault="009612B7">
      <w:pPr>
        <w:widowControl/>
        <w:rPr>
          <w:rFonts w:cs="David"/>
          <w:sz w:val="24"/>
          <w:rtl/>
        </w:rPr>
      </w:pPr>
    </w:p>
    <w:p w:rsidR="00000000" w:rsidRDefault="009612B7">
      <w:pPr>
        <w:rPr>
          <w:rFonts w:cs="David"/>
          <w:sz w:val="24"/>
          <w:u w:val="single"/>
          <w:rtl/>
        </w:rPr>
      </w:pPr>
      <w:r>
        <w:rPr>
          <w:rFonts w:cs="David"/>
          <w:sz w:val="24"/>
          <w:u w:val="single"/>
          <w:rtl/>
        </w:rPr>
        <w:t>היו"ר אמנון כהן:</w:t>
      </w:r>
    </w:p>
    <w:p w:rsidR="00000000" w:rsidRDefault="009612B7">
      <w:pPr>
        <w:rPr>
          <w:rFonts w:cs="David"/>
          <w:sz w:val="24"/>
          <w:rtl/>
        </w:rPr>
      </w:pPr>
    </w:p>
    <w:p w:rsidR="00000000" w:rsidRDefault="009612B7">
      <w:pPr>
        <w:widowControl/>
        <w:rPr>
          <w:rFonts w:cs="David"/>
          <w:sz w:val="24"/>
          <w:rtl/>
        </w:rPr>
      </w:pPr>
      <w:r>
        <w:rPr>
          <w:rFonts w:cs="David"/>
          <w:sz w:val="24"/>
          <w:rtl/>
        </w:rPr>
        <w:tab/>
        <w:t>כל ההצבעות יהיו ביום חמישי</w:t>
      </w:r>
      <w:r>
        <w:rPr>
          <w:rFonts w:cs="David"/>
          <w:sz w:val="24"/>
          <w:rtl/>
        </w:rPr>
        <w:t>, גם על ההסתייגויות. גברתי היועצת המשפטית, כיצד יש לנהוג בהסתייגויות?</w:t>
      </w:r>
    </w:p>
    <w:p w:rsidR="00000000" w:rsidRDefault="009612B7">
      <w:pPr>
        <w:widowControl/>
        <w:rPr>
          <w:rFonts w:cs="David"/>
          <w:sz w:val="24"/>
          <w:rtl/>
        </w:rPr>
      </w:pPr>
    </w:p>
    <w:p w:rsidR="00000000" w:rsidRDefault="009612B7">
      <w:pPr>
        <w:rPr>
          <w:rFonts w:cs="David"/>
          <w:sz w:val="24"/>
          <w:u w:val="single"/>
          <w:rtl/>
        </w:rPr>
      </w:pPr>
      <w:r>
        <w:rPr>
          <w:rFonts w:cs="David"/>
          <w:sz w:val="24"/>
          <w:u w:val="single"/>
          <w:rtl/>
        </w:rPr>
        <w:t>אתי בנדלר:</w:t>
      </w:r>
    </w:p>
    <w:p w:rsidR="00000000" w:rsidRDefault="009612B7">
      <w:pPr>
        <w:rPr>
          <w:rFonts w:cs="David"/>
          <w:sz w:val="24"/>
          <w:rtl/>
        </w:rPr>
      </w:pPr>
    </w:p>
    <w:p w:rsidR="00000000" w:rsidRDefault="009612B7">
      <w:pPr>
        <w:widowControl/>
        <w:rPr>
          <w:rFonts w:cs="David"/>
          <w:sz w:val="24"/>
          <w:rtl/>
        </w:rPr>
      </w:pPr>
      <w:r>
        <w:rPr>
          <w:rFonts w:cs="David"/>
          <w:sz w:val="24"/>
          <w:rtl/>
        </w:rPr>
        <w:tab/>
        <w:t>הוא צריך לנמק את ההצעה ואז עושים הצבעה. אם ההצעה לא מתקבלת, היא נהפכת להסתייגות.</w:t>
      </w:r>
    </w:p>
    <w:p w:rsidR="00000000" w:rsidRDefault="009612B7">
      <w:pPr>
        <w:widowControl/>
        <w:rPr>
          <w:rFonts w:cs="David"/>
          <w:sz w:val="24"/>
          <w:rtl/>
        </w:rPr>
      </w:pPr>
    </w:p>
    <w:p w:rsidR="00000000" w:rsidRDefault="009612B7">
      <w:pPr>
        <w:rPr>
          <w:rFonts w:cs="David"/>
          <w:sz w:val="24"/>
          <w:u w:val="single"/>
          <w:rtl/>
        </w:rPr>
      </w:pPr>
      <w:r>
        <w:rPr>
          <w:rFonts w:cs="David"/>
          <w:sz w:val="24"/>
          <w:u w:val="single"/>
          <w:rtl/>
        </w:rPr>
        <w:t>דוד טל:</w:t>
      </w:r>
    </w:p>
    <w:p w:rsidR="00000000" w:rsidRDefault="009612B7">
      <w:pPr>
        <w:rPr>
          <w:rFonts w:cs="David"/>
          <w:sz w:val="24"/>
          <w:rtl/>
        </w:rPr>
      </w:pPr>
    </w:p>
    <w:p w:rsidR="00000000" w:rsidRDefault="009612B7">
      <w:pPr>
        <w:widowControl/>
        <w:rPr>
          <w:rFonts w:cs="David"/>
          <w:sz w:val="24"/>
          <w:rtl/>
        </w:rPr>
      </w:pPr>
      <w:r>
        <w:rPr>
          <w:rFonts w:cs="David"/>
          <w:sz w:val="24"/>
          <w:rtl/>
        </w:rPr>
        <w:tab/>
        <w:t>ביום חמישי תהיינה הצבעות ואדוני יצטרך לאפשר לי לשכנע את חברי הוועדה, למה אני רוצ</w:t>
      </w:r>
      <w:r>
        <w:rPr>
          <w:rFonts w:cs="David"/>
          <w:sz w:val="24"/>
          <w:rtl/>
        </w:rPr>
        <w:t>ה שיופיע כך ולא אחרת. על-פי החוק יש לי 5 דקות לדבר על כל הסתייגות.</w:t>
      </w:r>
    </w:p>
    <w:p w:rsidR="00000000" w:rsidRDefault="009612B7">
      <w:pPr>
        <w:widowControl/>
        <w:rPr>
          <w:rFonts w:cs="David"/>
          <w:sz w:val="24"/>
          <w:rtl/>
        </w:rPr>
      </w:pPr>
    </w:p>
    <w:p w:rsidR="00000000" w:rsidRDefault="009612B7">
      <w:pPr>
        <w:rPr>
          <w:rFonts w:cs="David"/>
          <w:sz w:val="24"/>
          <w:u w:val="single"/>
          <w:rtl/>
        </w:rPr>
      </w:pPr>
      <w:r>
        <w:rPr>
          <w:rFonts w:cs="David"/>
          <w:sz w:val="24"/>
          <w:u w:val="single"/>
          <w:rtl/>
        </w:rPr>
        <w:t>לאה ורון:</w:t>
      </w:r>
    </w:p>
    <w:p w:rsidR="00000000" w:rsidRDefault="009612B7">
      <w:pPr>
        <w:rPr>
          <w:rFonts w:cs="David"/>
          <w:sz w:val="24"/>
          <w:rtl/>
        </w:rPr>
      </w:pPr>
    </w:p>
    <w:p w:rsidR="00000000" w:rsidRDefault="009612B7">
      <w:pPr>
        <w:widowControl/>
        <w:rPr>
          <w:rFonts w:cs="David"/>
          <w:sz w:val="24"/>
          <w:rtl/>
        </w:rPr>
      </w:pPr>
      <w:r>
        <w:rPr>
          <w:rFonts w:cs="David"/>
          <w:sz w:val="24"/>
          <w:rtl/>
        </w:rPr>
        <w:tab/>
        <w:t xml:space="preserve">זה רק במליאה. </w:t>
      </w:r>
    </w:p>
    <w:p w:rsidR="00000000" w:rsidRDefault="009612B7">
      <w:pPr>
        <w:widowControl/>
        <w:rPr>
          <w:rFonts w:cs="David"/>
          <w:sz w:val="24"/>
          <w:rtl/>
        </w:rPr>
      </w:pPr>
    </w:p>
    <w:p w:rsidR="00000000" w:rsidRDefault="009612B7">
      <w:pPr>
        <w:rPr>
          <w:rFonts w:cs="David"/>
          <w:sz w:val="24"/>
          <w:u w:val="single"/>
          <w:rtl/>
        </w:rPr>
      </w:pPr>
      <w:r>
        <w:rPr>
          <w:rFonts w:cs="David"/>
          <w:sz w:val="24"/>
          <w:u w:val="single"/>
          <w:rtl/>
        </w:rPr>
        <w:t>אתי בנדלר:</w:t>
      </w:r>
    </w:p>
    <w:p w:rsidR="00000000" w:rsidRDefault="009612B7">
      <w:pPr>
        <w:rPr>
          <w:rFonts w:cs="David"/>
          <w:sz w:val="24"/>
          <w:rtl/>
        </w:rPr>
      </w:pPr>
    </w:p>
    <w:p w:rsidR="00000000" w:rsidRDefault="009612B7">
      <w:pPr>
        <w:widowControl/>
        <w:rPr>
          <w:rFonts w:cs="David"/>
          <w:sz w:val="24"/>
          <w:rtl/>
        </w:rPr>
      </w:pPr>
      <w:r>
        <w:rPr>
          <w:rFonts w:cs="David"/>
          <w:sz w:val="24"/>
          <w:rtl/>
        </w:rPr>
        <w:tab/>
        <w:t>בוועדה לכאורה יכול היושב-ראש לתת לך לנמק עכשיו, ואת ההצבעות לעשות ביום חמישי.</w:t>
      </w:r>
    </w:p>
    <w:p w:rsidR="00000000" w:rsidRDefault="009612B7">
      <w:pPr>
        <w:widowControl/>
        <w:rPr>
          <w:rFonts w:cs="David"/>
          <w:sz w:val="24"/>
          <w:rtl/>
        </w:rPr>
      </w:pPr>
    </w:p>
    <w:p w:rsidR="00000000" w:rsidRDefault="009612B7">
      <w:pPr>
        <w:rPr>
          <w:rFonts w:cs="David"/>
          <w:sz w:val="24"/>
          <w:u w:val="single"/>
          <w:rtl/>
        </w:rPr>
      </w:pPr>
      <w:r>
        <w:rPr>
          <w:rFonts w:cs="David"/>
          <w:sz w:val="24"/>
          <w:u w:val="single"/>
          <w:rtl/>
        </w:rPr>
        <w:t>דוד טל:</w:t>
      </w:r>
    </w:p>
    <w:p w:rsidR="00000000" w:rsidRDefault="009612B7">
      <w:pPr>
        <w:rPr>
          <w:rFonts w:cs="David"/>
          <w:sz w:val="24"/>
          <w:rtl/>
        </w:rPr>
      </w:pPr>
    </w:p>
    <w:p w:rsidR="00000000" w:rsidRDefault="009612B7">
      <w:pPr>
        <w:widowControl/>
        <w:rPr>
          <w:rFonts w:cs="David"/>
          <w:sz w:val="24"/>
          <w:rtl/>
        </w:rPr>
      </w:pPr>
      <w:r>
        <w:rPr>
          <w:rFonts w:cs="David"/>
          <w:sz w:val="24"/>
          <w:rtl/>
        </w:rPr>
        <w:tab/>
        <w:t>זה מקובל עלי. מה שהיושב-ראש יחליט. אנחנו נתקדם, נרשום כרגע</w:t>
      </w:r>
      <w:r>
        <w:rPr>
          <w:rFonts w:cs="David"/>
          <w:sz w:val="24"/>
          <w:rtl/>
        </w:rPr>
        <w:t xml:space="preserve"> את ההסתייגויות, ואחר-כך נקבע בתיאום האם ננמק אותן היום או ביום חמישי. </w:t>
      </w:r>
    </w:p>
    <w:p w:rsidR="00000000" w:rsidRDefault="009612B7">
      <w:pPr>
        <w:widowControl/>
        <w:rPr>
          <w:rFonts w:cs="David"/>
          <w:sz w:val="24"/>
          <w:rtl/>
        </w:rPr>
      </w:pPr>
    </w:p>
    <w:p w:rsidR="00000000" w:rsidRDefault="009612B7">
      <w:pPr>
        <w:rPr>
          <w:rFonts w:cs="David"/>
          <w:sz w:val="24"/>
          <w:u w:val="single"/>
          <w:rtl/>
        </w:rPr>
      </w:pPr>
      <w:r>
        <w:rPr>
          <w:rFonts w:cs="David"/>
          <w:sz w:val="24"/>
          <w:u w:val="single"/>
          <w:rtl/>
        </w:rPr>
        <w:t>היו"ר אמנון כהן:</w:t>
      </w:r>
    </w:p>
    <w:p w:rsidR="00000000" w:rsidRDefault="009612B7">
      <w:pPr>
        <w:rPr>
          <w:rFonts w:cs="David"/>
          <w:sz w:val="24"/>
          <w:rtl/>
        </w:rPr>
      </w:pPr>
    </w:p>
    <w:p w:rsidR="00000000" w:rsidRDefault="009612B7">
      <w:pPr>
        <w:widowControl/>
        <w:rPr>
          <w:rFonts w:cs="David"/>
          <w:sz w:val="24"/>
          <w:rtl/>
        </w:rPr>
      </w:pPr>
      <w:r>
        <w:rPr>
          <w:rFonts w:cs="David"/>
          <w:sz w:val="24"/>
          <w:rtl/>
        </w:rPr>
        <w:tab/>
        <w:t xml:space="preserve">בסוף הדיון ננמק את הכול. </w:t>
      </w:r>
    </w:p>
    <w:p w:rsidR="00000000" w:rsidRDefault="009612B7">
      <w:pPr>
        <w:widowControl/>
        <w:rPr>
          <w:rFonts w:cs="David"/>
          <w:sz w:val="24"/>
          <w:rtl/>
        </w:rPr>
      </w:pPr>
    </w:p>
    <w:p w:rsidR="00000000" w:rsidRDefault="009612B7">
      <w:pPr>
        <w:rPr>
          <w:rFonts w:cs="David"/>
          <w:sz w:val="24"/>
          <w:u w:val="single"/>
          <w:rtl/>
        </w:rPr>
      </w:pPr>
      <w:r>
        <w:rPr>
          <w:rFonts w:cs="David"/>
          <w:sz w:val="24"/>
          <w:u w:val="single"/>
          <w:rtl/>
        </w:rPr>
        <w:t>ישראלה מני:</w:t>
      </w:r>
    </w:p>
    <w:p w:rsidR="00000000" w:rsidRDefault="009612B7">
      <w:pPr>
        <w:rPr>
          <w:rFonts w:cs="David"/>
          <w:sz w:val="24"/>
          <w:rtl/>
        </w:rPr>
      </w:pPr>
    </w:p>
    <w:p w:rsidR="00000000" w:rsidRDefault="009612B7">
      <w:pPr>
        <w:widowControl/>
        <w:rPr>
          <w:rFonts w:cs="David"/>
          <w:sz w:val="24"/>
          <w:rtl/>
        </w:rPr>
      </w:pPr>
      <w:r>
        <w:rPr>
          <w:rFonts w:cs="David"/>
          <w:sz w:val="24"/>
          <w:rtl/>
        </w:rPr>
        <w:tab/>
        <w:t>אני מאיגוד לשכות המסחר. בשבוע שעבר היינו כאן, הנציגים מהארגונים האחרים, אולם לא נותר זמן כדי שנוכל להביע דעתנו על החוק הזה.</w:t>
      </w:r>
    </w:p>
    <w:p w:rsidR="00000000" w:rsidRDefault="009612B7">
      <w:pPr>
        <w:widowControl/>
        <w:rPr>
          <w:rFonts w:cs="David"/>
          <w:sz w:val="24"/>
          <w:rtl/>
        </w:rPr>
      </w:pPr>
    </w:p>
    <w:p w:rsidR="00000000" w:rsidRDefault="009612B7">
      <w:pPr>
        <w:rPr>
          <w:rFonts w:cs="David"/>
          <w:sz w:val="24"/>
          <w:u w:val="single"/>
          <w:rtl/>
        </w:rPr>
      </w:pPr>
      <w:r>
        <w:rPr>
          <w:rFonts w:cs="David"/>
          <w:sz w:val="24"/>
          <w:u w:val="single"/>
          <w:rtl/>
        </w:rPr>
        <w:t>היו"ר אמנון כהן:</w:t>
      </w:r>
    </w:p>
    <w:p w:rsidR="00000000" w:rsidRDefault="009612B7">
      <w:pPr>
        <w:rPr>
          <w:rFonts w:cs="David"/>
          <w:sz w:val="24"/>
          <w:rtl/>
        </w:rPr>
      </w:pPr>
    </w:p>
    <w:p w:rsidR="00000000" w:rsidRDefault="009612B7">
      <w:pPr>
        <w:widowControl/>
        <w:rPr>
          <w:rFonts w:cs="David"/>
          <w:sz w:val="24"/>
          <w:rtl/>
        </w:rPr>
      </w:pPr>
      <w:r>
        <w:rPr>
          <w:rFonts w:cs="David"/>
          <w:sz w:val="24"/>
          <w:rtl/>
        </w:rPr>
        <w:tab/>
        <w:t>ברשותך, נעבור היום על כל הצעת החוק. אם יש לך הערות לגופו של כל סעיף וסעיף, בבקשה, אתן לך לדבר. יש לך הערה כלשהי לסעיפים שקראנו עד כה?</w:t>
      </w:r>
    </w:p>
    <w:p w:rsidR="00000000" w:rsidRDefault="009612B7">
      <w:pPr>
        <w:widowControl/>
        <w:rPr>
          <w:rFonts w:cs="David"/>
          <w:sz w:val="24"/>
          <w:rtl/>
        </w:rPr>
      </w:pPr>
    </w:p>
    <w:p w:rsidR="00000000" w:rsidRDefault="009612B7">
      <w:pPr>
        <w:rPr>
          <w:rFonts w:cs="David"/>
          <w:sz w:val="24"/>
          <w:u w:val="single"/>
          <w:rtl/>
        </w:rPr>
      </w:pPr>
      <w:r>
        <w:rPr>
          <w:rFonts w:cs="David"/>
          <w:sz w:val="24"/>
          <w:u w:val="single"/>
          <w:rtl/>
        </w:rPr>
        <w:t>ישראלה מני:</w:t>
      </w:r>
    </w:p>
    <w:p w:rsidR="00000000" w:rsidRDefault="009612B7">
      <w:pPr>
        <w:rPr>
          <w:rFonts w:cs="David"/>
          <w:sz w:val="24"/>
          <w:rtl/>
        </w:rPr>
      </w:pPr>
    </w:p>
    <w:p w:rsidR="00000000" w:rsidRDefault="009612B7">
      <w:pPr>
        <w:widowControl/>
        <w:rPr>
          <w:rFonts w:cs="David"/>
          <w:sz w:val="24"/>
          <w:rtl/>
        </w:rPr>
      </w:pPr>
      <w:r>
        <w:rPr>
          <w:rFonts w:cs="David"/>
          <w:sz w:val="24"/>
          <w:rtl/>
        </w:rPr>
        <w:tab/>
        <w:t xml:space="preserve">יש לנו גם הערות עקרוניות לחוק הזה. </w:t>
      </w:r>
    </w:p>
    <w:p w:rsidR="00000000" w:rsidRDefault="009612B7">
      <w:pPr>
        <w:widowControl/>
        <w:rPr>
          <w:rFonts w:cs="David"/>
          <w:sz w:val="24"/>
          <w:rtl/>
        </w:rPr>
      </w:pPr>
    </w:p>
    <w:p w:rsidR="00000000" w:rsidRDefault="009612B7">
      <w:pPr>
        <w:rPr>
          <w:rFonts w:cs="David"/>
          <w:sz w:val="24"/>
          <w:u w:val="single"/>
          <w:rtl/>
        </w:rPr>
      </w:pPr>
      <w:r>
        <w:rPr>
          <w:rFonts w:cs="David"/>
          <w:sz w:val="24"/>
          <w:u w:val="single"/>
          <w:rtl/>
        </w:rPr>
        <w:t>היו"ר אמנון כהן:</w:t>
      </w:r>
    </w:p>
    <w:p w:rsidR="00000000" w:rsidRDefault="009612B7">
      <w:pPr>
        <w:rPr>
          <w:rFonts w:cs="David"/>
          <w:sz w:val="24"/>
          <w:rtl/>
        </w:rPr>
      </w:pPr>
    </w:p>
    <w:p w:rsidR="00000000" w:rsidRDefault="009612B7">
      <w:pPr>
        <w:widowControl/>
        <w:rPr>
          <w:rFonts w:cs="David"/>
          <w:sz w:val="24"/>
          <w:rtl/>
        </w:rPr>
      </w:pPr>
      <w:r>
        <w:rPr>
          <w:rFonts w:cs="David"/>
          <w:sz w:val="24"/>
          <w:rtl/>
        </w:rPr>
        <w:tab/>
        <w:t>היום ההערות העקרוניות לא חשובו</w:t>
      </w:r>
      <w:r>
        <w:rPr>
          <w:rFonts w:cs="David"/>
          <w:sz w:val="24"/>
          <w:rtl/>
        </w:rPr>
        <w:t xml:space="preserve">ת. תשלחו לי מכתב עם הערות עקרוניות, זה בסדר. חברי הכנסת דיברו על הדברים הכי עקרוניים, ואני מזדהה עם חברי הכנסת, מילה במילה. אני חושב שטעות גדולה להכניס את זה בחוק ההסדרים. יחד עם זה, אנחנו צריכים להמשיך לעבוד כאן בוועדה. </w:t>
      </w:r>
    </w:p>
    <w:p w:rsidR="00000000" w:rsidRDefault="009612B7">
      <w:pPr>
        <w:widowControl/>
        <w:rPr>
          <w:rFonts w:cs="David"/>
          <w:sz w:val="24"/>
          <w:rtl/>
        </w:rPr>
      </w:pPr>
    </w:p>
    <w:p w:rsidR="00000000" w:rsidRDefault="009612B7">
      <w:pPr>
        <w:rPr>
          <w:rFonts w:cs="David"/>
          <w:sz w:val="24"/>
          <w:u w:val="single"/>
          <w:rtl/>
        </w:rPr>
      </w:pPr>
      <w:r>
        <w:rPr>
          <w:rFonts w:cs="David"/>
          <w:sz w:val="24"/>
          <w:u w:val="single"/>
          <w:rtl/>
        </w:rPr>
        <w:t>גלעד ארדן:</w:t>
      </w:r>
    </w:p>
    <w:p w:rsidR="00000000" w:rsidRDefault="009612B7">
      <w:pPr>
        <w:rPr>
          <w:rFonts w:cs="David"/>
          <w:sz w:val="24"/>
          <w:rtl/>
        </w:rPr>
      </w:pPr>
    </w:p>
    <w:p w:rsidR="00000000" w:rsidRDefault="009612B7">
      <w:pPr>
        <w:widowControl/>
        <w:rPr>
          <w:rFonts w:cs="David"/>
          <w:sz w:val="24"/>
          <w:rtl/>
        </w:rPr>
      </w:pPr>
      <w:r>
        <w:rPr>
          <w:rFonts w:cs="David"/>
          <w:sz w:val="24"/>
          <w:rtl/>
        </w:rPr>
        <w:tab/>
        <w:t>למה צריכים? איפה כתו</w:t>
      </w:r>
      <w:r>
        <w:rPr>
          <w:rFonts w:cs="David"/>
          <w:sz w:val="24"/>
          <w:rtl/>
        </w:rPr>
        <w:t>ב שאנחנו צריכים?</w:t>
      </w:r>
    </w:p>
    <w:p w:rsidR="00000000" w:rsidRDefault="009612B7">
      <w:pPr>
        <w:widowControl/>
        <w:rPr>
          <w:rFonts w:cs="David"/>
          <w:sz w:val="24"/>
          <w:rtl/>
        </w:rPr>
      </w:pPr>
    </w:p>
    <w:p w:rsidR="00000000" w:rsidRDefault="009612B7">
      <w:pPr>
        <w:rPr>
          <w:rFonts w:cs="David"/>
          <w:sz w:val="24"/>
          <w:u w:val="single"/>
          <w:rtl/>
        </w:rPr>
      </w:pPr>
      <w:r>
        <w:rPr>
          <w:rFonts w:cs="David"/>
          <w:sz w:val="24"/>
          <w:u w:val="single"/>
          <w:rtl/>
        </w:rPr>
        <w:t>היו"ר אמנון כהן:</w:t>
      </w:r>
    </w:p>
    <w:p w:rsidR="00000000" w:rsidRDefault="009612B7">
      <w:pPr>
        <w:rPr>
          <w:rFonts w:cs="David"/>
          <w:sz w:val="24"/>
          <w:rtl/>
        </w:rPr>
      </w:pPr>
    </w:p>
    <w:p w:rsidR="00000000" w:rsidRDefault="009612B7">
      <w:pPr>
        <w:widowControl/>
        <w:rPr>
          <w:rFonts w:cs="David"/>
          <w:sz w:val="24"/>
          <w:rtl/>
        </w:rPr>
      </w:pPr>
      <w:r>
        <w:rPr>
          <w:rFonts w:cs="David"/>
          <w:sz w:val="24"/>
          <w:rtl/>
        </w:rPr>
        <w:tab/>
        <w:t xml:space="preserve">אתה הצבעת במליאה בעד ועכשיו אתה אומר משהו אחר. </w:t>
      </w:r>
    </w:p>
    <w:p w:rsidR="00000000" w:rsidRDefault="009612B7">
      <w:pPr>
        <w:widowControl/>
        <w:rPr>
          <w:rFonts w:cs="David"/>
          <w:sz w:val="24"/>
          <w:rtl/>
        </w:rPr>
      </w:pPr>
    </w:p>
    <w:p w:rsidR="00000000" w:rsidRDefault="009612B7">
      <w:pPr>
        <w:rPr>
          <w:rFonts w:cs="David"/>
          <w:sz w:val="24"/>
          <w:u w:val="single"/>
          <w:rtl/>
        </w:rPr>
      </w:pPr>
      <w:r>
        <w:rPr>
          <w:rFonts w:cs="David"/>
          <w:sz w:val="24"/>
          <w:u w:val="single"/>
          <w:rtl/>
        </w:rPr>
        <w:t>גלעד ארדן:</w:t>
      </w:r>
    </w:p>
    <w:p w:rsidR="00000000" w:rsidRDefault="009612B7">
      <w:pPr>
        <w:rPr>
          <w:rFonts w:cs="David"/>
          <w:sz w:val="24"/>
          <w:rtl/>
        </w:rPr>
      </w:pPr>
    </w:p>
    <w:p w:rsidR="00000000" w:rsidRDefault="009612B7">
      <w:pPr>
        <w:widowControl/>
        <w:rPr>
          <w:rFonts w:cs="David"/>
          <w:sz w:val="24"/>
          <w:rtl/>
        </w:rPr>
      </w:pPr>
      <w:r>
        <w:rPr>
          <w:rFonts w:cs="David"/>
          <w:sz w:val="24"/>
          <w:rtl/>
        </w:rPr>
        <w:tab/>
        <w:t xml:space="preserve">מאז למדתי ואני מתחרט על הצבעתי. </w:t>
      </w:r>
    </w:p>
    <w:p w:rsidR="00000000" w:rsidRDefault="009612B7">
      <w:pPr>
        <w:widowControl/>
        <w:rPr>
          <w:rFonts w:cs="David"/>
          <w:sz w:val="24"/>
          <w:rtl/>
        </w:rPr>
      </w:pPr>
    </w:p>
    <w:p w:rsidR="00000000" w:rsidRDefault="009612B7">
      <w:pPr>
        <w:rPr>
          <w:rFonts w:cs="David"/>
          <w:sz w:val="24"/>
          <w:u w:val="single"/>
          <w:rtl/>
        </w:rPr>
      </w:pPr>
      <w:r>
        <w:rPr>
          <w:rFonts w:cs="David"/>
          <w:sz w:val="24"/>
          <w:u w:val="single"/>
          <w:rtl/>
        </w:rPr>
        <w:t>היו"ר אמנון כהן:</w:t>
      </w:r>
    </w:p>
    <w:p w:rsidR="00000000" w:rsidRDefault="009612B7">
      <w:pPr>
        <w:rPr>
          <w:rFonts w:cs="David"/>
          <w:sz w:val="24"/>
          <w:rtl/>
        </w:rPr>
      </w:pPr>
    </w:p>
    <w:p w:rsidR="00000000" w:rsidRDefault="009612B7">
      <w:pPr>
        <w:widowControl/>
        <w:rPr>
          <w:rFonts w:cs="David"/>
          <w:sz w:val="24"/>
          <w:rtl/>
        </w:rPr>
      </w:pPr>
      <w:r>
        <w:rPr>
          <w:rFonts w:cs="David"/>
          <w:sz w:val="24"/>
          <w:rtl/>
        </w:rPr>
        <w:tab/>
        <w:t xml:space="preserve">אז תצביע נגד החוק מאוחר יותר, אין בעיה. </w:t>
      </w:r>
    </w:p>
    <w:p w:rsidR="00000000" w:rsidRDefault="009612B7">
      <w:pPr>
        <w:widowControl/>
        <w:rPr>
          <w:rFonts w:cs="David"/>
          <w:sz w:val="24"/>
          <w:rtl/>
        </w:rPr>
      </w:pPr>
    </w:p>
    <w:p w:rsidR="00000000" w:rsidRDefault="009612B7">
      <w:pPr>
        <w:rPr>
          <w:rFonts w:cs="David"/>
          <w:sz w:val="24"/>
          <w:u w:val="single"/>
          <w:rtl/>
        </w:rPr>
      </w:pPr>
      <w:r>
        <w:rPr>
          <w:rFonts w:cs="David"/>
          <w:sz w:val="24"/>
          <w:u w:val="single"/>
          <w:rtl/>
        </w:rPr>
        <w:t>גלעד ארדן:</w:t>
      </w:r>
    </w:p>
    <w:p w:rsidR="00000000" w:rsidRDefault="009612B7">
      <w:pPr>
        <w:rPr>
          <w:rFonts w:cs="David"/>
          <w:sz w:val="24"/>
          <w:rtl/>
        </w:rPr>
      </w:pPr>
    </w:p>
    <w:p w:rsidR="00000000" w:rsidRDefault="009612B7">
      <w:pPr>
        <w:widowControl/>
        <w:rPr>
          <w:rFonts w:cs="David"/>
          <w:sz w:val="24"/>
          <w:rtl/>
        </w:rPr>
      </w:pPr>
      <w:r>
        <w:rPr>
          <w:rFonts w:cs="David"/>
          <w:sz w:val="24"/>
          <w:rtl/>
        </w:rPr>
        <w:tab/>
        <w:t>אבל למה לא לחסוך את כל הזמן הזה?</w:t>
      </w:r>
    </w:p>
    <w:p w:rsidR="00000000" w:rsidRDefault="009612B7">
      <w:pPr>
        <w:widowControl/>
        <w:rPr>
          <w:rFonts w:cs="David"/>
          <w:sz w:val="24"/>
          <w:rtl/>
        </w:rPr>
      </w:pPr>
    </w:p>
    <w:p w:rsidR="00000000" w:rsidRDefault="009612B7">
      <w:pPr>
        <w:rPr>
          <w:rFonts w:cs="David"/>
          <w:sz w:val="24"/>
          <w:u w:val="single"/>
          <w:rtl/>
        </w:rPr>
      </w:pPr>
      <w:r>
        <w:rPr>
          <w:rFonts w:cs="David"/>
          <w:sz w:val="24"/>
          <w:u w:val="single"/>
          <w:rtl/>
        </w:rPr>
        <w:t>היו"ר אמנון כהן</w:t>
      </w:r>
      <w:r>
        <w:rPr>
          <w:rFonts w:cs="David"/>
          <w:sz w:val="24"/>
          <w:u w:val="single"/>
          <w:rtl/>
        </w:rPr>
        <w:t>:</w:t>
      </w:r>
    </w:p>
    <w:p w:rsidR="00000000" w:rsidRDefault="009612B7">
      <w:pPr>
        <w:rPr>
          <w:rFonts w:cs="David"/>
          <w:sz w:val="24"/>
          <w:rtl/>
        </w:rPr>
      </w:pPr>
    </w:p>
    <w:p w:rsidR="00000000" w:rsidRDefault="009612B7">
      <w:pPr>
        <w:widowControl/>
        <w:rPr>
          <w:rFonts w:cs="David"/>
          <w:sz w:val="24"/>
          <w:rtl/>
        </w:rPr>
      </w:pPr>
      <w:r>
        <w:rPr>
          <w:rFonts w:cs="David"/>
          <w:sz w:val="24"/>
          <w:rtl/>
        </w:rPr>
        <w:tab/>
        <w:t xml:space="preserve">אנחנו חייבים לדון בהצעת החוק ולהצביע. אנחנו יכולים להצביע בעד או נגד. </w:t>
      </w:r>
    </w:p>
    <w:p w:rsidR="00000000" w:rsidRDefault="009612B7">
      <w:pPr>
        <w:widowControl/>
        <w:rPr>
          <w:rFonts w:cs="David"/>
          <w:sz w:val="24"/>
          <w:rtl/>
        </w:rPr>
      </w:pPr>
    </w:p>
    <w:p w:rsidR="00000000" w:rsidRDefault="009612B7">
      <w:pPr>
        <w:rPr>
          <w:rFonts w:cs="David"/>
          <w:sz w:val="24"/>
          <w:u w:val="single"/>
          <w:rtl/>
        </w:rPr>
      </w:pPr>
      <w:r>
        <w:rPr>
          <w:rFonts w:cs="David"/>
          <w:sz w:val="24"/>
          <w:u w:val="single"/>
          <w:rtl/>
        </w:rPr>
        <w:t>גלעד ארדן:</w:t>
      </w:r>
    </w:p>
    <w:p w:rsidR="00000000" w:rsidRDefault="009612B7">
      <w:pPr>
        <w:rPr>
          <w:rFonts w:cs="David"/>
          <w:sz w:val="24"/>
          <w:rtl/>
        </w:rPr>
      </w:pPr>
    </w:p>
    <w:p w:rsidR="00000000" w:rsidRDefault="009612B7">
      <w:pPr>
        <w:widowControl/>
        <w:rPr>
          <w:rFonts w:cs="David"/>
          <w:sz w:val="24"/>
          <w:rtl/>
        </w:rPr>
      </w:pPr>
      <w:r>
        <w:rPr>
          <w:rFonts w:cs="David"/>
          <w:sz w:val="24"/>
          <w:rtl/>
        </w:rPr>
        <w:tab/>
        <w:t xml:space="preserve">אני שואל מכוח מה חייבים לדון. </w:t>
      </w:r>
    </w:p>
    <w:p w:rsidR="00000000" w:rsidRDefault="009612B7">
      <w:pPr>
        <w:widowControl/>
        <w:rPr>
          <w:rFonts w:cs="David"/>
          <w:sz w:val="24"/>
          <w:rtl/>
        </w:rPr>
      </w:pPr>
    </w:p>
    <w:p w:rsidR="00000000" w:rsidRDefault="009612B7">
      <w:pPr>
        <w:rPr>
          <w:rFonts w:cs="David"/>
          <w:sz w:val="24"/>
          <w:u w:val="single"/>
          <w:rtl/>
        </w:rPr>
      </w:pPr>
      <w:r>
        <w:rPr>
          <w:rFonts w:cs="David"/>
          <w:sz w:val="24"/>
          <w:u w:val="single"/>
          <w:rtl/>
        </w:rPr>
        <w:t>היו"ר אמנון כהן:</w:t>
      </w:r>
    </w:p>
    <w:p w:rsidR="00000000" w:rsidRDefault="009612B7">
      <w:pPr>
        <w:rPr>
          <w:rFonts w:cs="David"/>
          <w:sz w:val="24"/>
          <w:rtl/>
        </w:rPr>
      </w:pPr>
    </w:p>
    <w:p w:rsidR="00000000" w:rsidRDefault="009612B7">
      <w:pPr>
        <w:widowControl/>
        <w:rPr>
          <w:rFonts w:cs="David"/>
          <w:sz w:val="24"/>
          <w:rtl/>
        </w:rPr>
      </w:pPr>
      <w:r>
        <w:rPr>
          <w:rFonts w:cs="David"/>
          <w:sz w:val="24"/>
          <w:rtl/>
        </w:rPr>
        <w:tab/>
        <w:t>כיושב-ראש ועדת הכלכלה יש לי אחריות להכין את הצעת החוק להצבעה. אם אגיד שאני דוחה עכשיו את הדיון, יבוא חבר הכנסת גדעון</w:t>
      </w:r>
      <w:r>
        <w:rPr>
          <w:rFonts w:cs="David"/>
          <w:sz w:val="24"/>
          <w:rtl/>
        </w:rPr>
        <w:t xml:space="preserve"> סער, יושב-ראש הקואליציה, ימשוך את החקיקה הזאת, יביא אותה לוועדת הכנסת ושם יעבירו אותה לוועדת הכספים, וועדת הכספים תצביע ותעביר את הצעת החוק. אלה התהליכים, ואתה מכיר אותם. כרגע זה בוועדת הכלכלה ויש לי אחריות אישית כיושב-ראש ועדה לדון בהצעת החוק. אני קשוב, </w:t>
      </w:r>
      <w:r>
        <w:rPr>
          <w:rFonts w:cs="David"/>
          <w:sz w:val="24"/>
          <w:rtl/>
        </w:rPr>
        <w:t>אני שומע, אני מציג מספר חלופות, ואם גם אתה תציע חלופה אצרף אותה. בהצבעות נבטא את הרצונות שלנו. אתה צודק, וגם אני צודק, גם אני רוצה להצביע נגד חלק מן הדברים. נראה איך נצביע.</w:t>
      </w:r>
    </w:p>
    <w:p w:rsidR="00000000" w:rsidRDefault="009612B7">
      <w:pPr>
        <w:widowControl/>
        <w:rPr>
          <w:rFonts w:cs="David"/>
          <w:sz w:val="24"/>
          <w:rtl/>
        </w:rPr>
      </w:pPr>
    </w:p>
    <w:p w:rsidR="00000000" w:rsidRDefault="009612B7">
      <w:pPr>
        <w:rPr>
          <w:rFonts w:cs="David"/>
          <w:sz w:val="24"/>
          <w:u w:val="single"/>
          <w:rtl/>
        </w:rPr>
      </w:pPr>
      <w:r>
        <w:rPr>
          <w:rFonts w:cs="David"/>
          <w:sz w:val="24"/>
          <w:u w:val="single"/>
          <w:rtl/>
        </w:rPr>
        <w:t>אליעזר זנדברג:</w:t>
      </w:r>
    </w:p>
    <w:p w:rsidR="00000000" w:rsidRDefault="009612B7">
      <w:pPr>
        <w:rPr>
          <w:rFonts w:cs="David"/>
          <w:sz w:val="24"/>
          <w:rtl/>
        </w:rPr>
      </w:pPr>
    </w:p>
    <w:p w:rsidR="00000000" w:rsidRDefault="009612B7">
      <w:pPr>
        <w:widowControl/>
        <w:rPr>
          <w:rFonts w:cs="David"/>
          <w:sz w:val="24"/>
          <w:rtl/>
        </w:rPr>
      </w:pPr>
      <w:r>
        <w:rPr>
          <w:rFonts w:cs="David"/>
          <w:sz w:val="24"/>
          <w:rtl/>
        </w:rPr>
        <w:tab/>
        <w:t>אדוני היושב-ראש, אני מבקש להעיר עוד הערה, וכאן אני פונה להגינות ש</w:t>
      </w:r>
      <w:r>
        <w:rPr>
          <w:rFonts w:cs="David"/>
          <w:sz w:val="24"/>
          <w:rtl/>
        </w:rPr>
        <w:t>ל האוצר. הייתי כאשר גיבשו את ההסדר הזה. אני יודע שמה שאני אומר עכשיו לא עולה בקנה אחד עם הריבונות של הכנסת, עם עיקרון הפרדת הרשויות, אבל היה מקובל על כולם שהאוצר יגיש הצעה מסוימת מאוד, מה שיש כאן – ואני לא יודע אם חל שינוי בפרט קטן פה ושם, בהנחה שלא חל – ש</w:t>
      </w:r>
      <w:r>
        <w:rPr>
          <w:rFonts w:cs="David"/>
          <w:sz w:val="24"/>
          <w:rtl/>
        </w:rPr>
        <w:t>הוא הצעת הפשרה. אבל אין הצעות אלטרנטיביות. לכן האוצר צריך לומר: או שלוקחים את ההצעה כמו שהיא, או שמושכים את הכול.</w:t>
      </w:r>
    </w:p>
    <w:p w:rsidR="00000000" w:rsidRDefault="009612B7">
      <w:pPr>
        <w:widowControl/>
        <w:rPr>
          <w:rFonts w:cs="David"/>
          <w:sz w:val="24"/>
          <w:rtl/>
        </w:rPr>
      </w:pPr>
    </w:p>
    <w:p w:rsidR="00000000" w:rsidRDefault="009612B7">
      <w:pPr>
        <w:rPr>
          <w:rFonts w:cs="David"/>
          <w:sz w:val="24"/>
          <w:u w:val="single"/>
          <w:rtl/>
        </w:rPr>
      </w:pPr>
      <w:r>
        <w:rPr>
          <w:rFonts w:cs="David"/>
          <w:sz w:val="24"/>
          <w:u w:val="single"/>
          <w:rtl/>
        </w:rPr>
        <w:t>היו"ר אמנון כהן:</w:t>
      </w:r>
    </w:p>
    <w:p w:rsidR="00000000" w:rsidRDefault="009612B7">
      <w:pPr>
        <w:rPr>
          <w:rFonts w:cs="David"/>
          <w:sz w:val="24"/>
          <w:rtl/>
        </w:rPr>
      </w:pPr>
    </w:p>
    <w:p w:rsidR="00000000" w:rsidRDefault="009612B7">
      <w:pPr>
        <w:widowControl/>
        <w:rPr>
          <w:rFonts w:cs="David"/>
          <w:sz w:val="24"/>
          <w:rtl/>
        </w:rPr>
      </w:pPr>
      <w:r>
        <w:rPr>
          <w:rFonts w:cs="David"/>
          <w:sz w:val="24"/>
          <w:rtl/>
        </w:rPr>
        <w:tab/>
        <w:t xml:space="preserve">אבל אם אתה רוצה להציע איזה תיקון – אנחנו כוועדה יכולים להציע חלופה. </w:t>
      </w:r>
    </w:p>
    <w:p w:rsidR="00000000" w:rsidRDefault="009612B7">
      <w:pPr>
        <w:widowControl/>
        <w:rPr>
          <w:rFonts w:cs="David"/>
          <w:sz w:val="24"/>
          <w:rtl/>
        </w:rPr>
      </w:pPr>
    </w:p>
    <w:p w:rsidR="00000000" w:rsidRDefault="009612B7">
      <w:pPr>
        <w:rPr>
          <w:rFonts w:cs="David"/>
          <w:sz w:val="24"/>
          <w:u w:val="single"/>
          <w:rtl/>
        </w:rPr>
      </w:pPr>
      <w:r>
        <w:rPr>
          <w:rFonts w:cs="David"/>
          <w:sz w:val="24"/>
          <w:u w:val="single"/>
          <w:rtl/>
        </w:rPr>
        <w:t>אליעזר זנדברג:</w:t>
      </w:r>
    </w:p>
    <w:p w:rsidR="00000000" w:rsidRDefault="009612B7">
      <w:pPr>
        <w:rPr>
          <w:rFonts w:cs="David"/>
          <w:sz w:val="24"/>
          <w:rtl/>
        </w:rPr>
      </w:pPr>
    </w:p>
    <w:p w:rsidR="00000000" w:rsidRDefault="009612B7">
      <w:pPr>
        <w:widowControl/>
        <w:rPr>
          <w:rFonts w:cs="David"/>
          <w:sz w:val="24"/>
          <w:rtl/>
        </w:rPr>
      </w:pPr>
      <w:r>
        <w:rPr>
          <w:rFonts w:cs="David"/>
          <w:sz w:val="24"/>
          <w:rtl/>
        </w:rPr>
        <w:tab/>
        <w:t xml:space="preserve">אני יודע שהוועדה רוצה להציע חלופות </w:t>
      </w:r>
      <w:r>
        <w:rPr>
          <w:rFonts w:cs="David"/>
          <w:sz w:val="24"/>
          <w:rtl/>
        </w:rPr>
        <w:t>אבל לא שמעתי כאן עד עכשיו את האוצר אומר את הדברים הפשוטים מאוד הללו.</w:t>
      </w:r>
    </w:p>
    <w:p w:rsidR="00000000" w:rsidRDefault="009612B7">
      <w:pPr>
        <w:widowControl/>
        <w:rPr>
          <w:rFonts w:cs="David"/>
          <w:sz w:val="24"/>
          <w:rtl/>
        </w:rPr>
      </w:pPr>
    </w:p>
    <w:p w:rsidR="00000000" w:rsidRDefault="009612B7">
      <w:pPr>
        <w:rPr>
          <w:rFonts w:cs="David"/>
          <w:sz w:val="24"/>
          <w:u w:val="single"/>
          <w:rtl/>
        </w:rPr>
      </w:pPr>
      <w:r>
        <w:rPr>
          <w:rFonts w:cs="David"/>
          <w:sz w:val="24"/>
          <w:u w:val="single"/>
          <w:rtl/>
        </w:rPr>
        <w:t>אמיר שביט:</w:t>
      </w:r>
    </w:p>
    <w:p w:rsidR="00000000" w:rsidRDefault="009612B7">
      <w:pPr>
        <w:rPr>
          <w:rFonts w:cs="David"/>
          <w:sz w:val="24"/>
          <w:rtl/>
        </w:rPr>
      </w:pPr>
    </w:p>
    <w:p w:rsidR="00000000" w:rsidRDefault="009612B7">
      <w:pPr>
        <w:widowControl/>
        <w:rPr>
          <w:rFonts w:cs="David"/>
          <w:sz w:val="24"/>
          <w:rtl/>
        </w:rPr>
      </w:pPr>
      <w:r>
        <w:rPr>
          <w:rFonts w:cs="David"/>
          <w:sz w:val="24"/>
          <w:rtl/>
        </w:rPr>
        <w:tab/>
        <w:t xml:space="preserve">חבר הכנסת זנדברג, זאת הצעת הממשלה. לא של משרד האוצר, לא של משרד התשתיות הלאומיות. </w:t>
      </w:r>
    </w:p>
    <w:p w:rsidR="00000000" w:rsidRDefault="009612B7">
      <w:pPr>
        <w:widowControl/>
        <w:rPr>
          <w:rFonts w:cs="David"/>
          <w:sz w:val="24"/>
          <w:rtl/>
        </w:rPr>
      </w:pPr>
    </w:p>
    <w:p w:rsidR="00000000" w:rsidRDefault="009612B7">
      <w:pPr>
        <w:rPr>
          <w:rFonts w:cs="David"/>
          <w:sz w:val="24"/>
          <w:u w:val="single"/>
          <w:rtl/>
        </w:rPr>
      </w:pPr>
      <w:r>
        <w:rPr>
          <w:rFonts w:cs="David"/>
          <w:sz w:val="24"/>
          <w:u w:val="single"/>
          <w:rtl/>
        </w:rPr>
        <w:t>אליעזר זנדברג:</w:t>
      </w:r>
    </w:p>
    <w:p w:rsidR="00000000" w:rsidRDefault="009612B7">
      <w:pPr>
        <w:rPr>
          <w:rFonts w:cs="David"/>
          <w:sz w:val="24"/>
          <w:rtl/>
        </w:rPr>
      </w:pPr>
    </w:p>
    <w:p w:rsidR="00000000" w:rsidRDefault="009612B7">
      <w:pPr>
        <w:widowControl/>
        <w:rPr>
          <w:rFonts w:cs="David"/>
          <w:sz w:val="24"/>
          <w:rtl/>
        </w:rPr>
      </w:pPr>
      <w:r>
        <w:rPr>
          <w:rFonts w:cs="David"/>
          <w:sz w:val="24"/>
          <w:rtl/>
        </w:rPr>
        <w:tab/>
        <w:t>אתה מנסה להקטין ראש? אני לא מבין.</w:t>
      </w:r>
    </w:p>
    <w:p w:rsidR="00000000" w:rsidRDefault="009612B7">
      <w:pPr>
        <w:widowControl/>
        <w:rPr>
          <w:rFonts w:cs="David"/>
          <w:sz w:val="24"/>
          <w:rtl/>
        </w:rPr>
      </w:pPr>
    </w:p>
    <w:p w:rsidR="00000000" w:rsidRDefault="009612B7">
      <w:pPr>
        <w:rPr>
          <w:rFonts w:cs="David"/>
          <w:sz w:val="24"/>
          <w:u w:val="single"/>
          <w:rtl/>
        </w:rPr>
      </w:pPr>
      <w:r>
        <w:rPr>
          <w:rFonts w:cs="David"/>
          <w:sz w:val="24"/>
          <w:u w:val="single"/>
          <w:rtl/>
        </w:rPr>
        <w:t>אמיר שביט:</w:t>
      </w:r>
    </w:p>
    <w:p w:rsidR="00000000" w:rsidRDefault="009612B7">
      <w:pPr>
        <w:rPr>
          <w:rFonts w:cs="David"/>
          <w:sz w:val="24"/>
          <w:rtl/>
        </w:rPr>
      </w:pPr>
    </w:p>
    <w:p w:rsidR="00000000" w:rsidRDefault="009612B7">
      <w:pPr>
        <w:widowControl/>
        <w:rPr>
          <w:rFonts w:cs="David"/>
          <w:sz w:val="24"/>
          <w:rtl/>
        </w:rPr>
      </w:pPr>
      <w:r>
        <w:rPr>
          <w:rFonts w:cs="David"/>
          <w:sz w:val="24"/>
          <w:rtl/>
        </w:rPr>
        <w:tab/>
        <w:t>אני אומר לך שזאת החלטת ה</w:t>
      </w:r>
      <w:r>
        <w:rPr>
          <w:rFonts w:cs="David"/>
          <w:sz w:val="24"/>
          <w:rtl/>
        </w:rPr>
        <w:t>ממשלה, ואני מייצג את הממשלה כאן.</w:t>
      </w:r>
    </w:p>
    <w:p w:rsidR="00000000" w:rsidRDefault="009612B7">
      <w:pPr>
        <w:widowControl/>
        <w:rPr>
          <w:rFonts w:cs="David"/>
          <w:sz w:val="24"/>
          <w:rtl/>
        </w:rPr>
      </w:pPr>
    </w:p>
    <w:p w:rsidR="00000000" w:rsidRDefault="009612B7">
      <w:pPr>
        <w:rPr>
          <w:rFonts w:cs="David"/>
          <w:sz w:val="24"/>
          <w:u w:val="single"/>
          <w:rtl/>
        </w:rPr>
      </w:pPr>
      <w:r>
        <w:rPr>
          <w:rFonts w:cs="David"/>
          <w:sz w:val="24"/>
          <w:u w:val="single"/>
          <w:rtl/>
        </w:rPr>
        <w:t>אליעזר זנדברג:</w:t>
      </w:r>
    </w:p>
    <w:p w:rsidR="00000000" w:rsidRDefault="009612B7">
      <w:pPr>
        <w:rPr>
          <w:rFonts w:cs="David"/>
          <w:sz w:val="24"/>
          <w:rtl/>
        </w:rPr>
      </w:pPr>
    </w:p>
    <w:p w:rsidR="00000000" w:rsidRDefault="009612B7">
      <w:pPr>
        <w:widowControl/>
        <w:rPr>
          <w:rFonts w:cs="David"/>
          <w:sz w:val="24"/>
          <w:rtl/>
        </w:rPr>
      </w:pPr>
      <w:r>
        <w:rPr>
          <w:rFonts w:cs="David"/>
          <w:sz w:val="24"/>
          <w:rtl/>
        </w:rPr>
        <w:tab/>
        <w:t>אני שואל אותך, אם משהו בהצעת החוק ישונה, האם תמשוך אותה?</w:t>
      </w:r>
    </w:p>
    <w:p w:rsidR="00000000" w:rsidRDefault="009612B7">
      <w:pPr>
        <w:widowControl/>
        <w:rPr>
          <w:rFonts w:cs="David"/>
          <w:sz w:val="24"/>
          <w:rtl/>
        </w:rPr>
      </w:pPr>
    </w:p>
    <w:p w:rsidR="00000000" w:rsidRDefault="009612B7">
      <w:pPr>
        <w:rPr>
          <w:rFonts w:cs="David"/>
          <w:sz w:val="24"/>
          <w:u w:val="single"/>
          <w:rtl/>
        </w:rPr>
      </w:pPr>
      <w:r>
        <w:rPr>
          <w:rFonts w:cs="David"/>
          <w:sz w:val="24"/>
          <w:u w:val="single"/>
          <w:rtl/>
        </w:rPr>
        <w:t>אמיר שביט:</w:t>
      </w:r>
    </w:p>
    <w:p w:rsidR="00000000" w:rsidRDefault="009612B7">
      <w:pPr>
        <w:rPr>
          <w:rFonts w:cs="David"/>
          <w:sz w:val="24"/>
          <w:rtl/>
        </w:rPr>
      </w:pPr>
    </w:p>
    <w:p w:rsidR="00000000" w:rsidRDefault="009612B7">
      <w:pPr>
        <w:widowControl/>
        <w:rPr>
          <w:rFonts w:cs="David"/>
          <w:sz w:val="24"/>
          <w:rtl/>
        </w:rPr>
      </w:pPr>
      <w:r>
        <w:rPr>
          <w:rFonts w:cs="David"/>
          <w:sz w:val="24"/>
          <w:rtl/>
        </w:rPr>
        <w:tab/>
        <w:t xml:space="preserve">אני לא יודע, אין לי סמכות למשוך את הצעת החוק. </w:t>
      </w:r>
    </w:p>
    <w:p w:rsidR="00000000" w:rsidRDefault="009612B7">
      <w:pPr>
        <w:widowControl/>
        <w:rPr>
          <w:rFonts w:cs="David"/>
          <w:sz w:val="24"/>
          <w:rtl/>
        </w:rPr>
      </w:pPr>
    </w:p>
    <w:p w:rsidR="00000000" w:rsidRDefault="009612B7">
      <w:pPr>
        <w:rPr>
          <w:rFonts w:cs="David"/>
          <w:sz w:val="24"/>
          <w:u w:val="single"/>
          <w:rtl/>
        </w:rPr>
      </w:pPr>
    </w:p>
    <w:p w:rsidR="00000000" w:rsidRDefault="009612B7">
      <w:pPr>
        <w:rPr>
          <w:rFonts w:cs="David"/>
          <w:sz w:val="24"/>
          <w:u w:val="single"/>
          <w:rtl/>
        </w:rPr>
      </w:pPr>
    </w:p>
    <w:p w:rsidR="00000000" w:rsidRDefault="009612B7">
      <w:pPr>
        <w:rPr>
          <w:rFonts w:cs="David"/>
          <w:sz w:val="24"/>
          <w:u w:val="single"/>
          <w:rtl/>
        </w:rPr>
      </w:pPr>
      <w:r>
        <w:rPr>
          <w:rFonts w:cs="David"/>
          <w:sz w:val="24"/>
          <w:u w:val="single"/>
          <w:rtl/>
        </w:rPr>
        <w:t>לאה ורון:</w:t>
      </w:r>
    </w:p>
    <w:p w:rsidR="00000000" w:rsidRDefault="009612B7">
      <w:pPr>
        <w:rPr>
          <w:rFonts w:cs="David"/>
          <w:sz w:val="24"/>
          <w:rtl/>
        </w:rPr>
      </w:pPr>
    </w:p>
    <w:p w:rsidR="00000000" w:rsidRDefault="009612B7">
      <w:pPr>
        <w:widowControl/>
        <w:rPr>
          <w:rFonts w:cs="David"/>
          <w:sz w:val="24"/>
          <w:rtl/>
        </w:rPr>
      </w:pPr>
      <w:r>
        <w:rPr>
          <w:rFonts w:cs="David"/>
          <w:sz w:val="24"/>
          <w:rtl/>
        </w:rPr>
        <w:tab/>
        <w:t xml:space="preserve">חבר הכנסת זנדברג, הוועדה מציעה תיקונים. </w:t>
      </w:r>
    </w:p>
    <w:p w:rsidR="00000000" w:rsidRDefault="009612B7">
      <w:pPr>
        <w:widowControl/>
        <w:rPr>
          <w:rFonts w:cs="David"/>
          <w:sz w:val="24"/>
          <w:rtl/>
        </w:rPr>
      </w:pPr>
    </w:p>
    <w:p w:rsidR="00000000" w:rsidRDefault="009612B7">
      <w:pPr>
        <w:rPr>
          <w:rFonts w:cs="David"/>
          <w:sz w:val="24"/>
          <w:u w:val="single"/>
          <w:rtl/>
        </w:rPr>
      </w:pPr>
      <w:r>
        <w:rPr>
          <w:rFonts w:cs="David"/>
          <w:sz w:val="24"/>
          <w:u w:val="single"/>
          <w:rtl/>
        </w:rPr>
        <w:t>אליעזר זנדברג:</w:t>
      </w:r>
    </w:p>
    <w:p w:rsidR="00000000" w:rsidRDefault="009612B7">
      <w:pPr>
        <w:rPr>
          <w:rFonts w:cs="David"/>
          <w:sz w:val="24"/>
          <w:rtl/>
        </w:rPr>
      </w:pPr>
    </w:p>
    <w:p w:rsidR="00000000" w:rsidRDefault="009612B7">
      <w:pPr>
        <w:widowControl/>
        <w:rPr>
          <w:rFonts w:cs="David"/>
          <w:sz w:val="24"/>
          <w:rtl/>
        </w:rPr>
      </w:pPr>
      <w:r>
        <w:rPr>
          <w:rFonts w:cs="David"/>
          <w:sz w:val="24"/>
          <w:rtl/>
        </w:rPr>
        <w:tab/>
        <w:t>אני רוצה שהאו</w:t>
      </w:r>
      <w:r>
        <w:rPr>
          <w:rFonts w:cs="David"/>
          <w:sz w:val="24"/>
          <w:rtl/>
        </w:rPr>
        <w:t>צר יגיד בפירוש שהוא רוצה להקטין את סמכות הוועדה.</w:t>
      </w:r>
    </w:p>
    <w:p w:rsidR="00000000" w:rsidRDefault="009612B7">
      <w:pPr>
        <w:widowControl/>
        <w:rPr>
          <w:rFonts w:cs="David"/>
          <w:sz w:val="24"/>
          <w:rtl/>
        </w:rPr>
      </w:pPr>
    </w:p>
    <w:p w:rsidR="00000000" w:rsidRDefault="009612B7">
      <w:pPr>
        <w:rPr>
          <w:rFonts w:cs="David"/>
          <w:sz w:val="24"/>
          <w:u w:val="single"/>
          <w:rtl/>
        </w:rPr>
      </w:pPr>
      <w:r>
        <w:rPr>
          <w:rFonts w:cs="David"/>
          <w:sz w:val="24"/>
          <w:u w:val="single"/>
          <w:rtl/>
        </w:rPr>
        <w:t>היו"ר אמנון כהן:</w:t>
      </w:r>
    </w:p>
    <w:p w:rsidR="00000000" w:rsidRDefault="009612B7">
      <w:pPr>
        <w:rPr>
          <w:rFonts w:cs="David"/>
          <w:sz w:val="24"/>
          <w:rtl/>
        </w:rPr>
      </w:pPr>
    </w:p>
    <w:p w:rsidR="00000000" w:rsidRDefault="009612B7">
      <w:pPr>
        <w:widowControl/>
        <w:rPr>
          <w:rFonts w:cs="David"/>
          <w:sz w:val="24"/>
          <w:rtl/>
        </w:rPr>
      </w:pPr>
      <w:r>
        <w:rPr>
          <w:rFonts w:cs="David"/>
          <w:sz w:val="24"/>
          <w:rtl/>
        </w:rPr>
        <w:tab/>
        <w:t>אלה הדברים שהוא אומר, מה שמונח בפנינו.</w:t>
      </w:r>
    </w:p>
    <w:p w:rsidR="00000000" w:rsidRDefault="009612B7">
      <w:pPr>
        <w:widowControl/>
        <w:rPr>
          <w:rFonts w:cs="David"/>
          <w:sz w:val="24"/>
          <w:rtl/>
        </w:rPr>
      </w:pPr>
    </w:p>
    <w:p w:rsidR="00000000" w:rsidRDefault="009612B7">
      <w:pPr>
        <w:rPr>
          <w:rFonts w:cs="David"/>
          <w:sz w:val="24"/>
          <w:u w:val="single"/>
          <w:rtl/>
        </w:rPr>
      </w:pPr>
      <w:r>
        <w:rPr>
          <w:rFonts w:cs="David"/>
          <w:sz w:val="24"/>
          <w:u w:val="single"/>
          <w:rtl/>
        </w:rPr>
        <w:t>אתי בנדלר:</w:t>
      </w:r>
    </w:p>
    <w:p w:rsidR="00000000" w:rsidRDefault="009612B7">
      <w:pPr>
        <w:rPr>
          <w:rFonts w:cs="David"/>
          <w:sz w:val="24"/>
          <w:rtl/>
        </w:rPr>
      </w:pPr>
    </w:p>
    <w:p w:rsidR="00000000" w:rsidRDefault="009612B7">
      <w:pPr>
        <w:widowControl/>
        <w:rPr>
          <w:rFonts w:cs="David"/>
          <w:sz w:val="24"/>
          <w:rtl/>
        </w:rPr>
      </w:pPr>
      <w:r>
        <w:rPr>
          <w:rFonts w:cs="David"/>
          <w:sz w:val="24"/>
          <w:rtl/>
        </w:rPr>
        <w:tab/>
        <w:t xml:space="preserve">אם האוצר יאמר דברים כאלה, אציע לוועדה להפסיק מיד את הדיון כי אז אין טעם לדיון בוועדה. </w:t>
      </w:r>
    </w:p>
    <w:p w:rsidR="00000000" w:rsidRDefault="009612B7">
      <w:pPr>
        <w:widowControl/>
        <w:rPr>
          <w:rFonts w:cs="David"/>
          <w:sz w:val="24"/>
          <w:rtl/>
        </w:rPr>
      </w:pPr>
    </w:p>
    <w:p w:rsidR="00000000" w:rsidRDefault="009612B7">
      <w:pPr>
        <w:rPr>
          <w:rFonts w:cs="David"/>
          <w:sz w:val="24"/>
          <w:u w:val="single"/>
          <w:rtl/>
        </w:rPr>
      </w:pPr>
      <w:r>
        <w:rPr>
          <w:rFonts w:cs="David"/>
          <w:sz w:val="24"/>
          <w:u w:val="single"/>
          <w:rtl/>
        </w:rPr>
        <w:t>אליעזר זנדברג:</w:t>
      </w:r>
    </w:p>
    <w:p w:rsidR="00000000" w:rsidRDefault="009612B7">
      <w:pPr>
        <w:rPr>
          <w:rFonts w:cs="David"/>
          <w:sz w:val="24"/>
          <w:rtl/>
        </w:rPr>
      </w:pPr>
    </w:p>
    <w:p w:rsidR="00000000" w:rsidRDefault="009612B7">
      <w:pPr>
        <w:widowControl/>
        <w:rPr>
          <w:rFonts w:cs="David"/>
          <w:sz w:val="24"/>
          <w:rtl/>
        </w:rPr>
      </w:pPr>
      <w:r>
        <w:rPr>
          <w:rFonts w:cs="David"/>
          <w:sz w:val="24"/>
          <w:rtl/>
        </w:rPr>
        <w:tab/>
        <w:t>לא אמרתי שהוועדה היא חותמת גו</w:t>
      </w:r>
      <w:r>
        <w:rPr>
          <w:rFonts w:cs="David"/>
          <w:sz w:val="24"/>
          <w:rtl/>
        </w:rPr>
        <w:t xml:space="preserve">מי. אני רק רוצה לשמוע מה עמדת האוצר. </w:t>
      </w:r>
    </w:p>
    <w:p w:rsidR="00000000" w:rsidRDefault="009612B7">
      <w:pPr>
        <w:widowControl/>
        <w:rPr>
          <w:rFonts w:cs="David"/>
          <w:sz w:val="24"/>
          <w:rtl/>
        </w:rPr>
      </w:pPr>
    </w:p>
    <w:p w:rsidR="00000000" w:rsidRDefault="009612B7">
      <w:pPr>
        <w:rPr>
          <w:rFonts w:cs="David"/>
          <w:sz w:val="24"/>
          <w:u w:val="single"/>
          <w:rtl/>
        </w:rPr>
      </w:pPr>
      <w:r>
        <w:rPr>
          <w:rFonts w:cs="David"/>
          <w:sz w:val="24"/>
          <w:u w:val="single"/>
          <w:rtl/>
        </w:rPr>
        <w:t>לאה ורון:</w:t>
      </w:r>
    </w:p>
    <w:p w:rsidR="00000000" w:rsidRDefault="009612B7">
      <w:pPr>
        <w:rPr>
          <w:rFonts w:cs="David"/>
          <w:sz w:val="24"/>
          <w:rtl/>
        </w:rPr>
      </w:pPr>
    </w:p>
    <w:p w:rsidR="00000000" w:rsidRDefault="009612B7">
      <w:pPr>
        <w:widowControl/>
        <w:rPr>
          <w:rFonts w:cs="David"/>
          <w:sz w:val="24"/>
          <w:rtl/>
        </w:rPr>
      </w:pPr>
      <w:r>
        <w:rPr>
          <w:rFonts w:cs="David"/>
          <w:sz w:val="24"/>
          <w:rtl/>
        </w:rPr>
        <w:tab/>
        <w:t>תאר לעצמך שהאוצר יאמר שאם ועדה מוועדות הכנסת תשנה סעיפים מהצעות החוק שהממשלה הביאה, הם ימשכו מייד את החוק. איך תקבלו את זה?</w:t>
      </w:r>
    </w:p>
    <w:p w:rsidR="00000000" w:rsidRDefault="009612B7">
      <w:pPr>
        <w:widowControl/>
        <w:rPr>
          <w:rFonts w:cs="David"/>
          <w:sz w:val="24"/>
          <w:rtl/>
        </w:rPr>
      </w:pPr>
    </w:p>
    <w:p w:rsidR="00000000" w:rsidRDefault="009612B7">
      <w:pPr>
        <w:rPr>
          <w:rFonts w:cs="David"/>
          <w:sz w:val="24"/>
          <w:u w:val="single"/>
          <w:rtl/>
        </w:rPr>
      </w:pPr>
      <w:r>
        <w:rPr>
          <w:rFonts w:cs="David"/>
          <w:sz w:val="24"/>
          <w:u w:val="single"/>
          <w:rtl/>
        </w:rPr>
        <w:t>אליעזר זנדברג:</w:t>
      </w:r>
    </w:p>
    <w:p w:rsidR="00000000" w:rsidRDefault="009612B7">
      <w:pPr>
        <w:rPr>
          <w:rFonts w:cs="David"/>
          <w:sz w:val="24"/>
          <w:rtl/>
        </w:rPr>
      </w:pPr>
    </w:p>
    <w:p w:rsidR="00000000" w:rsidRDefault="009612B7">
      <w:pPr>
        <w:widowControl/>
        <w:rPr>
          <w:rFonts w:cs="David"/>
          <w:sz w:val="24"/>
          <w:rtl/>
        </w:rPr>
      </w:pPr>
      <w:r>
        <w:rPr>
          <w:rFonts w:cs="David"/>
          <w:sz w:val="24"/>
          <w:rtl/>
        </w:rPr>
        <w:tab/>
        <w:t>אנחנו לא חייבים לקבל את זה, אנחנו יכולים לפעול לגמרי אחרת. יכול</w:t>
      </w:r>
      <w:r>
        <w:rPr>
          <w:rFonts w:cs="David"/>
          <w:sz w:val="24"/>
          <w:rtl/>
        </w:rPr>
        <w:t xml:space="preserve"> להיות שנצביע אחרת ונגיד לאוצר: עכשיו תחליטו מה אתם עושים. אבל אני רוצה לשמוע מה האוצר התחייב בזמנו, כי יש לזה משמעות. </w:t>
      </w:r>
    </w:p>
    <w:p w:rsidR="00000000" w:rsidRDefault="009612B7">
      <w:pPr>
        <w:widowControl/>
        <w:rPr>
          <w:rFonts w:cs="David"/>
          <w:sz w:val="24"/>
          <w:rtl/>
        </w:rPr>
      </w:pPr>
    </w:p>
    <w:p w:rsidR="00000000" w:rsidRDefault="009612B7">
      <w:pPr>
        <w:rPr>
          <w:rFonts w:cs="David"/>
          <w:sz w:val="24"/>
          <w:u w:val="single"/>
          <w:rtl/>
        </w:rPr>
      </w:pPr>
      <w:r>
        <w:rPr>
          <w:rFonts w:cs="David"/>
          <w:sz w:val="24"/>
          <w:u w:val="single"/>
          <w:rtl/>
        </w:rPr>
        <w:t>אמיר שביט:</w:t>
      </w:r>
    </w:p>
    <w:p w:rsidR="00000000" w:rsidRDefault="009612B7">
      <w:pPr>
        <w:rPr>
          <w:rFonts w:cs="David"/>
          <w:sz w:val="24"/>
          <w:rtl/>
        </w:rPr>
      </w:pPr>
    </w:p>
    <w:p w:rsidR="00000000" w:rsidRDefault="009612B7">
      <w:pPr>
        <w:widowControl/>
        <w:rPr>
          <w:rFonts w:cs="David"/>
          <w:sz w:val="24"/>
          <w:rtl/>
        </w:rPr>
      </w:pPr>
      <w:r>
        <w:rPr>
          <w:rFonts w:cs="David"/>
          <w:sz w:val="24"/>
          <w:rtl/>
        </w:rPr>
        <w:tab/>
        <w:t xml:space="preserve">זה לא שולחן בו דנים מה הממשלה עושה ומה היא לא עושה בחקיקה. יש רשות מבצעת ויש רשות מחוקקת. </w:t>
      </w:r>
    </w:p>
    <w:p w:rsidR="00000000" w:rsidRDefault="009612B7">
      <w:pPr>
        <w:widowControl/>
        <w:rPr>
          <w:rFonts w:cs="David"/>
          <w:sz w:val="24"/>
          <w:rtl/>
        </w:rPr>
      </w:pPr>
    </w:p>
    <w:p w:rsidR="00000000" w:rsidRDefault="009612B7">
      <w:pPr>
        <w:rPr>
          <w:rFonts w:cs="David"/>
          <w:sz w:val="24"/>
          <w:u w:val="single"/>
          <w:rtl/>
        </w:rPr>
      </w:pPr>
      <w:r>
        <w:rPr>
          <w:rFonts w:cs="David"/>
          <w:sz w:val="24"/>
          <w:u w:val="single"/>
          <w:rtl/>
        </w:rPr>
        <w:t>אתי בנדלר:</w:t>
      </w:r>
    </w:p>
    <w:p w:rsidR="00000000" w:rsidRDefault="009612B7">
      <w:pPr>
        <w:rPr>
          <w:rFonts w:cs="David"/>
          <w:sz w:val="24"/>
          <w:rtl/>
        </w:rPr>
      </w:pPr>
    </w:p>
    <w:p w:rsidR="00000000" w:rsidRDefault="009612B7">
      <w:pPr>
        <w:widowControl/>
        <w:rPr>
          <w:rFonts w:cs="David"/>
          <w:sz w:val="24"/>
          <w:rtl/>
        </w:rPr>
      </w:pPr>
      <w:r>
        <w:rPr>
          <w:rFonts w:cs="David"/>
          <w:sz w:val="24"/>
          <w:rtl/>
        </w:rPr>
        <w:tab/>
        <w:t xml:space="preserve">מר הדר, אתה אומר </w:t>
      </w:r>
      <w:r>
        <w:rPr>
          <w:rFonts w:cs="David"/>
          <w:sz w:val="24"/>
          <w:rtl/>
        </w:rPr>
        <w:t>שאם הוועדה תכניס שינויים תמשכו את ההצעה?</w:t>
      </w:r>
    </w:p>
    <w:p w:rsidR="00000000" w:rsidRDefault="009612B7">
      <w:pPr>
        <w:widowControl/>
        <w:rPr>
          <w:rFonts w:cs="David"/>
          <w:sz w:val="24"/>
          <w:rtl/>
        </w:rPr>
      </w:pPr>
    </w:p>
    <w:p w:rsidR="00000000" w:rsidRDefault="009612B7">
      <w:pPr>
        <w:rPr>
          <w:rFonts w:cs="David"/>
          <w:sz w:val="24"/>
          <w:rtl/>
        </w:rPr>
      </w:pPr>
      <w:r>
        <w:rPr>
          <w:rFonts w:cs="David"/>
          <w:sz w:val="24"/>
          <w:u w:val="single"/>
          <w:rtl/>
        </w:rPr>
        <w:t>יואל הדר:</w:t>
      </w:r>
      <w:r>
        <w:rPr>
          <w:rFonts w:cs="David"/>
          <w:sz w:val="24"/>
          <w:rtl/>
        </w:rPr>
        <w:t xml:space="preserve"> </w:t>
      </w:r>
    </w:p>
    <w:p w:rsidR="00000000" w:rsidRDefault="009612B7">
      <w:pPr>
        <w:rPr>
          <w:rFonts w:cs="David"/>
          <w:sz w:val="24"/>
          <w:rtl/>
        </w:rPr>
      </w:pPr>
    </w:p>
    <w:p w:rsidR="00000000" w:rsidRDefault="009612B7">
      <w:pPr>
        <w:widowControl/>
        <w:rPr>
          <w:rFonts w:cs="David"/>
          <w:sz w:val="24"/>
          <w:rtl/>
        </w:rPr>
      </w:pPr>
      <w:r>
        <w:rPr>
          <w:rFonts w:cs="David"/>
          <w:sz w:val="24"/>
          <w:rtl/>
        </w:rPr>
        <w:tab/>
        <w:t xml:space="preserve">נבקש לחזור לממשלה. </w:t>
      </w:r>
    </w:p>
    <w:p w:rsidR="00000000" w:rsidRDefault="009612B7">
      <w:pPr>
        <w:widowControl/>
        <w:rPr>
          <w:rFonts w:cs="David"/>
          <w:sz w:val="24"/>
          <w:rtl/>
        </w:rPr>
      </w:pPr>
    </w:p>
    <w:p w:rsidR="00000000" w:rsidRDefault="009612B7">
      <w:pPr>
        <w:rPr>
          <w:rFonts w:cs="David"/>
          <w:sz w:val="24"/>
          <w:u w:val="single"/>
          <w:rtl/>
        </w:rPr>
      </w:pPr>
      <w:r>
        <w:rPr>
          <w:rFonts w:cs="David"/>
          <w:sz w:val="24"/>
          <w:u w:val="single"/>
          <w:rtl/>
        </w:rPr>
        <w:t>אתי בנדלר:</w:t>
      </w:r>
    </w:p>
    <w:p w:rsidR="00000000" w:rsidRDefault="009612B7">
      <w:pPr>
        <w:rPr>
          <w:rFonts w:cs="David"/>
          <w:sz w:val="24"/>
          <w:rtl/>
        </w:rPr>
      </w:pPr>
    </w:p>
    <w:p w:rsidR="00000000" w:rsidRDefault="009612B7">
      <w:pPr>
        <w:widowControl/>
        <w:rPr>
          <w:rFonts w:cs="David"/>
          <w:sz w:val="24"/>
          <w:rtl/>
        </w:rPr>
      </w:pPr>
      <w:r>
        <w:rPr>
          <w:rFonts w:cs="David"/>
          <w:sz w:val="24"/>
          <w:rtl/>
        </w:rPr>
        <w:tab/>
        <w:t xml:space="preserve">לחזור לממשלה כדי לדון בשינויים – זה לגיטימי. אם יש איום שתמשכו את הצעת החוק, אז אני חושבת שאין טעם שהוועדה תדון בזה. </w:t>
      </w:r>
    </w:p>
    <w:p w:rsidR="00000000" w:rsidRDefault="009612B7">
      <w:pPr>
        <w:widowControl/>
        <w:rPr>
          <w:rFonts w:cs="David"/>
          <w:sz w:val="24"/>
          <w:rtl/>
        </w:rPr>
      </w:pPr>
    </w:p>
    <w:p w:rsidR="00000000" w:rsidRDefault="009612B7">
      <w:pPr>
        <w:rPr>
          <w:rFonts w:cs="David"/>
          <w:sz w:val="24"/>
          <w:u w:val="single"/>
          <w:rtl/>
        </w:rPr>
      </w:pPr>
      <w:r>
        <w:rPr>
          <w:rFonts w:cs="David"/>
          <w:sz w:val="24"/>
          <w:u w:val="single"/>
          <w:rtl/>
        </w:rPr>
        <w:t>אליעזר זנדברג:</w:t>
      </w:r>
    </w:p>
    <w:p w:rsidR="00000000" w:rsidRDefault="009612B7">
      <w:pPr>
        <w:rPr>
          <w:rFonts w:cs="David"/>
          <w:sz w:val="24"/>
          <w:rtl/>
        </w:rPr>
      </w:pPr>
    </w:p>
    <w:p w:rsidR="00000000" w:rsidRDefault="009612B7">
      <w:pPr>
        <w:widowControl/>
        <w:rPr>
          <w:rFonts w:cs="David"/>
          <w:sz w:val="24"/>
          <w:rtl/>
        </w:rPr>
      </w:pPr>
      <w:r>
        <w:rPr>
          <w:rFonts w:cs="David"/>
          <w:sz w:val="24"/>
          <w:rtl/>
        </w:rPr>
        <w:tab/>
        <w:t>אף אחד לא מאיים, אבל זאת היתה ה</w:t>
      </w:r>
      <w:r>
        <w:rPr>
          <w:rFonts w:cs="David"/>
          <w:sz w:val="24"/>
          <w:rtl/>
        </w:rPr>
        <w:t xml:space="preserve">התחייבות של משרד האוצר. בואו נהיה אמיתיים. </w:t>
      </w:r>
    </w:p>
    <w:p w:rsidR="00000000" w:rsidRDefault="009612B7">
      <w:pPr>
        <w:widowControl/>
        <w:rPr>
          <w:rFonts w:cs="David"/>
          <w:sz w:val="24"/>
          <w:rtl/>
        </w:rPr>
      </w:pPr>
    </w:p>
    <w:p w:rsidR="00000000" w:rsidRDefault="009612B7">
      <w:pPr>
        <w:rPr>
          <w:rFonts w:cs="David"/>
          <w:sz w:val="24"/>
          <w:u w:val="single"/>
          <w:rtl/>
        </w:rPr>
      </w:pPr>
      <w:r>
        <w:rPr>
          <w:rFonts w:cs="David"/>
          <w:sz w:val="24"/>
          <w:u w:val="single"/>
          <w:rtl/>
        </w:rPr>
        <w:t>היו"ר אמנון כהן:</w:t>
      </w:r>
    </w:p>
    <w:p w:rsidR="00000000" w:rsidRDefault="009612B7">
      <w:pPr>
        <w:rPr>
          <w:rFonts w:cs="David"/>
          <w:sz w:val="24"/>
          <w:rtl/>
        </w:rPr>
      </w:pPr>
    </w:p>
    <w:p w:rsidR="00000000" w:rsidRDefault="009612B7">
      <w:pPr>
        <w:widowControl/>
        <w:rPr>
          <w:rFonts w:cs="David"/>
          <w:sz w:val="24"/>
          <w:rtl/>
        </w:rPr>
      </w:pPr>
      <w:r>
        <w:rPr>
          <w:rFonts w:cs="David"/>
          <w:sz w:val="24"/>
          <w:rtl/>
        </w:rPr>
        <w:tab/>
        <w:t>אני מבקש שהישיבה תהיה מסודרת. מר ינון זריקי, אני מבקש שתצא החוצה ל-10 דקות, תצטנן קצת ותחזור.</w:t>
      </w:r>
    </w:p>
    <w:p w:rsidR="00000000" w:rsidRDefault="009612B7">
      <w:pPr>
        <w:widowControl/>
        <w:rPr>
          <w:rFonts w:cs="David"/>
          <w:sz w:val="24"/>
          <w:rtl/>
        </w:rPr>
      </w:pPr>
    </w:p>
    <w:p w:rsidR="00000000" w:rsidRDefault="009612B7">
      <w:pPr>
        <w:rPr>
          <w:rFonts w:cs="David"/>
          <w:sz w:val="24"/>
          <w:u w:val="single"/>
          <w:rtl/>
        </w:rPr>
      </w:pPr>
      <w:r>
        <w:rPr>
          <w:rFonts w:cs="David"/>
          <w:sz w:val="24"/>
          <w:u w:val="single"/>
          <w:rtl/>
        </w:rPr>
        <w:t>דוד טל:</w:t>
      </w:r>
    </w:p>
    <w:p w:rsidR="00000000" w:rsidRDefault="009612B7">
      <w:pPr>
        <w:rPr>
          <w:rFonts w:cs="David"/>
          <w:sz w:val="24"/>
          <w:rtl/>
        </w:rPr>
      </w:pPr>
    </w:p>
    <w:p w:rsidR="00000000" w:rsidRDefault="009612B7">
      <w:pPr>
        <w:widowControl/>
        <w:rPr>
          <w:rFonts w:cs="David"/>
          <w:sz w:val="24"/>
          <w:rtl/>
        </w:rPr>
      </w:pPr>
      <w:r>
        <w:rPr>
          <w:rFonts w:cs="David"/>
          <w:sz w:val="24"/>
          <w:rtl/>
        </w:rPr>
        <w:tab/>
        <w:t>אדוני היושב-ראש, אני רוצה לבקש מחילה עבור האדם הזה, בגלל שאני שאלתי אותו שאלה. ארגיש מא</w:t>
      </w:r>
      <w:r>
        <w:rPr>
          <w:rFonts w:cs="David"/>
          <w:sz w:val="24"/>
          <w:rtl/>
        </w:rPr>
        <w:t xml:space="preserve">וד לא נוח אם תוציא אותו. בשביל הכבוד, שלך ושלי, אצא אתו. </w:t>
      </w:r>
    </w:p>
    <w:p w:rsidR="00000000" w:rsidRDefault="009612B7">
      <w:pPr>
        <w:widowControl/>
        <w:rPr>
          <w:rFonts w:cs="David"/>
          <w:sz w:val="24"/>
          <w:rtl/>
        </w:rPr>
      </w:pPr>
    </w:p>
    <w:p w:rsidR="00000000" w:rsidRDefault="009612B7">
      <w:pPr>
        <w:widowControl/>
        <w:rPr>
          <w:rFonts w:cs="David"/>
          <w:sz w:val="24"/>
          <w:rtl/>
        </w:rPr>
      </w:pPr>
      <w:r>
        <w:rPr>
          <w:rFonts w:cs="David"/>
          <w:sz w:val="24"/>
          <w:rtl/>
        </w:rPr>
        <w:tab/>
        <w:t>(מר ינון זריקי יוצא מן החדר)</w:t>
      </w:r>
    </w:p>
    <w:p w:rsidR="00000000" w:rsidRDefault="009612B7">
      <w:pPr>
        <w:widowControl/>
        <w:rPr>
          <w:rFonts w:cs="David"/>
          <w:sz w:val="24"/>
          <w:rtl/>
        </w:rPr>
      </w:pPr>
    </w:p>
    <w:p w:rsidR="00000000" w:rsidRDefault="009612B7">
      <w:pPr>
        <w:rPr>
          <w:rFonts w:cs="David"/>
          <w:sz w:val="24"/>
          <w:u w:val="single"/>
          <w:rtl/>
        </w:rPr>
      </w:pPr>
      <w:r>
        <w:rPr>
          <w:rFonts w:cs="David"/>
          <w:sz w:val="24"/>
          <w:u w:val="single"/>
          <w:rtl/>
        </w:rPr>
        <w:t>דרורה ליפשיץ:</w:t>
      </w:r>
    </w:p>
    <w:p w:rsidR="00000000" w:rsidRDefault="009612B7">
      <w:pPr>
        <w:rPr>
          <w:rFonts w:cs="David"/>
          <w:sz w:val="24"/>
          <w:rtl/>
        </w:rPr>
      </w:pPr>
    </w:p>
    <w:p w:rsidR="00000000" w:rsidRDefault="009612B7">
      <w:pPr>
        <w:widowControl/>
        <w:ind w:left="567"/>
        <w:rPr>
          <w:rFonts w:cs="David"/>
          <w:sz w:val="24"/>
          <w:rtl/>
        </w:rPr>
      </w:pPr>
      <w:r>
        <w:rPr>
          <w:rFonts w:cs="David"/>
          <w:sz w:val="24"/>
          <w:rtl/>
        </w:rPr>
        <w:t>"(3)</w:t>
      </w:r>
      <w:r>
        <w:rPr>
          <w:rFonts w:cs="David"/>
          <w:sz w:val="24"/>
          <w:rtl/>
        </w:rPr>
        <w:tab/>
        <w:t xml:space="preserve">בסעיף 4 – </w:t>
      </w:r>
    </w:p>
    <w:p w:rsidR="00000000" w:rsidRDefault="009612B7">
      <w:pPr>
        <w:widowControl/>
        <w:ind w:left="567"/>
        <w:rPr>
          <w:rFonts w:cs="David"/>
          <w:sz w:val="24"/>
          <w:rtl/>
        </w:rPr>
      </w:pPr>
    </w:p>
    <w:p w:rsidR="00000000" w:rsidRDefault="009612B7">
      <w:pPr>
        <w:widowControl/>
        <w:ind w:left="1134"/>
        <w:rPr>
          <w:rFonts w:cs="David"/>
          <w:sz w:val="24"/>
          <w:rtl/>
        </w:rPr>
      </w:pPr>
      <w:r>
        <w:rPr>
          <w:rFonts w:cs="David"/>
          <w:sz w:val="24"/>
          <w:rtl/>
        </w:rPr>
        <w:t>(א)</w:t>
      </w:r>
      <w:r>
        <w:rPr>
          <w:rFonts w:cs="David"/>
          <w:sz w:val="24"/>
          <w:rtl/>
        </w:rPr>
        <w:tab/>
        <w:t>בסעיף קטן (א), במקום "השר רשאי" יבוא "הרשות רשאית";"</w:t>
      </w:r>
    </w:p>
    <w:p w:rsidR="00000000" w:rsidRDefault="009612B7">
      <w:pPr>
        <w:rPr>
          <w:rFonts w:cs="David"/>
          <w:sz w:val="24"/>
          <w:rtl/>
        </w:rPr>
      </w:pPr>
    </w:p>
    <w:p w:rsidR="00000000" w:rsidRDefault="009612B7">
      <w:pPr>
        <w:rPr>
          <w:rFonts w:cs="David"/>
          <w:sz w:val="24"/>
          <w:rtl/>
        </w:rPr>
      </w:pPr>
      <w:r>
        <w:rPr>
          <w:rFonts w:cs="David"/>
          <w:sz w:val="24"/>
          <w:rtl/>
        </w:rPr>
        <w:tab/>
        <w:t>סעיף 4(א) לחוק העיקרי קובע "השר רשאי לתת רשיון לפעילות, לקבוע תנאים וכולי</w:t>
      </w:r>
      <w:r>
        <w:rPr>
          <w:rFonts w:cs="David"/>
          <w:sz w:val="24"/>
          <w:rtl/>
        </w:rPr>
        <w:t>". בהמשך לתיקון המוצע בסעיף 3 לחוק העיקרי, מוצע גם כאן, במקום "השר" לקבוע "הרשות", כי סמכות העברת הרשיונות, לפי המוצע, עוברת משר התשתיות הלאומיות לרשות לשירותים ציבוריים חשמל.</w:t>
      </w:r>
    </w:p>
    <w:p w:rsidR="00000000" w:rsidRDefault="009612B7">
      <w:pPr>
        <w:rPr>
          <w:rFonts w:cs="David"/>
          <w:sz w:val="24"/>
          <w:rtl/>
        </w:rPr>
      </w:pPr>
    </w:p>
    <w:p w:rsidR="00000000" w:rsidRDefault="009612B7">
      <w:pPr>
        <w:widowControl/>
        <w:ind w:left="1134"/>
        <w:rPr>
          <w:rFonts w:cs="David"/>
          <w:sz w:val="24"/>
          <w:rtl/>
        </w:rPr>
      </w:pPr>
      <w:r>
        <w:rPr>
          <w:rFonts w:cs="David"/>
          <w:sz w:val="24"/>
          <w:rtl/>
        </w:rPr>
        <w:t>"(ב)</w:t>
      </w:r>
      <w:r>
        <w:rPr>
          <w:rFonts w:cs="David"/>
          <w:sz w:val="24"/>
          <w:rtl/>
        </w:rPr>
        <w:tab/>
        <w:t>אחרי סעיף קטן (ב1) יבוא:</w:t>
      </w:r>
    </w:p>
    <w:p w:rsidR="00000000" w:rsidRDefault="009612B7">
      <w:pPr>
        <w:widowControl/>
        <w:ind w:left="1134"/>
        <w:rPr>
          <w:rFonts w:cs="David"/>
          <w:sz w:val="24"/>
          <w:rtl/>
        </w:rPr>
      </w:pPr>
    </w:p>
    <w:p w:rsidR="00000000" w:rsidRDefault="009612B7">
      <w:pPr>
        <w:widowControl/>
        <w:ind w:left="1701"/>
        <w:rPr>
          <w:rFonts w:cs="David"/>
          <w:sz w:val="24"/>
          <w:rtl/>
        </w:rPr>
      </w:pPr>
      <w:r>
        <w:rPr>
          <w:rFonts w:cs="David"/>
          <w:sz w:val="24"/>
          <w:rtl/>
        </w:rPr>
        <w:t>"(ב2)</w:t>
      </w:r>
      <w:r>
        <w:rPr>
          <w:rFonts w:cs="David"/>
          <w:sz w:val="24"/>
          <w:rtl/>
        </w:rPr>
        <w:tab/>
        <w:t>רשיון ייכנס לתוקפו לאחר שאושר בידי השר."</w:t>
      </w:r>
    </w:p>
    <w:p w:rsidR="00000000" w:rsidRDefault="009612B7">
      <w:pPr>
        <w:rPr>
          <w:rFonts w:cs="David"/>
          <w:sz w:val="24"/>
          <w:rtl/>
        </w:rPr>
      </w:pPr>
    </w:p>
    <w:p w:rsidR="00000000" w:rsidRDefault="009612B7">
      <w:pPr>
        <w:rPr>
          <w:rFonts w:cs="David"/>
          <w:sz w:val="24"/>
          <w:rtl/>
        </w:rPr>
      </w:pPr>
      <w:r>
        <w:rPr>
          <w:rFonts w:cs="David"/>
          <w:sz w:val="24"/>
          <w:rtl/>
        </w:rPr>
        <w:tab/>
        <w:t xml:space="preserve">סעיף 4 כולו עוסק בהעברת הסמכות לתת רשיונות משר התשתיות לרשות לשירותים ציבוריים חשמל, אבל הרשיונות יכנסו לתוקף לאחר שיאושרו בידי שר התשתיות הלאומיות. עד עכשיו הרשיונות ניתנו על-ידי שר התשתיות הלאומיות. מוצע שהם יינתנו על-ידי הרשות לשירותים ציבוריים חשמל. </w:t>
      </w:r>
    </w:p>
    <w:p w:rsidR="00000000" w:rsidRDefault="009612B7">
      <w:pPr>
        <w:rPr>
          <w:rFonts w:cs="David"/>
          <w:sz w:val="24"/>
          <w:rtl/>
        </w:rPr>
      </w:pPr>
    </w:p>
    <w:p w:rsidR="00000000" w:rsidRDefault="009612B7">
      <w:pPr>
        <w:rPr>
          <w:rFonts w:cs="David"/>
          <w:sz w:val="24"/>
          <w:u w:val="single"/>
          <w:rtl/>
        </w:rPr>
      </w:pPr>
      <w:r>
        <w:rPr>
          <w:rFonts w:cs="David"/>
          <w:sz w:val="24"/>
          <w:u w:val="single"/>
          <w:rtl/>
        </w:rPr>
        <w:t>היו"ר אמנון כהן:</w:t>
      </w:r>
    </w:p>
    <w:p w:rsidR="00000000" w:rsidRDefault="009612B7">
      <w:pPr>
        <w:rPr>
          <w:rFonts w:cs="David"/>
          <w:sz w:val="24"/>
          <w:rtl/>
        </w:rPr>
      </w:pPr>
    </w:p>
    <w:p w:rsidR="00000000" w:rsidRDefault="009612B7">
      <w:pPr>
        <w:rPr>
          <w:rFonts w:cs="David"/>
          <w:sz w:val="24"/>
          <w:rtl/>
        </w:rPr>
      </w:pPr>
      <w:r>
        <w:rPr>
          <w:rFonts w:cs="David"/>
          <w:sz w:val="24"/>
          <w:rtl/>
        </w:rPr>
        <w:tab/>
        <w:t>אבל את אומרת ששר התשתיות הלאומיות חותם.</w:t>
      </w:r>
    </w:p>
    <w:p w:rsidR="00000000" w:rsidRDefault="009612B7">
      <w:pPr>
        <w:rPr>
          <w:rFonts w:cs="David"/>
          <w:sz w:val="24"/>
          <w:rtl/>
        </w:rPr>
      </w:pPr>
    </w:p>
    <w:p w:rsidR="00000000" w:rsidRDefault="009612B7">
      <w:pPr>
        <w:rPr>
          <w:rFonts w:cs="David"/>
          <w:sz w:val="24"/>
          <w:u w:val="single"/>
          <w:rtl/>
        </w:rPr>
      </w:pPr>
      <w:r>
        <w:rPr>
          <w:rFonts w:cs="David"/>
          <w:sz w:val="24"/>
          <w:u w:val="single"/>
          <w:rtl/>
        </w:rPr>
        <w:t>דרורה ליפשיץ:</w:t>
      </w:r>
    </w:p>
    <w:p w:rsidR="00000000" w:rsidRDefault="009612B7">
      <w:pPr>
        <w:rPr>
          <w:rFonts w:cs="David"/>
          <w:sz w:val="24"/>
          <w:rtl/>
        </w:rPr>
      </w:pPr>
    </w:p>
    <w:p w:rsidR="00000000" w:rsidRDefault="009612B7">
      <w:pPr>
        <w:rPr>
          <w:rFonts w:cs="David"/>
          <w:sz w:val="24"/>
          <w:rtl/>
        </w:rPr>
      </w:pPr>
      <w:r>
        <w:rPr>
          <w:rFonts w:cs="David"/>
          <w:sz w:val="24"/>
          <w:rtl/>
        </w:rPr>
        <w:tab/>
        <w:t>הם יכנסו לתוקף לאחר שהם יאושרו על-ידי השר.</w:t>
      </w:r>
    </w:p>
    <w:p w:rsidR="00000000" w:rsidRDefault="009612B7">
      <w:pPr>
        <w:rPr>
          <w:rFonts w:cs="David"/>
          <w:sz w:val="24"/>
          <w:rtl/>
        </w:rPr>
      </w:pPr>
    </w:p>
    <w:p w:rsidR="00000000" w:rsidRDefault="009612B7">
      <w:pPr>
        <w:rPr>
          <w:rFonts w:cs="David"/>
          <w:sz w:val="24"/>
          <w:u w:val="single"/>
          <w:rtl/>
        </w:rPr>
      </w:pPr>
      <w:r>
        <w:rPr>
          <w:rFonts w:cs="David"/>
          <w:sz w:val="24"/>
          <w:u w:val="single"/>
          <w:rtl/>
        </w:rPr>
        <w:t>היו"ר אמנון כהן:</w:t>
      </w:r>
    </w:p>
    <w:p w:rsidR="00000000" w:rsidRDefault="009612B7">
      <w:pPr>
        <w:rPr>
          <w:rFonts w:cs="David"/>
          <w:sz w:val="24"/>
          <w:rtl/>
        </w:rPr>
      </w:pPr>
    </w:p>
    <w:p w:rsidR="00000000" w:rsidRDefault="009612B7">
      <w:pPr>
        <w:rPr>
          <w:rFonts w:cs="David"/>
          <w:sz w:val="24"/>
          <w:rtl/>
        </w:rPr>
      </w:pPr>
      <w:r>
        <w:rPr>
          <w:rFonts w:cs="David"/>
          <w:sz w:val="24"/>
          <w:rtl/>
        </w:rPr>
        <w:tab/>
        <w:t>לא הבנתי מה ההבדל.</w:t>
      </w:r>
    </w:p>
    <w:p w:rsidR="00000000" w:rsidRDefault="009612B7">
      <w:pPr>
        <w:rPr>
          <w:rFonts w:cs="David"/>
          <w:sz w:val="24"/>
          <w:rtl/>
        </w:rPr>
      </w:pPr>
    </w:p>
    <w:p w:rsidR="00000000" w:rsidRDefault="009612B7">
      <w:pPr>
        <w:rPr>
          <w:rFonts w:cs="David"/>
          <w:sz w:val="24"/>
          <w:u w:val="single"/>
          <w:rtl/>
        </w:rPr>
      </w:pPr>
      <w:r>
        <w:rPr>
          <w:rFonts w:cs="David"/>
          <w:sz w:val="24"/>
          <w:u w:val="single"/>
          <w:rtl/>
        </w:rPr>
        <w:t>דרורה ליפשיץ:</w:t>
      </w:r>
    </w:p>
    <w:p w:rsidR="00000000" w:rsidRDefault="009612B7">
      <w:pPr>
        <w:rPr>
          <w:rFonts w:cs="David"/>
          <w:sz w:val="24"/>
          <w:rtl/>
        </w:rPr>
      </w:pPr>
    </w:p>
    <w:p w:rsidR="00000000" w:rsidRDefault="009612B7">
      <w:pPr>
        <w:rPr>
          <w:rFonts w:cs="David"/>
          <w:sz w:val="24"/>
          <w:rtl/>
        </w:rPr>
      </w:pPr>
      <w:r>
        <w:rPr>
          <w:rFonts w:cs="David"/>
          <w:sz w:val="24"/>
          <w:rtl/>
        </w:rPr>
        <w:tab/>
        <w:t>בעצם מי שאמור לתת את הרשיונות, להכין אותם, זה הרשות, אבל עדיין נשמרת סמכות התערב</w:t>
      </w:r>
      <w:r>
        <w:rPr>
          <w:rFonts w:cs="David"/>
          <w:sz w:val="24"/>
          <w:rtl/>
        </w:rPr>
        <w:t>ות לשר ברמה של אישור הרשיונות. אם אתה שואל אותי, יש כאן מין שעטנז.</w:t>
      </w:r>
    </w:p>
    <w:p w:rsidR="00000000" w:rsidRDefault="009612B7">
      <w:pPr>
        <w:rPr>
          <w:rFonts w:cs="David"/>
          <w:sz w:val="24"/>
          <w:rtl/>
        </w:rPr>
      </w:pPr>
    </w:p>
    <w:p w:rsidR="00000000" w:rsidRDefault="009612B7">
      <w:pPr>
        <w:rPr>
          <w:rFonts w:cs="David"/>
          <w:sz w:val="24"/>
          <w:u w:val="single"/>
          <w:rtl/>
        </w:rPr>
      </w:pPr>
      <w:r>
        <w:rPr>
          <w:rFonts w:cs="David"/>
          <w:sz w:val="24"/>
          <w:u w:val="single"/>
          <w:rtl/>
        </w:rPr>
        <w:t>דוד טל:</w:t>
      </w:r>
    </w:p>
    <w:p w:rsidR="00000000" w:rsidRDefault="009612B7">
      <w:pPr>
        <w:rPr>
          <w:rFonts w:cs="David"/>
          <w:sz w:val="24"/>
          <w:rtl/>
        </w:rPr>
      </w:pPr>
    </w:p>
    <w:p w:rsidR="00000000" w:rsidRDefault="009612B7">
      <w:pPr>
        <w:rPr>
          <w:rFonts w:cs="David"/>
          <w:sz w:val="24"/>
          <w:rtl/>
        </w:rPr>
      </w:pPr>
      <w:r>
        <w:rPr>
          <w:rFonts w:cs="David"/>
          <w:sz w:val="24"/>
          <w:rtl/>
        </w:rPr>
        <w:tab/>
        <w:t xml:space="preserve">שעטנז הוא דבר שלילי מאוד. </w:t>
      </w:r>
    </w:p>
    <w:p w:rsidR="00000000" w:rsidRDefault="009612B7">
      <w:pPr>
        <w:rPr>
          <w:rFonts w:cs="David"/>
          <w:sz w:val="24"/>
          <w:rtl/>
        </w:rPr>
      </w:pPr>
    </w:p>
    <w:p w:rsidR="00000000" w:rsidRDefault="009612B7">
      <w:pPr>
        <w:rPr>
          <w:rFonts w:cs="David"/>
          <w:sz w:val="24"/>
          <w:u w:val="single"/>
          <w:rtl/>
        </w:rPr>
      </w:pPr>
      <w:r>
        <w:rPr>
          <w:rFonts w:cs="David"/>
          <w:sz w:val="24"/>
          <w:u w:val="single"/>
          <w:rtl/>
        </w:rPr>
        <w:t>דרורה ליפשיץ:</w:t>
      </w:r>
    </w:p>
    <w:p w:rsidR="00000000" w:rsidRDefault="009612B7">
      <w:pPr>
        <w:rPr>
          <w:rFonts w:cs="David"/>
          <w:sz w:val="24"/>
          <w:rtl/>
        </w:rPr>
      </w:pPr>
    </w:p>
    <w:p w:rsidR="00000000" w:rsidRDefault="009612B7">
      <w:pPr>
        <w:rPr>
          <w:rFonts w:cs="David"/>
          <w:sz w:val="24"/>
          <w:rtl/>
        </w:rPr>
      </w:pPr>
      <w:r>
        <w:rPr>
          <w:rFonts w:cs="David"/>
          <w:sz w:val="24"/>
          <w:rtl/>
        </w:rPr>
        <w:tab/>
        <w:t xml:space="preserve">זה באמת שילוב של שני דברים שהם לא בדיוק מין במינו. </w:t>
      </w:r>
    </w:p>
    <w:p w:rsidR="00000000" w:rsidRDefault="009612B7">
      <w:pPr>
        <w:rPr>
          <w:rFonts w:cs="David"/>
          <w:sz w:val="24"/>
          <w:rtl/>
        </w:rPr>
      </w:pPr>
    </w:p>
    <w:p w:rsidR="00000000" w:rsidRDefault="009612B7">
      <w:pPr>
        <w:rPr>
          <w:rFonts w:cs="David"/>
          <w:sz w:val="24"/>
          <w:u w:val="single"/>
          <w:rtl/>
        </w:rPr>
      </w:pPr>
      <w:r>
        <w:rPr>
          <w:rFonts w:cs="David"/>
          <w:sz w:val="24"/>
          <w:u w:val="single"/>
          <w:rtl/>
        </w:rPr>
        <w:t>היו"ר אמנון כהן:</w:t>
      </w:r>
    </w:p>
    <w:p w:rsidR="00000000" w:rsidRDefault="009612B7">
      <w:pPr>
        <w:rPr>
          <w:rFonts w:cs="David"/>
          <w:sz w:val="24"/>
          <w:rtl/>
        </w:rPr>
      </w:pPr>
    </w:p>
    <w:p w:rsidR="00000000" w:rsidRDefault="009612B7">
      <w:pPr>
        <w:rPr>
          <w:rFonts w:cs="David"/>
          <w:sz w:val="24"/>
          <w:rtl/>
        </w:rPr>
      </w:pPr>
      <w:r>
        <w:rPr>
          <w:rFonts w:cs="David"/>
          <w:sz w:val="24"/>
          <w:rtl/>
        </w:rPr>
        <w:tab/>
        <w:t>הרשות תכין את ההצעה לרשיון, את כל האישורים.</w:t>
      </w:r>
    </w:p>
    <w:p w:rsidR="00000000" w:rsidRDefault="009612B7">
      <w:pPr>
        <w:rPr>
          <w:rFonts w:cs="David"/>
          <w:sz w:val="24"/>
          <w:rtl/>
        </w:rPr>
      </w:pPr>
    </w:p>
    <w:p w:rsidR="00000000" w:rsidRDefault="009612B7">
      <w:pPr>
        <w:rPr>
          <w:rFonts w:cs="David"/>
          <w:sz w:val="24"/>
          <w:u w:val="single"/>
          <w:rtl/>
        </w:rPr>
      </w:pPr>
      <w:r>
        <w:rPr>
          <w:rFonts w:cs="David"/>
          <w:sz w:val="24"/>
          <w:u w:val="single"/>
          <w:rtl/>
        </w:rPr>
        <w:t>דרורה ליפשיץ:</w:t>
      </w:r>
    </w:p>
    <w:p w:rsidR="00000000" w:rsidRDefault="009612B7">
      <w:pPr>
        <w:rPr>
          <w:rFonts w:cs="David"/>
          <w:sz w:val="24"/>
          <w:rtl/>
        </w:rPr>
      </w:pPr>
    </w:p>
    <w:p w:rsidR="00000000" w:rsidRDefault="009612B7">
      <w:pPr>
        <w:rPr>
          <w:rFonts w:cs="David"/>
          <w:sz w:val="24"/>
          <w:rtl/>
        </w:rPr>
      </w:pPr>
      <w:r>
        <w:rPr>
          <w:rFonts w:cs="David"/>
          <w:sz w:val="24"/>
          <w:rtl/>
        </w:rPr>
        <w:tab/>
        <w:t>ה</w:t>
      </w:r>
      <w:r>
        <w:rPr>
          <w:rFonts w:cs="David"/>
          <w:sz w:val="24"/>
          <w:rtl/>
        </w:rPr>
        <w:t xml:space="preserve">רשות מכינה את הרשיונות, לא את ההצעה. אלא שהשר אמור לבדוק. </w:t>
      </w:r>
    </w:p>
    <w:p w:rsidR="00000000" w:rsidRDefault="009612B7">
      <w:pPr>
        <w:rPr>
          <w:rFonts w:cs="David"/>
          <w:sz w:val="24"/>
          <w:rtl/>
        </w:rPr>
      </w:pPr>
    </w:p>
    <w:p w:rsidR="00000000" w:rsidRDefault="009612B7">
      <w:pPr>
        <w:rPr>
          <w:rFonts w:cs="David"/>
          <w:sz w:val="24"/>
          <w:u w:val="single"/>
          <w:rtl/>
        </w:rPr>
      </w:pPr>
      <w:r>
        <w:rPr>
          <w:rFonts w:cs="David"/>
          <w:sz w:val="24"/>
          <w:u w:val="single"/>
          <w:rtl/>
        </w:rPr>
        <w:t>היו"ר אמנון כהן:</w:t>
      </w:r>
    </w:p>
    <w:p w:rsidR="00000000" w:rsidRDefault="009612B7">
      <w:pPr>
        <w:rPr>
          <w:rFonts w:cs="David"/>
          <w:sz w:val="24"/>
          <w:rtl/>
        </w:rPr>
      </w:pPr>
    </w:p>
    <w:p w:rsidR="00000000" w:rsidRDefault="009612B7">
      <w:pPr>
        <w:rPr>
          <w:rFonts w:cs="David"/>
          <w:sz w:val="24"/>
          <w:rtl/>
        </w:rPr>
      </w:pPr>
      <w:r>
        <w:rPr>
          <w:rFonts w:cs="David"/>
          <w:sz w:val="24"/>
          <w:rtl/>
        </w:rPr>
        <w:tab/>
        <w:t>איך הוא בודק? אחרי שהרשות העבירה לו את הרשיונות, הוא צריך לחתום עליהם. הרשות מכינה את כל המסמכים – תלך ותבוא, תבוא ותלך, כל הבירוקרטיה. אחרי שבמשך חצי שנה טרטרו את האדם שמבקש לק</w:t>
      </w:r>
      <w:r>
        <w:rPr>
          <w:rFonts w:cs="David"/>
          <w:sz w:val="24"/>
          <w:rtl/>
        </w:rPr>
        <w:t xml:space="preserve">בל את הרשיון, זה מגיע לשר, והשר צריך לחתום. אבל אני מבין שהוא לא חותמת גומי, יש לו אנשי מקצוע, יש לו מנכ"ל. אז גם שם זה מתעכב ומגיע למחלקה המקצועית. </w:t>
      </w:r>
    </w:p>
    <w:p w:rsidR="00000000" w:rsidRDefault="009612B7">
      <w:pPr>
        <w:rPr>
          <w:rFonts w:cs="David"/>
          <w:sz w:val="24"/>
          <w:rtl/>
        </w:rPr>
      </w:pPr>
    </w:p>
    <w:p w:rsidR="00000000" w:rsidRDefault="009612B7">
      <w:pPr>
        <w:rPr>
          <w:rFonts w:cs="David"/>
          <w:sz w:val="24"/>
          <w:u w:val="single"/>
          <w:rtl/>
        </w:rPr>
      </w:pPr>
      <w:r>
        <w:rPr>
          <w:rFonts w:cs="David"/>
          <w:sz w:val="24"/>
          <w:u w:val="single"/>
          <w:rtl/>
        </w:rPr>
        <w:t>דרורה ליפשיץ:</w:t>
      </w:r>
    </w:p>
    <w:p w:rsidR="00000000" w:rsidRDefault="009612B7">
      <w:pPr>
        <w:rPr>
          <w:rFonts w:cs="David"/>
          <w:sz w:val="24"/>
          <w:rtl/>
        </w:rPr>
      </w:pPr>
    </w:p>
    <w:p w:rsidR="00000000" w:rsidRDefault="009612B7">
      <w:pPr>
        <w:rPr>
          <w:rFonts w:cs="David"/>
          <w:sz w:val="24"/>
          <w:rtl/>
        </w:rPr>
      </w:pPr>
      <w:r>
        <w:rPr>
          <w:rFonts w:cs="David"/>
          <w:sz w:val="24"/>
          <w:rtl/>
        </w:rPr>
        <w:tab/>
        <w:t>הוא לא חייב להעביר את זה למחלקה המקצועית שלו כי הרשות היא גוף מקצועי שהכין את הרשיונות. ה</w:t>
      </w:r>
      <w:r>
        <w:rPr>
          <w:rFonts w:cs="David"/>
          <w:sz w:val="24"/>
          <w:rtl/>
        </w:rPr>
        <w:t xml:space="preserve">וא יכול לסמוך על עבודת הרשות. </w:t>
      </w:r>
    </w:p>
    <w:p w:rsidR="00000000" w:rsidRDefault="009612B7">
      <w:pPr>
        <w:rPr>
          <w:rFonts w:cs="David"/>
          <w:sz w:val="24"/>
          <w:rtl/>
        </w:rPr>
      </w:pPr>
    </w:p>
    <w:p w:rsidR="00000000" w:rsidRDefault="009612B7">
      <w:pPr>
        <w:rPr>
          <w:rFonts w:cs="David"/>
          <w:sz w:val="24"/>
          <w:u w:val="single"/>
          <w:rtl/>
        </w:rPr>
      </w:pPr>
      <w:r>
        <w:rPr>
          <w:rFonts w:cs="David"/>
          <w:sz w:val="24"/>
          <w:u w:val="single"/>
          <w:rtl/>
        </w:rPr>
        <w:t>גלעד ארדן:</w:t>
      </w:r>
    </w:p>
    <w:p w:rsidR="00000000" w:rsidRDefault="009612B7">
      <w:pPr>
        <w:rPr>
          <w:rFonts w:cs="David"/>
          <w:sz w:val="24"/>
          <w:rtl/>
        </w:rPr>
      </w:pPr>
    </w:p>
    <w:p w:rsidR="00000000" w:rsidRDefault="009612B7">
      <w:pPr>
        <w:rPr>
          <w:rFonts w:cs="David"/>
          <w:sz w:val="24"/>
          <w:rtl/>
        </w:rPr>
      </w:pPr>
      <w:r>
        <w:rPr>
          <w:rFonts w:cs="David"/>
          <w:sz w:val="24"/>
          <w:rtl/>
        </w:rPr>
        <w:tab/>
        <w:t>האם לשר יכולים להיות שיקולים שונים שבגללם הוא יחליט, לאחר כל העבודה שהרשות עשתה, דווקא לא לתת רשיון לאותו גורם?</w:t>
      </w:r>
    </w:p>
    <w:p w:rsidR="00000000" w:rsidRDefault="009612B7">
      <w:pPr>
        <w:rPr>
          <w:rFonts w:cs="David"/>
          <w:sz w:val="24"/>
          <w:rtl/>
        </w:rPr>
      </w:pPr>
    </w:p>
    <w:p w:rsidR="00000000" w:rsidRDefault="009612B7">
      <w:pPr>
        <w:rPr>
          <w:rFonts w:cs="David"/>
          <w:sz w:val="24"/>
          <w:u w:val="single"/>
          <w:rtl/>
        </w:rPr>
      </w:pPr>
      <w:r>
        <w:rPr>
          <w:rFonts w:cs="David"/>
          <w:sz w:val="24"/>
          <w:u w:val="single"/>
          <w:rtl/>
        </w:rPr>
        <w:t>אתי בנדלר:</w:t>
      </w:r>
    </w:p>
    <w:p w:rsidR="00000000" w:rsidRDefault="009612B7">
      <w:pPr>
        <w:rPr>
          <w:rFonts w:cs="David"/>
          <w:sz w:val="24"/>
          <w:rtl/>
        </w:rPr>
      </w:pPr>
    </w:p>
    <w:p w:rsidR="00000000" w:rsidRDefault="009612B7">
      <w:pPr>
        <w:rPr>
          <w:rFonts w:cs="David"/>
          <w:sz w:val="24"/>
          <w:rtl/>
        </w:rPr>
      </w:pPr>
      <w:r>
        <w:rPr>
          <w:rFonts w:cs="David"/>
          <w:sz w:val="24"/>
          <w:rtl/>
        </w:rPr>
        <w:tab/>
        <w:t xml:space="preserve">כן, בוודאי. </w:t>
      </w:r>
    </w:p>
    <w:p w:rsidR="00000000" w:rsidRDefault="009612B7">
      <w:pPr>
        <w:rPr>
          <w:rFonts w:cs="David"/>
          <w:sz w:val="24"/>
          <w:rtl/>
        </w:rPr>
      </w:pPr>
    </w:p>
    <w:p w:rsidR="00000000" w:rsidRDefault="009612B7">
      <w:pPr>
        <w:rPr>
          <w:rFonts w:cs="David"/>
          <w:sz w:val="24"/>
          <w:u w:val="single"/>
          <w:rtl/>
        </w:rPr>
      </w:pPr>
      <w:r>
        <w:rPr>
          <w:rFonts w:cs="David"/>
          <w:sz w:val="24"/>
          <w:u w:val="single"/>
          <w:rtl/>
        </w:rPr>
        <w:t>דוד טל:</w:t>
      </w:r>
    </w:p>
    <w:p w:rsidR="00000000" w:rsidRDefault="009612B7">
      <w:pPr>
        <w:rPr>
          <w:rFonts w:cs="David"/>
          <w:sz w:val="24"/>
          <w:rtl/>
        </w:rPr>
      </w:pPr>
    </w:p>
    <w:p w:rsidR="00000000" w:rsidRDefault="009612B7">
      <w:pPr>
        <w:rPr>
          <w:rFonts w:cs="David"/>
          <w:sz w:val="24"/>
          <w:rtl/>
        </w:rPr>
      </w:pPr>
      <w:r>
        <w:rPr>
          <w:rFonts w:cs="David"/>
          <w:sz w:val="24"/>
          <w:rtl/>
        </w:rPr>
        <w:tab/>
        <w:t>קודם כול, גם כאן אני רוצה להגיש הסתייגות, שפסקה (3)(א) שמתקנת</w:t>
      </w:r>
      <w:r>
        <w:rPr>
          <w:rFonts w:cs="David"/>
          <w:sz w:val="24"/>
          <w:rtl/>
        </w:rPr>
        <w:t xml:space="preserve"> את סעיף 4(א), תשאר כמו שהיא. כאן מבקשים שבמקום "השר רשאי" יבוא "הרשות רשאית". אני מבקש להסביר בקצרה את ההצעה שלי. </w:t>
      </w:r>
    </w:p>
    <w:p w:rsidR="00000000" w:rsidRDefault="009612B7">
      <w:pPr>
        <w:rPr>
          <w:rFonts w:cs="David"/>
          <w:sz w:val="24"/>
          <w:rtl/>
        </w:rPr>
      </w:pPr>
    </w:p>
    <w:p w:rsidR="00000000" w:rsidRDefault="009612B7">
      <w:pPr>
        <w:rPr>
          <w:rFonts w:cs="David"/>
          <w:sz w:val="24"/>
          <w:rtl/>
        </w:rPr>
      </w:pPr>
      <w:r>
        <w:rPr>
          <w:rFonts w:cs="David"/>
          <w:sz w:val="24"/>
          <w:rtl/>
        </w:rPr>
        <w:tab/>
        <w:t>לאורך כל הדרך הבעיה הכי גדולה שלנו, כמו שגברת ליפשיץ הנכבדה אמרה, יש כאן מעין יצור כלאיים, שעטנז. אני סבור במקרה הזה כמו יושב-ראש הרשות, ש</w:t>
      </w:r>
      <w:r>
        <w:rPr>
          <w:rFonts w:cs="David"/>
          <w:sz w:val="24"/>
          <w:rtl/>
        </w:rPr>
        <w:t>המצב היום עדיף על מה שרוצים לעשות כאן, שהוא לתת סמכות לצד אחד ואחריות לצד שני. אני חושב שיש לנו שתי אפשרויות: או להשאיר את הסמכות ואת האחריות בידי השר ומשרד התשתיות; או להעביר את הסמכות ואת האחריות לרשות, כי אולי הרשות מייצגת טוב יותר את הצרכנים ואת התעריפ</w:t>
      </w:r>
      <w:r>
        <w:rPr>
          <w:rFonts w:cs="David"/>
          <w:sz w:val="24"/>
          <w:rtl/>
        </w:rPr>
        <w:t>ים ושם ילמדו את הנושא בצורה מקצועית. אני יכול לתת לך נימוקים לכאן או לכאן, אבל אי אפשר ואסור לנו להסכים שמשרד האוצר יביא הצעת פשרה שתהיה לא זה ולא זה. פרט לכך, הם יתקעו את היזמוּת, שאנחנו אולי רוצים אותה. הכול ייתקע מפני שיש סמכות כאן ואחריות שם. זה יצור כ</w:t>
      </w:r>
      <w:r>
        <w:rPr>
          <w:rFonts w:cs="David"/>
          <w:sz w:val="24"/>
          <w:rtl/>
        </w:rPr>
        <w:t xml:space="preserve">לאיים תרתי משמע. </w:t>
      </w:r>
    </w:p>
    <w:p w:rsidR="00000000" w:rsidRDefault="009612B7">
      <w:pPr>
        <w:rPr>
          <w:rFonts w:cs="David"/>
          <w:sz w:val="24"/>
          <w:rtl/>
        </w:rPr>
      </w:pPr>
    </w:p>
    <w:p w:rsidR="00000000" w:rsidRDefault="009612B7">
      <w:pPr>
        <w:rPr>
          <w:rFonts w:cs="David"/>
          <w:sz w:val="24"/>
          <w:u w:val="single"/>
          <w:rtl/>
        </w:rPr>
      </w:pPr>
      <w:r>
        <w:rPr>
          <w:rFonts w:cs="David"/>
          <w:sz w:val="24"/>
          <w:u w:val="single"/>
          <w:rtl/>
        </w:rPr>
        <w:t>היו"ר אמנון כהן:</w:t>
      </w:r>
    </w:p>
    <w:p w:rsidR="00000000" w:rsidRDefault="009612B7">
      <w:pPr>
        <w:rPr>
          <w:rFonts w:cs="David"/>
          <w:sz w:val="24"/>
          <w:rtl/>
        </w:rPr>
      </w:pPr>
    </w:p>
    <w:p w:rsidR="00000000" w:rsidRDefault="009612B7">
      <w:pPr>
        <w:rPr>
          <w:rFonts w:cs="David"/>
          <w:sz w:val="24"/>
          <w:rtl/>
        </w:rPr>
      </w:pPr>
      <w:r>
        <w:rPr>
          <w:rFonts w:cs="David"/>
          <w:sz w:val="24"/>
          <w:rtl/>
        </w:rPr>
        <w:tab/>
        <w:t>מה הנימוק שהנחה את משרד האוצר?</w:t>
      </w:r>
    </w:p>
    <w:p w:rsidR="00000000" w:rsidRDefault="009612B7">
      <w:pPr>
        <w:rPr>
          <w:rFonts w:cs="David"/>
          <w:sz w:val="24"/>
          <w:rtl/>
        </w:rPr>
      </w:pPr>
    </w:p>
    <w:p w:rsidR="00000000" w:rsidRDefault="009612B7">
      <w:pPr>
        <w:rPr>
          <w:rFonts w:cs="David"/>
          <w:sz w:val="24"/>
          <w:u w:val="single"/>
          <w:rtl/>
        </w:rPr>
      </w:pPr>
    </w:p>
    <w:p w:rsidR="00000000" w:rsidRDefault="009612B7">
      <w:pPr>
        <w:rPr>
          <w:rFonts w:cs="David"/>
          <w:sz w:val="24"/>
          <w:u w:val="single"/>
          <w:rtl/>
        </w:rPr>
      </w:pPr>
      <w:r>
        <w:rPr>
          <w:rFonts w:cs="David"/>
          <w:sz w:val="24"/>
          <w:u w:val="single"/>
          <w:rtl/>
        </w:rPr>
        <w:t>אמיר שביט:</w:t>
      </w:r>
    </w:p>
    <w:p w:rsidR="00000000" w:rsidRDefault="009612B7">
      <w:pPr>
        <w:rPr>
          <w:rFonts w:cs="David"/>
          <w:sz w:val="24"/>
          <w:rtl/>
        </w:rPr>
      </w:pPr>
    </w:p>
    <w:p w:rsidR="00000000" w:rsidRDefault="009612B7">
      <w:pPr>
        <w:rPr>
          <w:rFonts w:cs="David"/>
          <w:sz w:val="24"/>
          <w:rtl/>
        </w:rPr>
      </w:pPr>
      <w:r>
        <w:rPr>
          <w:rFonts w:cs="David"/>
          <w:sz w:val="24"/>
          <w:rtl/>
        </w:rPr>
        <w:tab/>
        <w:t>בעינינו אחד הדברים החשובים, שהיזמות נמצאת בגוף אחד. בישיבה הקודמת הסביר כאן נציג בנק לאומי, שפעם צריך ללכת לרשות, ופעם אחרת צריך ללכת למשרד התשתיות כדי לעשות דבר אחר. עלה כ</w:t>
      </w:r>
      <w:r>
        <w:rPr>
          <w:rFonts w:cs="David"/>
          <w:sz w:val="24"/>
          <w:rtl/>
        </w:rPr>
        <w:t xml:space="preserve">אן רעיון שהיזמוּת תראה גוף אחד, תדבר עם גוף אחד, הגוף הזה ידבר עם היזמוּת, והיא לא תצטרך לשרך רגליה בין הרשויות השונות בממשלה. </w:t>
      </w:r>
    </w:p>
    <w:p w:rsidR="00000000" w:rsidRDefault="009612B7">
      <w:pPr>
        <w:rPr>
          <w:rFonts w:cs="David"/>
          <w:sz w:val="24"/>
          <w:rtl/>
        </w:rPr>
      </w:pPr>
    </w:p>
    <w:p w:rsidR="00000000" w:rsidRDefault="009612B7">
      <w:pPr>
        <w:rPr>
          <w:rFonts w:cs="David"/>
          <w:sz w:val="24"/>
          <w:u w:val="single"/>
          <w:rtl/>
        </w:rPr>
      </w:pPr>
      <w:r>
        <w:rPr>
          <w:rFonts w:cs="David"/>
          <w:sz w:val="24"/>
          <w:u w:val="single"/>
          <w:rtl/>
        </w:rPr>
        <w:t>דוד טל:</w:t>
      </w:r>
    </w:p>
    <w:p w:rsidR="00000000" w:rsidRDefault="009612B7">
      <w:pPr>
        <w:rPr>
          <w:rFonts w:cs="David"/>
          <w:sz w:val="24"/>
          <w:rtl/>
        </w:rPr>
      </w:pPr>
    </w:p>
    <w:p w:rsidR="00000000" w:rsidRDefault="009612B7">
      <w:pPr>
        <w:rPr>
          <w:rFonts w:cs="David"/>
          <w:sz w:val="24"/>
          <w:rtl/>
        </w:rPr>
      </w:pPr>
      <w:r>
        <w:rPr>
          <w:rFonts w:cs="David"/>
          <w:sz w:val="24"/>
          <w:rtl/>
        </w:rPr>
        <w:tab/>
        <w:t>אני מקבל את מה שאדוני אומר, שההצבעות תהיינה ביום חמישי. אבל נוצר כאן מצב לא הוגן. כרגע כשנימקתי את ההסתייגות שמע אותי</w:t>
      </w:r>
      <w:r>
        <w:rPr>
          <w:rFonts w:cs="David"/>
          <w:sz w:val="24"/>
          <w:rtl/>
        </w:rPr>
        <w:t xml:space="preserve"> רק חבר הכנסת זנדברג. ביום חמישי יתכן והוא יהיה ויתכן והוא לא יהיה, יתכן ויהיו חברי כנסת אחרים שלא שמעו אותי. נוצר מצב אבסורדי, שאני נימקתי, אך חברי הכנסת לא יודעים מה נימקתי ואפילו לא יודעים איך להצביע. אני רוצה לשמור על הזכות שלי לנמק שוב את הצעותיי ביום</w:t>
      </w:r>
      <w:r>
        <w:rPr>
          <w:rFonts w:cs="David"/>
          <w:sz w:val="24"/>
          <w:rtl/>
        </w:rPr>
        <w:t xml:space="preserve"> חמישי. </w:t>
      </w:r>
    </w:p>
    <w:p w:rsidR="00000000" w:rsidRDefault="009612B7">
      <w:pPr>
        <w:rPr>
          <w:rFonts w:cs="David"/>
          <w:sz w:val="24"/>
          <w:rtl/>
        </w:rPr>
      </w:pPr>
    </w:p>
    <w:p w:rsidR="00000000" w:rsidRDefault="009612B7">
      <w:pPr>
        <w:rPr>
          <w:rFonts w:cs="David"/>
          <w:sz w:val="24"/>
          <w:u w:val="single"/>
          <w:rtl/>
        </w:rPr>
      </w:pPr>
      <w:r>
        <w:rPr>
          <w:rFonts w:cs="David"/>
          <w:sz w:val="24"/>
          <w:u w:val="single"/>
          <w:rtl/>
        </w:rPr>
        <w:t>היו"ר אמנון כהן:</w:t>
      </w:r>
    </w:p>
    <w:p w:rsidR="00000000" w:rsidRDefault="009612B7">
      <w:pPr>
        <w:rPr>
          <w:rFonts w:cs="David"/>
          <w:sz w:val="24"/>
          <w:rtl/>
        </w:rPr>
      </w:pPr>
    </w:p>
    <w:p w:rsidR="00000000" w:rsidRDefault="009612B7">
      <w:pPr>
        <w:rPr>
          <w:rFonts w:cs="David"/>
          <w:sz w:val="24"/>
          <w:rtl/>
        </w:rPr>
      </w:pPr>
      <w:r>
        <w:rPr>
          <w:rFonts w:cs="David"/>
          <w:sz w:val="24"/>
          <w:rtl/>
        </w:rPr>
        <w:tab/>
        <w:t>חבר הכנסת טל, לפעמים גם במליאה כאשר מוצגת הצעת חוק התשובה ניתנת במועד אחר.</w:t>
      </w:r>
    </w:p>
    <w:p w:rsidR="00000000" w:rsidRDefault="009612B7">
      <w:pPr>
        <w:rPr>
          <w:rFonts w:cs="David"/>
          <w:sz w:val="24"/>
          <w:rtl/>
        </w:rPr>
      </w:pPr>
    </w:p>
    <w:p w:rsidR="00000000" w:rsidRDefault="009612B7">
      <w:pPr>
        <w:rPr>
          <w:rFonts w:cs="David"/>
          <w:sz w:val="24"/>
          <w:u w:val="single"/>
          <w:rtl/>
        </w:rPr>
      </w:pPr>
      <w:r>
        <w:rPr>
          <w:rFonts w:cs="David"/>
          <w:sz w:val="24"/>
          <w:u w:val="single"/>
          <w:rtl/>
        </w:rPr>
        <w:t>דוד טל:</w:t>
      </w:r>
    </w:p>
    <w:p w:rsidR="00000000" w:rsidRDefault="009612B7">
      <w:pPr>
        <w:rPr>
          <w:rFonts w:cs="David"/>
          <w:sz w:val="24"/>
          <w:rtl/>
        </w:rPr>
      </w:pPr>
    </w:p>
    <w:p w:rsidR="00000000" w:rsidRDefault="009612B7">
      <w:pPr>
        <w:rPr>
          <w:rFonts w:cs="David"/>
          <w:sz w:val="24"/>
          <w:rtl/>
        </w:rPr>
      </w:pPr>
      <w:r>
        <w:rPr>
          <w:rFonts w:cs="David"/>
          <w:sz w:val="24"/>
          <w:rtl/>
        </w:rPr>
        <w:tab/>
        <w:t xml:space="preserve">זה מצב לא בריא. </w:t>
      </w:r>
    </w:p>
    <w:p w:rsidR="00000000" w:rsidRDefault="009612B7">
      <w:pPr>
        <w:rPr>
          <w:rFonts w:cs="David"/>
          <w:sz w:val="24"/>
          <w:rtl/>
        </w:rPr>
      </w:pPr>
    </w:p>
    <w:p w:rsidR="00000000" w:rsidRDefault="009612B7">
      <w:pPr>
        <w:rPr>
          <w:rFonts w:cs="David"/>
          <w:sz w:val="24"/>
          <w:u w:val="single"/>
          <w:rtl/>
        </w:rPr>
      </w:pPr>
      <w:r>
        <w:rPr>
          <w:rFonts w:cs="David"/>
          <w:sz w:val="24"/>
          <w:u w:val="single"/>
          <w:rtl/>
        </w:rPr>
        <w:t>היו"ר אמנון כהן:</w:t>
      </w:r>
    </w:p>
    <w:p w:rsidR="00000000" w:rsidRDefault="009612B7">
      <w:pPr>
        <w:rPr>
          <w:rFonts w:cs="David"/>
          <w:sz w:val="24"/>
          <w:rtl/>
        </w:rPr>
      </w:pPr>
    </w:p>
    <w:p w:rsidR="00000000" w:rsidRDefault="009612B7">
      <w:pPr>
        <w:rPr>
          <w:rFonts w:cs="David"/>
          <w:sz w:val="24"/>
          <w:rtl/>
        </w:rPr>
      </w:pPr>
      <w:r>
        <w:rPr>
          <w:rFonts w:cs="David"/>
          <w:sz w:val="24"/>
          <w:rtl/>
        </w:rPr>
        <w:tab/>
        <w:t>אולי לא בריא, אבל יש אילוצים בחיים.</w:t>
      </w:r>
    </w:p>
    <w:p w:rsidR="00000000" w:rsidRDefault="009612B7">
      <w:pPr>
        <w:rPr>
          <w:rFonts w:cs="David"/>
          <w:sz w:val="24"/>
          <w:rtl/>
        </w:rPr>
      </w:pPr>
    </w:p>
    <w:p w:rsidR="00000000" w:rsidRDefault="009612B7">
      <w:pPr>
        <w:rPr>
          <w:rFonts w:cs="David"/>
          <w:sz w:val="24"/>
          <w:u w:val="single"/>
          <w:rtl/>
        </w:rPr>
      </w:pPr>
      <w:r>
        <w:rPr>
          <w:rFonts w:cs="David"/>
          <w:sz w:val="24"/>
          <w:u w:val="single"/>
          <w:rtl/>
        </w:rPr>
        <w:t>אליעזר זנדברג:</w:t>
      </w:r>
    </w:p>
    <w:p w:rsidR="00000000" w:rsidRDefault="009612B7">
      <w:pPr>
        <w:rPr>
          <w:rFonts w:cs="David"/>
          <w:sz w:val="24"/>
          <w:rtl/>
        </w:rPr>
      </w:pPr>
    </w:p>
    <w:p w:rsidR="00000000" w:rsidRDefault="009612B7">
      <w:pPr>
        <w:rPr>
          <w:rFonts w:cs="David"/>
          <w:sz w:val="24"/>
          <w:rtl/>
        </w:rPr>
      </w:pPr>
      <w:r>
        <w:rPr>
          <w:rFonts w:cs="David"/>
          <w:sz w:val="24"/>
          <w:rtl/>
        </w:rPr>
        <w:tab/>
        <w:t>אדוני היושב-ראש, זה נושא רגיש וכאוב. צריך להבין מה</w:t>
      </w:r>
      <w:r>
        <w:rPr>
          <w:rFonts w:cs="David"/>
          <w:sz w:val="24"/>
          <w:rtl/>
        </w:rPr>
        <w:t xml:space="preserve"> קרה כאן. לכל שר בממשלה יש אחריות לתחומים שתחת סמכות משרדו. אם מחר לא יהיה חשמל, השר אחראי. החוק הזה במקור נועד לקחת מהשר כל אפשרות להחליט מה היא מדיניות ייצור החשמל בישראל – זה לא מה שאתה רואה כאן, אדוני היושב-ראש, זאת היתה ההצעה המקורית – ולהשאיר הכול בי</w:t>
      </w:r>
      <w:r>
        <w:rPr>
          <w:rFonts w:cs="David"/>
          <w:sz w:val="24"/>
          <w:rtl/>
        </w:rPr>
        <w:t xml:space="preserve">דיים של הרשות הציבורית, מתוך הנחה שהם יודעים טוב יותר. </w:t>
      </w:r>
    </w:p>
    <w:p w:rsidR="00000000" w:rsidRDefault="009612B7">
      <w:pPr>
        <w:rPr>
          <w:rFonts w:cs="David"/>
          <w:sz w:val="24"/>
          <w:rtl/>
        </w:rPr>
      </w:pPr>
    </w:p>
    <w:p w:rsidR="00000000" w:rsidRDefault="009612B7">
      <w:pPr>
        <w:rPr>
          <w:rFonts w:cs="David"/>
          <w:sz w:val="24"/>
          <w:rtl/>
        </w:rPr>
      </w:pPr>
      <w:r>
        <w:rPr>
          <w:rFonts w:cs="David"/>
          <w:sz w:val="24"/>
          <w:rtl/>
        </w:rPr>
        <w:tab/>
        <w:t xml:space="preserve">התעורר ויכוח והגיעו לפשרה, שנועדה ליצור מצב שהאוצר, שעבורו לדעתי זה עניין של אגו ולא שום דבר אחר, יקבל את החלק שלו, אבל עדיין שר שיש לו אחריות יוכל לקבוע מדיניות ולהתערב בנקודות שונות. </w:t>
      </w:r>
    </w:p>
    <w:p w:rsidR="00000000" w:rsidRDefault="009612B7">
      <w:pPr>
        <w:rPr>
          <w:rFonts w:cs="David"/>
          <w:sz w:val="24"/>
          <w:rtl/>
        </w:rPr>
      </w:pPr>
    </w:p>
    <w:p w:rsidR="00000000" w:rsidRDefault="009612B7">
      <w:pPr>
        <w:rPr>
          <w:rFonts w:cs="David"/>
          <w:sz w:val="24"/>
          <w:u w:val="single"/>
          <w:rtl/>
        </w:rPr>
      </w:pPr>
      <w:r>
        <w:rPr>
          <w:rFonts w:cs="David"/>
          <w:sz w:val="24"/>
          <w:u w:val="single"/>
          <w:rtl/>
        </w:rPr>
        <w:t>היו"ר אמנון</w:t>
      </w:r>
      <w:r>
        <w:rPr>
          <w:rFonts w:cs="David"/>
          <w:sz w:val="24"/>
          <w:u w:val="single"/>
          <w:rtl/>
        </w:rPr>
        <w:t xml:space="preserve"> כהן:</w:t>
      </w:r>
    </w:p>
    <w:p w:rsidR="00000000" w:rsidRDefault="009612B7">
      <w:pPr>
        <w:rPr>
          <w:rFonts w:cs="David"/>
          <w:sz w:val="24"/>
          <w:rtl/>
        </w:rPr>
      </w:pPr>
    </w:p>
    <w:p w:rsidR="00000000" w:rsidRDefault="009612B7">
      <w:pPr>
        <w:rPr>
          <w:rFonts w:cs="David"/>
          <w:sz w:val="24"/>
          <w:rtl/>
        </w:rPr>
      </w:pPr>
      <w:r>
        <w:rPr>
          <w:rFonts w:cs="David"/>
          <w:sz w:val="24"/>
          <w:rtl/>
        </w:rPr>
        <w:tab/>
        <w:t>איפה אתה רואה כאן בעיה?</w:t>
      </w:r>
    </w:p>
    <w:p w:rsidR="00000000" w:rsidRDefault="009612B7">
      <w:pPr>
        <w:rPr>
          <w:rFonts w:cs="David"/>
          <w:sz w:val="24"/>
          <w:rtl/>
        </w:rPr>
      </w:pPr>
    </w:p>
    <w:p w:rsidR="00000000" w:rsidRDefault="009612B7">
      <w:pPr>
        <w:rPr>
          <w:rFonts w:cs="David"/>
          <w:sz w:val="24"/>
          <w:u w:val="single"/>
          <w:rtl/>
        </w:rPr>
      </w:pPr>
      <w:r>
        <w:rPr>
          <w:rFonts w:cs="David"/>
          <w:sz w:val="24"/>
          <w:u w:val="single"/>
          <w:rtl/>
        </w:rPr>
        <w:t>אליעזר זנדברג:</w:t>
      </w:r>
    </w:p>
    <w:p w:rsidR="00000000" w:rsidRDefault="009612B7">
      <w:pPr>
        <w:rPr>
          <w:rFonts w:cs="David"/>
          <w:sz w:val="24"/>
          <w:rtl/>
        </w:rPr>
      </w:pPr>
    </w:p>
    <w:p w:rsidR="00000000" w:rsidRDefault="009612B7">
      <w:pPr>
        <w:rPr>
          <w:rFonts w:cs="David"/>
          <w:sz w:val="24"/>
          <w:rtl/>
        </w:rPr>
      </w:pPr>
      <w:r>
        <w:rPr>
          <w:rFonts w:cs="David"/>
          <w:sz w:val="24"/>
          <w:rtl/>
        </w:rPr>
        <w:tab/>
        <w:t>אני לא רואה בעיה. אני רק מסביר לחבר הכנסת טל וגם עונה לשאלת היושב-ראש. המטרה, ששר שיש לו אחריות – תהיה לו גם אפשרות לבצע את המדיניות. לכן בסופו של דבר הוא נותן את הרשיון ויש לו אפשרות באמצעות מינהל החשמל במ</w:t>
      </w:r>
      <w:r>
        <w:rPr>
          <w:rFonts w:cs="David"/>
          <w:sz w:val="24"/>
          <w:rtl/>
        </w:rPr>
        <w:t xml:space="preserve">שרד לוודא שהדברים מתקדמים עד למתן הרשיון. הוא לא מחכה רק לנייר. אם הוא רואה שחצי שנה לא קרה כלום, הוא יכול להתערב ולעשות פעולות. זאת החשיבות של המבנה הקיים היום וכל נגיעה בו תרעיד אותו ותיצור מצב שיכול להיות לא הגיוני. תתאר לעצמך ששר הבריאות לא יכול לקבוע </w:t>
      </w:r>
      <w:r>
        <w:rPr>
          <w:rFonts w:cs="David"/>
          <w:sz w:val="24"/>
          <w:rtl/>
        </w:rPr>
        <w:t>אילו תרופות יש בסל הבריאות.</w:t>
      </w:r>
    </w:p>
    <w:p w:rsidR="00000000" w:rsidRDefault="009612B7">
      <w:pPr>
        <w:rPr>
          <w:rFonts w:cs="David"/>
          <w:sz w:val="24"/>
          <w:rtl/>
        </w:rPr>
      </w:pPr>
    </w:p>
    <w:p w:rsidR="00000000" w:rsidRDefault="009612B7">
      <w:pPr>
        <w:rPr>
          <w:rFonts w:cs="David"/>
          <w:sz w:val="24"/>
          <w:u w:val="single"/>
          <w:rtl/>
        </w:rPr>
      </w:pPr>
    </w:p>
    <w:p w:rsidR="00000000" w:rsidRDefault="009612B7">
      <w:pPr>
        <w:rPr>
          <w:rFonts w:cs="David"/>
          <w:sz w:val="24"/>
          <w:u w:val="single"/>
          <w:rtl/>
        </w:rPr>
      </w:pPr>
    </w:p>
    <w:p w:rsidR="00000000" w:rsidRDefault="009612B7">
      <w:pPr>
        <w:rPr>
          <w:rFonts w:cs="David"/>
          <w:sz w:val="24"/>
          <w:u w:val="single"/>
          <w:rtl/>
        </w:rPr>
      </w:pPr>
      <w:r>
        <w:rPr>
          <w:rFonts w:cs="David"/>
          <w:sz w:val="24"/>
          <w:u w:val="single"/>
          <w:rtl/>
        </w:rPr>
        <w:t>היו"ר אמנון כהן:</w:t>
      </w:r>
    </w:p>
    <w:p w:rsidR="00000000" w:rsidRDefault="009612B7">
      <w:pPr>
        <w:rPr>
          <w:rFonts w:cs="David"/>
          <w:sz w:val="24"/>
          <w:rtl/>
        </w:rPr>
      </w:pPr>
    </w:p>
    <w:p w:rsidR="00000000" w:rsidRDefault="009612B7">
      <w:pPr>
        <w:rPr>
          <w:rFonts w:cs="David"/>
          <w:sz w:val="24"/>
          <w:rtl/>
        </w:rPr>
      </w:pPr>
      <w:r>
        <w:rPr>
          <w:rFonts w:cs="David"/>
          <w:sz w:val="24"/>
          <w:rtl/>
        </w:rPr>
        <w:tab/>
        <w:t>שר הבריאות אכן לא קובע את התרופות בסל הבריאות, זה נקבע על-ידי ועדה ציבורית.</w:t>
      </w:r>
    </w:p>
    <w:p w:rsidR="00000000" w:rsidRDefault="009612B7">
      <w:pPr>
        <w:rPr>
          <w:rFonts w:cs="David"/>
          <w:sz w:val="24"/>
          <w:rtl/>
        </w:rPr>
      </w:pPr>
    </w:p>
    <w:p w:rsidR="00000000" w:rsidRDefault="009612B7">
      <w:pPr>
        <w:rPr>
          <w:rFonts w:cs="David"/>
          <w:sz w:val="24"/>
          <w:u w:val="single"/>
          <w:rtl/>
        </w:rPr>
      </w:pPr>
      <w:r>
        <w:rPr>
          <w:rFonts w:cs="David"/>
          <w:sz w:val="24"/>
          <w:u w:val="single"/>
          <w:rtl/>
        </w:rPr>
        <w:t>אליעזר זנדברג:</w:t>
      </w:r>
    </w:p>
    <w:p w:rsidR="00000000" w:rsidRDefault="009612B7">
      <w:pPr>
        <w:rPr>
          <w:rFonts w:cs="David"/>
          <w:sz w:val="24"/>
          <w:rtl/>
        </w:rPr>
      </w:pPr>
    </w:p>
    <w:p w:rsidR="00000000" w:rsidRDefault="009612B7">
      <w:pPr>
        <w:rPr>
          <w:rFonts w:cs="David"/>
          <w:sz w:val="24"/>
          <w:rtl/>
        </w:rPr>
      </w:pPr>
      <w:r>
        <w:rPr>
          <w:rFonts w:cs="David"/>
          <w:sz w:val="24"/>
          <w:rtl/>
        </w:rPr>
        <w:tab/>
        <w:t>בכוונה הבאתי את הדוגמה הזאת. הוא לא יכול לקבוע מה יש בסל הבריאות, לא יכול לקבוע איך יתוקצבו קופות-החולים ובתי-הח</w:t>
      </w:r>
      <w:r>
        <w:rPr>
          <w:rFonts w:cs="David"/>
          <w:sz w:val="24"/>
          <w:rtl/>
        </w:rPr>
        <w:t xml:space="preserve">ולים, לא יכול לקבוע שום דבר שקשור לתחום הרפואה. אז מה האחריות שלו לעומת הסמכויות? </w:t>
      </w:r>
    </w:p>
    <w:p w:rsidR="00000000" w:rsidRDefault="009612B7">
      <w:pPr>
        <w:rPr>
          <w:rFonts w:cs="David"/>
          <w:sz w:val="24"/>
          <w:rtl/>
        </w:rPr>
      </w:pPr>
    </w:p>
    <w:p w:rsidR="00000000" w:rsidRDefault="009612B7">
      <w:pPr>
        <w:rPr>
          <w:rFonts w:cs="David"/>
          <w:sz w:val="24"/>
          <w:rtl/>
        </w:rPr>
      </w:pPr>
      <w:r>
        <w:rPr>
          <w:rFonts w:cs="David"/>
          <w:sz w:val="24"/>
          <w:rtl/>
        </w:rPr>
        <w:tab/>
        <w:t xml:space="preserve">כאן ניסו לקחת את כל הסמכויות ולהשאיר רק את האחריות. ההצעה נועדה ליצור את האיזונים. מינהל החשמל יכול לוודא שרשות החשמל באמת פועלת בתחום הזה כמו שצריך, ואז הוא לא יתערב. אם </w:t>
      </w:r>
      <w:r>
        <w:rPr>
          <w:rFonts w:cs="David"/>
          <w:sz w:val="24"/>
          <w:rtl/>
        </w:rPr>
        <w:t xml:space="preserve">הוא יראה שהרשות לא עושה כלום, השר יכול להתערב גם במהלך הדרך ולומר: רגע, סליחה, תזדרזו, כי למשל בקוגנרציה אתם לא נותנים מספיק רשיונות, כפי שאכן קורה במציאות. </w:t>
      </w:r>
    </w:p>
    <w:p w:rsidR="00000000" w:rsidRDefault="009612B7">
      <w:pPr>
        <w:rPr>
          <w:rFonts w:cs="David"/>
          <w:sz w:val="24"/>
          <w:rtl/>
        </w:rPr>
      </w:pPr>
    </w:p>
    <w:p w:rsidR="00000000" w:rsidRDefault="009612B7">
      <w:pPr>
        <w:rPr>
          <w:rFonts w:cs="David"/>
          <w:sz w:val="24"/>
          <w:u w:val="single"/>
          <w:rtl/>
        </w:rPr>
      </w:pPr>
      <w:r>
        <w:rPr>
          <w:rFonts w:cs="David"/>
          <w:sz w:val="24"/>
          <w:u w:val="single"/>
          <w:rtl/>
        </w:rPr>
        <w:t>אמיר שביט:</w:t>
      </w:r>
    </w:p>
    <w:p w:rsidR="00000000" w:rsidRDefault="009612B7">
      <w:pPr>
        <w:rPr>
          <w:rFonts w:cs="David"/>
          <w:sz w:val="24"/>
          <w:rtl/>
        </w:rPr>
      </w:pPr>
    </w:p>
    <w:p w:rsidR="00000000" w:rsidRDefault="009612B7">
      <w:pPr>
        <w:rPr>
          <w:rFonts w:cs="David"/>
          <w:sz w:val="24"/>
          <w:rtl/>
        </w:rPr>
      </w:pPr>
      <w:r>
        <w:rPr>
          <w:rFonts w:cs="David"/>
          <w:sz w:val="24"/>
          <w:rtl/>
        </w:rPr>
        <w:tab/>
        <w:t>ראשית, בהצעת החוק המקורית סעיף 2 פירט את המדיניות ב-6-7 פסקאות – על כמות הרזרבה במשק</w:t>
      </w:r>
      <w:r>
        <w:rPr>
          <w:rFonts w:cs="David"/>
          <w:sz w:val="24"/>
          <w:rtl/>
        </w:rPr>
        <w:t xml:space="preserve"> החשמל, על היחסים הבין-לאומיים – ואמר שהשר יקבע אותה. מדיניות מתן הרשיונות נמצאת עדיין בסמכות השר באמצעות קביעת תקנות. רק לאחרונה ראש הממשלה במעמדו כשר התשתיות הלאומיות חתם על תקנות חדשות למתן רשיונות. כל זה לא משתנה. </w:t>
      </w:r>
    </w:p>
    <w:p w:rsidR="00000000" w:rsidRDefault="009612B7">
      <w:pPr>
        <w:rPr>
          <w:rFonts w:cs="David"/>
          <w:sz w:val="24"/>
          <w:rtl/>
        </w:rPr>
      </w:pPr>
    </w:p>
    <w:p w:rsidR="00000000" w:rsidRDefault="009612B7">
      <w:pPr>
        <w:rPr>
          <w:rFonts w:cs="David"/>
          <w:sz w:val="24"/>
          <w:rtl/>
        </w:rPr>
      </w:pPr>
      <w:r>
        <w:rPr>
          <w:rFonts w:cs="David"/>
          <w:sz w:val="24"/>
          <w:rtl/>
        </w:rPr>
        <w:tab/>
        <w:t>הדבר השני, היום יש הרבה בעיות להוצי</w:t>
      </w:r>
      <w:r>
        <w:rPr>
          <w:rFonts w:cs="David"/>
          <w:sz w:val="24"/>
          <w:rtl/>
        </w:rPr>
        <w:t xml:space="preserve">א את המדיניות אל הפועל. לא סתם אין תחנה סולרית. גם הוויכוח על הקוגנרציה, שהשר לשעבר זנדברג מכיר היטב, קשור לאי יכולת להוציא את המדיניות אל הפועל. </w:t>
      </w:r>
    </w:p>
    <w:p w:rsidR="00000000" w:rsidRDefault="009612B7">
      <w:pPr>
        <w:rPr>
          <w:rFonts w:cs="David"/>
          <w:sz w:val="24"/>
          <w:rtl/>
        </w:rPr>
      </w:pPr>
    </w:p>
    <w:p w:rsidR="00000000" w:rsidRDefault="009612B7">
      <w:pPr>
        <w:rPr>
          <w:rFonts w:cs="David"/>
          <w:sz w:val="24"/>
          <w:u w:val="single"/>
          <w:rtl/>
        </w:rPr>
      </w:pPr>
      <w:r>
        <w:rPr>
          <w:rFonts w:cs="David"/>
          <w:sz w:val="24"/>
          <w:u w:val="single"/>
          <w:rtl/>
        </w:rPr>
        <w:t>היו"ר אמנון כהן:</w:t>
      </w:r>
    </w:p>
    <w:p w:rsidR="00000000" w:rsidRDefault="009612B7">
      <w:pPr>
        <w:rPr>
          <w:rFonts w:cs="David"/>
          <w:sz w:val="24"/>
          <w:rtl/>
        </w:rPr>
      </w:pPr>
    </w:p>
    <w:p w:rsidR="00000000" w:rsidRDefault="009612B7">
      <w:pPr>
        <w:rPr>
          <w:rFonts w:cs="David"/>
          <w:sz w:val="24"/>
          <w:rtl/>
        </w:rPr>
      </w:pPr>
      <w:r>
        <w:rPr>
          <w:rFonts w:cs="David"/>
          <w:sz w:val="24"/>
          <w:rtl/>
        </w:rPr>
        <w:tab/>
        <w:t xml:space="preserve">מה הקשר בין מה שאתה אומר לבין זה שהרשות תכין את הרשיונות והשר יחתום? למה לא להשאיר את זה </w:t>
      </w:r>
      <w:r>
        <w:rPr>
          <w:rFonts w:cs="David"/>
          <w:sz w:val="24"/>
          <w:rtl/>
        </w:rPr>
        <w:t>אצל השר, או גם את הרשיונות לתת לרשות לשירותים ציבוריים חשמל?</w:t>
      </w:r>
    </w:p>
    <w:p w:rsidR="00000000" w:rsidRDefault="009612B7">
      <w:pPr>
        <w:rPr>
          <w:rFonts w:cs="David"/>
          <w:sz w:val="24"/>
          <w:rtl/>
        </w:rPr>
      </w:pPr>
    </w:p>
    <w:p w:rsidR="00000000" w:rsidRDefault="009612B7">
      <w:pPr>
        <w:rPr>
          <w:rFonts w:cs="David"/>
          <w:sz w:val="24"/>
          <w:u w:val="single"/>
          <w:rtl/>
        </w:rPr>
      </w:pPr>
      <w:r>
        <w:rPr>
          <w:rFonts w:cs="David"/>
          <w:sz w:val="24"/>
          <w:u w:val="single"/>
          <w:rtl/>
        </w:rPr>
        <w:t>דוד טל:</w:t>
      </w:r>
    </w:p>
    <w:p w:rsidR="00000000" w:rsidRDefault="009612B7">
      <w:pPr>
        <w:rPr>
          <w:rFonts w:cs="David"/>
          <w:sz w:val="24"/>
          <w:rtl/>
        </w:rPr>
      </w:pPr>
    </w:p>
    <w:p w:rsidR="00000000" w:rsidRDefault="009612B7">
      <w:pPr>
        <w:rPr>
          <w:rFonts w:cs="David"/>
          <w:sz w:val="24"/>
          <w:rtl/>
        </w:rPr>
      </w:pPr>
      <w:r>
        <w:rPr>
          <w:rFonts w:cs="David"/>
          <w:sz w:val="24"/>
          <w:rtl/>
        </w:rPr>
        <w:tab/>
        <w:t>לא יתכן שהאחריות תהיה במקום אחד והסמכות במקום שני, זה לא נורמלי.</w:t>
      </w:r>
    </w:p>
    <w:p w:rsidR="00000000" w:rsidRDefault="009612B7">
      <w:pPr>
        <w:rPr>
          <w:rFonts w:cs="David"/>
          <w:sz w:val="24"/>
          <w:rtl/>
        </w:rPr>
      </w:pPr>
    </w:p>
    <w:p w:rsidR="00000000" w:rsidRDefault="009612B7">
      <w:pPr>
        <w:rPr>
          <w:rFonts w:cs="David"/>
          <w:sz w:val="24"/>
          <w:u w:val="single"/>
          <w:rtl/>
        </w:rPr>
      </w:pPr>
      <w:r>
        <w:rPr>
          <w:rFonts w:cs="David"/>
          <w:sz w:val="24"/>
          <w:u w:val="single"/>
          <w:rtl/>
        </w:rPr>
        <w:t>אמיר שביט:</w:t>
      </w:r>
    </w:p>
    <w:p w:rsidR="00000000" w:rsidRDefault="009612B7">
      <w:pPr>
        <w:rPr>
          <w:rFonts w:cs="David"/>
          <w:sz w:val="24"/>
          <w:rtl/>
        </w:rPr>
      </w:pPr>
    </w:p>
    <w:p w:rsidR="00000000" w:rsidRDefault="009612B7">
      <w:pPr>
        <w:rPr>
          <w:rFonts w:cs="David"/>
          <w:sz w:val="24"/>
          <w:rtl/>
        </w:rPr>
      </w:pPr>
      <w:r>
        <w:rPr>
          <w:rFonts w:cs="David"/>
          <w:sz w:val="24"/>
          <w:rtl/>
        </w:rPr>
        <w:tab/>
        <w:t>השאלה אם הרשיונות ניתנים בהתאם למה שהממשלה קבעה, בהתאם לתקנות שיצאו, בהתאם לכל התהליכים האלה.</w:t>
      </w:r>
    </w:p>
    <w:p w:rsidR="00000000" w:rsidRDefault="009612B7">
      <w:pPr>
        <w:rPr>
          <w:rFonts w:cs="David"/>
          <w:sz w:val="24"/>
          <w:rtl/>
        </w:rPr>
      </w:pPr>
    </w:p>
    <w:p w:rsidR="00000000" w:rsidRDefault="009612B7">
      <w:pPr>
        <w:rPr>
          <w:rFonts w:cs="David"/>
          <w:sz w:val="24"/>
          <w:u w:val="single"/>
          <w:rtl/>
        </w:rPr>
      </w:pPr>
      <w:r>
        <w:rPr>
          <w:rFonts w:cs="David"/>
          <w:sz w:val="24"/>
          <w:u w:val="single"/>
          <w:rtl/>
        </w:rPr>
        <w:t>היו"ר אמנו</w:t>
      </w:r>
      <w:r>
        <w:rPr>
          <w:rFonts w:cs="David"/>
          <w:sz w:val="24"/>
          <w:u w:val="single"/>
          <w:rtl/>
        </w:rPr>
        <w:t>ן כהן:</w:t>
      </w:r>
    </w:p>
    <w:p w:rsidR="00000000" w:rsidRDefault="009612B7">
      <w:pPr>
        <w:rPr>
          <w:rFonts w:cs="David"/>
          <w:sz w:val="24"/>
          <w:rtl/>
        </w:rPr>
      </w:pPr>
    </w:p>
    <w:p w:rsidR="00000000" w:rsidRDefault="009612B7">
      <w:pPr>
        <w:rPr>
          <w:rFonts w:cs="David"/>
          <w:sz w:val="24"/>
          <w:rtl/>
        </w:rPr>
      </w:pPr>
      <w:r>
        <w:rPr>
          <w:rFonts w:cs="David"/>
          <w:sz w:val="24"/>
          <w:rtl/>
        </w:rPr>
        <w:tab/>
        <w:t>הרשות לא יודעת את זה?</w:t>
      </w:r>
    </w:p>
    <w:p w:rsidR="00000000" w:rsidRDefault="009612B7">
      <w:pPr>
        <w:rPr>
          <w:rFonts w:cs="David"/>
          <w:sz w:val="24"/>
          <w:u w:val="single"/>
          <w:rtl/>
        </w:rPr>
      </w:pPr>
    </w:p>
    <w:p w:rsidR="00000000" w:rsidRDefault="009612B7">
      <w:pPr>
        <w:rPr>
          <w:rFonts w:cs="David"/>
          <w:sz w:val="24"/>
          <w:u w:val="single"/>
          <w:rtl/>
        </w:rPr>
      </w:pPr>
      <w:r>
        <w:rPr>
          <w:rFonts w:cs="David"/>
          <w:sz w:val="24"/>
          <w:u w:val="single"/>
          <w:rtl/>
        </w:rPr>
        <w:t>אמיר שביט:</w:t>
      </w:r>
    </w:p>
    <w:p w:rsidR="00000000" w:rsidRDefault="009612B7">
      <w:pPr>
        <w:rPr>
          <w:rFonts w:cs="David"/>
          <w:sz w:val="24"/>
          <w:rtl/>
        </w:rPr>
      </w:pPr>
    </w:p>
    <w:p w:rsidR="00000000" w:rsidRDefault="009612B7">
      <w:pPr>
        <w:rPr>
          <w:rFonts w:cs="David"/>
          <w:sz w:val="24"/>
          <w:rtl/>
        </w:rPr>
      </w:pPr>
      <w:r>
        <w:rPr>
          <w:rFonts w:cs="David"/>
          <w:sz w:val="24"/>
          <w:rtl/>
        </w:rPr>
        <w:tab/>
        <w:t xml:space="preserve">היא יודעת את זה, בוודאי. </w:t>
      </w:r>
    </w:p>
    <w:p w:rsidR="00000000" w:rsidRDefault="009612B7">
      <w:pPr>
        <w:rPr>
          <w:rFonts w:cs="David"/>
          <w:sz w:val="24"/>
          <w:rtl/>
        </w:rPr>
      </w:pPr>
    </w:p>
    <w:p w:rsidR="00000000" w:rsidRDefault="009612B7">
      <w:pPr>
        <w:rPr>
          <w:rFonts w:cs="David"/>
          <w:sz w:val="24"/>
          <w:u w:val="single"/>
          <w:rtl/>
        </w:rPr>
      </w:pPr>
      <w:r>
        <w:rPr>
          <w:rFonts w:cs="David"/>
          <w:sz w:val="24"/>
          <w:u w:val="single"/>
          <w:rtl/>
        </w:rPr>
        <w:t>אלי רונן:</w:t>
      </w:r>
    </w:p>
    <w:p w:rsidR="00000000" w:rsidRDefault="009612B7">
      <w:pPr>
        <w:rPr>
          <w:rFonts w:cs="David"/>
          <w:sz w:val="24"/>
          <w:rtl/>
        </w:rPr>
      </w:pPr>
    </w:p>
    <w:p w:rsidR="00000000" w:rsidRDefault="009612B7">
      <w:pPr>
        <w:rPr>
          <w:rFonts w:cs="David"/>
          <w:sz w:val="24"/>
          <w:rtl/>
        </w:rPr>
      </w:pPr>
      <w:r>
        <w:rPr>
          <w:rFonts w:cs="David"/>
          <w:sz w:val="24"/>
          <w:rtl/>
        </w:rPr>
        <w:tab/>
        <w:t xml:space="preserve">היא לא מחויבת להחלטות הממשלה. </w:t>
      </w:r>
    </w:p>
    <w:p w:rsidR="00000000" w:rsidRDefault="009612B7">
      <w:pPr>
        <w:rPr>
          <w:rFonts w:cs="David"/>
          <w:sz w:val="24"/>
          <w:rtl/>
        </w:rPr>
      </w:pPr>
    </w:p>
    <w:p w:rsidR="00000000" w:rsidRDefault="009612B7">
      <w:pPr>
        <w:rPr>
          <w:rFonts w:cs="David"/>
          <w:sz w:val="24"/>
          <w:u w:val="single"/>
          <w:rtl/>
        </w:rPr>
      </w:pPr>
    </w:p>
    <w:p w:rsidR="00000000" w:rsidRDefault="009612B7">
      <w:pPr>
        <w:rPr>
          <w:rFonts w:cs="David"/>
          <w:sz w:val="24"/>
          <w:u w:val="single"/>
          <w:rtl/>
        </w:rPr>
      </w:pPr>
    </w:p>
    <w:p w:rsidR="00000000" w:rsidRDefault="009612B7">
      <w:pPr>
        <w:rPr>
          <w:rFonts w:cs="David"/>
          <w:sz w:val="24"/>
          <w:u w:val="single"/>
          <w:rtl/>
        </w:rPr>
      </w:pPr>
      <w:r>
        <w:rPr>
          <w:rFonts w:cs="David"/>
          <w:sz w:val="24"/>
          <w:u w:val="single"/>
          <w:rtl/>
        </w:rPr>
        <w:t>היו"ר אמנון כהן:</w:t>
      </w:r>
    </w:p>
    <w:p w:rsidR="00000000" w:rsidRDefault="009612B7">
      <w:pPr>
        <w:rPr>
          <w:rFonts w:cs="David"/>
          <w:sz w:val="24"/>
          <w:rtl/>
        </w:rPr>
      </w:pPr>
    </w:p>
    <w:p w:rsidR="00000000" w:rsidRDefault="009612B7">
      <w:pPr>
        <w:rPr>
          <w:rFonts w:cs="David"/>
          <w:sz w:val="24"/>
          <w:rtl/>
        </w:rPr>
      </w:pPr>
      <w:r>
        <w:rPr>
          <w:rFonts w:cs="David"/>
          <w:sz w:val="24"/>
          <w:rtl/>
        </w:rPr>
        <w:tab/>
        <w:t>הוא אומר שהוא מסדיר את זה.</w:t>
      </w:r>
    </w:p>
    <w:p w:rsidR="00000000" w:rsidRDefault="009612B7">
      <w:pPr>
        <w:rPr>
          <w:rFonts w:cs="David"/>
          <w:sz w:val="24"/>
          <w:rtl/>
        </w:rPr>
      </w:pPr>
    </w:p>
    <w:p w:rsidR="00000000" w:rsidRDefault="009612B7">
      <w:pPr>
        <w:rPr>
          <w:rFonts w:cs="David"/>
          <w:sz w:val="24"/>
          <w:u w:val="single"/>
          <w:rtl/>
        </w:rPr>
      </w:pPr>
      <w:r>
        <w:rPr>
          <w:rFonts w:cs="David"/>
          <w:sz w:val="24"/>
          <w:u w:val="single"/>
          <w:rtl/>
        </w:rPr>
        <w:t>אלי רונן:</w:t>
      </w:r>
    </w:p>
    <w:p w:rsidR="00000000" w:rsidRDefault="009612B7">
      <w:pPr>
        <w:rPr>
          <w:rFonts w:cs="David"/>
          <w:sz w:val="24"/>
          <w:rtl/>
        </w:rPr>
      </w:pPr>
    </w:p>
    <w:p w:rsidR="00000000" w:rsidRDefault="009612B7">
      <w:pPr>
        <w:rPr>
          <w:rFonts w:cs="David"/>
          <w:sz w:val="24"/>
          <w:rtl/>
        </w:rPr>
      </w:pPr>
      <w:r>
        <w:rPr>
          <w:rFonts w:cs="David"/>
          <w:sz w:val="24"/>
          <w:rtl/>
        </w:rPr>
        <w:tab/>
        <w:t>זה לא נכון, הוא לא מסדיר את זה.</w:t>
      </w:r>
    </w:p>
    <w:p w:rsidR="00000000" w:rsidRDefault="009612B7">
      <w:pPr>
        <w:rPr>
          <w:rFonts w:cs="David"/>
          <w:sz w:val="24"/>
          <w:rtl/>
        </w:rPr>
      </w:pPr>
    </w:p>
    <w:p w:rsidR="00000000" w:rsidRDefault="009612B7">
      <w:pPr>
        <w:rPr>
          <w:rFonts w:cs="David"/>
          <w:sz w:val="24"/>
          <w:u w:val="single"/>
          <w:rtl/>
        </w:rPr>
      </w:pPr>
      <w:r>
        <w:rPr>
          <w:rFonts w:cs="David"/>
          <w:sz w:val="24"/>
          <w:u w:val="single"/>
          <w:rtl/>
        </w:rPr>
        <w:t>אמיר שביט:</w:t>
      </w:r>
    </w:p>
    <w:p w:rsidR="00000000" w:rsidRDefault="009612B7">
      <w:pPr>
        <w:rPr>
          <w:rFonts w:cs="David"/>
          <w:sz w:val="24"/>
          <w:rtl/>
        </w:rPr>
      </w:pPr>
    </w:p>
    <w:p w:rsidR="00000000" w:rsidRDefault="009612B7">
      <w:pPr>
        <w:rPr>
          <w:rFonts w:cs="David"/>
          <w:sz w:val="24"/>
          <w:rtl/>
        </w:rPr>
      </w:pPr>
      <w:r>
        <w:rPr>
          <w:rFonts w:cs="David"/>
          <w:sz w:val="24"/>
          <w:rtl/>
        </w:rPr>
        <w:tab/>
        <w:t>בואו נקרא את הסעיף הבא. לפחות ברמ</w:t>
      </w:r>
      <w:r>
        <w:rPr>
          <w:rFonts w:cs="David"/>
          <w:sz w:val="24"/>
          <w:rtl/>
        </w:rPr>
        <w:t xml:space="preserve">ת הנוסח היה סיכום גם עם מנכ"ל משרד התשתיות הלאומיות, אני מקווה שלפחות זה מוסכם. </w:t>
      </w:r>
    </w:p>
    <w:p w:rsidR="00000000" w:rsidRDefault="009612B7">
      <w:pPr>
        <w:rPr>
          <w:rFonts w:cs="David"/>
          <w:sz w:val="24"/>
          <w:rtl/>
        </w:rPr>
      </w:pPr>
    </w:p>
    <w:p w:rsidR="00000000" w:rsidRDefault="009612B7">
      <w:pPr>
        <w:rPr>
          <w:rFonts w:cs="David"/>
          <w:sz w:val="24"/>
          <w:u w:val="single"/>
          <w:rtl/>
        </w:rPr>
      </w:pPr>
      <w:r>
        <w:rPr>
          <w:rFonts w:cs="David"/>
          <w:sz w:val="24"/>
          <w:u w:val="single"/>
          <w:rtl/>
        </w:rPr>
        <w:t>היו"ר אמנון כהן:</w:t>
      </w:r>
    </w:p>
    <w:p w:rsidR="00000000" w:rsidRDefault="009612B7">
      <w:pPr>
        <w:rPr>
          <w:rFonts w:cs="David"/>
          <w:sz w:val="24"/>
          <w:rtl/>
        </w:rPr>
      </w:pPr>
    </w:p>
    <w:p w:rsidR="00000000" w:rsidRDefault="009612B7">
      <w:pPr>
        <w:rPr>
          <w:rFonts w:cs="David"/>
          <w:sz w:val="24"/>
          <w:rtl/>
        </w:rPr>
      </w:pPr>
      <w:r>
        <w:rPr>
          <w:rFonts w:cs="David"/>
          <w:sz w:val="24"/>
          <w:rtl/>
        </w:rPr>
        <w:tab/>
        <w:t>חבר הכנסת טל, אתה רוצה להכניס הסתייגות בנושא הזה? יתכן ואני אצביע אתך בעד ההסתייגות, שהסמכויות ישארו אצל השר.</w:t>
      </w:r>
    </w:p>
    <w:p w:rsidR="00000000" w:rsidRDefault="009612B7">
      <w:pPr>
        <w:rPr>
          <w:rFonts w:cs="David"/>
          <w:sz w:val="24"/>
          <w:u w:val="single"/>
          <w:rtl/>
        </w:rPr>
      </w:pPr>
    </w:p>
    <w:p w:rsidR="00000000" w:rsidRDefault="009612B7">
      <w:pPr>
        <w:rPr>
          <w:rFonts w:cs="David"/>
          <w:sz w:val="24"/>
          <w:u w:val="single"/>
          <w:rtl/>
        </w:rPr>
      </w:pPr>
      <w:r>
        <w:rPr>
          <w:rFonts w:cs="David"/>
          <w:sz w:val="24"/>
          <w:u w:val="single"/>
          <w:rtl/>
        </w:rPr>
        <w:t>דוד טל:</w:t>
      </w:r>
    </w:p>
    <w:p w:rsidR="00000000" w:rsidRDefault="009612B7">
      <w:pPr>
        <w:rPr>
          <w:rFonts w:cs="David"/>
          <w:sz w:val="24"/>
          <w:rtl/>
        </w:rPr>
      </w:pPr>
    </w:p>
    <w:p w:rsidR="00000000" w:rsidRDefault="009612B7">
      <w:pPr>
        <w:rPr>
          <w:rFonts w:cs="David"/>
          <w:sz w:val="24"/>
          <w:rtl/>
        </w:rPr>
      </w:pPr>
      <w:r>
        <w:rPr>
          <w:rFonts w:cs="David"/>
          <w:sz w:val="24"/>
          <w:rtl/>
        </w:rPr>
        <w:tab/>
        <w:t>אדוני, כיושב-ראש ועדה אני רוצה שתד</w:t>
      </w:r>
      <w:r>
        <w:rPr>
          <w:rFonts w:cs="David"/>
          <w:sz w:val="24"/>
          <w:rtl/>
        </w:rPr>
        <w:t xml:space="preserve">ע, יש לך סמכות, וגם אחריות לצורך העניין, אתה יכול להכניס לגוף החוק את הדבר הזה. ירצו אנשי האוצר, יגישו הסתייגות על מה שהכנסת בגוף החוק. אנחנו לא חייבים להיגרר להצעת הממשלה. </w:t>
      </w:r>
    </w:p>
    <w:p w:rsidR="00000000" w:rsidRDefault="009612B7">
      <w:pPr>
        <w:rPr>
          <w:rFonts w:cs="David"/>
          <w:sz w:val="24"/>
          <w:rtl/>
        </w:rPr>
      </w:pPr>
    </w:p>
    <w:p w:rsidR="00000000" w:rsidRDefault="009612B7">
      <w:pPr>
        <w:rPr>
          <w:rFonts w:cs="David"/>
          <w:sz w:val="24"/>
          <w:u w:val="single"/>
          <w:rtl/>
        </w:rPr>
      </w:pPr>
      <w:r>
        <w:rPr>
          <w:rFonts w:cs="David"/>
          <w:sz w:val="24"/>
          <w:u w:val="single"/>
          <w:rtl/>
        </w:rPr>
        <w:t>היו"ר אמנון כהן:</w:t>
      </w:r>
    </w:p>
    <w:p w:rsidR="00000000" w:rsidRDefault="009612B7">
      <w:pPr>
        <w:rPr>
          <w:rFonts w:cs="David"/>
          <w:sz w:val="24"/>
          <w:rtl/>
        </w:rPr>
      </w:pPr>
    </w:p>
    <w:p w:rsidR="00000000" w:rsidRDefault="009612B7">
      <w:pPr>
        <w:rPr>
          <w:rFonts w:cs="David"/>
          <w:sz w:val="24"/>
          <w:rtl/>
        </w:rPr>
      </w:pPr>
      <w:r>
        <w:rPr>
          <w:rFonts w:cs="David"/>
          <w:sz w:val="24"/>
          <w:rtl/>
        </w:rPr>
        <w:tab/>
        <w:t>אמרו לי שבסוף יש משהו שמתקן. אני רוצה לראות את כל החוק. בינתיי</w:t>
      </w:r>
      <w:r>
        <w:rPr>
          <w:rFonts w:cs="David"/>
          <w:sz w:val="24"/>
          <w:rtl/>
        </w:rPr>
        <w:t>ם אני מצטרף להסתייגות שלך.</w:t>
      </w:r>
    </w:p>
    <w:p w:rsidR="00000000" w:rsidRDefault="009612B7">
      <w:pPr>
        <w:rPr>
          <w:rFonts w:cs="David"/>
          <w:sz w:val="24"/>
          <w:rtl/>
        </w:rPr>
      </w:pPr>
    </w:p>
    <w:p w:rsidR="00000000" w:rsidRDefault="009612B7">
      <w:pPr>
        <w:rPr>
          <w:rFonts w:cs="David"/>
          <w:sz w:val="24"/>
          <w:u w:val="single"/>
          <w:rtl/>
        </w:rPr>
      </w:pPr>
      <w:r>
        <w:rPr>
          <w:rFonts w:cs="David"/>
          <w:sz w:val="24"/>
          <w:u w:val="single"/>
          <w:rtl/>
        </w:rPr>
        <w:t>דוד טל:</w:t>
      </w:r>
    </w:p>
    <w:p w:rsidR="00000000" w:rsidRDefault="009612B7">
      <w:pPr>
        <w:rPr>
          <w:rFonts w:cs="David"/>
          <w:sz w:val="24"/>
          <w:rtl/>
        </w:rPr>
      </w:pPr>
    </w:p>
    <w:p w:rsidR="00000000" w:rsidRDefault="009612B7">
      <w:pPr>
        <w:rPr>
          <w:rFonts w:cs="David"/>
          <w:sz w:val="24"/>
          <w:rtl/>
        </w:rPr>
      </w:pPr>
      <w:r>
        <w:rPr>
          <w:rFonts w:cs="David"/>
          <w:sz w:val="24"/>
          <w:rtl/>
        </w:rPr>
        <w:tab/>
        <w:t xml:space="preserve">אבל תזכור שתמיד אתה יכול להכניס את זה לגוף החוק, ואם הם ימצאו לנכון – שיגישו הסתייגות. </w:t>
      </w:r>
    </w:p>
    <w:p w:rsidR="00000000" w:rsidRDefault="009612B7">
      <w:pPr>
        <w:rPr>
          <w:rFonts w:cs="David"/>
          <w:sz w:val="24"/>
          <w:rtl/>
        </w:rPr>
      </w:pPr>
    </w:p>
    <w:p w:rsidR="00000000" w:rsidRDefault="009612B7">
      <w:pPr>
        <w:rPr>
          <w:rFonts w:cs="David"/>
          <w:sz w:val="24"/>
          <w:u w:val="single"/>
          <w:rtl/>
        </w:rPr>
      </w:pPr>
      <w:r>
        <w:rPr>
          <w:rFonts w:cs="David"/>
          <w:sz w:val="24"/>
          <w:u w:val="single"/>
          <w:rtl/>
        </w:rPr>
        <w:t>דרורה ליפשיץ:</w:t>
      </w:r>
    </w:p>
    <w:p w:rsidR="00000000" w:rsidRDefault="009612B7">
      <w:pPr>
        <w:rPr>
          <w:rFonts w:cs="David"/>
          <w:sz w:val="24"/>
          <w:rtl/>
        </w:rPr>
      </w:pPr>
    </w:p>
    <w:p w:rsidR="00000000" w:rsidRDefault="009612B7">
      <w:pPr>
        <w:rPr>
          <w:rFonts w:cs="David"/>
          <w:sz w:val="24"/>
          <w:rtl/>
        </w:rPr>
      </w:pPr>
      <w:r>
        <w:rPr>
          <w:rFonts w:cs="David"/>
          <w:sz w:val="24"/>
          <w:rtl/>
        </w:rPr>
        <w:tab/>
        <w:t xml:space="preserve">זה בעצם לב לבו של התיקון. אם את זה לא מקבלים, אז אפשר באמת לא לקבל את כל התיקון. </w:t>
      </w:r>
    </w:p>
    <w:p w:rsidR="00000000" w:rsidRDefault="009612B7">
      <w:pPr>
        <w:rPr>
          <w:rFonts w:cs="David"/>
          <w:sz w:val="24"/>
          <w:rtl/>
        </w:rPr>
      </w:pPr>
    </w:p>
    <w:p w:rsidR="00000000" w:rsidRDefault="009612B7">
      <w:pPr>
        <w:rPr>
          <w:rFonts w:cs="David"/>
          <w:sz w:val="24"/>
          <w:u w:val="single"/>
          <w:rtl/>
        </w:rPr>
      </w:pPr>
      <w:r>
        <w:rPr>
          <w:rFonts w:cs="David"/>
          <w:sz w:val="24"/>
          <w:u w:val="single"/>
          <w:rtl/>
        </w:rPr>
        <w:t>ינון זריקי:</w:t>
      </w:r>
    </w:p>
    <w:p w:rsidR="00000000" w:rsidRDefault="009612B7">
      <w:pPr>
        <w:rPr>
          <w:rFonts w:cs="David"/>
          <w:sz w:val="24"/>
          <w:rtl/>
        </w:rPr>
      </w:pPr>
    </w:p>
    <w:p w:rsidR="00000000" w:rsidRDefault="009612B7">
      <w:pPr>
        <w:rPr>
          <w:rFonts w:cs="David"/>
          <w:sz w:val="24"/>
          <w:rtl/>
        </w:rPr>
      </w:pPr>
      <w:r>
        <w:rPr>
          <w:rFonts w:cs="David"/>
          <w:sz w:val="24"/>
          <w:rtl/>
        </w:rPr>
        <w:tab/>
        <w:t>אפשר לקבל את החל</w:t>
      </w:r>
      <w:r>
        <w:rPr>
          <w:rFonts w:cs="David"/>
          <w:sz w:val="24"/>
          <w:rtl/>
        </w:rPr>
        <w:t xml:space="preserve">ק השני. </w:t>
      </w:r>
    </w:p>
    <w:p w:rsidR="00000000" w:rsidRDefault="009612B7">
      <w:pPr>
        <w:rPr>
          <w:rFonts w:cs="David"/>
          <w:sz w:val="24"/>
          <w:rtl/>
        </w:rPr>
      </w:pPr>
    </w:p>
    <w:p w:rsidR="00000000" w:rsidRDefault="009612B7">
      <w:pPr>
        <w:rPr>
          <w:rFonts w:cs="David"/>
          <w:sz w:val="24"/>
          <w:u w:val="single"/>
          <w:rtl/>
        </w:rPr>
      </w:pPr>
      <w:r>
        <w:rPr>
          <w:rFonts w:cs="David"/>
          <w:sz w:val="24"/>
          <w:u w:val="single"/>
          <w:rtl/>
        </w:rPr>
        <w:t>אמיר לוי:</w:t>
      </w:r>
    </w:p>
    <w:p w:rsidR="00000000" w:rsidRDefault="009612B7">
      <w:pPr>
        <w:rPr>
          <w:rFonts w:cs="David"/>
          <w:sz w:val="24"/>
          <w:rtl/>
        </w:rPr>
      </w:pPr>
    </w:p>
    <w:p w:rsidR="00000000" w:rsidRDefault="009612B7">
      <w:pPr>
        <w:rPr>
          <w:rFonts w:cs="David"/>
          <w:sz w:val="24"/>
          <w:rtl/>
        </w:rPr>
      </w:pPr>
      <w:r>
        <w:rPr>
          <w:rFonts w:cs="David"/>
          <w:sz w:val="24"/>
          <w:rtl/>
        </w:rPr>
        <w:tab/>
        <w:t xml:space="preserve">אם תימחק פסקה (3)(ב), המוסיפה את סעיף קטן 4(ב2) לחוק העיקרי: "רשיון ייכנס לתוקפו לאחר שאושר בידי השר" – קודם כול, הסברתי בדיון הקודם את מהות השינוי, שאת הרשיונות תכין הרשות. </w:t>
      </w:r>
    </w:p>
    <w:p w:rsidR="00000000" w:rsidRDefault="009612B7">
      <w:pPr>
        <w:rPr>
          <w:rFonts w:cs="David"/>
          <w:sz w:val="24"/>
          <w:rtl/>
        </w:rPr>
      </w:pPr>
    </w:p>
    <w:p w:rsidR="00000000" w:rsidRDefault="009612B7">
      <w:pPr>
        <w:rPr>
          <w:rFonts w:cs="David"/>
          <w:sz w:val="24"/>
          <w:u w:val="single"/>
          <w:rtl/>
          <w:lang w:eastAsia="en-US"/>
        </w:rPr>
      </w:pPr>
      <w:r>
        <w:rPr>
          <w:rFonts w:cs="David"/>
          <w:sz w:val="24"/>
          <w:u w:val="single"/>
          <w:rtl/>
          <w:lang w:eastAsia="en-US"/>
        </w:rPr>
        <w:t>גלי גרוס:</w:t>
      </w:r>
    </w:p>
    <w:p w:rsidR="00000000" w:rsidRDefault="009612B7">
      <w:pPr>
        <w:rPr>
          <w:rFonts w:cs="David"/>
          <w:sz w:val="24"/>
          <w:rtl/>
          <w:lang w:eastAsia="en-US"/>
        </w:rPr>
      </w:pPr>
    </w:p>
    <w:p w:rsidR="00000000" w:rsidRDefault="009612B7">
      <w:pPr>
        <w:rPr>
          <w:rFonts w:cs="David"/>
          <w:sz w:val="24"/>
          <w:rtl/>
          <w:lang w:eastAsia="en-US"/>
        </w:rPr>
      </w:pPr>
      <w:r>
        <w:rPr>
          <w:rFonts w:cs="David"/>
          <w:sz w:val="24"/>
          <w:rtl/>
          <w:lang w:eastAsia="en-US"/>
        </w:rPr>
        <w:tab/>
        <w:t>אבל זה ייכנס לתוקף רק עם אישור השר, שניהם ביחד</w:t>
      </w:r>
      <w:r>
        <w:rPr>
          <w:rFonts w:cs="David"/>
          <w:sz w:val="24"/>
          <w:rtl/>
          <w:lang w:eastAsia="en-US"/>
        </w:rPr>
        <w:t>. אף אחד לא יכול בלי השני.</w:t>
      </w:r>
    </w:p>
    <w:p w:rsidR="00000000" w:rsidRDefault="009612B7">
      <w:pPr>
        <w:rPr>
          <w:rFonts w:cs="David"/>
          <w:sz w:val="24"/>
          <w:rtl/>
          <w:lang w:eastAsia="en-US"/>
        </w:rPr>
      </w:pPr>
    </w:p>
    <w:p w:rsidR="00000000" w:rsidRDefault="009612B7">
      <w:pPr>
        <w:rPr>
          <w:rFonts w:cs="David"/>
          <w:sz w:val="24"/>
          <w:u w:val="single"/>
          <w:rtl/>
        </w:rPr>
      </w:pPr>
      <w:r>
        <w:rPr>
          <w:rFonts w:cs="David"/>
          <w:sz w:val="24"/>
          <w:u w:val="single"/>
          <w:rtl/>
        </w:rPr>
        <w:t>אמיר לוי:</w:t>
      </w:r>
    </w:p>
    <w:p w:rsidR="00000000" w:rsidRDefault="009612B7">
      <w:pPr>
        <w:rPr>
          <w:rFonts w:cs="David"/>
          <w:sz w:val="24"/>
          <w:rtl/>
        </w:rPr>
      </w:pPr>
    </w:p>
    <w:p w:rsidR="00000000" w:rsidRDefault="009612B7">
      <w:pPr>
        <w:rPr>
          <w:rFonts w:cs="David"/>
          <w:sz w:val="24"/>
          <w:rtl/>
          <w:lang w:eastAsia="en-US"/>
        </w:rPr>
      </w:pPr>
      <w:r>
        <w:rPr>
          <w:rFonts w:cs="David"/>
          <w:sz w:val="24"/>
          <w:rtl/>
        </w:rPr>
        <w:tab/>
      </w:r>
      <w:r>
        <w:rPr>
          <w:rFonts w:cs="David"/>
          <w:sz w:val="24"/>
          <w:rtl/>
          <w:lang w:eastAsia="en-US"/>
        </w:rPr>
        <w:t>אבל תוקף הרשיון טעון אישור של השר. זה לב לבו של השינוי. בלי זה אין בעצם חוק, בלי זה חבל על הזמן.</w:t>
      </w:r>
    </w:p>
    <w:p w:rsidR="00000000" w:rsidRDefault="009612B7">
      <w:pPr>
        <w:rPr>
          <w:rFonts w:cs="David"/>
          <w:sz w:val="24"/>
          <w:rtl/>
          <w:lang w:eastAsia="en-US"/>
        </w:rPr>
      </w:pPr>
    </w:p>
    <w:p w:rsidR="00000000" w:rsidRDefault="009612B7">
      <w:pPr>
        <w:rPr>
          <w:rFonts w:cs="David"/>
          <w:sz w:val="24"/>
          <w:rtl/>
        </w:rPr>
      </w:pPr>
      <w:r>
        <w:rPr>
          <w:rFonts w:cs="David"/>
          <w:sz w:val="24"/>
          <w:rtl/>
          <w:lang w:eastAsia="en-US"/>
        </w:rPr>
        <w:tab/>
        <w:t xml:space="preserve">למה זה כך ולא נותנים רק לרשות או רק לשר? בסופו של דבר הכוונה ליצור כאן מנגנונים של בלמים ואיזונים, כשמצד אחד יש רשות </w:t>
      </w:r>
      <w:r>
        <w:rPr>
          <w:rFonts w:cs="David"/>
          <w:sz w:val="24"/>
          <w:rtl/>
          <w:lang w:eastAsia="en-US"/>
        </w:rPr>
        <w:t>עצמאית, רשות מקצועית, שתהיה מופקדת על הרגולציה במשק החשמל; ומצד שני, יהיה שר התשתיות הלאומיות</w:t>
      </w:r>
      <w:r>
        <w:rPr>
          <w:rFonts w:cs="David"/>
          <w:sz w:val="24"/>
          <w:rtl/>
        </w:rPr>
        <w:t xml:space="preserve"> – ואני מסתכל לצד ההוא כי הוא הסכים והוא מכיר את החומר הזה – והשר יוכל להיות בעל שליטה מסוימת ואחריות מסוימת. בסוף האחריות הציבורית היא על השר, אם תהיה קטסטרופה במ</w:t>
      </w:r>
      <w:r>
        <w:rPr>
          <w:rFonts w:cs="David"/>
          <w:sz w:val="24"/>
          <w:rtl/>
        </w:rPr>
        <w:t>שק החשמל יבואו לשר התשתיות הלאומיות, כי הוא השר שאחראי על המשק הזה. לכן אמרנו שיהיה גוף מקצועי, רגולטור מקצועי.</w:t>
      </w:r>
    </w:p>
    <w:p w:rsidR="00000000" w:rsidRDefault="009612B7">
      <w:pPr>
        <w:rPr>
          <w:rFonts w:cs="David"/>
          <w:sz w:val="24"/>
          <w:rtl/>
        </w:rPr>
      </w:pPr>
    </w:p>
    <w:p w:rsidR="00000000" w:rsidRDefault="009612B7">
      <w:pPr>
        <w:rPr>
          <w:rFonts w:cs="David"/>
          <w:sz w:val="24"/>
          <w:u w:val="single"/>
          <w:rtl/>
        </w:rPr>
      </w:pPr>
      <w:r>
        <w:rPr>
          <w:rFonts w:cs="David"/>
          <w:sz w:val="24"/>
          <w:u w:val="single"/>
          <w:rtl/>
        </w:rPr>
        <w:t>היו"ר אמנון כהן:</w:t>
      </w:r>
    </w:p>
    <w:p w:rsidR="00000000" w:rsidRDefault="009612B7">
      <w:pPr>
        <w:rPr>
          <w:rFonts w:cs="David"/>
          <w:sz w:val="24"/>
          <w:rtl/>
        </w:rPr>
      </w:pPr>
    </w:p>
    <w:p w:rsidR="00000000" w:rsidRDefault="009612B7">
      <w:pPr>
        <w:rPr>
          <w:rFonts w:cs="David"/>
          <w:sz w:val="24"/>
          <w:rtl/>
        </w:rPr>
      </w:pPr>
      <w:r>
        <w:rPr>
          <w:rFonts w:cs="David"/>
          <w:sz w:val="24"/>
          <w:rtl/>
        </w:rPr>
        <w:tab/>
        <w:t>אבל יש את מינהל החשמל בתוך משרד התשתיות הלאומיות. האם הוא לא גוף מקצועי?</w:t>
      </w:r>
    </w:p>
    <w:p w:rsidR="00000000" w:rsidRDefault="009612B7">
      <w:pPr>
        <w:rPr>
          <w:rFonts w:cs="David"/>
          <w:sz w:val="24"/>
          <w:rtl/>
        </w:rPr>
      </w:pPr>
    </w:p>
    <w:p w:rsidR="00000000" w:rsidRDefault="009612B7">
      <w:pPr>
        <w:rPr>
          <w:rFonts w:cs="David"/>
          <w:sz w:val="24"/>
          <w:u w:val="single"/>
          <w:rtl/>
        </w:rPr>
      </w:pPr>
      <w:r>
        <w:rPr>
          <w:rFonts w:cs="David"/>
          <w:sz w:val="24"/>
          <w:u w:val="single"/>
          <w:rtl/>
        </w:rPr>
        <w:t>אמיר לוי:</w:t>
      </w:r>
    </w:p>
    <w:p w:rsidR="00000000" w:rsidRDefault="009612B7">
      <w:pPr>
        <w:rPr>
          <w:rFonts w:cs="David"/>
          <w:sz w:val="24"/>
          <w:rtl/>
        </w:rPr>
      </w:pPr>
    </w:p>
    <w:p w:rsidR="00000000" w:rsidRDefault="009612B7">
      <w:pPr>
        <w:rPr>
          <w:rFonts w:cs="David"/>
          <w:sz w:val="24"/>
          <w:rtl/>
        </w:rPr>
      </w:pPr>
      <w:r>
        <w:rPr>
          <w:rFonts w:cs="David"/>
          <w:sz w:val="24"/>
          <w:rtl/>
        </w:rPr>
        <w:tab/>
        <w:t>זה לא רלוונטי. לא אמרתי שהוא לא מקצועי</w:t>
      </w:r>
      <w:r>
        <w:rPr>
          <w:rFonts w:cs="David"/>
          <w:sz w:val="24"/>
          <w:rtl/>
        </w:rPr>
        <w:t>.</w:t>
      </w:r>
    </w:p>
    <w:p w:rsidR="00000000" w:rsidRDefault="009612B7">
      <w:pPr>
        <w:rPr>
          <w:rFonts w:cs="David"/>
          <w:sz w:val="24"/>
          <w:rtl/>
        </w:rPr>
      </w:pPr>
    </w:p>
    <w:p w:rsidR="00000000" w:rsidRDefault="009612B7">
      <w:pPr>
        <w:rPr>
          <w:rFonts w:cs="David"/>
          <w:sz w:val="24"/>
          <w:u w:val="single"/>
          <w:rtl/>
        </w:rPr>
      </w:pPr>
      <w:r>
        <w:rPr>
          <w:rFonts w:cs="David"/>
          <w:sz w:val="24"/>
          <w:u w:val="single"/>
          <w:rtl/>
        </w:rPr>
        <w:t>היו"ר אמנון כהן:</w:t>
      </w:r>
    </w:p>
    <w:p w:rsidR="00000000" w:rsidRDefault="009612B7">
      <w:pPr>
        <w:rPr>
          <w:rFonts w:cs="David"/>
          <w:sz w:val="24"/>
          <w:rtl/>
        </w:rPr>
      </w:pPr>
    </w:p>
    <w:p w:rsidR="00000000" w:rsidRDefault="009612B7">
      <w:pPr>
        <w:rPr>
          <w:rFonts w:cs="David"/>
          <w:sz w:val="24"/>
          <w:rtl/>
        </w:rPr>
      </w:pPr>
      <w:r>
        <w:rPr>
          <w:rFonts w:cs="David"/>
          <w:sz w:val="24"/>
          <w:rtl/>
        </w:rPr>
        <w:tab/>
        <w:t>בשביל מה צריך עוד מנגנון?</w:t>
      </w:r>
    </w:p>
    <w:p w:rsidR="00000000" w:rsidRDefault="009612B7">
      <w:pPr>
        <w:rPr>
          <w:rFonts w:cs="David"/>
          <w:sz w:val="24"/>
          <w:rtl/>
        </w:rPr>
      </w:pPr>
    </w:p>
    <w:p w:rsidR="00000000" w:rsidRDefault="009612B7">
      <w:pPr>
        <w:rPr>
          <w:rFonts w:cs="David"/>
          <w:sz w:val="24"/>
          <w:u w:val="single"/>
          <w:rtl/>
        </w:rPr>
      </w:pPr>
      <w:r>
        <w:rPr>
          <w:rFonts w:cs="David"/>
          <w:sz w:val="24"/>
          <w:u w:val="single"/>
          <w:rtl/>
        </w:rPr>
        <w:t>אמיר לוי:</w:t>
      </w:r>
    </w:p>
    <w:p w:rsidR="00000000" w:rsidRDefault="009612B7">
      <w:pPr>
        <w:rPr>
          <w:rFonts w:cs="David"/>
          <w:sz w:val="24"/>
          <w:rtl/>
        </w:rPr>
      </w:pPr>
    </w:p>
    <w:p w:rsidR="00000000" w:rsidRDefault="009612B7">
      <w:pPr>
        <w:rPr>
          <w:rFonts w:cs="David"/>
          <w:sz w:val="24"/>
          <w:rtl/>
        </w:rPr>
      </w:pPr>
      <w:r>
        <w:rPr>
          <w:rFonts w:cs="David"/>
          <w:sz w:val="24"/>
          <w:rtl/>
        </w:rPr>
        <w:tab/>
        <w:t xml:space="preserve">אין כאן עוד מנגנון. אם היינו מקימים מנגנון חדש, אתה צודק. אבל לקחנו מנגנון קיים. </w:t>
      </w:r>
    </w:p>
    <w:p w:rsidR="00000000" w:rsidRDefault="009612B7">
      <w:pPr>
        <w:rPr>
          <w:rFonts w:cs="David"/>
          <w:sz w:val="24"/>
          <w:rtl/>
        </w:rPr>
      </w:pPr>
    </w:p>
    <w:p w:rsidR="00000000" w:rsidRDefault="009612B7">
      <w:pPr>
        <w:rPr>
          <w:rFonts w:cs="David"/>
          <w:sz w:val="24"/>
          <w:u w:val="single"/>
          <w:rtl/>
        </w:rPr>
      </w:pPr>
      <w:r>
        <w:rPr>
          <w:rFonts w:cs="David"/>
          <w:sz w:val="24"/>
          <w:u w:val="single"/>
          <w:rtl/>
        </w:rPr>
        <w:t>היו"ר אמנון כהן:</w:t>
      </w:r>
    </w:p>
    <w:p w:rsidR="00000000" w:rsidRDefault="009612B7">
      <w:pPr>
        <w:rPr>
          <w:rFonts w:cs="David"/>
          <w:sz w:val="24"/>
          <w:rtl/>
        </w:rPr>
      </w:pPr>
    </w:p>
    <w:p w:rsidR="00000000" w:rsidRDefault="009612B7">
      <w:pPr>
        <w:rPr>
          <w:rFonts w:cs="David"/>
          <w:sz w:val="24"/>
          <w:rtl/>
        </w:rPr>
      </w:pPr>
      <w:r>
        <w:rPr>
          <w:rFonts w:cs="David"/>
          <w:sz w:val="24"/>
          <w:rtl/>
        </w:rPr>
        <w:tab/>
        <w:t xml:space="preserve">חברת הכנסת רוחמה אברהם, אני רוצה להזכיר לך שהצבעת בעד החוק הזה. </w:t>
      </w:r>
    </w:p>
    <w:p w:rsidR="00000000" w:rsidRDefault="009612B7">
      <w:pPr>
        <w:rPr>
          <w:rFonts w:cs="David"/>
          <w:sz w:val="24"/>
          <w:rtl/>
        </w:rPr>
      </w:pPr>
    </w:p>
    <w:p w:rsidR="00000000" w:rsidRDefault="009612B7">
      <w:pPr>
        <w:rPr>
          <w:rFonts w:cs="David"/>
          <w:sz w:val="24"/>
          <w:u w:val="single"/>
          <w:rtl/>
        </w:rPr>
      </w:pPr>
      <w:r>
        <w:rPr>
          <w:rFonts w:cs="David"/>
          <w:sz w:val="24"/>
          <w:u w:val="single"/>
          <w:rtl/>
        </w:rPr>
        <w:t>רוחמה אברהם:</w:t>
      </w:r>
    </w:p>
    <w:p w:rsidR="00000000" w:rsidRDefault="009612B7">
      <w:pPr>
        <w:rPr>
          <w:rFonts w:cs="David"/>
          <w:sz w:val="24"/>
          <w:rtl/>
        </w:rPr>
      </w:pPr>
    </w:p>
    <w:p w:rsidR="00000000" w:rsidRDefault="009612B7">
      <w:pPr>
        <w:rPr>
          <w:rFonts w:cs="David"/>
          <w:sz w:val="24"/>
          <w:rtl/>
        </w:rPr>
      </w:pPr>
      <w:r>
        <w:rPr>
          <w:rFonts w:cs="David"/>
          <w:sz w:val="24"/>
          <w:rtl/>
        </w:rPr>
        <w:tab/>
        <w:t xml:space="preserve"> בעבר הצבעתי</w:t>
      </w:r>
      <w:r>
        <w:rPr>
          <w:rFonts w:cs="David"/>
          <w:sz w:val="24"/>
          <w:rtl/>
        </w:rPr>
        <w:t xml:space="preserve"> בעדו, בשל משמעת קואליציונית. </w:t>
      </w:r>
    </w:p>
    <w:p w:rsidR="00000000" w:rsidRDefault="009612B7">
      <w:pPr>
        <w:rPr>
          <w:rFonts w:cs="David"/>
          <w:sz w:val="24"/>
          <w:rtl/>
        </w:rPr>
      </w:pPr>
    </w:p>
    <w:p w:rsidR="00000000" w:rsidRDefault="009612B7">
      <w:pPr>
        <w:rPr>
          <w:rFonts w:cs="David"/>
          <w:sz w:val="24"/>
          <w:u w:val="single"/>
          <w:rtl/>
        </w:rPr>
      </w:pPr>
      <w:r>
        <w:rPr>
          <w:rFonts w:cs="David"/>
          <w:sz w:val="24"/>
          <w:u w:val="single"/>
          <w:rtl/>
        </w:rPr>
        <w:t>אמיר לוי:</w:t>
      </w:r>
    </w:p>
    <w:p w:rsidR="00000000" w:rsidRDefault="009612B7">
      <w:pPr>
        <w:rPr>
          <w:rFonts w:cs="David"/>
          <w:sz w:val="24"/>
          <w:rtl/>
        </w:rPr>
      </w:pPr>
    </w:p>
    <w:p w:rsidR="00000000" w:rsidRDefault="009612B7">
      <w:pPr>
        <w:rPr>
          <w:rFonts w:cs="David"/>
          <w:sz w:val="24"/>
          <w:rtl/>
        </w:rPr>
      </w:pPr>
      <w:r>
        <w:rPr>
          <w:rFonts w:cs="David"/>
          <w:sz w:val="24"/>
          <w:rtl/>
        </w:rPr>
        <w:tab/>
        <w:t xml:space="preserve">אין כאן גוף חדש. יש גוף קיים, ולגוף הזה, שיש לו היום חלק מסמכויות הרגולציה בשוק החשמל, מוסיפים עוד סמכות משמעותית אחת. </w:t>
      </w:r>
    </w:p>
    <w:p w:rsidR="00000000" w:rsidRDefault="009612B7">
      <w:pPr>
        <w:rPr>
          <w:rFonts w:cs="David"/>
          <w:sz w:val="24"/>
          <w:rtl/>
        </w:rPr>
      </w:pPr>
    </w:p>
    <w:p w:rsidR="00000000" w:rsidRDefault="009612B7">
      <w:pPr>
        <w:rPr>
          <w:rFonts w:cs="David"/>
          <w:sz w:val="24"/>
          <w:u w:val="single"/>
          <w:rtl/>
        </w:rPr>
      </w:pPr>
      <w:r>
        <w:rPr>
          <w:rFonts w:cs="David"/>
          <w:sz w:val="24"/>
          <w:u w:val="single"/>
          <w:rtl/>
        </w:rPr>
        <w:t>דוד טל:</w:t>
      </w:r>
    </w:p>
    <w:p w:rsidR="00000000" w:rsidRDefault="009612B7">
      <w:pPr>
        <w:rPr>
          <w:rFonts w:cs="David"/>
          <w:sz w:val="24"/>
          <w:rtl/>
        </w:rPr>
      </w:pPr>
    </w:p>
    <w:p w:rsidR="00000000" w:rsidRDefault="009612B7">
      <w:pPr>
        <w:rPr>
          <w:rFonts w:cs="David"/>
          <w:sz w:val="24"/>
          <w:rtl/>
        </w:rPr>
      </w:pPr>
      <w:r>
        <w:rPr>
          <w:rFonts w:cs="David"/>
          <w:sz w:val="24"/>
          <w:rtl/>
        </w:rPr>
        <w:tab/>
        <w:t>אבל יש לכם חובה לייעל את המערכת. אתה כל הזמן בא עם הצעות חוק כדי לייעל את המערכת</w:t>
      </w:r>
      <w:r>
        <w:rPr>
          <w:rFonts w:cs="David"/>
          <w:sz w:val="24"/>
          <w:rtl/>
        </w:rPr>
        <w:t>. הנה אתה יכול לייעל את המערכת: או שתמחק את מינהל החשמל במשרד התשתיות הלאומיות, או שלא צריך את הרשות הזאת, אולי היא מיותרת. למה שיהיה גם שם וגם שם? כפי שאמר היושב-ראש, אולי מינהל החשמל במשרד התשתיות הלאומיות יודע לעשות מה שהרשות יודעת לעשות מבחינה מקצועית.</w:t>
      </w:r>
      <w:r>
        <w:rPr>
          <w:rFonts w:cs="David"/>
          <w:sz w:val="24"/>
          <w:rtl/>
        </w:rPr>
        <w:t xml:space="preserve"> </w:t>
      </w:r>
    </w:p>
    <w:p w:rsidR="00000000" w:rsidRDefault="009612B7">
      <w:pPr>
        <w:rPr>
          <w:rFonts w:cs="David"/>
          <w:sz w:val="24"/>
          <w:rtl/>
        </w:rPr>
      </w:pPr>
    </w:p>
    <w:p w:rsidR="00000000" w:rsidRDefault="009612B7">
      <w:pPr>
        <w:rPr>
          <w:rFonts w:cs="David"/>
          <w:sz w:val="24"/>
          <w:u w:val="single"/>
          <w:rtl/>
        </w:rPr>
      </w:pPr>
      <w:r>
        <w:rPr>
          <w:rFonts w:cs="David"/>
          <w:sz w:val="24"/>
          <w:u w:val="single"/>
          <w:rtl/>
        </w:rPr>
        <w:t>אורית פרקש-הכהן:</w:t>
      </w:r>
    </w:p>
    <w:p w:rsidR="00000000" w:rsidRDefault="009612B7">
      <w:pPr>
        <w:rPr>
          <w:rFonts w:cs="David"/>
          <w:sz w:val="24"/>
          <w:rtl/>
        </w:rPr>
      </w:pPr>
    </w:p>
    <w:p w:rsidR="00000000" w:rsidRDefault="009612B7">
      <w:pPr>
        <w:rPr>
          <w:rFonts w:cs="David"/>
          <w:sz w:val="24"/>
          <w:rtl/>
        </w:rPr>
      </w:pPr>
      <w:r>
        <w:rPr>
          <w:rFonts w:cs="David"/>
          <w:sz w:val="24"/>
          <w:rtl/>
        </w:rPr>
        <w:tab/>
        <w:t>זה מה שהיה בנוסח בשנה שעברה.</w:t>
      </w:r>
    </w:p>
    <w:p w:rsidR="00000000" w:rsidRDefault="009612B7">
      <w:pPr>
        <w:rPr>
          <w:rFonts w:cs="David"/>
          <w:sz w:val="24"/>
          <w:rtl/>
        </w:rPr>
      </w:pPr>
    </w:p>
    <w:p w:rsidR="00000000" w:rsidRDefault="009612B7">
      <w:pPr>
        <w:rPr>
          <w:rFonts w:cs="David"/>
          <w:sz w:val="24"/>
          <w:u w:val="single"/>
          <w:rtl/>
        </w:rPr>
      </w:pPr>
    </w:p>
    <w:p w:rsidR="00000000" w:rsidRDefault="009612B7">
      <w:pPr>
        <w:rPr>
          <w:rFonts w:cs="David"/>
          <w:sz w:val="24"/>
          <w:u w:val="single"/>
          <w:rtl/>
        </w:rPr>
      </w:pPr>
      <w:r>
        <w:rPr>
          <w:rFonts w:cs="David"/>
          <w:sz w:val="24"/>
          <w:u w:val="single"/>
          <w:rtl/>
        </w:rPr>
        <w:t>דרורה ליפשיץ:</w:t>
      </w:r>
    </w:p>
    <w:p w:rsidR="00000000" w:rsidRDefault="009612B7">
      <w:pPr>
        <w:rPr>
          <w:rFonts w:cs="David"/>
          <w:sz w:val="24"/>
          <w:rtl/>
        </w:rPr>
      </w:pPr>
    </w:p>
    <w:p w:rsidR="00000000" w:rsidRDefault="009612B7">
      <w:pPr>
        <w:rPr>
          <w:rFonts w:cs="David"/>
          <w:sz w:val="24"/>
          <w:rtl/>
        </w:rPr>
      </w:pPr>
      <w:r>
        <w:rPr>
          <w:rFonts w:cs="David"/>
          <w:sz w:val="24"/>
          <w:rtl/>
        </w:rPr>
        <w:tab/>
        <w:t xml:space="preserve">צריך לזכור שעכשיו מוסיפים סמכויות לרשות. לרשות יש תפקידים שקבועים היום בחוק, כמו קביעת התעריפים, וזה חי וקיים גם היום, זה לא חלק מהתיקון. </w:t>
      </w:r>
    </w:p>
    <w:p w:rsidR="00000000" w:rsidRDefault="009612B7">
      <w:pPr>
        <w:rPr>
          <w:rFonts w:cs="David"/>
          <w:sz w:val="24"/>
          <w:rtl/>
        </w:rPr>
      </w:pPr>
    </w:p>
    <w:p w:rsidR="00000000" w:rsidRDefault="009612B7">
      <w:pPr>
        <w:rPr>
          <w:rFonts w:cs="David"/>
          <w:sz w:val="24"/>
          <w:u w:val="single"/>
          <w:rtl/>
        </w:rPr>
      </w:pPr>
      <w:r>
        <w:rPr>
          <w:rFonts w:cs="David"/>
          <w:sz w:val="24"/>
          <w:u w:val="single"/>
          <w:rtl/>
        </w:rPr>
        <w:t>דוד טל:</w:t>
      </w:r>
    </w:p>
    <w:p w:rsidR="00000000" w:rsidRDefault="009612B7">
      <w:pPr>
        <w:rPr>
          <w:rFonts w:cs="David"/>
          <w:sz w:val="24"/>
          <w:rtl/>
        </w:rPr>
      </w:pPr>
    </w:p>
    <w:p w:rsidR="00000000" w:rsidRDefault="009612B7">
      <w:pPr>
        <w:rPr>
          <w:rFonts w:cs="David"/>
          <w:sz w:val="24"/>
          <w:rtl/>
        </w:rPr>
      </w:pPr>
      <w:r>
        <w:rPr>
          <w:rFonts w:cs="David"/>
          <w:sz w:val="24"/>
          <w:rtl/>
        </w:rPr>
        <w:tab/>
        <w:t xml:space="preserve">זה חי וקיים ובועט אפילו. </w:t>
      </w:r>
    </w:p>
    <w:p w:rsidR="00000000" w:rsidRDefault="009612B7">
      <w:pPr>
        <w:rPr>
          <w:rFonts w:cs="David"/>
          <w:sz w:val="24"/>
          <w:rtl/>
        </w:rPr>
      </w:pPr>
    </w:p>
    <w:p w:rsidR="00000000" w:rsidRDefault="009612B7">
      <w:pPr>
        <w:rPr>
          <w:rFonts w:cs="David"/>
          <w:sz w:val="24"/>
          <w:u w:val="single"/>
          <w:rtl/>
        </w:rPr>
      </w:pPr>
      <w:r>
        <w:rPr>
          <w:rFonts w:cs="David"/>
          <w:sz w:val="24"/>
          <w:u w:val="single"/>
          <w:rtl/>
        </w:rPr>
        <w:t>דרורה ליפש</w:t>
      </w:r>
      <w:r>
        <w:rPr>
          <w:rFonts w:cs="David"/>
          <w:sz w:val="24"/>
          <w:u w:val="single"/>
          <w:rtl/>
        </w:rPr>
        <w:t>יץ:</w:t>
      </w:r>
    </w:p>
    <w:p w:rsidR="00000000" w:rsidRDefault="009612B7">
      <w:pPr>
        <w:rPr>
          <w:rFonts w:cs="David"/>
          <w:sz w:val="24"/>
          <w:rtl/>
        </w:rPr>
      </w:pPr>
    </w:p>
    <w:p w:rsidR="00000000" w:rsidRDefault="009612B7">
      <w:pPr>
        <w:rPr>
          <w:rFonts w:cs="David"/>
          <w:sz w:val="24"/>
          <w:rtl/>
        </w:rPr>
      </w:pPr>
      <w:r>
        <w:rPr>
          <w:rFonts w:cs="David"/>
          <w:sz w:val="24"/>
          <w:rtl/>
        </w:rPr>
        <w:tab/>
        <w:t>נושם ובועט, אבל זה לא חלק מתיקון החקיקה.</w:t>
      </w:r>
    </w:p>
    <w:p w:rsidR="00000000" w:rsidRDefault="009612B7">
      <w:pPr>
        <w:rPr>
          <w:rFonts w:cs="David"/>
          <w:sz w:val="24"/>
          <w:rtl/>
        </w:rPr>
      </w:pPr>
    </w:p>
    <w:p w:rsidR="00000000" w:rsidRDefault="009612B7">
      <w:pPr>
        <w:rPr>
          <w:rFonts w:cs="David"/>
          <w:sz w:val="24"/>
          <w:u w:val="single"/>
          <w:rtl/>
        </w:rPr>
      </w:pPr>
      <w:r>
        <w:rPr>
          <w:rFonts w:cs="David"/>
          <w:sz w:val="24"/>
          <w:u w:val="single"/>
          <w:rtl/>
        </w:rPr>
        <w:t>אתי בנדלר:</w:t>
      </w:r>
    </w:p>
    <w:p w:rsidR="00000000" w:rsidRDefault="009612B7">
      <w:pPr>
        <w:rPr>
          <w:rFonts w:cs="David"/>
          <w:sz w:val="24"/>
          <w:rtl/>
        </w:rPr>
      </w:pPr>
    </w:p>
    <w:p w:rsidR="00000000" w:rsidRDefault="009612B7">
      <w:pPr>
        <w:rPr>
          <w:rFonts w:cs="David"/>
          <w:sz w:val="24"/>
          <w:rtl/>
        </w:rPr>
      </w:pPr>
      <w:r>
        <w:rPr>
          <w:rFonts w:cs="David"/>
          <w:sz w:val="24"/>
          <w:rtl/>
        </w:rPr>
        <w:tab/>
        <w:t>כשניתנת לגוף כלשהו – זה יכול להיות שר, או ועדה פרלמנטרית, או שר אחר – סמכות לאשר דבר כלשהו שעושה גוף אחר, סמכות האישור היא לא סמכות לחתום בעצימת עיניים. היא סמכות של שיקול דעת, והחתימה צריכה להיו</w:t>
      </w:r>
      <w:r>
        <w:rPr>
          <w:rFonts w:cs="David"/>
          <w:sz w:val="24"/>
          <w:rtl/>
        </w:rPr>
        <w:t xml:space="preserve">ת מופעלת בהתאם לעקרונות המשפט המינהלי אחרי הפעלת שיקול דעת ראוי. שיקול דעת ראוי משמעו שהשר יכול להיוועץ בכל גוף שירצה, מעבר לגוף שהכין את טיוטת הרשיון, אם אפשר לקרוא לזה כך. הוא יכול להיוועץ במינהל החשמל, הוא יכול להיוועץ בעוזריו, הוא יכול להיוועץ במומחים </w:t>
      </w:r>
      <w:r>
        <w:rPr>
          <w:rFonts w:cs="David"/>
          <w:sz w:val="24"/>
          <w:rtl/>
        </w:rPr>
        <w:t xml:space="preserve">ובכל מי שימצא לנכון, ולאחר מכן יחליט אם לקבל את מה שהכין אותו גוף או לא, או יגיד שהוא יהיה מוכן לאשר בתנאי שיוכנסו בטיוטת הרשיון שינויים אלו או אחרים. </w:t>
      </w:r>
    </w:p>
    <w:p w:rsidR="00000000" w:rsidRDefault="009612B7">
      <w:pPr>
        <w:rPr>
          <w:rFonts w:cs="David"/>
          <w:sz w:val="24"/>
          <w:rtl/>
        </w:rPr>
      </w:pPr>
    </w:p>
    <w:p w:rsidR="00000000" w:rsidRDefault="009612B7">
      <w:pPr>
        <w:rPr>
          <w:rFonts w:cs="David"/>
          <w:sz w:val="24"/>
          <w:rtl/>
        </w:rPr>
      </w:pPr>
      <w:r>
        <w:rPr>
          <w:rFonts w:cs="David"/>
          <w:sz w:val="24"/>
          <w:rtl/>
        </w:rPr>
        <w:tab/>
        <w:t>דהיינו, ההערות ששמענו כאן מרשות החשמל אינן מנותקות מהמציאות, כי זאת המציאות המשפטית שתיווצר בעקבות התי</w:t>
      </w:r>
      <w:r>
        <w:rPr>
          <w:rFonts w:cs="David"/>
          <w:sz w:val="24"/>
          <w:rtl/>
        </w:rPr>
        <w:t>קון המוצע, והוועדה צריכה להיות ערה לכך.</w:t>
      </w:r>
    </w:p>
    <w:p w:rsidR="00000000" w:rsidRDefault="009612B7">
      <w:pPr>
        <w:rPr>
          <w:rFonts w:cs="David"/>
          <w:sz w:val="24"/>
          <w:rtl/>
        </w:rPr>
      </w:pPr>
    </w:p>
    <w:p w:rsidR="00000000" w:rsidRDefault="009612B7">
      <w:pPr>
        <w:rPr>
          <w:rFonts w:cs="David"/>
          <w:sz w:val="24"/>
          <w:rtl/>
        </w:rPr>
      </w:pPr>
      <w:r>
        <w:rPr>
          <w:rFonts w:cs="David"/>
          <w:sz w:val="24"/>
          <w:rtl/>
        </w:rPr>
        <w:tab/>
        <w:t>עם זאת, אני מבינה גם את הטענות שהועלו כאן, לפיהן חייבת להיות לשר סמכות לבקר ולפקח גם על הנושא הזה.</w:t>
      </w:r>
    </w:p>
    <w:p w:rsidR="00000000" w:rsidRDefault="009612B7">
      <w:pPr>
        <w:rPr>
          <w:rFonts w:cs="David"/>
          <w:sz w:val="24"/>
          <w:rtl/>
        </w:rPr>
      </w:pPr>
    </w:p>
    <w:p w:rsidR="00000000" w:rsidRDefault="009612B7">
      <w:pPr>
        <w:rPr>
          <w:rFonts w:cs="David"/>
          <w:sz w:val="24"/>
          <w:rtl/>
        </w:rPr>
      </w:pPr>
      <w:r>
        <w:rPr>
          <w:rFonts w:cs="David"/>
          <w:sz w:val="24"/>
          <w:rtl/>
        </w:rPr>
        <w:tab/>
        <w:t>רציתי להציע לוועדה לשקול מנגנון מסוים, שנקבע דווקא בחוק ההגבלים העסקיים, שם הסמיכו ועדה לקבוע כללים מסוימים בתחום</w:t>
      </w:r>
      <w:r>
        <w:rPr>
          <w:rFonts w:cs="David"/>
          <w:sz w:val="24"/>
          <w:rtl/>
        </w:rPr>
        <w:t xml:space="preserve"> מסוים. הנוסח שנקבע בחוק ההגבלים העסקיים אומר: "אישרה הוועדה את כללי הפטור, יגישם הממונה לחתימת השר; השר יחתום על הכללים, אלא אם כן שוכנע, מטעמים מיוחדים, כי אין לאשרם". דהיינו, אני מציעה להשאיר את סמכות השר לאשר את הרשיונות, אבל הוא יאשר אותם אלא אם כן הו</w:t>
      </w:r>
      <w:r>
        <w:rPr>
          <w:rFonts w:cs="David"/>
          <w:sz w:val="24"/>
          <w:rtl/>
        </w:rPr>
        <w:t xml:space="preserve">א שוכנע מטעמים מיוחדים שאין לאשר אותם או לדרוש בהם שינויים. </w:t>
      </w:r>
    </w:p>
    <w:p w:rsidR="00000000" w:rsidRDefault="009612B7">
      <w:pPr>
        <w:rPr>
          <w:rFonts w:cs="David"/>
          <w:sz w:val="24"/>
          <w:rtl/>
        </w:rPr>
      </w:pPr>
    </w:p>
    <w:p w:rsidR="00000000" w:rsidRDefault="009612B7">
      <w:pPr>
        <w:rPr>
          <w:rFonts w:cs="David"/>
          <w:sz w:val="24"/>
          <w:u w:val="single"/>
          <w:rtl/>
        </w:rPr>
      </w:pPr>
      <w:r>
        <w:rPr>
          <w:rFonts w:cs="David"/>
          <w:sz w:val="24"/>
          <w:u w:val="single"/>
          <w:rtl/>
        </w:rPr>
        <w:t>אליעזר זנדברג:</w:t>
      </w:r>
    </w:p>
    <w:p w:rsidR="00000000" w:rsidRDefault="009612B7">
      <w:pPr>
        <w:rPr>
          <w:rFonts w:cs="David"/>
          <w:sz w:val="24"/>
          <w:rtl/>
        </w:rPr>
      </w:pPr>
    </w:p>
    <w:p w:rsidR="00000000" w:rsidRDefault="009612B7">
      <w:pPr>
        <w:rPr>
          <w:rFonts w:cs="David"/>
          <w:sz w:val="24"/>
          <w:rtl/>
        </w:rPr>
      </w:pPr>
      <w:r>
        <w:rPr>
          <w:rFonts w:cs="David"/>
          <w:sz w:val="24"/>
          <w:rtl/>
        </w:rPr>
        <w:tab/>
        <w:t xml:space="preserve">הרעיון לא מתאים לתיקון המופיע כאן.  </w:t>
      </w:r>
    </w:p>
    <w:p w:rsidR="00000000" w:rsidRDefault="009612B7">
      <w:pPr>
        <w:rPr>
          <w:rFonts w:cs="David"/>
          <w:sz w:val="24"/>
          <w:rtl/>
        </w:rPr>
      </w:pPr>
    </w:p>
    <w:p w:rsidR="00000000" w:rsidRDefault="009612B7">
      <w:pPr>
        <w:rPr>
          <w:rFonts w:cs="David"/>
          <w:sz w:val="24"/>
          <w:u w:val="single"/>
          <w:rtl/>
        </w:rPr>
      </w:pPr>
      <w:r>
        <w:rPr>
          <w:rFonts w:cs="David"/>
          <w:sz w:val="24"/>
          <w:u w:val="single"/>
          <w:rtl/>
        </w:rPr>
        <w:t>אתי בנדלר:</w:t>
      </w:r>
    </w:p>
    <w:p w:rsidR="00000000" w:rsidRDefault="009612B7">
      <w:pPr>
        <w:rPr>
          <w:rFonts w:cs="David"/>
          <w:sz w:val="24"/>
          <w:rtl/>
        </w:rPr>
      </w:pPr>
    </w:p>
    <w:p w:rsidR="00000000" w:rsidRDefault="009612B7">
      <w:pPr>
        <w:rPr>
          <w:rFonts w:cs="David"/>
          <w:sz w:val="24"/>
          <w:rtl/>
        </w:rPr>
      </w:pPr>
      <w:r>
        <w:rPr>
          <w:rFonts w:cs="David"/>
          <w:sz w:val="24"/>
          <w:rtl/>
        </w:rPr>
        <w:tab/>
        <w:t xml:space="preserve">יתכן, אני מציעה את זה לדיון, אני לא קובעת מסמרות. </w:t>
      </w:r>
    </w:p>
    <w:p w:rsidR="00000000" w:rsidRDefault="009612B7">
      <w:pPr>
        <w:rPr>
          <w:rFonts w:cs="David"/>
          <w:sz w:val="24"/>
          <w:rtl/>
        </w:rPr>
      </w:pPr>
    </w:p>
    <w:p w:rsidR="00000000" w:rsidRDefault="009612B7">
      <w:pPr>
        <w:rPr>
          <w:rFonts w:cs="David"/>
          <w:sz w:val="24"/>
          <w:u w:val="single"/>
          <w:rtl/>
        </w:rPr>
      </w:pPr>
      <w:r>
        <w:rPr>
          <w:rFonts w:cs="David"/>
          <w:sz w:val="24"/>
          <w:u w:val="single"/>
          <w:rtl/>
        </w:rPr>
        <w:t>אליעזר זנדברג:</w:t>
      </w:r>
    </w:p>
    <w:p w:rsidR="00000000" w:rsidRDefault="009612B7">
      <w:pPr>
        <w:rPr>
          <w:rFonts w:cs="David"/>
          <w:sz w:val="24"/>
          <w:rtl/>
        </w:rPr>
      </w:pPr>
    </w:p>
    <w:p w:rsidR="00000000" w:rsidRDefault="009612B7">
      <w:pPr>
        <w:rPr>
          <w:rFonts w:cs="David"/>
          <w:sz w:val="24"/>
          <w:rtl/>
        </w:rPr>
      </w:pPr>
      <w:r>
        <w:rPr>
          <w:rFonts w:cs="David"/>
          <w:sz w:val="24"/>
          <w:rtl/>
        </w:rPr>
        <w:tab/>
        <w:t>אני מתנגד.</w:t>
      </w:r>
    </w:p>
    <w:p w:rsidR="00000000" w:rsidRDefault="009612B7">
      <w:pPr>
        <w:rPr>
          <w:rFonts w:cs="David"/>
          <w:sz w:val="24"/>
          <w:rtl/>
        </w:rPr>
      </w:pPr>
    </w:p>
    <w:p w:rsidR="00000000" w:rsidRDefault="009612B7">
      <w:pPr>
        <w:rPr>
          <w:rFonts w:cs="David"/>
          <w:sz w:val="24"/>
          <w:u w:val="single"/>
          <w:rtl/>
        </w:rPr>
      </w:pPr>
      <w:r>
        <w:rPr>
          <w:rFonts w:cs="David"/>
          <w:sz w:val="24"/>
          <w:u w:val="single"/>
          <w:rtl/>
        </w:rPr>
        <w:t>אתי בנדלר:</w:t>
      </w:r>
    </w:p>
    <w:p w:rsidR="00000000" w:rsidRDefault="009612B7">
      <w:pPr>
        <w:rPr>
          <w:rFonts w:cs="David"/>
          <w:sz w:val="24"/>
          <w:rtl/>
        </w:rPr>
      </w:pPr>
    </w:p>
    <w:p w:rsidR="00000000" w:rsidRDefault="009612B7">
      <w:pPr>
        <w:rPr>
          <w:rFonts w:cs="David"/>
          <w:sz w:val="24"/>
          <w:rtl/>
        </w:rPr>
      </w:pPr>
      <w:r>
        <w:rPr>
          <w:rFonts w:cs="David"/>
          <w:sz w:val="24"/>
          <w:rtl/>
        </w:rPr>
        <w:tab/>
        <w:t>צריך להיות ברור שמשעה שאין לרשות</w:t>
      </w:r>
      <w:r>
        <w:rPr>
          <w:rFonts w:cs="David"/>
          <w:sz w:val="24"/>
          <w:rtl/>
        </w:rPr>
        <w:t xml:space="preserve"> סמכות לחתום על הרשיונות בפועל אלא לשר, למעשה אכן הטענה שהם מכינים טיוטת רשיונות נכונה, זה משמעות הדברים.</w:t>
      </w:r>
    </w:p>
    <w:p w:rsidR="00000000" w:rsidRDefault="009612B7">
      <w:pPr>
        <w:rPr>
          <w:rFonts w:cs="David"/>
          <w:sz w:val="24"/>
          <w:rtl/>
        </w:rPr>
      </w:pPr>
    </w:p>
    <w:p w:rsidR="00000000" w:rsidRDefault="009612B7">
      <w:pPr>
        <w:rPr>
          <w:rFonts w:cs="David"/>
          <w:sz w:val="24"/>
          <w:u w:val="single"/>
          <w:rtl/>
        </w:rPr>
      </w:pPr>
      <w:r>
        <w:rPr>
          <w:rFonts w:cs="David"/>
          <w:sz w:val="24"/>
          <w:u w:val="single"/>
          <w:rtl/>
        </w:rPr>
        <w:t>היו"ר אמנון כהן:</w:t>
      </w:r>
    </w:p>
    <w:p w:rsidR="00000000" w:rsidRDefault="009612B7">
      <w:pPr>
        <w:rPr>
          <w:rFonts w:cs="David"/>
          <w:sz w:val="24"/>
          <w:rtl/>
        </w:rPr>
      </w:pPr>
    </w:p>
    <w:p w:rsidR="00000000" w:rsidRDefault="009612B7">
      <w:pPr>
        <w:rPr>
          <w:rFonts w:cs="David"/>
          <w:sz w:val="24"/>
          <w:rtl/>
        </w:rPr>
      </w:pPr>
      <w:r>
        <w:rPr>
          <w:rFonts w:cs="David"/>
          <w:sz w:val="24"/>
          <w:rtl/>
        </w:rPr>
        <w:tab/>
        <w:t xml:space="preserve">זה לא שתי חתימות, זה לא חתימת הרשות וחתימת השר. זה הרשות מכינה והשר מאשר. </w:t>
      </w:r>
    </w:p>
    <w:p w:rsidR="00000000" w:rsidRDefault="009612B7">
      <w:pPr>
        <w:rPr>
          <w:rFonts w:cs="David"/>
          <w:sz w:val="24"/>
          <w:rtl/>
        </w:rPr>
      </w:pPr>
    </w:p>
    <w:p w:rsidR="00000000" w:rsidRDefault="009612B7">
      <w:pPr>
        <w:rPr>
          <w:rFonts w:cs="David"/>
          <w:sz w:val="24"/>
          <w:u w:val="single"/>
          <w:rtl/>
        </w:rPr>
      </w:pPr>
      <w:r>
        <w:rPr>
          <w:rFonts w:cs="David"/>
          <w:sz w:val="24"/>
          <w:u w:val="single"/>
          <w:rtl/>
        </w:rPr>
        <w:t>אמיר לוי:</w:t>
      </w:r>
    </w:p>
    <w:p w:rsidR="00000000" w:rsidRDefault="009612B7">
      <w:pPr>
        <w:rPr>
          <w:rFonts w:cs="David"/>
          <w:sz w:val="24"/>
          <w:rtl/>
        </w:rPr>
      </w:pPr>
    </w:p>
    <w:p w:rsidR="00000000" w:rsidRDefault="009612B7">
      <w:pPr>
        <w:rPr>
          <w:rFonts w:cs="David"/>
          <w:sz w:val="24"/>
          <w:rtl/>
        </w:rPr>
      </w:pPr>
      <w:r>
        <w:rPr>
          <w:rFonts w:cs="David"/>
          <w:sz w:val="24"/>
          <w:rtl/>
        </w:rPr>
        <w:tab/>
        <w:t xml:space="preserve">זה בעייתי בעינינו. </w:t>
      </w:r>
    </w:p>
    <w:p w:rsidR="00000000" w:rsidRDefault="009612B7">
      <w:pPr>
        <w:rPr>
          <w:rFonts w:cs="David"/>
          <w:sz w:val="24"/>
          <w:rtl/>
        </w:rPr>
      </w:pPr>
    </w:p>
    <w:p w:rsidR="00000000" w:rsidRDefault="009612B7">
      <w:pPr>
        <w:rPr>
          <w:rFonts w:cs="David"/>
          <w:sz w:val="24"/>
          <w:u w:val="single"/>
          <w:rtl/>
        </w:rPr>
      </w:pPr>
      <w:r>
        <w:rPr>
          <w:rFonts w:cs="David"/>
          <w:sz w:val="24"/>
          <w:u w:val="single"/>
          <w:rtl/>
        </w:rPr>
        <w:t>היו"ר אמנון כהן:</w:t>
      </w:r>
    </w:p>
    <w:p w:rsidR="00000000" w:rsidRDefault="009612B7">
      <w:pPr>
        <w:rPr>
          <w:rFonts w:cs="David"/>
          <w:sz w:val="24"/>
          <w:rtl/>
        </w:rPr>
      </w:pPr>
    </w:p>
    <w:p w:rsidR="00000000" w:rsidRDefault="009612B7">
      <w:pPr>
        <w:rPr>
          <w:rFonts w:cs="David"/>
          <w:sz w:val="24"/>
          <w:rtl/>
        </w:rPr>
      </w:pPr>
      <w:r>
        <w:rPr>
          <w:rFonts w:cs="David"/>
          <w:sz w:val="24"/>
          <w:rtl/>
        </w:rPr>
        <w:tab/>
        <w:t>מר</w:t>
      </w:r>
      <w:r>
        <w:rPr>
          <w:rFonts w:cs="David"/>
          <w:sz w:val="24"/>
          <w:rtl/>
        </w:rPr>
        <w:t xml:space="preserve"> אמיר שביט הסביר לנו ששני הגורמים צריכים לאשר ולחתום, גם הרשות וגם השר. אבל בהצעת החוק אני רואה שנדרש אישור השר. </w:t>
      </w:r>
    </w:p>
    <w:p w:rsidR="00000000" w:rsidRDefault="009612B7">
      <w:pPr>
        <w:rPr>
          <w:rFonts w:cs="David"/>
          <w:sz w:val="24"/>
          <w:rtl/>
        </w:rPr>
      </w:pPr>
    </w:p>
    <w:p w:rsidR="00000000" w:rsidRDefault="009612B7">
      <w:pPr>
        <w:rPr>
          <w:rFonts w:cs="David"/>
          <w:sz w:val="24"/>
          <w:u w:val="single"/>
          <w:rtl/>
        </w:rPr>
      </w:pPr>
      <w:r>
        <w:rPr>
          <w:rFonts w:cs="David"/>
          <w:sz w:val="24"/>
          <w:u w:val="single"/>
          <w:rtl/>
        </w:rPr>
        <w:t>אמיר לוי:</w:t>
      </w:r>
    </w:p>
    <w:p w:rsidR="00000000" w:rsidRDefault="009612B7">
      <w:pPr>
        <w:rPr>
          <w:rFonts w:cs="David"/>
          <w:sz w:val="24"/>
          <w:rtl/>
        </w:rPr>
      </w:pPr>
    </w:p>
    <w:p w:rsidR="00000000" w:rsidRDefault="009612B7">
      <w:pPr>
        <w:rPr>
          <w:rFonts w:cs="David"/>
          <w:sz w:val="24"/>
          <w:rtl/>
        </w:rPr>
      </w:pPr>
      <w:r>
        <w:rPr>
          <w:rFonts w:cs="David"/>
          <w:sz w:val="24"/>
          <w:rtl/>
        </w:rPr>
        <w:tab/>
        <w:t xml:space="preserve">הרשות לא חותמת. הרשות מכינה את הכול ונותנת את הרשיון. </w:t>
      </w:r>
    </w:p>
    <w:p w:rsidR="00000000" w:rsidRDefault="009612B7">
      <w:pPr>
        <w:rPr>
          <w:rFonts w:cs="David"/>
          <w:sz w:val="24"/>
          <w:rtl/>
        </w:rPr>
      </w:pPr>
    </w:p>
    <w:p w:rsidR="00000000" w:rsidRDefault="009612B7">
      <w:pPr>
        <w:rPr>
          <w:rFonts w:cs="David"/>
          <w:sz w:val="24"/>
          <w:u w:val="single"/>
          <w:rtl/>
        </w:rPr>
      </w:pPr>
      <w:r>
        <w:rPr>
          <w:rFonts w:cs="David"/>
          <w:sz w:val="24"/>
          <w:u w:val="single"/>
          <w:rtl/>
        </w:rPr>
        <w:t>היו"ר אמנון כהן:</w:t>
      </w:r>
    </w:p>
    <w:p w:rsidR="00000000" w:rsidRDefault="009612B7">
      <w:pPr>
        <w:rPr>
          <w:rFonts w:cs="David"/>
          <w:sz w:val="24"/>
          <w:rtl/>
        </w:rPr>
      </w:pPr>
    </w:p>
    <w:p w:rsidR="00000000" w:rsidRDefault="009612B7">
      <w:pPr>
        <w:rPr>
          <w:rFonts w:cs="David"/>
          <w:sz w:val="24"/>
          <w:rtl/>
        </w:rPr>
      </w:pPr>
      <w:r>
        <w:rPr>
          <w:rFonts w:cs="David"/>
          <w:sz w:val="24"/>
          <w:rtl/>
        </w:rPr>
        <w:tab/>
        <w:t>איך היא נותנת את הרשיון? ומה עם השר לא חתם?</w:t>
      </w:r>
    </w:p>
    <w:p w:rsidR="00000000" w:rsidRDefault="009612B7">
      <w:pPr>
        <w:rPr>
          <w:rFonts w:cs="David"/>
          <w:sz w:val="24"/>
          <w:rtl/>
        </w:rPr>
      </w:pPr>
    </w:p>
    <w:p w:rsidR="00000000" w:rsidRDefault="009612B7">
      <w:pPr>
        <w:rPr>
          <w:rFonts w:cs="David"/>
          <w:sz w:val="24"/>
          <w:u w:val="single"/>
          <w:rtl/>
          <w:lang w:eastAsia="en-US"/>
        </w:rPr>
      </w:pPr>
      <w:r>
        <w:rPr>
          <w:rFonts w:cs="David"/>
          <w:sz w:val="24"/>
          <w:u w:val="single"/>
          <w:rtl/>
          <w:lang w:eastAsia="en-US"/>
        </w:rPr>
        <w:t>גלי גרוס:</w:t>
      </w:r>
    </w:p>
    <w:p w:rsidR="00000000" w:rsidRDefault="009612B7">
      <w:pPr>
        <w:rPr>
          <w:rFonts w:cs="David"/>
          <w:sz w:val="24"/>
          <w:rtl/>
          <w:lang w:eastAsia="en-US"/>
        </w:rPr>
      </w:pPr>
    </w:p>
    <w:p w:rsidR="00000000" w:rsidRDefault="009612B7">
      <w:pPr>
        <w:rPr>
          <w:rFonts w:cs="David"/>
          <w:sz w:val="24"/>
          <w:rtl/>
        </w:rPr>
      </w:pPr>
      <w:r>
        <w:rPr>
          <w:rFonts w:cs="David"/>
          <w:sz w:val="24"/>
          <w:rtl/>
          <w:lang w:eastAsia="en-US"/>
        </w:rPr>
        <w:tab/>
        <w:t xml:space="preserve">על-פי התיקון, </w:t>
      </w:r>
      <w:r>
        <w:rPr>
          <w:rFonts w:cs="David"/>
          <w:sz w:val="24"/>
          <w:rtl/>
        </w:rPr>
        <w:t>בסעיף 4(א) בחוק העיקרי יהיה כתוב שהרשות רשאית לתת רשיון. הרשיון הזה לא בתוקף אם הרשות נותנת אותו בלי חתימת אישור של השר. אפשר אפילו להקביל, זה כמו תקנות הטעונות אישור ועדה. התקנות האלה, בלי שהשר יגיש אותן לוועדה, לא יהיו תקנות. הוועדה מיוז</w:t>
      </w:r>
      <w:r>
        <w:rPr>
          <w:rFonts w:cs="David"/>
          <w:sz w:val="24"/>
          <w:rtl/>
        </w:rPr>
        <w:t xml:space="preserve">מתה לא יכולה ליזום תקנות. אחר-כך יש לנו את סעיף קטן 4(ב3) ונדבר עליו. הרשות היא שמכינה את הרשיון ונותנת את הרשיון, אך בלי שהשר יחתום אין רשיון. אבל אם הרשות לא מביאה לשר רשיון לחתום, גם אין רשיון, כי השר בעצמו לא יכול ליזום מתן רשיון. </w:t>
      </w:r>
    </w:p>
    <w:p w:rsidR="00000000" w:rsidRDefault="009612B7">
      <w:pPr>
        <w:rPr>
          <w:rFonts w:cs="David"/>
          <w:sz w:val="24"/>
          <w:rtl/>
        </w:rPr>
      </w:pPr>
    </w:p>
    <w:p w:rsidR="00000000" w:rsidRDefault="009612B7">
      <w:pPr>
        <w:rPr>
          <w:rFonts w:cs="David"/>
          <w:sz w:val="24"/>
          <w:u w:val="single"/>
          <w:rtl/>
        </w:rPr>
      </w:pPr>
      <w:r>
        <w:rPr>
          <w:rFonts w:cs="David"/>
          <w:sz w:val="24"/>
          <w:u w:val="single"/>
          <w:rtl/>
        </w:rPr>
        <w:t>היו"ר אמנון כהן:</w:t>
      </w:r>
    </w:p>
    <w:p w:rsidR="00000000" w:rsidRDefault="009612B7">
      <w:pPr>
        <w:rPr>
          <w:rFonts w:cs="David"/>
          <w:sz w:val="24"/>
          <w:rtl/>
        </w:rPr>
      </w:pPr>
    </w:p>
    <w:p w:rsidR="00000000" w:rsidRDefault="009612B7">
      <w:pPr>
        <w:rPr>
          <w:rFonts w:cs="David"/>
          <w:sz w:val="24"/>
          <w:rtl/>
        </w:rPr>
      </w:pPr>
      <w:r>
        <w:rPr>
          <w:rFonts w:cs="David"/>
          <w:sz w:val="24"/>
          <w:rtl/>
        </w:rPr>
        <w:tab/>
      </w:r>
      <w:r>
        <w:rPr>
          <w:rFonts w:cs="David"/>
          <w:sz w:val="24"/>
          <w:rtl/>
        </w:rPr>
        <w:t>הרשות עבדה חצי שנה, הכינה את הרשיון, והשר לא חותם.</w:t>
      </w:r>
    </w:p>
    <w:p w:rsidR="00000000" w:rsidRDefault="009612B7">
      <w:pPr>
        <w:rPr>
          <w:rFonts w:cs="David"/>
          <w:sz w:val="24"/>
          <w:rtl/>
        </w:rPr>
      </w:pPr>
    </w:p>
    <w:p w:rsidR="00000000" w:rsidRDefault="009612B7">
      <w:pPr>
        <w:rPr>
          <w:rFonts w:cs="David"/>
          <w:sz w:val="24"/>
          <w:u w:val="single"/>
          <w:rtl/>
          <w:lang w:eastAsia="en-US"/>
        </w:rPr>
      </w:pPr>
      <w:r>
        <w:rPr>
          <w:rFonts w:cs="David"/>
          <w:sz w:val="24"/>
          <w:u w:val="single"/>
          <w:rtl/>
          <w:lang w:eastAsia="en-US"/>
        </w:rPr>
        <w:t>גלי גרוס:</w:t>
      </w:r>
    </w:p>
    <w:p w:rsidR="00000000" w:rsidRDefault="009612B7">
      <w:pPr>
        <w:rPr>
          <w:rFonts w:cs="David"/>
          <w:sz w:val="24"/>
          <w:rtl/>
          <w:lang w:eastAsia="en-US"/>
        </w:rPr>
      </w:pPr>
    </w:p>
    <w:p w:rsidR="00000000" w:rsidRDefault="009612B7">
      <w:pPr>
        <w:rPr>
          <w:rFonts w:cs="David"/>
          <w:sz w:val="24"/>
          <w:rtl/>
          <w:lang w:eastAsia="en-US"/>
        </w:rPr>
      </w:pPr>
      <w:r>
        <w:rPr>
          <w:rFonts w:cs="David"/>
          <w:sz w:val="24"/>
          <w:rtl/>
          <w:lang w:eastAsia="en-US"/>
        </w:rPr>
        <w:tab/>
        <w:t>אז אין רשיון. אבל הסירוב של השר לחתום על הרשיון, כמו כל פעולה במסגרת משפט מנהלי, צריך להיות סביר.</w:t>
      </w:r>
    </w:p>
    <w:p w:rsidR="00000000" w:rsidRDefault="009612B7">
      <w:pPr>
        <w:rPr>
          <w:rFonts w:cs="David"/>
          <w:sz w:val="24"/>
          <w:rtl/>
          <w:lang w:eastAsia="en-US"/>
        </w:rPr>
      </w:pPr>
    </w:p>
    <w:p w:rsidR="00000000" w:rsidRDefault="009612B7">
      <w:pPr>
        <w:rPr>
          <w:rFonts w:cs="David"/>
          <w:sz w:val="24"/>
          <w:u w:val="single"/>
          <w:rtl/>
        </w:rPr>
      </w:pPr>
      <w:r>
        <w:rPr>
          <w:rFonts w:cs="David"/>
          <w:sz w:val="24"/>
          <w:u w:val="single"/>
          <w:rtl/>
        </w:rPr>
        <w:t>היו"ר אמנון כהן:</w:t>
      </w:r>
    </w:p>
    <w:p w:rsidR="00000000" w:rsidRDefault="009612B7">
      <w:pPr>
        <w:rPr>
          <w:rFonts w:cs="David"/>
          <w:sz w:val="24"/>
          <w:rtl/>
        </w:rPr>
      </w:pPr>
    </w:p>
    <w:p w:rsidR="00000000" w:rsidRDefault="009612B7">
      <w:pPr>
        <w:rPr>
          <w:rFonts w:cs="David"/>
          <w:sz w:val="24"/>
          <w:rtl/>
          <w:lang w:eastAsia="en-US"/>
        </w:rPr>
      </w:pPr>
      <w:r>
        <w:rPr>
          <w:rFonts w:cs="David"/>
          <w:sz w:val="24"/>
          <w:rtl/>
        </w:rPr>
        <w:tab/>
      </w:r>
      <w:r>
        <w:rPr>
          <w:rFonts w:cs="David"/>
          <w:sz w:val="24"/>
          <w:rtl/>
          <w:lang w:eastAsia="en-US"/>
        </w:rPr>
        <w:t xml:space="preserve">לכן אומרת היועצת המשפטית של הוועדה, שצריכות להיות נסיבות מיוחדות כדי שהוא </w:t>
      </w:r>
      <w:r>
        <w:rPr>
          <w:rFonts w:cs="David"/>
          <w:sz w:val="24"/>
          <w:rtl/>
          <w:lang w:eastAsia="en-US"/>
        </w:rPr>
        <w:t xml:space="preserve">לא יאשר. כמו למשל, נניח שכנציג ש"ס אתמנה להיות שר התשתיות הלאומיות ואגיד שאני לא מוכן לאשר רשיון ליזם מהליכוד. </w:t>
      </w:r>
    </w:p>
    <w:p w:rsidR="00000000" w:rsidRDefault="009612B7">
      <w:pPr>
        <w:rPr>
          <w:rFonts w:cs="David"/>
          <w:sz w:val="24"/>
          <w:rtl/>
          <w:lang w:eastAsia="en-US"/>
        </w:rPr>
      </w:pPr>
    </w:p>
    <w:p w:rsidR="00000000" w:rsidRDefault="009612B7">
      <w:pPr>
        <w:rPr>
          <w:rFonts w:cs="David"/>
          <w:sz w:val="24"/>
          <w:u w:val="single"/>
          <w:rtl/>
        </w:rPr>
      </w:pPr>
      <w:r>
        <w:rPr>
          <w:rFonts w:cs="David"/>
          <w:sz w:val="24"/>
          <w:u w:val="single"/>
          <w:rtl/>
        </w:rPr>
        <w:t>אליעזר זנדברג:</w:t>
      </w:r>
    </w:p>
    <w:p w:rsidR="00000000" w:rsidRDefault="009612B7">
      <w:pPr>
        <w:rPr>
          <w:rFonts w:cs="David"/>
          <w:sz w:val="24"/>
          <w:rtl/>
        </w:rPr>
      </w:pPr>
    </w:p>
    <w:p w:rsidR="00000000" w:rsidRDefault="009612B7">
      <w:pPr>
        <w:rPr>
          <w:rFonts w:cs="David"/>
          <w:sz w:val="24"/>
          <w:rtl/>
          <w:lang w:eastAsia="en-US"/>
        </w:rPr>
      </w:pPr>
      <w:r>
        <w:rPr>
          <w:rFonts w:cs="David"/>
          <w:sz w:val="24"/>
          <w:rtl/>
        </w:rPr>
        <w:tab/>
      </w:r>
      <w:r>
        <w:rPr>
          <w:rFonts w:cs="David"/>
          <w:sz w:val="24"/>
          <w:rtl/>
          <w:lang w:eastAsia="en-US"/>
        </w:rPr>
        <w:t xml:space="preserve">זה לא עובד כך גם היום. </w:t>
      </w:r>
    </w:p>
    <w:p w:rsidR="00000000" w:rsidRDefault="009612B7">
      <w:pPr>
        <w:rPr>
          <w:rFonts w:cs="David"/>
          <w:sz w:val="24"/>
          <w:rtl/>
          <w:lang w:eastAsia="en-US"/>
        </w:rPr>
      </w:pPr>
    </w:p>
    <w:p w:rsidR="00000000" w:rsidRDefault="009612B7">
      <w:pPr>
        <w:rPr>
          <w:rFonts w:cs="David"/>
          <w:sz w:val="24"/>
          <w:u w:val="single"/>
          <w:rtl/>
        </w:rPr>
      </w:pPr>
      <w:r>
        <w:rPr>
          <w:rFonts w:cs="David"/>
          <w:sz w:val="24"/>
          <w:u w:val="single"/>
          <w:rtl/>
        </w:rPr>
        <w:t>קריאה:</w:t>
      </w:r>
    </w:p>
    <w:p w:rsidR="00000000" w:rsidRDefault="009612B7">
      <w:pPr>
        <w:rPr>
          <w:rFonts w:cs="David"/>
          <w:sz w:val="24"/>
          <w:rtl/>
        </w:rPr>
      </w:pPr>
    </w:p>
    <w:p w:rsidR="00000000" w:rsidRDefault="009612B7">
      <w:pPr>
        <w:rPr>
          <w:rFonts w:cs="David"/>
          <w:sz w:val="24"/>
          <w:rtl/>
          <w:lang w:eastAsia="en-US"/>
        </w:rPr>
      </w:pPr>
      <w:r>
        <w:rPr>
          <w:rFonts w:cs="David"/>
          <w:sz w:val="24"/>
          <w:rtl/>
        </w:rPr>
        <w:tab/>
      </w:r>
      <w:r>
        <w:rPr>
          <w:rFonts w:cs="David"/>
          <w:sz w:val="24"/>
          <w:rtl/>
          <w:lang w:eastAsia="en-US"/>
        </w:rPr>
        <w:t>זה לא מה שכתוב בהצעת החוק, תקראו את סעיף קטן (ב3).</w:t>
      </w:r>
    </w:p>
    <w:p w:rsidR="00000000" w:rsidRDefault="009612B7">
      <w:pPr>
        <w:rPr>
          <w:rFonts w:cs="David"/>
          <w:sz w:val="24"/>
          <w:rtl/>
          <w:lang w:eastAsia="en-US"/>
        </w:rPr>
      </w:pPr>
    </w:p>
    <w:p w:rsidR="00000000" w:rsidRDefault="009612B7">
      <w:pPr>
        <w:rPr>
          <w:rFonts w:cs="David"/>
          <w:sz w:val="24"/>
          <w:u w:val="single"/>
          <w:rtl/>
          <w:lang w:eastAsia="en-US"/>
        </w:rPr>
      </w:pPr>
    </w:p>
    <w:p w:rsidR="00000000" w:rsidRDefault="009612B7">
      <w:pPr>
        <w:rPr>
          <w:rFonts w:cs="David"/>
          <w:sz w:val="24"/>
          <w:u w:val="single"/>
          <w:rtl/>
          <w:lang w:eastAsia="en-US"/>
        </w:rPr>
      </w:pPr>
      <w:r>
        <w:rPr>
          <w:rFonts w:cs="David"/>
          <w:sz w:val="24"/>
          <w:u w:val="single"/>
          <w:rtl/>
          <w:lang w:eastAsia="en-US"/>
        </w:rPr>
        <w:t>גלי גרוס:</w:t>
      </w:r>
    </w:p>
    <w:p w:rsidR="00000000" w:rsidRDefault="009612B7">
      <w:pPr>
        <w:rPr>
          <w:rFonts w:cs="David"/>
          <w:sz w:val="24"/>
          <w:rtl/>
          <w:lang w:eastAsia="en-US"/>
        </w:rPr>
      </w:pPr>
    </w:p>
    <w:p w:rsidR="00000000" w:rsidRDefault="009612B7">
      <w:pPr>
        <w:rPr>
          <w:rFonts w:cs="David"/>
          <w:sz w:val="24"/>
          <w:rtl/>
          <w:lang w:eastAsia="en-US"/>
        </w:rPr>
      </w:pPr>
      <w:r>
        <w:rPr>
          <w:rFonts w:cs="David"/>
          <w:sz w:val="24"/>
          <w:rtl/>
          <w:lang w:eastAsia="en-US"/>
        </w:rPr>
        <w:tab/>
        <w:t>מי שנותן את הרשיון על-פי סע</w:t>
      </w:r>
      <w:r>
        <w:rPr>
          <w:rFonts w:cs="David"/>
          <w:sz w:val="24"/>
          <w:rtl/>
          <w:lang w:eastAsia="en-US"/>
        </w:rPr>
        <w:t xml:space="preserve">יף קטן (ב3) זה עדיין הרשות, חד-משמעית, בחתימת השר. השר נותן הוראות לרשות, והרשות לא רשאית לסרב. </w:t>
      </w:r>
    </w:p>
    <w:p w:rsidR="00000000" w:rsidRDefault="009612B7">
      <w:pPr>
        <w:rPr>
          <w:rFonts w:cs="David"/>
          <w:sz w:val="24"/>
          <w:rtl/>
          <w:lang w:eastAsia="en-US"/>
        </w:rPr>
      </w:pPr>
    </w:p>
    <w:p w:rsidR="00000000" w:rsidRDefault="009612B7">
      <w:pPr>
        <w:rPr>
          <w:rFonts w:cs="David"/>
          <w:sz w:val="24"/>
          <w:rtl/>
        </w:rPr>
      </w:pPr>
      <w:r>
        <w:rPr>
          <w:rFonts w:cs="David"/>
          <w:sz w:val="24"/>
          <w:u w:val="single"/>
          <w:rtl/>
        </w:rPr>
        <w:t>יואל הדר:</w:t>
      </w:r>
      <w:r>
        <w:rPr>
          <w:rFonts w:cs="David"/>
          <w:sz w:val="24"/>
          <w:rtl/>
        </w:rPr>
        <w:t xml:space="preserve"> </w:t>
      </w:r>
    </w:p>
    <w:p w:rsidR="00000000" w:rsidRDefault="009612B7">
      <w:pPr>
        <w:rPr>
          <w:rFonts w:cs="David"/>
          <w:sz w:val="24"/>
          <w:rtl/>
        </w:rPr>
      </w:pPr>
    </w:p>
    <w:p w:rsidR="00000000" w:rsidRDefault="009612B7">
      <w:pPr>
        <w:rPr>
          <w:rFonts w:cs="David"/>
          <w:sz w:val="24"/>
          <w:rtl/>
          <w:lang w:eastAsia="en-US"/>
        </w:rPr>
      </w:pPr>
      <w:r>
        <w:rPr>
          <w:rFonts w:cs="David"/>
          <w:sz w:val="24"/>
          <w:rtl/>
        </w:rPr>
        <w:tab/>
      </w:r>
      <w:r>
        <w:rPr>
          <w:rFonts w:cs="David"/>
          <w:sz w:val="24"/>
          <w:rtl/>
          <w:lang w:eastAsia="en-US"/>
        </w:rPr>
        <w:t>השר מורה לה לתת את הרשיון.</w:t>
      </w:r>
    </w:p>
    <w:p w:rsidR="00000000" w:rsidRDefault="009612B7">
      <w:pPr>
        <w:rPr>
          <w:rFonts w:cs="David"/>
          <w:sz w:val="24"/>
          <w:rtl/>
          <w:lang w:eastAsia="en-US"/>
        </w:rPr>
      </w:pPr>
    </w:p>
    <w:p w:rsidR="00000000" w:rsidRDefault="009612B7">
      <w:pPr>
        <w:rPr>
          <w:rFonts w:cs="David"/>
          <w:sz w:val="24"/>
          <w:u w:val="single"/>
          <w:rtl/>
          <w:lang w:eastAsia="en-US"/>
        </w:rPr>
      </w:pPr>
      <w:r>
        <w:rPr>
          <w:rFonts w:cs="David"/>
          <w:sz w:val="24"/>
          <w:u w:val="single"/>
          <w:rtl/>
          <w:lang w:eastAsia="en-US"/>
        </w:rPr>
        <w:t>גלי גרוס:</w:t>
      </w:r>
    </w:p>
    <w:p w:rsidR="00000000" w:rsidRDefault="009612B7">
      <w:pPr>
        <w:rPr>
          <w:rFonts w:cs="David"/>
          <w:sz w:val="24"/>
          <w:rtl/>
          <w:lang w:eastAsia="en-US"/>
        </w:rPr>
      </w:pPr>
    </w:p>
    <w:p w:rsidR="00000000" w:rsidRDefault="009612B7">
      <w:pPr>
        <w:rPr>
          <w:rFonts w:cs="David"/>
          <w:sz w:val="24"/>
          <w:rtl/>
          <w:lang w:eastAsia="en-US"/>
        </w:rPr>
      </w:pPr>
      <w:r>
        <w:rPr>
          <w:rFonts w:cs="David"/>
          <w:sz w:val="24"/>
          <w:rtl/>
          <w:lang w:eastAsia="en-US"/>
        </w:rPr>
        <w:tab/>
        <w:t xml:space="preserve">היא פועלת על-פי הוראת השר והיא לא רשאית לסרב לשר, אבל מי שנותן את הרשיון פורמלית זה הרשות. </w:t>
      </w:r>
    </w:p>
    <w:p w:rsidR="00000000" w:rsidRDefault="009612B7">
      <w:pPr>
        <w:rPr>
          <w:rFonts w:cs="David"/>
          <w:sz w:val="24"/>
          <w:rtl/>
          <w:lang w:eastAsia="en-US"/>
        </w:rPr>
      </w:pPr>
    </w:p>
    <w:p w:rsidR="00000000" w:rsidRDefault="009612B7">
      <w:pPr>
        <w:rPr>
          <w:rFonts w:cs="David"/>
          <w:sz w:val="24"/>
          <w:u w:val="single"/>
          <w:rtl/>
        </w:rPr>
      </w:pPr>
      <w:r>
        <w:rPr>
          <w:rFonts w:cs="David"/>
          <w:sz w:val="24"/>
          <w:u w:val="single"/>
          <w:rtl/>
        </w:rPr>
        <w:t>רוחמה אברהם:</w:t>
      </w:r>
    </w:p>
    <w:p w:rsidR="00000000" w:rsidRDefault="009612B7">
      <w:pPr>
        <w:rPr>
          <w:rFonts w:cs="David"/>
          <w:sz w:val="24"/>
          <w:rtl/>
        </w:rPr>
      </w:pPr>
    </w:p>
    <w:p w:rsidR="00000000" w:rsidRDefault="009612B7">
      <w:pPr>
        <w:rPr>
          <w:rFonts w:cs="David"/>
          <w:sz w:val="24"/>
          <w:rtl/>
          <w:lang w:eastAsia="en-US"/>
        </w:rPr>
      </w:pPr>
      <w:r>
        <w:rPr>
          <w:rFonts w:cs="David"/>
          <w:sz w:val="24"/>
          <w:rtl/>
        </w:rPr>
        <w:tab/>
        <w:t xml:space="preserve">יש דבר שלא מובן לי מלכתחילה, וזה נוגע למה שקורה עם חוק ההסדרים. </w:t>
      </w:r>
      <w:r>
        <w:rPr>
          <w:rFonts w:cs="David"/>
          <w:sz w:val="24"/>
          <w:rtl/>
          <w:lang w:eastAsia="en-US"/>
        </w:rPr>
        <w:t xml:space="preserve">אני לא מבינה מה המשמעות. יכול מאוד להיות שבמשק החשמל הגענו לנקודת זמן שבה אנו מחויבים לעשות רפורמה, שינוי מבני בכל הקשור לחברת החשמל. </w:t>
      </w:r>
    </w:p>
    <w:p w:rsidR="00000000" w:rsidRDefault="009612B7">
      <w:pPr>
        <w:rPr>
          <w:rFonts w:cs="David"/>
          <w:sz w:val="24"/>
          <w:rtl/>
          <w:lang w:eastAsia="en-US"/>
        </w:rPr>
      </w:pPr>
    </w:p>
    <w:p w:rsidR="00000000" w:rsidRDefault="009612B7">
      <w:pPr>
        <w:rPr>
          <w:rFonts w:cs="David"/>
          <w:sz w:val="24"/>
          <w:u w:val="single"/>
          <w:rtl/>
        </w:rPr>
      </w:pPr>
      <w:r>
        <w:rPr>
          <w:rFonts w:cs="David"/>
          <w:sz w:val="24"/>
          <w:u w:val="single"/>
          <w:rtl/>
        </w:rPr>
        <w:t>היו"ר אמנון כהן:</w:t>
      </w:r>
    </w:p>
    <w:p w:rsidR="00000000" w:rsidRDefault="009612B7">
      <w:pPr>
        <w:rPr>
          <w:rFonts w:cs="David"/>
          <w:sz w:val="24"/>
          <w:rtl/>
        </w:rPr>
      </w:pPr>
    </w:p>
    <w:p w:rsidR="00000000" w:rsidRDefault="009612B7">
      <w:pPr>
        <w:rPr>
          <w:rFonts w:cs="David"/>
          <w:sz w:val="24"/>
          <w:rtl/>
          <w:lang w:eastAsia="en-US"/>
        </w:rPr>
      </w:pPr>
      <w:r>
        <w:rPr>
          <w:rFonts w:cs="David"/>
          <w:sz w:val="24"/>
          <w:rtl/>
        </w:rPr>
        <w:tab/>
      </w:r>
      <w:r>
        <w:rPr>
          <w:rFonts w:cs="David"/>
          <w:sz w:val="24"/>
          <w:rtl/>
          <w:lang w:eastAsia="en-US"/>
        </w:rPr>
        <w:t xml:space="preserve">יש רפורמה. </w:t>
      </w:r>
    </w:p>
    <w:p w:rsidR="00000000" w:rsidRDefault="009612B7">
      <w:pPr>
        <w:rPr>
          <w:rFonts w:cs="David"/>
          <w:sz w:val="24"/>
          <w:rtl/>
          <w:lang w:eastAsia="en-US"/>
        </w:rPr>
      </w:pPr>
    </w:p>
    <w:p w:rsidR="00000000" w:rsidRDefault="009612B7">
      <w:pPr>
        <w:rPr>
          <w:rFonts w:cs="David"/>
          <w:sz w:val="24"/>
          <w:u w:val="single"/>
          <w:rtl/>
        </w:rPr>
      </w:pPr>
      <w:r>
        <w:rPr>
          <w:rFonts w:cs="David"/>
          <w:sz w:val="24"/>
          <w:u w:val="single"/>
          <w:rtl/>
        </w:rPr>
        <w:t>רוחמה אברהם:</w:t>
      </w:r>
    </w:p>
    <w:p w:rsidR="00000000" w:rsidRDefault="009612B7">
      <w:pPr>
        <w:rPr>
          <w:rFonts w:cs="David"/>
          <w:sz w:val="24"/>
          <w:rtl/>
        </w:rPr>
      </w:pPr>
    </w:p>
    <w:p w:rsidR="00000000" w:rsidRDefault="009612B7">
      <w:pPr>
        <w:rPr>
          <w:rFonts w:cs="David"/>
          <w:sz w:val="24"/>
          <w:rtl/>
        </w:rPr>
      </w:pPr>
      <w:r>
        <w:rPr>
          <w:rFonts w:cs="David"/>
          <w:sz w:val="24"/>
          <w:rtl/>
        </w:rPr>
        <w:tab/>
        <w:t>אני יו</w:t>
      </w:r>
      <w:r>
        <w:rPr>
          <w:rFonts w:cs="David"/>
          <w:sz w:val="24"/>
          <w:rtl/>
        </w:rPr>
        <w:t xml:space="preserve">דעת, אני מלווה אותה. אבל בנקודת הזמן הנוכחית אני סבורה שהרפורמה לא מתקדמת לשום מקום, יש מעין הקפאה. אבל אני תוהה למה אנחנו צריכים לדון בנושא הרשות דווקא בחוק ההסדרים. זה דבר חשוב, שיש לו השלכות חשובות מאוד. </w:t>
      </w:r>
    </w:p>
    <w:p w:rsidR="00000000" w:rsidRDefault="009612B7">
      <w:pPr>
        <w:rPr>
          <w:rFonts w:cs="David"/>
          <w:sz w:val="24"/>
          <w:rtl/>
        </w:rPr>
      </w:pPr>
    </w:p>
    <w:p w:rsidR="00000000" w:rsidRDefault="009612B7">
      <w:pPr>
        <w:rPr>
          <w:rFonts w:cs="David"/>
          <w:sz w:val="24"/>
          <w:u w:val="single"/>
          <w:rtl/>
        </w:rPr>
      </w:pPr>
      <w:r>
        <w:rPr>
          <w:rFonts w:cs="David"/>
          <w:sz w:val="24"/>
          <w:u w:val="single"/>
          <w:rtl/>
        </w:rPr>
        <w:t>דוד טל:</w:t>
      </w:r>
    </w:p>
    <w:p w:rsidR="00000000" w:rsidRDefault="009612B7">
      <w:pPr>
        <w:rPr>
          <w:rFonts w:cs="David"/>
          <w:sz w:val="24"/>
          <w:rtl/>
        </w:rPr>
      </w:pPr>
    </w:p>
    <w:p w:rsidR="00000000" w:rsidRDefault="009612B7">
      <w:pPr>
        <w:rPr>
          <w:rFonts w:cs="David"/>
          <w:sz w:val="24"/>
          <w:rtl/>
        </w:rPr>
      </w:pPr>
      <w:r>
        <w:rPr>
          <w:rFonts w:cs="David"/>
          <w:sz w:val="24"/>
          <w:rtl/>
        </w:rPr>
        <w:tab/>
        <w:t>אני מדבר על זה כאן כבר יומיים.</w:t>
      </w:r>
    </w:p>
    <w:p w:rsidR="00000000" w:rsidRDefault="009612B7">
      <w:pPr>
        <w:rPr>
          <w:rFonts w:cs="David"/>
          <w:sz w:val="24"/>
          <w:rtl/>
        </w:rPr>
      </w:pPr>
    </w:p>
    <w:p w:rsidR="00000000" w:rsidRDefault="009612B7">
      <w:pPr>
        <w:rPr>
          <w:rFonts w:cs="David"/>
          <w:sz w:val="24"/>
          <w:u w:val="single"/>
          <w:rtl/>
        </w:rPr>
      </w:pPr>
      <w:r>
        <w:rPr>
          <w:rFonts w:cs="David"/>
          <w:sz w:val="24"/>
          <w:u w:val="single"/>
          <w:rtl/>
        </w:rPr>
        <w:t>היו"ר</w:t>
      </w:r>
      <w:r>
        <w:rPr>
          <w:rFonts w:cs="David"/>
          <w:sz w:val="24"/>
          <w:u w:val="single"/>
          <w:rtl/>
        </w:rPr>
        <w:t xml:space="preserve"> אמנון כהן:</w:t>
      </w:r>
    </w:p>
    <w:p w:rsidR="00000000" w:rsidRDefault="009612B7">
      <w:pPr>
        <w:rPr>
          <w:rFonts w:cs="David"/>
          <w:sz w:val="24"/>
          <w:rtl/>
        </w:rPr>
      </w:pPr>
    </w:p>
    <w:p w:rsidR="00000000" w:rsidRDefault="009612B7">
      <w:pPr>
        <w:rPr>
          <w:rFonts w:cs="David"/>
          <w:sz w:val="24"/>
          <w:rtl/>
        </w:rPr>
      </w:pPr>
      <w:r>
        <w:rPr>
          <w:rFonts w:cs="David"/>
          <w:sz w:val="24"/>
          <w:rtl/>
        </w:rPr>
        <w:tab/>
        <w:t>היית מנהלת לשכה של שר האוצר הזה. למה לא יכולת לבקש ממנו?</w:t>
      </w:r>
    </w:p>
    <w:p w:rsidR="00000000" w:rsidRDefault="009612B7">
      <w:pPr>
        <w:rPr>
          <w:rFonts w:cs="David"/>
          <w:sz w:val="24"/>
          <w:rtl/>
        </w:rPr>
      </w:pPr>
    </w:p>
    <w:p w:rsidR="00000000" w:rsidRDefault="009612B7">
      <w:pPr>
        <w:rPr>
          <w:rFonts w:cs="David"/>
          <w:sz w:val="24"/>
          <w:u w:val="single"/>
          <w:rtl/>
        </w:rPr>
      </w:pPr>
      <w:r>
        <w:rPr>
          <w:rFonts w:cs="David"/>
          <w:sz w:val="24"/>
          <w:u w:val="single"/>
          <w:rtl/>
        </w:rPr>
        <w:t>אמיר לוי:</w:t>
      </w:r>
    </w:p>
    <w:p w:rsidR="00000000" w:rsidRDefault="009612B7">
      <w:pPr>
        <w:rPr>
          <w:rFonts w:cs="David"/>
          <w:sz w:val="24"/>
          <w:rtl/>
        </w:rPr>
      </w:pPr>
    </w:p>
    <w:p w:rsidR="00000000" w:rsidRDefault="009612B7">
      <w:pPr>
        <w:rPr>
          <w:rFonts w:cs="David"/>
          <w:sz w:val="24"/>
          <w:rtl/>
        </w:rPr>
      </w:pPr>
      <w:r>
        <w:rPr>
          <w:rFonts w:cs="David"/>
          <w:sz w:val="24"/>
          <w:rtl/>
        </w:rPr>
        <w:tab/>
        <w:t>נבקש מחבר הכנסת דוד טל פעם אחת לענות על השאלה הזאת במקומי ...</w:t>
      </w:r>
    </w:p>
    <w:p w:rsidR="00000000" w:rsidRDefault="009612B7">
      <w:pPr>
        <w:rPr>
          <w:rFonts w:cs="David"/>
          <w:sz w:val="24"/>
          <w:rtl/>
        </w:rPr>
      </w:pPr>
    </w:p>
    <w:p w:rsidR="00000000" w:rsidRDefault="009612B7">
      <w:pPr>
        <w:rPr>
          <w:rFonts w:cs="David"/>
          <w:sz w:val="24"/>
          <w:u w:val="single"/>
          <w:rtl/>
        </w:rPr>
      </w:pPr>
      <w:r>
        <w:rPr>
          <w:rFonts w:cs="David"/>
          <w:sz w:val="24"/>
          <w:u w:val="single"/>
          <w:rtl/>
        </w:rPr>
        <w:t>היו"ר אמנון כהן:</w:t>
      </w:r>
    </w:p>
    <w:p w:rsidR="00000000" w:rsidRDefault="009612B7">
      <w:pPr>
        <w:rPr>
          <w:rFonts w:cs="David"/>
          <w:sz w:val="24"/>
          <w:rtl/>
        </w:rPr>
      </w:pPr>
    </w:p>
    <w:p w:rsidR="00000000" w:rsidRDefault="009612B7">
      <w:pPr>
        <w:rPr>
          <w:rFonts w:cs="David"/>
          <w:sz w:val="24"/>
          <w:rtl/>
        </w:rPr>
      </w:pPr>
      <w:r>
        <w:rPr>
          <w:rFonts w:cs="David"/>
          <w:sz w:val="24"/>
          <w:rtl/>
        </w:rPr>
        <w:tab/>
        <w:t>חברת הכנסת רוחמה אברהם, אם תגידי לי לפצל, אני מפצל.</w:t>
      </w:r>
    </w:p>
    <w:p w:rsidR="00000000" w:rsidRDefault="009612B7">
      <w:pPr>
        <w:rPr>
          <w:rFonts w:cs="David"/>
          <w:sz w:val="24"/>
          <w:rtl/>
        </w:rPr>
      </w:pPr>
    </w:p>
    <w:p w:rsidR="00000000" w:rsidRDefault="009612B7">
      <w:pPr>
        <w:rPr>
          <w:rFonts w:cs="David"/>
          <w:sz w:val="24"/>
          <w:u w:val="single"/>
          <w:rtl/>
        </w:rPr>
      </w:pPr>
      <w:r>
        <w:rPr>
          <w:rFonts w:cs="David"/>
          <w:sz w:val="24"/>
          <w:u w:val="single"/>
          <w:rtl/>
        </w:rPr>
        <w:t>רוחמה אברהם:</w:t>
      </w:r>
    </w:p>
    <w:p w:rsidR="00000000" w:rsidRDefault="009612B7">
      <w:pPr>
        <w:rPr>
          <w:rFonts w:cs="David"/>
          <w:sz w:val="24"/>
          <w:rtl/>
        </w:rPr>
      </w:pPr>
    </w:p>
    <w:p w:rsidR="00000000" w:rsidRDefault="009612B7">
      <w:pPr>
        <w:rPr>
          <w:rFonts w:cs="David"/>
          <w:sz w:val="24"/>
          <w:rtl/>
        </w:rPr>
      </w:pPr>
      <w:r>
        <w:rPr>
          <w:rFonts w:cs="David"/>
          <w:sz w:val="24"/>
          <w:rtl/>
        </w:rPr>
        <w:tab/>
        <w:t>צריך לתת את הדעת לנושא</w:t>
      </w:r>
      <w:r>
        <w:rPr>
          <w:rFonts w:cs="David"/>
          <w:sz w:val="24"/>
          <w:rtl/>
        </w:rPr>
        <w:t xml:space="preserve"> הזה ביתר רצינות. אני חושבת שלא צריך לפסול את הרעיון לפצל את החוק הזה ולדון בו לעומק. </w:t>
      </w:r>
    </w:p>
    <w:p w:rsidR="00000000" w:rsidRDefault="009612B7">
      <w:pPr>
        <w:rPr>
          <w:rFonts w:cs="David"/>
          <w:sz w:val="24"/>
          <w:rtl/>
        </w:rPr>
      </w:pPr>
    </w:p>
    <w:p w:rsidR="00000000" w:rsidRDefault="009612B7">
      <w:pPr>
        <w:rPr>
          <w:rFonts w:cs="David"/>
          <w:sz w:val="24"/>
          <w:u w:val="single"/>
          <w:rtl/>
        </w:rPr>
      </w:pPr>
      <w:r>
        <w:rPr>
          <w:rFonts w:cs="David"/>
          <w:sz w:val="24"/>
          <w:u w:val="single"/>
          <w:rtl/>
        </w:rPr>
        <w:t>היו"ר אמנון כהן:</w:t>
      </w:r>
    </w:p>
    <w:p w:rsidR="00000000" w:rsidRDefault="009612B7">
      <w:pPr>
        <w:rPr>
          <w:rFonts w:cs="David"/>
          <w:sz w:val="24"/>
          <w:rtl/>
        </w:rPr>
      </w:pPr>
    </w:p>
    <w:p w:rsidR="00000000" w:rsidRDefault="009612B7">
      <w:pPr>
        <w:rPr>
          <w:rFonts w:cs="David"/>
          <w:sz w:val="24"/>
          <w:rtl/>
        </w:rPr>
      </w:pPr>
      <w:r>
        <w:rPr>
          <w:rFonts w:cs="David"/>
          <w:sz w:val="24"/>
          <w:rtl/>
        </w:rPr>
        <w:tab/>
        <w:t>אנחנו לא רציניים?</w:t>
      </w:r>
    </w:p>
    <w:p w:rsidR="00000000" w:rsidRDefault="009612B7">
      <w:pPr>
        <w:rPr>
          <w:rFonts w:cs="David"/>
          <w:sz w:val="24"/>
          <w:rtl/>
        </w:rPr>
      </w:pPr>
    </w:p>
    <w:p w:rsidR="00000000" w:rsidRDefault="009612B7">
      <w:pPr>
        <w:rPr>
          <w:rFonts w:cs="David"/>
          <w:sz w:val="24"/>
          <w:u w:val="single"/>
          <w:rtl/>
        </w:rPr>
      </w:pPr>
      <w:r>
        <w:rPr>
          <w:rFonts w:cs="David"/>
          <w:sz w:val="24"/>
          <w:u w:val="single"/>
          <w:rtl/>
        </w:rPr>
        <w:t>דוד טל:</w:t>
      </w:r>
    </w:p>
    <w:p w:rsidR="00000000" w:rsidRDefault="009612B7">
      <w:pPr>
        <w:rPr>
          <w:rFonts w:cs="David"/>
          <w:sz w:val="24"/>
          <w:rtl/>
        </w:rPr>
      </w:pPr>
    </w:p>
    <w:p w:rsidR="00000000" w:rsidRDefault="009612B7">
      <w:pPr>
        <w:rPr>
          <w:rFonts w:cs="David"/>
          <w:sz w:val="24"/>
          <w:rtl/>
        </w:rPr>
      </w:pPr>
      <w:r>
        <w:rPr>
          <w:rFonts w:cs="David"/>
          <w:sz w:val="24"/>
          <w:rtl/>
        </w:rPr>
        <w:tab/>
        <w:t xml:space="preserve">חברת הכנסת רוחמה אברהם, אנחנו נצביע אתך, גם חבר הכנסת זנדברג וגם אני. </w:t>
      </w:r>
    </w:p>
    <w:p w:rsidR="00000000" w:rsidRDefault="009612B7">
      <w:pPr>
        <w:rPr>
          <w:rFonts w:cs="David"/>
          <w:sz w:val="24"/>
          <w:rtl/>
        </w:rPr>
      </w:pPr>
    </w:p>
    <w:p w:rsidR="00000000" w:rsidRDefault="009612B7">
      <w:pPr>
        <w:rPr>
          <w:rFonts w:cs="David"/>
          <w:sz w:val="24"/>
          <w:u w:val="single"/>
          <w:rtl/>
        </w:rPr>
      </w:pPr>
      <w:r>
        <w:rPr>
          <w:rFonts w:cs="David"/>
          <w:sz w:val="24"/>
          <w:u w:val="single"/>
          <w:rtl/>
        </w:rPr>
        <w:t>רוחמה אברהם:</w:t>
      </w:r>
    </w:p>
    <w:p w:rsidR="00000000" w:rsidRDefault="009612B7">
      <w:pPr>
        <w:rPr>
          <w:rFonts w:cs="David"/>
          <w:sz w:val="24"/>
          <w:rtl/>
        </w:rPr>
      </w:pPr>
    </w:p>
    <w:p w:rsidR="00000000" w:rsidRDefault="009612B7">
      <w:pPr>
        <w:rPr>
          <w:rFonts w:cs="David"/>
          <w:sz w:val="24"/>
          <w:rtl/>
        </w:rPr>
      </w:pPr>
      <w:r>
        <w:rPr>
          <w:rFonts w:cs="David"/>
          <w:sz w:val="24"/>
          <w:rtl/>
        </w:rPr>
        <w:tab/>
        <w:t>אני אומרת מהניסיון שלי כחברת כנסת</w:t>
      </w:r>
      <w:r>
        <w:rPr>
          <w:rFonts w:cs="David"/>
          <w:sz w:val="24"/>
          <w:rtl/>
        </w:rPr>
        <w:t xml:space="preserve"> בתקציב הקודם, שבו אולצנו – ואני אומרת את זה חד-משמעית, לא הייתי שלמה עם התהליך הזה - - - </w:t>
      </w:r>
    </w:p>
    <w:p w:rsidR="00000000" w:rsidRDefault="009612B7">
      <w:pPr>
        <w:rPr>
          <w:rFonts w:cs="David"/>
          <w:sz w:val="24"/>
          <w:rtl/>
        </w:rPr>
      </w:pPr>
    </w:p>
    <w:p w:rsidR="00000000" w:rsidRDefault="009612B7">
      <w:pPr>
        <w:rPr>
          <w:rFonts w:cs="David"/>
          <w:sz w:val="24"/>
          <w:u w:val="single"/>
          <w:rtl/>
        </w:rPr>
      </w:pPr>
      <w:r>
        <w:rPr>
          <w:rFonts w:cs="David"/>
          <w:sz w:val="24"/>
          <w:u w:val="single"/>
          <w:rtl/>
        </w:rPr>
        <w:t>היו"ר אמנון כהן:</w:t>
      </w:r>
    </w:p>
    <w:p w:rsidR="00000000" w:rsidRDefault="009612B7">
      <w:pPr>
        <w:rPr>
          <w:rFonts w:cs="David"/>
          <w:sz w:val="24"/>
          <w:rtl/>
        </w:rPr>
      </w:pPr>
    </w:p>
    <w:p w:rsidR="00000000" w:rsidRDefault="009612B7">
      <w:pPr>
        <w:rPr>
          <w:rFonts w:cs="David"/>
          <w:sz w:val="24"/>
          <w:rtl/>
        </w:rPr>
      </w:pPr>
      <w:r>
        <w:rPr>
          <w:rFonts w:cs="David"/>
          <w:sz w:val="24"/>
          <w:rtl/>
        </w:rPr>
        <w:tab/>
        <w:t>אם תגידי למשוך, אמשוך אתך ביחד.</w:t>
      </w:r>
    </w:p>
    <w:p w:rsidR="00000000" w:rsidRDefault="009612B7">
      <w:pPr>
        <w:rPr>
          <w:rFonts w:cs="David"/>
          <w:sz w:val="24"/>
          <w:rtl/>
        </w:rPr>
      </w:pPr>
    </w:p>
    <w:p w:rsidR="00000000" w:rsidRDefault="009612B7">
      <w:pPr>
        <w:rPr>
          <w:rFonts w:cs="David"/>
          <w:sz w:val="24"/>
          <w:u w:val="single"/>
          <w:rtl/>
        </w:rPr>
      </w:pPr>
      <w:r>
        <w:rPr>
          <w:rFonts w:cs="David"/>
          <w:sz w:val="24"/>
          <w:u w:val="single"/>
          <w:rtl/>
        </w:rPr>
        <w:t>רוחמה אברהם:</w:t>
      </w:r>
    </w:p>
    <w:p w:rsidR="00000000" w:rsidRDefault="009612B7">
      <w:pPr>
        <w:rPr>
          <w:rFonts w:cs="David"/>
          <w:sz w:val="24"/>
          <w:rtl/>
        </w:rPr>
      </w:pPr>
    </w:p>
    <w:p w:rsidR="00000000" w:rsidRDefault="009612B7">
      <w:pPr>
        <w:rPr>
          <w:rFonts w:cs="David"/>
          <w:sz w:val="24"/>
          <w:rtl/>
        </w:rPr>
      </w:pPr>
      <w:r>
        <w:rPr>
          <w:rFonts w:cs="David"/>
          <w:sz w:val="24"/>
          <w:rtl/>
        </w:rPr>
        <w:tab/>
        <w:t xml:space="preserve">אני חושבת שכדאי לפצל את החוק. </w:t>
      </w:r>
    </w:p>
    <w:p w:rsidR="00000000" w:rsidRDefault="009612B7">
      <w:pPr>
        <w:rPr>
          <w:rFonts w:cs="David"/>
          <w:sz w:val="24"/>
          <w:rtl/>
        </w:rPr>
      </w:pPr>
    </w:p>
    <w:p w:rsidR="00000000" w:rsidRDefault="009612B7">
      <w:pPr>
        <w:rPr>
          <w:rFonts w:cs="David"/>
          <w:sz w:val="24"/>
          <w:u w:val="single"/>
          <w:rtl/>
        </w:rPr>
      </w:pPr>
      <w:r>
        <w:rPr>
          <w:rFonts w:cs="David"/>
          <w:sz w:val="24"/>
          <w:u w:val="single"/>
          <w:rtl/>
        </w:rPr>
        <w:t>היו"ר אמנון כהן:</w:t>
      </w:r>
    </w:p>
    <w:p w:rsidR="00000000" w:rsidRDefault="009612B7">
      <w:pPr>
        <w:rPr>
          <w:rFonts w:cs="David"/>
          <w:sz w:val="24"/>
          <w:rtl/>
        </w:rPr>
      </w:pPr>
    </w:p>
    <w:p w:rsidR="00000000" w:rsidRDefault="009612B7">
      <w:pPr>
        <w:rPr>
          <w:rFonts w:cs="David"/>
          <w:sz w:val="24"/>
          <w:rtl/>
        </w:rPr>
      </w:pPr>
      <w:r>
        <w:rPr>
          <w:rFonts w:cs="David"/>
          <w:sz w:val="24"/>
          <w:rtl/>
        </w:rPr>
        <w:tab/>
        <w:t>תעמדי אחר-כך באתגרים? את הולכת עד הסוף?</w:t>
      </w:r>
    </w:p>
    <w:p w:rsidR="00000000" w:rsidRDefault="009612B7">
      <w:pPr>
        <w:rPr>
          <w:rFonts w:cs="David"/>
          <w:sz w:val="24"/>
          <w:rtl/>
        </w:rPr>
      </w:pPr>
    </w:p>
    <w:p w:rsidR="00000000" w:rsidRDefault="009612B7">
      <w:pPr>
        <w:rPr>
          <w:rFonts w:cs="David"/>
          <w:sz w:val="24"/>
          <w:u w:val="single"/>
          <w:rtl/>
        </w:rPr>
      </w:pPr>
      <w:r>
        <w:rPr>
          <w:rFonts w:cs="David"/>
          <w:sz w:val="24"/>
          <w:u w:val="single"/>
          <w:rtl/>
        </w:rPr>
        <w:t>דוד ט</w:t>
      </w:r>
      <w:r>
        <w:rPr>
          <w:rFonts w:cs="David"/>
          <w:sz w:val="24"/>
          <w:u w:val="single"/>
          <w:rtl/>
        </w:rPr>
        <w:t>ל:</w:t>
      </w:r>
    </w:p>
    <w:p w:rsidR="00000000" w:rsidRDefault="009612B7">
      <w:pPr>
        <w:rPr>
          <w:rFonts w:cs="David"/>
          <w:sz w:val="24"/>
          <w:rtl/>
        </w:rPr>
      </w:pPr>
    </w:p>
    <w:p w:rsidR="00000000" w:rsidRDefault="009612B7">
      <w:pPr>
        <w:rPr>
          <w:rFonts w:cs="David"/>
          <w:sz w:val="24"/>
          <w:rtl/>
        </w:rPr>
      </w:pPr>
      <w:r>
        <w:rPr>
          <w:rFonts w:cs="David"/>
          <w:sz w:val="24"/>
          <w:rtl/>
        </w:rPr>
        <w:tab/>
        <w:t xml:space="preserve">אל תהלך עליה אימים, אדוני היושב-ראש. היא עוזרת לנו, היא לא נגדנו. </w:t>
      </w:r>
    </w:p>
    <w:p w:rsidR="00000000" w:rsidRDefault="009612B7">
      <w:pPr>
        <w:rPr>
          <w:rFonts w:cs="David"/>
          <w:sz w:val="24"/>
          <w:rtl/>
        </w:rPr>
      </w:pPr>
    </w:p>
    <w:p w:rsidR="00000000" w:rsidRDefault="009612B7">
      <w:pPr>
        <w:rPr>
          <w:rFonts w:cs="David"/>
          <w:sz w:val="24"/>
          <w:u w:val="single"/>
          <w:rtl/>
        </w:rPr>
      </w:pPr>
      <w:r>
        <w:rPr>
          <w:rFonts w:cs="David"/>
          <w:sz w:val="24"/>
          <w:u w:val="single"/>
          <w:rtl/>
        </w:rPr>
        <w:t>רוחמה אברהם:</w:t>
      </w:r>
    </w:p>
    <w:p w:rsidR="00000000" w:rsidRDefault="009612B7">
      <w:pPr>
        <w:rPr>
          <w:rFonts w:cs="David"/>
          <w:sz w:val="24"/>
          <w:rtl/>
        </w:rPr>
      </w:pPr>
    </w:p>
    <w:p w:rsidR="00000000" w:rsidRDefault="009612B7">
      <w:pPr>
        <w:rPr>
          <w:rFonts w:cs="David"/>
          <w:sz w:val="24"/>
          <w:rtl/>
        </w:rPr>
      </w:pPr>
      <w:r>
        <w:rPr>
          <w:rFonts w:cs="David"/>
          <w:sz w:val="24"/>
          <w:rtl/>
        </w:rPr>
        <w:tab/>
        <w:t xml:space="preserve">להיפך, אני אתך. באתי לחזק אותך בנושא הזה. </w:t>
      </w:r>
    </w:p>
    <w:p w:rsidR="00000000" w:rsidRDefault="009612B7">
      <w:pPr>
        <w:rPr>
          <w:rFonts w:cs="David"/>
          <w:sz w:val="24"/>
          <w:rtl/>
        </w:rPr>
      </w:pPr>
    </w:p>
    <w:p w:rsidR="00000000" w:rsidRDefault="009612B7">
      <w:pPr>
        <w:rPr>
          <w:rFonts w:cs="David"/>
          <w:sz w:val="24"/>
          <w:u w:val="single"/>
          <w:rtl/>
        </w:rPr>
      </w:pPr>
      <w:r>
        <w:rPr>
          <w:rFonts w:cs="David"/>
          <w:sz w:val="24"/>
          <w:u w:val="single"/>
          <w:rtl/>
        </w:rPr>
        <w:t>דוד טל:</w:t>
      </w:r>
    </w:p>
    <w:p w:rsidR="00000000" w:rsidRDefault="009612B7">
      <w:pPr>
        <w:rPr>
          <w:rFonts w:cs="David"/>
          <w:sz w:val="24"/>
          <w:rtl/>
        </w:rPr>
      </w:pPr>
    </w:p>
    <w:p w:rsidR="00000000" w:rsidRDefault="009612B7">
      <w:pPr>
        <w:rPr>
          <w:rFonts w:cs="David"/>
          <w:sz w:val="24"/>
          <w:rtl/>
        </w:rPr>
      </w:pPr>
      <w:r>
        <w:rPr>
          <w:rFonts w:cs="David"/>
          <w:sz w:val="24"/>
          <w:rtl/>
        </w:rPr>
        <w:tab/>
        <w:t xml:space="preserve">אני מבקש להעלות כרגע את הצעת הפיצול להצבעה. </w:t>
      </w:r>
    </w:p>
    <w:p w:rsidR="00000000" w:rsidRDefault="009612B7">
      <w:pPr>
        <w:rPr>
          <w:rFonts w:cs="David"/>
          <w:sz w:val="24"/>
          <w:rtl/>
        </w:rPr>
      </w:pPr>
    </w:p>
    <w:p w:rsidR="00000000" w:rsidRDefault="009612B7">
      <w:pPr>
        <w:rPr>
          <w:rFonts w:cs="David"/>
          <w:sz w:val="24"/>
          <w:u w:val="single"/>
          <w:rtl/>
        </w:rPr>
      </w:pPr>
      <w:r>
        <w:rPr>
          <w:rFonts w:cs="David"/>
          <w:sz w:val="24"/>
          <w:u w:val="single"/>
          <w:rtl/>
        </w:rPr>
        <w:t>אתי בנדלר:</w:t>
      </w:r>
    </w:p>
    <w:p w:rsidR="00000000" w:rsidRDefault="009612B7">
      <w:pPr>
        <w:rPr>
          <w:rFonts w:cs="David"/>
          <w:sz w:val="24"/>
          <w:rtl/>
        </w:rPr>
      </w:pPr>
    </w:p>
    <w:p w:rsidR="00000000" w:rsidRDefault="009612B7">
      <w:pPr>
        <w:rPr>
          <w:rFonts w:cs="David"/>
          <w:sz w:val="24"/>
          <w:rtl/>
        </w:rPr>
      </w:pPr>
      <w:r>
        <w:rPr>
          <w:rFonts w:cs="David"/>
          <w:sz w:val="24"/>
          <w:rtl/>
        </w:rPr>
        <w:tab/>
        <w:t xml:space="preserve">אני רוצה להסביר את המשמעות של הפיצול. </w:t>
      </w:r>
    </w:p>
    <w:p w:rsidR="00000000" w:rsidRDefault="009612B7">
      <w:pPr>
        <w:rPr>
          <w:rFonts w:cs="David"/>
          <w:sz w:val="24"/>
          <w:rtl/>
        </w:rPr>
      </w:pPr>
    </w:p>
    <w:p w:rsidR="00000000" w:rsidRDefault="009612B7">
      <w:pPr>
        <w:rPr>
          <w:rFonts w:cs="David"/>
          <w:sz w:val="24"/>
          <w:u w:val="single"/>
          <w:rtl/>
        </w:rPr>
      </w:pPr>
      <w:r>
        <w:rPr>
          <w:rFonts w:cs="David"/>
          <w:sz w:val="24"/>
          <w:u w:val="single"/>
          <w:rtl/>
        </w:rPr>
        <w:t>רוחמה אברהם:</w:t>
      </w:r>
    </w:p>
    <w:p w:rsidR="00000000" w:rsidRDefault="009612B7">
      <w:pPr>
        <w:rPr>
          <w:rFonts w:cs="David"/>
          <w:sz w:val="24"/>
          <w:rtl/>
        </w:rPr>
      </w:pPr>
    </w:p>
    <w:p w:rsidR="00000000" w:rsidRDefault="009612B7">
      <w:pPr>
        <w:rPr>
          <w:rFonts w:cs="David"/>
          <w:sz w:val="24"/>
          <w:rtl/>
        </w:rPr>
      </w:pPr>
      <w:r>
        <w:rPr>
          <w:rFonts w:cs="David"/>
          <w:sz w:val="24"/>
          <w:rtl/>
        </w:rPr>
        <w:tab/>
      </w:r>
      <w:r>
        <w:rPr>
          <w:rFonts w:cs="David"/>
          <w:sz w:val="24"/>
          <w:rtl/>
        </w:rPr>
        <w:t>לאור ניסיוני, כשמכרו לי את עניין הקיצוץ במענקי האיזון של הרשויות המקומיות ואמרו שזה מה שיציל את השלטון המקומי, וזה מה שגרם להם לקרוס. אני לא יודעת מה ההשלכות הרוחביות והאורכיות של הצעד הזה, אני לא יודעת מה יחסכו, אני לא יודעת במה יועילו למערכת. צר לי שלא י</w:t>
      </w:r>
      <w:r>
        <w:rPr>
          <w:rFonts w:cs="David"/>
          <w:sz w:val="24"/>
          <w:rtl/>
        </w:rPr>
        <w:t xml:space="preserve">כולתי להשתתף בכל דיוני הוועדה, בגלל שאני חברה גם בוועדת הכספים. </w:t>
      </w:r>
    </w:p>
    <w:p w:rsidR="00000000" w:rsidRDefault="009612B7">
      <w:pPr>
        <w:rPr>
          <w:rFonts w:cs="David"/>
          <w:sz w:val="24"/>
          <w:rtl/>
        </w:rPr>
      </w:pPr>
    </w:p>
    <w:p w:rsidR="00000000" w:rsidRDefault="009612B7">
      <w:pPr>
        <w:rPr>
          <w:rFonts w:cs="David"/>
          <w:sz w:val="24"/>
          <w:u w:val="single"/>
          <w:rtl/>
        </w:rPr>
      </w:pPr>
      <w:r>
        <w:rPr>
          <w:rFonts w:cs="David"/>
          <w:sz w:val="24"/>
          <w:u w:val="single"/>
          <w:rtl/>
        </w:rPr>
        <w:t>היו"ר אמנון כהן:</w:t>
      </w:r>
    </w:p>
    <w:p w:rsidR="00000000" w:rsidRDefault="009612B7">
      <w:pPr>
        <w:rPr>
          <w:rFonts w:cs="David"/>
          <w:sz w:val="24"/>
          <w:rtl/>
        </w:rPr>
      </w:pPr>
    </w:p>
    <w:p w:rsidR="00000000" w:rsidRDefault="009612B7">
      <w:pPr>
        <w:rPr>
          <w:rFonts w:cs="David"/>
          <w:sz w:val="24"/>
          <w:rtl/>
        </w:rPr>
      </w:pPr>
      <w:r>
        <w:rPr>
          <w:rFonts w:cs="David"/>
          <w:sz w:val="24"/>
          <w:rtl/>
        </w:rPr>
        <w:tab/>
        <w:t xml:space="preserve">את מתכבדת להיות כאן כל הזמן כי אנחנו צריכים את נוכחותך. </w:t>
      </w:r>
    </w:p>
    <w:p w:rsidR="00000000" w:rsidRDefault="009612B7">
      <w:pPr>
        <w:rPr>
          <w:rFonts w:cs="David"/>
          <w:sz w:val="24"/>
          <w:rtl/>
        </w:rPr>
      </w:pPr>
    </w:p>
    <w:p w:rsidR="00000000" w:rsidRDefault="009612B7">
      <w:pPr>
        <w:rPr>
          <w:rFonts w:cs="David"/>
          <w:sz w:val="24"/>
          <w:u w:val="single"/>
          <w:rtl/>
        </w:rPr>
      </w:pPr>
      <w:r>
        <w:rPr>
          <w:rFonts w:cs="David"/>
          <w:sz w:val="24"/>
          <w:u w:val="single"/>
          <w:rtl/>
        </w:rPr>
        <w:t>רוחמה אברהם:</w:t>
      </w:r>
    </w:p>
    <w:p w:rsidR="00000000" w:rsidRDefault="009612B7">
      <w:pPr>
        <w:rPr>
          <w:rFonts w:cs="David"/>
          <w:sz w:val="24"/>
          <w:rtl/>
        </w:rPr>
      </w:pPr>
    </w:p>
    <w:p w:rsidR="00000000" w:rsidRDefault="009612B7">
      <w:pPr>
        <w:rPr>
          <w:rFonts w:cs="David"/>
          <w:sz w:val="24"/>
          <w:rtl/>
        </w:rPr>
      </w:pPr>
      <w:r>
        <w:rPr>
          <w:rFonts w:cs="David"/>
          <w:sz w:val="24"/>
          <w:rtl/>
        </w:rPr>
        <w:tab/>
        <w:t>לכן, אדוני היושב-ראש, אני חושבת שלאחר שנשמע את כל הנתונים אנחנו צריכים לשקול בכובד ראש אם אנחנו צר</w:t>
      </w:r>
      <w:r>
        <w:rPr>
          <w:rFonts w:cs="David"/>
          <w:sz w:val="24"/>
          <w:rtl/>
        </w:rPr>
        <w:t>יכים לפצל את החקיקה הזאת ולדון בה באופן מסודר.</w:t>
      </w:r>
    </w:p>
    <w:p w:rsidR="00000000" w:rsidRDefault="009612B7">
      <w:pPr>
        <w:rPr>
          <w:rFonts w:cs="David"/>
          <w:sz w:val="24"/>
          <w:rtl/>
        </w:rPr>
      </w:pPr>
    </w:p>
    <w:p w:rsidR="00000000" w:rsidRDefault="009612B7">
      <w:pPr>
        <w:rPr>
          <w:rFonts w:cs="David"/>
          <w:sz w:val="24"/>
          <w:u w:val="single"/>
          <w:rtl/>
        </w:rPr>
      </w:pPr>
      <w:r>
        <w:rPr>
          <w:rFonts w:cs="David"/>
          <w:sz w:val="24"/>
          <w:u w:val="single"/>
          <w:rtl/>
        </w:rPr>
        <w:t>דוד טל:</w:t>
      </w:r>
    </w:p>
    <w:p w:rsidR="00000000" w:rsidRDefault="009612B7">
      <w:pPr>
        <w:rPr>
          <w:rFonts w:cs="David"/>
          <w:sz w:val="24"/>
          <w:rtl/>
        </w:rPr>
      </w:pPr>
    </w:p>
    <w:p w:rsidR="00000000" w:rsidRDefault="009612B7">
      <w:pPr>
        <w:rPr>
          <w:rFonts w:cs="David"/>
          <w:sz w:val="24"/>
          <w:rtl/>
        </w:rPr>
      </w:pPr>
      <w:r>
        <w:rPr>
          <w:rFonts w:cs="David"/>
          <w:sz w:val="24"/>
          <w:rtl/>
        </w:rPr>
        <w:tab/>
        <w:t>אני מבקש שהיועצת המשפטית תבהיר לנו מה המשמעות של פיצול הצעת החוק הזאת.</w:t>
      </w:r>
    </w:p>
    <w:p w:rsidR="00000000" w:rsidRDefault="009612B7">
      <w:pPr>
        <w:rPr>
          <w:rFonts w:cs="David"/>
          <w:sz w:val="24"/>
          <w:rtl/>
        </w:rPr>
      </w:pPr>
    </w:p>
    <w:p w:rsidR="00000000" w:rsidRDefault="009612B7">
      <w:pPr>
        <w:rPr>
          <w:rFonts w:cs="David"/>
          <w:sz w:val="24"/>
          <w:u w:val="single"/>
          <w:rtl/>
        </w:rPr>
      </w:pPr>
      <w:r>
        <w:rPr>
          <w:rFonts w:cs="David"/>
          <w:sz w:val="24"/>
          <w:u w:val="single"/>
          <w:rtl/>
        </w:rPr>
        <w:t>אתי בנדלר:</w:t>
      </w:r>
    </w:p>
    <w:p w:rsidR="00000000" w:rsidRDefault="009612B7">
      <w:pPr>
        <w:rPr>
          <w:rFonts w:cs="David"/>
          <w:sz w:val="24"/>
          <w:rtl/>
        </w:rPr>
      </w:pPr>
    </w:p>
    <w:p w:rsidR="00000000" w:rsidRDefault="009612B7">
      <w:pPr>
        <w:rPr>
          <w:rFonts w:cs="David"/>
          <w:sz w:val="24"/>
          <w:rtl/>
        </w:rPr>
      </w:pPr>
      <w:r>
        <w:rPr>
          <w:rFonts w:cs="David"/>
          <w:sz w:val="24"/>
          <w:rtl/>
        </w:rPr>
        <w:tab/>
        <w:t>חלוקת הצעת חוק שמחליטה עליה ועדה, טעונה אישור מליאת הכנסת. דהיינו, לא מספיק שהוועדה מחליטה על כך. זה צריך לבוא לא</w:t>
      </w:r>
      <w:r>
        <w:rPr>
          <w:rFonts w:cs="David"/>
          <w:sz w:val="24"/>
          <w:rtl/>
        </w:rPr>
        <w:t>ישור המליאה. אם המליאה אינה מאשרת את חלוקת הצעת החוק, צריך לסיים את הדיונים.</w:t>
      </w:r>
    </w:p>
    <w:p w:rsidR="00000000" w:rsidRDefault="009612B7">
      <w:pPr>
        <w:rPr>
          <w:rFonts w:cs="David"/>
          <w:sz w:val="24"/>
          <w:rtl/>
        </w:rPr>
      </w:pPr>
    </w:p>
    <w:p w:rsidR="00000000" w:rsidRDefault="009612B7">
      <w:pPr>
        <w:rPr>
          <w:rFonts w:cs="David"/>
          <w:sz w:val="24"/>
          <w:u w:val="single"/>
          <w:rtl/>
        </w:rPr>
      </w:pPr>
      <w:r>
        <w:rPr>
          <w:rFonts w:cs="David"/>
          <w:sz w:val="24"/>
          <w:u w:val="single"/>
          <w:rtl/>
        </w:rPr>
        <w:t>רוחמה אברהם:</w:t>
      </w:r>
    </w:p>
    <w:p w:rsidR="00000000" w:rsidRDefault="009612B7">
      <w:pPr>
        <w:rPr>
          <w:rFonts w:cs="David"/>
          <w:sz w:val="24"/>
          <w:rtl/>
        </w:rPr>
      </w:pPr>
    </w:p>
    <w:p w:rsidR="00000000" w:rsidRDefault="009612B7">
      <w:pPr>
        <w:rPr>
          <w:rFonts w:cs="David"/>
          <w:sz w:val="24"/>
          <w:rtl/>
        </w:rPr>
      </w:pPr>
      <w:r>
        <w:rPr>
          <w:rFonts w:cs="David"/>
          <w:sz w:val="24"/>
          <w:rtl/>
        </w:rPr>
        <w:tab/>
        <w:t xml:space="preserve">שר התשתיות הלאומיות סבור שיש להקפיא את החוק הזה, והוא בקואליציה. </w:t>
      </w:r>
    </w:p>
    <w:p w:rsidR="00000000" w:rsidRDefault="009612B7">
      <w:pPr>
        <w:rPr>
          <w:rFonts w:cs="David"/>
          <w:sz w:val="24"/>
          <w:rtl/>
        </w:rPr>
      </w:pPr>
    </w:p>
    <w:p w:rsidR="00000000" w:rsidRDefault="009612B7">
      <w:pPr>
        <w:rPr>
          <w:rFonts w:cs="David"/>
          <w:sz w:val="24"/>
          <w:u w:val="single"/>
          <w:rtl/>
        </w:rPr>
      </w:pPr>
      <w:r>
        <w:rPr>
          <w:rFonts w:cs="David"/>
          <w:sz w:val="24"/>
          <w:u w:val="single"/>
          <w:rtl/>
        </w:rPr>
        <w:t>היו"ר אמנון כהן:</w:t>
      </w:r>
    </w:p>
    <w:p w:rsidR="00000000" w:rsidRDefault="009612B7">
      <w:pPr>
        <w:rPr>
          <w:rFonts w:cs="David"/>
          <w:sz w:val="24"/>
          <w:rtl/>
        </w:rPr>
      </w:pPr>
    </w:p>
    <w:p w:rsidR="00000000" w:rsidRDefault="009612B7">
      <w:pPr>
        <w:rPr>
          <w:rFonts w:cs="David"/>
          <w:sz w:val="24"/>
          <w:rtl/>
        </w:rPr>
      </w:pPr>
      <w:r>
        <w:rPr>
          <w:rFonts w:cs="David"/>
          <w:sz w:val="24"/>
          <w:rtl/>
        </w:rPr>
        <w:tab/>
        <w:t xml:space="preserve">הוא גם חתם שהוא מתחייב להעביר את המדיניות הכלכלית של הממשלה. </w:t>
      </w:r>
    </w:p>
    <w:p w:rsidR="00000000" w:rsidRDefault="009612B7">
      <w:pPr>
        <w:rPr>
          <w:rFonts w:cs="David"/>
          <w:sz w:val="24"/>
          <w:rtl/>
        </w:rPr>
      </w:pPr>
    </w:p>
    <w:p w:rsidR="00000000" w:rsidRDefault="009612B7">
      <w:pPr>
        <w:rPr>
          <w:rFonts w:cs="David"/>
          <w:sz w:val="24"/>
          <w:u w:val="single"/>
          <w:rtl/>
        </w:rPr>
      </w:pPr>
      <w:r>
        <w:rPr>
          <w:rFonts w:cs="David"/>
          <w:sz w:val="24"/>
          <w:u w:val="single"/>
          <w:rtl/>
        </w:rPr>
        <w:t>רוחמה אברהם:</w:t>
      </w:r>
    </w:p>
    <w:p w:rsidR="00000000" w:rsidRDefault="009612B7">
      <w:pPr>
        <w:rPr>
          <w:rFonts w:cs="David"/>
          <w:sz w:val="24"/>
          <w:rtl/>
        </w:rPr>
      </w:pPr>
    </w:p>
    <w:p w:rsidR="00000000" w:rsidRDefault="009612B7">
      <w:pPr>
        <w:rPr>
          <w:rFonts w:cs="David"/>
          <w:sz w:val="24"/>
          <w:rtl/>
        </w:rPr>
      </w:pPr>
      <w:r>
        <w:rPr>
          <w:rFonts w:cs="David"/>
          <w:sz w:val="24"/>
          <w:rtl/>
        </w:rPr>
        <w:tab/>
        <w:t xml:space="preserve">אני לא באה להסביר את עמדתו, אני עדיין לא דוברת שלו. הוא שר שהוצנח תוך כדי מהלך מסוים. </w:t>
      </w:r>
    </w:p>
    <w:p w:rsidR="00000000" w:rsidRDefault="009612B7">
      <w:pPr>
        <w:rPr>
          <w:rFonts w:cs="David"/>
          <w:sz w:val="24"/>
          <w:rtl/>
        </w:rPr>
      </w:pPr>
    </w:p>
    <w:p w:rsidR="00000000" w:rsidRDefault="009612B7">
      <w:pPr>
        <w:rPr>
          <w:rFonts w:cs="David"/>
          <w:sz w:val="24"/>
          <w:u w:val="single"/>
          <w:rtl/>
        </w:rPr>
      </w:pPr>
      <w:r>
        <w:rPr>
          <w:rFonts w:cs="David"/>
          <w:sz w:val="24"/>
          <w:u w:val="single"/>
          <w:rtl/>
        </w:rPr>
        <w:t>היו"ר אמנון כהן:</w:t>
      </w:r>
    </w:p>
    <w:p w:rsidR="00000000" w:rsidRDefault="009612B7">
      <w:pPr>
        <w:rPr>
          <w:rFonts w:cs="David"/>
          <w:sz w:val="24"/>
          <w:rtl/>
        </w:rPr>
      </w:pPr>
    </w:p>
    <w:p w:rsidR="00000000" w:rsidRDefault="009612B7">
      <w:pPr>
        <w:rPr>
          <w:rFonts w:cs="David"/>
          <w:sz w:val="24"/>
          <w:rtl/>
        </w:rPr>
      </w:pPr>
      <w:r>
        <w:rPr>
          <w:rFonts w:cs="David"/>
          <w:sz w:val="24"/>
          <w:rtl/>
        </w:rPr>
        <w:tab/>
        <w:t xml:space="preserve">לא רק הוא הוצנח. גם השרה דליה איציק רוצה שנמשוך. </w:t>
      </w:r>
    </w:p>
    <w:p w:rsidR="00000000" w:rsidRDefault="009612B7">
      <w:pPr>
        <w:rPr>
          <w:rFonts w:cs="David"/>
          <w:sz w:val="24"/>
          <w:rtl/>
        </w:rPr>
      </w:pPr>
    </w:p>
    <w:p w:rsidR="00000000" w:rsidRDefault="009612B7">
      <w:pPr>
        <w:rPr>
          <w:rFonts w:cs="David"/>
          <w:sz w:val="24"/>
          <w:u w:val="single"/>
          <w:rtl/>
        </w:rPr>
      </w:pPr>
      <w:r>
        <w:rPr>
          <w:rFonts w:cs="David"/>
          <w:sz w:val="24"/>
          <w:u w:val="single"/>
          <w:rtl/>
        </w:rPr>
        <w:t>דוד טל:</w:t>
      </w:r>
    </w:p>
    <w:p w:rsidR="00000000" w:rsidRDefault="009612B7">
      <w:pPr>
        <w:rPr>
          <w:rFonts w:cs="David"/>
          <w:sz w:val="24"/>
          <w:rtl/>
        </w:rPr>
      </w:pPr>
    </w:p>
    <w:p w:rsidR="00000000" w:rsidRDefault="009612B7">
      <w:pPr>
        <w:rPr>
          <w:rFonts w:cs="David"/>
          <w:sz w:val="24"/>
          <w:rtl/>
        </w:rPr>
      </w:pPr>
      <w:r>
        <w:rPr>
          <w:rFonts w:cs="David"/>
          <w:sz w:val="24"/>
          <w:rtl/>
        </w:rPr>
        <w:tab/>
        <w:t>הוא לא הוצנח. הוא קיבל את התפקיד ביושר, בהצבעה. הוא רק הגיע בנקודת זמן שצריך לקבל החלטו</w:t>
      </w:r>
      <w:r>
        <w:rPr>
          <w:rFonts w:cs="David"/>
          <w:sz w:val="24"/>
          <w:rtl/>
        </w:rPr>
        <w:t>ת והוא רוצה ללמוד את הדברים.</w:t>
      </w:r>
    </w:p>
    <w:p w:rsidR="00000000" w:rsidRDefault="009612B7">
      <w:pPr>
        <w:rPr>
          <w:rFonts w:cs="David"/>
          <w:sz w:val="24"/>
          <w:rtl/>
        </w:rPr>
      </w:pPr>
    </w:p>
    <w:p w:rsidR="00000000" w:rsidRDefault="009612B7">
      <w:pPr>
        <w:rPr>
          <w:rFonts w:cs="David"/>
          <w:sz w:val="24"/>
          <w:u w:val="single"/>
          <w:rtl/>
        </w:rPr>
      </w:pPr>
      <w:r>
        <w:rPr>
          <w:rFonts w:cs="David"/>
          <w:sz w:val="24"/>
          <w:u w:val="single"/>
          <w:rtl/>
        </w:rPr>
        <w:t>אתי בנדלר:</w:t>
      </w:r>
    </w:p>
    <w:p w:rsidR="00000000" w:rsidRDefault="009612B7">
      <w:pPr>
        <w:rPr>
          <w:rFonts w:cs="David"/>
          <w:sz w:val="24"/>
          <w:rtl/>
        </w:rPr>
      </w:pPr>
    </w:p>
    <w:p w:rsidR="00000000" w:rsidRDefault="009612B7">
      <w:pPr>
        <w:rPr>
          <w:rFonts w:cs="David"/>
          <w:sz w:val="24"/>
          <w:rtl/>
        </w:rPr>
      </w:pPr>
      <w:r>
        <w:rPr>
          <w:rFonts w:cs="David"/>
          <w:sz w:val="24"/>
          <w:rtl/>
        </w:rPr>
        <w:tab/>
        <w:t>במידה ותתקבל בוועדה החלטה לחלק את הצעת החוק, אם המליאה לא תאשר את הצעת ועדת הכלכלה תצטרך ועדת הכלכלה להשלים את דיוניה כדי לשלב הכול ביום חמישי, ואז לא יהיה זמן להכין את זה, ואז עלול להיות שההצעה תעבור כפי שהיא.</w:t>
      </w:r>
    </w:p>
    <w:p w:rsidR="00000000" w:rsidRDefault="009612B7">
      <w:pPr>
        <w:rPr>
          <w:rFonts w:cs="David"/>
          <w:sz w:val="24"/>
          <w:rtl/>
        </w:rPr>
      </w:pPr>
    </w:p>
    <w:p w:rsidR="00000000" w:rsidRDefault="009612B7">
      <w:pPr>
        <w:rPr>
          <w:rFonts w:cs="David"/>
          <w:sz w:val="24"/>
          <w:u w:val="single"/>
          <w:rtl/>
        </w:rPr>
      </w:pPr>
      <w:r>
        <w:rPr>
          <w:rFonts w:cs="David"/>
          <w:sz w:val="24"/>
          <w:u w:val="single"/>
          <w:rtl/>
        </w:rPr>
        <w:t>ר</w:t>
      </w:r>
      <w:r>
        <w:rPr>
          <w:rFonts w:cs="David"/>
          <w:sz w:val="24"/>
          <w:u w:val="single"/>
          <w:rtl/>
        </w:rPr>
        <w:t>וחמה אברהם:</w:t>
      </w:r>
    </w:p>
    <w:p w:rsidR="00000000" w:rsidRDefault="009612B7">
      <w:pPr>
        <w:rPr>
          <w:rFonts w:cs="David"/>
          <w:sz w:val="24"/>
          <w:rtl/>
        </w:rPr>
      </w:pPr>
    </w:p>
    <w:p w:rsidR="00000000" w:rsidRDefault="009612B7">
      <w:pPr>
        <w:rPr>
          <w:rFonts w:cs="David"/>
          <w:sz w:val="24"/>
          <w:rtl/>
        </w:rPr>
      </w:pPr>
      <w:r>
        <w:rPr>
          <w:rFonts w:cs="David"/>
          <w:sz w:val="24"/>
          <w:rtl/>
        </w:rPr>
        <w:tab/>
        <w:t xml:space="preserve">אני מבקשת לשמוע ממשרד האוצר מה ההשלכות של החקיקה הזאת. </w:t>
      </w:r>
    </w:p>
    <w:p w:rsidR="00000000" w:rsidRDefault="009612B7">
      <w:pPr>
        <w:rPr>
          <w:rFonts w:cs="David"/>
          <w:sz w:val="24"/>
          <w:rtl/>
        </w:rPr>
      </w:pPr>
    </w:p>
    <w:p w:rsidR="00000000" w:rsidRDefault="009612B7">
      <w:pPr>
        <w:rPr>
          <w:rFonts w:cs="David"/>
          <w:sz w:val="24"/>
          <w:u w:val="single"/>
          <w:rtl/>
        </w:rPr>
      </w:pPr>
      <w:r>
        <w:rPr>
          <w:rFonts w:cs="David"/>
          <w:sz w:val="24"/>
          <w:u w:val="single"/>
          <w:rtl/>
        </w:rPr>
        <w:t>היו"ר אמנון כהן:</w:t>
      </w:r>
    </w:p>
    <w:p w:rsidR="00000000" w:rsidRDefault="009612B7">
      <w:pPr>
        <w:rPr>
          <w:rFonts w:cs="David"/>
          <w:sz w:val="24"/>
          <w:rtl/>
        </w:rPr>
      </w:pPr>
    </w:p>
    <w:p w:rsidR="00000000" w:rsidRDefault="009612B7">
      <w:pPr>
        <w:rPr>
          <w:rFonts w:cs="David"/>
          <w:sz w:val="24"/>
          <w:rtl/>
        </w:rPr>
      </w:pPr>
      <w:r>
        <w:rPr>
          <w:rFonts w:cs="David"/>
          <w:sz w:val="24"/>
          <w:rtl/>
        </w:rPr>
        <w:tab/>
        <w:t>מר אמיר לוי הסביר את זה הרבה מאוד פעמים. תוכלי לקרוא בפרוטוקול.</w:t>
      </w:r>
    </w:p>
    <w:p w:rsidR="00000000" w:rsidRDefault="009612B7">
      <w:pPr>
        <w:rPr>
          <w:rFonts w:cs="David"/>
          <w:sz w:val="24"/>
          <w:rtl/>
        </w:rPr>
      </w:pPr>
    </w:p>
    <w:p w:rsidR="00000000" w:rsidRDefault="009612B7">
      <w:pPr>
        <w:rPr>
          <w:rFonts w:cs="David"/>
          <w:sz w:val="24"/>
          <w:rtl/>
        </w:rPr>
      </w:pPr>
      <w:r>
        <w:rPr>
          <w:rFonts w:cs="David"/>
          <w:sz w:val="24"/>
          <w:u w:val="single"/>
          <w:rtl/>
        </w:rPr>
        <w:t>יואל הדר:</w:t>
      </w:r>
      <w:r>
        <w:rPr>
          <w:rFonts w:cs="David"/>
          <w:sz w:val="24"/>
          <w:rtl/>
        </w:rPr>
        <w:t xml:space="preserve"> </w:t>
      </w:r>
    </w:p>
    <w:p w:rsidR="00000000" w:rsidRDefault="009612B7">
      <w:pPr>
        <w:rPr>
          <w:rFonts w:cs="David"/>
          <w:sz w:val="24"/>
          <w:rtl/>
        </w:rPr>
      </w:pPr>
    </w:p>
    <w:p w:rsidR="00000000" w:rsidRDefault="009612B7">
      <w:pPr>
        <w:rPr>
          <w:rFonts w:cs="David"/>
          <w:sz w:val="24"/>
          <w:rtl/>
        </w:rPr>
      </w:pPr>
      <w:r>
        <w:rPr>
          <w:rFonts w:cs="David"/>
          <w:sz w:val="24"/>
          <w:rtl/>
        </w:rPr>
        <w:tab/>
        <w:t>מאחר ושר התשתיות הלאומיות אחראי על משק החשמל, צריך שיהיה לו שיקול דעת רחב. לא מספיק שהוא</w:t>
      </w:r>
      <w:r>
        <w:rPr>
          <w:rFonts w:cs="David"/>
          <w:sz w:val="24"/>
          <w:rtl/>
        </w:rPr>
        <w:t xml:space="preserve"> יוכל להתערב מטעמים מיוחדים או בשל איזו חריגה בעניין הזה. אם הרשות היתה כפופה לשר אז זה היה הגוף המקצועי שלו. מאחר והרשות אינה כפופה לשר אלא יש לה שיקולים משלה, שלא עולים בהכרח בקנה אחד עם השיקולים של השר, צריך שתהיה כאן הפרדה מלאה, וצריך שלשר תהיה אפשרות </w:t>
      </w:r>
      <w:r>
        <w:rPr>
          <w:rFonts w:cs="David"/>
          <w:sz w:val="24"/>
          <w:rtl/>
        </w:rPr>
        <w:t>לשיקול דעת רחב. לא במקרים מיוחדים, אלא הוא ישתמש באנשים שלו הכפופים לו. אם הרשות היתה כפופה לשר, זה משהו אחר. הרשות לא אמורה להיות כפופה לשר ואין כוונה שהיא תהיה כפופה לו. לכן, בהפרדת הרשויות הזאת, צריך להקפיד שלשר יהיה שיקול דעת רחב, והוא יוכל להשתמש בגור</w:t>
      </w:r>
      <w:r>
        <w:rPr>
          <w:rFonts w:cs="David"/>
          <w:sz w:val="24"/>
          <w:rtl/>
        </w:rPr>
        <w:t xml:space="preserve">מים המקצועיים של משרדו כדי להתוות מדיניות ולוודא שהמדיניות שלו אכן מבוצעת, ולא על-ידי גוף אחר שיש לו שיקולים אחרים שלאו דווקא זהים למדיניות השר. </w:t>
      </w:r>
    </w:p>
    <w:p w:rsidR="00000000" w:rsidRDefault="009612B7">
      <w:pPr>
        <w:rPr>
          <w:rFonts w:cs="David"/>
          <w:sz w:val="24"/>
          <w:rtl/>
        </w:rPr>
      </w:pPr>
    </w:p>
    <w:p w:rsidR="00000000" w:rsidRDefault="009612B7">
      <w:pPr>
        <w:rPr>
          <w:rFonts w:cs="David"/>
          <w:sz w:val="24"/>
          <w:u w:val="single"/>
          <w:rtl/>
        </w:rPr>
      </w:pPr>
      <w:r>
        <w:rPr>
          <w:rFonts w:cs="David"/>
          <w:sz w:val="24"/>
          <w:u w:val="single"/>
          <w:rtl/>
        </w:rPr>
        <w:t>דרורה ליפשיץ:</w:t>
      </w:r>
    </w:p>
    <w:p w:rsidR="00000000" w:rsidRDefault="009612B7">
      <w:pPr>
        <w:rPr>
          <w:rFonts w:cs="David"/>
          <w:sz w:val="24"/>
          <w:rtl/>
        </w:rPr>
      </w:pPr>
    </w:p>
    <w:p w:rsidR="00000000" w:rsidRDefault="009612B7">
      <w:pPr>
        <w:rPr>
          <w:rFonts w:cs="David"/>
          <w:sz w:val="24"/>
          <w:rtl/>
        </w:rPr>
      </w:pPr>
      <w:r>
        <w:rPr>
          <w:rFonts w:cs="David"/>
          <w:sz w:val="24"/>
          <w:rtl/>
        </w:rPr>
        <w:tab/>
        <w:t>אני רוצה להתייחס למה שאמר מר יואל הדר ולמה שאמרה היועצת המשפטית של הוועדה. אין ספק שהכוונה מב</w:t>
      </w:r>
      <w:r>
        <w:rPr>
          <w:rFonts w:cs="David"/>
          <w:sz w:val="24"/>
          <w:rtl/>
        </w:rPr>
        <w:t>חינה מקצועית היתה צריכה להיות כמו שאמרה היועצת המשפטית של הוועדה, כי אי אפשר לעשות כפל. זה חלק מהפשרה שהושגה, ולכן זה מנוסח כך. אבל מבחינה מקצועית הכוונה היתה בוודאי שהסמכות תהיה של השר.</w:t>
      </w:r>
    </w:p>
    <w:p w:rsidR="00000000" w:rsidRDefault="009612B7">
      <w:pPr>
        <w:rPr>
          <w:rFonts w:cs="David"/>
          <w:sz w:val="24"/>
          <w:rtl/>
        </w:rPr>
      </w:pPr>
    </w:p>
    <w:p w:rsidR="00000000" w:rsidRDefault="009612B7">
      <w:pPr>
        <w:rPr>
          <w:rFonts w:cs="David"/>
          <w:sz w:val="24"/>
          <w:u w:val="single"/>
          <w:rtl/>
        </w:rPr>
      </w:pPr>
      <w:r>
        <w:rPr>
          <w:rFonts w:cs="David"/>
          <w:sz w:val="24"/>
          <w:u w:val="single"/>
          <w:rtl/>
        </w:rPr>
        <w:t>דוד טל:</w:t>
      </w:r>
    </w:p>
    <w:p w:rsidR="00000000" w:rsidRDefault="009612B7">
      <w:pPr>
        <w:rPr>
          <w:rFonts w:cs="David"/>
          <w:sz w:val="24"/>
          <w:rtl/>
        </w:rPr>
      </w:pPr>
    </w:p>
    <w:p w:rsidR="00000000" w:rsidRDefault="009612B7">
      <w:pPr>
        <w:rPr>
          <w:rFonts w:cs="David"/>
          <w:sz w:val="24"/>
          <w:rtl/>
        </w:rPr>
      </w:pPr>
      <w:r>
        <w:rPr>
          <w:rFonts w:cs="David"/>
          <w:sz w:val="24"/>
          <w:rtl/>
        </w:rPr>
        <w:tab/>
        <w:t xml:space="preserve">הפשרה גרועה יותר מהמצב הנוכחי. אני רוצה להסתייג. אם עושים </w:t>
      </w:r>
      <w:r>
        <w:rPr>
          <w:rFonts w:cs="David"/>
          <w:sz w:val="24"/>
          <w:rtl/>
        </w:rPr>
        <w:t xml:space="preserve">צחוק מהעבודה, אז נמשיך בזה: במקום "רשיון ייכנס לתוקפו לאחר שאושר בידי השר" אני מבקש לומר "לאחר שאושר בידי ועדת הכלכלה של הכנסת". במקום "השר" – "ועדת הכלכלה". </w:t>
      </w:r>
    </w:p>
    <w:p w:rsidR="00000000" w:rsidRDefault="009612B7">
      <w:pPr>
        <w:rPr>
          <w:rFonts w:cs="David"/>
          <w:sz w:val="24"/>
          <w:rtl/>
        </w:rPr>
      </w:pPr>
    </w:p>
    <w:p w:rsidR="00000000" w:rsidRDefault="009612B7">
      <w:pPr>
        <w:rPr>
          <w:rFonts w:cs="David"/>
          <w:sz w:val="24"/>
          <w:u w:val="single"/>
          <w:rtl/>
        </w:rPr>
      </w:pPr>
      <w:r>
        <w:rPr>
          <w:rFonts w:cs="David"/>
          <w:sz w:val="24"/>
          <w:u w:val="single"/>
          <w:rtl/>
        </w:rPr>
        <w:t>היו"ר אמנון כהן:</w:t>
      </w:r>
    </w:p>
    <w:p w:rsidR="00000000" w:rsidRDefault="009612B7">
      <w:pPr>
        <w:rPr>
          <w:rFonts w:cs="David"/>
          <w:sz w:val="24"/>
          <w:rtl/>
        </w:rPr>
      </w:pPr>
    </w:p>
    <w:p w:rsidR="00000000" w:rsidRDefault="009612B7">
      <w:pPr>
        <w:rPr>
          <w:rFonts w:cs="David"/>
          <w:sz w:val="24"/>
          <w:rtl/>
        </w:rPr>
      </w:pPr>
      <w:r>
        <w:rPr>
          <w:rFonts w:cs="David"/>
          <w:sz w:val="24"/>
          <w:rtl/>
        </w:rPr>
        <w:tab/>
        <w:t xml:space="preserve">אני לא רוצה לחתום על זה. </w:t>
      </w:r>
    </w:p>
    <w:p w:rsidR="00000000" w:rsidRDefault="009612B7">
      <w:pPr>
        <w:rPr>
          <w:rFonts w:cs="David"/>
          <w:sz w:val="24"/>
          <w:rtl/>
        </w:rPr>
      </w:pPr>
    </w:p>
    <w:p w:rsidR="00000000" w:rsidRDefault="009612B7">
      <w:pPr>
        <w:rPr>
          <w:rFonts w:cs="David"/>
          <w:sz w:val="24"/>
          <w:u w:val="single"/>
          <w:rtl/>
        </w:rPr>
      </w:pPr>
      <w:r>
        <w:rPr>
          <w:rFonts w:cs="David"/>
          <w:sz w:val="24"/>
          <w:u w:val="single"/>
          <w:rtl/>
        </w:rPr>
        <w:t>אתי בנדלר:</w:t>
      </w:r>
    </w:p>
    <w:p w:rsidR="00000000" w:rsidRDefault="009612B7">
      <w:pPr>
        <w:rPr>
          <w:rFonts w:cs="David"/>
          <w:sz w:val="24"/>
          <w:rtl/>
        </w:rPr>
      </w:pPr>
    </w:p>
    <w:p w:rsidR="00000000" w:rsidRDefault="009612B7">
      <w:pPr>
        <w:rPr>
          <w:rFonts w:cs="David"/>
          <w:sz w:val="24"/>
          <w:rtl/>
        </w:rPr>
      </w:pPr>
      <w:r>
        <w:rPr>
          <w:rFonts w:cs="David"/>
          <w:sz w:val="24"/>
          <w:rtl/>
        </w:rPr>
        <w:tab/>
        <w:t xml:space="preserve">תעשה: לחילופין. </w:t>
      </w:r>
    </w:p>
    <w:p w:rsidR="00000000" w:rsidRDefault="009612B7">
      <w:pPr>
        <w:rPr>
          <w:rFonts w:cs="David"/>
          <w:sz w:val="24"/>
          <w:rtl/>
        </w:rPr>
      </w:pPr>
    </w:p>
    <w:p w:rsidR="00000000" w:rsidRDefault="009612B7">
      <w:pPr>
        <w:rPr>
          <w:rFonts w:cs="David"/>
          <w:sz w:val="24"/>
          <w:u w:val="single"/>
          <w:rtl/>
        </w:rPr>
      </w:pPr>
      <w:r>
        <w:rPr>
          <w:rFonts w:cs="David"/>
          <w:sz w:val="24"/>
          <w:u w:val="single"/>
          <w:rtl/>
        </w:rPr>
        <w:t>דוד טל:</w:t>
      </w:r>
    </w:p>
    <w:p w:rsidR="00000000" w:rsidRDefault="009612B7">
      <w:pPr>
        <w:rPr>
          <w:rFonts w:cs="David"/>
          <w:sz w:val="24"/>
          <w:rtl/>
        </w:rPr>
      </w:pPr>
    </w:p>
    <w:p w:rsidR="00000000" w:rsidRDefault="009612B7">
      <w:pPr>
        <w:rPr>
          <w:rFonts w:cs="David"/>
          <w:sz w:val="24"/>
          <w:rtl/>
        </w:rPr>
      </w:pPr>
      <w:r>
        <w:rPr>
          <w:rFonts w:cs="David"/>
          <w:sz w:val="24"/>
          <w:rtl/>
        </w:rPr>
        <w:tab/>
        <w:t>גברתי היו</w:t>
      </w:r>
      <w:r>
        <w:rPr>
          <w:rFonts w:cs="David"/>
          <w:sz w:val="24"/>
          <w:rtl/>
        </w:rPr>
        <w:t>עצת המשפטית תכניס את זה כהסתייגות. אחר-כך אני אתפשר עם היושב-ראש. בסעיף 4(ב2), במקום "לאחר שאושר בידי השר" יבוא "לאחר שאושר בידי ועדת הכלכלה של הכנסת". אם עושים צחוק מהעבודה, אז עושים צחוק. אם הסמכויות כאן מתפזרות ומתבדרות בין משרד האוצר, משרד התשתיות הלאו</w:t>
      </w:r>
      <w:r>
        <w:rPr>
          <w:rFonts w:cs="David"/>
          <w:sz w:val="24"/>
          <w:rtl/>
        </w:rPr>
        <w:t xml:space="preserve">מיות והרשות לשירותים ציבוריים חשמל, כדאי שיהיה לנו גם חלק בזה, לוועדת הכלכלה. </w:t>
      </w:r>
    </w:p>
    <w:p w:rsidR="00000000" w:rsidRDefault="009612B7">
      <w:pPr>
        <w:rPr>
          <w:rFonts w:cs="David"/>
          <w:sz w:val="24"/>
          <w:rtl/>
        </w:rPr>
      </w:pPr>
    </w:p>
    <w:p w:rsidR="00000000" w:rsidRDefault="009612B7">
      <w:pPr>
        <w:rPr>
          <w:rFonts w:cs="David"/>
          <w:sz w:val="24"/>
          <w:u w:val="single"/>
          <w:rtl/>
        </w:rPr>
      </w:pPr>
      <w:r>
        <w:rPr>
          <w:rFonts w:cs="David"/>
          <w:sz w:val="24"/>
          <w:u w:val="single"/>
          <w:rtl/>
        </w:rPr>
        <w:t>דוד אסוס:</w:t>
      </w:r>
    </w:p>
    <w:p w:rsidR="00000000" w:rsidRDefault="009612B7">
      <w:pPr>
        <w:rPr>
          <w:rFonts w:cs="David"/>
          <w:sz w:val="24"/>
          <w:rtl/>
        </w:rPr>
      </w:pPr>
    </w:p>
    <w:p w:rsidR="00000000" w:rsidRDefault="009612B7">
      <w:pPr>
        <w:rPr>
          <w:rFonts w:cs="David"/>
          <w:sz w:val="24"/>
          <w:rtl/>
        </w:rPr>
      </w:pPr>
      <w:r>
        <w:rPr>
          <w:rFonts w:cs="David"/>
          <w:sz w:val="24"/>
          <w:rtl/>
        </w:rPr>
        <w:tab/>
        <w:t>כמי שמנהל את הרשות הזאת לא מעט זמן, אני רוצה לומר לפרוטוקול שהפיצול כפי שמופיע כאן לא ניתן ליישום. אני לא יודע איך אפשר לנהל גוף, שמצד אחד יש לו אחריות לכתוב רשיונו</w:t>
      </w:r>
      <w:r>
        <w:rPr>
          <w:rFonts w:cs="David"/>
          <w:sz w:val="24"/>
          <w:rtl/>
        </w:rPr>
        <w:t xml:space="preserve">ת, ומצד שני למישהו אחר יש סמכות לחתום עליהם. זה לא יכול לעבוד מבחינה ניהולית, ובפרט כשהרשות לא כפופה לשר. אני מבקש שזה ייכנס לפרוטוקול. כמי שצריך ליישם את החוק הזה, אני טוען שהוא בלתי ניתן ליישום. </w:t>
      </w:r>
    </w:p>
    <w:p w:rsidR="00000000" w:rsidRDefault="009612B7">
      <w:pPr>
        <w:rPr>
          <w:rFonts w:cs="David"/>
          <w:sz w:val="24"/>
          <w:rtl/>
        </w:rPr>
      </w:pPr>
    </w:p>
    <w:p w:rsidR="00000000" w:rsidRDefault="009612B7">
      <w:pPr>
        <w:rPr>
          <w:rFonts w:cs="David"/>
          <w:sz w:val="24"/>
          <w:u w:val="single"/>
          <w:rtl/>
        </w:rPr>
      </w:pPr>
      <w:r>
        <w:rPr>
          <w:rFonts w:cs="David"/>
          <w:sz w:val="24"/>
          <w:u w:val="single"/>
          <w:rtl/>
        </w:rPr>
        <w:t>היו"ר אמנון כהן:</w:t>
      </w:r>
    </w:p>
    <w:p w:rsidR="00000000" w:rsidRDefault="009612B7">
      <w:pPr>
        <w:rPr>
          <w:rFonts w:cs="David"/>
          <w:sz w:val="24"/>
          <w:rtl/>
        </w:rPr>
      </w:pPr>
    </w:p>
    <w:p w:rsidR="00000000" w:rsidRDefault="009612B7">
      <w:pPr>
        <w:rPr>
          <w:rFonts w:cs="David"/>
          <w:sz w:val="24"/>
          <w:rtl/>
        </w:rPr>
      </w:pPr>
      <w:r>
        <w:rPr>
          <w:rFonts w:cs="David"/>
          <w:sz w:val="24"/>
          <w:rtl/>
        </w:rPr>
        <w:tab/>
        <w:t>מה הבעיה שלך להכין את הרשיונות?</w:t>
      </w:r>
    </w:p>
    <w:p w:rsidR="00000000" w:rsidRDefault="009612B7">
      <w:pPr>
        <w:rPr>
          <w:rFonts w:cs="David"/>
          <w:sz w:val="24"/>
          <w:rtl/>
        </w:rPr>
      </w:pPr>
    </w:p>
    <w:p w:rsidR="00000000" w:rsidRDefault="009612B7">
      <w:pPr>
        <w:rPr>
          <w:rFonts w:cs="David"/>
          <w:sz w:val="24"/>
          <w:u w:val="single"/>
          <w:rtl/>
        </w:rPr>
      </w:pPr>
      <w:r>
        <w:rPr>
          <w:rFonts w:cs="David"/>
          <w:sz w:val="24"/>
          <w:u w:val="single"/>
          <w:rtl/>
        </w:rPr>
        <w:t>דוד א</w:t>
      </w:r>
      <w:r>
        <w:rPr>
          <w:rFonts w:cs="David"/>
          <w:sz w:val="24"/>
          <w:u w:val="single"/>
          <w:rtl/>
        </w:rPr>
        <w:t>סוס:</w:t>
      </w:r>
    </w:p>
    <w:p w:rsidR="00000000" w:rsidRDefault="009612B7">
      <w:pPr>
        <w:rPr>
          <w:rFonts w:cs="David"/>
          <w:sz w:val="24"/>
          <w:rtl/>
        </w:rPr>
      </w:pPr>
    </w:p>
    <w:p w:rsidR="00000000" w:rsidRDefault="009612B7">
      <w:pPr>
        <w:rPr>
          <w:rFonts w:cs="David"/>
          <w:sz w:val="24"/>
          <w:rtl/>
        </w:rPr>
      </w:pPr>
      <w:r>
        <w:rPr>
          <w:rFonts w:cs="David"/>
          <w:sz w:val="24"/>
          <w:rtl/>
        </w:rPr>
        <w:tab/>
        <w:t xml:space="preserve">אם הכוונה רק להעמיד מישהו שיכתוב את הרשיונות ויכין אותם, בלי לקחת אחריות, אז זה ללא אחריות וללא סמכות. </w:t>
      </w:r>
    </w:p>
    <w:p w:rsidR="00000000" w:rsidRDefault="009612B7">
      <w:pPr>
        <w:rPr>
          <w:rFonts w:cs="David"/>
          <w:sz w:val="24"/>
          <w:rtl/>
        </w:rPr>
      </w:pPr>
    </w:p>
    <w:p w:rsidR="00000000" w:rsidRDefault="009612B7">
      <w:pPr>
        <w:rPr>
          <w:rFonts w:cs="David"/>
          <w:sz w:val="24"/>
          <w:u w:val="single"/>
          <w:rtl/>
        </w:rPr>
      </w:pPr>
      <w:r>
        <w:rPr>
          <w:rFonts w:cs="David"/>
          <w:sz w:val="24"/>
          <w:u w:val="single"/>
          <w:rtl/>
        </w:rPr>
        <w:t>אמיר לוי:</w:t>
      </w:r>
    </w:p>
    <w:p w:rsidR="00000000" w:rsidRDefault="009612B7">
      <w:pPr>
        <w:rPr>
          <w:rFonts w:cs="David"/>
          <w:sz w:val="24"/>
          <w:rtl/>
        </w:rPr>
      </w:pPr>
    </w:p>
    <w:p w:rsidR="00000000" w:rsidRDefault="009612B7">
      <w:pPr>
        <w:rPr>
          <w:rFonts w:cs="David"/>
          <w:sz w:val="24"/>
          <w:rtl/>
        </w:rPr>
      </w:pPr>
      <w:r>
        <w:rPr>
          <w:rFonts w:cs="David"/>
          <w:sz w:val="24"/>
          <w:rtl/>
        </w:rPr>
        <w:tab/>
        <w:t>למה בלי אחריות?</w:t>
      </w:r>
    </w:p>
    <w:p w:rsidR="00000000" w:rsidRDefault="009612B7">
      <w:pPr>
        <w:rPr>
          <w:rFonts w:cs="David"/>
          <w:sz w:val="24"/>
          <w:rtl/>
        </w:rPr>
      </w:pPr>
    </w:p>
    <w:p w:rsidR="00000000" w:rsidRDefault="009612B7">
      <w:pPr>
        <w:rPr>
          <w:rFonts w:cs="David"/>
          <w:sz w:val="24"/>
          <w:u w:val="single"/>
          <w:rtl/>
        </w:rPr>
      </w:pPr>
    </w:p>
    <w:p w:rsidR="00000000" w:rsidRDefault="009612B7">
      <w:pPr>
        <w:rPr>
          <w:rFonts w:cs="David"/>
          <w:sz w:val="24"/>
          <w:u w:val="single"/>
          <w:rtl/>
        </w:rPr>
      </w:pPr>
    </w:p>
    <w:p w:rsidR="00000000" w:rsidRDefault="009612B7">
      <w:pPr>
        <w:rPr>
          <w:rFonts w:cs="David"/>
          <w:sz w:val="24"/>
          <w:u w:val="single"/>
          <w:rtl/>
        </w:rPr>
      </w:pPr>
      <w:r>
        <w:rPr>
          <w:rFonts w:cs="David"/>
          <w:sz w:val="24"/>
          <w:u w:val="single"/>
          <w:rtl/>
        </w:rPr>
        <w:t>היו"ר אמנון כהן:</w:t>
      </w:r>
    </w:p>
    <w:p w:rsidR="00000000" w:rsidRDefault="009612B7">
      <w:pPr>
        <w:rPr>
          <w:rFonts w:cs="David"/>
          <w:sz w:val="24"/>
          <w:rtl/>
        </w:rPr>
      </w:pPr>
    </w:p>
    <w:p w:rsidR="00000000" w:rsidRDefault="009612B7">
      <w:pPr>
        <w:rPr>
          <w:rFonts w:cs="David"/>
          <w:sz w:val="24"/>
          <w:rtl/>
        </w:rPr>
      </w:pPr>
      <w:r>
        <w:rPr>
          <w:rFonts w:cs="David"/>
          <w:sz w:val="24"/>
          <w:rtl/>
        </w:rPr>
        <w:tab/>
        <w:t xml:space="preserve">אתה מכין את הרשיון, זה מגיע לשר והוא יחתום. </w:t>
      </w:r>
    </w:p>
    <w:p w:rsidR="00000000" w:rsidRDefault="009612B7">
      <w:pPr>
        <w:rPr>
          <w:rFonts w:cs="David"/>
          <w:sz w:val="24"/>
          <w:rtl/>
        </w:rPr>
      </w:pPr>
    </w:p>
    <w:p w:rsidR="00000000" w:rsidRDefault="009612B7">
      <w:pPr>
        <w:rPr>
          <w:rFonts w:cs="David"/>
          <w:sz w:val="24"/>
          <w:u w:val="single"/>
          <w:rtl/>
        </w:rPr>
      </w:pPr>
      <w:r>
        <w:rPr>
          <w:rFonts w:cs="David"/>
          <w:sz w:val="24"/>
          <w:u w:val="single"/>
          <w:rtl/>
        </w:rPr>
        <w:t>אמיר לוי:</w:t>
      </w:r>
    </w:p>
    <w:p w:rsidR="00000000" w:rsidRDefault="009612B7">
      <w:pPr>
        <w:rPr>
          <w:rFonts w:cs="David"/>
          <w:sz w:val="24"/>
          <w:rtl/>
        </w:rPr>
      </w:pPr>
    </w:p>
    <w:p w:rsidR="00000000" w:rsidRDefault="009612B7">
      <w:pPr>
        <w:rPr>
          <w:rFonts w:cs="David"/>
          <w:sz w:val="24"/>
          <w:rtl/>
        </w:rPr>
      </w:pPr>
      <w:r>
        <w:rPr>
          <w:rFonts w:cs="David"/>
          <w:sz w:val="24"/>
          <w:rtl/>
        </w:rPr>
        <w:tab/>
        <w:t>מה יקרה אם השר יחתום על הרשיון בדיוק</w:t>
      </w:r>
      <w:r>
        <w:rPr>
          <w:rFonts w:cs="David"/>
          <w:sz w:val="24"/>
          <w:rtl/>
        </w:rPr>
        <w:t xml:space="preserve"> כמו שהכנת אותו?</w:t>
      </w:r>
    </w:p>
    <w:p w:rsidR="00000000" w:rsidRDefault="009612B7">
      <w:pPr>
        <w:rPr>
          <w:rFonts w:cs="David"/>
          <w:sz w:val="24"/>
          <w:rtl/>
        </w:rPr>
      </w:pPr>
    </w:p>
    <w:p w:rsidR="00000000" w:rsidRDefault="009612B7">
      <w:pPr>
        <w:rPr>
          <w:rFonts w:cs="David"/>
          <w:sz w:val="24"/>
          <w:u w:val="single"/>
          <w:rtl/>
        </w:rPr>
      </w:pPr>
      <w:r>
        <w:rPr>
          <w:rFonts w:cs="David"/>
          <w:sz w:val="24"/>
          <w:u w:val="single"/>
          <w:rtl/>
        </w:rPr>
        <w:t>דוד אסוס:</w:t>
      </w:r>
    </w:p>
    <w:p w:rsidR="00000000" w:rsidRDefault="009612B7">
      <w:pPr>
        <w:rPr>
          <w:rFonts w:cs="David"/>
          <w:sz w:val="24"/>
          <w:rtl/>
        </w:rPr>
      </w:pPr>
    </w:p>
    <w:p w:rsidR="00000000" w:rsidRDefault="009612B7">
      <w:pPr>
        <w:rPr>
          <w:rFonts w:cs="David"/>
          <w:sz w:val="24"/>
          <w:rtl/>
        </w:rPr>
      </w:pPr>
      <w:r>
        <w:rPr>
          <w:rFonts w:cs="David"/>
          <w:sz w:val="24"/>
          <w:rtl/>
        </w:rPr>
        <w:tab/>
        <w:t xml:space="preserve">האחריות לא ניתנת לחלוקה. האחריות על רשיון שהרשות הכינה והשר שינה וחתם עליו לאחר שינוי – וקרו דברים מעולם – האחריות חוזרת לרשות על דבר שהיא לא עשתה ולא רצתה לעשות, וכך קרה גם בעבר. זה לא יתכן. </w:t>
      </w:r>
    </w:p>
    <w:p w:rsidR="00000000" w:rsidRDefault="009612B7">
      <w:pPr>
        <w:rPr>
          <w:rFonts w:cs="David"/>
          <w:sz w:val="24"/>
          <w:rtl/>
        </w:rPr>
      </w:pPr>
    </w:p>
    <w:p w:rsidR="00000000" w:rsidRDefault="009612B7">
      <w:pPr>
        <w:rPr>
          <w:rFonts w:cs="David"/>
          <w:sz w:val="24"/>
          <w:u w:val="single"/>
          <w:rtl/>
        </w:rPr>
      </w:pPr>
      <w:r>
        <w:rPr>
          <w:rFonts w:cs="David"/>
          <w:sz w:val="24"/>
          <w:u w:val="single"/>
          <w:rtl/>
        </w:rPr>
        <w:t>דוד טל:</w:t>
      </w:r>
    </w:p>
    <w:p w:rsidR="00000000" w:rsidRDefault="009612B7">
      <w:pPr>
        <w:rPr>
          <w:rFonts w:cs="David"/>
          <w:sz w:val="24"/>
          <w:rtl/>
        </w:rPr>
      </w:pPr>
    </w:p>
    <w:p w:rsidR="00000000" w:rsidRDefault="009612B7">
      <w:pPr>
        <w:rPr>
          <w:rFonts w:cs="David"/>
          <w:sz w:val="24"/>
          <w:rtl/>
        </w:rPr>
      </w:pPr>
      <w:r>
        <w:rPr>
          <w:rFonts w:cs="David"/>
          <w:sz w:val="24"/>
          <w:rtl/>
        </w:rPr>
        <w:tab/>
        <w:t xml:space="preserve">אדוני מסכים אתי שהמצב </w:t>
      </w:r>
      <w:r>
        <w:rPr>
          <w:rFonts w:cs="David"/>
          <w:sz w:val="24"/>
          <w:rtl/>
        </w:rPr>
        <w:t>היום לא טוב, אבל המצב הזה יהיה קשה יותר?</w:t>
      </w:r>
    </w:p>
    <w:p w:rsidR="00000000" w:rsidRDefault="009612B7">
      <w:pPr>
        <w:rPr>
          <w:rFonts w:cs="David"/>
          <w:sz w:val="24"/>
          <w:rtl/>
        </w:rPr>
      </w:pPr>
    </w:p>
    <w:p w:rsidR="00000000" w:rsidRDefault="009612B7">
      <w:pPr>
        <w:rPr>
          <w:rFonts w:cs="David"/>
          <w:sz w:val="24"/>
          <w:u w:val="single"/>
          <w:rtl/>
        </w:rPr>
      </w:pPr>
      <w:r>
        <w:rPr>
          <w:rFonts w:cs="David"/>
          <w:sz w:val="24"/>
          <w:u w:val="single"/>
          <w:rtl/>
        </w:rPr>
        <w:t>דוד אסוס:</w:t>
      </w:r>
    </w:p>
    <w:p w:rsidR="00000000" w:rsidRDefault="009612B7">
      <w:pPr>
        <w:rPr>
          <w:rFonts w:cs="David"/>
          <w:sz w:val="24"/>
          <w:rtl/>
        </w:rPr>
      </w:pPr>
    </w:p>
    <w:p w:rsidR="00000000" w:rsidRDefault="009612B7">
      <w:pPr>
        <w:rPr>
          <w:rFonts w:cs="David"/>
          <w:sz w:val="24"/>
          <w:rtl/>
        </w:rPr>
      </w:pPr>
      <w:r>
        <w:rPr>
          <w:rFonts w:cs="David"/>
          <w:sz w:val="24"/>
          <w:rtl/>
        </w:rPr>
        <w:tab/>
        <w:t>המצב היום לא טוב, אבל מה שמוצע כאן מוביל למצב אבסורדי. עושים את זה בלתי אפשרי.</w:t>
      </w:r>
    </w:p>
    <w:p w:rsidR="00000000" w:rsidRDefault="009612B7">
      <w:pPr>
        <w:rPr>
          <w:rFonts w:cs="David"/>
          <w:sz w:val="24"/>
          <w:rtl/>
        </w:rPr>
      </w:pPr>
    </w:p>
    <w:p w:rsidR="00000000" w:rsidRDefault="009612B7">
      <w:pPr>
        <w:rPr>
          <w:rFonts w:cs="David"/>
          <w:sz w:val="24"/>
          <w:u w:val="single"/>
          <w:rtl/>
        </w:rPr>
      </w:pPr>
      <w:r>
        <w:rPr>
          <w:rFonts w:cs="David"/>
          <w:sz w:val="24"/>
          <w:u w:val="single"/>
          <w:rtl/>
        </w:rPr>
        <w:t>רוחמה אברהם:</w:t>
      </w:r>
    </w:p>
    <w:p w:rsidR="00000000" w:rsidRDefault="009612B7">
      <w:pPr>
        <w:rPr>
          <w:rFonts w:cs="David"/>
          <w:sz w:val="24"/>
          <w:rtl/>
        </w:rPr>
      </w:pPr>
    </w:p>
    <w:p w:rsidR="00000000" w:rsidRDefault="009612B7">
      <w:pPr>
        <w:rPr>
          <w:rFonts w:cs="David"/>
          <w:sz w:val="24"/>
          <w:rtl/>
        </w:rPr>
      </w:pPr>
      <w:r>
        <w:rPr>
          <w:rFonts w:cs="David"/>
          <w:sz w:val="24"/>
          <w:rtl/>
        </w:rPr>
        <w:tab/>
        <w:t>מגרוע עושים גרוע יותר.</w:t>
      </w:r>
    </w:p>
    <w:p w:rsidR="00000000" w:rsidRDefault="009612B7">
      <w:pPr>
        <w:rPr>
          <w:rFonts w:cs="David"/>
          <w:sz w:val="24"/>
          <w:rtl/>
        </w:rPr>
      </w:pPr>
    </w:p>
    <w:p w:rsidR="00000000" w:rsidRDefault="009612B7">
      <w:pPr>
        <w:rPr>
          <w:rFonts w:cs="David"/>
          <w:sz w:val="24"/>
          <w:u w:val="single"/>
          <w:rtl/>
        </w:rPr>
      </w:pPr>
      <w:r>
        <w:rPr>
          <w:rFonts w:cs="David"/>
          <w:sz w:val="24"/>
          <w:u w:val="single"/>
          <w:rtl/>
        </w:rPr>
        <w:t>דוד טל:</w:t>
      </w:r>
    </w:p>
    <w:p w:rsidR="00000000" w:rsidRDefault="009612B7">
      <w:pPr>
        <w:rPr>
          <w:rFonts w:cs="David"/>
          <w:sz w:val="24"/>
          <w:rtl/>
        </w:rPr>
      </w:pPr>
    </w:p>
    <w:p w:rsidR="00000000" w:rsidRDefault="009612B7">
      <w:pPr>
        <w:rPr>
          <w:rFonts w:cs="David"/>
          <w:sz w:val="24"/>
          <w:rtl/>
        </w:rPr>
      </w:pPr>
      <w:r>
        <w:rPr>
          <w:rFonts w:cs="David"/>
          <w:sz w:val="24"/>
          <w:rtl/>
        </w:rPr>
        <w:tab/>
        <w:t xml:space="preserve">פעם אחר פעם חוזרים ואומרים כאן אותו דבר. השתכנעה היועצת המשפטית, השתכנעו </w:t>
      </w:r>
      <w:r>
        <w:rPr>
          <w:rFonts w:cs="David"/>
          <w:sz w:val="24"/>
          <w:rtl/>
        </w:rPr>
        <w:t xml:space="preserve">חברי הכנסת, השתכנע אפילו היושב-ראש, אומר את זה יושב-ראש הרשות. </w:t>
      </w:r>
    </w:p>
    <w:p w:rsidR="00000000" w:rsidRDefault="009612B7">
      <w:pPr>
        <w:rPr>
          <w:rFonts w:cs="David"/>
          <w:sz w:val="24"/>
          <w:rtl/>
        </w:rPr>
      </w:pPr>
    </w:p>
    <w:p w:rsidR="00000000" w:rsidRDefault="009612B7">
      <w:pPr>
        <w:rPr>
          <w:rFonts w:cs="David"/>
          <w:sz w:val="24"/>
          <w:u w:val="single"/>
          <w:rtl/>
        </w:rPr>
      </w:pPr>
      <w:r>
        <w:rPr>
          <w:rFonts w:cs="David"/>
          <w:sz w:val="24"/>
          <w:u w:val="single"/>
          <w:rtl/>
        </w:rPr>
        <w:t>אמיר לוי:</w:t>
      </w:r>
    </w:p>
    <w:p w:rsidR="00000000" w:rsidRDefault="009612B7">
      <w:pPr>
        <w:rPr>
          <w:rFonts w:cs="David"/>
          <w:sz w:val="24"/>
          <w:rtl/>
        </w:rPr>
      </w:pPr>
    </w:p>
    <w:p w:rsidR="00000000" w:rsidRDefault="009612B7">
      <w:pPr>
        <w:rPr>
          <w:rFonts w:cs="David"/>
          <w:sz w:val="24"/>
          <w:rtl/>
        </w:rPr>
      </w:pPr>
      <w:r>
        <w:rPr>
          <w:rFonts w:cs="David"/>
          <w:sz w:val="24"/>
          <w:rtl/>
        </w:rPr>
        <w:tab/>
        <w:t xml:space="preserve">חבר הכנסת טל, יש מחלוקת. אני חולק על העמדה שנאמרה כאן. לדעתי המצב שיווצר בעקבות החוק יהיה טוב בהרבה מהמצב היום. </w:t>
      </w:r>
    </w:p>
    <w:p w:rsidR="00000000" w:rsidRDefault="009612B7">
      <w:pPr>
        <w:rPr>
          <w:rFonts w:cs="David"/>
          <w:sz w:val="24"/>
          <w:rtl/>
        </w:rPr>
      </w:pPr>
    </w:p>
    <w:p w:rsidR="00000000" w:rsidRDefault="009612B7">
      <w:pPr>
        <w:rPr>
          <w:rFonts w:cs="David"/>
          <w:sz w:val="24"/>
          <w:u w:val="single"/>
          <w:rtl/>
        </w:rPr>
      </w:pPr>
      <w:r>
        <w:rPr>
          <w:rFonts w:cs="David"/>
          <w:sz w:val="24"/>
          <w:u w:val="single"/>
          <w:rtl/>
        </w:rPr>
        <w:t>רוחמה אברהם:</w:t>
      </w:r>
    </w:p>
    <w:p w:rsidR="00000000" w:rsidRDefault="009612B7">
      <w:pPr>
        <w:rPr>
          <w:rFonts w:cs="David"/>
          <w:sz w:val="24"/>
          <w:rtl/>
        </w:rPr>
      </w:pPr>
    </w:p>
    <w:p w:rsidR="00000000" w:rsidRDefault="009612B7">
      <w:pPr>
        <w:rPr>
          <w:rFonts w:cs="David"/>
          <w:sz w:val="24"/>
          <w:rtl/>
        </w:rPr>
      </w:pPr>
      <w:r>
        <w:rPr>
          <w:rFonts w:cs="David"/>
          <w:sz w:val="24"/>
          <w:rtl/>
        </w:rPr>
        <w:tab/>
        <w:t>אבל הוא אומר לך שהוא לא יכול ליישם את זה בפועל, וה</w:t>
      </w:r>
      <w:r>
        <w:rPr>
          <w:rFonts w:cs="David"/>
          <w:sz w:val="24"/>
          <w:rtl/>
        </w:rPr>
        <w:t xml:space="preserve">וא חי את זה יום-יום. </w:t>
      </w:r>
    </w:p>
    <w:p w:rsidR="00000000" w:rsidRDefault="009612B7">
      <w:pPr>
        <w:rPr>
          <w:rFonts w:cs="David"/>
          <w:sz w:val="24"/>
          <w:rtl/>
        </w:rPr>
      </w:pPr>
    </w:p>
    <w:p w:rsidR="00000000" w:rsidRDefault="009612B7">
      <w:pPr>
        <w:rPr>
          <w:rFonts w:cs="David"/>
          <w:sz w:val="24"/>
          <w:u w:val="single"/>
          <w:rtl/>
        </w:rPr>
      </w:pPr>
      <w:r>
        <w:rPr>
          <w:rFonts w:cs="David"/>
          <w:sz w:val="24"/>
          <w:u w:val="single"/>
          <w:rtl/>
        </w:rPr>
        <w:t>אמיר לוי:</w:t>
      </w:r>
    </w:p>
    <w:p w:rsidR="00000000" w:rsidRDefault="009612B7">
      <w:pPr>
        <w:rPr>
          <w:rFonts w:cs="David"/>
          <w:sz w:val="24"/>
          <w:rtl/>
        </w:rPr>
      </w:pPr>
    </w:p>
    <w:p w:rsidR="00000000" w:rsidRDefault="009612B7">
      <w:pPr>
        <w:rPr>
          <w:rFonts w:cs="David"/>
          <w:sz w:val="24"/>
          <w:rtl/>
        </w:rPr>
      </w:pPr>
      <w:r>
        <w:rPr>
          <w:rFonts w:cs="David"/>
          <w:sz w:val="24"/>
          <w:rtl/>
        </w:rPr>
        <w:tab/>
        <w:t xml:space="preserve">שמעתם בדיון הקודם יצרנים פרטיים, שאמרו שהמוצע בהצעת החוק טוב בהרבה מהמצב היום. יש פרוטוקול ואפשר לקרוא את זה. </w:t>
      </w:r>
    </w:p>
    <w:p w:rsidR="00000000" w:rsidRDefault="009612B7">
      <w:pPr>
        <w:rPr>
          <w:rFonts w:cs="David"/>
          <w:sz w:val="24"/>
          <w:rtl/>
        </w:rPr>
      </w:pPr>
    </w:p>
    <w:p w:rsidR="00000000" w:rsidRDefault="009612B7">
      <w:pPr>
        <w:rPr>
          <w:rFonts w:cs="David"/>
          <w:sz w:val="24"/>
          <w:u w:val="single"/>
          <w:rtl/>
        </w:rPr>
      </w:pPr>
      <w:r>
        <w:rPr>
          <w:rFonts w:cs="David"/>
          <w:sz w:val="24"/>
          <w:u w:val="single"/>
          <w:rtl/>
        </w:rPr>
        <w:t>אליעזר זנדברג:</w:t>
      </w:r>
    </w:p>
    <w:p w:rsidR="00000000" w:rsidRDefault="009612B7">
      <w:pPr>
        <w:rPr>
          <w:rFonts w:cs="David"/>
          <w:sz w:val="24"/>
          <w:rtl/>
        </w:rPr>
      </w:pPr>
    </w:p>
    <w:p w:rsidR="00000000" w:rsidRDefault="009612B7">
      <w:pPr>
        <w:rPr>
          <w:rFonts w:cs="David"/>
          <w:sz w:val="24"/>
          <w:rtl/>
        </w:rPr>
      </w:pPr>
      <w:r>
        <w:rPr>
          <w:rFonts w:cs="David"/>
          <w:sz w:val="24"/>
          <w:rtl/>
        </w:rPr>
        <w:tab/>
        <w:t>שמעת יצרנים של 2 מגה, כאשר במשק החשמל יש לך היום 10,000 מגה. תיקח את אלה שמייצרים 700 מגה, 4</w:t>
      </w:r>
      <w:r>
        <w:rPr>
          <w:rFonts w:cs="David"/>
          <w:sz w:val="24"/>
          <w:rtl/>
        </w:rPr>
        <w:t>00 מגה או 200 מגה ותשמע אותם.</w:t>
      </w:r>
    </w:p>
    <w:p w:rsidR="00000000" w:rsidRDefault="009612B7">
      <w:pPr>
        <w:rPr>
          <w:rFonts w:cs="David"/>
          <w:sz w:val="24"/>
          <w:rtl/>
        </w:rPr>
      </w:pPr>
    </w:p>
    <w:p w:rsidR="00000000" w:rsidRDefault="009612B7">
      <w:pPr>
        <w:rPr>
          <w:rFonts w:cs="David"/>
          <w:sz w:val="24"/>
          <w:u w:val="single"/>
          <w:rtl/>
        </w:rPr>
      </w:pPr>
    </w:p>
    <w:p w:rsidR="00000000" w:rsidRDefault="009612B7">
      <w:pPr>
        <w:rPr>
          <w:rFonts w:cs="David"/>
          <w:sz w:val="24"/>
          <w:u w:val="single"/>
          <w:rtl/>
        </w:rPr>
      </w:pPr>
    </w:p>
    <w:p w:rsidR="00000000" w:rsidRDefault="009612B7">
      <w:pPr>
        <w:rPr>
          <w:rFonts w:cs="David"/>
          <w:sz w:val="24"/>
          <w:u w:val="single"/>
          <w:rtl/>
        </w:rPr>
      </w:pPr>
      <w:r>
        <w:rPr>
          <w:rFonts w:cs="David"/>
          <w:sz w:val="24"/>
          <w:u w:val="single"/>
          <w:rtl/>
        </w:rPr>
        <w:t>אמיר לוי:</w:t>
      </w:r>
    </w:p>
    <w:p w:rsidR="00000000" w:rsidRDefault="009612B7">
      <w:pPr>
        <w:rPr>
          <w:rFonts w:cs="David"/>
          <w:sz w:val="24"/>
          <w:rtl/>
        </w:rPr>
      </w:pPr>
    </w:p>
    <w:p w:rsidR="00000000" w:rsidRDefault="009612B7">
      <w:pPr>
        <w:rPr>
          <w:rFonts w:cs="David"/>
          <w:sz w:val="24"/>
          <w:rtl/>
        </w:rPr>
      </w:pPr>
      <w:r>
        <w:rPr>
          <w:rFonts w:cs="David"/>
          <w:sz w:val="24"/>
          <w:rtl/>
        </w:rPr>
        <w:tab/>
        <w:t>בתחילת הדרך לא הוספנו את אישור השר. שר התשתיות לשעבר שכנע אותנו, כשאמר שלא יתכן מצב כזה, והשתכנענו. זאת לא היתה פשרה. השתכנעתי שנכון שיהיו מנגנונים מאזנים במכלול הזה של רשות-שר.</w:t>
      </w:r>
    </w:p>
    <w:p w:rsidR="00000000" w:rsidRDefault="009612B7">
      <w:pPr>
        <w:rPr>
          <w:rFonts w:cs="David"/>
          <w:sz w:val="24"/>
          <w:rtl/>
        </w:rPr>
      </w:pPr>
    </w:p>
    <w:p w:rsidR="00000000" w:rsidRDefault="009612B7">
      <w:pPr>
        <w:rPr>
          <w:rFonts w:cs="David"/>
          <w:sz w:val="24"/>
          <w:u w:val="single"/>
          <w:rtl/>
        </w:rPr>
      </w:pPr>
      <w:r>
        <w:rPr>
          <w:rFonts w:cs="David"/>
          <w:sz w:val="24"/>
          <w:u w:val="single"/>
          <w:rtl/>
        </w:rPr>
        <w:t>היו"ר אמנון כהן:</w:t>
      </w:r>
    </w:p>
    <w:p w:rsidR="00000000" w:rsidRDefault="009612B7">
      <w:pPr>
        <w:rPr>
          <w:rFonts w:cs="David"/>
          <w:sz w:val="24"/>
          <w:rtl/>
        </w:rPr>
      </w:pPr>
    </w:p>
    <w:p w:rsidR="00000000" w:rsidRDefault="009612B7">
      <w:pPr>
        <w:rPr>
          <w:rFonts w:cs="David"/>
          <w:sz w:val="24"/>
          <w:rtl/>
        </w:rPr>
      </w:pPr>
      <w:r>
        <w:rPr>
          <w:rFonts w:cs="David"/>
          <w:sz w:val="24"/>
          <w:rtl/>
        </w:rPr>
        <w:tab/>
        <w:t>יצרני החשמל נ</w:t>
      </w:r>
      <w:r>
        <w:rPr>
          <w:rFonts w:cs="David"/>
          <w:sz w:val="24"/>
          <w:rtl/>
        </w:rPr>
        <w:t>מצאים כאן? עד היום הגשתם בקשה לרשיון למשרד התשתיות הלאומיות.</w:t>
      </w:r>
    </w:p>
    <w:p w:rsidR="00000000" w:rsidRDefault="009612B7">
      <w:pPr>
        <w:rPr>
          <w:rFonts w:cs="David"/>
          <w:sz w:val="24"/>
          <w:rtl/>
        </w:rPr>
      </w:pPr>
    </w:p>
    <w:p w:rsidR="00000000" w:rsidRDefault="009612B7">
      <w:pPr>
        <w:rPr>
          <w:rFonts w:cs="David"/>
          <w:sz w:val="24"/>
          <w:u w:val="single"/>
          <w:rtl/>
        </w:rPr>
      </w:pPr>
      <w:r>
        <w:rPr>
          <w:rFonts w:cs="David"/>
          <w:sz w:val="24"/>
          <w:u w:val="single"/>
          <w:rtl/>
        </w:rPr>
        <w:t>גבי קינן:</w:t>
      </w:r>
    </w:p>
    <w:p w:rsidR="00000000" w:rsidRDefault="009612B7">
      <w:pPr>
        <w:rPr>
          <w:rFonts w:cs="David"/>
          <w:sz w:val="24"/>
          <w:rtl/>
        </w:rPr>
      </w:pPr>
    </w:p>
    <w:p w:rsidR="00000000" w:rsidRDefault="009612B7">
      <w:pPr>
        <w:rPr>
          <w:rFonts w:cs="David"/>
          <w:sz w:val="24"/>
          <w:rtl/>
        </w:rPr>
      </w:pPr>
      <w:r>
        <w:rPr>
          <w:rFonts w:cs="David"/>
          <w:sz w:val="24"/>
          <w:rtl/>
        </w:rPr>
        <w:tab/>
        <w:t xml:space="preserve">הגשנו וקיבלנו. </w:t>
      </w:r>
    </w:p>
    <w:p w:rsidR="00000000" w:rsidRDefault="009612B7">
      <w:pPr>
        <w:rPr>
          <w:rFonts w:cs="David"/>
          <w:sz w:val="24"/>
          <w:rtl/>
        </w:rPr>
      </w:pPr>
    </w:p>
    <w:p w:rsidR="00000000" w:rsidRDefault="009612B7">
      <w:pPr>
        <w:rPr>
          <w:rFonts w:cs="David"/>
          <w:sz w:val="24"/>
          <w:u w:val="single"/>
          <w:rtl/>
        </w:rPr>
      </w:pPr>
      <w:r>
        <w:rPr>
          <w:rFonts w:cs="David"/>
          <w:sz w:val="24"/>
          <w:u w:val="single"/>
          <w:rtl/>
        </w:rPr>
        <w:t>היו"ר אמנון כהן:</w:t>
      </w:r>
    </w:p>
    <w:p w:rsidR="00000000" w:rsidRDefault="009612B7">
      <w:pPr>
        <w:rPr>
          <w:rFonts w:cs="David"/>
          <w:sz w:val="24"/>
          <w:rtl/>
        </w:rPr>
      </w:pPr>
    </w:p>
    <w:p w:rsidR="00000000" w:rsidRDefault="009612B7">
      <w:pPr>
        <w:rPr>
          <w:rFonts w:cs="David"/>
          <w:sz w:val="24"/>
          <w:rtl/>
        </w:rPr>
      </w:pPr>
      <w:r>
        <w:rPr>
          <w:rFonts w:cs="David"/>
          <w:sz w:val="24"/>
          <w:rtl/>
        </w:rPr>
        <w:tab/>
        <w:t>אנחנו צריכים לקבל החלטה, שמצד אחד תמנע בירוקרטיה, ומצד שני תאפשר לעבוד. תגיד לנו בבקשה, לפי עניות דעתך, איך ניתן לקבל רשיון באופן מהיר יותר ואחראי</w:t>
      </w:r>
      <w:r>
        <w:rPr>
          <w:rFonts w:cs="David"/>
          <w:sz w:val="24"/>
          <w:rtl/>
        </w:rPr>
        <w:t xml:space="preserve"> יותר?</w:t>
      </w:r>
    </w:p>
    <w:p w:rsidR="00000000" w:rsidRDefault="009612B7">
      <w:pPr>
        <w:rPr>
          <w:rFonts w:cs="David"/>
          <w:sz w:val="24"/>
          <w:rtl/>
        </w:rPr>
      </w:pPr>
    </w:p>
    <w:p w:rsidR="00000000" w:rsidRDefault="009612B7">
      <w:pPr>
        <w:rPr>
          <w:rFonts w:cs="David"/>
          <w:sz w:val="24"/>
          <w:u w:val="single"/>
          <w:rtl/>
        </w:rPr>
      </w:pPr>
      <w:r>
        <w:rPr>
          <w:rFonts w:cs="David"/>
          <w:sz w:val="24"/>
          <w:u w:val="single"/>
          <w:rtl/>
        </w:rPr>
        <w:t>גבי קינן:</w:t>
      </w:r>
    </w:p>
    <w:p w:rsidR="00000000" w:rsidRDefault="009612B7">
      <w:pPr>
        <w:rPr>
          <w:rFonts w:cs="David"/>
          <w:sz w:val="24"/>
          <w:rtl/>
        </w:rPr>
      </w:pPr>
    </w:p>
    <w:p w:rsidR="00000000" w:rsidRDefault="009612B7">
      <w:pPr>
        <w:rPr>
          <w:rFonts w:cs="David"/>
          <w:sz w:val="24"/>
          <w:rtl/>
        </w:rPr>
      </w:pPr>
      <w:r>
        <w:rPr>
          <w:rFonts w:cs="David"/>
          <w:sz w:val="24"/>
          <w:rtl/>
        </w:rPr>
        <w:tab/>
        <w:t>קראתי את הצעת החוק, והתעמקתי פחות או יותר במצב הקיים באופן הדוק. אני מחכה לגמר ההסדרים למתן הרשיון, שיגיעו לאיזון מלא ושאפשר יהיה לנקוט יוזמה. אני לא רואה שהצעת החוק פותרת את הבעיה. צריך לקיים בו-בזמן סימטריה בין אחריות וסמכות של כל אחד</w:t>
      </w:r>
      <w:r>
        <w:rPr>
          <w:rFonts w:cs="David"/>
          <w:sz w:val="24"/>
          <w:rtl/>
        </w:rPr>
        <w:t xml:space="preserve"> מן הצדדים, ואלה ישויות נפרדות. יש להם מינוי אחר, משימה אחרת, וכל אחד מהם צריך לקיים את האיזון בין הסמכות והאחריות שלו. אין להם ברירה אלא להגיע לקונצנזוס בשאלה איך לממש מדיניות אנרגיה, אחרת לא ניוושע. הקונצנזוס שנוצר דרך המכניזם המוצע כאן לא יושיע אותנו. א</w:t>
      </w:r>
      <w:r>
        <w:rPr>
          <w:rFonts w:cs="David"/>
          <w:sz w:val="24"/>
          <w:rtl/>
        </w:rPr>
        <w:t>ם הם לא יגיעו אינטלקטואלית לקונצנזוס, ששום פרוצדורה כזאת לא תתקן, לא ניוושע.</w:t>
      </w:r>
    </w:p>
    <w:p w:rsidR="00000000" w:rsidRDefault="009612B7">
      <w:pPr>
        <w:rPr>
          <w:rFonts w:cs="David"/>
          <w:sz w:val="24"/>
          <w:rtl/>
        </w:rPr>
      </w:pPr>
    </w:p>
    <w:p w:rsidR="00000000" w:rsidRDefault="009612B7">
      <w:pPr>
        <w:rPr>
          <w:rFonts w:cs="David"/>
          <w:sz w:val="24"/>
          <w:u w:val="single"/>
          <w:rtl/>
        </w:rPr>
      </w:pPr>
      <w:r>
        <w:rPr>
          <w:rFonts w:cs="David"/>
          <w:sz w:val="24"/>
          <w:u w:val="single"/>
          <w:rtl/>
        </w:rPr>
        <w:t>אמיר שביט:</w:t>
      </w:r>
    </w:p>
    <w:p w:rsidR="00000000" w:rsidRDefault="009612B7">
      <w:pPr>
        <w:rPr>
          <w:rFonts w:cs="David"/>
          <w:sz w:val="24"/>
          <w:rtl/>
        </w:rPr>
      </w:pPr>
    </w:p>
    <w:p w:rsidR="00000000" w:rsidRDefault="009612B7">
      <w:pPr>
        <w:rPr>
          <w:rFonts w:cs="David"/>
          <w:sz w:val="24"/>
          <w:rtl/>
        </w:rPr>
      </w:pPr>
      <w:r>
        <w:rPr>
          <w:rFonts w:cs="David"/>
          <w:sz w:val="24"/>
          <w:rtl/>
        </w:rPr>
        <w:tab/>
        <w:t>מר גבי קינן, תסביר את המצב הנוכחי. תגיד לְמה אתה מחכה, כמה זמן חיכית. תגיד הכול. תסביר את הבעיות במשק.</w:t>
      </w:r>
    </w:p>
    <w:p w:rsidR="00000000" w:rsidRDefault="009612B7">
      <w:pPr>
        <w:rPr>
          <w:rFonts w:cs="David"/>
          <w:sz w:val="24"/>
          <w:rtl/>
        </w:rPr>
      </w:pPr>
    </w:p>
    <w:p w:rsidR="00000000" w:rsidRDefault="009612B7">
      <w:pPr>
        <w:rPr>
          <w:rFonts w:cs="David"/>
          <w:sz w:val="24"/>
          <w:u w:val="single"/>
          <w:rtl/>
        </w:rPr>
      </w:pPr>
      <w:r>
        <w:rPr>
          <w:rFonts w:cs="David"/>
          <w:sz w:val="24"/>
          <w:u w:val="single"/>
          <w:rtl/>
        </w:rPr>
        <w:t>אמיר לוי:</w:t>
      </w:r>
    </w:p>
    <w:p w:rsidR="00000000" w:rsidRDefault="009612B7">
      <w:pPr>
        <w:rPr>
          <w:rFonts w:cs="David"/>
          <w:sz w:val="24"/>
          <w:rtl/>
        </w:rPr>
      </w:pPr>
    </w:p>
    <w:p w:rsidR="00000000" w:rsidRDefault="009612B7">
      <w:pPr>
        <w:rPr>
          <w:rFonts w:cs="David"/>
          <w:sz w:val="24"/>
          <w:rtl/>
        </w:rPr>
      </w:pPr>
      <w:r>
        <w:rPr>
          <w:rFonts w:cs="David"/>
          <w:sz w:val="24"/>
          <w:rtl/>
        </w:rPr>
        <w:tab/>
        <w:t>תסביר למה באתם אלינו ועם אילו בעיות, למה אין תערי</w:t>
      </w:r>
      <w:r>
        <w:rPr>
          <w:rFonts w:cs="David"/>
          <w:sz w:val="24"/>
          <w:rtl/>
        </w:rPr>
        <w:t xml:space="preserve">ף קוגנרציה שאתם כל-כך מחכים לו. </w:t>
      </w:r>
    </w:p>
    <w:p w:rsidR="00000000" w:rsidRDefault="009612B7">
      <w:pPr>
        <w:rPr>
          <w:rFonts w:cs="David"/>
          <w:sz w:val="24"/>
          <w:rtl/>
        </w:rPr>
      </w:pPr>
    </w:p>
    <w:p w:rsidR="00000000" w:rsidRDefault="009612B7">
      <w:pPr>
        <w:rPr>
          <w:rFonts w:cs="David"/>
          <w:sz w:val="24"/>
          <w:u w:val="single"/>
          <w:rtl/>
        </w:rPr>
      </w:pPr>
      <w:r>
        <w:rPr>
          <w:rFonts w:cs="David"/>
          <w:sz w:val="24"/>
          <w:u w:val="single"/>
          <w:rtl/>
        </w:rPr>
        <w:t>אליעזר זנדברג:</w:t>
      </w:r>
    </w:p>
    <w:p w:rsidR="00000000" w:rsidRDefault="009612B7">
      <w:pPr>
        <w:rPr>
          <w:rFonts w:cs="David"/>
          <w:sz w:val="24"/>
          <w:rtl/>
        </w:rPr>
      </w:pPr>
    </w:p>
    <w:p w:rsidR="00000000" w:rsidRDefault="009612B7">
      <w:pPr>
        <w:rPr>
          <w:rFonts w:cs="David"/>
          <w:sz w:val="24"/>
          <w:rtl/>
        </w:rPr>
      </w:pPr>
      <w:r>
        <w:rPr>
          <w:rFonts w:cs="David"/>
          <w:sz w:val="24"/>
          <w:rtl/>
        </w:rPr>
        <w:tab/>
        <w:t>כאן אתה רק מחריף את המצב.</w:t>
      </w:r>
    </w:p>
    <w:p w:rsidR="00000000" w:rsidRDefault="009612B7">
      <w:pPr>
        <w:rPr>
          <w:rFonts w:cs="David"/>
          <w:sz w:val="24"/>
          <w:rtl/>
        </w:rPr>
      </w:pPr>
    </w:p>
    <w:p w:rsidR="00000000" w:rsidRDefault="009612B7">
      <w:pPr>
        <w:rPr>
          <w:rFonts w:cs="David"/>
          <w:sz w:val="24"/>
          <w:u w:val="single"/>
          <w:rtl/>
        </w:rPr>
      </w:pPr>
      <w:r>
        <w:rPr>
          <w:rFonts w:cs="David"/>
          <w:sz w:val="24"/>
          <w:u w:val="single"/>
          <w:rtl/>
        </w:rPr>
        <w:t>היו"ר אמנון כהן:</w:t>
      </w:r>
    </w:p>
    <w:p w:rsidR="00000000" w:rsidRDefault="009612B7">
      <w:pPr>
        <w:rPr>
          <w:rFonts w:cs="David"/>
          <w:sz w:val="24"/>
          <w:rtl/>
        </w:rPr>
      </w:pPr>
    </w:p>
    <w:p w:rsidR="00000000" w:rsidRDefault="009612B7">
      <w:pPr>
        <w:rPr>
          <w:rFonts w:cs="David"/>
          <w:sz w:val="24"/>
          <w:rtl/>
        </w:rPr>
      </w:pPr>
      <w:r>
        <w:rPr>
          <w:rFonts w:cs="David"/>
          <w:sz w:val="24"/>
          <w:rtl/>
        </w:rPr>
        <w:tab/>
        <w:t>האם הצעת החוק תפתור את הבעיה?</w:t>
      </w:r>
    </w:p>
    <w:p w:rsidR="00000000" w:rsidRDefault="009612B7">
      <w:pPr>
        <w:rPr>
          <w:rFonts w:cs="David"/>
          <w:sz w:val="24"/>
          <w:rtl/>
        </w:rPr>
      </w:pPr>
    </w:p>
    <w:p w:rsidR="00000000" w:rsidRDefault="009612B7">
      <w:pPr>
        <w:rPr>
          <w:rFonts w:cs="David"/>
          <w:sz w:val="24"/>
          <w:u w:val="single"/>
          <w:rtl/>
        </w:rPr>
      </w:pPr>
      <w:r>
        <w:rPr>
          <w:rFonts w:cs="David"/>
          <w:sz w:val="24"/>
          <w:u w:val="single"/>
          <w:rtl/>
        </w:rPr>
        <w:t>אמיר לוי:</w:t>
      </w:r>
    </w:p>
    <w:p w:rsidR="00000000" w:rsidRDefault="009612B7">
      <w:pPr>
        <w:rPr>
          <w:rFonts w:cs="David"/>
          <w:sz w:val="24"/>
          <w:rtl/>
        </w:rPr>
      </w:pPr>
    </w:p>
    <w:p w:rsidR="00000000" w:rsidRDefault="009612B7">
      <w:pPr>
        <w:rPr>
          <w:rFonts w:cs="David"/>
          <w:sz w:val="24"/>
          <w:rtl/>
        </w:rPr>
      </w:pPr>
      <w:r>
        <w:rPr>
          <w:rFonts w:cs="David"/>
          <w:sz w:val="24"/>
          <w:rtl/>
        </w:rPr>
        <w:tab/>
        <w:t>לא התעוררנו בבוקר סתם. התעוררנו כי ראינו בעיות מהסוג הזה.</w:t>
      </w:r>
    </w:p>
    <w:p w:rsidR="00000000" w:rsidRDefault="009612B7">
      <w:pPr>
        <w:rPr>
          <w:rFonts w:cs="David"/>
          <w:sz w:val="24"/>
          <w:rtl/>
        </w:rPr>
      </w:pPr>
    </w:p>
    <w:p w:rsidR="00000000" w:rsidRDefault="009612B7">
      <w:pPr>
        <w:rPr>
          <w:rFonts w:cs="David"/>
          <w:sz w:val="24"/>
          <w:u w:val="single"/>
          <w:rtl/>
        </w:rPr>
      </w:pPr>
      <w:r>
        <w:rPr>
          <w:rFonts w:cs="David"/>
          <w:sz w:val="24"/>
          <w:u w:val="single"/>
          <w:rtl/>
        </w:rPr>
        <w:t>גבי קינן:</w:t>
      </w:r>
    </w:p>
    <w:p w:rsidR="00000000" w:rsidRDefault="009612B7">
      <w:pPr>
        <w:rPr>
          <w:rFonts w:cs="David"/>
          <w:sz w:val="24"/>
          <w:rtl/>
        </w:rPr>
      </w:pPr>
    </w:p>
    <w:p w:rsidR="00000000" w:rsidRDefault="009612B7">
      <w:pPr>
        <w:rPr>
          <w:rFonts w:cs="David"/>
          <w:sz w:val="24"/>
          <w:rtl/>
        </w:rPr>
      </w:pPr>
      <w:r>
        <w:rPr>
          <w:rFonts w:cs="David"/>
          <w:sz w:val="24"/>
          <w:rtl/>
        </w:rPr>
        <w:tab/>
        <w:t>אני רואה בחיוב את הרעיון להקל עלינו, אבל קראת</w:t>
      </w:r>
      <w:r>
        <w:rPr>
          <w:rFonts w:cs="David"/>
          <w:sz w:val="24"/>
          <w:rtl/>
        </w:rPr>
        <w:t>י את הצעת החוק והיא לא עושה את השירות הזה, ואני חושב שמגיע לנו שירות.</w:t>
      </w:r>
    </w:p>
    <w:p w:rsidR="00000000" w:rsidRDefault="009612B7">
      <w:pPr>
        <w:rPr>
          <w:rFonts w:cs="David"/>
          <w:sz w:val="24"/>
          <w:rtl/>
        </w:rPr>
      </w:pPr>
    </w:p>
    <w:p w:rsidR="00000000" w:rsidRDefault="009612B7">
      <w:pPr>
        <w:rPr>
          <w:rFonts w:cs="David"/>
          <w:sz w:val="24"/>
          <w:u w:val="single"/>
          <w:rtl/>
        </w:rPr>
      </w:pPr>
      <w:r>
        <w:rPr>
          <w:rFonts w:cs="David"/>
          <w:sz w:val="24"/>
          <w:u w:val="single"/>
          <w:rtl/>
        </w:rPr>
        <w:t>אליהו אשכנזי:</w:t>
      </w:r>
    </w:p>
    <w:p w:rsidR="00000000" w:rsidRDefault="009612B7">
      <w:pPr>
        <w:rPr>
          <w:rFonts w:cs="David"/>
          <w:sz w:val="24"/>
          <w:rtl/>
        </w:rPr>
      </w:pPr>
    </w:p>
    <w:p w:rsidR="00000000" w:rsidRDefault="009612B7">
      <w:pPr>
        <w:rPr>
          <w:rFonts w:cs="David"/>
          <w:sz w:val="24"/>
          <w:rtl/>
        </w:rPr>
      </w:pPr>
      <w:r>
        <w:rPr>
          <w:rFonts w:cs="David"/>
          <w:sz w:val="24"/>
          <w:rtl/>
        </w:rPr>
        <w:tab/>
        <w:t>גם במסגרת החוק הנוכחי, לשר יש סמכות לבטל רשיון בשל סיבה הגיונית ותוך מתן הצדקה. אם נעביר את הסמכות למתן רשיונות לרשות, לשר בכל מקרה יש סמכות לבטל את הרשיון. אבל לא לחתום</w:t>
      </w:r>
      <w:r>
        <w:rPr>
          <w:rFonts w:cs="David"/>
          <w:sz w:val="24"/>
          <w:rtl/>
        </w:rPr>
        <w:t>. אם יידרשו שתי חתימות, זה יסרבל מאוד את התהליך. עבורנו זה יהיה משיכת זמן מכאן ועד הודעה חדשה.</w:t>
      </w:r>
    </w:p>
    <w:p w:rsidR="00000000" w:rsidRDefault="009612B7">
      <w:pPr>
        <w:rPr>
          <w:rFonts w:cs="David"/>
          <w:sz w:val="24"/>
          <w:rtl/>
        </w:rPr>
      </w:pPr>
    </w:p>
    <w:p w:rsidR="00000000" w:rsidRDefault="009612B7">
      <w:pPr>
        <w:rPr>
          <w:rFonts w:cs="David"/>
          <w:sz w:val="24"/>
          <w:rtl/>
        </w:rPr>
      </w:pPr>
      <w:r>
        <w:rPr>
          <w:rFonts w:cs="David"/>
          <w:sz w:val="24"/>
          <w:rtl/>
        </w:rPr>
        <w:tab/>
        <w:t>אתן דוגמה קטנה. אני מחזיק רשיון. אני נדרש היום להחלפת מנועים, לא יותר מזה, וממתין כבר 4 חודשים, אך טרם קיבלתי אישור מהשר להחליף מנוע בתחנת כוח. אני מאמין שאם ה</w:t>
      </w:r>
      <w:r>
        <w:rPr>
          <w:rFonts w:cs="David"/>
          <w:sz w:val="24"/>
          <w:rtl/>
        </w:rPr>
        <w:t>סמכויות היו בידי הרשות זה היה הולך מהר יותר, ולו בשל כך שהשר עסוק בעוד כמה וכמה נושאים פרט לחשמל – הוא עסוק בתשתיות גז, בדלק, במינהל – שגוזלים ממנו זמן.</w:t>
      </w:r>
    </w:p>
    <w:p w:rsidR="00000000" w:rsidRDefault="009612B7">
      <w:pPr>
        <w:rPr>
          <w:rFonts w:cs="David"/>
          <w:sz w:val="24"/>
          <w:rtl/>
        </w:rPr>
      </w:pPr>
    </w:p>
    <w:p w:rsidR="00000000" w:rsidRDefault="009612B7">
      <w:pPr>
        <w:rPr>
          <w:rFonts w:cs="David"/>
          <w:sz w:val="24"/>
          <w:u w:val="single"/>
          <w:rtl/>
        </w:rPr>
      </w:pPr>
      <w:r>
        <w:rPr>
          <w:rFonts w:cs="David"/>
          <w:sz w:val="24"/>
          <w:u w:val="single"/>
          <w:rtl/>
        </w:rPr>
        <w:t>היו"ר אמנון כהן:</w:t>
      </w:r>
    </w:p>
    <w:p w:rsidR="00000000" w:rsidRDefault="009612B7">
      <w:pPr>
        <w:rPr>
          <w:rFonts w:cs="David"/>
          <w:sz w:val="24"/>
          <w:rtl/>
        </w:rPr>
      </w:pPr>
    </w:p>
    <w:p w:rsidR="00000000" w:rsidRDefault="009612B7">
      <w:pPr>
        <w:rPr>
          <w:rFonts w:cs="David"/>
          <w:sz w:val="24"/>
          <w:rtl/>
        </w:rPr>
      </w:pPr>
      <w:r>
        <w:rPr>
          <w:rFonts w:cs="David"/>
          <w:sz w:val="24"/>
          <w:rtl/>
        </w:rPr>
        <w:tab/>
        <w:t>אבל זה לא רשיון, זה משהו אחר.</w:t>
      </w:r>
    </w:p>
    <w:p w:rsidR="00000000" w:rsidRDefault="009612B7">
      <w:pPr>
        <w:rPr>
          <w:rFonts w:cs="David"/>
          <w:sz w:val="24"/>
          <w:rtl/>
        </w:rPr>
      </w:pPr>
    </w:p>
    <w:p w:rsidR="00000000" w:rsidRDefault="009612B7">
      <w:pPr>
        <w:rPr>
          <w:rFonts w:cs="David"/>
          <w:sz w:val="24"/>
          <w:u w:val="single"/>
          <w:rtl/>
        </w:rPr>
      </w:pPr>
      <w:r>
        <w:rPr>
          <w:rFonts w:cs="David"/>
          <w:sz w:val="24"/>
          <w:u w:val="single"/>
          <w:rtl/>
        </w:rPr>
        <w:t>אליהו אשכנזי:</w:t>
      </w:r>
    </w:p>
    <w:p w:rsidR="00000000" w:rsidRDefault="009612B7">
      <w:pPr>
        <w:rPr>
          <w:rFonts w:cs="David"/>
          <w:sz w:val="24"/>
          <w:rtl/>
        </w:rPr>
      </w:pPr>
    </w:p>
    <w:p w:rsidR="00000000" w:rsidRDefault="009612B7">
      <w:pPr>
        <w:rPr>
          <w:rFonts w:cs="David"/>
          <w:sz w:val="24"/>
          <w:rtl/>
        </w:rPr>
      </w:pPr>
      <w:r>
        <w:rPr>
          <w:rFonts w:cs="David"/>
          <w:sz w:val="24"/>
          <w:rtl/>
        </w:rPr>
        <w:tab/>
        <w:t xml:space="preserve">אני מחכה כבר 4 חודשים לאישור להחלפת </w:t>
      </w:r>
      <w:r>
        <w:rPr>
          <w:rFonts w:cs="David"/>
          <w:sz w:val="24"/>
          <w:rtl/>
        </w:rPr>
        <w:t xml:space="preserve">מנוע. יש דברים שאפשר לפשט אותם. גם אם הרשות תקבל סמכות למתן רשיונות, לשר תמיד יש אפשרות לבטל את הרשיון. לא צריך כאן את החתימה שלו. הוא יכול לבטל את הרשיון אם יש לו סיבה הגיונית. </w:t>
      </w:r>
    </w:p>
    <w:p w:rsidR="00000000" w:rsidRDefault="009612B7">
      <w:pPr>
        <w:rPr>
          <w:rFonts w:cs="David"/>
          <w:sz w:val="24"/>
          <w:rtl/>
        </w:rPr>
      </w:pPr>
    </w:p>
    <w:p w:rsidR="00000000" w:rsidRDefault="009612B7">
      <w:pPr>
        <w:rPr>
          <w:rFonts w:cs="David"/>
          <w:sz w:val="24"/>
          <w:u w:val="single"/>
          <w:rtl/>
        </w:rPr>
      </w:pPr>
      <w:r>
        <w:rPr>
          <w:rFonts w:cs="David"/>
          <w:sz w:val="24"/>
          <w:u w:val="single"/>
          <w:rtl/>
        </w:rPr>
        <w:t>צור נעמן:</w:t>
      </w:r>
    </w:p>
    <w:p w:rsidR="00000000" w:rsidRDefault="009612B7">
      <w:pPr>
        <w:rPr>
          <w:rFonts w:cs="David"/>
          <w:sz w:val="24"/>
          <w:rtl/>
        </w:rPr>
      </w:pPr>
    </w:p>
    <w:p w:rsidR="00000000" w:rsidRDefault="009612B7">
      <w:pPr>
        <w:rPr>
          <w:rFonts w:cs="David"/>
          <w:sz w:val="24"/>
          <w:rtl/>
        </w:rPr>
      </w:pPr>
      <w:r>
        <w:rPr>
          <w:rFonts w:cs="David"/>
          <w:sz w:val="24"/>
          <w:rtl/>
        </w:rPr>
        <w:tab/>
        <w:t>אני מייצג חברה שביקשה רשיון חלוקה, ושם זה פרוצדורה אחרת. אם משרד</w:t>
      </w:r>
      <w:r>
        <w:rPr>
          <w:rFonts w:cs="David"/>
          <w:sz w:val="24"/>
          <w:rtl/>
        </w:rPr>
        <w:t xml:space="preserve"> התשתיות הלאומיות או מישהו אחר מעוניין שהיצרנים ייצרו חשמל בגלל מחסור בחשמל בשוק היום, וזה יכול להשתנות בשנה הבאה ולא לקרות – החלוקה נמצאת בכלל במצב אחר. כלומר, לחברת החשמל אין עדיפות בעיני משרד התשתיות הלאומיות בחלוקה של החשמל. אנחנו רוצים לפתח את השוק הפ</w:t>
      </w:r>
      <w:r>
        <w:rPr>
          <w:rFonts w:cs="David"/>
          <w:sz w:val="24"/>
          <w:rtl/>
        </w:rPr>
        <w:t xml:space="preserve">רטי בעניין הזה, כמו שקרה ב"בזק". </w:t>
      </w:r>
    </w:p>
    <w:p w:rsidR="00000000" w:rsidRDefault="009612B7">
      <w:pPr>
        <w:rPr>
          <w:rFonts w:cs="David"/>
          <w:sz w:val="24"/>
          <w:rtl/>
        </w:rPr>
      </w:pPr>
    </w:p>
    <w:p w:rsidR="00000000" w:rsidRDefault="009612B7">
      <w:pPr>
        <w:rPr>
          <w:rFonts w:cs="David"/>
          <w:sz w:val="24"/>
          <w:u w:val="single"/>
          <w:rtl/>
        </w:rPr>
      </w:pPr>
      <w:r>
        <w:rPr>
          <w:rFonts w:cs="David"/>
          <w:sz w:val="24"/>
          <w:u w:val="single"/>
          <w:rtl/>
        </w:rPr>
        <w:t>היו"ר אמנון כהן:</w:t>
      </w:r>
    </w:p>
    <w:p w:rsidR="00000000" w:rsidRDefault="009612B7">
      <w:pPr>
        <w:rPr>
          <w:rFonts w:cs="David"/>
          <w:sz w:val="24"/>
          <w:rtl/>
        </w:rPr>
      </w:pPr>
    </w:p>
    <w:p w:rsidR="00000000" w:rsidRDefault="009612B7">
      <w:pPr>
        <w:rPr>
          <w:rFonts w:cs="David"/>
          <w:sz w:val="24"/>
          <w:rtl/>
        </w:rPr>
      </w:pPr>
      <w:r>
        <w:rPr>
          <w:rFonts w:cs="David"/>
          <w:sz w:val="24"/>
          <w:rtl/>
        </w:rPr>
        <w:tab/>
        <w:t>מה הבעיה בחקיקה הזאת?</w:t>
      </w:r>
    </w:p>
    <w:p w:rsidR="00000000" w:rsidRDefault="009612B7">
      <w:pPr>
        <w:rPr>
          <w:rFonts w:cs="David"/>
          <w:sz w:val="24"/>
          <w:rtl/>
        </w:rPr>
      </w:pPr>
    </w:p>
    <w:p w:rsidR="00000000" w:rsidRDefault="009612B7">
      <w:pPr>
        <w:rPr>
          <w:rFonts w:cs="David"/>
          <w:sz w:val="24"/>
          <w:u w:val="single"/>
          <w:rtl/>
        </w:rPr>
      </w:pPr>
      <w:r>
        <w:rPr>
          <w:rFonts w:cs="David"/>
          <w:sz w:val="24"/>
          <w:u w:val="single"/>
          <w:rtl/>
        </w:rPr>
        <w:t>צור נעמן:</w:t>
      </w:r>
    </w:p>
    <w:p w:rsidR="00000000" w:rsidRDefault="009612B7">
      <w:pPr>
        <w:rPr>
          <w:rFonts w:cs="David"/>
          <w:sz w:val="24"/>
          <w:rtl/>
        </w:rPr>
      </w:pPr>
    </w:p>
    <w:p w:rsidR="00000000" w:rsidRDefault="009612B7">
      <w:pPr>
        <w:rPr>
          <w:rFonts w:cs="David"/>
          <w:sz w:val="24"/>
          <w:rtl/>
        </w:rPr>
      </w:pPr>
      <w:r>
        <w:rPr>
          <w:rFonts w:cs="David"/>
          <w:sz w:val="24"/>
          <w:rtl/>
        </w:rPr>
        <w:tab/>
        <w:t>החקיקה הזאת משאירה את המצב שלנו כפי שהוא היום, שאנחנו תלויים בשר. השר אומר שהוא לא יודע לעשות את זה, לכן אנחנו עוברים בחזרה לרשות. עדיף שהרשות תתן את הרשיון, שהוא רשיו</w:t>
      </w:r>
      <w:r>
        <w:rPr>
          <w:rFonts w:cs="David"/>
          <w:sz w:val="24"/>
          <w:rtl/>
        </w:rPr>
        <w:t>ן אזרחי ופשוט, עם רגולציה. ציינתי גם במכתבי שלשר יש שיקולים משלו.</w:t>
      </w:r>
    </w:p>
    <w:p w:rsidR="00000000" w:rsidRDefault="009612B7">
      <w:pPr>
        <w:rPr>
          <w:rFonts w:cs="David"/>
          <w:sz w:val="24"/>
          <w:rtl/>
        </w:rPr>
      </w:pPr>
    </w:p>
    <w:p w:rsidR="00000000" w:rsidRDefault="009612B7">
      <w:pPr>
        <w:rPr>
          <w:rFonts w:cs="David"/>
          <w:sz w:val="24"/>
          <w:u w:val="single"/>
          <w:rtl/>
        </w:rPr>
      </w:pPr>
      <w:r>
        <w:rPr>
          <w:rFonts w:cs="David"/>
          <w:sz w:val="24"/>
          <w:u w:val="single"/>
          <w:rtl/>
        </w:rPr>
        <w:t>לאה ורון:</w:t>
      </w:r>
    </w:p>
    <w:p w:rsidR="00000000" w:rsidRDefault="009612B7">
      <w:pPr>
        <w:rPr>
          <w:rFonts w:cs="David"/>
          <w:sz w:val="24"/>
          <w:rtl/>
        </w:rPr>
      </w:pPr>
    </w:p>
    <w:p w:rsidR="00000000" w:rsidRDefault="009612B7">
      <w:pPr>
        <w:rPr>
          <w:rFonts w:cs="David"/>
          <w:sz w:val="24"/>
          <w:rtl/>
        </w:rPr>
      </w:pPr>
      <w:r>
        <w:rPr>
          <w:rFonts w:cs="David"/>
          <w:sz w:val="24"/>
          <w:rtl/>
        </w:rPr>
        <w:tab/>
        <w:t>אני מבקשת להבהיר שהמכתב של מר נעמן הונח רק בתחילת הדיון, כך שאיש מחברי הוועדה לא יכול היה לקרוא אותו.</w:t>
      </w:r>
    </w:p>
    <w:p w:rsidR="00000000" w:rsidRDefault="009612B7">
      <w:pPr>
        <w:rPr>
          <w:rFonts w:cs="David"/>
          <w:sz w:val="24"/>
          <w:rtl/>
        </w:rPr>
      </w:pPr>
    </w:p>
    <w:p w:rsidR="00000000" w:rsidRDefault="009612B7">
      <w:pPr>
        <w:rPr>
          <w:rFonts w:cs="David"/>
          <w:sz w:val="24"/>
          <w:u w:val="single"/>
          <w:rtl/>
        </w:rPr>
      </w:pPr>
      <w:r>
        <w:rPr>
          <w:rFonts w:cs="David"/>
          <w:sz w:val="24"/>
          <w:u w:val="single"/>
          <w:rtl/>
        </w:rPr>
        <w:t>צור נעמן:</w:t>
      </w:r>
    </w:p>
    <w:p w:rsidR="00000000" w:rsidRDefault="009612B7">
      <w:pPr>
        <w:rPr>
          <w:rFonts w:cs="David"/>
          <w:sz w:val="24"/>
          <w:rtl/>
        </w:rPr>
      </w:pPr>
    </w:p>
    <w:p w:rsidR="00000000" w:rsidRDefault="009612B7">
      <w:pPr>
        <w:rPr>
          <w:rFonts w:cs="David"/>
          <w:sz w:val="24"/>
          <w:rtl/>
        </w:rPr>
      </w:pPr>
      <w:r>
        <w:rPr>
          <w:rFonts w:cs="David"/>
          <w:sz w:val="24"/>
          <w:rtl/>
        </w:rPr>
        <w:tab/>
        <w:t>אנחנו הולכים לחלק חשמל. אנחנו חושבים שהרשות תהיה הרגולטור גם ב</w:t>
      </w:r>
      <w:r>
        <w:rPr>
          <w:rFonts w:cs="David"/>
          <w:sz w:val="24"/>
          <w:rtl/>
        </w:rPr>
        <w:t>תחום מתן הרשיונות. למשרד התשתיות הלאומיות יש עניין חשוב מאוד לעסוק בו, חוק החשמל. זה חוק שמשרד התשתיות הלאומיות צריך להיות אחראי עליו, ובוודאי לא משרד העבודה. אני חושב שתפקיד משרד התשתיות הלאומיות להשגיח שהמתקנים יהיו כאלה שאפשר להשתמש בהם, ותפקיד הרשות לת</w:t>
      </w:r>
      <w:r>
        <w:rPr>
          <w:rFonts w:cs="David"/>
          <w:sz w:val="24"/>
          <w:rtl/>
        </w:rPr>
        <w:t>ת לנו רשיונות.</w:t>
      </w:r>
    </w:p>
    <w:p w:rsidR="00000000" w:rsidRDefault="009612B7">
      <w:pPr>
        <w:rPr>
          <w:rFonts w:cs="David"/>
          <w:sz w:val="24"/>
          <w:rtl/>
        </w:rPr>
      </w:pPr>
    </w:p>
    <w:p w:rsidR="00000000" w:rsidRDefault="009612B7">
      <w:pPr>
        <w:rPr>
          <w:rFonts w:cs="David"/>
          <w:sz w:val="24"/>
          <w:u w:val="single"/>
          <w:rtl/>
        </w:rPr>
      </w:pPr>
    </w:p>
    <w:p w:rsidR="00000000" w:rsidRDefault="009612B7">
      <w:pPr>
        <w:rPr>
          <w:rFonts w:cs="David"/>
          <w:sz w:val="24"/>
          <w:u w:val="single"/>
          <w:rtl/>
        </w:rPr>
      </w:pPr>
    </w:p>
    <w:p w:rsidR="00000000" w:rsidRDefault="009612B7">
      <w:pPr>
        <w:rPr>
          <w:rFonts w:cs="David"/>
          <w:sz w:val="24"/>
          <w:u w:val="single"/>
          <w:rtl/>
        </w:rPr>
      </w:pPr>
      <w:r>
        <w:rPr>
          <w:rFonts w:cs="David"/>
          <w:sz w:val="24"/>
          <w:u w:val="single"/>
          <w:rtl/>
        </w:rPr>
        <w:t>איל כהן:</w:t>
      </w:r>
    </w:p>
    <w:p w:rsidR="00000000" w:rsidRDefault="009612B7">
      <w:pPr>
        <w:rPr>
          <w:rFonts w:cs="David"/>
          <w:sz w:val="24"/>
          <w:rtl/>
        </w:rPr>
      </w:pPr>
    </w:p>
    <w:p w:rsidR="00000000" w:rsidRDefault="009612B7">
      <w:pPr>
        <w:rPr>
          <w:rFonts w:cs="David"/>
          <w:sz w:val="24"/>
          <w:rtl/>
        </w:rPr>
      </w:pPr>
      <w:r>
        <w:rPr>
          <w:rFonts w:cs="David"/>
          <w:sz w:val="24"/>
          <w:rtl/>
        </w:rPr>
        <w:tab/>
        <w:t xml:space="preserve">אני יצרן. הבעיה שלנו היא ריבוי סמכויות. אנחנו רואים שני גופים, שהסמכויות שלהם לא ממש מזוהות ומופרדות. אני רוצה להפריד. </w:t>
      </w:r>
    </w:p>
    <w:p w:rsidR="00000000" w:rsidRDefault="009612B7">
      <w:pPr>
        <w:rPr>
          <w:rFonts w:cs="David"/>
          <w:sz w:val="24"/>
          <w:rtl/>
        </w:rPr>
      </w:pPr>
    </w:p>
    <w:p w:rsidR="00000000" w:rsidRDefault="009612B7">
      <w:pPr>
        <w:rPr>
          <w:rFonts w:cs="David"/>
          <w:sz w:val="24"/>
          <w:rtl/>
        </w:rPr>
      </w:pPr>
      <w:r>
        <w:rPr>
          <w:rFonts w:cs="David"/>
          <w:sz w:val="24"/>
          <w:rtl/>
        </w:rPr>
        <w:t xml:space="preserve"> </w:t>
      </w:r>
      <w:r>
        <w:rPr>
          <w:rFonts w:cs="David"/>
          <w:sz w:val="24"/>
          <w:rtl/>
        </w:rPr>
        <w:tab/>
        <w:t>מינהל החשמל במשרד התשתיות הלאומיות צריך להיות אחראי לחלק של אישור המתקנים הטכניים, ולחלק שאולי יותר חשוב</w:t>
      </w:r>
      <w:r>
        <w:rPr>
          <w:rFonts w:cs="David"/>
          <w:sz w:val="24"/>
          <w:rtl/>
        </w:rPr>
        <w:t xml:space="preserve"> – אישור החיבור של המתקנים לרשת החשמל. זה התחום שמשרד התשתיות הלאומיות אמון עליו כחלק מאחריותו על משק החשמל. כל הנושאים המסחריים, הנושאים ההסכמיים, העבודה מול הגופים האחרים – הלקוחות, הצרכנים, הספקים – הם בתחום המנדט של רשות החשמל. </w:t>
      </w:r>
    </w:p>
    <w:p w:rsidR="00000000" w:rsidRDefault="009612B7">
      <w:pPr>
        <w:rPr>
          <w:rFonts w:cs="David"/>
          <w:sz w:val="24"/>
          <w:rtl/>
        </w:rPr>
      </w:pPr>
    </w:p>
    <w:p w:rsidR="00000000" w:rsidRDefault="009612B7">
      <w:pPr>
        <w:rPr>
          <w:rFonts w:cs="David"/>
          <w:sz w:val="24"/>
          <w:rtl/>
        </w:rPr>
      </w:pPr>
      <w:r>
        <w:rPr>
          <w:rFonts w:cs="David"/>
          <w:sz w:val="24"/>
          <w:rtl/>
        </w:rPr>
        <w:t xml:space="preserve"> </w:t>
      </w:r>
      <w:r>
        <w:rPr>
          <w:rFonts w:cs="David"/>
          <w:sz w:val="24"/>
          <w:rtl/>
        </w:rPr>
        <w:tab/>
        <w:t>לפיכך, הרשיון צריך ל</w:t>
      </w:r>
      <w:r>
        <w:rPr>
          <w:rFonts w:cs="David"/>
          <w:sz w:val="24"/>
          <w:rtl/>
        </w:rPr>
        <w:t>צאת מרשות החשמל, בכפוף לכך שמשרד התשתיות הלאומיות נתן את ההסכמה הטכנית שלו לנושאים שבסמכותו תוך פרק זמן מוגדר. אני רוצה שהחוק יקבע זמן מוגדר מרבי, וזה לא דבר פעוט.  השר מאשר. מה המשמעות? או שהשר קורא, מאשר וחותם. או אחרת, אם הוא רוצה להימנע מלחתום, שיפנה ב</w:t>
      </w:r>
      <w:r>
        <w:rPr>
          <w:rFonts w:cs="David"/>
          <w:sz w:val="24"/>
          <w:rtl/>
        </w:rPr>
        <w:t xml:space="preserve">כתב למועצת הרשות, שזה גוף סטטוטורי שמונה לצורך דברים כאלה, ויגיד למה לדעתו החלטה מסוימת של הרשות בנוגע ליצרן מסוים לא קבילה עליו. ואז שההחלטה של מועצת הרשות תהיה הסופית. מועצת הרשות היא גוף מאוזן יחסית. </w:t>
      </w:r>
    </w:p>
    <w:p w:rsidR="00000000" w:rsidRDefault="009612B7">
      <w:pPr>
        <w:rPr>
          <w:rFonts w:cs="David"/>
          <w:sz w:val="24"/>
          <w:rtl/>
        </w:rPr>
      </w:pPr>
    </w:p>
    <w:p w:rsidR="00000000" w:rsidRDefault="009612B7">
      <w:pPr>
        <w:rPr>
          <w:rFonts w:cs="David"/>
          <w:sz w:val="24"/>
          <w:u w:val="single"/>
          <w:rtl/>
        </w:rPr>
      </w:pPr>
      <w:r>
        <w:rPr>
          <w:rFonts w:cs="David"/>
          <w:sz w:val="24"/>
          <w:u w:val="single"/>
          <w:rtl/>
        </w:rPr>
        <w:t>שלומי בן-עזרי:</w:t>
      </w:r>
    </w:p>
    <w:p w:rsidR="00000000" w:rsidRDefault="009612B7">
      <w:pPr>
        <w:rPr>
          <w:rFonts w:cs="David"/>
          <w:sz w:val="24"/>
          <w:rtl/>
        </w:rPr>
      </w:pPr>
    </w:p>
    <w:p w:rsidR="00000000" w:rsidRDefault="009612B7">
      <w:pPr>
        <w:rPr>
          <w:rFonts w:cs="David"/>
          <w:sz w:val="24"/>
          <w:rtl/>
        </w:rPr>
      </w:pPr>
      <w:r>
        <w:rPr>
          <w:rFonts w:cs="David"/>
          <w:sz w:val="24"/>
          <w:rtl/>
        </w:rPr>
        <w:tab/>
        <w:t>אני ממלא מקום מנכ"ל התאחדות הקבלני</w:t>
      </w:r>
      <w:r>
        <w:rPr>
          <w:rFonts w:cs="David"/>
          <w:sz w:val="24"/>
          <w:rtl/>
        </w:rPr>
        <w:t xml:space="preserve">ם והבונים. אני רוצה להציג כאן את הזווית שלנו. </w:t>
      </w:r>
    </w:p>
    <w:p w:rsidR="00000000" w:rsidRDefault="009612B7">
      <w:pPr>
        <w:rPr>
          <w:rFonts w:cs="David"/>
          <w:sz w:val="24"/>
          <w:rtl/>
        </w:rPr>
      </w:pPr>
    </w:p>
    <w:p w:rsidR="00000000" w:rsidRDefault="009612B7">
      <w:pPr>
        <w:rPr>
          <w:rFonts w:cs="David"/>
          <w:sz w:val="24"/>
          <w:rtl/>
        </w:rPr>
      </w:pPr>
      <w:r>
        <w:rPr>
          <w:rFonts w:cs="David"/>
          <w:sz w:val="24"/>
          <w:rtl/>
        </w:rPr>
        <w:tab/>
        <w:t>כל מי ששואל מה להתאחדות הקבלנים ולהצעת החוק, התאחדות הקבלנים מייצגת למעלה מ-90% מהמזמינים של חיבורי חשמל. אני רוצה לספר לכם בכמה משפטים מה היה בעבר ובעקבות זה להגיד את המלצותינו להצעת החוק הזאת.</w:t>
      </w:r>
    </w:p>
    <w:p w:rsidR="00000000" w:rsidRDefault="009612B7">
      <w:pPr>
        <w:rPr>
          <w:rFonts w:cs="David"/>
          <w:sz w:val="24"/>
          <w:rtl/>
        </w:rPr>
      </w:pPr>
    </w:p>
    <w:p w:rsidR="00000000" w:rsidRDefault="009612B7">
      <w:pPr>
        <w:rPr>
          <w:rFonts w:cs="David"/>
          <w:sz w:val="24"/>
          <w:rtl/>
        </w:rPr>
      </w:pPr>
      <w:r>
        <w:rPr>
          <w:rFonts w:cs="David"/>
          <w:sz w:val="24"/>
          <w:rtl/>
        </w:rPr>
        <w:tab/>
        <w:t>התאחדות הק</w:t>
      </w:r>
      <w:r>
        <w:rPr>
          <w:rFonts w:cs="David"/>
          <w:sz w:val="24"/>
          <w:rtl/>
        </w:rPr>
        <w:t>בלנים טיפלה מול משרד האנרגיה בזמנו, עוד לפני שהוא נקרא משרד התשתיות הלאומיות, בכל נושא חיבורי החשמל לבתים. לא היו לנו לוחות זמנים, לא היו לנו תעריפים כמו שצריך, היתה סחבת. כשהגעת למשרד הזה הרגשת שאתה מדבר עם חברת החשמל. באה מדינת ישראל והחליטה לעשות משהו ט</w:t>
      </w:r>
      <w:r>
        <w:rPr>
          <w:rFonts w:cs="David"/>
          <w:sz w:val="24"/>
          <w:rtl/>
        </w:rPr>
        <w:t xml:space="preserve">וב, והיא עשתה משהו טוב – החליטה להקים את הרשות לשירותים ציבוריים חשמל. היא אמרה: רבותי, אתם תהיו אחראים על משק החשמל בלבד, על הפרק הזה של חדרי שנאים ויצרנים. </w:t>
      </w:r>
    </w:p>
    <w:p w:rsidR="00000000" w:rsidRDefault="009612B7">
      <w:pPr>
        <w:rPr>
          <w:rFonts w:cs="David"/>
          <w:sz w:val="24"/>
          <w:rtl/>
        </w:rPr>
      </w:pPr>
    </w:p>
    <w:p w:rsidR="00000000" w:rsidRDefault="009612B7">
      <w:pPr>
        <w:rPr>
          <w:rFonts w:cs="David"/>
          <w:sz w:val="24"/>
          <w:rtl/>
        </w:rPr>
      </w:pPr>
      <w:r>
        <w:rPr>
          <w:rFonts w:cs="David"/>
          <w:sz w:val="24"/>
          <w:rtl/>
        </w:rPr>
        <w:tab/>
        <w:t>כתוצאה מן הפעולה הזאת מצאנו את עצמנו מול גוף שניתן לפנות אליו ולהציג בפניו את כל הטענות שיש לנו</w:t>
      </w:r>
      <w:r>
        <w:rPr>
          <w:rFonts w:cs="David"/>
          <w:sz w:val="24"/>
          <w:rtl/>
        </w:rPr>
        <w:t xml:space="preserve"> כלפי חברת החשמל. ואז פתאום קבעו תעריפים, שזולים עד 50% מהתעריפים שהיו לפני כן; קבעו לוחות זמנים; קבעו אמות מידה, כאשר קודם לכן כשנכנסת לתהליך בנייה לא ידעת מתי יסתיים החלק של חברת החשמל. פתאום יש גוף מפקח, שקובע לבד את הכול. </w:t>
      </w:r>
    </w:p>
    <w:p w:rsidR="00000000" w:rsidRDefault="009612B7">
      <w:pPr>
        <w:rPr>
          <w:rFonts w:cs="David"/>
          <w:sz w:val="24"/>
          <w:rtl/>
        </w:rPr>
      </w:pPr>
    </w:p>
    <w:p w:rsidR="00000000" w:rsidRDefault="009612B7">
      <w:pPr>
        <w:rPr>
          <w:rFonts w:cs="David"/>
          <w:sz w:val="24"/>
          <w:rtl/>
        </w:rPr>
      </w:pPr>
      <w:r>
        <w:rPr>
          <w:rFonts w:cs="David"/>
          <w:sz w:val="24"/>
          <w:rtl/>
        </w:rPr>
        <w:tab/>
        <w:t>כאן אני מגיע להצעת החוק. בא</w:t>
      </w:r>
      <w:r>
        <w:rPr>
          <w:rFonts w:cs="David"/>
          <w:sz w:val="24"/>
          <w:rtl/>
        </w:rPr>
        <w:t>ה הצעת החוק הזאת ואומרת: נכון, יש גוף מקצועי שעושה עבודה נהדרת. אחרי שהוא גמר את כל העבודה הנהדרת, אנחנו רוצים להביא את זה למשרד אחר, כדי שיפקח על הגוף המקצועי. אני אומר לכם, רבותי, אסור שיהיה מישהו שידאג לציבור מלבד הרשות. כל גוף אחר שיתערב בתהליך הזה יפג</w:t>
      </w:r>
      <w:r>
        <w:rPr>
          <w:rFonts w:cs="David"/>
          <w:sz w:val="24"/>
          <w:rtl/>
        </w:rPr>
        <w:t xml:space="preserve">ע בכל הציבור. הרשות עושה עבודה נהדרת. הם למעשה הקימו את משק החשמל, ועל זה אני רוצה להודות להם. </w:t>
      </w:r>
    </w:p>
    <w:p w:rsidR="00000000" w:rsidRDefault="009612B7">
      <w:pPr>
        <w:rPr>
          <w:rFonts w:cs="David"/>
          <w:sz w:val="24"/>
          <w:rtl/>
        </w:rPr>
      </w:pPr>
    </w:p>
    <w:p w:rsidR="00000000" w:rsidRDefault="009612B7">
      <w:pPr>
        <w:rPr>
          <w:rFonts w:cs="David"/>
          <w:sz w:val="24"/>
          <w:u w:val="single"/>
          <w:rtl/>
        </w:rPr>
      </w:pPr>
      <w:r>
        <w:rPr>
          <w:rFonts w:cs="David"/>
          <w:sz w:val="24"/>
          <w:u w:val="single"/>
          <w:rtl/>
        </w:rPr>
        <w:t>דוד טל:</w:t>
      </w:r>
    </w:p>
    <w:p w:rsidR="00000000" w:rsidRDefault="009612B7">
      <w:pPr>
        <w:rPr>
          <w:rFonts w:cs="David"/>
          <w:sz w:val="24"/>
          <w:rtl/>
        </w:rPr>
      </w:pPr>
    </w:p>
    <w:p w:rsidR="00000000" w:rsidRDefault="009612B7">
      <w:pPr>
        <w:rPr>
          <w:rFonts w:cs="David"/>
          <w:sz w:val="24"/>
          <w:rtl/>
        </w:rPr>
      </w:pPr>
      <w:r>
        <w:rPr>
          <w:rFonts w:cs="David"/>
          <w:sz w:val="24"/>
          <w:rtl/>
        </w:rPr>
        <w:tab/>
        <w:t>אדוני היושב-ראש, אם אנחנו מאמצים את הדברים הללו – ואני שמעתי לפחות את הסיפה – אז אפשר לאמץ את מה שמר אסוס אמר כאן, שהמצב היום לא טוב אבל המצב על-פי ה</w:t>
      </w:r>
      <w:r>
        <w:rPr>
          <w:rFonts w:cs="David"/>
          <w:sz w:val="24"/>
          <w:rtl/>
        </w:rPr>
        <w:t xml:space="preserve">חוק הזה יהיה גרוע יותר. </w:t>
      </w:r>
    </w:p>
    <w:p w:rsidR="00000000" w:rsidRDefault="009612B7">
      <w:pPr>
        <w:rPr>
          <w:rFonts w:cs="David"/>
          <w:sz w:val="24"/>
          <w:rtl/>
        </w:rPr>
      </w:pPr>
    </w:p>
    <w:p w:rsidR="00000000" w:rsidRDefault="009612B7">
      <w:pPr>
        <w:rPr>
          <w:rFonts w:cs="David"/>
          <w:sz w:val="24"/>
          <w:u w:val="single"/>
          <w:rtl/>
        </w:rPr>
      </w:pPr>
      <w:r>
        <w:rPr>
          <w:rFonts w:cs="David"/>
          <w:sz w:val="24"/>
          <w:u w:val="single"/>
          <w:rtl/>
        </w:rPr>
        <w:t>היו"ר אמנון כהן:</w:t>
      </w:r>
    </w:p>
    <w:p w:rsidR="00000000" w:rsidRDefault="009612B7">
      <w:pPr>
        <w:rPr>
          <w:rFonts w:cs="David"/>
          <w:sz w:val="24"/>
          <w:rtl/>
        </w:rPr>
      </w:pPr>
    </w:p>
    <w:p w:rsidR="00000000" w:rsidRDefault="009612B7">
      <w:pPr>
        <w:rPr>
          <w:rFonts w:cs="David"/>
          <w:sz w:val="24"/>
          <w:rtl/>
        </w:rPr>
      </w:pPr>
      <w:r>
        <w:rPr>
          <w:rFonts w:cs="David"/>
          <w:sz w:val="24"/>
          <w:rtl/>
        </w:rPr>
        <w:tab/>
        <w:t>הסעיף הזה מבחינתי בעייתי. אדוני ממשרד האוצר, אולי אפשר יהיה למצוא מינוחים אחרים. בינתיים אני מוציא את סעיף 4(ב2), בפסקה (3)(ב) לתיקון, מכלל החוק.</w:t>
      </w:r>
    </w:p>
    <w:p w:rsidR="00000000" w:rsidRDefault="009612B7">
      <w:pPr>
        <w:rPr>
          <w:rFonts w:cs="David"/>
          <w:sz w:val="24"/>
          <w:rtl/>
        </w:rPr>
      </w:pPr>
    </w:p>
    <w:p w:rsidR="00000000" w:rsidRDefault="009612B7">
      <w:pPr>
        <w:rPr>
          <w:rFonts w:cs="David"/>
          <w:sz w:val="24"/>
          <w:u w:val="single"/>
          <w:rtl/>
        </w:rPr>
      </w:pPr>
      <w:r>
        <w:rPr>
          <w:rFonts w:cs="David"/>
          <w:sz w:val="24"/>
          <w:u w:val="single"/>
          <w:rtl/>
        </w:rPr>
        <w:t>אתי בנדלר:</w:t>
      </w:r>
    </w:p>
    <w:p w:rsidR="00000000" w:rsidRDefault="009612B7">
      <w:pPr>
        <w:rPr>
          <w:rFonts w:cs="David"/>
          <w:sz w:val="24"/>
          <w:rtl/>
        </w:rPr>
      </w:pPr>
    </w:p>
    <w:p w:rsidR="00000000" w:rsidRDefault="009612B7">
      <w:pPr>
        <w:rPr>
          <w:rFonts w:cs="David"/>
          <w:sz w:val="24"/>
          <w:rtl/>
        </w:rPr>
      </w:pPr>
      <w:r>
        <w:rPr>
          <w:rFonts w:cs="David"/>
          <w:sz w:val="24"/>
          <w:rtl/>
        </w:rPr>
        <w:tab/>
        <w:t>פסקת משנה (א) היא התיקון לסעיף קטן 4(א), ופסקת משנה</w:t>
      </w:r>
      <w:r>
        <w:rPr>
          <w:rFonts w:cs="David"/>
          <w:sz w:val="24"/>
          <w:rtl/>
        </w:rPr>
        <w:t xml:space="preserve"> (ב) היא ההצעה של סעיף קטן (ב) החדש בסעיף 4 לחוק העיקרי. שניהם קשורים זה בזה, כי שניהם מדברים על מתן הרשיונות.</w:t>
      </w:r>
    </w:p>
    <w:p w:rsidR="00000000" w:rsidRDefault="009612B7">
      <w:pPr>
        <w:rPr>
          <w:rFonts w:cs="David"/>
          <w:sz w:val="24"/>
          <w:rtl/>
        </w:rPr>
      </w:pPr>
    </w:p>
    <w:p w:rsidR="00000000" w:rsidRDefault="009612B7">
      <w:pPr>
        <w:rPr>
          <w:rFonts w:cs="David"/>
          <w:sz w:val="24"/>
          <w:u w:val="single"/>
          <w:rtl/>
        </w:rPr>
      </w:pPr>
      <w:r>
        <w:rPr>
          <w:rFonts w:cs="David"/>
          <w:sz w:val="24"/>
          <w:u w:val="single"/>
          <w:rtl/>
        </w:rPr>
        <w:t>דרורה ליפשיץ:</w:t>
      </w:r>
    </w:p>
    <w:p w:rsidR="00000000" w:rsidRDefault="009612B7">
      <w:pPr>
        <w:rPr>
          <w:rFonts w:cs="David"/>
          <w:sz w:val="24"/>
          <w:rtl/>
        </w:rPr>
      </w:pPr>
    </w:p>
    <w:p w:rsidR="00000000" w:rsidRDefault="009612B7">
      <w:pPr>
        <w:rPr>
          <w:rFonts w:cs="David"/>
          <w:sz w:val="24"/>
          <w:rtl/>
        </w:rPr>
      </w:pPr>
      <w:r>
        <w:rPr>
          <w:rFonts w:cs="David"/>
          <w:sz w:val="24"/>
          <w:rtl/>
        </w:rPr>
        <w:tab/>
        <w:t>אבל סעיף קטן (א) יכול לחיות גם בלי סעיף קטן (ב). אם את נושא הרשיונות רוצים להשאיר ב'צריך עיון', אז זה כל התיקון. התיקון הוא בעצם</w:t>
      </w:r>
      <w:r>
        <w:rPr>
          <w:rFonts w:cs="David"/>
          <w:sz w:val="24"/>
          <w:rtl/>
        </w:rPr>
        <w:t xml:space="preserve"> העברת הסמכויות. </w:t>
      </w:r>
    </w:p>
    <w:p w:rsidR="00000000" w:rsidRDefault="009612B7">
      <w:pPr>
        <w:rPr>
          <w:rFonts w:cs="David"/>
          <w:sz w:val="24"/>
          <w:rtl/>
        </w:rPr>
      </w:pPr>
    </w:p>
    <w:p w:rsidR="00000000" w:rsidRDefault="009612B7">
      <w:pPr>
        <w:rPr>
          <w:rFonts w:cs="David"/>
          <w:sz w:val="24"/>
          <w:u w:val="single"/>
          <w:rtl/>
        </w:rPr>
      </w:pPr>
      <w:r>
        <w:rPr>
          <w:rFonts w:cs="David"/>
          <w:sz w:val="24"/>
          <w:u w:val="single"/>
          <w:rtl/>
        </w:rPr>
        <w:t>אמיר לוי:</w:t>
      </w:r>
    </w:p>
    <w:p w:rsidR="00000000" w:rsidRDefault="009612B7">
      <w:pPr>
        <w:rPr>
          <w:rFonts w:cs="David"/>
          <w:sz w:val="24"/>
          <w:rtl/>
        </w:rPr>
      </w:pPr>
    </w:p>
    <w:p w:rsidR="00000000" w:rsidRDefault="009612B7">
      <w:pPr>
        <w:rPr>
          <w:rFonts w:cs="David"/>
          <w:sz w:val="24"/>
          <w:rtl/>
        </w:rPr>
      </w:pPr>
      <w:r>
        <w:rPr>
          <w:rFonts w:cs="David"/>
          <w:sz w:val="24"/>
          <w:rtl/>
        </w:rPr>
        <w:tab/>
        <w:t>אולי היועצת המשפטית של הוועדה תוכל לחזור על הצעתה?</w:t>
      </w:r>
    </w:p>
    <w:p w:rsidR="00000000" w:rsidRDefault="009612B7">
      <w:pPr>
        <w:rPr>
          <w:rFonts w:cs="David"/>
          <w:sz w:val="24"/>
          <w:rtl/>
        </w:rPr>
      </w:pPr>
    </w:p>
    <w:p w:rsidR="00000000" w:rsidRDefault="009612B7">
      <w:pPr>
        <w:rPr>
          <w:rFonts w:cs="David"/>
          <w:sz w:val="24"/>
          <w:u w:val="single"/>
          <w:rtl/>
        </w:rPr>
      </w:pPr>
      <w:r>
        <w:rPr>
          <w:rFonts w:cs="David"/>
          <w:sz w:val="24"/>
          <w:u w:val="single"/>
          <w:rtl/>
        </w:rPr>
        <w:t>דוד טל:</w:t>
      </w:r>
    </w:p>
    <w:p w:rsidR="00000000" w:rsidRDefault="009612B7">
      <w:pPr>
        <w:rPr>
          <w:rFonts w:cs="David"/>
          <w:sz w:val="24"/>
          <w:rtl/>
        </w:rPr>
      </w:pPr>
    </w:p>
    <w:p w:rsidR="00000000" w:rsidRDefault="009612B7">
      <w:pPr>
        <w:rPr>
          <w:rFonts w:cs="David"/>
          <w:sz w:val="24"/>
          <w:rtl/>
        </w:rPr>
      </w:pPr>
      <w:r>
        <w:rPr>
          <w:rFonts w:cs="David"/>
          <w:sz w:val="24"/>
          <w:rtl/>
        </w:rPr>
        <w:tab/>
        <w:t xml:space="preserve">לא הבנתי גם מה אמר היושב-ראש. </w:t>
      </w:r>
    </w:p>
    <w:p w:rsidR="00000000" w:rsidRDefault="009612B7">
      <w:pPr>
        <w:rPr>
          <w:rFonts w:cs="David"/>
          <w:sz w:val="24"/>
          <w:rtl/>
        </w:rPr>
      </w:pPr>
    </w:p>
    <w:p w:rsidR="00000000" w:rsidRDefault="009612B7">
      <w:pPr>
        <w:rPr>
          <w:rFonts w:cs="David"/>
          <w:sz w:val="24"/>
          <w:u w:val="single"/>
          <w:rtl/>
        </w:rPr>
      </w:pPr>
      <w:r>
        <w:rPr>
          <w:rFonts w:cs="David"/>
          <w:sz w:val="24"/>
          <w:u w:val="single"/>
          <w:rtl/>
        </w:rPr>
        <w:t>היו"ר אמנון כהן:</w:t>
      </w:r>
    </w:p>
    <w:p w:rsidR="00000000" w:rsidRDefault="009612B7">
      <w:pPr>
        <w:rPr>
          <w:rFonts w:cs="David"/>
          <w:sz w:val="24"/>
          <w:rtl/>
        </w:rPr>
      </w:pPr>
    </w:p>
    <w:p w:rsidR="00000000" w:rsidRDefault="009612B7">
      <w:pPr>
        <w:rPr>
          <w:rFonts w:cs="David"/>
          <w:sz w:val="24"/>
          <w:rtl/>
        </w:rPr>
      </w:pPr>
      <w:r>
        <w:rPr>
          <w:rFonts w:cs="David"/>
          <w:sz w:val="24"/>
          <w:rtl/>
        </w:rPr>
        <w:tab/>
        <w:t xml:space="preserve">רציתי שיציעו מינוח אחר. </w:t>
      </w:r>
    </w:p>
    <w:p w:rsidR="00000000" w:rsidRDefault="009612B7">
      <w:pPr>
        <w:rPr>
          <w:rFonts w:cs="David"/>
          <w:sz w:val="24"/>
          <w:rtl/>
        </w:rPr>
      </w:pPr>
    </w:p>
    <w:p w:rsidR="00000000" w:rsidRDefault="009612B7">
      <w:pPr>
        <w:rPr>
          <w:rFonts w:cs="David"/>
          <w:sz w:val="24"/>
          <w:u w:val="single"/>
          <w:rtl/>
        </w:rPr>
      </w:pPr>
      <w:r>
        <w:rPr>
          <w:rFonts w:cs="David"/>
          <w:sz w:val="24"/>
          <w:u w:val="single"/>
          <w:rtl/>
        </w:rPr>
        <w:t>אתי בנדלר:</w:t>
      </w:r>
    </w:p>
    <w:p w:rsidR="00000000" w:rsidRDefault="009612B7">
      <w:pPr>
        <w:rPr>
          <w:rFonts w:cs="David"/>
          <w:sz w:val="24"/>
          <w:rtl/>
        </w:rPr>
      </w:pPr>
    </w:p>
    <w:p w:rsidR="00000000" w:rsidRDefault="009612B7">
      <w:pPr>
        <w:rPr>
          <w:rFonts w:cs="David"/>
          <w:sz w:val="24"/>
          <w:rtl/>
        </w:rPr>
      </w:pPr>
      <w:r>
        <w:rPr>
          <w:rFonts w:cs="David"/>
          <w:sz w:val="24"/>
          <w:rtl/>
        </w:rPr>
        <w:tab/>
        <w:t>רציתי להציע לוועדה לשקול, שבסעיף קטן (ב2) המוצע – "רשיון ייכנס לתוקפו לאח</w:t>
      </w:r>
      <w:r>
        <w:rPr>
          <w:rFonts w:cs="David"/>
          <w:sz w:val="24"/>
          <w:rtl/>
        </w:rPr>
        <w:t>ר שאושר בידי השר" – בסופו יבוא: "השר יאשר את הרשיון אלא אם כן שוכנע מטעמים מיוחדים שאין לאשרו".</w:t>
      </w:r>
    </w:p>
    <w:p w:rsidR="00000000" w:rsidRDefault="009612B7">
      <w:pPr>
        <w:rPr>
          <w:rFonts w:cs="David"/>
          <w:sz w:val="24"/>
          <w:rtl/>
        </w:rPr>
      </w:pPr>
    </w:p>
    <w:p w:rsidR="00000000" w:rsidRDefault="009612B7">
      <w:pPr>
        <w:rPr>
          <w:rFonts w:cs="David"/>
          <w:sz w:val="24"/>
          <w:u w:val="single"/>
          <w:rtl/>
        </w:rPr>
      </w:pPr>
      <w:r>
        <w:rPr>
          <w:rFonts w:cs="David"/>
          <w:sz w:val="24"/>
          <w:u w:val="single"/>
          <w:rtl/>
        </w:rPr>
        <w:t>היו"ר אמנון כהן:</w:t>
      </w:r>
    </w:p>
    <w:p w:rsidR="00000000" w:rsidRDefault="009612B7">
      <w:pPr>
        <w:rPr>
          <w:rFonts w:cs="David"/>
          <w:sz w:val="24"/>
          <w:rtl/>
        </w:rPr>
      </w:pPr>
    </w:p>
    <w:p w:rsidR="00000000" w:rsidRDefault="009612B7">
      <w:pPr>
        <w:rPr>
          <w:rFonts w:cs="David"/>
          <w:sz w:val="24"/>
          <w:rtl/>
        </w:rPr>
      </w:pPr>
      <w:r>
        <w:rPr>
          <w:rFonts w:cs="David"/>
          <w:sz w:val="24"/>
          <w:rtl/>
        </w:rPr>
        <w:tab/>
        <w:t xml:space="preserve">כלומר, ברוב המקרים הוא יאשר. </w:t>
      </w:r>
    </w:p>
    <w:p w:rsidR="00000000" w:rsidRDefault="009612B7">
      <w:pPr>
        <w:rPr>
          <w:rFonts w:cs="David"/>
          <w:sz w:val="24"/>
          <w:rtl/>
        </w:rPr>
      </w:pPr>
    </w:p>
    <w:p w:rsidR="00000000" w:rsidRDefault="009612B7">
      <w:pPr>
        <w:rPr>
          <w:rFonts w:cs="David"/>
          <w:sz w:val="24"/>
          <w:u w:val="single"/>
          <w:rtl/>
        </w:rPr>
      </w:pPr>
      <w:r>
        <w:rPr>
          <w:rFonts w:cs="David"/>
          <w:sz w:val="24"/>
          <w:u w:val="single"/>
          <w:rtl/>
        </w:rPr>
        <w:t>לאה ורון:</w:t>
      </w:r>
    </w:p>
    <w:p w:rsidR="00000000" w:rsidRDefault="009612B7">
      <w:pPr>
        <w:rPr>
          <w:rFonts w:cs="David"/>
          <w:sz w:val="24"/>
          <w:rtl/>
        </w:rPr>
      </w:pPr>
    </w:p>
    <w:p w:rsidR="00000000" w:rsidRDefault="009612B7">
      <w:pPr>
        <w:rPr>
          <w:rFonts w:cs="David"/>
          <w:sz w:val="24"/>
          <w:rtl/>
        </w:rPr>
      </w:pPr>
      <w:r>
        <w:rPr>
          <w:rFonts w:cs="David"/>
          <w:sz w:val="24"/>
          <w:rtl/>
        </w:rPr>
        <w:tab/>
        <w:t xml:space="preserve">אולי תציעו להגביל בזמן, תוך איזה פרק זמן הוא צריך לאשר. </w:t>
      </w:r>
    </w:p>
    <w:p w:rsidR="00000000" w:rsidRDefault="009612B7">
      <w:pPr>
        <w:rPr>
          <w:rFonts w:cs="David"/>
          <w:sz w:val="24"/>
          <w:rtl/>
        </w:rPr>
      </w:pPr>
    </w:p>
    <w:p w:rsidR="00000000" w:rsidRDefault="009612B7">
      <w:pPr>
        <w:rPr>
          <w:rFonts w:cs="David"/>
          <w:sz w:val="24"/>
          <w:u w:val="single"/>
          <w:rtl/>
        </w:rPr>
      </w:pPr>
      <w:r>
        <w:rPr>
          <w:rFonts w:cs="David"/>
          <w:sz w:val="24"/>
          <w:u w:val="single"/>
          <w:rtl/>
        </w:rPr>
        <w:t>אלי רונן:</w:t>
      </w:r>
    </w:p>
    <w:p w:rsidR="00000000" w:rsidRDefault="009612B7">
      <w:pPr>
        <w:rPr>
          <w:rFonts w:cs="David"/>
          <w:sz w:val="24"/>
          <w:rtl/>
        </w:rPr>
      </w:pPr>
    </w:p>
    <w:p w:rsidR="00000000" w:rsidRDefault="009612B7">
      <w:pPr>
        <w:rPr>
          <w:rFonts w:cs="David"/>
          <w:sz w:val="24"/>
          <w:rtl/>
        </w:rPr>
      </w:pPr>
      <w:r>
        <w:rPr>
          <w:rFonts w:cs="David"/>
          <w:sz w:val="24"/>
          <w:rtl/>
        </w:rPr>
        <w:tab/>
        <w:t xml:space="preserve">אנחנו לא מסכימים. </w:t>
      </w:r>
    </w:p>
    <w:p w:rsidR="00000000" w:rsidRDefault="009612B7">
      <w:pPr>
        <w:rPr>
          <w:rFonts w:cs="David"/>
          <w:sz w:val="24"/>
          <w:rtl/>
        </w:rPr>
      </w:pPr>
    </w:p>
    <w:p w:rsidR="00000000" w:rsidRDefault="009612B7">
      <w:pPr>
        <w:rPr>
          <w:rFonts w:cs="David"/>
          <w:sz w:val="24"/>
          <w:u w:val="single"/>
          <w:rtl/>
        </w:rPr>
      </w:pPr>
      <w:r>
        <w:rPr>
          <w:rFonts w:cs="David"/>
          <w:sz w:val="24"/>
          <w:u w:val="single"/>
          <w:rtl/>
        </w:rPr>
        <w:t>אמיר לו</w:t>
      </w:r>
      <w:r>
        <w:rPr>
          <w:rFonts w:cs="David"/>
          <w:sz w:val="24"/>
          <w:u w:val="single"/>
          <w:rtl/>
        </w:rPr>
        <w:t>י:</w:t>
      </w:r>
    </w:p>
    <w:p w:rsidR="00000000" w:rsidRDefault="009612B7">
      <w:pPr>
        <w:rPr>
          <w:rFonts w:cs="David"/>
          <w:sz w:val="24"/>
          <w:rtl/>
        </w:rPr>
      </w:pPr>
    </w:p>
    <w:p w:rsidR="00000000" w:rsidRDefault="009612B7">
      <w:pPr>
        <w:rPr>
          <w:rFonts w:cs="David"/>
          <w:sz w:val="24"/>
          <w:rtl/>
        </w:rPr>
      </w:pPr>
      <w:r>
        <w:rPr>
          <w:rFonts w:cs="David"/>
          <w:sz w:val="24"/>
          <w:rtl/>
        </w:rPr>
        <w:tab/>
        <w:t xml:space="preserve">הבנו את רוח הדברים. נדבר עם משרד התשתיות ונראה אם יש לנו הצעה אחרת. </w:t>
      </w:r>
    </w:p>
    <w:p w:rsidR="00000000" w:rsidRDefault="009612B7">
      <w:pPr>
        <w:rPr>
          <w:rFonts w:cs="David"/>
          <w:sz w:val="24"/>
          <w:rtl/>
        </w:rPr>
      </w:pPr>
    </w:p>
    <w:p w:rsidR="00000000" w:rsidRDefault="009612B7">
      <w:pPr>
        <w:rPr>
          <w:rFonts w:cs="David"/>
          <w:sz w:val="24"/>
          <w:u w:val="single"/>
          <w:rtl/>
        </w:rPr>
      </w:pPr>
      <w:r>
        <w:rPr>
          <w:rFonts w:cs="David"/>
          <w:sz w:val="24"/>
          <w:u w:val="single"/>
          <w:rtl/>
        </w:rPr>
        <w:t>דוד טל:</w:t>
      </w:r>
    </w:p>
    <w:p w:rsidR="00000000" w:rsidRDefault="009612B7">
      <w:pPr>
        <w:rPr>
          <w:rFonts w:cs="David"/>
          <w:sz w:val="24"/>
          <w:rtl/>
        </w:rPr>
      </w:pPr>
    </w:p>
    <w:p w:rsidR="00000000" w:rsidRDefault="009612B7">
      <w:pPr>
        <w:rPr>
          <w:rFonts w:cs="David"/>
          <w:sz w:val="24"/>
          <w:rtl/>
        </w:rPr>
      </w:pPr>
      <w:r>
        <w:rPr>
          <w:rFonts w:cs="David"/>
          <w:sz w:val="24"/>
          <w:rtl/>
        </w:rPr>
        <w:tab/>
        <w:t xml:space="preserve">אבל הם לא מסכימים לזה. </w:t>
      </w:r>
    </w:p>
    <w:p w:rsidR="00000000" w:rsidRDefault="009612B7">
      <w:pPr>
        <w:rPr>
          <w:rFonts w:cs="David"/>
          <w:sz w:val="24"/>
          <w:rtl/>
        </w:rPr>
      </w:pPr>
    </w:p>
    <w:p w:rsidR="00000000" w:rsidRDefault="009612B7">
      <w:pPr>
        <w:rPr>
          <w:rFonts w:cs="David"/>
          <w:sz w:val="24"/>
          <w:u w:val="single"/>
          <w:rtl/>
        </w:rPr>
      </w:pPr>
      <w:r>
        <w:rPr>
          <w:rFonts w:cs="David"/>
          <w:sz w:val="24"/>
          <w:u w:val="single"/>
          <w:rtl/>
        </w:rPr>
        <w:t>אמיר לוי:</w:t>
      </w:r>
    </w:p>
    <w:p w:rsidR="00000000" w:rsidRDefault="009612B7">
      <w:pPr>
        <w:rPr>
          <w:rFonts w:cs="David"/>
          <w:sz w:val="24"/>
          <w:rtl/>
        </w:rPr>
      </w:pPr>
    </w:p>
    <w:p w:rsidR="00000000" w:rsidRDefault="009612B7">
      <w:pPr>
        <w:rPr>
          <w:rFonts w:cs="David"/>
          <w:sz w:val="24"/>
          <w:rtl/>
        </w:rPr>
      </w:pPr>
      <w:r>
        <w:rPr>
          <w:rFonts w:cs="David"/>
          <w:sz w:val="24"/>
          <w:rtl/>
        </w:rPr>
        <w:tab/>
        <w:t xml:space="preserve">לא אמרתי שאנחנו מסכימים. שמענו את רוח הדברים ונדבר עם משרד התשתיות. </w:t>
      </w:r>
    </w:p>
    <w:p w:rsidR="00000000" w:rsidRDefault="009612B7">
      <w:pPr>
        <w:rPr>
          <w:rFonts w:cs="David"/>
          <w:sz w:val="24"/>
          <w:rtl/>
        </w:rPr>
      </w:pPr>
    </w:p>
    <w:p w:rsidR="00000000" w:rsidRDefault="009612B7">
      <w:pPr>
        <w:rPr>
          <w:rFonts w:cs="David"/>
          <w:sz w:val="24"/>
          <w:u w:val="single"/>
          <w:rtl/>
        </w:rPr>
      </w:pPr>
    </w:p>
    <w:p w:rsidR="00000000" w:rsidRDefault="009612B7">
      <w:pPr>
        <w:rPr>
          <w:rFonts w:cs="David"/>
          <w:sz w:val="24"/>
          <w:u w:val="single"/>
          <w:rtl/>
        </w:rPr>
      </w:pPr>
    </w:p>
    <w:p w:rsidR="00000000" w:rsidRDefault="009612B7">
      <w:pPr>
        <w:rPr>
          <w:rFonts w:cs="David"/>
          <w:sz w:val="24"/>
          <w:u w:val="single"/>
          <w:rtl/>
        </w:rPr>
      </w:pPr>
      <w:r>
        <w:rPr>
          <w:rFonts w:cs="David"/>
          <w:sz w:val="24"/>
          <w:u w:val="single"/>
          <w:rtl/>
        </w:rPr>
        <w:t>אורית פרקש-הכהן:</w:t>
      </w:r>
    </w:p>
    <w:p w:rsidR="00000000" w:rsidRDefault="009612B7">
      <w:pPr>
        <w:rPr>
          <w:rFonts w:cs="David"/>
          <w:sz w:val="24"/>
          <w:rtl/>
        </w:rPr>
      </w:pPr>
    </w:p>
    <w:p w:rsidR="00000000" w:rsidRDefault="009612B7">
      <w:pPr>
        <w:rPr>
          <w:rFonts w:cs="David"/>
          <w:sz w:val="24"/>
          <w:rtl/>
        </w:rPr>
      </w:pPr>
      <w:r>
        <w:rPr>
          <w:rFonts w:cs="David"/>
          <w:sz w:val="24"/>
          <w:rtl/>
        </w:rPr>
        <w:tab/>
        <w:t xml:space="preserve">בהמשך למה שהיועצת המשפטית של הוועדה מציעה, </w:t>
      </w:r>
      <w:r>
        <w:rPr>
          <w:rFonts w:cs="David"/>
          <w:sz w:val="24"/>
          <w:rtl/>
        </w:rPr>
        <w:t>אני חושבת שהדברים האלה למעשה נאמרו כבר בסעיף קטן (ב3), שנותן לשר סמכות, לצורך קידום מטרות החוק ומטעמים שיירשמו, לתת הוראות. ההצעה שלנו, שתתיישב עם מה שהציעה היועצת המשפטית, היא לבטל את אישור השר כתנאי לכניסה לתוקף של הרשיון, כאשר הסעיף שעדיין משאיר סמכות ל</w:t>
      </w:r>
      <w:r>
        <w:rPr>
          <w:rFonts w:cs="David"/>
          <w:sz w:val="24"/>
          <w:rtl/>
        </w:rPr>
        <w:t>שר לתת הוראות רק במקרה הצורך יישאר, מנימוקים שיירשמו. כלומר, הרשות תתקדם עם עבודת הרשיונות בעבודה השוטפת ולא תיתקע ותמתין לחתימת השר לכל רשיון, אבל יש סעיף-על, שמסיבות של מדיניות ומנימוקים שיירשמו השר יכול לתת הוראות.</w:t>
      </w:r>
    </w:p>
    <w:p w:rsidR="00000000" w:rsidRDefault="009612B7">
      <w:pPr>
        <w:rPr>
          <w:rFonts w:cs="David"/>
          <w:sz w:val="24"/>
          <w:rtl/>
        </w:rPr>
      </w:pPr>
    </w:p>
    <w:p w:rsidR="00000000" w:rsidRDefault="009612B7">
      <w:pPr>
        <w:rPr>
          <w:rFonts w:cs="David"/>
          <w:sz w:val="24"/>
          <w:u w:val="single"/>
          <w:rtl/>
        </w:rPr>
      </w:pPr>
      <w:r>
        <w:rPr>
          <w:rFonts w:cs="David"/>
          <w:sz w:val="24"/>
          <w:u w:val="single"/>
          <w:rtl/>
        </w:rPr>
        <w:t>אתי בנדלר:</w:t>
      </w:r>
    </w:p>
    <w:p w:rsidR="00000000" w:rsidRDefault="009612B7">
      <w:pPr>
        <w:rPr>
          <w:rFonts w:cs="David"/>
          <w:sz w:val="24"/>
          <w:rtl/>
        </w:rPr>
      </w:pPr>
    </w:p>
    <w:p w:rsidR="00000000" w:rsidRDefault="009612B7">
      <w:pPr>
        <w:rPr>
          <w:rFonts w:cs="David"/>
          <w:sz w:val="24"/>
          <w:rtl/>
        </w:rPr>
      </w:pPr>
      <w:r>
        <w:rPr>
          <w:rFonts w:cs="David"/>
          <w:sz w:val="24"/>
          <w:rtl/>
        </w:rPr>
        <w:tab/>
        <w:t>את מרחיקה לכת מעבר למה ש</w:t>
      </w:r>
      <w:r>
        <w:rPr>
          <w:rFonts w:cs="David"/>
          <w:sz w:val="24"/>
          <w:rtl/>
        </w:rPr>
        <w:t xml:space="preserve">הצעתי. חיפשתי איזו הצעת פשרה. </w:t>
      </w:r>
    </w:p>
    <w:p w:rsidR="00000000" w:rsidRDefault="009612B7">
      <w:pPr>
        <w:rPr>
          <w:rFonts w:cs="David"/>
          <w:sz w:val="24"/>
          <w:rtl/>
        </w:rPr>
      </w:pPr>
    </w:p>
    <w:p w:rsidR="00000000" w:rsidRDefault="009612B7">
      <w:pPr>
        <w:rPr>
          <w:rFonts w:cs="David"/>
          <w:sz w:val="24"/>
          <w:u w:val="single"/>
          <w:rtl/>
        </w:rPr>
      </w:pPr>
      <w:r>
        <w:rPr>
          <w:rFonts w:cs="David"/>
          <w:sz w:val="24"/>
          <w:u w:val="single"/>
          <w:rtl/>
        </w:rPr>
        <w:t>היו"ר אמנון כהן:</w:t>
      </w:r>
    </w:p>
    <w:p w:rsidR="00000000" w:rsidRDefault="009612B7">
      <w:pPr>
        <w:rPr>
          <w:rFonts w:cs="David"/>
          <w:sz w:val="24"/>
          <w:rtl/>
        </w:rPr>
      </w:pPr>
    </w:p>
    <w:p w:rsidR="00000000" w:rsidRDefault="009612B7">
      <w:pPr>
        <w:rPr>
          <w:rFonts w:cs="David"/>
          <w:sz w:val="24"/>
          <w:rtl/>
        </w:rPr>
      </w:pPr>
      <w:r>
        <w:rPr>
          <w:rFonts w:cs="David"/>
          <w:sz w:val="24"/>
          <w:rtl/>
        </w:rPr>
        <w:tab/>
        <w:t xml:space="preserve">הסיכום הוא כפי שאמרתי. אני שם כרגע בצד את סעיף קטן 4(ב2). בסעיף הזה תבואו מגובשים לפני ההצבעה. </w:t>
      </w:r>
    </w:p>
    <w:p w:rsidR="00000000" w:rsidRDefault="009612B7">
      <w:pPr>
        <w:rPr>
          <w:rFonts w:cs="David"/>
          <w:sz w:val="24"/>
          <w:rtl/>
        </w:rPr>
      </w:pPr>
    </w:p>
    <w:p w:rsidR="00000000" w:rsidRDefault="009612B7">
      <w:pPr>
        <w:rPr>
          <w:rFonts w:cs="David"/>
          <w:sz w:val="24"/>
          <w:u w:val="single"/>
          <w:rtl/>
        </w:rPr>
      </w:pPr>
      <w:r>
        <w:rPr>
          <w:rFonts w:cs="David"/>
          <w:sz w:val="24"/>
          <w:u w:val="single"/>
          <w:rtl/>
        </w:rPr>
        <w:t>אליעזר זנדברג:</w:t>
      </w:r>
    </w:p>
    <w:p w:rsidR="00000000" w:rsidRDefault="009612B7">
      <w:pPr>
        <w:rPr>
          <w:rFonts w:cs="David"/>
          <w:sz w:val="24"/>
          <w:rtl/>
        </w:rPr>
      </w:pPr>
    </w:p>
    <w:p w:rsidR="00000000" w:rsidRDefault="009612B7">
      <w:pPr>
        <w:rPr>
          <w:rFonts w:cs="David"/>
          <w:sz w:val="24"/>
          <w:rtl/>
        </w:rPr>
      </w:pPr>
      <w:r>
        <w:rPr>
          <w:rFonts w:cs="David"/>
          <w:sz w:val="24"/>
          <w:rtl/>
        </w:rPr>
        <w:tab/>
        <w:t xml:space="preserve">אני רוצה לשכנע למה הצעת היועצת המשפטית של הוועדה לא נכונה. שלחת אותם לעשות משימה. אני חושב </w:t>
      </w:r>
      <w:r>
        <w:rPr>
          <w:rFonts w:cs="David"/>
          <w:sz w:val="24"/>
          <w:rtl/>
        </w:rPr>
        <w:t>שטעות ללכת אל המשימה הזאת.</w:t>
      </w:r>
    </w:p>
    <w:p w:rsidR="00000000" w:rsidRDefault="009612B7">
      <w:pPr>
        <w:rPr>
          <w:rFonts w:cs="David"/>
          <w:sz w:val="24"/>
          <w:rtl/>
        </w:rPr>
      </w:pPr>
    </w:p>
    <w:p w:rsidR="00000000" w:rsidRDefault="009612B7">
      <w:pPr>
        <w:rPr>
          <w:rFonts w:cs="David"/>
          <w:sz w:val="24"/>
          <w:u w:val="single"/>
          <w:rtl/>
        </w:rPr>
      </w:pPr>
      <w:r>
        <w:rPr>
          <w:rFonts w:cs="David"/>
          <w:sz w:val="24"/>
          <w:u w:val="single"/>
          <w:rtl/>
        </w:rPr>
        <w:t>היו"ר אמנון כהן:</w:t>
      </w:r>
    </w:p>
    <w:p w:rsidR="00000000" w:rsidRDefault="009612B7">
      <w:pPr>
        <w:rPr>
          <w:rFonts w:cs="David"/>
          <w:sz w:val="24"/>
          <w:rtl/>
        </w:rPr>
      </w:pPr>
    </w:p>
    <w:p w:rsidR="00000000" w:rsidRDefault="009612B7">
      <w:pPr>
        <w:rPr>
          <w:rFonts w:cs="David"/>
          <w:sz w:val="24"/>
          <w:rtl/>
        </w:rPr>
      </w:pPr>
      <w:r>
        <w:rPr>
          <w:rFonts w:cs="David"/>
          <w:sz w:val="24"/>
          <w:rtl/>
        </w:rPr>
        <w:tab/>
        <w:t>הם לא מסכימים גם כך.</w:t>
      </w:r>
    </w:p>
    <w:p w:rsidR="00000000" w:rsidRDefault="009612B7">
      <w:pPr>
        <w:rPr>
          <w:rFonts w:cs="David"/>
          <w:sz w:val="24"/>
          <w:rtl/>
        </w:rPr>
      </w:pPr>
    </w:p>
    <w:p w:rsidR="00000000" w:rsidRDefault="009612B7">
      <w:pPr>
        <w:rPr>
          <w:rFonts w:cs="David"/>
          <w:sz w:val="24"/>
          <w:u w:val="single"/>
          <w:rtl/>
        </w:rPr>
      </w:pPr>
      <w:r>
        <w:rPr>
          <w:rFonts w:cs="David"/>
          <w:sz w:val="24"/>
          <w:u w:val="single"/>
          <w:rtl/>
        </w:rPr>
        <w:t>אליעזר זנדברג:</w:t>
      </w:r>
    </w:p>
    <w:p w:rsidR="00000000" w:rsidRDefault="009612B7">
      <w:pPr>
        <w:rPr>
          <w:rFonts w:cs="David"/>
          <w:sz w:val="24"/>
          <w:rtl/>
        </w:rPr>
      </w:pPr>
    </w:p>
    <w:p w:rsidR="00000000" w:rsidRDefault="009612B7">
      <w:pPr>
        <w:rPr>
          <w:rFonts w:cs="David"/>
          <w:sz w:val="24"/>
          <w:rtl/>
        </w:rPr>
      </w:pPr>
      <w:r>
        <w:rPr>
          <w:rFonts w:cs="David"/>
          <w:sz w:val="24"/>
          <w:rtl/>
        </w:rPr>
        <w:tab/>
        <w:t>הם לא מייצגים אותי ואני לא מייצג אותם. אני רוצה להגיד את דעתי. אני רוצה להסביר מדוע צריך להיזהר מאוד מנוסחים שדומים למקומות אחרים ושלא קשורים אליהם. בנושא ההגבלים העסקיים</w:t>
      </w:r>
      <w:r>
        <w:rPr>
          <w:rFonts w:cs="David"/>
          <w:sz w:val="24"/>
          <w:rtl/>
        </w:rPr>
        <w:t xml:space="preserve"> – ונדמה לי שמשם היועצת המשפטית מביאה את הדוגמה – השר צריך לראות האם לא קרה איזה אירוע דרמטי חריג ביותר, שבגללו הוא יכול להימנע מלעשות את המעשה. כאן אנחנו מדברים על מערכת שבה מתבצעת מדיניות שהשר יקבע. הנייר חוזר אל השר בסופו של הליך. עד היום עשה את זה מינה</w:t>
      </w:r>
      <w:r>
        <w:rPr>
          <w:rFonts w:cs="David"/>
          <w:sz w:val="24"/>
          <w:rtl/>
        </w:rPr>
        <w:t xml:space="preserve">ל החשמל, ויש מי שמאוד מרוצה ויש מי שמאוד מתלונן, אבל מחר תעשה את זה הרשות. אין הבדל בעניין הזה – כולם מבצעים את מדיניות השר. </w:t>
      </w:r>
    </w:p>
    <w:p w:rsidR="00000000" w:rsidRDefault="009612B7">
      <w:pPr>
        <w:rPr>
          <w:rFonts w:cs="David"/>
          <w:sz w:val="24"/>
          <w:rtl/>
        </w:rPr>
      </w:pPr>
    </w:p>
    <w:p w:rsidR="00000000" w:rsidRDefault="009612B7">
      <w:pPr>
        <w:rPr>
          <w:rFonts w:cs="David"/>
          <w:sz w:val="24"/>
          <w:rtl/>
        </w:rPr>
      </w:pPr>
      <w:r>
        <w:rPr>
          <w:rFonts w:cs="David"/>
          <w:sz w:val="24"/>
          <w:rtl/>
        </w:rPr>
        <w:tab/>
        <w:t>אדוני היושב-ראש, אתה צריך להחליט האם לבטל את משרד התשתיות הלאומיות, או לפחות לבטל את האחריות של משרד התשתיות הלאומיות על תחום הח</w:t>
      </w:r>
      <w:r>
        <w:rPr>
          <w:rFonts w:cs="David"/>
          <w:sz w:val="24"/>
          <w:rtl/>
        </w:rPr>
        <w:t xml:space="preserve">שמל, או לא. כל מה שתציע שמאפשר לצמצם את הסמכות משמעותו שיישב שר, תהיה לו אחריות, בציבור אולי "ישחטו" אותו אם יקרה משהו, אבל הוא לא יהיה מסוגל להזיז אפילו אטב שמחובר לנייר. </w:t>
      </w:r>
    </w:p>
    <w:p w:rsidR="00000000" w:rsidRDefault="009612B7">
      <w:pPr>
        <w:rPr>
          <w:rFonts w:cs="David"/>
          <w:sz w:val="24"/>
          <w:rtl/>
        </w:rPr>
      </w:pPr>
    </w:p>
    <w:p w:rsidR="00000000" w:rsidRDefault="009612B7">
      <w:pPr>
        <w:rPr>
          <w:rFonts w:cs="David"/>
          <w:sz w:val="24"/>
          <w:rtl/>
        </w:rPr>
      </w:pPr>
      <w:r>
        <w:rPr>
          <w:rFonts w:cs="David"/>
          <w:sz w:val="24"/>
          <w:rtl/>
        </w:rPr>
        <w:tab/>
        <w:t>סעיף קטן 4(ב2) חשוב מאוד כי מגוון השיקולים והעניינים שבהם השר יכול בסופו של דבר ל</w:t>
      </w:r>
      <w:r>
        <w:rPr>
          <w:rFonts w:cs="David"/>
          <w:sz w:val="24"/>
          <w:rtl/>
        </w:rPr>
        <w:t>א לחתום ולכן לא להכניס לתוקף יכול להיות שונה מאשר עניין בו נדרשות רק "נסיבות מיוחדות". פעולת הרשות היא פעולה של מי שמוציא לפועל את מדיניות השר, להבדיל מפעולה של איש מומחה חיצוני שמביא לשר איזו מסקנה ואז רק בנסיבות חריגות הוא צריך לאשר או לא לאשר, כמו במודל</w:t>
      </w:r>
      <w:r>
        <w:rPr>
          <w:rFonts w:cs="David"/>
          <w:sz w:val="24"/>
          <w:rtl/>
        </w:rPr>
        <w:t xml:space="preserve"> של ההגבלים העסקיים. לכן הסכנה שאנחנו נעבור למצב שלשר אין שליטה על כל הליכי ביצוע המדיניות שהוא התווה גדולה מאוד. ההצעה של עו"ד בנדלר גם עתידה להתפרש בצורה לא נכונה בבתי-המשפט, אני משוכנע, כי יקחו את המקבילה ואת המקור, ומזה אני חושש, והיא גם מצמצמת את היכו</w:t>
      </w:r>
      <w:r>
        <w:rPr>
          <w:rFonts w:cs="David"/>
          <w:sz w:val="24"/>
          <w:rtl/>
        </w:rPr>
        <w:t xml:space="preserve">לת של השר לנהל את המדיניות. </w:t>
      </w:r>
    </w:p>
    <w:p w:rsidR="00000000" w:rsidRDefault="009612B7">
      <w:pPr>
        <w:rPr>
          <w:rFonts w:cs="David"/>
          <w:sz w:val="24"/>
          <w:rtl/>
        </w:rPr>
      </w:pPr>
    </w:p>
    <w:p w:rsidR="00000000" w:rsidRDefault="009612B7">
      <w:pPr>
        <w:rPr>
          <w:rFonts w:cs="David"/>
          <w:sz w:val="24"/>
          <w:u w:val="single"/>
          <w:rtl/>
        </w:rPr>
      </w:pPr>
    </w:p>
    <w:p w:rsidR="00000000" w:rsidRDefault="009612B7">
      <w:pPr>
        <w:rPr>
          <w:rFonts w:cs="David"/>
          <w:sz w:val="24"/>
          <w:u w:val="single"/>
          <w:rtl/>
        </w:rPr>
      </w:pPr>
    </w:p>
    <w:p w:rsidR="00000000" w:rsidRDefault="009612B7">
      <w:pPr>
        <w:rPr>
          <w:rFonts w:cs="David"/>
          <w:sz w:val="24"/>
          <w:u w:val="single"/>
          <w:rtl/>
        </w:rPr>
      </w:pPr>
      <w:r>
        <w:rPr>
          <w:rFonts w:cs="David"/>
          <w:sz w:val="24"/>
          <w:u w:val="single"/>
          <w:rtl/>
        </w:rPr>
        <w:t>היו"ר אמנון כהן:</w:t>
      </w:r>
    </w:p>
    <w:p w:rsidR="00000000" w:rsidRDefault="009612B7">
      <w:pPr>
        <w:rPr>
          <w:rFonts w:cs="David"/>
          <w:sz w:val="24"/>
          <w:rtl/>
        </w:rPr>
      </w:pPr>
    </w:p>
    <w:p w:rsidR="00000000" w:rsidRDefault="009612B7">
      <w:pPr>
        <w:rPr>
          <w:rFonts w:cs="David"/>
          <w:sz w:val="24"/>
          <w:rtl/>
        </w:rPr>
      </w:pPr>
      <w:r>
        <w:rPr>
          <w:rFonts w:cs="David"/>
          <w:sz w:val="24"/>
          <w:rtl/>
        </w:rPr>
        <w:tab/>
        <w:t xml:space="preserve">אני מבקש שתשבו ביחד ותביאו לנו נוסח מתוקן ביום ההצבעה. </w:t>
      </w:r>
    </w:p>
    <w:p w:rsidR="00000000" w:rsidRDefault="009612B7">
      <w:pPr>
        <w:rPr>
          <w:rFonts w:cs="David"/>
          <w:sz w:val="24"/>
          <w:rtl/>
        </w:rPr>
      </w:pPr>
    </w:p>
    <w:p w:rsidR="00000000" w:rsidRDefault="009612B7">
      <w:pPr>
        <w:rPr>
          <w:rFonts w:cs="David"/>
          <w:sz w:val="24"/>
          <w:u w:val="single"/>
          <w:rtl/>
        </w:rPr>
      </w:pPr>
      <w:r>
        <w:rPr>
          <w:rFonts w:cs="David"/>
          <w:sz w:val="24"/>
          <w:u w:val="single"/>
          <w:rtl/>
        </w:rPr>
        <w:t>אמיר לוי:</w:t>
      </w:r>
    </w:p>
    <w:p w:rsidR="00000000" w:rsidRDefault="009612B7">
      <w:pPr>
        <w:rPr>
          <w:rFonts w:cs="David"/>
          <w:sz w:val="24"/>
          <w:rtl/>
        </w:rPr>
      </w:pPr>
    </w:p>
    <w:p w:rsidR="00000000" w:rsidRDefault="009612B7">
      <w:pPr>
        <w:rPr>
          <w:rFonts w:cs="David"/>
          <w:sz w:val="24"/>
          <w:rtl/>
        </w:rPr>
      </w:pPr>
      <w:r>
        <w:rPr>
          <w:rFonts w:cs="David"/>
          <w:sz w:val="24"/>
          <w:rtl/>
        </w:rPr>
        <w:tab/>
        <w:t>אני מבקש להבין את המשימה. אתם רוצים שהשר בסופו של דבר, גם אם הוא מאשר את הרשיון, יאשר רק אם ראה שזה משתלב עם המדיניות שלו, אבל לא יסרב ל</w:t>
      </w:r>
      <w:r>
        <w:rPr>
          <w:rFonts w:cs="David"/>
          <w:sz w:val="24"/>
          <w:rtl/>
        </w:rPr>
        <w:t xml:space="preserve">אשר בשל שיקולים לא ענייניים. </w:t>
      </w:r>
    </w:p>
    <w:p w:rsidR="00000000" w:rsidRDefault="009612B7">
      <w:pPr>
        <w:rPr>
          <w:rFonts w:cs="David"/>
          <w:sz w:val="24"/>
          <w:rtl/>
        </w:rPr>
      </w:pPr>
    </w:p>
    <w:p w:rsidR="00000000" w:rsidRDefault="009612B7">
      <w:pPr>
        <w:rPr>
          <w:rFonts w:cs="David"/>
          <w:sz w:val="24"/>
          <w:u w:val="single"/>
          <w:rtl/>
        </w:rPr>
      </w:pPr>
      <w:r>
        <w:rPr>
          <w:rFonts w:cs="David"/>
          <w:sz w:val="24"/>
          <w:u w:val="single"/>
          <w:rtl/>
        </w:rPr>
        <w:t>אורית פרקש-הכהן:</w:t>
      </w:r>
    </w:p>
    <w:p w:rsidR="00000000" w:rsidRDefault="009612B7">
      <w:pPr>
        <w:rPr>
          <w:rFonts w:cs="David"/>
          <w:sz w:val="24"/>
          <w:rtl/>
        </w:rPr>
      </w:pPr>
    </w:p>
    <w:p w:rsidR="00000000" w:rsidRDefault="009612B7">
      <w:pPr>
        <w:rPr>
          <w:rFonts w:cs="David"/>
          <w:sz w:val="24"/>
          <w:rtl/>
        </w:rPr>
      </w:pPr>
      <w:r>
        <w:rPr>
          <w:rFonts w:cs="David"/>
          <w:sz w:val="24"/>
          <w:rtl/>
        </w:rPr>
        <w:tab/>
        <w:t xml:space="preserve">זה לא מה שאמרו כאן. </w:t>
      </w:r>
    </w:p>
    <w:p w:rsidR="00000000" w:rsidRDefault="009612B7">
      <w:pPr>
        <w:rPr>
          <w:rFonts w:cs="David"/>
          <w:sz w:val="24"/>
          <w:rtl/>
        </w:rPr>
      </w:pPr>
    </w:p>
    <w:p w:rsidR="00000000" w:rsidRDefault="009612B7">
      <w:pPr>
        <w:rPr>
          <w:rFonts w:cs="David"/>
          <w:sz w:val="24"/>
          <w:u w:val="single"/>
          <w:rtl/>
        </w:rPr>
      </w:pPr>
      <w:r>
        <w:rPr>
          <w:rFonts w:cs="David"/>
          <w:sz w:val="24"/>
          <w:u w:val="single"/>
          <w:rtl/>
        </w:rPr>
        <w:t>אמיר שביט:</w:t>
      </w:r>
    </w:p>
    <w:p w:rsidR="00000000" w:rsidRDefault="009612B7">
      <w:pPr>
        <w:rPr>
          <w:rFonts w:cs="David"/>
          <w:sz w:val="24"/>
          <w:rtl/>
        </w:rPr>
      </w:pPr>
    </w:p>
    <w:p w:rsidR="00000000" w:rsidRDefault="009612B7">
      <w:pPr>
        <w:rPr>
          <w:rFonts w:cs="David"/>
          <w:sz w:val="24"/>
          <w:rtl/>
        </w:rPr>
      </w:pPr>
      <w:r>
        <w:rPr>
          <w:rFonts w:cs="David"/>
          <w:sz w:val="24"/>
          <w:rtl/>
        </w:rPr>
        <w:tab/>
        <w:t xml:space="preserve">אני מציע שנקרא את סעיף קטן (ב3). אני חושב שההערה של חבר הכנסת זנדברג מופיעה בתוך סעיף קטן (ב3). </w:t>
      </w:r>
    </w:p>
    <w:p w:rsidR="00000000" w:rsidRDefault="009612B7">
      <w:pPr>
        <w:rPr>
          <w:rFonts w:cs="David"/>
          <w:sz w:val="24"/>
          <w:rtl/>
        </w:rPr>
      </w:pPr>
    </w:p>
    <w:p w:rsidR="00000000" w:rsidRDefault="009612B7">
      <w:pPr>
        <w:rPr>
          <w:rFonts w:cs="David"/>
          <w:sz w:val="24"/>
          <w:u w:val="single"/>
          <w:rtl/>
        </w:rPr>
      </w:pPr>
      <w:r>
        <w:rPr>
          <w:rFonts w:cs="David"/>
          <w:sz w:val="24"/>
          <w:u w:val="single"/>
          <w:rtl/>
        </w:rPr>
        <w:t>דרורה ליפשיץ:</w:t>
      </w:r>
    </w:p>
    <w:p w:rsidR="00000000" w:rsidRDefault="009612B7">
      <w:pPr>
        <w:rPr>
          <w:rFonts w:cs="David"/>
          <w:sz w:val="24"/>
          <w:rtl/>
        </w:rPr>
      </w:pPr>
    </w:p>
    <w:p w:rsidR="00000000" w:rsidRDefault="009612B7">
      <w:pPr>
        <w:rPr>
          <w:rFonts w:cs="David"/>
          <w:sz w:val="24"/>
          <w:rtl/>
        </w:rPr>
      </w:pPr>
      <w:r>
        <w:rPr>
          <w:rFonts w:cs="David"/>
          <w:sz w:val="24"/>
          <w:rtl/>
        </w:rPr>
        <w:tab/>
        <w:t>סעיף קטן (ב3) הוא תוספת שאכן משתלבת עם כל הדברים שנאמרו כ</w:t>
      </w:r>
      <w:r>
        <w:rPr>
          <w:rFonts w:cs="David"/>
          <w:sz w:val="24"/>
          <w:rtl/>
        </w:rPr>
        <w:t>אן על סעיף קטן (ב2), וזה הוספת סעיף נוסף.</w:t>
      </w:r>
    </w:p>
    <w:p w:rsidR="00000000" w:rsidRDefault="009612B7">
      <w:pPr>
        <w:rPr>
          <w:rFonts w:cs="David"/>
          <w:sz w:val="24"/>
          <w:rtl/>
        </w:rPr>
      </w:pPr>
    </w:p>
    <w:p w:rsidR="00000000" w:rsidRDefault="009612B7">
      <w:pPr>
        <w:widowControl/>
        <w:ind w:left="2268" w:hanging="567"/>
        <w:rPr>
          <w:rFonts w:cs="David"/>
          <w:sz w:val="24"/>
          <w:rtl/>
        </w:rPr>
      </w:pPr>
      <w:r>
        <w:rPr>
          <w:rFonts w:cs="David"/>
          <w:sz w:val="24"/>
          <w:rtl/>
        </w:rPr>
        <w:t>"(ב3)</w:t>
      </w:r>
      <w:r>
        <w:rPr>
          <w:rFonts w:cs="David"/>
          <w:sz w:val="24"/>
          <w:rtl/>
        </w:rPr>
        <w:tab/>
        <w:t>ראה השר כי הדבר נדרש לשם קידום מטרות החוק ומדיניות הממשלה או מדיניות השר בתחום משק החשמל, רשאי הוא, מנימוקים שיירשמו ולאחר ששמע את עמדת הרשות בענין זה ומסר הודעה על כך לממשלה, להורות לרשות לתת רשיון, לשנות ת</w:t>
      </w:r>
      <w:r>
        <w:rPr>
          <w:rFonts w:cs="David"/>
          <w:sz w:val="24"/>
          <w:rtl/>
        </w:rPr>
        <w:t xml:space="preserve">נאי מתנאי הרשיון, להוסיף על תנאי הרשיון או לגרוע מהם, הכל כפי שיורה; הורה השר כאמור, תבצע הרשות את הוראתו בתוך פרק הזמן שקבע בהוראה; חלפו 21 ימים מהמועד שבו מסר השר הודעה לממשלה ולא באה דרישה בכתב מאת חבר הממשלה לדון בהודעה, יראו את הוראת השר לפי סעיף קטן </w:t>
      </w:r>
      <w:r>
        <w:rPr>
          <w:rFonts w:cs="David"/>
          <w:sz w:val="24"/>
          <w:rtl/>
        </w:rPr>
        <w:t>זה כתקפה.";</w:t>
      </w:r>
    </w:p>
    <w:p w:rsidR="00000000" w:rsidRDefault="009612B7">
      <w:pPr>
        <w:widowControl/>
        <w:rPr>
          <w:rFonts w:cs="David"/>
          <w:sz w:val="24"/>
          <w:rtl/>
        </w:rPr>
      </w:pPr>
    </w:p>
    <w:p w:rsidR="00000000" w:rsidRDefault="009612B7">
      <w:pPr>
        <w:widowControl/>
        <w:rPr>
          <w:rFonts w:cs="David"/>
          <w:sz w:val="24"/>
          <w:rtl/>
        </w:rPr>
      </w:pPr>
      <w:r>
        <w:rPr>
          <w:rFonts w:cs="David"/>
          <w:sz w:val="24"/>
          <w:rtl/>
        </w:rPr>
        <w:tab/>
        <w:t xml:space="preserve">אני רוצה להפנות תשומת לבכם, דיברו כאן כל הזמן על "מדיניות הממשלה" ו"מדיניות השר". בעצם מבחינה נורמטיבית, בראש ההיררכיה עומדות מטרות החוק. גם הפעולה של הרשות, גם הפעולה של השר, גם הפעולה של הממשלה צריכות להיות בהתאם למטרות החוק, וזה בעצם סעיף </w:t>
      </w:r>
      <w:r>
        <w:rPr>
          <w:rFonts w:cs="David"/>
          <w:sz w:val="24"/>
          <w:rtl/>
        </w:rPr>
        <w:t>אחד לחוק שנועד להגן על כל הציבור. "מטרתו של חוק זה להסדיר את הפעילות במשק החשמל לטובת הציבור, וזאת תוך הבטחת אמינות, זמינות, איכות, יעילות, והכול תוך יצירת תנאים לתחרות ומזעור עלויות". בעצם זאת המטרה שצריכה לעמוד לנגד עיני השר וגם לנגד עיני הרשות כאשר הם נ</w:t>
      </w:r>
      <w:r>
        <w:rPr>
          <w:rFonts w:cs="David"/>
          <w:sz w:val="24"/>
          <w:rtl/>
        </w:rPr>
        <w:t xml:space="preserve">ותנים רשיונות או מאשרים רשיונות. </w:t>
      </w:r>
    </w:p>
    <w:p w:rsidR="00000000" w:rsidRDefault="009612B7">
      <w:pPr>
        <w:widowControl/>
        <w:rPr>
          <w:rFonts w:cs="David"/>
          <w:sz w:val="24"/>
          <w:rtl/>
        </w:rPr>
      </w:pPr>
    </w:p>
    <w:p w:rsidR="00000000" w:rsidRDefault="009612B7">
      <w:pPr>
        <w:widowControl/>
        <w:rPr>
          <w:rFonts w:cs="David"/>
          <w:sz w:val="24"/>
          <w:rtl/>
        </w:rPr>
      </w:pPr>
      <w:r>
        <w:rPr>
          <w:rFonts w:cs="David"/>
          <w:sz w:val="24"/>
          <w:rtl/>
        </w:rPr>
        <w:tab/>
        <w:t>בהתאם למטרה הזאת ולמדיניות של הממשלה – ובהצעת החוק הזאת אנחנו יצירתיים והמצאנו גם את "מדיניות השר", ויש לנו כאן המון מדינויות – בהתאם לכל העקרונות האלה, של מטרות החוק והמדינויות האלה, יכול השר, מנימוקים מיוחדים, לתת הורא</w:t>
      </w:r>
      <w:r>
        <w:rPr>
          <w:rFonts w:cs="David"/>
          <w:sz w:val="24"/>
          <w:rtl/>
        </w:rPr>
        <w:t>ות אם הוא מוצא לנכון לשנות תנאים ברשיון, והרשות צריכה לפעול בהתאם להוראות שהוא נתן. דהיינו, אם הממשלה לא מתנגדת לאותן הוראות, יש כאן איזו דרך של התנגדות.</w:t>
      </w:r>
    </w:p>
    <w:p w:rsidR="00000000" w:rsidRDefault="009612B7">
      <w:pPr>
        <w:widowControl/>
        <w:rPr>
          <w:rFonts w:cs="David"/>
          <w:sz w:val="24"/>
          <w:rtl/>
        </w:rPr>
      </w:pPr>
    </w:p>
    <w:p w:rsidR="00000000" w:rsidRDefault="009612B7">
      <w:pPr>
        <w:rPr>
          <w:rFonts w:cs="David"/>
          <w:sz w:val="24"/>
          <w:u w:val="single"/>
          <w:rtl/>
        </w:rPr>
      </w:pPr>
      <w:r>
        <w:rPr>
          <w:rFonts w:cs="David"/>
          <w:sz w:val="24"/>
          <w:u w:val="single"/>
          <w:rtl/>
        </w:rPr>
        <w:t>היו"ר אמנון כהן:</w:t>
      </w:r>
    </w:p>
    <w:p w:rsidR="00000000" w:rsidRDefault="009612B7">
      <w:pPr>
        <w:rPr>
          <w:rFonts w:cs="David"/>
          <w:sz w:val="24"/>
          <w:rtl/>
        </w:rPr>
      </w:pPr>
    </w:p>
    <w:p w:rsidR="00000000" w:rsidRDefault="009612B7">
      <w:pPr>
        <w:widowControl/>
        <w:rPr>
          <w:rFonts w:cs="David"/>
          <w:sz w:val="24"/>
          <w:rtl/>
        </w:rPr>
      </w:pPr>
      <w:r>
        <w:rPr>
          <w:rFonts w:cs="David"/>
          <w:sz w:val="24"/>
          <w:rtl/>
        </w:rPr>
        <w:tab/>
        <w:t>כלומר, אם הרשות נותנת רשיון וזה לא מתאים בדבר מה למדיניות השר, אז הוא יכול לשנות א</w:t>
      </w:r>
      <w:r>
        <w:rPr>
          <w:rFonts w:cs="David"/>
          <w:sz w:val="24"/>
          <w:rtl/>
        </w:rPr>
        <w:t>ת הרשיון שנתנה הרשות?</w:t>
      </w:r>
    </w:p>
    <w:p w:rsidR="00000000" w:rsidRDefault="009612B7">
      <w:pPr>
        <w:widowControl/>
        <w:rPr>
          <w:rFonts w:cs="David"/>
          <w:sz w:val="24"/>
          <w:rtl/>
        </w:rPr>
      </w:pPr>
    </w:p>
    <w:p w:rsidR="00000000" w:rsidRDefault="009612B7">
      <w:pPr>
        <w:rPr>
          <w:rFonts w:cs="David"/>
          <w:sz w:val="24"/>
          <w:u w:val="single"/>
          <w:rtl/>
        </w:rPr>
      </w:pPr>
      <w:r>
        <w:rPr>
          <w:rFonts w:cs="David"/>
          <w:sz w:val="24"/>
          <w:u w:val="single"/>
          <w:rtl/>
        </w:rPr>
        <w:t>דרורה ליפשיץ:</w:t>
      </w:r>
    </w:p>
    <w:p w:rsidR="00000000" w:rsidRDefault="009612B7">
      <w:pPr>
        <w:rPr>
          <w:rFonts w:cs="David"/>
          <w:sz w:val="24"/>
          <w:rtl/>
        </w:rPr>
      </w:pPr>
    </w:p>
    <w:p w:rsidR="00000000" w:rsidRDefault="009612B7">
      <w:pPr>
        <w:widowControl/>
        <w:rPr>
          <w:rFonts w:cs="David"/>
          <w:sz w:val="24"/>
          <w:rtl/>
        </w:rPr>
      </w:pPr>
      <w:r>
        <w:rPr>
          <w:rFonts w:cs="David"/>
          <w:sz w:val="24"/>
          <w:rtl/>
        </w:rPr>
        <w:tab/>
        <w:t>השר יכול, לאו דווקא בשל אי-התאמה למדיניות שלו, אלא לשם קיום מטרות החוק.</w:t>
      </w:r>
    </w:p>
    <w:p w:rsidR="00000000" w:rsidRDefault="009612B7">
      <w:pPr>
        <w:widowControl/>
        <w:rPr>
          <w:rFonts w:cs="David"/>
          <w:sz w:val="24"/>
          <w:rtl/>
        </w:rPr>
      </w:pPr>
    </w:p>
    <w:p w:rsidR="00000000" w:rsidRDefault="009612B7">
      <w:pPr>
        <w:rPr>
          <w:rFonts w:cs="David"/>
          <w:sz w:val="24"/>
          <w:u w:val="single"/>
          <w:rtl/>
        </w:rPr>
      </w:pPr>
      <w:r>
        <w:rPr>
          <w:rFonts w:cs="David"/>
          <w:sz w:val="24"/>
          <w:u w:val="single"/>
          <w:rtl/>
        </w:rPr>
        <w:t>דוד טל:</w:t>
      </w:r>
    </w:p>
    <w:p w:rsidR="00000000" w:rsidRDefault="009612B7">
      <w:pPr>
        <w:rPr>
          <w:rFonts w:cs="David"/>
          <w:sz w:val="24"/>
          <w:rtl/>
        </w:rPr>
      </w:pPr>
    </w:p>
    <w:p w:rsidR="00000000" w:rsidRDefault="009612B7">
      <w:pPr>
        <w:widowControl/>
        <w:rPr>
          <w:rFonts w:cs="David"/>
          <w:sz w:val="24"/>
          <w:rtl/>
        </w:rPr>
      </w:pPr>
      <w:r>
        <w:rPr>
          <w:rFonts w:cs="David"/>
          <w:sz w:val="24"/>
          <w:rtl/>
        </w:rPr>
        <w:tab/>
        <w:t xml:space="preserve">הוא יכול להוסיף, לגרוע או לשנות. </w:t>
      </w:r>
    </w:p>
    <w:p w:rsidR="00000000" w:rsidRDefault="009612B7">
      <w:pPr>
        <w:widowControl/>
        <w:rPr>
          <w:rFonts w:cs="David"/>
          <w:sz w:val="24"/>
          <w:rtl/>
        </w:rPr>
      </w:pPr>
    </w:p>
    <w:p w:rsidR="00000000" w:rsidRDefault="009612B7">
      <w:pPr>
        <w:rPr>
          <w:rFonts w:cs="David"/>
          <w:sz w:val="24"/>
          <w:u w:val="single"/>
          <w:rtl/>
        </w:rPr>
      </w:pPr>
      <w:r>
        <w:rPr>
          <w:rFonts w:cs="David"/>
          <w:sz w:val="24"/>
          <w:u w:val="single"/>
          <w:rtl/>
        </w:rPr>
        <w:t>היו"ר אמנון כהן:</w:t>
      </w:r>
    </w:p>
    <w:p w:rsidR="00000000" w:rsidRDefault="009612B7">
      <w:pPr>
        <w:rPr>
          <w:rFonts w:cs="David"/>
          <w:sz w:val="24"/>
          <w:rtl/>
        </w:rPr>
      </w:pPr>
    </w:p>
    <w:p w:rsidR="00000000" w:rsidRDefault="009612B7">
      <w:pPr>
        <w:widowControl/>
        <w:rPr>
          <w:rFonts w:cs="David"/>
          <w:sz w:val="24"/>
          <w:rtl/>
        </w:rPr>
      </w:pPr>
      <w:r>
        <w:rPr>
          <w:rFonts w:cs="David"/>
          <w:sz w:val="24"/>
          <w:rtl/>
        </w:rPr>
        <w:tab/>
        <w:t>אפילו שהוא נתן את חתימתו?</w:t>
      </w:r>
    </w:p>
    <w:p w:rsidR="00000000" w:rsidRDefault="009612B7">
      <w:pPr>
        <w:widowControl/>
        <w:rPr>
          <w:rFonts w:cs="David"/>
          <w:sz w:val="24"/>
          <w:rtl/>
        </w:rPr>
      </w:pPr>
    </w:p>
    <w:p w:rsidR="00000000" w:rsidRDefault="009612B7">
      <w:pPr>
        <w:rPr>
          <w:rFonts w:cs="David"/>
          <w:sz w:val="24"/>
          <w:u w:val="single"/>
          <w:rtl/>
        </w:rPr>
      </w:pPr>
      <w:r>
        <w:rPr>
          <w:rFonts w:cs="David"/>
          <w:sz w:val="24"/>
          <w:u w:val="single"/>
          <w:rtl/>
        </w:rPr>
        <w:t>דרורה ליפשיץ:</w:t>
      </w:r>
    </w:p>
    <w:p w:rsidR="00000000" w:rsidRDefault="009612B7">
      <w:pPr>
        <w:rPr>
          <w:rFonts w:cs="David"/>
          <w:sz w:val="24"/>
          <w:rtl/>
        </w:rPr>
      </w:pPr>
    </w:p>
    <w:p w:rsidR="00000000" w:rsidRDefault="009612B7">
      <w:pPr>
        <w:widowControl/>
        <w:rPr>
          <w:rFonts w:cs="David"/>
          <w:sz w:val="24"/>
          <w:rtl/>
        </w:rPr>
      </w:pPr>
      <w:r>
        <w:rPr>
          <w:rFonts w:cs="David"/>
          <w:sz w:val="24"/>
          <w:rtl/>
        </w:rPr>
        <w:tab/>
        <w:t>זה לא עולה בקנה אחד עם הסעיף הקודם. נ</w:t>
      </w:r>
      <w:r>
        <w:rPr>
          <w:rFonts w:cs="David"/>
          <w:sz w:val="24"/>
          <w:rtl/>
        </w:rPr>
        <w:t>כון, באמת יש כאן טלאי על טלאי של פשרות.</w:t>
      </w:r>
    </w:p>
    <w:p w:rsidR="00000000" w:rsidRDefault="009612B7">
      <w:pPr>
        <w:widowControl/>
        <w:rPr>
          <w:rFonts w:cs="David"/>
          <w:sz w:val="24"/>
          <w:rtl/>
        </w:rPr>
      </w:pPr>
    </w:p>
    <w:p w:rsidR="00000000" w:rsidRDefault="009612B7">
      <w:pPr>
        <w:rPr>
          <w:rFonts w:cs="David"/>
          <w:sz w:val="24"/>
          <w:u w:val="single"/>
          <w:rtl/>
        </w:rPr>
      </w:pPr>
      <w:r>
        <w:rPr>
          <w:rFonts w:cs="David"/>
          <w:sz w:val="24"/>
          <w:u w:val="single"/>
          <w:rtl/>
        </w:rPr>
        <w:t>אתי בנדלר:</w:t>
      </w:r>
    </w:p>
    <w:p w:rsidR="00000000" w:rsidRDefault="009612B7">
      <w:pPr>
        <w:rPr>
          <w:rFonts w:cs="David"/>
          <w:sz w:val="24"/>
          <w:rtl/>
        </w:rPr>
      </w:pPr>
    </w:p>
    <w:p w:rsidR="00000000" w:rsidRDefault="009612B7">
      <w:pPr>
        <w:widowControl/>
        <w:rPr>
          <w:rFonts w:cs="David"/>
          <w:sz w:val="24"/>
          <w:rtl/>
        </w:rPr>
      </w:pPr>
      <w:r>
        <w:rPr>
          <w:rFonts w:cs="David"/>
          <w:sz w:val="24"/>
          <w:rtl/>
        </w:rPr>
        <w:tab/>
        <w:t xml:space="preserve">יש כאן טלאים שלא מתיישבים זה עם זה. </w:t>
      </w:r>
    </w:p>
    <w:p w:rsidR="00000000" w:rsidRDefault="009612B7">
      <w:pPr>
        <w:widowControl/>
        <w:rPr>
          <w:rFonts w:cs="David"/>
          <w:sz w:val="24"/>
          <w:rtl/>
        </w:rPr>
      </w:pPr>
    </w:p>
    <w:p w:rsidR="00000000" w:rsidRDefault="009612B7">
      <w:pPr>
        <w:rPr>
          <w:rFonts w:cs="David"/>
          <w:sz w:val="24"/>
          <w:u w:val="single"/>
          <w:rtl/>
        </w:rPr>
      </w:pPr>
      <w:r>
        <w:rPr>
          <w:rFonts w:cs="David"/>
          <w:sz w:val="24"/>
          <w:u w:val="single"/>
          <w:rtl/>
        </w:rPr>
        <w:t>דוד טל:</w:t>
      </w:r>
    </w:p>
    <w:p w:rsidR="00000000" w:rsidRDefault="009612B7">
      <w:pPr>
        <w:rPr>
          <w:rFonts w:cs="David"/>
          <w:sz w:val="24"/>
          <w:rtl/>
        </w:rPr>
      </w:pPr>
    </w:p>
    <w:p w:rsidR="00000000" w:rsidRDefault="009612B7">
      <w:pPr>
        <w:widowControl/>
        <w:rPr>
          <w:rFonts w:cs="David"/>
          <w:sz w:val="24"/>
          <w:rtl/>
        </w:rPr>
      </w:pPr>
      <w:r>
        <w:rPr>
          <w:rFonts w:cs="David"/>
          <w:sz w:val="24"/>
          <w:rtl/>
        </w:rPr>
        <w:tab/>
        <w:t>אדוני היושב-ראש, אתה צריך לשמור על כבוד הוועדה הזאת. לא יכול להיות שייצא דבר כזה מבית מדרשה של הוועדה, לא יכולים להיות כל-כך הרבה טלאים.</w:t>
      </w:r>
    </w:p>
    <w:p w:rsidR="00000000" w:rsidRDefault="009612B7">
      <w:pPr>
        <w:widowControl/>
        <w:rPr>
          <w:rFonts w:cs="David"/>
          <w:sz w:val="24"/>
          <w:rtl/>
        </w:rPr>
      </w:pPr>
    </w:p>
    <w:p w:rsidR="00000000" w:rsidRDefault="009612B7">
      <w:pPr>
        <w:rPr>
          <w:rFonts w:cs="David"/>
          <w:sz w:val="24"/>
          <w:u w:val="single"/>
          <w:rtl/>
        </w:rPr>
      </w:pPr>
      <w:r>
        <w:rPr>
          <w:rFonts w:cs="David"/>
          <w:sz w:val="24"/>
          <w:u w:val="single"/>
          <w:rtl/>
        </w:rPr>
        <w:t>דרורה ליפשיץ:</w:t>
      </w:r>
    </w:p>
    <w:p w:rsidR="00000000" w:rsidRDefault="009612B7">
      <w:pPr>
        <w:rPr>
          <w:rFonts w:cs="David"/>
          <w:sz w:val="24"/>
          <w:rtl/>
        </w:rPr>
      </w:pPr>
    </w:p>
    <w:p w:rsidR="00000000" w:rsidRDefault="009612B7">
      <w:pPr>
        <w:widowControl/>
        <w:rPr>
          <w:rFonts w:cs="David"/>
          <w:sz w:val="24"/>
          <w:rtl/>
        </w:rPr>
      </w:pPr>
      <w:r>
        <w:rPr>
          <w:rFonts w:cs="David"/>
          <w:sz w:val="24"/>
          <w:rtl/>
        </w:rPr>
        <w:tab/>
      </w:r>
      <w:r>
        <w:rPr>
          <w:rFonts w:cs="David"/>
          <w:sz w:val="24"/>
          <w:rtl/>
        </w:rPr>
        <w:t>יש כאן דברים שאנחנו מוכרחים להסביר. אבל כולם יודעים, החוק הזה הוא פרי פשרות.</w:t>
      </w:r>
    </w:p>
    <w:p w:rsidR="00000000" w:rsidRDefault="009612B7">
      <w:pPr>
        <w:widowControl/>
        <w:rPr>
          <w:rFonts w:cs="David"/>
          <w:sz w:val="24"/>
          <w:rtl/>
        </w:rPr>
      </w:pPr>
    </w:p>
    <w:p w:rsidR="00000000" w:rsidRDefault="009612B7">
      <w:pPr>
        <w:rPr>
          <w:rFonts w:cs="David"/>
          <w:sz w:val="24"/>
          <w:u w:val="single"/>
          <w:rtl/>
        </w:rPr>
      </w:pPr>
      <w:r>
        <w:rPr>
          <w:rFonts w:cs="David"/>
          <w:sz w:val="24"/>
          <w:u w:val="single"/>
          <w:rtl/>
        </w:rPr>
        <w:t>דוד טל:</w:t>
      </w:r>
    </w:p>
    <w:p w:rsidR="00000000" w:rsidRDefault="009612B7">
      <w:pPr>
        <w:rPr>
          <w:rFonts w:cs="David"/>
          <w:sz w:val="24"/>
          <w:rtl/>
        </w:rPr>
      </w:pPr>
    </w:p>
    <w:p w:rsidR="00000000" w:rsidRDefault="009612B7">
      <w:pPr>
        <w:widowControl/>
        <w:rPr>
          <w:rFonts w:cs="David"/>
          <w:sz w:val="24"/>
          <w:rtl/>
        </w:rPr>
      </w:pPr>
      <w:r>
        <w:rPr>
          <w:rFonts w:cs="David"/>
          <w:sz w:val="24"/>
          <w:rtl/>
        </w:rPr>
        <w:tab/>
        <w:t>החוק הזה הוא פרי באושים.</w:t>
      </w:r>
    </w:p>
    <w:p w:rsidR="00000000" w:rsidRDefault="009612B7">
      <w:pPr>
        <w:widowControl/>
        <w:rPr>
          <w:rFonts w:cs="David"/>
          <w:sz w:val="24"/>
          <w:rtl/>
        </w:rPr>
      </w:pPr>
    </w:p>
    <w:p w:rsidR="00000000" w:rsidRDefault="009612B7">
      <w:pPr>
        <w:rPr>
          <w:rFonts w:cs="David"/>
          <w:sz w:val="24"/>
          <w:u w:val="single"/>
          <w:rtl/>
        </w:rPr>
      </w:pPr>
      <w:r>
        <w:rPr>
          <w:rFonts w:cs="David"/>
          <w:sz w:val="24"/>
          <w:u w:val="single"/>
          <w:rtl/>
        </w:rPr>
        <w:t>אמיר לוי:</w:t>
      </w:r>
    </w:p>
    <w:p w:rsidR="00000000" w:rsidRDefault="009612B7">
      <w:pPr>
        <w:rPr>
          <w:rFonts w:cs="David"/>
          <w:sz w:val="24"/>
          <w:rtl/>
        </w:rPr>
      </w:pPr>
    </w:p>
    <w:p w:rsidR="00000000" w:rsidRDefault="009612B7">
      <w:pPr>
        <w:widowControl/>
        <w:rPr>
          <w:rFonts w:cs="David"/>
          <w:sz w:val="24"/>
          <w:rtl/>
        </w:rPr>
      </w:pPr>
      <w:r>
        <w:rPr>
          <w:rFonts w:cs="David"/>
          <w:sz w:val="24"/>
          <w:rtl/>
        </w:rPr>
        <w:tab/>
        <w:t>למה פשרה זה באושים? החיים הם פשרה.</w:t>
      </w:r>
    </w:p>
    <w:p w:rsidR="00000000" w:rsidRDefault="009612B7">
      <w:pPr>
        <w:widowControl/>
        <w:rPr>
          <w:rFonts w:cs="David"/>
          <w:sz w:val="24"/>
          <w:rtl/>
        </w:rPr>
      </w:pPr>
    </w:p>
    <w:p w:rsidR="00000000" w:rsidRDefault="009612B7">
      <w:pPr>
        <w:rPr>
          <w:rFonts w:cs="David"/>
          <w:sz w:val="24"/>
          <w:u w:val="single"/>
          <w:rtl/>
        </w:rPr>
      </w:pPr>
      <w:r>
        <w:rPr>
          <w:rFonts w:cs="David"/>
          <w:sz w:val="24"/>
          <w:u w:val="single"/>
          <w:rtl/>
        </w:rPr>
        <w:t>דרורה ליפשיץ:</w:t>
      </w:r>
    </w:p>
    <w:p w:rsidR="00000000" w:rsidRDefault="009612B7">
      <w:pPr>
        <w:rPr>
          <w:rFonts w:cs="David"/>
          <w:sz w:val="24"/>
          <w:rtl/>
        </w:rPr>
      </w:pPr>
    </w:p>
    <w:p w:rsidR="00000000" w:rsidRDefault="009612B7">
      <w:pPr>
        <w:widowControl/>
        <w:rPr>
          <w:rFonts w:cs="David"/>
          <w:sz w:val="24"/>
          <w:rtl/>
        </w:rPr>
      </w:pPr>
      <w:r>
        <w:rPr>
          <w:rFonts w:cs="David"/>
          <w:sz w:val="24"/>
          <w:rtl/>
        </w:rPr>
        <w:tab/>
        <w:t>ניתנה כאן דוגמה של תקנות שהובאו לאישור הוועדה. הוועדה יכולה להכניס במהלך הדיונ</w:t>
      </w:r>
      <w:r>
        <w:rPr>
          <w:rFonts w:cs="David"/>
          <w:sz w:val="24"/>
          <w:rtl/>
        </w:rPr>
        <w:t xml:space="preserve">ים תיקונים למרות שאין לה סמכות להתקין את התקנות עם התיקונים. אלא מה, במסגרת סמכויות האישורים היא אומרת לשר: אם אתה רוצה שאני אאשר תכניס תיקונים א', ב', ג', ד'. </w:t>
      </w:r>
    </w:p>
    <w:p w:rsidR="00000000" w:rsidRDefault="009612B7">
      <w:pPr>
        <w:widowControl/>
        <w:rPr>
          <w:rFonts w:cs="David"/>
          <w:sz w:val="24"/>
          <w:rtl/>
        </w:rPr>
      </w:pPr>
    </w:p>
    <w:p w:rsidR="00000000" w:rsidRDefault="009612B7">
      <w:pPr>
        <w:widowControl/>
        <w:rPr>
          <w:rFonts w:cs="David"/>
          <w:sz w:val="24"/>
          <w:rtl/>
        </w:rPr>
      </w:pPr>
      <w:r>
        <w:rPr>
          <w:rFonts w:cs="David"/>
          <w:sz w:val="24"/>
          <w:rtl/>
        </w:rPr>
        <w:t xml:space="preserve"> </w:t>
      </w:r>
      <w:r>
        <w:rPr>
          <w:rFonts w:cs="David"/>
          <w:sz w:val="24"/>
          <w:rtl/>
        </w:rPr>
        <w:tab/>
        <w:t>זה בעצם מה שאומרים שני הסעיפים האלה ביחד. השר גם מאשר את הרשיונות שמכינה הרשות, אבל הוא גם י</w:t>
      </w:r>
      <w:r>
        <w:rPr>
          <w:rFonts w:cs="David"/>
          <w:sz w:val="24"/>
          <w:rtl/>
        </w:rPr>
        <w:t>כול, שלא תהיה לו רק מין סמכות שיורית, להגיד להם: אני לא מאשר אם לא תעשו את התיקונים. בא החוק וקובע במפורש: יש לו סמכות לדאוג שהעקרונות שהוא רוצה ליישם יבוצעו באופן של הוראה לרשות.</w:t>
      </w:r>
    </w:p>
    <w:p w:rsidR="00000000" w:rsidRDefault="009612B7">
      <w:pPr>
        <w:widowControl/>
        <w:rPr>
          <w:rFonts w:cs="David"/>
          <w:sz w:val="24"/>
          <w:rtl/>
        </w:rPr>
      </w:pPr>
    </w:p>
    <w:p w:rsidR="00000000" w:rsidRDefault="009612B7">
      <w:pPr>
        <w:rPr>
          <w:rFonts w:cs="David"/>
          <w:sz w:val="24"/>
          <w:u w:val="single"/>
          <w:rtl/>
        </w:rPr>
      </w:pPr>
      <w:r>
        <w:rPr>
          <w:rFonts w:cs="David"/>
          <w:sz w:val="24"/>
          <w:u w:val="single"/>
          <w:rtl/>
        </w:rPr>
        <w:t>היו"ר אמנון כהן:</w:t>
      </w:r>
    </w:p>
    <w:p w:rsidR="00000000" w:rsidRDefault="009612B7">
      <w:pPr>
        <w:rPr>
          <w:rFonts w:cs="David"/>
          <w:sz w:val="24"/>
          <w:rtl/>
        </w:rPr>
      </w:pPr>
    </w:p>
    <w:p w:rsidR="00000000" w:rsidRDefault="009612B7">
      <w:pPr>
        <w:widowControl/>
        <w:rPr>
          <w:rFonts w:cs="David"/>
          <w:sz w:val="24"/>
          <w:rtl/>
        </w:rPr>
      </w:pPr>
      <w:r>
        <w:rPr>
          <w:rFonts w:cs="David"/>
          <w:sz w:val="24"/>
          <w:rtl/>
        </w:rPr>
        <w:tab/>
        <w:t>לכן אין מניעה שהרשות תתן את הרשיון בפועל, כי אם זה לא ימ</w:t>
      </w:r>
      <w:r>
        <w:rPr>
          <w:rFonts w:cs="David"/>
          <w:sz w:val="24"/>
          <w:rtl/>
        </w:rPr>
        <w:t>צא חן בעיני השר, בכל מקרה הוא יכול לשנות או הרשיון או לקחת אותו. אז מה הבעיה?</w:t>
      </w:r>
    </w:p>
    <w:p w:rsidR="00000000" w:rsidRDefault="009612B7">
      <w:pPr>
        <w:widowControl/>
        <w:rPr>
          <w:rFonts w:cs="David"/>
          <w:sz w:val="24"/>
          <w:rtl/>
        </w:rPr>
      </w:pPr>
    </w:p>
    <w:p w:rsidR="00000000" w:rsidRDefault="009612B7">
      <w:pPr>
        <w:rPr>
          <w:rFonts w:cs="David"/>
          <w:sz w:val="24"/>
          <w:u w:val="single"/>
          <w:rtl/>
        </w:rPr>
      </w:pPr>
      <w:r>
        <w:rPr>
          <w:rFonts w:cs="David"/>
          <w:sz w:val="24"/>
          <w:u w:val="single"/>
          <w:rtl/>
        </w:rPr>
        <w:t>דוד טל:</w:t>
      </w:r>
    </w:p>
    <w:p w:rsidR="00000000" w:rsidRDefault="009612B7">
      <w:pPr>
        <w:rPr>
          <w:rFonts w:cs="David"/>
          <w:sz w:val="24"/>
          <w:rtl/>
        </w:rPr>
      </w:pPr>
    </w:p>
    <w:p w:rsidR="00000000" w:rsidRDefault="009612B7">
      <w:pPr>
        <w:widowControl/>
        <w:rPr>
          <w:rFonts w:cs="David"/>
          <w:sz w:val="24"/>
          <w:rtl/>
        </w:rPr>
      </w:pPr>
      <w:r>
        <w:rPr>
          <w:rFonts w:cs="David"/>
          <w:sz w:val="24"/>
          <w:rtl/>
        </w:rPr>
        <w:tab/>
        <w:t xml:space="preserve">אדוני היושב-ראש, יפה אמרת. </w:t>
      </w:r>
    </w:p>
    <w:p w:rsidR="00000000" w:rsidRDefault="009612B7">
      <w:pPr>
        <w:widowControl/>
        <w:rPr>
          <w:rFonts w:cs="David"/>
          <w:sz w:val="24"/>
          <w:rtl/>
        </w:rPr>
      </w:pPr>
    </w:p>
    <w:p w:rsidR="00000000" w:rsidRDefault="009612B7">
      <w:pPr>
        <w:rPr>
          <w:rFonts w:cs="David"/>
          <w:sz w:val="24"/>
          <w:u w:val="single"/>
          <w:rtl/>
        </w:rPr>
      </w:pPr>
      <w:r>
        <w:rPr>
          <w:rFonts w:cs="David"/>
          <w:sz w:val="24"/>
          <w:u w:val="single"/>
          <w:rtl/>
        </w:rPr>
        <w:t>היו"ר אמנון כהן:</w:t>
      </w:r>
    </w:p>
    <w:p w:rsidR="00000000" w:rsidRDefault="009612B7">
      <w:pPr>
        <w:rPr>
          <w:rFonts w:cs="David"/>
          <w:sz w:val="24"/>
          <w:rtl/>
        </w:rPr>
      </w:pPr>
    </w:p>
    <w:p w:rsidR="00000000" w:rsidRDefault="009612B7">
      <w:pPr>
        <w:widowControl/>
        <w:rPr>
          <w:rFonts w:cs="David"/>
          <w:sz w:val="24"/>
          <w:rtl/>
        </w:rPr>
      </w:pPr>
      <w:r>
        <w:rPr>
          <w:rFonts w:cs="David"/>
          <w:sz w:val="24"/>
          <w:rtl/>
        </w:rPr>
        <w:tab/>
        <w:t>אנחנו לומדים.</w:t>
      </w:r>
    </w:p>
    <w:p w:rsidR="00000000" w:rsidRDefault="009612B7">
      <w:pPr>
        <w:widowControl/>
        <w:rPr>
          <w:rFonts w:cs="David"/>
          <w:sz w:val="24"/>
          <w:rtl/>
        </w:rPr>
      </w:pPr>
    </w:p>
    <w:p w:rsidR="00000000" w:rsidRDefault="009612B7">
      <w:pPr>
        <w:rPr>
          <w:rFonts w:cs="David"/>
          <w:sz w:val="24"/>
          <w:u w:val="single"/>
          <w:rtl/>
        </w:rPr>
      </w:pPr>
      <w:r>
        <w:rPr>
          <w:rFonts w:cs="David"/>
          <w:sz w:val="24"/>
          <w:u w:val="single"/>
          <w:rtl/>
        </w:rPr>
        <w:t>דוד טל:</w:t>
      </w:r>
    </w:p>
    <w:p w:rsidR="00000000" w:rsidRDefault="009612B7">
      <w:pPr>
        <w:rPr>
          <w:rFonts w:cs="David"/>
          <w:sz w:val="24"/>
          <w:rtl/>
        </w:rPr>
      </w:pPr>
    </w:p>
    <w:p w:rsidR="00000000" w:rsidRDefault="009612B7">
      <w:pPr>
        <w:widowControl/>
        <w:rPr>
          <w:rFonts w:cs="David"/>
          <w:sz w:val="24"/>
          <w:rtl/>
        </w:rPr>
      </w:pPr>
      <w:r>
        <w:rPr>
          <w:rFonts w:cs="David"/>
          <w:sz w:val="24"/>
          <w:rtl/>
        </w:rPr>
        <w:tab/>
        <w:t xml:space="preserve">אפשר לומר לך: תורה למדת, אבל גם חשבון אתה יודע. </w:t>
      </w:r>
    </w:p>
    <w:p w:rsidR="00000000" w:rsidRDefault="009612B7">
      <w:pPr>
        <w:widowControl/>
        <w:rPr>
          <w:rFonts w:cs="David"/>
          <w:sz w:val="24"/>
          <w:rtl/>
        </w:rPr>
      </w:pPr>
    </w:p>
    <w:p w:rsidR="00000000" w:rsidRDefault="009612B7">
      <w:pPr>
        <w:widowControl/>
        <w:rPr>
          <w:rFonts w:cs="David"/>
          <w:sz w:val="24"/>
          <w:rtl/>
        </w:rPr>
      </w:pPr>
      <w:r>
        <w:rPr>
          <w:rFonts w:cs="David"/>
          <w:sz w:val="24"/>
          <w:rtl/>
        </w:rPr>
        <w:tab/>
        <w:t xml:space="preserve">מה שמתפתח כאן כרגע, האוצר מבאיש את ריחה של </w:t>
      </w:r>
      <w:r>
        <w:rPr>
          <w:rFonts w:cs="David"/>
          <w:sz w:val="24"/>
          <w:rtl/>
        </w:rPr>
        <w:t>הוועדה הזאת.</w:t>
      </w:r>
    </w:p>
    <w:p w:rsidR="00000000" w:rsidRDefault="009612B7">
      <w:pPr>
        <w:widowControl/>
        <w:rPr>
          <w:rFonts w:cs="David"/>
          <w:sz w:val="24"/>
          <w:rtl/>
        </w:rPr>
      </w:pPr>
    </w:p>
    <w:p w:rsidR="00000000" w:rsidRDefault="009612B7">
      <w:pPr>
        <w:rPr>
          <w:rFonts w:cs="David"/>
          <w:sz w:val="24"/>
          <w:u w:val="single"/>
          <w:rtl/>
        </w:rPr>
      </w:pPr>
      <w:r>
        <w:rPr>
          <w:rFonts w:cs="David"/>
          <w:sz w:val="24"/>
          <w:u w:val="single"/>
          <w:rtl/>
        </w:rPr>
        <w:t>היו"ר אמנון כהן:</w:t>
      </w:r>
    </w:p>
    <w:p w:rsidR="00000000" w:rsidRDefault="009612B7">
      <w:pPr>
        <w:rPr>
          <w:rFonts w:cs="David"/>
          <w:sz w:val="24"/>
          <w:rtl/>
        </w:rPr>
      </w:pPr>
    </w:p>
    <w:p w:rsidR="00000000" w:rsidRDefault="009612B7">
      <w:pPr>
        <w:widowControl/>
        <w:rPr>
          <w:rFonts w:cs="David"/>
          <w:sz w:val="24"/>
          <w:rtl/>
        </w:rPr>
      </w:pPr>
      <w:r>
        <w:rPr>
          <w:rFonts w:cs="David"/>
          <w:sz w:val="24"/>
          <w:rtl/>
        </w:rPr>
        <w:tab/>
        <w:t xml:space="preserve">לא של הוועדה, אלא של עצמו. </w:t>
      </w:r>
    </w:p>
    <w:p w:rsidR="00000000" w:rsidRDefault="009612B7">
      <w:pPr>
        <w:widowControl/>
        <w:rPr>
          <w:rFonts w:cs="David"/>
          <w:sz w:val="24"/>
          <w:rtl/>
        </w:rPr>
      </w:pPr>
    </w:p>
    <w:p w:rsidR="00000000" w:rsidRDefault="009612B7">
      <w:pPr>
        <w:rPr>
          <w:rFonts w:cs="David"/>
          <w:sz w:val="24"/>
          <w:u w:val="single"/>
          <w:rtl/>
        </w:rPr>
      </w:pPr>
      <w:r>
        <w:rPr>
          <w:rFonts w:cs="David"/>
          <w:sz w:val="24"/>
          <w:u w:val="single"/>
          <w:rtl/>
        </w:rPr>
        <w:t>דוד טל:</w:t>
      </w:r>
    </w:p>
    <w:p w:rsidR="00000000" w:rsidRDefault="009612B7">
      <w:pPr>
        <w:rPr>
          <w:rFonts w:cs="David"/>
          <w:sz w:val="24"/>
          <w:rtl/>
        </w:rPr>
      </w:pPr>
    </w:p>
    <w:p w:rsidR="00000000" w:rsidRDefault="009612B7">
      <w:pPr>
        <w:widowControl/>
        <w:rPr>
          <w:rFonts w:cs="David"/>
          <w:sz w:val="24"/>
          <w:rtl/>
        </w:rPr>
      </w:pPr>
      <w:r>
        <w:rPr>
          <w:rFonts w:cs="David"/>
          <w:sz w:val="24"/>
          <w:rtl/>
        </w:rPr>
        <w:tab/>
        <w:t xml:space="preserve">אם כך, אני רוצה להגיש הסתייגות, במקום "21 ימים" יבוא "7 ימים". אם רוצים למרר חייו של מישהו, שיהיה פרק זמן קצר ולא ארוך מדי. </w:t>
      </w:r>
    </w:p>
    <w:p w:rsidR="00000000" w:rsidRDefault="009612B7">
      <w:pPr>
        <w:widowControl/>
        <w:rPr>
          <w:rFonts w:cs="David"/>
          <w:sz w:val="24"/>
          <w:rtl/>
        </w:rPr>
      </w:pPr>
    </w:p>
    <w:p w:rsidR="00000000" w:rsidRDefault="009612B7">
      <w:pPr>
        <w:rPr>
          <w:rFonts w:cs="David"/>
          <w:sz w:val="24"/>
          <w:rtl/>
        </w:rPr>
      </w:pPr>
      <w:r>
        <w:rPr>
          <w:rFonts w:cs="David"/>
          <w:sz w:val="24"/>
          <w:u w:val="single"/>
          <w:rtl/>
        </w:rPr>
        <w:t>יואל הדר:</w:t>
      </w:r>
      <w:r>
        <w:rPr>
          <w:rFonts w:cs="David"/>
          <w:sz w:val="24"/>
          <w:rtl/>
        </w:rPr>
        <w:t xml:space="preserve"> </w:t>
      </w:r>
    </w:p>
    <w:p w:rsidR="00000000" w:rsidRDefault="009612B7">
      <w:pPr>
        <w:rPr>
          <w:rFonts w:cs="David"/>
          <w:sz w:val="24"/>
          <w:rtl/>
        </w:rPr>
      </w:pPr>
    </w:p>
    <w:p w:rsidR="00000000" w:rsidRDefault="009612B7">
      <w:pPr>
        <w:widowControl/>
        <w:rPr>
          <w:rFonts w:cs="David"/>
          <w:sz w:val="24"/>
          <w:rtl/>
        </w:rPr>
      </w:pPr>
      <w:r>
        <w:rPr>
          <w:rFonts w:cs="David"/>
          <w:sz w:val="24"/>
          <w:rtl/>
        </w:rPr>
        <w:tab/>
        <w:t xml:space="preserve">נאמרה כאן פרשנות לא נכונה של הסעיף, זה לא מה </w:t>
      </w:r>
      <w:r>
        <w:rPr>
          <w:rFonts w:cs="David"/>
          <w:sz w:val="24"/>
          <w:rtl/>
        </w:rPr>
        <w:t xml:space="preserve">שהסבירו. </w:t>
      </w:r>
    </w:p>
    <w:p w:rsidR="00000000" w:rsidRDefault="009612B7">
      <w:pPr>
        <w:widowControl/>
        <w:rPr>
          <w:rFonts w:cs="David"/>
          <w:sz w:val="24"/>
          <w:rtl/>
        </w:rPr>
      </w:pPr>
    </w:p>
    <w:p w:rsidR="00000000" w:rsidRDefault="009612B7">
      <w:pPr>
        <w:rPr>
          <w:rFonts w:cs="David"/>
          <w:sz w:val="24"/>
          <w:u w:val="single"/>
          <w:rtl/>
        </w:rPr>
      </w:pPr>
      <w:r>
        <w:rPr>
          <w:rFonts w:cs="David"/>
          <w:sz w:val="24"/>
          <w:u w:val="single"/>
          <w:rtl/>
        </w:rPr>
        <w:t>איל כהן:</w:t>
      </w:r>
    </w:p>
    <w:p w:rsidR="00000000" w:rsidRDefault="009612B7">
      <w:pPr>
        <w:rPr>
          <w:rFonts w:cs="David"/>
          <w:sz w:val="24"/>
          <w:rtl/>
        </w:rPr>
      </w:pPr>
    </w:p>
    <w:p w:rsidR="00000000" w:rsidRDefault="009612B7">
      <w:pPr>
        <w:widowControl/>
        <w:rPr>
          <w:rFonts w:cs="David"/>
          <w:sz w:val="24"/>
          <w:rtl/>
        </w:rPr>
      </w:pPr>
      <w:r>
        <w:rPr>
          <w:rFonts w:cs="David"/>
          <w:sz w:val="24"/>
          <w:rtl/>
        </w:rPr>
        <w:tab/>
        <w:t>אנחנו רוצים להיות יזמים רחבים יותר מאשר רק בשוק החשמל. אנחנו הולכים עם הדברים האלה לבנקים. כשאנחנו אומרים לבנק: יכול להיות שאיזו מדיניות של שר בנקודת זמן מסוימת תשנה את תנאי הרשיון, זה מרחיק לכת מדי. אם ישונה חוק החשמל, אין לנו שום בע</w:t>
      </w:r>
      <w:r>
        <w:rPr>
          <w:rFonts w:cs="David"/>
          <w:sz w:val="24"/>
          <w:rtl/>
        </w:rPr>
        <w:t xml:space="preserve">יה, אז המדיניות תוכל להשתנות. אבל אי אפשר שגחמה של שר תשתיות לאומיות בעוד 3.5 שנים, ואולי עד אז השר יתחלף כמה פעמים, תשנה את הכללים ואז נצטרך להגיד למשקיעים: מצטערים, הקטינו לנו את היקף רשיון הייצור, אנחנו לא יכולים להחזיר את ההלוואות, תודה רבה. הפרויקטים </w:t>
      </w:r>
      <w:r>
        <w:rPr>
          <w:rFonts w:cs="David"/>
          <w:sz w:val="24"/>
          <w:rtl/>
        </w:rPr>
        <w:t xml:space="preserve">האלה ממומנים ל-15, 20 ו-25 שנים. אנחנו צריכים ודאות והפרדת סמכויות, אנחנו צריכים דברים ברורים. אם יהיה שינוי חוק במדינת ישראל, לא תהיה לנו ברירה, נתמודד אתו, אבל לא בשל שינוי במדיניות השר. מדיניות שר – זה מרחיק לכת. </w:t>
      </w:r>
    </w:p>
    <w:p w:rsidR="00000000" w:rsidRDefault="009612B7">
      <w:pPr>
        <w:widowControl/>
        <w:rPr>
          <w:rFonts w:cs="David"/>
          <w:sz w:val="24"/>
          <w:rtl/>
        </w:rPr>
      </w:pPr>
    </w:p>
    <w:p w:rsidR="00000000" w:rsidRDefault="009612B7">
      <w:pPr>
        <w:rPr>
          <w:rFonts w:cs="David"/>
          <w:sz w:val="24"/>
          <w:u w:val="single"/>
          <w:rtl/>
        </w:rPr>
      </w:pPr>
      <w:r>
        <w:rPr>
          <w:rFonts w:cs="David"/>
          <w:sz w:val="24"/>
          <w:u w:val="single"/>
          <w:rtl/>
        </w:rPr>
        <w:t>היו"ר אמנון כהן:</w:t>
      </w:r>
    </w:p>
    <w:p w:rsidR="00000000" w:rsidRDefault="009612B7">
      <w:pPr>
        <w:rPr>
          <w:rFonts w:cs="David"/>
          <w:sz w:val="24"/>
          <w:rtl/>
        </w:rPr>
      </w:pPr>
    </w:p>
    <w:p w:rsidR="00000000" w:rsidRDefault="009612B7">
      <w:pPr>
        <w:widowControl/>
        <w:rPr>
          <w:rFonts w:cs="David"/>
          <w:sz w:val="24"/>
          <w:rtl/>
        </w:rPr>
      </w:pPr>
      <w:r>
        <w:rPr>
          <w:rFonts w:cs="David"/>
          <w:sz w:val="24"/>
          <w:rtl/>
        </w:rPr>
        <w:tab/>
        <w:t>היצרנים אמרו שיש בי</w:t>
      </w:r>
      <w:r>
        <w:rPr>
          <w:rFonts w:cs="David"/>
          <w:sz w:val="24"/>
          <w:rtl/>
        </w:rPr>
        <w:t xml:space="preserve">רוקרטיה וסחבת. אני עדיין לא יודע איפה יינתנו בסופו של דבר הרשיונות, מי בסופו של דבר יחתום, האם הרשות תחתום סופית או שזה יעבור לאישור השר. איך אני יכול לתחום את זה בלוח זמנים סביר? </w:t>
      </w:r>
    </w:p>
    <w:p w:rsidR="00000000" w:rsidRDefault="009612B7">
      <w:pPr>
        <w:widowControl/>
        <w:rPr>
          <w:rFonts w:cs="David"/>
          <w:sz w:val="24"/>
          <w:rtl/>
        </w:rPr>
      </w:pPr>
    </w:p>
    <w:p w:rsidR="00000000" w:rsidRDefault="009612B7">
      <w:pPr>
        <w:rPr>
          <w:rFonts w:cs="David"/>
          <w:sz w:val="24"/>
          <w:u w:val="single"/>
          <w:rtl/>
        </w:rPr>
      </w:pPr>
      <w:r>
        <w:rPr>
          <w:rFonts w:cs="David"/>
          <w:sz w:val="24"/>
          <w:u w:val="single"/>
          <w:rtl/>
        </w:rPr>
        <w:t>דרורה ליפשיץ:</w:t>
      </w:r>
    </w:p>
    <w:p w:rsidR="00000000" w:rsidRDefault="009612B7">
      <w:pPr>
        <w:rPr>
          <w:rFonts w:cs="David"/>
          <w:sz w:val="24"/>
          <w:rtl/>
        </w:rPr>
      </w:pPr>
    </w:p>
    <w:p w:rsidR="00000000" w:rsidRDefault="009612B7">
      <w:pPr>
        <w:widowControl/>
        <w:rPr>
          <w:rFonts w:cs="David"/>
          <w:sz w:val="24"/>
          <w:rtl/>
        </w:rPr>
      </w:pPr>
      <w:r>
        <w:rPr>
          <w:rFonts w:cs="David"/>
          <w:sz w:val="24"/>
          <w:rtl/>
        </w:rPr>
        <w:tab/>
        <w:t>קשה מאוד לתחום עבודה על מתן רשיונות, הן אם ברשות והן אם במ</w:t>
      </w:r>
      <w:r>
        <w:rPr>
          <w:rFonts w:cs="David"/>
          <w:sz w:val="24"/>
          <w:rtl/>
        </w:rPr>
        <w:t>שרד התשתיות הלאומיות, בלוח זמנים.</w:t>
      </w:r>
    </w:p>
    <w:p w:rsidR="00000000" w:rsidRDefault="009612B7">
      <w:pPr>
        <w:widowControl/>
        <w:rPr>
          <w:rFonts w:cs="David"/>
          <w:sz w:val="24"/>
          <w:rtl/>
        </w:rPr>
      </w:pPr>
    </w:p>
    <w:p w:rsidR="00000000" w:rsidRDefault="009612B7">
      <w:pPr>
        <w:rPr>
          <w:rFonts w:cs="David"/>
          <w:sz w:val="24"/>
          <w:u w:val="single"/>
          <w:rtl/>
        </w:rPr>
      </w:pPr>
      <w:r>
        <w:rPr>
          <w:rFonts w:cs="David"/>
          <w:sz w:val="24"/>
          <w:u w:val="single"/>
          <w:rtl/>
        </w:rPr>
        <w:t>היו"ר אמנון כהן:</w:t>
      </w:r>
    </w:p>
    <w:p w:rsidR="00000000" w:rsidRDefault="009612B7">
      <w:pPr>
        <w:rPr>
          <w:rFonts w:cs="David"/>
          <w:sz w:val="24"/>
          <w:rtl/>
        </w:rPr>
      </w:pPr>
    </w:p>
    <w:p w:rsidR="00000000" w:rsidRDefault="009612B7">
      <w:pPr>
        <w:widowControl/>
        <w:rPr>
          <w:rFonts w:cs="David"/>
          <w:sz w:val="24"/>
          <w:rtl/>
        </w:rPr>
      </w:pPr>
      <w:r>
        <w:rPr>
          <w:rFonts w:cs="David"/>
          <w:sz w:val="24"/>
          <w:rtl/>
        </w:rPr>
        <w:tab/>
        <w:t xml:space="preserve">כאשר הרשות מכינה את הטיוטה ומעבירה את זה לשר, כמה זמן דרוש לו? </w:t>
      </w:r>
    </w:p>
    <w:p w:rsidR="00000000" w:rsidRDefault="009612B7">
      <w:pPr>
        <w:widowControl/>
        <w:rPr>
          <w:rFonts w:cs="David"/>
          <w:sz w:val="24"/>
          <w:rtl/>
        </w:rPr>
      </w:pPr>
    </w:p>
    <w:p w:rsidR="00000000" w:rsidRDefault="009612B7">
      <w:pPr>
        <w:rPr>
          <w:rFonts w:cs="David"/>
          <w:sz w:val="24"/>
          <w:u w:val="single"/>
          <w:rtl/>
        </w:rPr>
      </w:pPr>
      <w:r>
        <w:rPr>
          <w:rFonts w:cs="David"/>
          <w:sz w:val="24"/>
          <w:u w:val="single"/>
          <w:rtl/>
        </w:rPr>
        <w:t>אליעזר זנדברג:</w:t>
      </w:r>
    </w:p>
    <w:p w:rsidR="00000000" w:rsidRDefault="009612B7">
      <w:pPr>
        <w:rPr>
          <w:rFonts w:cs="David"/>
          <w:sz w:val="24"/>
          <w:rtl/>
        </w:rPr>
      </w:pPr>
    </w:p>
    <w:p w:rsidR="00000000" w:rsidRDefault="009612B7">
      <w:pPr>
        <w:widowControl/>
        <w:rPr>
          <w:rFonts w:cs="David"/>
          <w:sz w:val="24"/>
          <w:rtl/>
        </w:rPr>
      </w:pPr>
      <w:r>
        <w:rPr>
          <w:rFonts w:cs="David"/>
          <w:sz w:val="24"/>
          <w:rtl/>
        </w:rPr>
        <w:tab/>
        <w:t xml:space="preserve">זאת לא הבעיה. הבעיה היא להכין את זה. </w:t>
      </w:r>
    </w:p>
    <w:p w:rsidR="00000000" w:rsidRDefault="009612B7">
      <w:pPr>
        <w:widowControl/>
        <w:rPr>
          <w:rFonts w:cs="David"/>
          <w:sz w:val="24"/>
          <w:rtl/>
        </w:rPr>
      </w:pPr>
    </w:p>
    <w:p w:rsidR="00000000" w:rsidRDefault="009612B7">
      <w:pPr>
        <w:rPr>
          <w:rFonts w:cs="David"/>
          <w:sz w:val="24"/>
          <w:u w:val="single"/>
          <w:rtl/>
        </w:rPr>
      </w:pPr>
      <w:r>
        <w:rPr>
          <w:rFonts w:cs="David"/>
          <w:sz w:val="24"/>
          <w:u w:val="single"/>
          <w:rtl/>
        </w:rPr>
        <w:t>דרורה ליפשיץ:</w:t>
      </w:r>
    </w:p>
    <w:p w:rsidR="00000000" w:rsidRDefault="009612B7">
      <w:pPr>
        <w:rPr>
          <w:rFonts w:cs="David"/>
          <w:sz w:val="24"/>
          <w:rtl/>
        </w:rPr>
      </w:pPr>
    </w:p>
    <w:p w:rsidR="00000000" w:rsidRDefault="009612B7">
      <w:pPr>
        <w:widowControl/>
        <w:rPr>
          <w:rFonts w:cs="David"/>
          <w:sz w:val="24"/>
          <w:rtl/>
        </w:rPr>
      </w:pPr>
      <w:r>
        <w:rPr>
          <w:rFonts w:cs="David"/>
          <w:sz w:val="24"/>
          <w:rtl/>
        </w:rPr>
        <w:tab/>
        <w:t xml:space="preserve">גם עבודת המשרד וגם עבודת הרשות כפופות לעקרונות המשפט המנהלי, שכל </w:t>
      </w:r>
      <w:r>
        <w:rPr>
          <w:rFonts w:cs="David"/>
          <w:sz w:val="24"/>
          <w:rtl/>
        </w:rPr>
        <w:t xml:space="preserve">דבר צריך להיעשות תוך זמן סביר, אם לא נקבע מועד אחר, וכמובן שהביקורת הטובה ביותר היא ביקורת בערכאות שיפוטיות. </w:t>
      </w:r>
    </w:p>
    <w:p w:rsidR="00000000" w:rsidRDefault="009612B7">
      <w:pPr>
        <w:widowControl/>
        <w:rPr>
          <w:rFonts w:cs="David"/>
          <w:sz w:val="24"/>
          <w:rtl/>
        </w:rPr>
      </w:pPr>
    </w:p>
    <w:p w:rsidR="00000000" w:rsidRDefault="009612B7">
      <w:pPr>
        <w:rPr>
          <w:rFonts w:cs="David"/>
          <w:sz w:val="24"/>
          <w:u w:val="single"/>
          <w:rtl/>
        </w:rPr>
      </w:pPr>
      <w:r>
        <w:rPr>
          <w:rFonts w:cs="David"/>
          <w:sz w:val="24"/>
          <w:u w:val="single"/>
          <w:rtl/>
        </w:rPr>
        <w:t>היו"ר אמנון כהן:</w:t>
      </w:r>
    </w:p>
    <w:p w:rsidR="00000000" w:rsidRDefault="009612B7">
      <w:pPr>
        <w:rPr>
          <w:rFonts w:cs="David"/>
          <w:sz w:val="24"/>
          <w:rtl/>
        </w:rPr>
      </w:pPr>
    </w:p>
    <w:p w:rsidR="00000000" w:rsidRDefault="009612B7">
      <w:pPr>
        <w:widowControl/>
        <w:rPr>
          <w:rFonts w:cs="David"/>
          <w:sz w:val="24"/>
          <w:rtl/>
        </w:rPr>
      </w:pPr>
      <w:r>
        <w:rPr>
          <w:rFonts w:cs="David"/>
          <w:sz w:val="24"/>
          <w:rtl/>
        </w:rPr>
        <w:tab/>
        <w:t>מה זה "סביר"?</w:t>
      </w:r>
    </w:p>
    <w:p w:rsidR="00000000" w:rsidRDefault="009612B7">
      <w:pPr>
        <w:widowControl/>
        <w:rPr>
          <w:rFonts w:cs="David"/>
          <w:sz w:val="24"/>
          <w:rtl/>
        </w:rPr>
      </w:pPr>
    </w:p>
    <w:p w:rsidR="00000000" w:rsidRDefault="009612B7">
      <w:pPr>
        <w:rPr>
          <w:rFonts w:cs="David"/>
          <w:sz w:val="24"/>
          <w:u w:val="single"/>
          <w:rtl/>
        </w:rPr>
      </w:pPr>
      <w:r>
        <w:rPr>
          <w:rFonts w:cs="David"/>
          <w:sz w:val="24"/>
          <w:u w:val="single"/>
          <w:rtl/>
        </w:rPr>
        <w:t>דוד טל:</w:t>
      </w:r>
    </w:p>
    <w:p w:rsidR="00000000" w:rsidRDefault="009612B7">
      <w:pPr>
        <w:rPr>
          <w:rFonts w:cs="David"/>
          <w:sz w:val="24"/>
          <w:rtl/>
        </w:rPr>
      </w:pPr>
    </w:p>
    <w:p w:rsidR="00000000" w:rsidRDefault="009612B7">
      <w:pPr>
        <w:widowControl/>
        <w:rPr>
          <w:rFonts w:cs="David"/>
          <w:sz w:val="24"/>
          <w:rtl/>
        </w:rPr>
      </w:pPr>
      <w:r>
        <w:rPr>
          <w:rFonts w:cs="David"/>
          <w:sz w:val="24"/>
          <w:rtl/>
        </w:rPr>
        <w:tab/>
        <w:t xml:space="preserve">סביר – על-פי האדם הנאור. </w:t>
      </w:r>
    </w:p>
    <w:p w:rsidR="00000000" w:rsidRDefault="009612B7">
      <w:pPr>
        <w:widowControl/>
        <w:rPr>
          <w:rFonts w:cs="David"/>
          <w:sz w:val="24"/>
          <w:rtl/>
        </w:rPr>
      </w:pPr>
    </w:p>
    <w:p w:rsidR="00000000" w:rsidRDefault="009612B7">
      <w:pPr>
        <w:rPr>
          <w:rFonts w:cs="David"/>
          <w:sz w:val="24"/>
          <w:u w:val="single"/>
          <w:rtl/>
        </w:rPr>
      </w:pPr>
      <w:r>
        <w:rPr>
          <w:rFonts w:cs="David"/>
          <w:sz w:val="24"/>
          <w:u w:val="single"/>
          <w:rtl/>
        </w:rPr>
        <w:t>דרורה ליפשיץ:</w:t>
      </w:r>
    </w:p>
    <w:p w:rsidR="00000000" w:rsidRDefault="009612B7">
      <w:pPr>
        <w:rPr>
          <w:rFonts w:cs="David"/>
          <w:sz w:val="24"/>
          <w:rtl/>
        </w:rPr>
      </w:pPr>
    </w:p>
    <w:p w:rsidR="00000000" w:rsidRDefault="009612B7">
      <w:pPr>
        <w:widowControl/>
        <w:rPr>
          <w:rFonts w:cs="David"/>
          <w:sz w:val="24"/>
          <w:rtl/>
        </w:rPr>
      </w:pPr>
      <w:r>
        <w:rPr>
          <w:rFonts w:cs="David"/>
          <w:sz w:val="24"/>
          <w:rtl/>
        </w:rPr>
        <w:tab/>
        <w:t xml:space="preserve">הרי גם כאן, אי מתן רשיון הוא פגיעה בחופש העיסוק. </w:t>
      </w:r>
    </w:p>
    <w:p w:rsidR="00000000" w:rsidRDefault="009612B7">
      <w:pPr>
        <w:widowControl/>
        <w:rPr>
          <w:rFonts w:cs="David"/>
          <w:sz w:val="24"/>
          <w:rtl/>
        </w:rPr>
      </w:pPr>
    </w:p>
    <w:p w:rsidR="00000000" w:rsidRDefault="009612B7">
      <w:pPr>
        <w:rPr>
          <w:rFonts w:cs="David"/>
          <w:sz w:val="24"/>
          <w:u w:val="single"/>
          <w:rtl/>
        </w:rPr>
      </w:pPr>
      <w:r>
        <w:rPr>
          <w:rFonts w:cs="David"/>
          <w:sz w:val="24"/>
          <w:u w:val="single"/>
          <w:rtl/>
        </w:rPr>
        <w:t>היו"ר א</w:t>
      </w:r>
      <w:r>
        <w:rPr>
          <w:rFonts w:cs="David"/>
          <w:sz w:val="24"/>
          <w:u w:val="single"/>
          <w:rtl/>
        </w:rPr>
        <w:t>מנון כהן:</w:t>
      </w:r>
    </w:p>
    <w:p w:rsidR="00000000" w:rsidRDefault="009612B7">
      <w:pPr>
        <w:rPr>
          <w:rFonts w:cs="David"/>
          <w:sz w:val="24"/>
          <w:rtl/>
        </w:rPr>
      </w:pPr>
    </w:p>
    <w:p w:rsidR="00000000" w:rsidRDefault="009612B7">
      <w:pPr>
        <w:widowControl/>
        <w:rPr>
          <w:rFonts w:cs="David"/>
          <w:sz w:val="24"/>
          <w:rtl/>
        </w:rPr>
      </w:pPr>
      <w:r>
        <w:rPr>
          <w:rFonts w:cs="David"/>
          <w:sz w:val="24"/>
          <w:rtl/>
        </w:rPr>
        <w:tab/>
        <w:t>מה זה "סביר"?</w:t>
      </w:r>
    </w:p>
    <w:p w:rsidR="00000000" w:rsidRDefault="009612B7">
      <w:pPr>
        <w:widowControl/>
        <w:rPr>
          <w:rFonts w:cs="David"/>
          <w:sz w:val="24"/>
          <w:rtl/>
        </w:rPr>
      </w:pPr>
    </w:p>
    <w:p w:rsidR="00000000" w:rsidRDefault="009612B7">
      <w:pPr>
        <w:rPr>
          <w:rFonts w:cs="David"/>
          <w:sz w:val="24"/>
          <w:u w:val="single"/>
          <w:rtl/>
        </w:rPr>
      </w:pPr>
      <w:r>
        <w:rPr>
          <w:rFonts w:cs="David"/>
          <w:sz w:val="24"/>
          <w:u w:val="single"/>
          <w:rtl/>
        </w:rPr>
        <w:t>דרורה ליפשיץ:</w:t>
      </w:r>
    </w:p>
    <w:p w:rsidR="00000000" w:rsidRDefault="009612B7">
      <w:pPr>
        <w:rPr>
          <w:rFonts w:cs="David"/>
          <w:sz w:val="24"/>
          <w:rtl/>
        </w:rPr>
      </w:pPr>
    </w:p>
    <w:p w:rsidR="00000000" w:rsidRDefault="009612B7">
      <w:pPr>
        <w:widowControl/>
        <w:rPr>
          <w:rFonts w:cs="David"/>
          <w:sz w:val="24"/>
          <w:rtl/>
        </w:rPr>
      </w:pPr>
      <w:r>
        <w:rPr>
          <w:rFonts w:cs="David"/>
          <w:sz w:val="24"/>
          <w:rtl/>
        </w:rPr>
        <w:tab/>
        <w:t>כל מקרה לגופו.</w:t>
      </w:r>
    </w:p>
    <w:p w:rsidR="00000000" w:rsidRDefault="009612B7">
      <w:pPr>
        <w:widowControl/>
        <w:rPr>
          <w:rFonts w:cs="David"/>
          <w:sz w:val="24"/>
          <w:rtl/>
        </w:rPr>
      </w:pPr>
    </w:p>
    <w:p w:rsidR="00000000" w:rsidRDefault="009612B7">
      <w:pPr>
        <w:rPr>
          <w:rFonts w:cs="David"/>
          <w:sz w:val="24"/>
          <w:u w:val="single"/>
          <w:rtl/>
        </w:rPr>
      </w:pPr>
      <w:r>
        <w:rPr>
          <w:rFonts w:cs="David"/>
          <w:sz w:val="24"/>
          <w:u w:val="single"/>
          <w:rtl/>
        </w:rPr>
        <w:t>אתי בנדלר:</w:t>
      </w:r>
    </w:p>
    <w:p w:rsidR="00000000" w:rsidRDefault="009612B7">
      <w:pPr>
        <w:rPr>
          <w:rFonts w:cs="David"/>
          <w:sz w:val="24"/>
          <w:rtl/>
        </w:rPr>
      </w:pPr>
    </w:p>
    <w:p w:rsidR="00000000" w:rsidRDefault="009612B7">
      <w:pPr>
        <w:widowControl/>
        <w:rPr>
          <w:rFonts w:cs="David"/>
          <w:sz w:val="24"/>
          <w:rtl/>
        </w:rPr>
      </w:pPr>
      <w:r>
        <w:rPr>
          <w:rFonts w:cs="David"/>
          <w:sz w:val="24"/>
          <w:rtl/>
        </w:rPr>
        <w:tab/>
        <w:t xml:space="preserve">זמן סביר – זה מונח גמיש מאוד. </w:t>
      </w:r>
    </w:p>
    <w:p w:rsidR="00000000" w:rsidRDefault="009612B7">
      <w:pPr>
        <w:widowControl/>
        <w:rPr>
          <w:rFonts w:cs="David"/>
          <w:sz w:val="24"/>
          <w:rtl/>
        </w:rPr>
      </w:pPr>
    </w:p>
    <w:p w:rsidR="00000000" w:rsidRDefault="009612B7">
      <w:pPr>
        <w:rPr>
          <w:rFonts w:cs="David"/>
          <w:sz w:val="24"/>
          <w:u w:val="single"/>
          <w:rtl/>
        </w:rPr>
      </w:pPr>
      <w:r>
        <w:rPr>
          <w:rFonts w:cs="David"/>
          <w:sz w:val="24"/>
          <w:u w:val="single"/>
          <w:rtl/>
        </w:rPr>
        <w:t>דרורה ליפשיץ:</w:t>
      </w:r>
    </w:p>
    <w:p w:rsidR="00000000" w:rsidRDefault="009612B7">
      <w:pPr>
        <w:rPr>
          <w:rFonts w:cs="David"/>
          <w:sz w:val="24"/>
          <w:rtl/>
        </w:rPr>
      </w:pPr>
    </w:p>
    <w:p w:rsidR="00000000" w:rsidRDefault="009612B7">
      <w:pPr>
        <w:widowControl/>
        <w:rPr>
          <w:rFonts w:cs="David"/>
          <w:sz w:val="24"/>
          <w:rtl/>
        </w:rPr>
      </w:pPr>
      <w:r>
        <w:rPr>
          <w:rFonts w:cs="David"/>
          <w:sz w:val="24"/>
          <w:rtl/>
        </w:rPr>
        <w:tab/>
        <w:t xml:space="preserve">אי אפשר לקבוע כאן מועדים כיוון שכל אחד מהנושאים שונה. רשיון לחברת חשמל לוקח זמן, זה רשיון למונופול, ויש גם רשיון ספק שירות חיוני, רשיון </w:t>
      </w:r>
      <w:r>
        <w:rPr>
          <w:rFonts w:cs="David"/>
          <w:sz w:val="24"/>
          <w:rtl/>
        </w:rPr>
        <w:t xml:space="preserve">ייצור, רשיון חלוקה, רשיון הולכה. תלוי אם המציאו את כל המסמכים או לא המציאו את כל החומר. אי אפשר לקבוע מועדים. </w:t>
      </w:r>
    </w:p>
    <w:p w:rsidR="00000000" w:rsidRDefault="009612B7">
      <w:pPr>
        <w:widowControl/>
        <w:rPr>
          <w:rFonts w:cs="David"/>
          <w:sz w:val="24"/>
          <w:rtl/>
        </w:rPr>
      </w:pPr>
    </w:p>
    <w:p w:rsidR="00000000" w:rsidRDefault="009612B7">
      <w:pPr>
        <w:rPr>
          <w:rFonts w:cs="David"/>
          <w:sz w:val="24"/>
          <w:u w:val="single"/>
          <w:rtl/>
        </w:rPr>
      </w:pPr>
      <w:r>
        <w:rPr>
          <w:rFonts w:cs="David"/>
          <w:sz w:val="24"/>
          <w:u w:val="single"/>
          <w:rtl/>
        </w:rPr>
        <w:t>ישראלה מני:</w:t>
      </w:r>
    </w:p>
    <w:p w:rsidR="00000000" w:rsidRDefault="009612B7">
      <w:pPr>
        <w:rPr>
          <w:rFonts w:cs="David"/>
          <w:sz w:val="24"/>
          <w:rtl/>
        </w:rPr>
      </w:pPr>
    </w:p>
    <w:p w:rsidR="00000000" w:rsidRDefault="009612B7">
      <w:pPr>
        <w:widowControl/>
        <w:rPr>
          <w:rFonts w:cs="David"/>
          <w:sz w:val="24"/>
          <w:rtl/>
        </w:rPr>
      </w:pPr>
      <w:r>
        <w:rPr>
          <w:rFonts w:cs="David"/>
          <w:sz w:val="24"/>
          <w:rtl/>
        </w:rPr>
        <w:tab/>
        <w:t>אנחנו מייצגים כאן את הצרכנים, את המגזר העסקי. אנחנו צרכנים גדולים מאוד של חשמל. אני חייבת להגיד שלא תמיד אנחנו מסכימים עם הרשות, א</w:t>
      </w:r>
      <w:r>
        <w:rPr>
          <w:rFonts w:cs="David"/>
          <w:sz w:val="24"/>
          <w:rtl/>
        </w:rPr>
        <w:t>בל אני יכולה לשים כאן את ראשי ולהגיד שהרשות עובדת בצורה מקצועית מאוד. היתרון של הרשות הוא הניקיון שלה.</w:t>
      </w:r>
    </w:p>
    <w:p w:rsidR="00000000" w:rsidRDefault="009612B7">
      <w:pPr>
        <w:widowControl/>
        <w:rPr>
          <w:rFonts w:cs="David"/>
          <w:sz w:val="24"/>
          <w:rtl/>
        </w:rPr>
      </w:pPr>
    </w:p>
    <w:p w:rsidR="00000000" w:rsidRDefault="009612B7">
      <w:pPr>
        <w:rPr>
          <w:rFonts w:cs="David"/>
          <w:sz w:val="24"/>
          <w:u w:val="single"/>
          <w:rtl/>
        </w:rPr>
      </w:pPr>
      <w:r>
        <w:rPr>
          <w:rFonts w:cs="David"/>
          <w:sz w:val="24"/>
          <w:u w:val="single"/>
          <w:rtl/>
        </w:rPr>
        <w:t>היו"ר אמנון כהן:</w:t>
      </w:r>
    </w:p>
    <w:p w:rsidR="00000000" w:rsidRDefault="009612B7">
      <w:pPr>
        <w:rPr>
          <w:rFonts w:cs="David"/>
          <w:sz w:val="24"/>
          <w:rtl/>
        </w:rPr>
      </w:pPr>
    </w:p>
    <w:p w:rsidR="00000000" w:rsidRDefault="009612B7">
      <w:pPr>
        <w:widowControl/>
        <w:rPr>
          <w:rFonts w:cs="David"/>
          <w:sz w:val="24"/>
          <w:rtl/>
        </w:rPr>
      </w:pPr>
      <w:r>
        <w:rPr>
          <w:rFonts w:cs="David"/>
          <w:sz w:val="24"/>
          <w:rtl/>
        </w:rPr>
        <w:tab/>
        <w:t xml:space="preserve">מר דוד אסוס, אתה כנראה עושה עבודה מצוינת אם הם מוכנים לשים את הראש. זה לא פשוט. </w:t>
      </w:r>
    </w:p>
    <w:p w:rsidR="00000000" w:rsidRDefault="009612B7">
      <w:pPr>
        <w:widowControl/>
        <w:rPr>
          <w:rFonts w:cs="David"/>
          <w:sz w:val="24"/>
          <w:rtl/>
        </w:rPr>
      </w:pPr>
    </w:p>
    <w:p w:rsidR="00000000" w:rsidRDefault="009612B7">
      <w:pPr>
        <w:rPr>
          <w:rFonts w:cs="David"/>
          <w:sz w:val="24"/>
          <w:u w:val="single"/>
          <w:rtl/>
        </w:rPr>
      </w:pPr>
      <w:r>
        <w:rPr>
          <w:rFonts w:cs="David"/>
          <w:sz w:val="24"/>
          <w:u w:val="single"/>
          <w:rtl/>
        </w:rPr>
        <w:t>ישראלה מני:</w:t>
      </w:r>
    </w:p>
    <w:p w:rsidR="00000000" w:rsidRDefault="009612B7">
      <w:pPr>
        <w:rPr>
          <w:rFonts w:cs="David"/>
          <w:sz w:val="24"/>
          <w:rtl/>
        </w:rPr>
      </w:pPr>
    </w:p>
    <w:p w:rsidR="00000000" w:rsidRDefault="009612B7">
      <w:pPr>
        <w:widowControl/>
        <w:rPr>
          <w:rFonts w:cs="David"/>
          <w:sz w:val="24"/>
          <w:rtl/>
        </w:rPr>
      </w:pPr>
      <w:r>
        <w:rPr>
          <w:rFonts w:cs="David"/>
          <w:sz w:val="24"/>
          <w:rtl/>
        </w:rPr>
        <w:tab/>
        <w:t xml:space="preserve">אני מייצגת חלק מהמגזר העסקי שנאבק לא </w:t>
      </w:r>
      <w:r>
        <w:rPr>
          <w:rFonts w:cs="David"/>
          <w:sz w:val="24"/>
          <w:rtl/>
        </w:rPr>
        <w:t xml:space="preserve">מעט עם הרשות בעניין הזה. יחד עם זה, אני אומרת בכנות, הם עושים עבודה טובה. כולם כאן יכולים לישון בשקט שמשק החשמל הולך עכשיו לתהליך הפרטה. אני בטוחה שכאשר הם שם אני יכולה לישון בשקט. </w:t>
      </w:r>
    </w:p>
    <w:p w:rsidR="00000000" w:rsidRDefault="009612B7">
      <w:pPr>
        <w:widowControl/>
        <w:rPr>
          <w:rFonts w:cs="David"/>
          <w:sz w:val="24"/>
          <w:rtl/>
        </w:rPr>
      </w:pPr>
    </w:p>
    <w:p w:rsidR="00000000" w:rsidRDefault="009612B7">
      <w:pPr>
        <w:widowControl/>
        <w:rPr>
          <w:rFonts w:cs="David"/>
          <w:sz w:val="24"/>
          <w:rtl/>
        </w:rPr>
      </w:pPr>
      <w:r>
        <w:rPr>
          <w:rFonts w:cs="David"/>
          <w:sz w:val="24"/>
          <w:rtl/>
        </w:rPr>
        <w:t xml:space="preserve"> </w:t>
      </w:r>
      <w:r>
        <w:rPr>
          <w:rFonts w:cs="David"/>
          <w:sz w:val="24"/>
          <w:rtl/>
        </w:rPr>
        <w:tab/>
        <w:t>בואו ניקח לדוגמה את תקן 12. הוא קבע שכל המשק עובר לעבוד בדוחות נומינליי</w:t>
      </w:r>
      <w:r>
        <w:rPr>
          <w:rFonts w:cs="David"/>
          <w:sz w:val="24"/>
          <w:rtl/>
        </w:rPr>
        <w:t>ם. הווה אומר, אנשים לא מתקנים את הדוחות שלהם לפי שיעורי אינפלציה. שלחה חברת החשמל מסמך וביקשה עבור כל אחוז אינפלציה 360 מיליון שקלים. הווה אומר, אם חברת החשמל היתה עוברת לדוחות נומינליים כל המשק היה משלם השנה עוד 500 מיליון שקל בחשבונות החשמל. הסיבה שכל המ</w:t>
      </w:r>
      <w:r>
        <w:rPr>
          <w:rFonts w:cs="David"/>
          <w:sz w:val="24"/>
          <w:rtl/>
        </w:rPr>
        <w:t>שק לא שילם עוד 500 מיליון שקל, כי יש רשות, שעמדה נגד עמדת השרים.</w:t>
      </w:r>
    </w:p>
    <w:p w:rsidR="00000000" w:rsidRDefault="009612B7">
      <w:pPr>
        <w:widowControl/>
        <w:rPr>
          <w:rFonts w:cs="David"/>
          <w:sz w:val="24"/>
          <w:rtl/>
        </w:rPr>
      </w:pPr>
    </w:p>
    <w:p w:rsidR="00000000" w:rsidRDefault="009612B7">
      <w:pPr>
        <w:rPr>
          <w:rFonts w:cs="David"/>
          <w:sz w:val="24"/>
          <w:u w:val="single"/>
          <w:rtl/>
        </w:rPr>
      </w:pPr>
      <w:r>
        <w:rPr>
          <w:rFonts w:cs="David"/>
          <w:sz w:val="24"/>
          <w:u w:val="single"/>
          <w:rtl/>
        </w:rPr>
        <w:t>אליעזר זנדברג:</w:t>
      </w:r>
    </w:p>
    <w:p w:rsidR="00000000" w:rsidRDefault="009612B7">
      <w:pPr>
        <w:rPr>
          <w:rFonts w:cs="David"/>
          <w:sz w:val="24"/>
          <w:rtl/>
        </w:rPr>
      </w:pPr>
    </w:p>
    <w:p w:rsidR="00000000" w:rsidRDefault="009612B7">
      <w:pPr>
        <w:widowControl/>
        <w:rPr>
          <w:rFonts w:cs="David"/>
          <w:sz w:val="24"/>
          <w:rtl/>
        </w:rPr>
      </w:pPr>
      <w:r>
        <w:rPr>
          <w:rFonts w:cs="David"/>
          <w:sz w:val="24"/>
          <w:rtl/>
        </w:rPr>
        <w:tab/>
        <w:t xml:space="preserve">זה לא נכון. </w:t>
      </w:r>
    </w:p>
    <w:p w:rsidR="00000000" w:rsidRDefault="009612B7">
      <w:pPr>
        <w:widowControl/>
        <w:rPr>
          <w:rFonts w:cs="David"/>
          <w:sz w:val="24"/>
          <w:rtl/>
        </w:rPr>
      </w:pPr>
    </w:p>
    <w:p w:rsidR="00000000" w:rsidRDefault="009612B7">
      <w:pPr>
        <w:rPr>
          <w:rFonts w:cs="David"/>
          <w:sz w:val="24"/>
          <w:u w:val="single"/>
          <w:rtl/>
        </w:rPr>
      </w:pPr>
      <w:r>
        <w:rPr>
          <w:rFonts w:cs="David"/>
          <w:sz w:val="24"/>
          <w:u w:val="single"/>
          <w:rtl/>
        </w:rPr>
        <w:t>ישראלה מני:</w:t>
      </w:r>
    </w:p>
    <w:p w:rsidR="00000000" w:rsidRDefault="009612B7">
      <w:pPr>
        <w:rPr>
          <w:rFonts w:cs="David"/>
          <w:sz w:val="24"/>
          <w:rtl/>
        </w:rPr>
      </w:pPr>
    </w:p>
    <w:p w:rsidR="00000000" w:rsidRDefault="009612B7">
      <w:pPr>
        <w:widowControl/>
        <w:rPr>
          <w:rFonts w:cs="David"/>
          <w:sz w:val="24"/>
          <w:rtl/>
        </w:rPr>
      </w:pPr>
      <w:r>
        <w:rPr>
          <w:rFonts w:cs="David"/>
          <w:sz w:val="24"/>
          <w:rtl/>
        </w:rPr>
        <w:tab/>
        <w:t>היתה עמדה ברורה של השרים לעניין תקן 12. חלק מהשרים רצו לתמוך בעמדת חברת החשמל ולתת לה פיצוי על כל אחוז אינפלציה בגין ההעברה שלה לדוחות הנומינליים</w:t>
      </w:r>
      <w:r>
        <w:rPr>
          <w:rFonts w:cs="David"/>
          <w:sz w:val="24"/>
          <w:rtl/>
        </w:rPr>
        <w:t>. אני חייבת להגיד שהרשות עשתה שימוע לכל המגזרים השונים במשק, כולנו הבענו דעתנו. רשות החשמל הלכה ראש בראש נגד חברת החשמל וזה הגיע אפילו לבג"ץ. הודות לכך אנחנו לא משלמים היום את הכסף הזה.</w:t>
      </w:r>
    </w:p>
    <w:p w:rsidR="00000000" w:rsidRDefault="009612B7">
      <w:pPr>
        <w:widowControl/>
        <w:rPr>
          <w:rFonts w:cs="David"/>
          <w:sz w:val="24"/>
          <w:rtl/>
        </w:rPr>
      </w:pPr>
    </w:p>
    <w:p w:rsidR="00000000" w:rsidRDefault="009612B7">
      <w:pPr>
        <w:rPr>
          <w:rFonts w:cs="David"/>
          <w:sz w:val="24"/>
          <w:u w:val="single"/>
          <w:rtl/>
        </w:rPr>
      </w:pPr>
      <w:r>
        <w:rPr>
          <w:rFonts w:cs="David"/>
          <w:sz w:val="24"/>
          <w:u w:val="single"/>
          <w:rtl/>
        </w:rPr>
        <w:t>היו"ר אמנון כהן:</w:t>
      </w:r>
    </w:p>
    <w:p w:rsidR="00000000" w:rsidRDefault="009612B7">
      <w:pPr>
        <w:rPr>
          <w:rFonts w:cs="David"/>
          <w:sz w:val="24"/>
          <w:rtl/>
        </w:rPr>
      </w:pPr>
    </w:p>
    <w:p w:rsidR="00000000" w:rsidRDefault="009612B7">
      <w:pPr>
        <w:widowControl/>
        <w:rPr>
          <w:rFonts w:cs="David"/>
          <w:sz w:val="24"/>
          <w:rtl/>
        </w:rPr>
      </w:pPr>
      <w:r>
        <w:rPr>
          <w:rFonts w:cs="David"/>
          <w:sz w:val="24"/>
          <w:rtl/>
        </w:rPr>
        <w:tab/>
        <w:t xml:space="preserve">יישר כוח, עשית עבודתך נאמנה. </w:t>
      </w:r>
    </w:p>
    <w:p w:rsidR="00000000" w:rsidRDefault="009612B7">
      <w:pPr>
        <w:widowControl/>
        <w:rPr>
          <w:rFonts w:cs="David"/>
          <w:sz w:val="24"/>
          <w:rtl/>
        </w:rPr>
      </w:pPr>
    </w:p>
    <w:p w:rsidR="00000000" w:rsidRDefault="009612B7">
      <w:pPr>
        <w:rPr>
          <w:rFonts w:cs="David"/>
          <w:sz w:val="24"/>
          <w:u w:val="single"/>
          <w:rtl/>
        </w:rPr>
      </w:pPr>
      <w:r>
        <w:rPr>
          <w:rFonts w:cs="David"/>
          <w:sz w:val="24"/>
          <w:u w:val="single"/>
          <w:rtl/>
        </w:rPr>
        <w:t>ישראלה מני:</w:t>
      </w:r>
    </w:p>
    <w:p w:rsidR="00000000" w:rsidRDefault="009612B7">
      <w:pPr>
        <w:rPr>
          <w:rFonts w:cs="David"/>
          <w:sz w:val="24"/>
          <w:rtl/>
        </w:rPr>
      </w:pPr>
    </w:p>
    <w:p w:rsidR="00000000" w:rsidRDefault="009612B7">
      <w:pPr>
        <w:widowControl/>
        <w:rPr>
          <w:rFonts w:cs="David"/>
          <w:sz w:val="24"/>
          <w:rtl/>
        </w:rPr>
      </w:pPr>
      <w:r>
        <w:rPr>
          <w:rFonts w:cs="David"/>
          <w:sz w:val="24"/>
          <w:rtl/>
        </w:rPr>
        <w:tab/>
        <w:t>זה לא</w:t>
      </w:r>
      <w:r>
        <w:rPr>
          <w:rFonts w:cs="David"/>
          <w:sz w:val="24"/>
          <w:rtl/>
        </w:rPr>
        <w:t xml:space="preserve"> לי, אלא למשק.</w:t>
      </w:r>
    </w:p>
    <w:p w:rsidR="00000000" w:rsidRDefault="009612B7">
      <w:pPr>
        <w:widowControl/>
        <w:rPr>
          <w:rFonts w:cs="David"/>
          <w:sz w:val="24"/>
          <w:rtl/>
        </w:rPr>
      </w:pPr>
    </w:p>
    <w:p w:rsidR="00000000" w:rsidRDefault="009612B7">
      <w:pPr>
        <w:rPr>
          <w:rFonts w:cs="David"/>
          <w:sz w:val="24"/>
          <w:u w:val="single"/>
          <w:rtl/>
        </w:rPr>
      </w:pPr>
      <w:r>
        <w:rPr>
          <w:rFonts w:cs="David"/>
          <w:sz w:val="24"/>
          <w:u w:val="single"/>
          <w:rtl/>
        </w:rPr>
        <w:t>משה ברגרפרוינד:</w:t>
      </w:r>
    </w:p>
    <w:p w:rsidR="00000000" w:rsidRDefault="009612B7">
      <w:pPr>
        <w:rPr>
          <w:rFonts w:cs="David"/>
          <w:sz w:val="24"/>
          <w:rtl/>
        </w:rPr>
      </w:pPr>
    </w:p>
    <w:p w:rsidR="00000000" w:rsidRDefault="009612B7">
      <w:pPr>
        <w:widowControl/>
        <w:rPr>
          <w:rFonts w:cs="David"/>
          <w:sz w:val="24"/>
          <w:rtl/>
        </w:rPr>
      </w:pPr>
      <w:r>
        <w:rPr>
          <w:rFonts w:cs="David"/>
          <w:sz w:val="24"/>
          <w:rtl/>
        </w:rPr>
        <w:tab/>
        <w:t xml:space="preserve">אני מנהל חברת קיו-אל-סי, ואנחנו מבצעים חלוקה, לא באמצעות רשיונות, אבל עושים את זה בפועל במגזרים נרחבים במשק. </w:t>
      </w:r>
    </w:p>
    <w:p w:rsidR="00000000" w:rsidRDefault="009612B7">
      <w:pPr>
        <w:widowControl/>
        <w:rPr>
          <w:rFonts w:cs="David"/>
          <w:sz w:val="24"/>
          <w:rtl/>
        </w:rPr>
      </w:pPr>
    </w:p>
    <w:p w:rsidR="00000000" w:rsidRDefault="009612B7">
      <w:pPr>
        <w:rPr>
          <w:rFonts w:cs="David"/>
          <w:sz w:val="24"/>
          <w:u w:val="single"/>
          <w:rtl/>
        </w:rPr>
      </w:pPr>
      <w:r>
        <w:rPr>
          <w:rFonts w:cs="David"/>
          <w:sz w:val="24"/>
          <w:u w:val="single"/>
          <w:rtl/>
        </w:rPr>
        <w:t>היו"ר אמנון כהן:</w:t>
      </w:r>
    </w:p>
    <w:p w:rsidR="00000000" w:rsidRDefault="009612B7">
      <w:pPr>
        <w:rPr>
          <w:rFonts w:cs="David"/>
          <w:sz w:val="24"/>
          <w:rtl/>
        </w:rPr>
      </w:pPr>
    </w:p>
    <w:p w:rsidR="00000000" w:rsidRDefault="009612B7">
      <w:pPr>
        <w:widowControl/>
        <w:rPr>
          <w:rFonts w:cs="David"/>
          <w:sz w:val="24"/>
          <w:rtl/>
        </w:rPr>
      </w:pPr>
      <w:r>
        <w:rPr>
          <w:rFonts w:cs="David"/>
          <w:sz w:val="24"/>
          <w:rtl/>
        </w:rPr>
        <w:tab/>
        <w:t>יש לך הערה לסעיף קטן (ב3)?</w:t>
      </w:r>
    </w:p>
    <w:p w:rsidR="00000000" w:rsidRDefault="009612B7">
      <w:pPr>
        <w:widowControl/>
        <w:rPr>
          <w:rFonts w:cs="David"/>
          <w:sz w:val="24"/>
          <w:rtl/>
        </w:rPr>
      </w:pPr>
    </w:p>
    <w:p w:rsidR="00000000" w:rsidRDefault="009612B7">
      <w:pPr>
        <w:rPr>
          <w:rFonts w:cs="David"/>
          <w:sz w:val="24"/>
          <w:u w:val="single"/>
          <w:rtl/>
        </w:rPr>
      </w:pPr>
      <w:r>
        <w:rPr>
          <w:rFonts w:cs="David"/>
          <w:sz w:val="24"/>
          <w:u w:val="single"/>
          <w:rtl/>
        </w:rPr>
        <w:t>משה ברגרפרוינד:</w:t>
      </w:r>
    </w:p>
    <w:p w:rsidR="00000000" w:rsidRDefault="009612B7">
      <w:pPr>
        <w:rPr>
          <w:rFonts w:cs="David"/>
          <w:sz w:val="24"/>
          <w:rtl/>
        </w:rPr>
      </w:pPr>
    </w:p>
    <w:p w:rsidR="00000000" w:rsidRDefault="009612B7">
      <w:pPr>
        <w:widowControl/>
        <w:rPr>
          <w:rFonts w:cs="David"/>
          <w:sz w:val="24"/>
          <w:rtl/>
        </w:rPr>
      </w:pPr>
      <w:r>
        <w:rPr>
          <w:rFonts w:cs="David"/>
          <w:sz w:val="24"/>
          <w:rtl/>
        </w:rPr>
        <w:tab/>
        <w:t>מדברים כאן על רשיונות ייצור, ואני שומע שכל מינ</w:t>
      </w:r>
      <w:r>
        <w:rPr>
          <w:rFonts w:cs="David"/>
          <w:sz w:val="24"/>
          <w:rtl/>
        </w:rPr>
        <w:t xml:space="preserve">י אנשים כאן קיבלו רשיונות ייצור. רשיון הולכה – ברור לכולם שיישאר בידי חברת החשמל, לא יהיו הרבה חברות הולכה. </w:t>
      </w:r>
    </w:p>
    <w:p w:rsidR="00000000" w:rsidRDefault="009612B7">
      <w:pPr>
        <w:widowControl/>
        <w:rPr>
          <w:rFonts w:cs="David"/>
          <w:sz w:val="24"/>
          <w:rtl/>
        </w:rPr>
      </w:pPr>
    </w:p>
    <w:p w:rsidR="00000000" w:rsidRDefault="009612B7">
      <w:pPr>
        <w:widowControl/>
        <w:rPr>
          <w:rFonts w:cs="David"/>
          <w:sz w:val="24"/>
          <w:rtl/>
        </w:rPr>
      </w:pPr>
      <w:r>
        <w:rPr>
          <w:rFonts w:cs="David"/>
          <w:sz w:val="24"/>
          <w:rtl/>
        </w:rPr>
        <w:t xml:space="preserve"> </w:t>
      </w:r>
      <w:r>
        <w:rPr>
          <w:rFonts w:cs="David"/>
          <w:sz w:val="24"/>
          <w:rtl/>
        </w:rPr>
        <w:tab/>
        <w:t xml:space="preserve">לגבי רשיונות חלוקה – יש מצב אבסורדי, שבמשך 10 שנים כבר מתבצעת חלוקה בקיבוצים, בקניונים, בכל מיני מקומות. בפועל כל מי שמבקש רשיון – לא מקבל אותו </w:t>
      </w:r>
      <w:r>
        <w:rPr>
          <w:rFonts w:cs="David"/>
          <w:sz w:val="24"/>
          <w:rtl/>
        </w:rPr>
        <w:t>ממי שאמון עליו היום, משרד התשתיות הלאומיות, ומי שהגיש בקשה לרשיון נמצא בתהליך בדיקה.</w:t>
      </w:r>
    </w:p>
    <w:p w:rsidR="00000000" w:rsidRDefault="009612B7">
      <w:pPr>
        <w:widowControl/>
        <w:rPr>
          <w:rFonts w:cs="David"/>
          <w:sz w:val="24"/>
          <w:rtl/>
        </w:rPr>
      </w:pPr>
    </w:p>
    <w:p w:rsidR="00000000" w:rsidRDefault="009612B7">
      <w:pPr>
        <w:rPr>
          <w:rFonts w:cs="David"/>
          <w:sz w:val="24"/>
          <w:u w:val="single"/>
          <w:rtl/>
        </w:rPr>
      </w:pPr>
      <w:r>
        <w:rPr>
          <w:rFonts w:cs="David"/>
          <w:sz w:val="24"/>
          <w:u w:val="single"/>
          <w:rtl/>
        </w:rPr>
        <w:t>היו"ר אמנון כהן:</w:t>
      </w:r>
    </w:p>
    <w:p w:rsidR="00000000" w:rsidRDefault="009612B7">
      <w:pPr>
        <w:rPr>
          <w:rFonts w:cs="David"/>
          <w:sz w:val="24"/>
          <w:rtl/>
        </w:rPr>
      </w:pPr>
    </w:p>
    <w:p w:rsidR="00000000" w:rsidRDefault="009612B7">
      <w:pPr>
        <w:widowControl/>
        <w:rPr>
          <w:rFonts w:cs="David"/>
          <w:sz w:val="24"/>
          <w:rtl/>
        </w:rPr>
      </w:pPr>
      <w:r>
        <w:rPr>
          <w:rFonts w:cs="David"/>
          <w:sz w:val="24"/>
          <w:rtl/>
        </w:rPr>
        <w:tab/>
        <w:t>מי אמור לתת רשיונות חלוקה?</w:t>
      </w:r>
    </w:p>
    <w:p w:rsidR="00000000" w:rsidRDefault="009612B7">
      <w:pPr>
        <w:widowControl/>
        <w:rPr>
          <w:rFonts w:cs="David"/>
          <w:sz w:val="24"/>
          <w:rtl/>
        </w:rPr>
      </w:pPr>
    </w:p>
    <w:p w:rsidR="00000000" w:rsidRDefault="009612B7">
      <w:pPr>
        <w:rPr>
          <w:rFonts w:cs="David"/>
          <w:sz w:val="24"/>
          <w:u w:val="single"/>
          <w:rtl/>
          <w:lang w:eastAsia="en-US"/>
        </w:rPr>
      </w:pPr>
      <w:r>
        <w:rPr>
          <w:rFonts w:cs="David"/>
          <w:sz w:val="24"/>
          <w:u w:val="single"/>
          <w:rtl/>
          <w:lang w:eastAsia="en-US"/>
        </w:rPr>
        <w:t>גלי גרוס:</w:t>
      </w:r>
    </w:p>
    <w:p w:rsidR="00000000" w:rsidRDefault="009612B7">
      <w:pPr>
        <w:rPr>
          <w:rFonts w:cs="David"/>
          <w:sz w:val="24"/>
          <w:rtl/>
          <w:lang w:eastAsia="en-US"/>
        </w:rPr>
      </w:pPr>
    </w:p>
    <w:p w:rsidR="00000000" w:rsidRDefault="009612B7">
      <w:pPr>
        <w:widowControl/>
        <w:rPr>
          <w:rFonts w:cs="David"/>
          <w:sz w:val="24"/>
          <w:rtl/>
        </w:rPr>
      </w:pPr>
      <w:r>
        <w:rPr>
          <w:rFonts w:cs="David"/>
          <w:sz w:val="24"/>
          <w:rtl/>
          <w:lang w:eastAsia="en-US"/>
        </w:rPr>
        <w:tab/>
      </w:r>
      <w:r>
        <w:rPr>
          <w:rFonts w:cs="David"/>
          <w:sz w:val="24"/>
          <w:rtl/>
        </w:rPr>
        <w:t>היום שר התשתיות הלאומיות אמור לתת אותם.</w:t>
      </w:r>
    </w:p>
    <w:p w:rsidR="00000000" w:rsidRDefault="009612B7">
      <w:pPr>
        <w:widowControl/>
        <w:rPr>
          <w:rFonts w:cs="David"/>
          <w:sz w:val="24"/>
          <w:rtl/>
        </w:rPr>
      </w:pPr>
    </w:p>
    <w:p w:rsidR="00000000" w:rsidRDefault="009612B7">
      <w:pPr>
        <w:rPr>
          <w:rFonts w:cs="David"/>
          <w:sz w:val="24"/>
          <w:u w:val="single"/>
          <w:rtl/>
        </w:rPr>
      </w:pPr>
    </w:p>
    <w:p w:rsidR="00000000" w:rsidRDefault="009612B7">
      <w:pPr>
        <w:rPr>
          <w:rFonts w:cs="David"/>
          <w:sz w:val="24"/>
          <w:u w:val="single"/>
          <w:rtl/>
        </w:rPr>
      </w:pPr>
    </w:p>
    <w:p w:rsidR="00000000" w:rsidRDefault="009612B7">
      <w:pPr>
        <w:rPr>
          <w:rFonts w:cs="David"/>
          <w:sz w:val="24"/>
          <w:u w:val="single"/>
          <w:rtl/>
        </w:rPr>
      </w:pPr>
      <w:r>
        <w:rPr>
          <w:rFonts w:cs="David"/>
          <w:sz w:val="24"/>
          <w:u w:val="single"/>
          <w:rtl/>
        </w:rPr>
        <w:t>היו"ר אמנון כהן:</w:t>
      </w:r>
    </w:p>
    <w:p w:rsidR="00000000" w:rsidRDefault="009612B7">
      <w:pPr>
        <w:rPr>
          <w:rFonts w:cs="David"/>
          <w:sz w:val="24"/>
          <w:rtl/>
        </w:rPr>
      </w:pPr>
    </w:p>
    <w:p w:rsidR="00000000" w:rsidRDefault="009612B7">
      <w:pPr>
        <w:widowControl/>
        <w:rPr>
          <w:rFonts w:cs="David"/>
          <w:sz w:val="24"/>
          <w:rtl/>
        </w:rPr>
      </w:pPr>
      <w:r>
        <w:rPr>
          <w:rFonts w:cs="David"/>
          <w:sz w:val="24"/>
          <w:rtl/>
        </w:rPr>
        <w:tab/>
        <w:t>אדוני המנכ"ל, יש ביקורת קשה מאוד על המשרד. משרד ה</w:t>
      </w:r>
      <w:r>
        <w:rPr>
          <w:rFonts w:cs="David"/>
          <w:sz w:val="24"/>
          <w:rtl/>
        </w:rPr>
        <w:t>אוצר, שקלתם אולי לסגור את משרד התשתיות הלאומיות ולהעביר הכול לרשות?</w:t>
      </w:r>
    </w:p>
    <w:p w:rsidR="00000000" w:rsidRDefault="009612B7">
      <w:pPr>
        <w:widowControl/>
        <w:rPr>
          <w:rFonts w:cs="David"/>
          <w:sz w:val="24"/>
          <w:rtl/>
        </w:rPr>
      </w:pPr>
    </w:p>
    <w:p w:rsidR="00000000" w:rsidRDefault="009612B7">
      <w:pPr>
        <w:rPr>
          <w:rFonts w:cs="David"/>
          <w:sz w:val="24"/>
          <w:u w:val="single"/>
          <w:rtl/>
        </w:rPr>
      </w:pPr>
      <w:r>
        <w:rPr>
          <w:rFonts w:cs="David"/>
          <w:sz w:val="24"/>
          <w:u w:val="single"/>
          <w:rtl/>
        </w:rPr>
        <w:t>משה ברגרפרוינד:</w:t>
      </w:r>
    </w:p>
    <w:p w:rsidR="00000000" w:rsidRDefault="009612B7">
      <w:pPr>
        <w:rPr>
          <w:rFonts w:cs="David"/>
          <w:sz w:val="24"/>
          <w:rtl/>
        </w:rPr>
      </w:pPr>
    </w:p>
    <w:p w:rsidR="00000000" w:rsidRDefault="009612B7">
      <w:pPr>
        <w:widowControl/>
        <w:rPr>
          <w:rFonts w:cs="David"/>
          <w:sz w:val="24"/>
          <w:rtl/>
        </w:rPr>
      </w:pPr>
      <w:r>
        <w:rPr>
          <w:rFonts w:cs="David"/>
          <w:sz w:val="24"/>
          <w:rtl/>
        </w:rPr>
        <w:tab/>
        <w:t>בפועל אנחנו באים לכל הקניונים, לכל הקיבוצים, ואומרים להם: תקבלו בהתנדבות את הכללים של הרשות, אבל חלק מקבלים וחלק לא, זה גורם לכל מיני בעיות. צריך פעם אחת לגמור חד וחלק א</w:t>
      </w:r>
      <w:r>
        <w:rPr>
          <w:rFonts w:cs="David"/>
          <w:sz w:val="24"/>
          <w:rtl/>
        </w:rPr>
        <w:t xml:space="preserve">ת העניין הזה. </w:t>
      </w:r>
      <w:r>
        <w:rPr>
          <w:rFonts w:cs="David"/>
          <w:sz w:val="24"/>
          <w:rtl/>
        </w:rPr>
        <w:tab/>
        <w:t>אני מצטרף לכל מי שמהלל את מעשי הרשות.</w:t>
      </w:r>
    </w:p>
    <w:p w:rsidR="00000000" w:rsidRDefault="009612B7">
      <w:pPr>
        <w:widowControl/>
        <w:rPr>
          <w:rFonts w:cs="David"/>
          <w:sz w:val="24"/>
          <w:rtl/>
        </w:rPr>
      </w:pPr>
    </w:p>
    <w:p w:rsidR="00000000" w:rsidRDefault="009612B7">
      <w:pPr>
        <w:rPr>
          <w:rFonts w:cs="David"/>
          <w:sz w:val="24"/>
          <w:u w:val="single"/>
          <w:rtl/>
        </w:rPr>
      </w:pPr>
      <w:r>
        <w:rPr>
          <w:rFonts w:cs="David"/>
          <w:sz w:val="24"/>
          <w:u w:val="single"/>
          <w:rtl/>
        </w:rPr>
        <w:t>אלי רונן:</w:t>
      </w:r>
    </w:p>
    <w:p w:rsidR="00000000" w:rsidRDefault="009612B7">
      <w:pPr>
        <w:rPr>
          <w:rFonts w:cs="David"/>
          <w:sz w:val="24"/>
          <w:rtl/>
        </w:rPr>
      </w:pPr>
    </w:p>
    <w:p w:rsidR="00000000" w:rsidRDefault="009612B7">
      <w:pPr>
        <w:widowControl/>
        <w:rPr>
          <w:rFonts w:cs="David"/>
          <w:sz w:val="24"/>
          <w:rtl/>
        </w:rPr>
      </w:pPr>
      <w:r>
        <w:rPr>
          <w:rFonts w:cs="David"/>
          <w:sz w:val="24"/>
          <w:rtl/>
        </w:rPr>
        <w:tab/>
        <w:t>אל"ף, אני מודה לכל מי ששיבח והילל את הרשות, אני מצטרף לברכות. כל התשבחות היו בנושא תעריפים ואמות מידה. זה בדיוק התפקיד של הרשות, לשם זה היא נולדה, וטוב שכך היה וטוב שכך הוחלט, ואני לא חולק ע</w:t>
      </w:r>
      <w:r>
        <w:rPr>
          <w:rFonts w:cs="David"/>
          <w:sz w:val="24"/>
          <w:rtl/>
        </w:rPr>
        <w:t>ל כך.</w:t>
      </w:r>
    </w:p>
    <w:p w:rsidR="00000000" w:rsidRDefault="009612B7">
      <w:pPr>
        <w:widowControl/>
        <w:rPr>
          <w:rFonts w:cs="David"/>
          <w:sz w:val="24"/>
          <w:rtl/>
        </w:rPr>
      </w:pPr>
    </w:p>
    <w:p w:rsidR="00000000" w:rsidRDefault="009612B7">
      <w:pPr>
        <w:widowControl/>
        <w:rPr>
          <w:rFonts w:cs="David"/>
          <w:sz w:val="24"/>
          <w:rtl/>
        </w:rPr>
      </w:pPr>
      <w:r>
        <w:rPr>
          <w:rFonts w:cs="David"/>
          <w:sz w:val="24"/>
          <w:rtl/>
        </w:rPr>
        <w:tab/>
        <w:t>לעניין רשיונות החלוקה: בשנה הבאה, במרס 2006, המשק עומד בפני שינוי, שעוד לא ידוע איך ייראה. עמדה בפנינו דילמה, האם להכין עכשיו תקנות – מכיוון שבסופו של דבר המדיניות מבוטאת בתקנות שהשר אמור להוציא, ולא משנה מי יכין את הרשיונות, אם המשרד או הרשות – כש</w:t>
      </w:r>
      <w:r>
        <w:rPr>
          <w:rFonts w:cs="David"/>
          <w:sz w:val="24"/>
          <w:rtl/>
        </w:rPr>
        <w:t>עוד לא ידוע איך ייראה משק החשמל בעוד שנה, או להמתין במשך תקופה מסוימת כדי לראות לאן יילכו בנושא החלוקה ואז לקבוע את התקנות.</w:t>
      </w:r>
    </w:p>
    <w:p w:rsidR="00000000" w:rsidRDefault="009612B7">
      <w:pPr>
        <w:widowControl/>
        <w:rPr>
          <w:rFonts w:cs="David"/>
          <w:sz w:val="24"/>
          <w:rtl/>
        </w:rPr>
      </w:pPr>
    </w:p>
    <w:p w:rsidR="00000000" w:rsidRDefault="009612B7">
      <w:pPr>
        <w:rPr>
          <w:rFonts w:cs="David"/>
          <w:sz w:val="24"/>
          <w:u w:val="single"/>
          <w:rtl/>
        </w:rPr>
      </w:pPr>
      <w:r>
        <w:rPr>
          <w:rFonts w:cs="David"/>
          <w:sz w:val="24"/>
          <w:u w:val="single"/>
          <w:rtl/>
        </w:rPr>
        <w:t>אמיר שביט:</w:t>
      </w:r>
    </w:p>
    <w:p w:rsidR="00000000" w:rsidRDefault="009612B7">
      <w:pPr>
        <w:rPr>
          <w:rFonts w:cs="David"/>
          <w:sz w:val="24"/>
          <w:rtl/>
        </w:rPr>
      </w:pPr>
    </w:p>
    <w:p w:rsidR="00000000" w:rsidRDefault="009612B7">
      <w:pPr>
        <w:widowControl/>
        <w:rPr>
          <w:rFonts w:cs="David"/>
          <w:sz w:val="24"/>
          <w:rtl/>
        </w:rPr>
      </w:pPr>
      <w:r>
        <w:rPr>
          <w:rFonts w:cs="David"/>
          <w:sz w:val="24"/>
          <w:rtl/>
        </w:rPr>
        <w:tab/>
        <w:t>מה זה קשור לקניון?</w:t>
      </w:r>
    </w:p>
    <w:p w:rsidR="00000000" w:rsidRDefault="009612B7">
      <w:pPr>
        <w:widowControl/>
        <w:rPr>
          <w:rFonts w:cs="David"/>
          <w:sz w:val="24"/>
          <w:rtl/>
        </w:rPr>
      </w:pPr>
    </w:p>
    <w:p w:rsidR="00000000" w:rsidRDefault="009612B7">
      <w:pPr>
        <w:rPr>
          <w:rFonts w:cs="David"/>
          <w:sz w:val="24"/>
          <w:u w:val="single"/>
          <w:rtl/>
        </w:rPr>
      </w:pPr>
      <w:r>
        <w:rPr>
          <w:rFonts w:cs="David"/>
          <w:sz w:val="24"/>
          <w:u w:val="single"/>
          <w:rtl/>
        </w:rPr>
        <w:t>אלי רונן:</w:t>
      </w:r>
    </w:p>
    <w:p w:rsidR="00000000" w:rsidRDefault="009612B7">
      <w:pPr>
        <w:rPr>
          <w:rFonts w:cs="David"/>
          <w:sz w:val="24"/>
          <w:rtl/>
        </w:rPr>
      </w:pPr>
    </w:p>
    <w:p w:rsidR="00000000" w:rsidRDefault="009612B7">
      <w:pPr>
        <w:widowControl/>
        <w:rPr>
          <w:rFonts w:cs="David"/>
          <w:sz w:val="24"/>
          <w:rtl/>
        </w:rPr>
      </w:pPr>
      <w:r>
        <w:rPr>
          <w:rFonts w:cs="David"/>
          <w:sz w:val="24"/>
          <w:rtl/>
        </w:rPr>
        <w:tab/>
        <w:t>אני מדבר על המדיניות הכוללת. הנושא הזה נמצא כרגע על המדוכה ואנחנו בוחנים אותו. תוך כמה</w:t>
      </w:r>
      <w:r>
        <w:rPr>
          <w:rFonts w:cs="David"/>
          <w:sz w:val="24"/>
          <w:rtl/>
        </w:rPr>
        <w:t xml:space="preserve"> חודשים יהיו תקנות בתחום החלוקה ואז כל היצרנים או הגורמים שרוצים להיכנס לתחום החלוקה יוכלו להיכנס אליו. בינתיים יש לקוּנה, חלל ריק, והם פועלים באותה לקוּנה.</w:t>
      </w:r>
    </w:p>
    <w:p w:rsidR="00000000" w:rsidRDefault="009612B7">
      <w:pPr>
        <w:widowControl/>
        <w:rPr>
          <w:rFonts w:cs="David"/>
          <w:sz w:val="24"/>
          <w:rtl/>
        </w:rPr>
      </w:pPr>
    </w:p>
    <w:p w:rsidR="00000000" w:rsidRDefault="009612B7">
      <w:pPr>
        <w:rPr>
          <w:rFonts w:cs="David"/>
          <w:sz w:val="24"/>
          <w:u w:val="single"/>
          <w:rtl/>
        </w:rPr>
      </w:pPr>
      <w:r>
        <w:rPr>
          <w:rFonts w:cs="David"/>
          <w:sz w:val="24"/>
          <w:u w:val="single"/>
          <w:rtl/>
        </w:rPr>
        <w:t>היו"ר אמנון כהן:</w:t>
      </w:r>
    </w:p>
    <w:p w:rsidR="00000000" w:rsidRDefault="009612B7">
      <w:pPr>
        <w:rPr>
          <w:rFonts w:cs="David"/>
          <w:sz w:val="24"/>
          <w:rtl/>
        </w:rPr>
      </w:pPr>
    </w:p>
    <w:p w:rsidR="00000000" w:rsidRDefault="009612B7">
      <w:pPr>
        <w:widowControl/>
        <w:rPr>
          <w:rFonts w:cs="David"/>
          <w:sz w:val="24"/>
          <w:rtl/>
        </w:rPr>
      </w:pPr>
      <w:r>
        <w:rPr>
          <w:rFonts w:cs="David"/>
          <w:sz w:val="24"/>
          <w:rtl/>
        </w:rPr>
        <w:tab/>
        <w:t>איך אני יכול להתחיל לחלק?</w:t>
      </w:r>
    </w:p>
    <w:p w:rsidR="00000000" w:rsidRDefault="009612B7">
      <w:pPr>
        <w:widowControl/>
        <w:rPr>
          <w:rFonts w:cs="David"/>
          <w:sz w:val="24"/>
          <w:rtl/>
        </w:rPr>
      </w:pPr>
    </w:p>
    <w:p w:rsidR="00000000" w:rsidRDefault="009612B7">
      <w:pPr>
        <w:rPr>
          <w:rFonts w:cs="David"/>
          <w:sz w:val="24"/>
          <w:u w:val="single"/>
          <w:rtl/>
        </w:rPr>
      </w:pPr>
      <w:r>
        <w:rPr>
          <w:rFonts w:cs="David"/>
          <w:sz w:val="24"/>
          <w:u w:val="single"/>
          <w:rtl/>
        </w:rPr>
        <w:t>אתי בנדלר:</w:t>
      </w:r>
    </w:p>
    <w:p w:rsidR="00000000" w:rsidRDefault="009612B7">
      <w:pPr>
        <w:rPr>
          <w:rFonts w:cs="David"/>
          <w:sz w:val="24"/>
          <w:rtl/>
        </w:rPr>
      </w:pPr>
    </w:p>
    <w:p w:rsidR="00000000" w:rsidRDefault="009612B7">
      <w:pPr>
        <w:widowControl/>
        <w:rPr>
          <w:rFonts w:cs="David"/>
          <w:sz w:val="24"/>
          <w:rtl/>
        </w:rPr>
      </w:pPr>
      <w:r>
        <w:rPr>
          <w:rFonts w:cs="David"/>
          <w:sz w:val="24"/>
          <w:rtl/>
        </w:rPr>
        <w:tab/>
        <w:t xml:space="preserve">פשוט תחלק. </w:t>
      </w:r>
    </w:p>
    <w:p w:rsidR="00000000" w:rsidRDefault="009612B7">
      <w:pPr>
        <w:widowControl/>
        <w:rPr>
          <w:rFonts w:cs="David"/>
          <w:sz w:val="24"/>
          <w:rtl/>
        </w:rPr>
      </w:pPr>
    </w:p>
    <w:p w:rsidR="00000000" w:rsidRDefault="009612B7">
      <w:pPr>
        <w:rPr>
          <w:rFonts w:cs="David"/>
          <w:sz w:val="24"/>
          <w:u w:val="single"/>
          <w:rtl/>
        </w:rPr>
      </w:pPr>
      <w:r>
        <w:rPr>
          <w:rFonts w:cs="David"/>
          <w:sz w:val="24"/>
          <w:u w:val="single"/>
          <w:rtl/>
        </w:rPr>
        <w:t>אלי רונן:</w:t>
      </w:r>
    </w:p>
    <w:p w:rsidR="00000000" w:rsidRDefault="009612B7">
      <w:pPr>
        <w:rPr>
          <w:rFonts w:cs="David"/>
          <w:sz w:val="24"/>
          <w:rtl/>
        </w:rPr>
      </w:pPr>
    </w:p>
    <w:p w:rsidR="00000000" w:rsidRDefault="009612B7">
      <w:pPr>
        <w:widowControl/>
        <w:rPr>
          <w:rFonts w:cs="David"/>
          <w:sz w:val="24"/>
          <w:rtl/>
        </w:rPr>
      </w:pPr>
      <w:r>
        <w:rPr>
          <w:rFonts w:cs="David"/>
          <w:sz w:val="24"/>
          <w:rtl/>
        </w:rPr>
        <w:tab/>
        <w:t>מאחר וצריך לבנ</w:t>
      </w:r>
      <w:r>
        <w:rPr>
          <w:rFonts w:cs="David"/>
          <w:sz w:val="24"/>
          <w:rtl/>
        </w:rPr>
        <w:t>ות משק אחר מכפי שקיים היום בתחום החלוקה, אנחנו נצטרך להציג את הדברים במסגרת תקנות שנתקן.</w:t>
      </w:r>
    </w:p>
    <w:p w:rsidR="00000000" w:rsidRDefault="009612B7">
      <w:pPr>
        <w:widowControl/>
        <w:rPr>
          <w:rFonts w:cs="David"/>
          <w:sz w:val="24"/>
          <w:rtl/>
        </w:rPr>
      </w:pPr>
    </w:p>
    <w:p w:rsidR="00000000" w:rsidRDefault="009612B7">
      <w:pPr>
        <w:rPr>
          <w:rFonts w:cs="David"/>
          <w:sz w:val="24"/>
          <w:u w:val="single"/>
          <w:rtl/>
        </w:rPr>
      </w:pPr>
      <w:r>
        <w:rPr>
          <w:rFonts w:cs="David"/>
          <w:sz w:val="24"/>
          <w:u w:val="single"/>
          <w:rtl/>
        </w:rPr>
        <w:t>היו"ר אמנון כהן:</w:t>
      </w:r>
    </w:p>
    <w:p w:rsidR="00000000" w:rsidRDefault="009612B7">
      <w:pPr>
        <w:rPr>
          <w:rFonts w:cs="David"/>
          <w:sz w:val="24"/>
          <w:rtl/>
        </w:rPr>
      </w:pPr>
    </w:p>
    <w:p w:rsidR="00000000" w:rsidRDefault="009612B7">
      <w:pPr>
        <w:widowControl/>
        <w:rPr>
          <w:rFonts w:cs="David"/>
          <w:sz w:val="24"/>
          <w:rtl/>
        </w:rPr>
      </w:pPr>
      <w:r>
        <w:rPr>
          <w:rFonts w:cs="David"/>
          <w:sz w:val="24"/>
          <w:rtl/>
        </w:rPr>
        <w:tab/>
        <w:t>איפה עומדות תקנות החלוקה ברגע זה?</w:t>
      </w:r>
    </w:p>
    <w:p w:rsidR="00000000" w:rsidRDefault="009612B7">
      <w:pPr>
        <w:widowControl/>
        <w:rPr>
          <w:rFonts w:cs="David"/>
          <w:sz w:val="24"/>
          <w:rtl/>
        </w:rPr>
      </w:pPr>
    </w:p>
    <w:p w:rsidR="00000000" w:rsidRDefault="009612B7">
      <w:pPr>
        <w:rPr>
          <w:rFonts w:cs="David"/>
          <w:sz w:val="24"/>
          <w:u w:val="single"/>
          <w:rtl/>
        </w:rPr>
      </w:pPr>
      <w:r>
        <w:rPr>
          <w:rFonts w:cs="David"/>
          <w:sz w:val="24"/>
          <w:u w:val="single"/>
          <w:rtl/>
        </w:rPr>
        <w:t>אלי רונן:</w:t>
      </w:r>
    </w:p>
    <w:p w:rsidR="00000000" w:rsidRDefault="009612B7">
      <w:pPr>
        <w:rPr>
          <w:rFonts w:cs="David"/>
          <w:sz w:val="24"/>
          <w:rtl/>
        </w:rPr>
      </w:pPr>
    </w:p>
    <w:p w:rsidR="00000000" w:rsidRDefault="009612B7">
      <w:pPr>
        <w:widowControl/>
        <w:rPr>
          <w:rFonts w:cs="David"/>
          <w:sz w:val="24"/>
          <w:rtl/>
        </w:rPr>
      </w:pPr>
      <w:r>
        <w:rPr>
          <w:rFonts w:cs="David"/>
          <w:sz w:val="24"/>
          <w:rtl/>
        </w:rPr>
        <w:tab/>
        <w:t>תקנות החלוקה נמצאות בהכנה במשרד.</w:t>
      </w:r>
    </w:p>
    <w:p w:rsidR="00000000" w:rsidRDefault="009612B7">
      <w:pPr>
        <w:widowControl/>
        <w:rPr>
          <w:rFonts w:cs="David"/>
          <w:sz w:val="24"/>
          <w:rtl/>
        </w:rPr>
      </w:pPr>
    </w:p>
    <w:p w:rsidR="00000000" w:rsidRDefault="009612B7">
      <w:pPr>
        <w:rPr>
          <w:rFonts w:cs="David"/>
          <w:sz w:val="24"/>
          <w:u w:val="single"/>
          <w:rtl/>
        </w:rPr>
      </w:pPr>
    </w:p>
    <w:p w:rsidR="00000000" w:rsidRDefault="009612B7">
      <w:pPr>
        <w:rPr>
          <w:rFonts w:cs="David"/>
          <w:sz w:val="24"/>
          <w:u w:val="single"/>
          <w:rtl/>
        </w:rPr>
      </w:pPr>
      <w:r>
        <w:rPr>
          <w:rFonts w:cs="David"/>
          <w:sz w:val="24"/>
          <w:u w:val="single"/>
          <w:rtl/>
        </w:rPr>
        <w:t>היו"ר אמנון כהן:</w:t>
      </w:r>
    </w:p>
    <w:p w:rsidR="00000000" w:rsidRDefault="009612B7">
      <w:pPr>
        <w:rPr>
          <w:rFonts w:cs="David"/>
          <w:sz w:val="24"/>
          <w:rtl/>
        </w:rPr>
      </w:pPr>
    </w:p>
    <w:p w:rsidR="00000000" w:rsidRDefault="009612B7">
      <w:pPr>
        <w:widowControl/>
        <w:rPr>
          <w:rFonts w:cs="David"/>
          <w:sz w:val="24"/>
          <w:rtl/>
        </w:rPr>
      </w:pPr>
      <w:r>
        <w:rPr>
          <w:rFonts w:cs="David"/>
          <w:sz w:val="24"/>
          <w:rtl/>
        </w:rPr>
        <w:tab/>
        <w:t>הן חייבות להגיע לאישור ועדת הכלכלה?</w:t>
      </w:r>
    </w:p>
    <w:p w:rsidR="00000000" w:rsidRDefault="009612B7">
      <w:pPr>
        <w:widowControl/>
        <w:rPr>
          <w:rFonts w:cs="David"/>
          <w:sz w:val="24"/>
          <w:rtl/>
        </w:rPr>
      </w:pPr>
    </w:p>
    <w:p w:rsidR="00000000" w:rsidRDefault="009612B7">
      <w:pPr>
        <w:rPr>
          <w:rFonts w:cs="David"/>
          <w:sz w:val="24"/>
          <w:u w:val="single"/>
          <w:rtl/>
          <w:lang w:eastAsia="en-US"/>
        </w:rPr>
      </w:pPr>
      <w:r>
        <w:rPr>
          <w:rFonts w:cs="David"/>
          <w:sz w:val="24"/>
          <w:u w:val="single"/>
          <w:rtl/>
          <w:lang w:eastAsia="en-US"/>
        </w:rPr>
        <w:t>גלי גרוס:</w:t>
      </w:r>
    </w:p>
    <w:p w:rsidR="00000000" w:rsidRDefault="009612B7">
      <w:pPr>
        <w:rPr>
          <w:rFonts w:cs="David"/>
          <w:sz w:val="24"/>
          <w:rtl/>
          <w:lang w:eastAsia="en-US"/>
        </w:rPr>
      </w:pPr>
    </w:p>
    <w:p w:rsidR="00000000" w:rsidRDefault="009612B7">
      <w:pPr>
        <w:widowControl/>
        <w:rPr>
          <w:rFonts w:cs="David"/>
          <w:sz w:val="24"/>
          <w:rtl/>
        </w:rPr>
      </w:pPr>
      <w:r>
        <w:rPr>
          <w:rFonts w:cs="David"/>
          <w:sz w:val="24"/>
          <w:rtl/>
          <w:lang w:eastAsia="en-US"/>
        </w:rPr>
        <w:tab/>
      </w:r>
      <w:r>
        <w:rPr>
          <w:rFonts w:cs="David"/>
          <w:sz w:val="24"/>
          <w:rtl/>
        </w:rPr>
        <w:t>לא בהכרח.</w:t>
      </w:r>
    </w:p>
    <w:p w:rsidR="00000000" w:rsidRDefault="009612B7">
      <w:pPr>
        <w:widowControl/>
        <w:rPr>
          <w:rFonts w:cs="David"/>
          <w:sz w:val="24"/>
          <w:rtl/>
        </w:rPr>
      </w:pPr>
    </w:p>
    <w:p w:rsidR="00000000" w:rsidRDefault="009612B7">
      <w:pPr>
        <w:rPr>
          <w:rFonts w:cs="David"/>
          <w:sz w:val="24"/>
          <w:u w:val="single"/>
          <w:rtl/>
        </w:rPr>
      </w:pPr>
      <w:r>
        <w:rPr>
          <w:rFonts w:cs="David"/>
          <w:sz w:val="24"/>
          <w:u w:val="single"/>
          <w:rtl/>
        </w:rPr>
        <w:t>דוד טל:</w:t>
      </w:r>
    </w:p>
    <w:p w:rsidR="00000000" w:rsidRDefault="009612B7">
      <w:pPr>
        <w:rPr>
          <w:rFonts w:cs="David"/>
          <w:sz w:val="24"/>
          <w:rtl/>
        </w:rPr>
      </w:pPr>
    </w:p>
    <w:p w:rsidR="00000000" w:rsidRDefault="009612B7">
      <w:pPr>
        <w:widowControl/>
        <w:rPr>
          <w:rFonts w:cs="David"/>
          <w:sz w:val="24"/>
          <w:rtl/>
        </w:rPr>
      </w:pPr>
      <w:r>
        <w:rPr>
          <w:rFonts w:cs="David"/>
          <w:sz w:val="24"/>
          <w:rtl/>
        </w:rPr>
        <w:tab/>
        <w:t xml:space="preserve">אנחנו משתדלים שהכול יבוא לאישור ועדת הכלכלה. </w:t>
      </w:r>
    </w:p>
    <w:p w:rsidR="00000000" w:rsidRDefault="009612B7">
      <w:pPr>
        <w:widowControl/>
        <w:rPr>
          <w:rFonts w:cs="David"/>
          <w:sz w:val="24"/>
          <w:rtl/>
        </w:rPr>
      </w:pPr>
    </w:p>
    <w:p w:rsidR="00000000" w:rsidRDefault="009612B7">
      <w:pPr>
        <w:rPr>
          <w:rFonts w:cs="David"/>
          <w:sz w:val="24"/>
          <w:rtl/>
        </w:rPr>
      </w:pPr>
      <w:r>
        <w:rPr>
          <w:rFonts w:cs="David"/>
          <w:sz w:val="24"/>
          <w:u w:val="single"/>
          <w:rtl/>
        </w:rPr>
        <w:t>יואל הדר:</w:t>
      </w:r>
      <w:r>
        <w:rPr>
          <w:rFonts w:cs="David"/>
          <w:sz w:val="24"/>
          <w:rtl/>
        </w:rPr>
        <w:t xml:space="preserve"> </w:t>
      </w:r>
    </w:p>
    <w:p w:rsidR="00000000" w:rsidRDefault="009612B7">
      <w:pPr>
        <w:rPr>
          <w:rFonts w:cs="David"/>
          <w:sz w:val="24"/>
          <w:rtl/>
        </w:rPr>
      </w:pPr>
    </w:p>
    <w:p w:rsidR="00000000" w:rsidRDefault="009612B7">
      <w:pPr>
        <w:widowControl/>
        <w:rPr>
          <w:rFonts w:cs="David"/>
          <w:sz w:val="24"/>
          <w:rtl/>
        </w:rPr>
      </w:pPr>
      <w:r>
        <w:rPr>
          <w:rFonts w:cs="David"/>
          <w:sz w:val="24"/>
          <w:rtl/>
        </w:rPr>
        <w:tab/>
        <w:t>אלה תקנות מכוח חוק משק החשמל שעוסקות בחלוקה של חברת החשמל. איך הכול יתמזג?</w:t>
      </w:r>
    </w:p>
    <w:p w:rsidR="00000000" w:rsidRDefault="009612B7">
      <w:pPr>
        <w:widowControl/>
        <w:rPr>
          <w:rFonts w:cs="David"/>
          <w:sz w:val="24"/>
          <w:rtl/>
        </w:rPr>
      </w:pPr>
    </w:p>
    <w:p w:rsidR="00000000" w:rsidRDefault="009612B7">
      <w:pPr>
        <w:rPr>
          <w:rFonts w:cs="David"/>
          <w:sz w:val="24"/>
          <w:u w:val="single"/>
          <w:rtl/>
        </w:rPr>
      </w:pPr>
      <w:r>
        <w:rPr>
          <w:rFonts w:cs="David"/>
          <w:sz w:val="24"/>
          <w:u w:val="single"/>
          <w:rtl/>
        </w:rPr>
        <w:t>היו"ר אמנון כהן:</w:t>
      </w:r>
    </w:p>
    <w:p w:rsidR="00000000" w:rsidRDefault="009612B7">
      <w:pPr>
        <w:rPr>
          <w:rFonts w:cs="David"/>
          <w:sz w:val="24"/>
          <w:rtl/>
        </w:rPr>
      </w:pPr>
    </w:p>
    <w:p w:rsidR="00000000" w:rsidRDefault="009612B7">
      <w:pPr>
        <w:widowControl/>
        <w:rPr>
          <w:rFonts w:cs="David"/>
          <w:sz w:val="24"/>
          <w:rtl/>
        </w:rPr>
      </w:pPr>
      <w:r>
        <w:rPr>
          <w:rFonts w:cs="David"/>
          <w:sz w:val="24"/>
          <w:rtl/>
        </w:rPr>
        <w:tab/>
        <w:t>זה ייקח 10 שנים?</w:t>
      </w:r>
    </w:p>
    <w:p w:rsidR="00000000" w:rsidRDefault="009612B7">
      <w:pPr>
        <w:widowControl/>
        <w:rPr>
          <w:rFonts w:cs="David"/>
          <w:sz w:val="24"/>
          <w:rtl/>
        </w:rPr>
      </w:pPr>
    </w:p>
    <w:p w:rsidR="00000000" w:rsidRDefault="009612B7">
      <w:pPr>
        <w:rPr>
          <w:rFonts w:cs="David"/>
          <w:sz w:val="24"/>
          <w:u w:val="single"/>
          <w:rtl/>
        </w:rPr>
      </w:pPr>
      <w:r>
        <w:rPr>
          <w:rFonts w:cs="David"/>
          <w:sz w:val="24"/>
          <w:u w:val="single"/>
          <w:rtl/>
        </w:rPr>
        <w:t>אלי רונן:</w:t>
      </w:r>
    </w:p>
    <w:p w:rsidR="00000000" w:rsidRDefault="009612B7">
      <w:pPr>
        <w:rPr>
          <w:rFonts w:cs="David"/>
          <w:sz w:val="24"/>
          <w:rtl/>
        </w:rPr>
      </w:pPr>
    </w:p>
    <w:p w:rsidR="00000000" w:rsidRDefault="009612B7">
      <w:pPr>
        <w:widowControl/>
        <w:rPr>
          <w:rFonts w:cs="David"/>
          <w:sz w:val="24"/>
          <w:rtl/>
        </w:rPr>
      </w:pPr>
      <w:r>
        <w:rPr>
          <w:rFonts w:cs="David"/>
          <w:sz w:val="24"/>
          <w:rtl/>
        </w:rPr>
        <w:tab/>
        <w:t>מר אשכנזי אמר ש-4 חודשים הוא מחכה לרשיון. הוא ה</w:t>
      </w:r>
      <w:r>
        <w:rPr>
          <w:rFonts w:cs="David"/>
          <w:sz w:val="24"/>
          <w:rtl/>
        </w:rPr>
        <w:t>גיש בקשה ראשונה רק ב-9 בפברואר. רבותי, מי שמציג נתונים לוועדה המכובדת הזאת, כדאי שיידע על מה הוא מדבר.</w:t>
      </w:r>
    </w:p>
    <w:p w:rsidR="00000000" w:rsidRDefault="009612B7">
      <w:pPr>
        <w:widowControl/>
        <w:rPr>
          <w:rFonts w:cs="David"/>
          <w:sz w:val="24"/>
          <w:rtl/>
        </w:rPr>
      </w:pPr>
    </w:p>
    <w:p w:rsidR="00000000" w:rsidRDefault="009612B7">
      <w:pPr>
        <w:rPr>
          <w:rFonts w:cs="David"/>
          <w:sz w:val="24"/>
          <w:u w:val="single"/>
          <w:rtl/>
        </w:rPr>
      </w:pPr>
      <w:r>
        <w:rPr>
          <w:rFonts w:cs="David"/>
          <w:sz w:val="24"/>
          <w:u w:val="single"/>
          <w:rtl/>
        </w:rPr>
        <w:t>אליהו אשכנזי:</w:t>
      </w:r>
    </w:p>
    <w:p w:rsidR="00000000" w:rsidRDefault="009612B7">
      <w:pPr>
        <w:rPr>
          <w:rFonts w:cs="David"/>
          <w:sz w:val="24"/>
          <w:rtl/>
        </w:rPr>
      </w:pPr>
    </w:p>
    <w:p w:rsidR="00000000" w:rsidRDefault="009612B7">
      <w:pPr>
        <w:widowControl/>
        <w:rPr>
          <w:rFonts w:cs="David"/>
          <w:sz w:val="24"/>
          <w:rtl/>
        </w:rPr>
      </w:pPr>
      <w:r>
        <w:rPr>
          <w:rFonts w:cs="David"/>
          <w:sz w:val="24"/>
          <w:rtl/>
        </w:rPr>
        <w:tab/>
        <w:t>אתה לא מעודכן. הבקשה הוגשה בנובמבר.</w:t>
      </w:r>
    </w:p>
    <w:p w:rsidR="00000000" w:rsidRDefault="009612B7">
      <w:pPr>
        <w:widowControl/>
        <w:rPr>
          <w:rFonts w:cs="David"/>
          <w:sz w:val="24"/>
          <w:rtl/>
        </w:rPr>
      </w:pPr>
    </w:p>
    <w:p w:rsidR="00000000" w:rsidRDefault="009612B7">
      <w:pPr>
        <w:rPr>
          <w:rFonts w:cs="David"/>
          <w:sz w:val="24"/>
          <w:u w:val="single"/>
          <w:rtl/>
        </w:rPr>
      </w:pPr>
      <w:r>
        <w:rPr>
          <w:rFonts w:cs="David"/>
          <w:sz w:val="24"/>
          <w:u w:val="single"/>
          <w:rtl/>
        </w:rPr>
        <w:t>אלי רונן:</w:t>
      </w:r>
    </w:p>
    <w:p w:rsidR="00000000" w:rsidRDefault="009612B7">
      <w:pPr>
        <w:rPr>
          <w:rFonts w:cs="David"/>
          <w:sz w:val="24"/>
          <w:rtl/>
        </w:rPr>
      </w:pPr>
    </w:p>
    <w:p w:rsidR="00000000" w:rsidRDefault="009612B7">
      <w:pPr>
        <w:widowControl/>
        <w:rPr>
          <w:rFonts w:cs="David"/>
          <w:sz w:val="24"/>
          <w:rtl/>
        </w:rPr>
      </w:pPr>
      <w:r>
        <w:rPr>
          <w:rFonts w:cs="David"/>
          <w:sz w:val="24"/>
          <w:rtl/>
        </w:rPr>
        <w:tab/>
        <w:t>זה הנתון שיש לי ואני מוכן לבדוק אותו. תבדוק גם למה התבקשת להגיש פעם נוספת את הבקשה לרשי</w:t>
      </w:r>
      <w:r>
        <w:rPr>
          <w:rFonts w:cs="David"/>
          <w:sz w:val="24"/>
          <w:rtl/>
        </w:rPr>
        <w:t>ון, משום שבעצם שינית את המטרות שלך.</w:t>
      </w:r>
    </w:p>
    <w:p w:rsidR="00000000" w:rsidRDefault="009612B7">
      <w:pPr>
        <w:widowControl/>
        <w:rPr>
          <w:rFonts w:cs="David"/>
          <w:sz w:val="24"/>
          <w:rtl/>
        </w:rPr>
      </w:pPr>
    </w:p>
    <w:p w:rsidR="00000000" w:rsidRDefault="009612B7">
      <w:pPr>
        <w:rPr>
          <w:rFonts w:cs="David"/>
          <w:sz w:val="24"/>
          <w:u w:val="single"/>
          <w:rtl/>
        </w:rPr>
      </w:pPr>
      <w:r>
        <w:rPr>
          <w:rFonts w:cs="David"/>
          <w:sz w:val="24"/>
          <w:u w:val="single"/>
          <w:rtl/>
        </w:rPr>
        <w:t>אליהו אשכנזי:</w:t>
      </w:r>
    </w:p>
    <w:p w:rsidR="00000000" w:rsidRDefault="009612B7">
      <w:pPr>
        <w:rPr>
          <w:rFonts w:cs="David"/>
          <w:sz w:val="24"/>
          <w:rtl/>
        </w:rPr>
      </w:pPr>
    </w:p>
    <w:p w:rsidR="00000000" w:rsidRDefault="009612B7">
      <w:pPr>
        <w:widowControl/>
        <w:rPr>
          <w:rFonts w:cs="David"/>
          <w:sz w:val="24"/>
          <w:rtl/>
        </w:rPr>
      </w:pPr>
      <w:r>
        <w:rPr>
          <w:rFonts w:cs="David"/>
          <w:sz w:val="24"/>
          <w:rtl/>
        </w:rPr>
        <w:tab/>
        <w:t>ההערה הזאת מקובלת עלי. אבל הבקשה הוגשה בנובמבר.</w:t>
      </w:r>
    </w:p>
    <w:p w:rsidR="00000000" w:rsidRDefault="009612B7">
      <w:pPr>
        <w:widowControl/>
        <w:rPr>
          <w:rFonts w:cs="David"/>
          <w:sz w:val="24"/>
          <w:rtl/>
        </w:rPr>
      </w:pPr>
    </w:p>
    <w:p w:rsidR="00000000" w:rsidRDefault="009612B7">
      <w:pPr>
        <w:rPr>
          <w:rFonts w:cs="David"/>
          <w:sz w:val="24"/>
          <w:u w:val="single"/>
          <w:rtl/>
        </w:rPr>
      </w:pPr>
      <w:r>
        <w:rPr>
          <w:rFonts w:cs="David"/>
          <w:sz w:val="24"/>
          <w:u w:val="single"/>
          <w:rtl/>
        </w:rPr>
        <w:t>אמיר שפרלינג:</w:t>
      </w:r>
    </w:p>
    <w:p w:rsidR="00000000" w:rsidRDefault="009612B7">
      <w:pPr>
        <w:rPr>
          <w:rFonts w:cs="David"/>
          <w:sz w:val="24"/>
          <w:rtl/>
        </w:rPr>
      </w:pPr>
    </w:p>
    <w:p w:rsidR="00000000" w:rsidRDefault="009612B7">
      <w:pPr>
        <w:rPr>
          <w:rFonts w:cs="David"/>
          <w:sz w:val="24"/>
          <w:rtl/>
        </w:rPr>
      </w:pPr>
      <w:r>
        <w:rPr>
          <w:rFonts w:cs="David"/>
          <w:sz w:val="24"/>
          <w:rtl/>
        </w:rPr>
        <w:tab/>
        <w:t xml:space="preserve">באופן רשמי הגשת את הבקשה ב-9 בפברואר 2005. </w:t>
      </w:r>
    </w:p>
    <w:p w:rsidR="00000000" w:rsidRDefault="009612B7">
      <w:pPr>
        <w:rPr>
          <w:rFonts w:cs="David"/>
          <w:sz w:val="24"/>
          <w:rtl/>
        </w:rPr>
      </w:pPr>
    </w:p>
    <w:p w:rsidR="00000000" w:rsidRDefault="009612B7">
      <w:pPr>
        <w:rPr>
          <w:rFonts w:cs="David"/>
          <w:sz w:val="24"/>
          <w:u w:val="single"/>
          <w:rtl/>
        </w:rPr>
      </w:pPr>
      <w:r>
        <w:rPr>
          <w:rFonts w:cs="David"/>
          <w:sz w:val="24"/>
          <w:u w:val="single"/>
          <w:rtl/>
        </w:rPr>
        <w:t>דוד קובנסיאנו:</w:t>
      </w:r>
    </w:p>
    <w:p w:rsidR="00000000" w:rsidRDefault="009612B7">
      <w:pPr>
        <w:rPr>
          <w:rFonts w:cs="David"/>
          <w:sz w:val="24"/>
          <w:rtl/>
        </w:rPr>
      </w:pPr>
    </w:p>
    <w:p w:rsidR="00000000" w:rsidRDefault="009612B7">
      <w:pPr>
        <w:rPr>
          <w:rFonts w:cs="David"/>
          <w:sz w:val="24"/>
          <w:rtl/>
        </w:rPr>
      </w:pPr>
      <w:r>
        <w:rPr>
          <w:rFonts w:cs="David"/>
          <w:sz w:val="24"/>
          <w:rtl/>
        </w:rPr>
        <w:tab/>
        <w:t xml:space="preserve">מר אשכנזי הגיש לראשונה את הבקשה שלו ב-9 בפברואר 2005. לפני זה הוא פנה וביקש </w:t>
      </w:r>
      <w:r>
        <w:rPr>
          <w:rFonts w:cs="David"/>
          <w:sz w:val="24"/>
          <w:rtl/>
        </w:rPr>
        <w:t>הדרכות ממשרד התשתיות כי הוא לא ידע איך להגיש. הוא הגיש בקשה לשינוי בעלי מניות ולהחליף את יחידות הייצור. יש לו רשיון בסך הכול 8 חודשים, אז פתאום הוא מגיש עכשיו בקשה להחליף את יחידות הייצור? כדי להגיש בקשה לשנות את יחידות הייצור הוא נדרש להגיש בקשה חדשה, בהת</w:t>
      </w:r>
      <w:r>
        <w:rPr>
          <w:rFonts w:cs="David"/>
          <w:sz w:val="24"/>
          <w:rtl/>
        </w:rPr>
        <w:t xml:space="preserve">אם לתקנות. </w:t>
      </w:r>
    </w:p>
    <w:p w:rsidR="00000000" w:rsidRDefault="009612B7">
      <w:pPr>
        <w:rPr>
          <w:rFonts w:cs="David"/>
          <w:sz w:val="24"/>
          <w:rtl/>
        </w:rPr>
      </w:pPr>
    </w:p>
    <w:p w:rsidR="00000000" w:rsidRDefault="009612B7">
      <w:pPr>
        <w:rPr>
          <w:rFonts w:cs="David"/>
          <w:sz w:val="24"/>
          <w:rtl/>
        </w:rPr>
      </w:pPr>
      <w:r>
        <w:rPr>
          <w:rFonts w:cs="David"/>
          <w:sz w:val="24"/>
          <w:rtl/>
        </w:rPr>
        <w:t xml:space="preserve"> </w:t>
      </w:r>
      <w:r>
        <w:rPr>
          <w:rFonts w:cs="David"/>
          <w:sz w:val="24"/>
          <w:rtl/>
        </w:rPr>
        <w:tab/>
        <w:t>יפה מאוד לזרוק כאן ססמאות על רשיונות חלוקה וכדומה. כפי שאמר המנכ"ל, עוד שנה המשק עומד לעבור שינוי מבני. יש שני סוגי רשיונות חלוקה: רשיונות חלוקה אזוריים, והיזמים מדברים כאן על רשיונות חלוקה בצובר, כלומר חלוקה לקניונים וכדומה. כל עוד לא נדע א</w:t>
      </w:r>
      <w:r>
        <w:rPr>
          <w:rFonts w:cs="David"/>
          <w:sz w:val="24"/>
          <w:rtl/>
        </w:rPr>
        <w:t xml:space="preserve">יך משק החשמל נראה, מה תהיה האינטראקציה בין בעלי רשיונות החלוקה לבין בעלי רשיונות החלוקה בצובר - - -  </w:t>
      </w:r>
    </w:p>
    <w:p w:rsidR="00000000" w:rsidRDefault="009612B7">
      <w:pPr>
        <w:rPr>
          <w:rFonts w:cs="David"/>
          <w:sz w:val="24"/>
          <w:rtl/>
        </w:rPr>
      </w:pPr>
    </w:p>
    <w:p w:rsidR="00000000" w:rsidRDefault="009612B7">
      <w:pPr>
        <w:rPr>
          <w:rFonts w:cs="David"/>
          <w:sz w:val="24"/>
          <w:u w:val="single"/>
          <w:rtl/>
        </w:rPr>
      </w:pPr>
      <w:r>
        <w:rPr>
          <w:rFonts w:cs="David"/>
          <w:sz w:val="24"/>
          <w:u w:val="single"/>
          <w:rtl/>
        </w:rPr>
        <w:t>היו"ר אמנון כהן:</w:t>
      </w:r>
    </w:p>
    <w:p w:rsidR="00000000" w:rsidRDefault="009612B7">
      <w:pPr>
        <w:rPr>
          <w:rFonts w:cs="David"/>
          <w:sz w:val="24"/>
          <w:rtl/>
        </w:rPr>
      </w:pPr>
    </w:p>
    <w:p w:rsidR="00000000" w:rsidRDefault="009612B7">
      <w:pPr>
        <w:rPr>
          <w:rFonts w:cs="David"/>
          <w:sz w:val="24"/>
          <w:rtl/>
        </w:rPr>
      </w:pPr>
      <w:r>
        <w:rPr>
          <w:rFonts w:cs="David"/>
          <w:sz w:val="24"/>
          <w:rtl/>
        </w:rPr>
        <w:tab/>
        <w:t>אבל להמתין 10 שנים?</w:t>
      </w:r>
    </w:p>
    <w:p w:rsidR="00000000" w:rsidRDefault="009612B7">
      <w:pPr>
        <w:rPr>
          <w:rFonts w:cs="David"/>
          <w:sz w:val="24"/>
          <w:rtl/>
        </w:rPr>
      </w:pPr>
    </w:p>
    <w:p w:rsidR="00000000" w:rsidRDefault="009612B7">
      <w:pPr>
        <w:rPr>
          <w:rFonts w:cs="David"/>
          <w:sz w:val="24"/>
          <w:u w:val="single"/>
          <w:rtl/>
        </w:rPr>
      </w:pPr>
      <w:r>
        <w:rPr>
          <w:rFonts w:cs="David"/>
          <w:sz w:val="24"/>
          <w:u w:val="single"/>
          <w:rtl/>
        </w:rPr>
        <w:t>דוד קובנסיאנו:</w:t>
      </w:r>
    </w:p>
    <w:p w:rsidR="00000000" w:rsidRDefault="009612B7">
      <w:pPr>
        <w:rPr>
          <w:rFonts w:cs="David"/>
          <w:sz w:val="24"/>
          <w:rtl/>
        </w:rPr>
      </w:pPr>
    </w:p>
    <w:p w:rsidR="00000000" w:rsidRDefault="009612B7">
      <w:pPr>
        <w:rPr>
          <w:rFonts w:cs="David"/>
          <w:sz w:val="24"/>
          <w:rtl/>
        </w:rPr>
      </w:pPr>
      <w:r>
        <w:rPr>
          <w:rFonts w:cs="David"/>
          <w:sz w:val="24"/>
          <w:rtl/>
        </w:rPr>
        <w:tab/>
        <w:t xml:space="preserve">כל עוד לא נדע, אי אפשר לחלק רשיונות בצובר. יתרה מכך, בעולם לא נהוג לחלק רשיונות בצובר. </w:t>
      </w:r>
    </w:p>
    <w:p w:rsidR="00000000" w:rsidRDefault="009612B7">
      <w:pPr>
        <w:rPr>
          <w:rFonts w:cs="David"/>
          <w:sz w:val="24"/>
          <w:rtl/>
        </w:rPr>
      </w:pPr>
    </w:p>
    <w:p w:rsidR="00000000" w:rsidRDefault="009612B7">
      <w:pPr>
        <w:rPr>
          <w:rFonts w:cs="David"/>
          <w:sz w:val="24"/>
          <w:u w:val="single"/>
          <w:rtl/>
        </w:rPr>
      </w:pPr>
      <w:r>
        <w:rPr>
          <w:rFonts w:cs="David"/>
          <w:sz w:val="24"/>
          <w:u w:val="single"/>
          <w:rtl/>
        </w:rPr>
        <w:t xml:space="preserve">אליעזר </w:t>
      </w:r>
      <w:r>
        <w:rPr>
          <w:rFonts w:cs="David"/>
          <w:sz w:val="24"/>
          <w:u w:val="single"/>
          <w:rtl/>
        </w:rPr>
        <w:t>זנדברג:</w:t>
      </w:r>
    </w:p>
    <w:p w:rsidR="00000000" w:rsidRDefault="009612B7">
      <w:pPr>
        <w:rPr>
          <w:rFonts w:cs="David"/>
          <w:sz w:val="24"/>
          <w:rtl/>
        </w:rPr>
      </w:pPr>
    </w:p>
    <w:p w:rsidR="00000000" w:rsidRDefault="009612B7">
      <w:pPr>
        <w:rPr>
          <w:rFonts w:cs="David"/>
          <w:sz w:val="24"/>
          <w:rtl/>
        </w:rPr>
      </w:pPr>
      <w:r>
        <w:rPr>
          <w:rFonts w:cs="David"/>
          <w:sz w:val="24"/>
          <w:rtl/>
        </w:rPr>
        <w:tab/>
        <w:t xml:space="preserve">אם לא תתן לו היום, תפגע ברפורמה בחברת החשמל. </w:t>
      </w:r>
    </w:p>
    <w:p w:rsidR="00000000" w:rsidRDefault="009612B7">
      <w:pPr>
        <w:rPr>
          <w:rFonts w:cs="David"/>
          <w:sz w:val="24"/>
          <w:rtl/>
        </w:rPr>
      </w:pPr>
    </w:p>
    <w:p w:rsidR="00000000" w:rsidRDefault="009612B7">
      <w:pPr>
        <w:rPr>
          <w:rFonts w:cs="David"/>
          <w:sz w:val="24"/>
          <w:u w:val="single"/>
          <w:rtl/>
        </w:rPr>
      </w:pPr>
      <w:r>
        <w:rPr>
          <w:rFonts w:cs="David"/>
          <w:sz w:val="24"/>
          <w:u w:val="single"/>
          <w:rtl/>
        </w:rPr>
        <w:t>אמיר שביט:</w:t>
      </w:r>
    </w:p>
    <w:p w:rsidR="00000000" w:rsidRDefault="009612B7">
      <w:pPr>
        <w:rPr>
          <w:rFonts w:cs="David"/>
          <w:sz w:val="24"/>
          <w:rtl/>
        </w:rPr>
      </w:pPr>
    </w:p>
    <w:p w:rsidR="00000000" w:rsidRDefault="009612B7">
      <w:pPr>
        <w:rPr>
          <w:rFonts w:cs="David"/>
          <w:sz w:val="24"/>
          <w:rtl/>
        </w:rPr>
      </w:pPr>
      <w:r>
        <w:rPr>
          <w:rFonts w:cs="David"/>
          <w:sz w:val="24"/>
          <w:rtl/>
        </w:rPr>
        <w:tab/>
        <w:t xml:space="preserve">זה לא קשור. </w:t>
      </w:r>
    </w:p>
    <w:p w:rsidR="00000000" w:rsidRDefault="009612B7">
      <w:pPr>
        <w:rPr>
          <w:rFonts w:cs="David"/>
          <w:sz w:val="24"/>
          <w:rtl/>
        </w:rPr>
      </w:pPr>
    </w:p>
    <w:p w:rsidR="00000000" w:rsidRDefault="009612B7">
      <w:pPr>
        <w:rPr>
          <w:rFonts w:cs="David"/>
          <w:sz w:val="24"/>
          <w:u w:val="single"/>
          <w:rtl/>
        </w:rPr>
      </w:pPr>
      <w:r>
        <w:rPr>
          <w:rFonts w:cs="David"/>
          <w:sz w:val="24"/>
          <w:u w:val="single"/>
          <w:rtl/>
        </w:rPr>
        <w:t>אליעזר זנדברג:</w:t>
      </w:r>
    </w:p>
    <w:p w:rsidR="00000000" w:rsidRDefault="009612B7">
      <w:pPr>
        <w:rPr>
          <w:rFonts w:cs="David"/>
          <w:sz w:val="24"/>
          <w:rtl/>
        </w:rPr>
      </w:pPr>
    </w:p>
    <w:p w:rsidR="00000000" w:rsidRDefault="009612B7">
      <w:pPr>
        <w:rPr>
          <w:rFonts w:cs="David"/>
          <w:sz w:val="24"/>
          <w:rtl/>
        </w:rPr>
      </w:pPr>
      <w:r>
        <w:rPr>
          <w:rFonts w:cs="David"/>
          <w:sz w:val="24"/>
          <w:rtl/>
        </w:rPr>
        <w:tab/>
        <w:t>כמו שכל החוק הזה לא קשור.</w:t>
      </w:r>
    </w:p>
    <w:p w:rsidR="00000000" w:rsidRDefault="009612B7">
      <w:pPr>
        <w:rPr>
          <w:rFonts w:cs="David"/>
          <w:sz w:val="24"/>
          <w:rtl/>
        </w:rPr>
      </w:pPr>
    </w:p>
    <w:p w:rsidR="00000000" w:rsidRDefault="009612B7">
      <w:pPr>
        <w:rPr>
          <w:rFonts w:cs="David"/>
          <w:sz w:val="24"/>
          <w:u w:val="single"/>
          <w:rtl/>
        </w:rPr>
      </w:pPr>
      <w:r>
        <w:rPr>
          <w:rFonts w:cs="David"/>
          <w:sz w:val="24"/>
          <w:u w:val="single"/>
          <w:rtl/>
        </w:rPr>
        <w:t>היו"ר אמנון כהן:</w:t>
      </w:r>
    </w:p>
    <w:p w:rsidR="00000000" w:rsidRDefault="009612B7">
      <w:pPr>
        <w:rPr>
          <w:rFonts w:cs="David"/>
          <w:sz w:val="24"/>
          <w:rtl/>
        </w:rPr>
      </w:pPr>
    </w:p>
    <w:p w:rsidR="00000000" w:rsidRDefault="009612B7">
      <w:pPr>
        <w:rPr>
          <w:rFonts w:cs="David"/>
          <w:sz w:val="24"/>
          <w:rtl/>
        </w:rPr>
      </w:pPr>
      <w:r>
        <w:rPr>
          <w:rFonts w:cs="David"/>
          <w:sz w:val="24"/>
          <w:rtl/>
        </w:rPr>
        <w:tab/>
        <w:t>יש הערות לסעיף קטן (ב3)?</w:t>
      </w:r>
    </w:p>
    <w:p w:rsidR="00000000" w:rsidRDefault="009612B7">
      <w:pPr>
        <w:rPr>
          <w:rFonts w:cs="David"/>
          <w:sz w:val="24"/>
          <w:rtl/>
        </w:rPr>
      </w:pPr>
    </w:p>
    <w:p w:rsidR="00000000" w:rsidRDefault="009612B7">
      <w:pPr>
        <w:rPr>
          <w:rFonts w:cs="David"/>
          <w:sz w:val="24"/>
          <w:u w:val="single"/>
          <w:rtl/>
        </w:rPr>
      </w:pPr>
      <w:r>
        <w:rPr>
          <w:rFonts w:cs="David"/>
          <w:sz w:val="24"/>
          <w:u w:val="single"/>
          <w:rtl/>
        </w:rPr>
        <w:t>דוד טל:</w:t>
      </w:r>
    </w:p>
    <w:p w:rsidR="00000000" w:rsidRDefault="009612B7">
      <w:pPr>
        <w:rPr>
          <w:rFonts w:cs="David"/>
          <w:sz w:val="24"/>
          <w:rtl/>
        </w:rPr>
      </w:pPr>
    </w:p>
    <w:p w:rsidR="00000000" w:rsidRDefault="009612B7">
      <w:pPr>
        <w:rPr>
          <w:rFonts w:cs="David"/>
          <w:sz w:val="24"/>
          <w:rtl/>
        </w:rPr>
      </w:pPr>
      <w:r>
        <w:rPr>
          <w:rFonts w:cs="David"/>
          <w:sz w:val="24"/>
          <w:rtl/>
        </w:rPr>
        <w:tab/>
        <w:t xml:space="preserve">אני דווקא מוטרד יותר אחרי ששמענו את מנכ"ל משרד התשתיות הלאומיות. </w:t>
      </w:r>
    </w:p>
    <w:p w:rsidR="00000000" w:rsidRDefault="009612B7">
      <w:pPr>
        <w:rPr>
          <w:rFonts w:cs="David"/>
          <w:sz w:val="24"/>
          <w:rtl/>
        </w:rPr>
      </w:pPr>
    </w:p>
    <w:p w:rsidR="00000000" w:rsidRDefault="009612B7">
      <w:pPr>
        <w:rPr>
          <w:rFonts w:cs="David"/>
          <w:sz w:val="24"/>
          <w:u w:val="single"/>
          <w:rtl/>
        </w:rPr>
      </w:pPr>
      <w:r>
        <w:rPr>
          <w:rFonts w:cs="David"/>
          <w:sz w:val="24"/>
          <w:u w:val="single"/>
          <w:rtl/>
        </w:rPr>
        <w:t xml:space="preserve">היו"ר </w:t>
      </w:r>
      <w:r>
        <w:rPr>
          <w:rFonts w:cs="David"/>
          <w:sz w:val="24"/>
          <w:u w:val="single"/>
          <w:rtl/>
        </w:rPr>
        <w:t>אמנון כהן:</w:t>
      </w:r>
    </w:p>
    <w:p w:rsidR="00000000" w:rsidRDefault="009612B7">
      <w:pPr>
        <w:rPr>
          <w:rFonts w:cs="David"/>
          <w:sz w:val="24"/>
          <w:rtl/>
        </w:rPr>
      </w:pPr>
    </w:p>
    <w:p w:rsidR="00000000" w:rsidRDefault="009612B7">
      <w:pPr>
        <w:rPr>
          <w:rFonts w:cs="David"/>
          <w:sz w:val="24"/>
          <w:rtl/>
        </w:rPr>
      </w:pPr>
      <w:r>
        <w:rPr>
          <w:rFonts w:cs="David"/>
          <w:sz w:val="24"/>
          <w:rtl/>
        </w:rPr>
        <w:tab/>
        <w:t>תיקנת כבר ל-"7 ימים". מה אתה רוצה עוד?</w:t>
      </w:r>
    </w:p>
    <w:p w:rsidR="00000000" w:rsidRDefault="009612B7">
      <w:pPr>
        <w:rPr>
          <w:rFonts w:cs="David"/>
          <w:sz w:val="24"/>
          <w:u w:val="single"/>
          <w:rtl/>
        </w:rPr>
      </w:pPr>
    </w:p>
    <w:p w:rsidR="00000000" w:rsidRDefault="009612B7">
      <w:pPr>
        <w:rPr>
          <w:rFonts w:cs="David"/>
          <w:sz w:val="24"/>
          <w:u w:val="single"/>
          <w:rtl/>
        </w:rPr>
      </w:pPr>
      <w:r>
        <w:rPr>
          <w:rFonts w:cs="David"/>
          <w:sz w:val="24"/>
          <w:u w:val="single"/>
          <w:rtl/>
        </w:rPr>
        <w:t>דוד טל:</w:t>
      </w:r>
    </w:p>
    <w:p w:rsidR="00000000" w:rsidRDefault="009612B7">
      <w:pPr>
        <w:rPr>
          <w:rFonts w:cs="David"/>
          <w:sz w:val="24"/>
          <w:rtl/>
        </w:rPr>
      </w:pPr>
    </w:p>
    <w:p w:rsidR="00000000" w:rsidRDefault="009612B7">
      <w:pPr>
        <w:rPr>
          <w:rFonts w:cs="David"/>
          <w:sz w:val="24"/>
          <w:rtl/>
        </w:rPr>
      </w:pPr>
      <w:r>
        <w:rPr>
          <w:rFonts w:cs="David"/>
          <w:sz w:val="24"/>
          <w:rtl/>
        </w:rPr>
        <w:tab/>
        <w:t>קודם כול, אנחנו צריכים להצביע על זה. אם יש הסכמה כוללת ואדוני מסכים, אשמח מאוד.</w:t>
      </w:r>
    </w:p>
    <w:p w:rsidR="00000000" w:rsidRDefault="009612B7">
      <w:pPr>
        <w:rPr>
          <w:rFonts w:cs="David"/>
          <w:sz w:val="24"/>
          <w:rtl/>
        </w:rPr>
      </w:pPr>
    </w:p>
    <w:p w:rsidR="00000000" w:rsidRDefault="009612B7">
      <w:pPr>
        <w:rPr>
          <w:rFonts w:cs="David"/>
          <w:sz w:val="24"/>
          <w:rtl/>
        </w:rPr>
      </w:pPr>
      <w:r>
        <w:rPr>
          <w:rFonts w:cs="David"/>
          <w:sz w:val="24"/>
          <w:rtl/>
        </w:rPr>
        <w:tab/>
        <w:t xml:space="preserve">משרד התשתיות הלאומיות בסופו של דבר יצטרך להתקין תקנות גם בנוגע לחוק הזה. אני חושש מאוד, היות והחוק הזה לא נעשה </w:t>
      </w:r>
      <w:r>
        <w:rPr>
          <w:rFonts w:cs="David"/>
          <w:sz w:val="24"/>
          <w:rtl/>
        </w:rPr>
        <w:t>על דעת שר התשתיות וצוות עוזריו, שהתקנות שהם יתקינו יסרסו את החוק הזה, ואז אנחנו שוב תורמים כאן תרומה שלילית מאוד לחוק הזה.</w:t>
      </w:r>
    </w:p>
    <w:p w:rsidR="00000000" w:rsidRDefault="009612B7">
      <w:pPr>
        <w:rPr>
          <w:rFonts w:cs="David"/>
          <w:sz w:val="24"/>
          <w:rtl/>
        </w:rPr>
      </w:pPr>
    </w:p>
    <w:p w:rsidR="00000000" w:rsidRDefault="009612B7">
      <w:pPr>
        <w:rPr>
          <w:rFonts w:cs="David"/>
          <w:sz w:val="24"/>
          <w:u w:val="single"/>
          <w:rtl/>
        </w:rPr>
      </w:pPr>
      <w:r>
        <w:rPr>
          <w:rFonts w:cs="David"/>
          <w:sz w:val="24"/>
          <w:u w:val="single"/>
          <w:rtl/>
        </w:rPr>
        <w:t>היו"ר אמנון כהן:</w:t>
      </w:r>
    </w:p>
    <w:p w:rsidR="00000000" w:rsidRDefault="009612B7">
      <w:pPr>
        <w:rPr>
          <w:rFonts w:cs="David"/>
          <w:sz w:val="24"/>
          <w:rtl/>
        </w:rPr>
      </w:pPr>
    </w:p>
    <w:p w:rsidR="00000000" w:rsidRDefault="009612B7">
      <w:pPr>
        <w:rPr>
          <w:rFonts w:cs="David"/>
          <w:sz w:val="24"/>
          <w:rtl/>
        </w:rPr>
      </w:pPr>
      <w:r>
        <w:rPr>
          <w:rFonts w:cs="David"/>
          <w:sz w:val="24"/>
          <w:rtl/>
        </w:rPr>
        <w:tab/>
        <w:t>זאת הערה חשובה מאוד.</w:t>
      </w:r>
    </w:p>
    <w:p w:rsidR="00000000" w:rsidRDefault="009612B7">
      <w:pPr>
        <w:rPr>
          <w:rFonts w:cs="David"/>
          <w:sz w:val="24"/>
          <w:rtl/>
        </w:rPr>
      </w:pPr>
    </w:p>
    <w:p w:rsidR="00000000" w:rsidRDefault="009612B7">
      <w:pPr>
        <w:rPr>
          <w:rFonts w:cs="David"/>
          <w:sz w:val="24"/>
          <w:rtl/>
        </w:rPr>
      </w:pPr>
      <w:r>
        <w:rPr>
          <w:rFonts w:cs="David"/>
          <w:sz w:val="24"/>
          <w:u w:val="single"/>
          <w:rtl/>
        </w:rPr>
        <w:t>יואל הדר:</w:t>
      </w:r>
      <w:r>
        <w:rPr>
          <w:rFonts w:cs="David"/>
          <w:sz w:val="24"/>
          <w:rtl/>
        </w:rPr>
        <w:t xml:space="preserve"> </w:t>
      </w:r>
    </w:p>
    <w:p w:rsidR="00000000" w:rsidRDefault="009612B7">
      <w:pPr>
        <w:rPr>
          <w:rFonts w:cs="David"/>
          <w:sz w:val="24"/>
          <w:rtl/>
        </w:rPr>
      </w:pPr>
    </w:p>
    <w:p w:rsidR="00000000" w:rsidRDefault="009612B7">
      <w:pPr>
        <w:rPr>
          <w:rFonts w:cs="David"/>
          <w:sz w:val="24"/>
          <w:rtl/>
        </w:rPr>
      </w:pPr>
      <w:r>
        <w:rPr>
          <w:rFonts w:cs="David"/>
          <w:sz w:val="24"/>
          <w:rtl/>
        </w:rPr>
        <w:tab/>
        <w:t>אני לא מסכים לפרשנות של עו"ד דרורה ליפשיץ לסעיף קטן (ב3). מטרות החוק הן אכן מע</w:t>
      </w:r>
      <w:r>
        <w:rPr>
          <w:rFonts w:cs="David"/>
          <w:sz w:val="24"/>
          <w:rtl/>
        </w:rPr>
        <w:t xml:space="preserve">ל הכול, אך גם מטרות אפשר לפרש כך או אחרת. לדעתנו הרשות לא תפרש את מטרות החוק, אלא הפרשנות של מטרות החוק תיעשה על-ידי השר, והרשות תוכפף למדיניות של השר או הממשלה, לפי העניין. לא תהיה פרשנות שונה של שני גופים שונים. מטרות החוק יכולות להיות, כפי שעו"ד ליפשיץ </w:t>
      </w:r>
      <w:r>
        <w:rPr>
          <w:rFonts w:cs="David"/>
          <w:sz w:val="24"/>
          <w:rtl/>
        </w:rPr>
        <w:t>מפרשת, לכאן ולכאן. מי שאמור לפרש את מטרות החוק זה השר, כמובן בתוך מסגרת מטרות החוק. לא יתכן שהרשות תפרש בצורה אחת והשר יפרש בצורה אחרת. לכן כאשר הרשות תתחיל להנפיק רשיונות, היא תעשה את זה בהתאם למדיניות השר והממשלה, שתהיה כפופה כמובן למטרות החוק.</w:t>
      </w:r>
    </w:p>
    <w:p w:rsidR="00000000" w:rsidRDefault="009612B7">
      <w:pPr>
        <w:rPr>
          <w:rFonts w:cs="David"/>
          <w:sz w:val="24"/>
          <w:rtl/>
        </w:rPr>
      </w:pPr>
    </w:p>
    <w:p w:rsidR="00000000" w:rsidRDefault="009612B7">
      <w:pPr>
        <w:rPr>
          <w:rFonts w:cs="David"/>
          <w:sz w:val="24"/>
          <w:u w:val="single"/>
          <w:rtl/>
        </w:rPr>
      </w:pPr>
      <w:r>
        <w:rPr>
          <w:rFonts w:cs="David"/>
          <w:sz w:val="24"/>
          <w:u w:val="single"/>
          <w:rtl/>
        </w:rPr>
        <w:t>אתי בנדל</w:t>
      </w:r>
      <w:r>
        <w:rPr>
          <w:rFonts w:cs="David"/>
          <w:sz w:val="24"/>
          <w:u w:val="single"/>
          <w:rtl/>
        </w:rPr>
        <w:t>ר:</w:t>
      </w:r>
    </w:p>
    <w:p w:rsidR="00000000" w:rsidRDefault="009612B7">
      <w:pPr>
        <w:rPr>
          <w:rFonts w:cs="David"/>
          <w:sz w:val="24"/>
          <w:rtl/>
        </w:rPr>
      </w:pPr>
    </w:p>
    <w:p w:rsidR="00000000" w:rsidRDefault="009612B7">
      <w:pPr>
        <w:rPr>
          <w:rFonts w:cs="David"/>
          <w:sz w:val="24"/>
          <w:rtl/>
        </w:rPr>
      </w:pPr>
      <w:r>
        <w:rPr>
          <w:rFonts w:cs="David"/>
          <w:sz w:val="24"/>
          <w:rtl/>
        </w:rPr>
        <w:tab/>
        <w:t xml:space="preserve">למטרות החוק כפי שפורשו על-ידי השר. אני לא יודעת אם מה שאמרת תואם את הנחיות היועץ המשפטי לממשלה. </w:t>
      </w:r>
    </w:p>
    <w:p w:rsidR="00000000" w:rsidRDefault="009612B7">
      <w:pPr>
        <w:rPr>
          <w:rFonts w:cs="David"/>
          <w:sz w:val="24"/>
          <w:rtl/>
        </w:rPr>
      </w:pPr>
    </w:p>
    <w:p w:rsidR="00000000" w:rsidRDefault="009612B7">
      <w:pPr>
        <w:rPr>
          <w:rFonts w:cs="David"/>
          <w:sz w:val="24"/>
          <w:u w:val="single"/>
          <w:rtl/>
          <w:lang w:eastAsia="en-US"/>
        </w:rPr>
      </w:pPr>
      <w:r>
        <w:rPr>
          <w:rFonts w:cs="David"/>
          <w:sz w:val="24"/>
          <w:u w:val="single"/>
          <w:rtl/>
          <w:lang w:eastAsia="en-US"/>
        </w:rPr>
        <w:t>גלי גרוס:</w:t>
      </w:r>
    </w:p>
    <w:p w:rsidR="00000000" w:rsidRDefault="009612B7">
      <w:pPr>
        <w:rPr>
          <w:rFonts w:cs="David"/>
          <w:sz w:val="24"/>
          <w:rtl/>
          <w:lang w:eastAsia="en-US"/>
        </w:rPr>
      </w:pPr>
    </w:p>
    <w:p w:rsidR="00000000" w:rsidRDefault="009612B7">
      <w:pPr>
        <w:rPr>
          <w:rFonts w:cs="David"/>
          <w:sz w:val="24"/>
          <w:rtl/>
        </w:rPr>
      </w:pPr>
      <w:r>
        <w:rPr>
          <w:rFonts w:cs="David"/>
          <w:sz w:val="24"/>
          <w:rtl/>
          <w:lang w:eastAsia="en-US"/>
        </w:rPr>
        <w:tab/>
        <w:t xml:space="preserve">אם יש מחלוקת – </w:t>
      </w:r>
      <w:r>
        <w:rPr>
          <w:rFonts w:cs="David"/>
          <w:sz w:val="24"/>
          <w:rtl/>
        </w:rPr>
        <w:t>השר כפוף גם הוא לפרשנות היועץ המשפטי לממשלה.</w:t>
      </w:r>
    </w:p>
    <w:p w:rsidR="00000000" w:rsidRDefault="009612B7">
      <w:pPr>
        <w:rPr>
          <w:rFonts w:cs="David"/>
          <w:sz w:val="24"/>
          <w:rtl/>
        </w:rPr>
      </w:pPr>
    </w:p>
    <w:p w:rsidR="00000000" w:rsidRDefault="009612B7">
      <w:pPr>
        <w:rPr>
          <w:rFonts w:cs="David"/>
          <w:sz w:val="24"/>
          <w:rtl/>
        </w:rPr>
      </w:pPr>
      <w:r>
        <w:rPr>
          <w:rFonts w:cs="David"/>
          <w:sz w:val="24"/>
          <w:u w:val="single"/>
          <w:rtl/>
        </w:rPr>
        <w:t>יואל הדר:</w:t>
      </w:r>
      <w:r>
        <w:rPr>
          <w:rFonts w:cs="David"/>
          <w:sz w:val="24"/>
          <w:rtl/>
        </w:rPr>
        <w:t xml:space="preserve"> </w:t>
      </w:r>
    </w:p>
    <w:p w:rsidR="00000000" w:rsidRDefault="009612B7">
      <w:pPr>
        <w:rPr>
          <w:rFonts w:cs="David"/>
          <w:sz w:val="24"/>
          <w:rtl/>
        </w:rPr>
      </w:pPr>
    </w:p>
    <w:p w:rsidR="00000000" w:rsidRDefault="009612B7">
      <w:pPr>
        <w:rPr>
          <w:rFonts w:cs="David"/>
          <w:sz w:val="24"/>
          <w:rtl/>
        </w:rPr>
      </w:pPr>
      <w:r>
        <w:rPr>
          <w:rFonts w:cs="David"/>
          <w:sz w:val="24"/>
          <w:rtl/>
        </w:rPr>
        <w:tab/>
        <w:t>אין מחלוקת, כי השר קובע. לא תהיה מחלוקת.</w:t>
      </w:r>
    </w:p>
    <w:p w:rsidR="00000000" w:rsidRDefault="009612B7">
      <w:pPr>
        <w:rPr>
          <w:rFonts w:cs="David"/>
          <w:sz w:val="24"/>
          <w:rtl/>
        </w:rPr>
      </w:pPr>
    </w:p>
    <w:p w:rsidR="00000000" w:rsidRDefault="009612B7">
      <w:pPr>
        <w:rPr>
          <w:rFonts w:cs="David"/>
          <w:sz w:val="24"/>
          <w:u w:val="single"/>
          <w:rtl/>
        </w:rPr>
      </w:pPr>
      <w:r>
        <w:rPr>
          <w:rFonts w:cs="David"/>
          <w:sz w:val="24"/>
          <w:u w:val="single"/>
          <w:rtl/>
        </w:rPr>
        <w:t>דרורה ליפשיץ:</w:t>
      </w:r>
    </w:p>
    <w:p w:rsidR="00000000" w:rsidRDefault="009612B7">
      <w:pPr>
        <w:rPr>
          <w:rFonts w:cs="David"/>
          <w:sz w:val="24"/>
          <w:rtl/>
        </w:rPr>
      </w:pPr>
    </w:p>
    <w:p w:rsidR="00000000" w:rsidRDefault="009612B7">
      <w:pPr>
        <w:rPr>
          <w:rFonts w:cs="David"/>
          <w:sz w:val="24"/>
          <w:rtl/>
        </w:rPr>
      </w:pPr>
      <w:r>
        <w:rPr>
          <w:rFonts w:cs="David"/>
          <w:sz w:val="24"/>
          <w:rtl/>
        </w:rPr>
        <w:tab/>
        <w:t>אם יש מחל</w:t>
      </w:r>
      <w:r>
        <w:rPr>
          <w:rFonts w:cs="David"/>
          <w:sz w:val="24"/>
          <w:rtl/>
        </w:rPr>
        <w:t>וקת משפטית בין נציגי ממשלה, הם כפופים ליועץ המשפטי לממשלה. אני חושבת שעו"ד הדר לא יחלוק על כך.</w:t>
      </w:r>
    </w:p>
    <w:p w:rsidR="00000000" w:rsidRDefault="009612B7">
      <w:pPr>
        <w:rPr>
          <w:rFonts w:cs="David"/>
          <w:sz w:val="24"/>
          <w:rtl/>
        </w:rPr>
      </w:pPr>
    </w:p>
    <w:p w:rsidR="00000000" w:rsidRDefault="009612B7">
      <w:pPr>
        <w:rPr>
          <w:rFonts w:cs="David"/>
          <w:sz w:val="24"/>
          <w:rtl/>
        </w:rPr>
      </w:pPr>
      <w:r>
        <w:rPr>
          <w:rFonts w:cs="David"/>
          <w:sz w:val="24"/>
          <w:u w:val="single"/>
          <w:rtl/>
        </w:rPr>
        <w:t>יואל הדר:</w:t>
      </w:r>
      <w:r>
        <w:rPr>
          <w:rFonts w:cs="David"/>
          <w:sz w:val="24"/>
          <w:rtl/>
        </w:rPr>
        <w:t xml:space="preserve"> </w:t>
      </w:r>
    </w:p>
    <w:p w:rsidR="00000000" w:rsidRDefault="009612B7">
      <w:pPr>
        <w:rPr>
          <w:rFonts w:cs="David"/>
          <w:sz w:val="24"/>
          <w:rtl/>
        </w:rPr>
      </w:pPr>
    </w:p>
    <w:p w:rsidR="00000000" w:rsidRDefault="009612B7">
      <w:pPr>
        <w:rPr>
          <w:rFonts w:cs="David"/>
          <w:sz w:val="24"/>
          <w:rtl/>
        </w:rPr>
      </w:pPr>
      <w:r>
        <w:rPr>
          <w:rFonts w:cs="David"/>
          <w:sz w:val="24"/>
          <w:rtl/>
        </w:rPr>
        <w:tab/>
        <w:t>אני חולק עליך. הרשות לא תהיה רשאית להעלות את זה כמחלוקת, מפני שהיא לא תפרש את מטרות החוק, אלא השר יפרש את מטרות החוק.</w:t>
      </w:r>
    </w:p>
    <w:p w:rsidR="00000000" w:rsidRDefault="009612B7">
      <w:pPr>
        <w:rPr>
          <w:rFonts w:cs="David"/>
          <w:sz w:val="24"/>
          <w:rtl/>
        </w:rPr>
      </w:pPr>
    </w:p>
    <w:p w:rsidR="00000000" w:rsidRDefault="009612B7">
      <w:pPr>
        <w:rPr>
          <w:rFonts w:cs="David"/>
          <w:sz w:val="24"/>
          <w:u w:val="single"/>
          <w:rtl/>
        </w:rPr>
      </w:pPr>
      <w:r>
        <w:rPr>
          <w:rFonts w:cs="David"/>
          <w:sz w:val="24"/>
          <w:u w:val="single"/>
          <w:rtl/>
        </w:rPr>
        <w:t>אתי בנדלר:</w:t>
      </w:r>
    </w:p>
    <w:p w:rsidR="00000000" w:rsidRDefault="009612B7">
      <w:pPr>
        <w:rPr>
          <w:rFonts w:cs="David"/>
          <w:sz w:val="24"/>
          <w:rtl/>
        </w:rPr>
      </w:pPr>
    </w:p>
    <w:p w:rsidR="00000000" w:rsidRDefault="009612B7">
      <w:pPr>
        <w:rPr>
          <w:rFonts w:cs="David"/>
          <w:sz w:val="24"/>
          <w:rtl/>
        </w:rPr>
      </w:pPr>
      <w:r>
        <w:rPr>
          <w:rFonts w:cs="David"/>
          <w:sz w:val="24"/>
          <w:rtl/>
        </w:rPr>
        <w:tab/>
        <w:t xml:space="preserve">המחלוקות כל-כך </w:t>
      </w:r>
      <w:r>
        <w:rPr>
          <w:rFonts w:cs="David"/>
          <w:sz w:val="24"/>
          <w:rtl/>
        </w:rPr>
        <w:t>עמוקות שאני תוהה האם משרדי האוצר והמשפטים רואים טעם להמשיך בהליכי החקיקה.</w:t>
      </w:r>
    </w:p>
    <w:p w:rsidR="00000000" w:rsidRDefault="009612B7">
      <w:pPr>
        <w:rPr>
          <w:rFonts w:cs="David"/>
          <w:sz w:val="24"/>
          <w:rtl/>
        </w:rPr>
      </w:pPr>
    </w:p>
    <w:p w:rsidR="00000000" w:rsidRDefault="009612B7">
      <w:pPr>
        <w:rPr>
          <w:rFonts w:cs="David"/>
          <w:sz w:val="24"/>
          <w:u w:val="single"/>
          <w:rtl/>
        </w:rPr>
      </w:pPr>
      <w:r>
        <w:rPr>
          <w:rFonts w:cs="David"/>
          <w:sz w:val="24"/>
          <w:u w:val="single"/>
          <w:rtl/>
        </w:rPr>
        <w:t>דוד טל:</w:t>
      </w:r>
    </w:p>
    <w:p w:rsidR="00000000" w:rsidRDefault="009612B7">
      <w:pPr>
        <w:rPr>
          <w:rFonts w:cs="David"/>
          <w:sz w:val="24"/>
          <w:rtl/>
        </w:rPr>
      </w:pPr>
    </w:p>
    <w:p w:rsidR="00000000" w:rsidRDefault="009612B7">
      <w:pPr>
        <w:rPr>
          <w:rFonts w:cs="David"/>
          <w:sz w:val="24"/>
          <w:rtl/>
        </w:rPr>
      </w:pPr>
      <w:r>
        <w:rPr>
          <w:rFonts w:cs="David"/>
          <w:sz w:val="24"/>
          <w:rtl/>
        </w:rPr>
        <w:tab/>
        <w:t>אדוני יכול לראות את הבעייתיות שהחוק הזה טומן בחובו. אומרים את זה שוב ושוב. מתחת לכל אבן כמעט שאתה מרים יש עקרב, מתחת לכל אבן יש צפע. אני מציע לך לעצור.</w:t>
      </w:r>
    </w:p>
    <w:p w:rsidR="00000000" w:rsidRDefault="009612B7">
      <w:pPr>
        <w:rPr>
          <w:rFonts w:cs="David"/>
          <w:sz w:val="24"/>
          <w:rtl/>
        </w:rPr>
      </w:pPr>
    </w:p>
    <w:p w:rsidR="00000000" w:rsidRDefault="009612B7">
      <w:pPr>
        <w:rPr>
          <w:rFonts w:cs="David"/>
          <w:sz w:val="24"/>
          <w:u w:val="single"/>
          <w:rtl/>
        </w:rPr>
      </w:pPr>
      <w:r>
        <w:rPr>
          <w:rFonts w:cs="David"/>
          <w:sz w:val="24"/>
          <w:u w:val="single"/>
          <w:rtl/>
        </w:rPr>
        <w:t>אתי בנדלר:</w:t>
      </w:r>
    </w:p>
    <w:p w:rsidR="00000000" w:rsidRDefault="009612B7">
      <w:pPr>
        <w:rPr>
          <w:rFonts w:cs="David"/>
          <w:sz w:val="24"/>
          <w:rtl/>
        </w:rPr>
      </w:pPr>
    </w:p>
    <w:p w:rsidR="00000000" w:rsidRDefault="009612B7">
      <w:pPr>
        <w:rPr>
          <w:rFonts w:cs="David"/>
          <w:sz w:val="24"/>
          <w:rtl/>
        </w:rPr>
      </w:pPr>
      <w:r>
        <w:rPr>
          <w:rFonts w:cs="David"/>
          <w:sz w:val="24"/>
          <w:rtl/>
        </w:rPr>
        <w:tab/>
        <w:t>חבר ה</w:t>
      </w:r>
      <w:r>
        <w:rPr>
          <w:rFonts w:cs="David"/>
          <w:sz w:val="24"/>
          <w:rtl/>
        </w:rPr>
        <w:t xml:space="preserve">כנסת טל, רשומה לי רק הסתייגות אחת שלך לסעיף הזה. </w:t>
      </w:r>
    </w:p>
    <w:p w:rsidR="00000000" w:rsidRDefault="009612B7">
      <w:pPr>
        <w:rPr>
          <w:rFonts w:cs="David"/>
          <w:sz w:val="24"/>
          <w:rtl/>
        </w:rPr>
      </w:pPr>
    </w:p>
    <w:p w:rsidR="00000000" w:rsidRDefault="009612B7">
      <w:pPr>
        <w:rPr>
          <w:rFonts w:cs="David"/>
          <w:sz w:val="24"/>
          <w:u w:val="single"/>
          <w:rtl/>
        </w:rPr>
      </w:pPr>
      <w:r>
        <w:rPr>
          <w:rFonts w:cs="David"/>
          <w:sz w:val="24"/>
          <w:u w:val="single"/>
          <w:rtl/>
        </w:rPr>
        <w:t>דוד טל:</w:t>
      </w:r>
    </w:p>
    <w:p w:rsidR="00000000" w:rsidRDefault="009612B7">
      <w:pPr>
        <w:rPr>
          <w:rFonts w:cs="David"/>
          <w:sz w:val="24"/>
          <w:rtl/>
        </w:rPr>
      </w:pPr>
    </w:p>
    <w:p w:rsidR="00000000" w:rsidRDefault="009612B7">
      <w:pPr>
        <w:rPr>
          <w:rFonts w:cs="David"/>
          <w:sz w:val="24"/>
          <w:rtl/>
        </w:rPr>
      </w:pPr>
      <w:r>
        <w:rPr>
          <w:rFonts w:cs="David"/>
          <w:sz w:val="24"/>
          <w:rtl/>
        </w:rPr>
        <w:tab/>
        <w:t xml:space="preserve">יש לי רצון עז להכניס עוד 20 הסתייגויות, אבל בינתיים אשאיר כאן רק הסתייגות אחת.  </w:t>
      </w:r>
    </w:p>
    <w:p w:rsidR="00000000" w:rsidRDefault="009612B7">
      <w:pPr>
        <w:rPr>
          <w:rFonts w:cs="David"/>
          <w:sz w:val="24"/>
          <w:rtl/>
        </w:rPr>
      </w:pPr>
    </w:p>
    <w:p w:rsidR="00000000" w:rsidRDefault="009612B7">
      <w:pPr>
        <w:rPr>
          <w:rFonts w:cs="David"/>
          <w:sz w:val="24"/>
          <w:u w:val="single"/>
          <w:rtl/>
        </w:rPr>
      </w:pPr>
      <w:r>
        <w:rPr>
          <w:rFonts w:cs="David"/>
          <w:sz w:val="24"/>
          <w:u w:val="single"/>
          <w:rtl/>
        </w:rPr>
        <w:t>דרורה ליפשיץ:</w:t>
      </w:r>
    </w:p>
    <w:p w:rsidR="00000000" w:rsidRDefault="009612B7">
      <w:pPr>
        <w:rPr>
          <w:rFonts w:cs="David"/>
          <w:sz w:val="24"/>
          <w:rtl/>
        </w:rPr>
      </w:pPr>
    </w:p>
    <w:p w:rsidR="00000000" w:rsidRDefault="009612B7">
      <w:pPr>
        <w:rPr>
          <w:rFonts w:cs="David"/>
          <w:sz w:val="24"/>
          <w:rtl/>
        </w:rPr>
      </w:pPr>
      <w:r>
        <w:rPr>
          <w:rFonts w:cs="David"/>
          <w:sz w:val="24"/>
          <w:rtl/>
        </w:rPr>
        <w:tab/>
        <w:t>התיקונים הבאים הם תיקוני נוסח, בהמשך למה שדיברנו קודם, כך שזה לא יגרור אחריו הרבה ויכוחים.</w:t>
      </w:r>
    </w:p>
    <w:p w:rsidR="00000000" w:rsidRDefault="009612B7">
      <w:pPr>
        <w:widowControl/>
        <w:rPr>
          <w:rFonts w:cs="David"/>
          <w:sz w:val="24"/>
          <w:rtl/>
        </w:rPr>
      </w:pPr>
    </w:p>
    <w:p w:rsidR="00000000" w:rsidRDefault="009612B7">
      <w:pPr>
        <w:pStyle w:val="21"/>
        <w:rPr>
          <w:rFonts w:cs="David"/>
          <w:sz w:val="24"/>
          <w:rtl/>
        </w:rPr>
      </w:pPr>
      <w:r>
        <w:rPr>
          <w:rFonts w:cs="David"/>
          <w:sz w:val="24"/>
          <w:rtl/>
        </w:rPr>
        <w:t>"(4)</w:t>
      </w:r>
      <w:r>
        <w:rPr>
          <w:rFonts w:cs="David"/>
          <w:sz w:val="24"/>
          <w:rtl/>
        </w:rPr>
        <w:tab/>
      </w:r>
      <w:r>
        <w:rPr>
          <w:rFonts w:cs="David"/>
          <w:sz w:val="24"/>
          <w:rtl/>
        </w:rPr>
        <w:t>בסעיף 6, בסעיפים קטנים (ב), (ג) ו-(ה) עד (ח), בכל מקום, במקום "השר לא יתן" יבוא "לא יינתן";"</w:t>
      </w:r>
    </w:p>
    <w:p w:rsidR="00000000" w:rsidRDefault="009612B7">
      <w:pPr>
        <w:widowControl/>
        <w:rPr>
          <w:rFonts w:cs="David"/>
          <w:sz w:val="24"/>
          <w:rtl/>
        </w:rPr>
      </w:pPr>
    </w:p>
    <w:p w:rsidR="00000000" w:rsidRDefault="009612B7">
      <w:pPr>
        <w:widowControl/>
        <w:rPr>
          <w:rFonts w:cs="David"/>
          <w:sz w:val="24"/>
          <w:rtl/>
        </w:rPr>
      </w:pPr>
      <w:r>
        <w:rPr>
          <w:rFonts w:cs="David"/>
          <w:sz w:val="24"/>
          <w:rtl/>
        </w:rPr>
        <w:tab/>
        <w:t>זה כי הסמכות למתן רשיונות עוברת מהשר לרשות.</w:t>
      </w:r>
    </w:p>
    <w:p w:rsidR="00000000" w:rsidRDefault="009612B7">
      <w:pPr>
        <w:widowControl/>
        <w:rPr>
          <w:rFonts w:cs="David"/>
          <w:sz w:val="24"/>
          <w:rtl/>
        </w:rPr>
      </w:pPr>
    </w:p>
    <w:p w:rsidR="00000000" w:rsidRDefault="009612B7">
      <w:pPr>
        <w:rPr>
          <w:rFonts w:cs="David"/>
          <w:sz w:val="24"/>
          <w:u w:val="single"/>
          <w:rtl/>
        </w:rPr>
      </w:pPr>
      <w:r>
        <w:rPr>
          <w:rFonts w:cs="David"/>
          <w:sz w:val="24"/>
          <w:u w:val="single"/>
          <w:rtl/>
        </w:rPr>
        <w:t>דוד טל:</w:t>
      </w:r>
    </w:p>
    <w:p w:rsidR="00000000" w:rsidRDefault="009612B7">
      <w:pPr>
        <w:rPr>
          <w:rFonts w:cs="David"/>
          <w:sz w:val="24"/>
          <w:rtl/>
        </w:rPr>
      </w:pPr>
    </w:p>
    <w:p w:rsidR="00000000" w:rsidRDefault="009612B7">
      <w:pPr>
        <w:widowControl/>
        <w:rPr>
          <w:rFonts w:cs="David"/>
          <w:sz w:val="24"/>
          <w:rtl/>
        </w:rPr>
      </w:pPr>
      <w:r>
        <w:rPr>
          <w:rFonts w:cs="David"/>
          <w:sz w:val="24"/>
          <w:rtl/>
        </w:rPr>
        <w:tab/>
        <w:t>פה אני מבקש לרשום הסתייגות לא מהותית שלי: במקום "לא יינתן" יבוא "לא יינתנו".</w:t>
      </w:r>
    </w:p>
    <w:p w:rsidR="00000000" w:rsidRDefault="009612B7">
      <w:pPr>
        <w:widowControl/>
        <w:rPr>
          <w:rFonts w:cs="David"/>
          <w:sz w:val="24"/>
          <w:rtl/>
        </w:rPr>
      </w:pPr>
    </w:p>
    <w:p w:rsidR="00000000" w:rsidRDefault="009612B7">
      <w:pPr>
        <w:rPr>
          <w:rFonts w:cs="David"/>
          <w:sz w:val="24"/>
          <w:u w:val="single"/>
          <w:rtl/>
        </w:rPr>
      </w:pPr>
      <w:r>
        <w:rPr>
          <w:rFonts w:cs="David"/>
          <w:sz w:val="24"/>
          <w:u w:val="single"/>
          <w:rtl/>
        </w:rPr>
        <w:t>היו"ר אמנון כהן:</w:t>
      </w:r>
    </w:p>
    <w:p w:rsidR="00000000" w:rsidRDefault="009612B7">
      <w:pPr>
        <w:rPr>
          <w:rFonts w:cs="David"/>
          <w:sz w:val="24"/>
          <w:rtl/>
        </w:rPr>
      </w:pPr>
    </w:p>
    <w:p w:rsidR="00000000" w:rsidRDefault="009612B7">
      <w:pPr>
        <w:widowControl/>
        <w:rPr>
          <w:rFonts w:cs="David"/>
          <w:sz w:val="24"/>
          <w:rtl/>
        </w:rPr>
      </w:pPr>
      <w:r>
        <w:rPr>
          <w:rFonts w:cs="David"/>
          <w:sz w:val="24"/>
          <w:rtl/>
        </w:rPr>
        <w:tab/>
        <w:t>אולי אפשר</w:t>
      </w:r>
      <w:r>
        <w:rPr>
          <w:rFonts w:cs="David"/>
          <w:sz w:val="24"/>
          <w:rtl/>
        </w:rPr>
        <w:t xml:space="preserve"> שתגיש את כל ההסתייגויות בכתב ותתן אותן אחרי הדיון כדי שלא נצטרך לעצור כל רגע.</w:t>
      </w:r>
    </w:p>
    <w:p w:rsidR="00000000" w:rsidRDefault="009612B7">
      <w:pPr>
        <w:widowControl/>
        <w:rPr>
          <w:rFonts w:cs="David"/>
          <w:sz w:val="24"/>
          <w:rtl/>
        </w:rPr>
      </w:pPr>
    </w:p>
    <w:p w:rsidR="00000000" w:rsidRDefault="009612B7">
      <w:pPr>
        <w:rPr>
          <w:rFonts w:cs="David"/>
          <w:sz w:val="24"/>
          <w:u w:val="single"/>
          <w:rtl/>
        </w:rPr>
      </w:pPr>
      <w:r>
        <w:rPr>
          <w:rFonts w:cs="David"/>
          <w:sz w:val="24"/>
          <w:u w:val="single"/>
          <w:rtl/>
        </w:rPr>
        <w:t>דוד טל:</w:t>
      </w:r>
    </w:p>
    <w:p w:rsidR="00000000" w:rsidRDefault="009612B7">
      <w:pPr>
        <w:rPr>
          <w:rFonts w:cs="David"/>
          <w:sz w:val="24"/>
          <w:rtl/>
        </w:rPr>
      </w:pPr>
    </w:p>
    <w:p w:rsidR="00000000" w:rsidRDefault="009612B7">
      <w:pPr>
        <w:widowControl/>
        <w:rPr>
          <w:rFonts w:cs="David"/>
          <w:sz w:val="24"/>
          <w:rtl/>
        </w:rPr>
      </w:pPr>
      <w:r>
        <w:rPr>
          <w:rFonts w:cs="David"/>
          <w:sz w:val="24"/>
          <w:rtl/>
        </w:rPr>
        <w:tab/>
        <w:t xml:space="preserve">לא, כי זה רלוונטי לכל סעיף בנפרד. יכול להיות שתסכים להצעה שאני אעלה ואז ממילא היא תוכנס בגוף החוק. </w:t>
      </w:r>
    </w:p>
    <w:p w:rsidR="00000000" w:rsidRDefault="009612B7">
      <w:pPr>
        <w:widowControl/>
        <w:rPr>
          <w:rFonts w:cs="David"/>
          <w:sz w:val="24"/>
          <w:rtl/>
        </w:rPr>
      </w:pPr>
    </w:p>
    <w:p w:rsidR="00000000" w:rsidRDefault="009612B7">
      <w:pPr>
        <w:rPr>
          <w:rFonts w:cs="David"/>
          <w:sz w:val="24"/>
          <w:u w:val="single"/>
          <w:rtl/>
        </w:rPr>
      </w:pPr>
      <w:r>
        <w:rPr>
          <w:rFonts w:cs="David"/>
          <w:sz w:val="24"/>
          <w:u w:val="single"/>
          <w:rtl/>
        </w:rPr>
        <w:t>דרורה ליפשיץ:</w:t>
      </w:r>
    </w:p>
    <w:p w:rsidR="00000000" w:rsidRDefault="009612B7">
      <w:pPr>
        <w:widowControl/>
        <w:rPr>
          <w:rFonts w:cs="David"/>
          <w:sz w:val="24"/>
          <w:rtl/>
        </w:rPr>
      </w:pPr>
    </w:p>
    <w:p w:rsidR="00000000" w:rsidRDefault="009612B7">
      <w:pPr>
        <w:widowControl/>
        <w:ind w:left="567"/>
        <w:rPr>
          <w:rFonts w:cs="David"/>
          <w:sz w:val="24"/>
          <w:rtl/>
        </w:rPr>
      </w:pPr>
      <w:r>
        <w:rPr>
          <w:rFonts w:cs="David"/>
          <w:sz w:val="24"/>
          <w:rtl/>
        </w:rPr>
        <w:t>"(5)</w:t>
      </w:r>
      <w:r>
        <w:rPr>
          <w:rFonts w:cs="David"/>
          <w:sz w:val="24"/>
          <w:rtl/>
        </w:rPr>
        <w:tab/>
        <w:t xml:space="preserve">בסעיף 8 – </w:t>
      </w:r>
    </w:p>
    <w:p w:rsidR="00000000" w:rsidRDefault="009612B7">
      <w:pPr>
        <w:widowControl/>
        <w:ind w:left="567"/>
        <w:rPr>
          <w:rFonts w:cs="David"/>
          <w:sz w:val="24"/>
          <w:rtl/>
        </w:rPr>
      </w:pPr>
    </w:p>
    <w:p w:rsidR="00000000" w:rsidRDefault="009612B7">
      <w:pPr>
        <w:widowControl/>
        <w:ind w:left="1701" w:hanging="567"/>
        <w:rPr>
          <w:rFonts w:cs="David"/>
          <w:sz w:val="24"/>
          <w:rtl/>
        </w:rPr>
      </w:pPr>
      <w:r>
        <w:rPr>
          <w:rFonts w:cs="David"/>
          <w:sz w:val="24"/>
          <w:rtl/>
        </w:rPr>
        <w:t>(א)</w:t>
      </w:r>
      <w:r>
        <w:rPr>
          <w:rFonts w:cs="David"/>
          <w:sz w:val="24"/>
          <w:rtl/>
        </w:rPr>
        <w:tab/>
        <w:t>במקום הרישה יבוא "הרשות בבואה</w:t>
      </w:r>
      <w:r>
        <w:rPr>
          <w:rFonts w:cs="David"/>
          <w:sz w:val="24"/>
          <w:rtl/>
        </w:rPr>
        <w:t xml:space="preserve"> להחליט אם לתת רשיון לפי סעיף 4 או לקבוע בו תנאים, וכן השר בבואו לתת אישור לפי סעיפים 11 עד 13, יפעלו בהתאם למדיניות הממשלה או למדיניות השר בתחום משק החשמל, וישקלו בין השאר את אלה:";"</w:t>
      </w:r>
    </w:p>
    <w:p w:rsidR="00000000" w:rsidRDefault="009612B7">
      <w:pPr>
        <w:rPr>
          <w:rFonts w:cs="David"/>
          <w:sz w:val="24"/>
          <w:rtl/>
        </w:rPr>
      </w:pPr>
    </w:p>
    <w:p w:rsidR="00000000" w:rsidRDefault="009612B7">
      <w:pPr>
        <w:rPr>
          <w:rFonts w:cs="David"/>
          <w:sz w:val="24"/>
          <w:rtl/>
        </w:rPr>
      </w:pPr>
      <w:r>
        <w:rPr>
          <w:rFonts w:cs="David"/>
          <w:sz w:val="24"/>
          <w:rtl/>
        </w:rPr>
        <w:tab/>
        <w:t>זה גם החלפת נוסח כתוצאה מהמעבר של מתן הרשיונות.</w:t>
      </w:r>
    </w:p>
    <w:p w:rsidR="00000000" w:rsidRDefault="009612B7">
      <w:pPr>
        <w:rPr>
          <w:rFonts w:cs="David"/>
          <w:sz w:val="24"/>
          <w:rtl/>
        </w:rPr>
      </w:pPr>
    </w:p>
    <w:p w:rsidR="00000000" w:rsidRDefault="009612B7">
      <w:pPr>
        <w:rPr>
          <w:rFonts w:cs="David"/>
          <w:sz w:val="24"/>
          <w:u w:val="single"/>
          <w:rtl/>
        </w:rPr>
      </w:pPr>
      <w:r>
        <w:rPr>
          <w:rFonts w:cs="David"/>
          <w:sz w:val="24"/>
          <w:u w:val="single"/>
          <w:rtl/>
        </w:rPr>
        <w:t>דוד טל:</w:t>
      </w:r>
    </w:p>
    <w:p w:rsidR="00000000" w:rsidRDefault="009612B7">
      <w:pPr>
        <w:rPr>
          <w:rFonts w:cs="David"/>
          <w:sz w:val="24"/>
          <w:rtl/>
        </w:rPr>
      </w:pPr>
    </w:p>
    <w:p w:rsidR="00000000" w:rsidRDefault="009612B7">
      <w:pPr>
        <w:rPr>
          <w:rFonts w:cs="David"/>
          <w:sz w:val="24"/>
          <w:rtl/>
        </w:rPr>
      </w:pPr>
      <w:r>
        <w:rPr>
          <w:rFonts w:cs="David"/>
          <w:sz w:val="24"/>
          <w:rtl/>
        </w:rPr>
        <w:tab/>
        <w:t>כאן ההסתייג</w:t>
      </w:r>
      <w:r>
        <w:rPr>
          <w:rFonts w:cs="David"/>
          <w:sz w:val="24"/>
          <w:rtl/>
        </w:rPr>
        <w:t>ות שלי: "בהתאם למדיניות השר", ולמחוק את "מדיניות הממשלה".</w:t>
      </w:r>
    </w:p>
    <w:p w:rsidR="00000000" w:rsidRDefault="009612B7">
      <w:pPr>
        <w:rPr>
          <w:rFonts w:cs="David"/>
          <w:sz w:val="24"/>
          <w:rtl/>
        </w:rPr>
      </w:pPr>
    </w:p>
    <w:p w:rsidR="00000000" w:rsidRDefault="009612B7">
      <w:pPr>
        <w:rPr>
          <w:rFonts w:cs="David"/>
          <w:sz w:val="24"/>
          <w:u w:val="single"/>
          <w:rtl/>
        </w:rPr>
      </w:pPr>
      <w:r>
        <w:rPr>
          <w:rFonts w:cs="David"/>
          <w:sz w:val="24"/>
          <w:u w:val="single"/>
          <w:rtl/>
        </w:rPr>
        <w:t>אתי בנדלר:</w:t>
      </w:r>
    </w:p>
    <w:p w:rsidR="00000000" w:rsidRDefault="009612B7">
      <w:pPr>
        <w:rPr>
          <w:rFonts w:cs="David"/>
          <w:sz w:val="24"/>
          <w:rtl/>
        </w:rPr>
      </w:pPr>
    </w:p>
    <w:p w:rsidR="00000000" w:rsidRDefault="009612B7">
      <w:pPr>
        <w:rPr>
          <w:rFonts w:cs="David"/>
          <w:sz w:val="24"/>
          <w:rtl/>
        </w:rPr>
      </w:pPr>
      <w:r>
        <w:rPr>
          <w:rFonts w:cs="David"/>
          <w:sz w:val="24"/>
          <w:rtl/>
        </w:rPr>
        <w:tab/>
        <w:t>התלבטתי, לאור סערת הרגשות שהיתה כאן, אם להעלות בכלל את סוגיית מדיניות השר לעומת מדיניות הממשלה, אבל אם אתה אומר את זה, אני רוצה להפנות תשומת לב חברי הוועדה בכלל. שר בדרך כלל ממונה על ת</w:t>
      </w:r>
      <w:r>
        <w:rPr>
          <w:rFonts w:cs="David"/>
          <w:sz w:val="24"/>
          <w:rtl/>
        </w:rPr>
        <w:t>חום מסוים כחלק מהתפקוד שלו בתוך הממשלה. הוא בעצם מייצג את מדיניות הממשלה. לא בכדִי, בשום חוק בחקיקה הישראלית אין את הביטוי "מדיניות השר", ויש הרבה מאוד "מדיניות הממשלה".</w:t>
      </w:r>
    </w:p>
    <w:p w:rsidR="00000000" w:rsidRDefault="009612B7">
      <w:pPr>
        <w:rPr>
          <w:rFonts w:cs="David"/>
          <w:sz w:val="24"/>
          <w:rtl/>
        </w:rPr>
      </w:pPr>
    </w:p>
    <w:p w:rsidR="00000000" w:rsidRDefault="009612B7">
      <w:pPr>
        <w:rPr>
          <w:rFonts w:cs="David"/>
          <w:sz w:val="24"/>
          <w:rtl/>
        </w:rPr>
      </w:pPr>
      <w:r>
        <w:rPr>
          <w:rFonts w:cs="David"/>
          <w:sz w:val="24"/>
          <w:rtl/>
        </w:rPr>
        <w:tab/>
        <w:t>מה אם שר קובע מדיניות בנושא מסוים והממשלה דנה, בגלל ערעור של שר אחר או בשל סיבות אלה</w:t>
      </w:r>
      <w:r>
        <w:rPr>
          <w:rFonts w:cs="David"/>
          <w:sz w:val="24"/>
          <w:rtl/>
        </w:rPr>
        <w:t xml:space="preserve"> או אחרות, וקובעת מדיניות אחרת? כשמכפיפים את הרשות, או כל גוף אחר, למדיניות השר ולמדיניות הממשלה, מכניסים אותם בעצם לקונפליקט.</w:t>
      </w:r>
    </w:p>
    <w:p w:rsidR="00000000" w:rsidRDefault="009612B7">
      <w:pPr>
        <w:rPr>
          <w:rFonts w:cs="David"/>
          <w:sz w:val="24"/>
          <w:rtl/>
        </w:rPr>
      </w:pPr>
    </w:p>
    <w:p w:rsidR="00000000" w:rsidRDefault="009612B7">
      <w:pPr>
        <w:rPr>
          <w:rFonts w:cs="David"/>
          <w:sz w:val="24"/>
          <w:u w:val="single"/>
          <w:rtl/>
        </w:rPr>
      </w:pPr>
      <w:r>
        <w:rPr>
          <w:rFonts w:cs="David"/>
          <w:sz w:val="24"/>
          <w:u w:val="single"/>
          <w:rtl/>
        </w:rPr>
        <w:t>אליעזר זנדברג:</w:t>
      </w:r>
    </w:p>
    <w:p w:rsidR="00000000" w:rsidRDefault="009612B7">
      <w:pPr>
        <w:rPr>
          <w:rFonts w:cs="David"/>
          <w:sz w:val="24"/>
          <w:rtl/>
        </w:rPr>
      </w:pPr>
    </w:p>
    <w:p w:rsidR="00000000" w:rsidRDefault="009612B7">
      <w:pPr>
        <w:rPr>
          <w:rFonts w:cs="David"/>
          <w:sz w:val="24"/>
          <w:rtl/>
        </w:rPr>
      </w:pPr>
      <w:r>
        <w:rPr>
          <w:rFonts w:cs="David"/>
          <w:sz w:val="24"/>
          <w:rtl/>
        </w:rPr>
        <w:tab/>
        <w:t>אבל אין כאן קונפליקט. זה ברור מאוד – יש מדיניות ממשלה, ובהיעדרה כתוב "או למדיניות השר".</w:t>
      </w:r>
    </w:p>
    <w:p w:rsidR="00000000" w:rsidRDefault="009612B7">
      <w:pPr>
        <w:rPr>
          <w:rFonts w:cs="David"/>
          <w:sz w:val="24"/>
          <w:rtl/>
        </w:rPr>
      </w:pPr>
    </w:p>
    <w:p w:rsidR="00000000" w:rsidRDefault="009612B7">
      <w:pPr>
        <w:rPr>
          <w:rFonts w:cs="David"/>
          <w:sz w:val="24"/>
          <w:u w:val="single"/>
          <w:rtl/>
        </w:rPr>
      </w:pPr>
      <w:r>
        <w:rPr>
          <w:rFonts w:cs="David"/>
          <w:sz w:val="24"/>
          <w:u w:val="single"/>
          <w:rtl/>
        </w:rPr>
        <w:t>אתי בנדלר:</w:t>
      </w:r>
    </w:p>
    <w:p w:rsidR="00000000" w:rsidRDefault="009612B7">
      <w:pPr>
        <w:rPr>
          <w:rFonts w:cs="David"/>
          <w:sz w:val="24"/>
          <w:rtl/>
        </w:rPr>
      </w:pPr>
    </w:p>
    <w:p w:rsidR="00000000" w:rsidRDefault="009612B7">
      <w:pPr>
        <w:rPr>
          <w:rFonts w:cs="David"/>
          <w:sz w:val="24"/>
          <w:rtl/>
        </w:rPr>
      </w:pPr>
      <w:r>
        <w:rPr>
          <w:rFonts w:cs="David"/>
          <w:sz w:val="24"/>
          <w:rtl/>
        </w:rPr>
        <w:tab/>
        <w:t xml:space="preserve">לא צריך, </w:t>
      </w:r>
      <w:r>
        <w:rPr>
          <w:rFonts w:cs="David"/>
          <w:sz w:val="24"/>
          <w:rtl/>
        </w:rPr>
        <w:t xml:space="preserve">כי מדיניות הממשלה באה לידי ביטוי במדיניות השר. זה המינהל התקין וכך קובע חוק-יסוד: הממשלה. </w:t>
      </w:r>
    </w:p>
    <w:p w:rsidR="00000000" w:rsidRDefault="009612B7">
      <w:pPr>
        <w:rPr>
          <w:rFonts w:cs="David"/>
          <w:sz w:val="24"/>
          <w:rtl/>
        </w:rPr>
      </w:pPr>
    </w:p>
    <w:p w:rsidR="00000000" w:rsidRDefault="009612B7">
      <w:pPr>
        <w:rPr>
          <w:rFonts w:cs="David"/>
          <w:sz w:val="24"/>
          <w:u w:val="single"/>
          <w:rtl/>
        </w:rPr>
      </w:pPr>
    </w:p>
    <w:p w:rsidR="00000000" w:rsidRDefault="009612B7">
      <w:pPr>
        <w:rPr>
          <w:rFonts w:cs="David"/>
          <w:sz w:val="24"/>
          <w:u w:val="single"/>
          <w:rtl/>
        </w:rPr>
      </w:pPr>
      <w:r>
        <w:rPr>
          <w:rFonts w:cs="David"/>
          <w:sz w:val="24"/>
          <w:u w:val="single"/>
          <w:rtl/>
        </w:rPr>
        <w:t>אליעזר זנדברג:</w:t>
      </w:r>
    </w:p>
    <w:p w:rsidR="00000000" w:rsidRDefault="009612B7">
      <w:pPr>
        <w:rPr>
          <w:rFonts w:cs="David"/>
          <w:sz w:val="24"/>
          <w:rtl/>
        </w:rPr>
      </w:pPr>
    </w:p>
    <w:p w:rsidR="00000000" w:rsidRDefault="009612B7">
      <w:pPr>
        <w:rPr>
          <w:rFonts w:cs="David"/>
          <w:sz w:val="24"/>
          <w:rtl/>
        </w:rPr>
      </w:pPr>
      <w:r>
        <w:rPr>
          <w:rFonts w:cs="David"/>
          <w:sz w:val="24"/>
          <w:rtl/>
        </w:rPr>
        <w:tab/>
        <w:t>יש כאן רשות שלא נמצאת בעצם בשום מקום, לא שייכת לאף משרד, לא כפופה לאף גוף מרגע הקמתה, וכך צריך להיות לעניין התעריפים ואמות המידה. היום אנחנו נותני</w:t>
      </w:r>
      <w:r>
        <w:rPr>
          <w:rFonts w:cs="David"/>
          <w:sz w:val="24"/>
          <w:rtl/>
        </w:rPr>
        <w:t>ם לה סמכויות נוספות, שהאחריות לגביהן נמצאת במשרד ממשלתי. לכן חשוב להבהיר את ההיררכיה, שמתחת למדיניות הממשלה קיימת מדיניות השר. כששאלתי יועצים משפטיים איש לא ידע לומר לי מה קורה כאשר יש קונפליקט בין מדיניות הרשות לבין מדיניות משרד לבין מדיניות ממשלה, אלא אם</w:t>
      </w:r>
      <w:r>
        <w:rPr>
          <w:rFonts w:cs="David"/>
          <w:sz w:val="24"/>
          <w:rtl/>
        </w:rPr>
        <w:t xml:space="preserve"> כן נאמר את זה בצורה הכי ברורה. זאת הסיבה שזה כתוב כאן. כמדומני אין תקדים לרשות שלא כפופה לאף משרד ממשלתי, גם לא לראש הממשלה, ונותנים לה סמכויות שהן תחת אחריות שר מסוים. </w:t>
      </w:r>
    </w:p>
    <w:p w:rsidR="00000000" w:rsidRDefault="009612B7">
      <w:pPr>
        <w:rPr>
          <w:rFonts w:cs="David"/>
          <w:sz w:val="24"/>
          <w:rtl/>
        </w:rPr>
      </w:pPr>
    </w:p>
    <w:p w:rsidR="00000000" w:rsidRDefault="009612B7">
      <w:pPr>
        <w:rPr>
          <w:rFonts w:cs="David"/>
          <w:sz w:val="24"/>
          <w:u w:val="single"/>
          <w:rtl/>
        </w:rPr>
      </w:pPr>
      <w:r>
        <w:rPr>
          <w:rFonts w:cs="David"/>
          <w:sz w:val="24"/>
          <w:u w:val="single"/>
          <w:rtl/>
        </w:rPr>
        <w:t>דרורה ליפשיץ:</w:t>
      </w:r>
    </w:p>
    <w:p w:rsidR="00000000" w:rsidRDefault="009612B7">
      <w:pPr>
        <w:rPr>
          <w:rFonts w:cs="David"/>
          <w:sz w:val="24"/>
          <w:rtl/>
        </w:rPr>
      </w:pPr>
    </w:p>
    <w:p w:rsidR="00000000" w:rsidRDefault="009612B7">
      <w:pPr>
        <w:rPr>
          <w:rFonts w:cs="David"/>
          <w:sz w:val="24"/>
          <w:rtl/>
        </w:rPr>
      </w:pPr>
      <w:r>
        <w:rPr>
          <w:rFonts w:cs="David"/>
          <w:sz w:val="24"/>
          <w:rtl/>
        </w:rPr>
        <w:tab/>
        <w:t>כל התאגידים הסטטוטוריים פועלים בצורה הזאת. ההבדל הוא רק לעניין כשרות</w:t>
      </w:r>
      <w:r>
        <w:rPr>
          <w:rFonts w:cs="David"/>
          <w:sz w:val="24"/>
          <w:rtl/>
        </w:rPr>
        <w:t xml:space="preserve"> משפטית.</w:t>
      </w:r>
    </w:p>
    <w:p w:rsidR="00000000" w:rsidRDefault="009612B7">
      <w:pPr>
        <w:rPr>
          <w:rFonts w:cs="David"/>
          <w:sz w:val="24"/>
          <w:rtl/>
        </w:rPr>
      </w:pPr>
    </w:p>
    <w:p w:rsidR="00000000" w:rsidRDefault="009612B7">
      <w:pPr>
        <w:rPr>
          <w:rFonts w:cs="David"/>
          <w:sz w:val="24"/>
          <w:u w:val="single"/>
          <w:rtl/>
        </w:rPr>
      </w:pPr>
      <w:r>
        <w:rPr>
          <w:rFonts w:cs="David"/>
          <w:sz w:val="24"/>
          <w:u w:val="single"/>
          <w:rtl/>
        </w:rPr>
        <w:t>דוד טל:</w:t>
      </w:r>
    </w:p>
    <w:p w:rsidR="00000000" w:rsidRDefault="009612B7">
      <w:pPr>
        <w:rPr>
          <w:rFonts w:cs="David"/>
          <w:sz w:val="24"/>
          <w:rtl/>
        </w:rPr>
      </w:pPr>
    </w:p>
    <w:p w:rsidR="00000000" w:rsidRDefault="009612B7">
      <w:pPr>
        <w:rPr>
          <w:rFonts w:cs="David"/>
          <w:sz w:val="24"/>
          <w:rtl/>
        </w:rPr>
      </w:pPr>
      <w:r>
        <w:rPr>
          <w:rFonts w:cs="David"/>
          <w:sz w:val="24"/>
          <w:rtl/>
        </w:rPr>
        <w:tab/>
        <w:t>זה בדיוק מה שקורה היום בוועדה – יש מדיניות ממשלה, מחד, ומדיניות השר, מאידך. זה קונפליקט שאנחנו רואים כאן.</w:t>
      </w:r>
    </w:p>
    <w:p w:rsidR="00000000" w:rsidRDefault="009612B7">
      <w:pPr>
        <w:rPr>
          <w:rFonts w:cs="David"/>
          <w:sz w:val="24"/>
          <w:rtl/>
        </w:rPr>
      </w:pPr>
    </w:p>
    <w:p w:rsidR="00000000" w:rsidRDefault="009612B7">
      <w:pPr>
        <w:rPr>
          <w:rFonts w:cs="David"/>
          <w:sz w:val="24"/>
          <w:u w:val="single"/>
          <w:rtl/>
        </w:rPr>
      </w:pPr>
      <w:r>
        <w:rPr>
          <w:rFonts w:cs="David"/>
          <w:sz w:val="24"/>
          <w:u w:val="single"/>
          <w:rtl/>
        </w:rPr>
        <w:t>אתי בנדלר:</w:t>
      </w:r>
    </w:p>
    <w:p w:rsidR="00000000" w:rsidRDefault="009612B7">
      <w:pPr>
        <w:rPr>
          <w:rFonts w:cs="David"/>
          <w:sz w:val="24"/>
          <w:rtl/>
        </w:rPr>
      </w:pPr>
    </w:p>
    <w:p w:rsidR="00000000" w:rsidRDefault="009612B7">
      <w:pPr>
        <w:rPr>
          <w:rFonts w:cs="David"/>
          <w:sz w:val="24"/>
          <w:rtl/>
        </w:rPr>
      </w:pPr>
      <w:r>
        <w:rPr>
          <w:rFonts w:cs="David"/>
          <w:sz w:val="24"/>
          <w:rtl/>
        </w:rPr>
        <w:tab/>
        <w:t>לכן אני סבורה שזה צריך להיות "מדיניות הממשלה" בלבד, כשמדיניות השר משקפת את מדיניות הממשלה בדרך כלל, במהלך הרגיל של ה</w:t>
      </w:r>
      <w:r>
        <w:rPr>
          <w:rFonts w:cs="David"/>
          <w:sz w:val="24"/>
          <w:rtl/>
        </w:rPr>
        <w:t>דברים. להכפיף את השר למדיניות הממשלה ולמחוק את המילים "מדיניות השר".</w:t>
      </w:r>
    </w:p>
    <w:p w:rsidR="00000000" w:rsidRDefault="009612B7">
      <w:pPr>
        <w:rPr>
          <w:rFonts w:cs="David"/>
          <w:sz w:val="24"/>
          <w:rtl/>
        </w:rPr>
      </w:pPr>
    </w:p>
    <w:p w:rsidR="00000000" w:rsidRDefault="009612B7">
      <w:pPr>
        <w:rPr>
          <w:rFonts w:cs="David"/>
          <w:sz w:val="24"/>
          <w:u w:val="single"/>
          <w:rtl/>
        </w:rPr>
      </w:pPr>
      <w:r>
        <w:rPr>
          <w:rFonts w:cs="David"/>
          <w:sz w:val="24"/>
          <w:u w:val="single"/>
          <w:rtl/>
        </w:rPr>
        <w:t>דוד טל:</w:t>
      </w:r>
    </w:p>
    <w:p w:rsidR="00000000" w:rsidRDefault="009612B7">
      <w:pPr>
        <w:rPr>
          <w:rFonts w:cs="David"/>
          <w:sz w:val="24"/>
          <w:rtl/>
        </w:rPr>
      </w:pPr>
    </w:p>
    <w:p w:rsidR="00000000" w:rsidRDefault="009612B7">
      <w:pPr>
        <w:rPr>
          <w:rFonts w:cs="David"/>
          <w:sz w:val="24"/>
          <w:rtl/>
        </w:rPr>
      </w:pPr>
      <w:r>
        <w:rPr>
          <w:rFonts w:cs="David"/>
          <w:sz w:val="24"/>
          <w:rtl/>
        </w:rPr>
        <w:tab/>
        <w:t>ההסתייגות שלי: למחוק את המילים "מדיניות הממשלה" ולהשאיר רק "מדיניות השר".</w:t>
      </w:r>
    </w:p>
    <w:p w:rsidR="00000000" w:rsidRDefault="009612B7">
      <w:pPr>
        <w:rPr>
          <w:rFonts w:cs="David"/>
          <w:sz w:val="24"/>
          <w:rtl/>
        </w:rPr>
      </w:pPr>
    </w:p>
    <w:p w:rsidR="00000000" w:rsidRDefault="009612B7">
      <w:pPr>
        <w:rPr>
          <w:rFonts w:cs="David"/>
          <w:sz w:val="24"/>
          <w:u w:val="single"/>
          <w:rtl/>
        </w:rPr>
      </w:pPr>
      <w:r>
        <w:rPr>
          <w:rFonts w:cs="David"/>
          <w:sz w:val="24"/>
          <w:u w:val="single"/>
          <w:rtl/>
        </w:rPr>
        <w:t>אלי רונן:</w:t>
      </w:r>
    </w:p>
    <w:p w:rsidR="00000000" w:rsidRDefault="009612B7">
      <w:pPr>
        <w:rPr>
          <w:rFonts w:cs="David"/>
          <w:sz w:val="24"/>
          <w:rtl/>
        </w:rPr>
      </w:pPr>
    </w:p>
    <w:p w:rsidR="00000000" w:rsidRDefault="009612B7">
      <w:pPr>
        <w:rPr>
          <w:rFonts w:cs="David"/>
          <w:sz w:val="24"/>
          <w:rtl/>
        </w:rPr>
      </w:pPr>
      <w:r>
        <w:rPr>
          <w:rFonts w:cs="David"/>
          <w:sz w:val="24"/>
          <w:rtl/>
        </w:rPr>
        <w:tab/>
        <w:t>למה השר צריך ללכת כל פעם שוב לממשלה?</w:t>
      </w:r>
    </w:p>
    <w:p w:rsidR="00000000" w:rsidRDefault="009612B7">
      <w:pPr>
        <w:rPr>
          <w:rFonts w:cs="David"/>
          <w:sz w:val="24"/>
          <w:rtl/>
        </w:rPr>
      </w:pPr>
    </w:p>
    <w:p w:rsidR="00000000" w:rsidRDefault="009612B7">
      <w:pPr>
        <w:rPr>
          <w:rFonts w:cs="David"/>
          <w:sz w:val="24"/>
          <w:u w:val="single"/>
          <w:rtl/>
        </w:rPr>
      </w:pPr>
      <w:r>
        <w:rPr>
          <w:rFonts w:cs="David"/>
          <w:sz w:val="24"/>
          <w:u w:val="single"/>
          <w:rtl/>
        </w:rPr>
        <w:t>אתי בנדלר:</w:t>
      </w:r>
    </w:p>
    <w:p w:rsidR="00000000" w:rsidRDefault="009612B7">
      <w:pPr>
        <w:rPr>
          <w:rFonts w:cs="David"/>
          <w:sz w:val="24"/>
          <w:rtl/>
        </w:rPr>
      </w:pPr>
    </w:p>
    <w:p w:rsidR="00000000" w:rsidRDefault="009612B7">
      <w:pPr>
        <w:rPr>
          <w:rFonts w:cs="David"/>
          <w:sz w:val="24"/>
          <w:rtl/>
        </w:rPr>
      </w:pPr>
      <w:r>
        <w:rPr>
          <w:rFonts w:cs="David"/>
          <w:sz w:val="24"/>
          <w:rtl/>
        </w:rPr>
        <w:tab/>
        <w:t xml:space="preserve">השר לא צריך. </w:t>
      </w:r>
    </w:p>
    <w:p w:rsidR="00000000" w:rsidRDefault="009612B7">
      <w:pPr>
        <w:rPr>
          <w:rFonts w:cs="David"/>
          <w:sz w:val="24"/>
          <w:rtl/>
        </w:rPr>
      </w:pPr>
    </w:p>
    <w:p w:rsidR="00000000" w:rsidRDefault="009612B7">
      <w:pPr>
        <w:rPr>
          <w:rFonts w:cs="David"/>
          <w:sz w:val="24"/>
          <w:u w:val="single"/>
          <w:rtl/>
        </w:rPr>
      </w:pPr>
      <w:r>
        <w:rPr>
          <w:rFonts w:cs="David"/>
          <w:sz w:val="24"/>
          <w:u w:val="single"/>
          <w:rtl/>
        </w:rPr>
        <w:t>דרורה ליפשיץ:</w:t>
      </w:r>
    </w:p>
    <w:p w:rsidR="00000000" w:rsidRDefault="009612B7">
      <w:pPr>
        <w:rPr>
          <w:rFonts w:cs="David"/>
          <w:sz w:val="24"/>
          <w:rtl/>
        </w:rPr>
      </w:pPr>
    </w:p>
    <w:p w:rsidR="00000000" w:rsidRDefault="009612B7">
      <w:pPr>
        <w:widowControl/>
        <w:ind w:left="1701" w:hanging="567"/>
        <w:rPr>
          <w:rFonts w:cs="David"/>
          <w:sz w:val="24"/>
          <w:rtl/>
        </w:rPr>
      </w:pPr>
      <w:r>
        <w:rPr>
          <w:rFonts w:cs="David"/>
          <w:sz w:val="24"/>
          <w:rtl/>
        </w:rPr>
        <w:t>"(ב)</w:t>
      </w:r>
      <w:r>
        <w:rPr>
          <w:rFonts w:cs="David"/>
          <w:sz w:val="24"/>
          <w:rtl/>
        </w:rPr>
        <w:tab/>
        <w:t>פסק</w:t>
      </w:r>
      <w:r>
        <w:rPr>
          <w:rFonts w:cs="David"/>
          <w:sz w:val="24"/>
          <w:rtl/>
        </w:rPr>
        <w:t>ה (1) – תימחק;"</w:t>
      </w:r>
    </w:p>
    <w:p w:rsidR="00000000" w:rsidRDefault="009612B7">
      <w:pPr>
        <w:widowControl/>
        <w:rPr>
          <w:rFonts w:cs="David"/>
          <w:sz w:val="24"/>
          <w:rtl/>
        </w:rPr>
      </w:pPr>
    </w:p>
    <w:p w:rsidR="00000000" w:rsidRDefault="009612B7">
      <w:pPr>
        <w:widowControl/>
        <w:rPr>
          <w:rFonts w:cs="David"/>
          <w:sz w:val="24"/>
          <w:rtl/>
        </w:rPr>
      </w:pPr>
      <w:r>
        <w:rPr>
          <w:rFonts w:cs="David"/>
          <w:sz w:val="24"/>
          <w:rtl/>
        </w:rPr>
        <w:tab/>
        <w:t xml:space="preserve">זה בהמשך לתיקוני נוסח. </w:t>
      </w:r>
    </w:p>
    <w:p w:rsidR="00000000" w:rsidRDefault="009612B7">
      <w:pPr>
        <w:widowControl/>
        <w:rPr>
          <w:rFonts w:cs="David"/>
          <w:sz w:val="24"/>
          <w:rtl/>
        </w:rPr>
      </w:pPr>
    </w:p>
    <w:p w:rsidR="00000000" w:rsidRDefault="009612B7">
      <w:pPr>
        <w:widowControl/>
        <w:ind w:left="567"/>
        <w:rPr>
          <w:rFonts w:cs="David"/>
          <w:sz w:val="24"/>
          <w:rtl/>
        </w:rPr>
      </w:pPr>
      <w:r>
        <w:rPr>
          <w:rFonts w:cs="David"/>
          <w:sz w:val="24"/>
          <w:rtl/>
        </w:rPr>
        <w:t>"(6)</w:t>
      </w:r>
      <w:r>
        <w:rPr>
          <w:rFonts w:cs="David"/>
          <w:sz w:val="24"/>
          <w:rtl/>
        </w:rPr>
        <w:tab/>
        <w:t xml:space="preserve">בסעיף 9 – </w:t>
      </w:r>
    </w:p>
    <w:p w:rsidR="00000000" w:rsidRDefault="009612B7">
      <w:pPr>
        <w:widowControl/>
        <w:ind w:left="567"/>
        <w:rPr>
          <w:rFonts w:cs="David"/>
          <w:sz w:val="24"/>
          <w:rtl/>
        </w:rPr>
      </w:pPr>
    </w:p>
    <w:p w:rsidR="00000000" w:rsidRDefault="009612B7">
      <w:pPr>
        <w:pStyle w:val="23"/>
        <w:rPr>
          <w:rFonts w:cs="David"/>
          <w:sz w:val="24"/>
          <w:rtl/>
        </w:rPr>
      </w:pPr>
      <w:r>
        <w:rPr>
          <w:rFonts w:cs="David"/>
          <w:sz w:val="24"/>
          <w:rtl/>
        </w:rPr>
        <w:t>(א)</w:t>
      </w:r>
      <w:r>
        <w:rPr>
          <w:rFonts w:cs="David"/>
          <w:sz w:val="24"/>
          <w:rtl/>
        </w:rPr>
        <w:tab/>
        <w:t>בסעיף קטן (א), במקום "השר רשאי" יבוא "הרשות רשאית", אחרי "וכן" יבוא "רשאית היא באישור השר" ובמקום "אם מצא" יבוא "אם מצאה";"</w:t>
      </w:r>
    </w:p>
    <w:p w:rsidR="00000000" w:rsidRDefault="009612B7">
      <w:pPr>
        <w:rPr>
          <w:rFonts w:cs="David"/>
          <w:sz w:val="24"/>
          <w:rtl/>
        </w:rPr>
      </w:pPr>
    </w:p>
    <w:p w:rsidR="00000000" w:rsidRDefault="009612B7">
      <w:pPr>
        <w:rPr>
          <w:rFonts w:cs="David"/>
          <w:sz w:val="24"/>
          <w:rtl/>
        </w:rPr>
      </w:pPr>
      <w:r>
        <w:rPr>
          <w:rFonts w:cs="David"/>
          <w:sz w:val="24"/>
          <w:rtl/>
        </w:rPr>
        <w:tab/>
        <w:t>זה הכול המשך לאותו תיקון.</w:t>
      </w:r>
    </w:p>
    <w:p w:rsidR="00000000" w:rsidRDefault="009612B7">
      <w:pPr>
        <w:rPr>
          <w:rFonts w:cs="David"/>
          <w:sz w:val="24"/>
          <w:rtl/>
        </w:rPr>
      </w:pPr>
    </w:p>
    <w:p w:rsidR="00000000" w:rsidRDefault="009612B7">
      <w:pPr>
        <w:widowControl/>
        <w:ind w:left="1701" w:hanging="567"/>
        <w:rPr>
          <w:rFonts w:cs="David"/>
          <w:sz w:val="24"/>
          <w:rtl/>
        </w:rPr>
      </w:pPr>
      <w:r>
        <w:rPr>
          <w:rFonts w:cs="David"/>
          <w:sz w:val="24"/>
          <w:rtl/>
        </w:rPr>
        <w:t>"(ב)</w:t>
      </w:r>
      <w:r>
        <w:rPr>
          <w:rFonts w:cs="David"/>
          <w:sz w:val="24"/>
          <w:rtl/>
        </w:rPr>
        <w:tab/>
        <w:t>בסעיף קטן (ב), במקום "השר רשאי" יב</w:t>
      </w:r>
      <w:r>
        <w:rPr>
          <w:rFonts w:cs="David"/>
          <w:sz w:val="24"/>
          <w:rtl/>
        </w:rPr>
        <w:t>וא "הרשות, באישור השר, רשאית";</w:t>
      </w:r>
    </w:p>
    <w:p w:rsidR="00000000" w:rsidRDefault="009612B7">
      <w:pPr>
        <w:widowControl/>
        <w:ind w:left="1701" w:hanging="567"/>
        <w:rPr>
          <w:rFonts w:cs="David"/>
          <w:sz w:val="24"/>
          <w:rtl/>
        </w:rPr>
      </w:pPr>
    </w:p>
    <w:p w:rsidR="00000000" w:rsidRDefault="009612B7">
      <w:pPr>
        <w:widowControl/>
        <w:ind w:left="1701" w:hanging="567"/>
        <w:rPr>
          <w:rFonts w:cs="David"/>
          <w:sz w:val="24"/>
          <w:rtl/>
        </w:rPr>
      </w:pPr>
      <w:r>
        <w:rPr>
          <w:rFonts w:cs="David"/>
          <w:sz w:val="24"/>
          <w:rtl/>
        </w:rPr>
        <w:t>(ג)</w:t>
      </w:r>
      <w:r>
        <w:rPr>
          <w:rFonts w:cs="David"/>
          <w:sz w:val="24"/>
          <w:rtl/>
        </w:rPr>
        <w:tab/>
        <w:t>בסעיף קטן (ג), במקום "השר לא יעשה" יבוא "הרשות לא תעשה", במקום "בסמכויותיו" יבוא "בסמכויותיה" ובמקום "נתן" יבוא "נתנה";</w:t>
      </w:r>
    </w:p>
    <w:p w:rsidR="00000000" w:rsidRDefault="009612B7">
      <w:pPr>
        <w:widowControl/>
        <w:rPr>
          <w:rFonts w:cs="David"/>
          <w:sz w:val="24"/>
          <w:rtl/>
        </w:rPr>
      </w:pPr>
    </w:p>
    <w:p w:rsidR="00000000" w:rsidRDefault="009612B7">
      <w:pPr>
        <w:widowControl/>
        <w:ind w:left="567"/>
        <w:rPr>
          <w:rFonts w:cs="David"/>
          <w:sz w:val="24"/>
          <w:rtl/>
        </w:rPr>
      </w:pPr>
      <w:r>
        <w:rPr>
          <w:rFonts w:cs="David"/>
          <w:sz w:val="24"/>
          <w:rtl/>
        </w:rPr>
        <w:t>(7)</w:t>
      </w:r>
      <w:r>
        <w:rPr>
          <w:rFonts w:cs="David"/>
          <w:sz w:val="24"/>
          <w:rtl/>
        </w:rPr>
        <w:tab/>
        <w:t xml:space="preserve">בסעיף 10 – </w:t>
      </w:r>
    </w:p>
    <w:p w:rsidR="00000000" w:rsidRDefault="009612B7">
      <w:pPr>
        <w:widowControl/>
        <w:ind w:left="567"/>
        <w:rPr>
          <w:rFonts w:cs="David"/>
          <w:sz w:val="24"/>
          <w:rtl/>
        </w:rPr>
      </w:pPr>
    </w:p>
    <w:p w:rsidR="00000000" w:rsidRDefault="009612B7">
      <w:pPr>
        <w:widowControl/>
        <w:ind w:left="1134"/>
        <w:rPr>
          <w:rFonts w:cs="David"/>
          <w:sz w:val="24"/>
          <w:rtl/>
        </w:rPr>
      </w:pPr>
      <w:r>
        <w:rPr>
          <w:rFonts w:cs="David"/>
          <w:sz w:val="24"/>
          <w:rtl/>
        </w:rPr>
        <w:t>(א)</w:t>
      </w:r>
      <w:r>
        <w:rPr>
          <w:rFonts w:cs="David"/>
          <w:sz w:val="24"/>
          <w:rtl/>
        </w:rPr>
        <w:tab/>
        <w:t>בכותרת השוליים, במקום "המנהל" יבוא "יושב-ראש הרשות";"</w:t>
      </w:r>
    </w:p>
    <w:p w:rsidR="00000000" w:rsidRDefault="009612B7">
      <w:pPr>
        <w:rPr>
          <w:rFonts w:cs="David"/>
          <w:sz w:val="24"/>
          <w:rtl/>
        </w:rPr>
      </w:pPr>
    </w:p>
    <w:p w:rsidR="00000000" w:rsidRDefault="009612B7">
      <w:pPr>
        <w:rPr>
          <w:rFonts w:cs="David"/>
          <w:sz w:val="24"/>
          <w:rtl/>
        </w:rPr>
      </w:pPr>
      <w:r>
        <w:rPr>
          <w:rFonts w:cs="David"/>
          <w:sz w:val="24"/>
          <w:rtl/>
        </w:rPr>
        <w:tab/>
        <w:t>זה תיקון שמעביר את סמכ</w:t>
      </w:r>
      <w:r>
        <w:rPr>
          <w:rFonts w:cs="David"/>
          <w:sz w:val="24"/>
          <w:rtl/>
        </w:rPr>
        <w:t>ויות הביצוע שהיו בסעיף 10 ממנהל מינהל החשמל ליושב-ראש הרשות.</w:t>
      </w:r>
    </w:p>
    <w:p w:rsidR="00000000" w:rsidRDefault="009612B7">
      <w:pPr>
        <w:rPr>
          <w:rFonts w:cs="David"/>
          <w:sz w:val="24"/>
          <w:rtl/>
        </w:rPr>
      </w:pPr>
    </w:p>
    <w:p w:rsidR="00000000" w:rsidRDefault="009612B7">
      <w:pPr>
        <w:widowControl/>
        <w:ind w:left="1134"/>
        <w:rPr>
          <w:rFonts w:cs="David"/>
          <w:sz w:val="24"/>
          <w:rtl/>
        </w:rPr>
      </w:pPr>
      <w:r>
        <w:rPr>
          <w:rFonts w:cs="David"/>
          <w:sz w:val="24"/>
          <w:rtl/>
        </w:rPr>
        <w:t>"(ב)</w:t>
      </w:r>
      <w:r>
        <w:rPr>
          <w:rFonts w:cs="David"/>
          <w:sz w:val="24"/>
          <w:rtl/>
        </w:rPr>
        <w:tab/>
        <w:t>בסעיף קטן (א), במקום "והמנהל" יבוא "ויושב ראש הרשות";</w:t>
      </w:r>
    </w:p>
    <w:p w:rsidR="00000000" w:rsidRDefault="009612B7">
      <w:pPr>
        <w:widowControl/>
        <w:ind w:left="1134"/>
        <w:rPr>
          <w:rFonts w:cs="David"/>
          <w:sz w:val="24"/>
          <w:rtl/>
        </w:rPr>
      </w:pPr>
    </w:p>
    <w:p w:rsidR="00000000" w:rsidRDefault="009612B7">
      <w:pPr>
        <w:widowControl/>
        <w:ind w:left="1134"/>
        <w:rPr>
          <w:rFonts w:cs="David"/>
          <w:sz w:val="24"/>
          <w:rtl/>
        </w:rPr>
      </w:pPr>
      <w:r>
        <w:rPr>
          <w:rFonts w:cs="David"/>
          <w:sz w:val="24"/>
          <w:rtl/>
        </w:rPr>
        <w:t>(ג)</w:t>
      </w:r>
      <w:r>
        <w:rPr>
          <w:rFonts w:cs="David"/>
          <w:sz w:val="24"/>
          <w:rtl/>
        </w:rPr>
        <w:tab/>
        <w:t>בסעיפים קטנים (ב) ו-(ג), בכל מקום, במקום "המנהל" יבוא "יושב-ראש הרשות";</w:t>
      </w:r>
    </w:p>
    <w:p w:rsidR="00000000" w:rsidRDefault="009612B7">
      <w:pPr>
        <w:widowControl/>
        <w:rPr>
          <w:rFonts w:cs="David"/>
          <w:sz w:val="24"/>
          <w:rtl/>
        </w:rPr>
      </w:pPr>
    </w:p>
    <w:p w:rsidR="00000000" w:rsidRDefault="009612B7">
      <w:pPr>
        <w:widowControl/>
        <w:ind w:left="567"/>
        <w:rPr>
          <w:rFonts w:cs="David"/>
          <w:sz w:val="24"/>
          <w:rtl/>
        </w:rPr>
      </w:pPr>
      <w:r>
        <w:rPr>
          <w:rFonts w:cs="David"/>
          <w:sz w:val="24"/>
          <w:rtl/>
        </w:rPr>
        <w:t>(8)</w:t>
      </w:r>
      <w:r>
        <w:rPr>
          <w:rFonts w:cs="David"/>
          <w:sz w:val="24"/>
          <w:rtl/>
        </w:rPr>
        <w:tab/>
        <w:t>בסעיף 17(ג1), המילה "אחר" – תימחק;"</w:t>
      </w:r>
    </w:p>
    <w:p w:rsidR="00000000" w:rsidRDefault="009612B7">
      <w:pPr>
        <w:widowControl/>
        <w:rPr>
          <w:rFonts w:cs="David"/>
          <w:sz w:val="24"/>
          <w:rtl/>
        </w:rPr>
      </w:pPr>
    </w:p>
    <w:p w:rsidR="00000000" w:rsidRDefault="009612B7">
      <w:pPr>
        <w:widowControl/>
        <w:rPr>
          <w:rFonts w:cs="David"/>
          <w:sz w:val="24"/>
          <w:rtl/>
        </w:rPr>
      </w:pPr>
      <w:r>
        <w:rPr>
          <w:rFonts w:cs="David"/>
          <w:sz w:val="24"/>
          <w:rtl/>
        </w:rPr>
        <w:tab/>
        <w:t>זה התיקון שהסבר</w:t>
      </w:r>
      <w:r>
        <w:rPr>
          <w:rFonts w:cs="David"/>
          <w:sz w:val="24"/>
          <w:rtl/>
        </w:rPr>
        <w:t xml:space="preserve">תי בתחילה, של "בעל רשיון אחר". </w:t>
      </w:r>
    </w:p>
    <w:p w:rsidR="00000000" w:rsidRDefault="009612B7">
      <w:pPr>
        <w:widowControl/>
        <w:rPr>
          <w:rFonts w:cs="David"/>
          <w:sz w:val="24"/>
          <w:rtl/>
        </w:rPr>
      </w:pPr>
    </w:p>
    <w:p w:rsidR="00000000" w:rsidRDefault="009612B7">
      <w:pPr>
        <w:widowControl/>
        <w:ind w:left="567"/>
        <w:rPr>
          <w:rFonts w:cs="David"/>
          <w:sz w:val="24"/>
          <w:rtl/>
        </w:rPr>
      </w:pPr>
      <w:r>
        <w:rPr>
          <w:rFonts w:cs="David"/>
          <w:sz w:val="24"/>
          <w:rtl/>
        </w:rPr>
        <w:t>"(9)</w:t>
      </w:r>
      <w:r>
        <w:rPr>
          <w:rFonts w:cs="David"/>
          <w:sz w:val="24"/>
          <w:rtl/>
        </w:rPr>
        <w:tab/>
        <w:t>בסעיף 20(א), במקום "יקבע השר" יבוא "ייקבע";"</w:t>
      </w:r>
    </w:p>
    <w:p w:rsidR="00000000" w:rsidRDefault="009612B7">
      <w:pPr>
        <w:widowControl/>
        <w:rPr>
          <w:rFonts w:cs="David"/>
          <w:sz w:val="24"/>
          <w:rtl/>
        </w:rPr>
      </w:pPr>
    </w:p>
    <w:p w:rsidR="00000000" w:rsidRDefault="009612B7">
      <w:pPr>
        <w:rPr>
          <w:rFonts w:cs="David"/>
          <w:sz w:val="24"/>
          <w:u w:val="single"/>
          <w:rtl/>
        </w:rPr>
      </w:pPr>
      <w:r>
        <w:rPr>
          <w:rFonts w:cs="David"/>
          <w:sz w:val="24"/>
          <w:u w:val="single"/>
          <w:rtl/>
        </w:rPr>
        <w:t>היו"ר אמנון כהן:</w:t>
      </w:r>
    </w:p>
    <w:p w:rsidR="00000000" w:rsidRDefault="009612B7">
      <w:pPr>
        <w:rPr>
          <w:rFonts w:cs="David"/>
          <w:sz w:val="24"/>
          <w:rtl/>
        </w:rPr>
      </w:pPr>
    </w:p>
    <w:p w:rsidR="00000000" w:rsidRDefault="009612B7">
      <w:pPr>
        <w:widowControl/>
        <w:rPr>
          <w:rFonts w:cs="David"/>
          <w:sz w:val="24"/>
          <w:rtl/>
        </w:rPr>
      </w:pPr>
      <w:r>
        <w:rPr>
          <w:rFonts w:cs="David"/>
          <w:sz w:val="24"/>
          <w:rtl/>
        </w:rPr>
        <w:tab/>
        <w:t>עד כאן למישהו יש הערות?</w:t>
      </w:r>
    </w:p>
    <w:p w:rsidR="00000000" w:rsidRDefault="009612B7">
      <w:pPr>
        <w:widowControl/>
        <w:rPr>
          <w:rFonts w:cs="David"/>
          <w:sz w:val="24"/>
          <w:rtl/>
        </w:rPr>
      </w:pPr>
    </w:p>
    <w:p w:rsidR="00000000" w:rsidRDefault="009612B7">
      <w:pPr>
        <w:rPr>
          <w:rFonts w:cs="David"/>
          <w:sz w:val="24"/>
          <w:u w:val="single"/>
          <w:rtl/>
        </w:rPr>
      </w:pPr>
      <w:r>
        <w:rPr>
          <w:rFonts w:cs="David"/>
          <w:sz w:val="24"/>
          <w:u w:val="single"/>
          <w:rtl/>
        </w:rPr>
        <w:t>דוד טל:</w:t>
      </w:r>
    </w:p>
    <w:p w:rsidR="00000000" w:rsidRDefault="009612B7">
      <w:pPr>
        <w:rPr>
          <w:rFonts w:cs="David"/>
          <w:sz w:val="24"/>
          <w:rtl/>
        </w:rPr>
      </w:pPr>
    </w:p>
    <w:p w:rsidR="00000000" w:rsidRDefault="009612B7">
      <w:pPr>
        <w:widowControl/>
        <w:rPr>
          <w:rFonts w:cs="David"/>
          <w:sz w:val="24"/>
          <w:rtl/>
        </w:rPr>
      </w:pPr>
      <w:r>
        <w:rPr>
          <w:rFonts w:cs="David"/>
          <w:sz w:val="24"/>
          <w:rtl/>
        </w:rPr>
        <w:tab/>
        <w:t>יש לי הסתייגות בפסקה (9): בסעיף 20(א), הם מבקשים שבמקום "יקבע השר" יבוא "ייקבע", ואני מבקש שיישאר "יקבע השר".</w:t>
      </w:r>
    </w:p>
    <w:p w:rsidR="00000000" w:rsidRDefault="009612B7">
      <w:pPr>
        <w:widowControl/>
        <w:rPr>
          <w:rFonts w:cs="David"/>
          <w:sz w:val="24"/>
          <w:rtl/>
        </w:rPr>
      </w:pPr>
    </w:p>
    <w:p w:rsidR="00000000" w:rsidRDefault="009612B7">
      <w:pPr>
        <w:rPr>
          <w:rFonts w:cs="David"/>
          <w:sz w:val="24"/>
          <w:u w:val="single"/>
          <w:rtl/>
        </w:rPr>
      </w:pPr>
      <w:r>
        <w:rPr>
          <w:rFonts w:cs="David"/>
          <w:sz w:val="24"/>
          <w:u w:val="single"/>
          <w:rtl/>
        </w:rPr>
        <w:t>אתי בנד</w:t>
      </w:r>
      <w:r>
        <w:rPr>
          <w:rFonts w:cs="David"/>
          <w:sz w:val="24"/>
          <w:u w:val="single"/>
          <w:rtl/>
        </w:rPr>
        <w:t>לר:</w:t>
      </w:r>
    </w:p>
    <w:p w:rsidR="00000000" w:rsidRDefault="009612B7">
      <w:pPr>
        <w:rPr>
          <w:rFonts w:cs="David"/>
          <w:sz w:val="24"/>
          <w:rtl/>
        </w:rPr>
      </w:pPr>
    </w:p>
    <w:p w:rsidR="00000000" w:rsidRDefault="009612B7">
      <w:pPr>
        <w:widowControl/>
        <w:rPr>
          <w:rFonts w:cs="David"/>
          <w:sz w:val="24"/>
          <w:rtl/>
        </w:rPr>
      </w:pPr>
      <w:r>
        <w:rPr>
          <w:rFonts w:cs="David"/>
          <w:sz w:val="24"/>
          <w:rtl/>
        </w:rPr>
        <w:tab/>
        <w:t xml:space="preserve">כלומר, אתה מציע שהפסקה תימחק. </w:t>
      </w:r>
    </w:p>
    <w:p w:rsidR="00000000" w:rsidRDefault="009612B7">
      <w:pPr>
        <w:widowControl/>
        <w:rPr>
          <w:rFonts w:cs="David"/>
          <w:sz w:val="24"/>
          <w:rtl/>
        </w:rPr>
      </w:pPr>
    </w:p>
    <w:p w:rsidR="00000000" w:rsidRDefault="009612B7">
      <w:pPr>
        <w:rPr>
          <w:rFonts w:cs="David"/>
          <w:sz w:val="24"/>
          <w:u w:val="single"/>
          <w:rtl/>
        </w:rPr>
      </w:pPr>
      <w:r>
        <w:rPr>
          <w:rFonts w:cs="David"/>
          <w:sz w:val="24"/>
          <w:u w:val="single"/>
          <w:rtl/>
        </w:rPr>
        <w:t>דרורה ליפשיץ:</w:t>
      </w:r>
    </w:p>
    <w:p w:rsidR="00000000" w:rsidRDefault="009612B7">
      <w:pPr>
        <w:widowControl/>
        <w:rPr>
          <w:rFonts w:cs="David"/>
          <w:sz w:val="24"/>
          <w:rtl/>
        </w:rPr>
      </w:pPr>
    </w:p>
    <w:p w:rsidR="00000000" w:rsidRDefault="009612B7">
      <w:pPr>
        <w:widowControl/>
        <w:rPr>
          <w:rFonts w:cs="David"/>
          <w:sz w:val="24"/>
          <w:rtl/>
        </w:rPr>
      </w:pPr>
      <w:r>
        <w:rPr>
          <w:rFonts w:cs="David"/>
          <w:sz w:val="24"/>
          <w:rtl/>
        </w:rPr>
        <w:tab/>
        <w:t>סעיף 21 הוא הסעיף שמקים את הרשות. היום קובע הסעיף: "מוקמת בזה רשות לשירותים ציבוריים חשמל", ומוצע להוסיף לו:</w:t>
      </w:r>
    </w:p>
    <w:p w:rsidR="00000000" w:rsidRDefault="009612B7">
      <w:pPr>
        <w:widowControl/>
        <w:rPr>
          <w:rFonts w:cs="David"/>
          <w:sz w:val="24"/>
          <w:rtl/>
        </w:rPr>
      </w:pPr>
      <w:r>
        <w:rPr>
          <w:rFonts w:cs="David"/>
          <w:sz w:val="24"/>
          <w:rtl/>
        </w:rPr>
        <w:tab/>
      </w:r>
    </w:p>
    <w:p w:rsidR="00000000" w:rsidRDefault="009612B7">
      <w:pPr>
        <w:widowControl/>
        <w:ind w:left="1134" w:hanging="567"/>
        <w:rPr>
          <w:rFonts w:cs="David"/>
          <w:sz w:val="24"/>
          <w:rtl/>
        </w:rPr>
      </w:pPr>
      <w:r>
        <w:rPr>
          <w:rFonts w:cs="David"/>
          <w:sz w:val="24"/>
          <w:rtl/>
        </w:rPr>
        <w:t>"(10)</w:t>
      </w:r>
      <w:r>
        <w:rPr>
          <w:rFonts w:cs="David"/>
          <w:sz w:val="24"/>
          <w:rtl/>
        </w:rPr>
        <w:tab/>
        <w:t>בסעיף 21, בסופו יבוא "שתפעל בהתאם למטרותיו של חוק זה ובהתאם למדיניות הממשלה, למדיניות</w:t>
      </w:r>
      <w:r>
        <w:rPr>
          <w:rFonts w:cs="David"/>
          <w:sz w:val="24"/>
          <w:rtl/>
        </w:rPr>
        <w:t xml:space="preserve"> השר או למדיניות השרים" – "השרים" זה גם שר האוצר –  "בהתאם לסמכויותיהם לפי כל דין, בתחום משק החשמל, וכן תפקח על מילוי ההוראות לפי חוק זה ולפי הרשיונות ותמלא את התפקידים שנקבעו לה בחוק זה ושהוטלו עליה לפי כל דין אחר";"</w:t>
      </w:r>
    </w:p>
    <w:p w:rsidR="00000000" w:rsidRDefault="009612B7">
      <w:pPr>
        <w:widowControl/>
        <w:rPr>
          <w:rFonts w:cs="David"/>
          <w:sz w:val="24"/>
          <w:rtl/>
        </w:rPr>
      </w:pPr>
    </w:p>
    <w:p w:rsidR="00000000" w:rsidRDefault="009612B7">
      <w:pPr>
        <w:widowControl/>
        <w:rPr>
          <w:rFonts w:cs="David"/>
          <w:sz w:val="24"/>
          <w:u w:val="single"/>
          <w:rtl/>
        </w:rPr>
      </w:pPr>
      <w:r>
        <w:rPr>
          <w:rFonts w:cs="David"/>
          <w:sz w:val="24"/>
          <w:u w:val="single"/>
          <w:rtl/>
        </w:rPr>
        <w:t>אריאל מלאכי:</w:t>
      </w:r>
    </w:p>
    <w:p w:rsidR="00000000" w:rsidRDefault="009612B7">
      <w:pPr>
        <w:widowControl/>
        <w:rPr>
          <w:rFonts w:cs="David"/>
          <w:sz w:val="24"/>
          <w:rtl/>
        </w:rPr>
      </w:pPr>
    </w:p>
    <w:p w:rsidR="00000000" w:rsidRDefault="009612B7">
      <w:pPr>
        <w:widowControl/>
        <w:rPr>
          <w:rFonts w:cs="David"/>
          <w:sz w:val="24"/>
          <w:rtl/>
        </w:rPr>
      </w:pPr>
      <w:r>
        <w:rPr>
          <w:rFonts w:cs="David"/>
          <w:sz w:val="24"/>
          <w:rtl/>
        </w:rPr>
        <w:tab/>
        <w:t>אני מרשות ההסתדרות לצר</w:t>
      </w:r>
      <w:r>
        <w:rPr>
          <w:rFonts w:cs="David"/>
          <w:sz w:val="24"/>
          <w:rtl/>
        </w:rPr>
        <w:t>כנות. עד עכשיו ישבתי בשקט מכיוון שהתיקונים עסקו בנושא חלוקת רשיונות. צריך לזכור דבר אחד, לפי דברי ההסבר ומה שנאמר כאן בכל הדיונים, גם היום וגם בשבוע שעבר, הסיבה לפיקוח שרוצים להטיל על הרשות היא תוספת הסמכויות שניתנו לה במסגרת הרשיונות. אבל שוכחים נקודה אחת</w:t>
      </w:r>
      <w:r>
        <w:rPr>
          <w:rFonts w:cs="David"/>
          <w:sz w:val="24"/>
          <w:rtl/>
        </w:rPr>
        <w:t xml:space="preserve">, והיא שפרט לרשיונות היום לרשות יש שלוש סמכויות מרכזיות – קביעת תעריפים, קביעת אמות המידה שהן מעין אמנת שירות, ותלונות צרכנים על הגופים המספקים חשמל. </w:t>
      </w:r>
    </w:p>
    <w:p w:rsidR="00000000" w:rsidRDefault="009612B7">
      <w:pPr>
        <w:widowControl/>
        <w:rPr>
          <w:rFonts w:cs="David"/>
          <w:sz w:val="24"/>
          <w:rtl/>
        </w:rPr>
      </w:pPr>
    </w:p>
    <w:p w:rsidR="00000000" w:rsidRDefault="009612B7">
      <w:pPr>
        <w:widowControl/>
        <w:rPr>
          <w:rFonts w:cs="David"/>
          <w:sz w:val="24"/>
          <w:rtl/>
        </w:rPr>
      </w:pPr>
      <w:r>
        <w:rPr>
          <w:rFonts w:cs="David"/>
          <w:sz w:val="24"/>
          <w:rtl/>
        </w:rPr>
        <w:tab/>
        <w:t xml:space="preserve">התיקונים בפסקה (10) וגם בפסקה (12) [הוספת סעיף 37א], למעשה מכפיפים את הרשות לשר גם בתחומים האלה. זה לא </w:t>
      </w:r>
      <w:r>
        <w:rPr>
          <w:rFonts w:cs="David"/>
          <w:sz w:val="24"/>
          <w:rtl/>
        </w:rPr>
        <w:t>היה עד היום. היום הרשות עצמאית בהקשרים האלה. מבחינת הצרכנים חשוב שהיא תישאר עצמאית בהקשרים האלה. לבוא ומכוח התוספת של נושא הרשיונות להכפיף את כל הנושאים שהרשות מטפלת בהם לשר, לדעתנו זאת טעות. צריך לא להכפיף את הרשות ולשמור על עצמאותה, לכל הפחות בנושאים הלל</w:t>
      </w:r>
      <w:r>
        <w:rPr>
          <w:rFonts w:cs="David"/>
          <w:sz w:val="24"/>
          <w:rtl/>
        </w:rPr>
        <w:t>ו שנוגעים לצרכנים. כמו שנאמר כאן, הרשות נקייה ופועלת עד היום לטובת הצרכנים. זה מה שרציתי להגיד.</w:t>
      </w:r>
    </w:p>
    <w:p w:rsidR="00000000" w:rsidRDefault="009612B7">
      <w:pPr>
        <w:widowControl/>
        <w:rPr>
          <w:rFonts w:cs="David"/>
          <w:sz w:val="24"/>
          <w:rtl/>
        </w:rPr>
      </w:pPr>
    </w:p>
    <w:p w:rsidR="00000000" w:rsidRDefault="009612B7">
      <w:pPr>
        <w:rPr>
          <w:rFonts w:cs="David"/>
          <w:sz w:val="24"/>
          <w:u w:val="single"/>
          <w:rtl/>
        </w:rPr>
      </w:pPr>
      <w:r>
        <w:rPr>
          <w:rFonts w:cs="David"/>
          <w:sz w:val="24"/>
          <w:u w:val="single"/>
          <w:rtl/>
        </w:rPr>
        <w:t>היו"ר אמנון כהן:</w:t>
      </w:r>
    </w:p>
    <w:p w:rsidR="00000000" w:rsidRDefault="009612B7">
      <w:pPr>
        <w:rPr>
          <w:rFonts w:cs="David"/>
          <w:sz w:val="24"/>
          <w:rtl/>
        </w:rPr>
      </w:pPr>
    </w:p>
    <w:p w:rsidR="00000000" w:rsidRDefault="009612B7">
      <w:pPr>
        <w:widowControl/>
        <w:rPr>
          <w:rFonts w:cs="David"/>
          <w:sz w:val="24"/>
          <w:rtl/>
        </w:rPr>
      </w:pPr>
      <w:r>
        <w:rPr>
          <w:rFonts w:cs="David"/>
          <w:sz w:val="24"/>
          <w:rtl/>
        </w:rPr>
        <w:tab/>
        <w:t>אדוני השר לשעבר, זאת הפשרה שהסכמתם לה, שרשיון יינתן כאן והכפיפות תהיה שם? למה הסכמת? למה הבאת לי את זה?</w:t>
      </w:r>
    </w:p>
    <w:p w:rsidR="00000000" w:rsidRDefault="009612B7">
      <w:pPr>
        <w:widowControl/>
        <w:rPr>
          <w:rFonts w:cs="David"/>
          <w:sz w:val="24"/>
          <w:rtl/>
        </w:rPr>
      </w:pPr>
    </w:p>
    <w:p w:rsidR="00000000" w:rsidRDefault="009612B7">
      <w:pPr>
        <w:rPr>
          <w:rFonts w:cs="David"/>
          <w:sz w:val="24"/>
          <w:u w:val="single"/>
          <w:rtl/>
        </w:rPr>
      </w:pPr>
      <w:r>
        <w:rPr>
          <w:rFonts w:cs="David"/>
          <w:sz w:val="24"/>
          <w:u w:val="single"/>
          <w:rtl/>
        </w:rPr>
        <w:t>אליעזר זנדברג:</w:t>
      </w:r>
    </w:p>
    <w:p w:rsidR="00000000" w:rsidRDefault="009612B7">
      <w:pPr>
        <w:rPr>
          <w:rFonts w:cs="David"/>
          <w:sz w:val="24"/>
          <w:rtl/>
        </w:rPr>
      </w:pPr>
    </w:p>
    <w:p w:rsidR="00000000" w:rsidRDefault="009612B7">
      <w:pPr>
        <w:widowControl/>
        <w:rPr>
          <w:rFonts w:cs="David"/>
          <w:sz w:val="24"/>
          <w:rtl/>
        </w:rPr>
      </w:pPr>
      <w:r>
        <w:rPr>
          <w:rFonts w:cs="David"/>
          <w:sz w:val="24"/>
          <w:rtl/>
        </w:rPr>
        <w:tab/>
        <w:t>אני חושב שאתה צריך</w:t>
      </w:r>
      <w:r>
        <w:rPr>
          <w:rFonts w:cs="David"/>
          <w:sz w:val="24"/>
          <w:rtl/>
        </w:rPr>
        <w:t xml:space="preserve"> לשלוח את זה מכאן. </w:t>
      </w:r>
    </w:p>
    <w:p w:rsidR="00000000" w:rsidRDefault="009612B7">
      <w:pPr>
        <w:widowControl/>
        <w:rPr>
          <w:rFonts w:cs="David"/>
          <w:sz w:val="24"/>
          <w:rtl/>
        </w:rPr>
      </w:pPr>
    </w:p>
    <w:p w:rsidR="00000000" w:rsidRDefault="009612B7">
      <w:pPr>
        <w:rPr>
          <w:rFonts w:cs="David"/>
          <w:sz w:val="24"/>
          <w:u w:val="single"/>
          <w:rtl/>
        </w:rPr>
      </w:pPr>
      <w:r>
        <w:rPr>
          <w:rFonts w:cs="David"/>
          <w:sz w:val="24"/>
          <w:u w:val="single"/>
          <w:rtl/>
        </w:rPr>
        <w:t>היו"ר אמנון כהן:</w:t>
      </w:r>
    </w:p>
    <w:p w:rsidR="00000000" w:rsidRDefault="009612B7">
      <w:pPr>
        <w:rPr>
          <w:rFonts w:cs="David"/>
          <w:sz w:val="24"/>
          <w:rtl/>
        </w:rPr>
      </w:pPr>
    </w:p>
    <w:p w:rsidR="00000000" w:rsidRDefault="009612B7">
      <w:pPr>
        <w:widowControl/>
        <w:rPr>
          <w:rFonts w:cs="David"/>
          <w:sz w:val="24"/>
          <w:rtl/>
        </w:rPr>
      </w:pPr>
      <w:r>
        <w:rPr>
          <w:rFonts w:cs="David"/>
          <w:sz w:val="24"/>
          <w:rtl/>
        </w:rPr>
        <w:tab/>
        <w:t xml:space="preserve">למה הסכמת? כולכם גיבורים כאשר זה מגיע לוועדה, גם השר בן-אליעזר, גם אתה. </w:t>
      </w:r>
    </w:p>
    <w:p w:rsidR="00000000" w:rsidRDefault="009612B7">
      <w:pPr>
        <w:widowControl/>
        <w:rPr>
          <w:rFonts w:cs="David"/>
          <w:sz w:val="24"/>
          <w:rtl/>
        </w:rPr>
      </w:pPr>
    </w:p>
    <w:p w:rsidR="00000000" w:rsidRDefault="009612B7">
      <w:pPr>
        <w:rPr>
          <w:rFonts w:cs="David"/>
          <w:sz w:val="24"/>
          <w:u w:val="single"/>
          <w:rtl/>
        </w:rPr>
      </w:pPr>
      <w:r>
        <w:rPr>
          <w:rFonts w:cs="David"/>
          <w:sz w:val="24"/>
          <w:u w:val="single"/>
          <w:rtl/>
        </w:rPr>
        <w:t>אליעזר זנדברג:</w:t>
      </w:r>
    </w:p>
    <w:p w:rsidR="00000000" w:rsidRDefault="009612B7">
      <w:pPr>
        <w:rPr>
          <w:rFonts w:cs="David"/>
          <w:sz w:val="24"/>
          <w:rtl/>
        </w:rPr>
      </w:pPr>
    </w:p>
    <w:p w:rsidR="00000000" w:rsidRDefault="009612B7">
      <w:pPr>
        <w:widowControl/>
        <w:rPr>
          <w:rFonts w:cs="David"/>
          <w:sz w:val="24"/>
          <w:rtl/>
        </w:rPr>
      </w:pPr>
      <w:r>
        <w:rPr>
          <w:rFonts w:cs="David"/>
          <w:sz w:val="24"/>
          <w:rtl/>
        </w:rPr>
        <w:tab/>
        <w:t>אדוני היושב-ראש, נקבע שיינתנו 25 מיליון שקל למשרד.</w:t>
      </w:r>
    </w:p>
    <w:p w:rsidR="00000000" w:rsidRDefault="009612B7">
      <w:pPr>
        <w:widowControl/>
        <w:rPr>
          <w:rFonts w:cs="David"/>
          <w:sz w:val="24"/>
          <w:rtl/>
        </w:rPr>
      </w:pPr>
    </w:p>
    <w:p w:rsidR="00000000" w:rsidRDefault="009612B7">
      <w:pPr>
        <w:rPr>
          <w:rFonts w:cs="David"/>
          <w:sz w:val="24"/>
          <w:u w:val="single"/>
          <w:rtl/>
        </w:rPr>
      </w:pPr>
      <w:r>
        <w:rPr>
          <w:rFonts w:cs="David"/>
          <w:sz w:val="24"/>
          <w:u w:val="single"/>
          <w:rtl/>
        </w:rPr>
        <w:t>היו"ר אמנון כהן:</w:t>
      </w:r>
    </w:p>
    <w:p w:rsidR="00000000" w:rsidRDefault="009612B7">
      <w:pPr>
        <w:rPr>
          <w:rFonts w:cs="David"/>
          <w:sz w:val="24"/>
          <w:rtl/>
        </w:rPr>
      </w:pPr>
    </w:p>
    <w:p w:rsidR="00000000" w:rsidRDefault="009612B7">
      <w:pPr>
        <w:widowControl/>
        <w:rPr>
          <w:rFonts w:cs="David"/>
          <w:sz w:val="24"/>
          <w:rtl/>
        </w:rPr>
      </w:pPr>
      <w:r>
        <w:rPr>
          <w:rFonts w:cs="David"/>
          <w:sz w:val="24"/>
          <w:rtl/>
        </w:rPr>
        <w:tab/>
        <w:t>מכרת את העקרונות שלך, מכרת את הרשות. ויתרת על הסמכויות</w:t>
      </w:r>
      <w:r>
        <w:rPr>
          <w:rFonts w:cs="David"/>
          <w:sz w:val="24"/>
          <w:rtl/>
        </w:rPr>
        <w:t xml:space="preserve"> שלך.</w:t>
      </w:r>
    </w:p>
    <w:p w:rsidR="00000000" w:rsidRDefault="009612B7">
      <w:pPr>
        <w:widowControl/>
        <w:rPr>
          <w:rFonts w:cs="David"/>
          <w:sz w:val="24"/>
          <w:rtl/>
        </w:rPr>
      </w:pPr>
    </w:p>
    <w:p w:rsidR="00000000" w:rsidRDefault="009612B7">
      <w:pPr>
        <w:rPr>
          <w:rFonts w:cs="David"/>
          <w:sz w:val="24"/>
          <w:u w:val="single"/>
          <w:rtl/>
        </w:rPr>
      </w:pPr>
      <w:r>
        <w:rPr>
          <w:rFonts w:cs="David"/>
          <w:sz w:val="24"/>
          <w:u w:val="single"/>
          <w:rtl/>
        </w:rPr>
        <w:t>אליעזר זנדברג:</w:t>
      </w:r>
    </w:p>
    <w:p w:rsidR="00000000" w:rsidRDefault="009612B7">
      <w:pPr>
        <w:rPr>
          <w:rFonts w:cs="David"/>
          <w:sz w:val="24"/>
          <w:rtl/>
        </w:rPr>
      </w:pPr>
    </w:p>
    <w:p w:rsidR="00000000" w:rsidRDefault="009612B7">
      <w:pPr>
        <w:widowControl/>
        <w:rPr>
          <w:rFonts w:cs="David"/>
          <w:sz w:val="24"/>
          <w:rtl/>
        </w:rPr>
      </w:pPr>
      <w:r>
        <w:rPr>
          <w:rFonts w:cs="David"/>
          <w:sz w:val="24"/>
          <w:rtl/>
        </w:rPr>
        <w:tab/>
        <w:t>לא נכון, להיפך.</w:t>
      </w:r>
    </w:p>
    <w:p w:rsidR="00000000" w:rsidRDefault="009612B7">
      <w:pPr>
        <w:widowControl/>
        <w:rPr>
          <w:rFonts w:cs="David"/>
          <w:sz w:val="24"/>
          <w:rtl/>
        </w:rPr>
      </w:pPr>
    </w:p>
    <w:p w:rsidR="00000000" w:rsidRDefault="009612B7">
      <w:pPr>
        <w:rPr>
          <w:rFonts w:cs="David"/>
          <w:sz w:val="24"/>
          <w:u w:val="single"/>
          <w:rtl/>
        </w:rPr>
      </w:pPr>
      <w:r>
        <w:rPr>
          <w:rFonts w:cs="David"/>
          <w:sz w:val="24"/>
          <w:u w:val="single"/>
          <w:rtl/>
        </w:rPr>
        <w:t>שלומי בן-עזרי:</w:t>
      </w:r>
    </w:p>
    <w:p w:rsidR="00000000" w:rsidRDefault="009612B7">
      <w:pPr>
        <w:rPr>
          <w:rFonts w:cs="David"/>
          <w:sz w:val="24"/>
          <w:rtl/>
        </w:rPr>
      </w:pPr>
    </w:p>
    <w:p w:rsidR="00000000" w:rsidRDefault="009612B7">
      <w:pPr>
        <w:widowControl/>
        <w:rPr>
          <w:rFonts w:cs="David"/>
          <w:sz w:val="24"/>
          <w:rtl/>
        </w:rPr>
      </w:pPr>
      <w:r>
        <w:rPr>
          <w:rFonts w:cs="David"/>
          <w:sz w:val="24"/>
          <w:rtl/>
        </w:rPr>
        <w:tab/>
        <w:t xml:space="preserve">הוא ידע שהוא יבוא לכאן ויעצור את זה. </w:t>
      </w:r>
    </w:p>
    <w:p w:rsidR="00000000" w:rsidRDefault="009612B7">
      <w:pPr>
        <w:widowControl/>
        <w:rPr>
          <w:rFonts w:cs="David"/>
          <w:sz w:val="24"/>
          <w:rtl/>
        </w:rPr>
      </w:pPr>
    </w:p>
    <w:p w:rsidR="00000000" w:rsidRDefault="009612B7">
      <w:pPr>
        <w:rPr>
          <w:rFonts w:cs="David"/>
          <w:sz w:val="24"/>
          <w:u w:val="single"/>
          <w:rtl/>
        </w:rPr>
      </w:pPr>
      <w:r>
        <w:rPr>
          <w:rFonts w:cs="David"/>
          <w:sz w:val="24"/>
          <w:u w:val="single"/>
          <w:rtl/>
        </w:rPr>
        <w:t>היו"ר אמנון כהן:</w:t>
      </w:r>
    </w:p>
    <w:p w:rsidR="00000000" w:rsidRDefault="009612B7">
      <w:pPr>
        <w:rPr>
          <w:rFonts w:cs="David"/>
          <w:sz w:val="24"/>
          <w:rtl/>
        </w:rPr>
      </w:pPr>
    </w:p>
    <w:p w:rsidR="00000000" w:rsidRDefault="009612B7">
      <w:pPr>
        <w:widowControl/>
        <w:rPr>
          <w:rFonts w:cs="David"/>
          <w:sz w:val="24"/>
          <w:rtl/>
        </w:rPr>
      </w:pPr>
      <w:r>
        <w:rPr>
          <w:rFonts w:cs="David"/>
          <w:sz w:val="24"/>
          <w:rtl/>
        </w:rPr>
        <w:tab/>
        <w:t>פרט לדיבורים הוא לא יכול לעשות עכשיו שום דבר.</w:t>
      </w:r>
      <w:r>
        <w:rPr>
          <w:rFonts w:cs="David"/>
          <w:sz w:val="24"/>
          <w:rtl/>
        </w:rPr>
        <w:tab/>
      </w:r>
    </w:p>
    <w:p w:rsidR="00000000" w:rsidRDefault="009612B7">
      <w:pPr>
        <w:widowControl/>
        <w:rPr>
          <w:rFonts w:cs="David"/>
          <w:sz w:val="24"/>
          <w:rtl/>
        </w:rPr>
      </w:pPr>
    </w:p>
    <w:p w:rsidR="00000000" w:rsidRDefault="009612B7">
      <w:pPr>
        <w:rPr>
          <w:rFonts w:cs="David"/>
          <w:sz w:val="24"/>
          <w:u w:val="single"/>
          <w:rtl/>
        </w:rPr>
      </w:pPr>
      <w:r>
        <w:rPr>
          <w:rFonts w:cs="David"/>
          <w:sz w:val="24"/>
          <w:u w:val="single"/>
          <w:rtl/>
        </w:rPr>
        <w:t>דוד טל:</w:t>
      </w:r>
    </w:p>
    <w:p w:rsidR="00000000" w:rsidRDefault="009612B7">
      <w:pPr>
        <w:rPr>
          <w:rFonts w:cs="David"/>
          <w:sz w:val="24"/>
          <w:rtl/>
        </w:rPr>
      </w:pPr>
    </w:p>
    <w:p w:rsidR="00000000" w:rsidRDefault="009612B7">
      <w:pPr>
        <w:widowControl/>
        <w:rPr>
          <w:rFonts w:cs="David"/>
          <w:sz w:val="24"/>
          <w:rtl/>
        </w:rPr>
      </w:pPr>
      <w:r>
        <w:rPr>
          <w:rFonts w:cs="David"/>
          <w:sz w:val="24"/>
          <w:rtl/>
        </w:rPr>
        <w:tab/>
        <w:t>אבל, אדוני היושב-ראש, אתה יכול, ואתה לא עושה. בכוחך לעשות את זה.</w:t>
      </w:r>
    </w:p>
    <w:p w:rsidR="00000000" w:rsidRDefault="009612B7">
      <w:pPr>
        <w:widowControl/>
        <w:rPr>
          <w:rFonts w:cs="David"/>
          <w:sz w:val="24"/>
          <w:rtl/>
        </w:rPr>
      </w:pPr>
    </w:p>
    <w:p w:rsidR="00000000" w:rsidRDefault="009612B7">
      <w:pPr>
        <w:rPr>
          <w:rFonts w:cs="David"/>
          <w:sz w:val="24"/>
          <w:u w:val="single"/>
          <w:rtl/>
        </w:rPr>
      </w:pPr>
      <w:r>
        <w:rPr>
          <w:rFonts w:cs="David"/>
          <w:sz w:val="24"/>
          <w:u w:val="single"/>
          <w:rtl/>
        </w:rPr>
        <w:t>היו"ר אמנון כהן:</w:t>
      </w:r>
    </w:p>
    <w:p w:rsidR="00000000" w:rsidRDefault="009612B7">
      <w:pPr>
        <w:rPr>
          <w:rFonts w:cs="David"/>
          <w:sz w:val="24"/>
          <w:rtl/>
        </w:rPr>
      </w:pPr>
    </w:p>
    <w:p w:rsidR="00000000" w:rsidRDefault="009612B7">
      <w:pPr>
        <w:widowControl/>
        <w:rPr>
          <w:rFonts w:cs="David"/>
          <w:sz w:val="24"/>
          <w:rtl/>
        </w:rPr>
      </w:pPr>
      <w:r>
        <w:rPr>
          <w:rFonts w:cs="David"/>
          <w:sz w:val="24"/>
          <w:rtl/>
        </w:rPr>
        <w:tab/>
        <w:t xml:space="preserve">אני לא מוכן ששר במדינת ישראל ימכור את העקרונות שלו ב-25 מיליון שקל - - </w:t>
      </w:r>
    </w:p>
    <w:p w:rsidR="00000000" w:rsidRDefault="009612B7">
      <w:pPr>
        <w:widowControl/>
        <w:rPr>
          <w:rFonts w:cs="David"/>
          <w:sz w:val="24"/>
          <w:rtl/>
        </w:rPr>
      </w:pPr>
    </w:p>
    <w:p w:rsidR="00000000" w:rsidRDefault="009612B7">
      <w:pPr>
        <w:rPr>
          <w:rFonts w:cs="David"/>
          <w:sz w:val="24"/>
          <w:u w:val="single"/>
          <w:rtl/>
        </w:rPr>
      </w:pPr>
      <w:r>
        <w:rPr>
          <w:rFonts w:cs="David"/>
          <w:sz w:val="24"/>
          <w:u w:val="single"/>
          <w:rtl/>
        </w:rPr>
        <w:t>אליעזר זנדברג:</w:t>
      </w:r>
    </w:p>
    <w:p w:rsidR="00000000" w:rsidRDefault="009612B7">
      <w:pPr>
        <w:rPr>
          <w:rFonts w:cs="David"/>
          <w:sz w:val="24"/>
          <w:rtl/>
        </w:rPr>
      </w:pPr>
    </w:p>
    <w:p w:rsidR="00000000" w:rsidRDefault="009612B7">
      <w:pPr>
        <w:widowControl/>
        <w:rPr>
          <w:rFonts w:cs="David"/>
          <w:sz w:val="24"/>
          <w:rtl/>
        </w:rPr>
      </w:pPr>
      <w:r>
        <w:rPr>
          <w:rFonts w:cs="David"/>
          <w:sz w:val="24"/>
          <w:rtl/>
        </w:rPr>
        <w:tab/>
        <w:t>לא מכרנו שום עיקרון, הצעתי את ההסדר הראוי ביותר.</w:t>
      </w:r>
    </w:p>
    <w:p w:rsidR="00000000" w:rsidRDefault="009612B7">
      <w:pPr>
        <w:widowControl/>
        <w:rPr>
          <w:rFonts w:cs="David"/>
          <w:sz w:val="24"/>
          <w:rtl/>
        </w:rPr>
      </w:pPr>
    </w:p>
    <w:p w:rsidR="00000000" w:rsidRDefault="009612B7">
      <w:pPr>
        <w:rPr>
          <w:rFonts w:cs="David"/>
          <w:sz w:val="24"/>
          <w:u w:val="single"/>
          <w:rtl/>
        </w:rPr>
      </w:pPr>
    </w:p>
    <w:p w:rsidR="00000000" w:rsidRDefault="009612B7">
      <w:pPr>
        <w:rPr>
          <w:rFonts w:cs="David"/>
          <w:sz w:val="24"/>
          <w:u w:val="single"/>
          <w:rtl/>
        </w:rPr>
      </w:pPr>
    </w:p>
    <w:p w:rsidR="00000000" w:rsidRDefault="009612B7">
      <w:pPr>
        <w:rPr>
          <w:rFonts w:cs="David"/>
          <w:sz w:val="24"/>
          <w:u w:val="single"/>
          <w:rtl/>
        </w:rPr>
      </w:pPr>
      <w:r>
        <w:rPr>
          <w:rFonts w:cs="David"/>
          <w:sz w:val="24"/>
          <w:u w:val="single"/>
          <w:rtl/>
        </w:rPr>
        <w:t>היו"ר אמנון כהן:</w:t>
      </w:r>
    </w:p>
    <w:p w:rsidR="00000000" w:rsidRDefault="009612B7">
      <w:pPr>
        <w:rPr>
          <w:rFonts w:cs="David"/>
          <w:sz w:val="24"/>
          <w:rtl/>
        </w:rPr>
      </w:pPr>
    </w:p>
    <w:p w:rsidR="00000000" w:rsidRDefault="009612B7">
      <w:pPr>
        <w:widowControl/>
        <w:rPr>
          <w:rFonts w:cs="David"/>
          <w:sz w:val="24"/>
          <w:rtl/>
        </w:rPr>
      </w:pPr>
      <w:r>
        <w:rPr>
          <w:rFonts w:cs="David"/>
          <w:sz w:val="24"/>
          <w:rtl/>
        </w:rPr>
        <w:tab/>
        <w:t>- - ויבטל רשות אחראית, שאנחנו שומעים שכל מי שבא איתה במגע מהלל אותה. ועכשיו בהנף-יד, בשביל</w:t>
      </w:r>
      <w:r>
        <w:rPr>
          <w:rFonts w:cs="David"/>
          <w:sz w:val="24"/>
          <w:rtl/>
        </w:rPr>
        <w:t xml:space="preserve"> 25 מיליון שקלים, מבטלים, ועכשיו כולם גיבורים ואומרים שאני צריך לעשות את העבודה. לא. אתה תתן את הדין כי מכרת את הרשות. </w:t>
      </w:r>
    </w:p>
    <w:p w:rsidR="00000000" w:rsidRDefault="009612B7">
      <w:pPr>
        <w:widowControl/>
        <w:rPr>
          <w:rFonts w:cs="David"/>
          <w:sz w:val="24"/>
          <w:rtl/>
        </w:rPr>
      </w:pPr>
    </w:p>
    <w:p w:rsidR="00000000" w:rsidRDefault="009612B7">
      <w:pPr>
        <w:rPr>
          <w:rFonts w:cs="David"/>
          <w:sz w:val="24"/>
          <w:u w:val="single"/>
          <w:rtl/>
        </w:rPr>
      </w:pPr>
      <w:r>
        <w:rPr>
          <w:rFonts w:cs="David"/>
          <w:sz w:val="24"/>
          <w:u w:val="single"/>
          <w:rtl/>
        </w:rPr>
        <w:t>אליעזר זנדברג:</w:t>
      </w:r>
    </w:p>
    <w:p w:rsidR="00000000" w:rsidRDefault="009612B7">
      <w:pPr>
        <w:rPr>
          <w:rFonts w:cs="David"/>
          <w:sz w:val="24"/>
          <w:rtl/>
        </w:rPr>
      </w:pPr>
    </w:p>
    <w:p w:rsidR="00000000" w:rsidRDefault="009612B7">
      <w:pPr>
        <w:widowControl/>
        <w:rPr>
          <w:rFonts w:cs="David"/>
          <w:sz w:val="24"/>
          <w:rtl/>
        </w:rPr>
      </w:pPr>
      <w:r>
        <w:rPr>
          <w:rFonts w:cs="David"/>
          <w:sz w:val="24"/>
          <w:rtl/>
        </w:rPr>
        <w:tab/>
        <w:t xml:space="preserve">אני מוכן לתת את כל הדין כי אני חושב שלא מכרתי שום דבר, וגם לא ב-25 מיליון שקלים, הלוואי. </w:t>
      </w:r>
    </w:p>
    <w:p w:rsidR="00000000" w:rsidRDefault="009612B7">
      <w:pPr>
        <w:widowControl/>
        <w:rPr>
          <w:rFonts w:cs="David"/>
          <w:sz w:val="24"/>
          <w:rtl/>
        </w:rPr>
      </w:pPr>
    </w:p>
    <w:p w:rsidR="00000000" w:rsidRDefault="009612B7">
      <w:pPr>
        <w:rPr>
          <w:rFonts w:cs="David"/>
          <w:sz w:val="24"/>
          <w:u w:val="single"/>
          <w:rtl/>
        </w:rPr>
      </w:pPr>
      <w:r>
        <w:rPr>
          <w:rFonts w:cs="David"/>
          <w:sz w:val="24"/>
          <w:u w:val="single"/>
          <w:rtl/>
        </w:rPr>
        <w:t>לאה ורון:</w:t>
      </w:r>
    </w:p>
    <w:p w:rsidR="00000000" w:rsidRDefault="009612B7">
      <w:pPr>
        <w:rPr>
          <w:rFonts w:cs="David"/>
          <w:sz w:val="24"/>
          <w:rtl/>
        </w:rPr>
      </w:pPr>
    </w:p>
    <w:p w:rsidR="00000000" w:rsidRDefault="009612B7">
      <w:pPr>
        <w:widowControl/>
        <w:rPr>
          <w:rFonts w:cs="David"/>
          <w:sz w:val="24"/>
          <w:rtl/>
        </w:rPr>
      </w:pPr>
      <w:r>
        <w:rPr>
          <w:rFonts w:cs="David"/>
          <w:sz w:val="24"/>
          <w:rtl/>
        </w:rPr>
        <w:tab/>
        <w:t>אולי תבהיר את ה</w:t>
      </w:r>
      <w:r>
        <w:rPr>
          <w:rFonts w:cs="David"/>
          <w:sz w:val="24"/>
          <w:rtl/>
        </w:rPr>
        <w:t>נקודה הזאת לוועדה כי היא נשארה תמוהה מאוד.</w:t>
      </w:r>
    </w:p>
    <w:p w:rsidR="00000000" w:rsidRDefault="009612B7">
      <w:pPr>
        <w:widowControl/>
        <w:rPr>
          <w:rFonts w:cs="David"/>
          <w:sz w:val="24"/>
          <w:rtl/>
        </w:rPr>
      </w:pPr>
    </w:p>
    <w:p w:rsidR="00000000" w:rsidRDefault="009612B7">
      <w:pPr>
        <w:rPr>
          <w:rFonts w:cs="David"/>
          <w:sz w:val="24"/>
          <w:u w:val="single"/>
          <w:rtl/>
        </w:rPr>
      </w:pPr>
      <w:r>
        <w:rPr>
          <w:rFonts w:cs="David"/>
          <w:sz w:val="24"/>
          <w:u w:val="single"/>
          <w:rtl/>
        </w:rPr>
        <w:t>אליעזר זנדברג:</w:t>
      </w:r>
    </w:p>
    <w:p w:rsidR="00000000" w:rsidRDefault="009612B7">
      <w:pPr>
        <w:rPr>
          <w:rFonts w:cs="David"/>
          <w:sz w:val="24"/>
          <w:rtl/>
        </w:rPr>
      </w:pPr>
    </w:p>
    <w:p w:rsidR="00000000" w:rsidRDefault="009612B7">
      <w:pPr>
        <w:widowControl/>
        <w:rPr>
          <w:rFonts w:cs="David"/>
          <w:sz w:val="24"/>
          <w:rtl/>
        </w:rPr>
      </w:pPr>
      <w:r>
        <w:rPr>
          <w:rFonts w:cs="David"/>
          <w:sz w:val="24"/>
          <w:rtl/>
        </w:rPr>
        <w:tab/>
        <w:t>אשמח להבהיר. בנינו כאן הסדר שתואם את השקפת העולם של האוצר. אם תשאלו אותי, זה לא שייך לחוק ההסדרים.</w:t>
      </w:r>
    </w:p>
    <w:p w:rsidR="00000000" w:rsidRDefault="009612B7">
      <w:pPr>
        <w:widowControl/>
        <w:rPr>
          <w:rFonts w:cs="David"/>
          <w:sz w:val="24"/>
          <w:rtl/>
        </w:rPr>
      </w:pPr>
    </w:p>
    <w:p w:rsidR="00000000" w:rsidRDefault="009612B7">
      <w:pPr>
        <w:rPr>
          <w:rFonts w:cs="David"/>
          <w:sz w:val="24"/>
          <w:u w:val="single"/>
          <w:rtl/>
        </w:rPr>
      </w:pPr>
      <w:r>
        <w:rPr>
          <w:rFonts w:cs="David"/>
          <w:sz w:val="24"/>
          <w:u w:val="single"/>
          <w:rtl/>
        </w:rPr>
        <w:t>היו"ר אמנון כהן:</w:t>
      </w:r>
    </w:p>
    <w:p w:rsidR="00000000" w:rsidRDefault="009612B7">
      <w:pPr>
        <w:rPr>
          <w:rFonts w:cs="David"/>
          <w:sz w:val="24"/>
          <w:rtl/>
        </w:rPr>
      </w:pPr>
    </w:p>
    <w:p w:rsidR="00000000" w:rsidRDefault="009612B7">
      <w:pPr>
        <w:widowControl/>
        <w:rPr>
          <w:rFonts w:cs="David"/>
          <w:sz w:val="24"/>
          <w:rtl/>
        </w:rPr>
      </w:pPr>
      <w:r>
        <w:rPr>
          <w:rFonts w:cs="David"/>
          <w:sz w:val="24"/>
          <w:rtl/>
        </w:rPr>
        <w:tab/>
        <w:t>למה מכרת את העקרונות?</w:t>
      </w:r>
    </w:p>
    <w:p w:rsidR="00000000" w:rsidRDefault="009612B7">
      <w:pPr>
        <w:widowControl/>
        <w:rPr>
          <w:rFonts w:cs="David"/>
          <w:sz w:val="24"/>
          <w:rtl/>
        </w:rPr>
      </w:pPr>
    </w:p>
    <w:p w:rsidR="00000000" w:rsidRDefault="009612B7">
      <w:pPr>
        <w:rPr>
          <w:rFonts w:cs="David"/>
          <w:sz w:val="24"/>
          <w:u w:val="single"/>
          <w:rtl/>
        </w:rPr>
      </w:pPr>
      <w:r>
        <w:rPr>
          <w:rFonts w:cs="David"/>
          <w:sz w:val="24"/>
          <w:u w:val="single"/>
          <w:rtl/>
        </w:rPr>
        <w:t>אליעזר זנדברג:</w:t>
      </w:r>
    </w:p>
    <w:p w:rsidR="00000000" w:rsidRDefault="009612B7">
      <w:pPr>
        <w:rPr>
          <w:rFonts w:cs="David"/>
          <w:sz w:val="24"/>
          <w:rtl/>
        </w:rPr>
      </w:pPr>
    </w:p>
    <w:p w:rsidR="00000000" w:rsidRDefault="009612B7">
      <w:pPr>
        <w:widowControl/>
        <w:rPr>
          <w:rFonts w:cs="David"/>
          <w:sz w:val="24"/>
          <w:rtl/>
        </w:rPr>
      </w:pPr>
      <w:r>
        <w:rPr>
          <w:rFonts w:cs="David"/>
          <w:sz w:val="24"/>
          <w:rtl/>
        </w:rPr>
        <w:tab/>
        <w:t xml:space="preserve">אני לא מוכר שום דבר. עזוב, אתה יכול </w:t>
      </w:r>
      <w:r>
        <w:rPr>
          <w:rFonts w:cs="David"/>
          <w:sz w:val="24"/>
          <w:rtl/>
        </w:rPr>
        <w:t>לחזור על הסיסמה 200 פעמים. בואו נהיה רציניים. בנינו כאן הסדר שיוצר איזון נכון.</w:t>
      </w:r>
    </w:p>
    <w:p w:rsidR="00000000" w:rsidRDefault="009612B7">
      <w:pPr>
        <w:widowControl/>
        <w:rPr>
          <w:rFonts w:cs="David"/>
          <w:sz w:val="24"/>
          <w:rtl/>
        </w:rPr>
      </w:pPr>
    </w:p>
    <w:p w:rsidR="00000000" w:rsidRDefault="009612B7">
      <w:pPr>
        <w:rPr>
          <w:rFonts w:cs="David"/>
          <w:sz w:val="24"/>
          <w:u w:val="single"/>
          <w:rtl/>
        </w:rPr>
      </w:pPr>
      <w:r>
        <w:rPr>
          <w:rFonts w:cs="David"/>
          <w:sz w:val="24"/>
          <w:u w:val="single"/>
          <w:rtl/>
        </w:rPr>
        <w:t>היו"ר אמנון כהן:</w:t>
      </w:r>
    </w:p>
    <w:p w:rsidR="00000000" w:rsidRDefault="009612B7">
      <w:pPr>
        <w:rPr>
          <w:rFonts w:cs="David"/>
          <w:sz w:val="24"/>
          <w:rtl/>
        </w:rPr>
      </w:pPr>
    </w:p>
    <w:p w:rsidR="00000000" w:rsidRDefault="009612B7">
      <w:pPr>
        <w:widowControl/>
        <w:rPr>
          <w:rFonts w:cs="David"/>
          <w:sz w:val="24"/>
          <w:rtl/>
        </w:rPr>
      </w:pPr>
      <w:r>
        <w:rPr>
          <w:rFonts w:cs="David"/>
          <w:sz w:val="24"/>
          <w:rtl/>
        </w:rPr>
        <w:tab/>
        <w:t>זה איזון טוב, כשאתה מכפיף אותו?</w:t>
      </w:r>
    </w:p>
    <w:p w:rsidR="00000000" w:rsidRDefault="009612B7">
      <w:pPr>
        <w:widowControl/>
        <w:rPr>
          <w:rFonts w:cs="David"/>
          <w:sz w:val="24"/>
          <w:rtl/>
        </w:rPr>
      </w:pPr>
    </w:p>
    <w:p w:rsidR="00000000" w:rsidRDefault="009612B7">
      <w:pPr>
        <w:rPr>
          <w:rFonts w:cs="David"/>
          <w:sz w:val="24"/>
          <w:u w:val="single"/>
          <w:rtl/>
        </w:rPr>
      </w:pPr>
      <w:r>
        <w:rPr>
          <w:rFonts w:cs="David"/>
          <w:sz w:val="24"/>
          <w:u w:val="single"/>
          <w:rtl/>
        </w:rPr>
        <w:t>אליעזר זנדברג:</w:t>
      </w:r>
    </w:p>
    <w:p w:rsidR="00000000" w:rsidRDefault="009612B7">
      <w:pPr>
        <w:rPr>
          <w:rFonts w:cs="David"/>
          <w:sz w:val="24"/>
          <w:rtl/>
        </w:rPr>
      </w:pPr>
    </w:p>
    <w:p w:rsidR="00000000" w:rsidRDefault="009612B7">
      <w:pPr>
        <w:widowControl/>
        <w:rPr>
          <w:rFonts w:cs="David"/>
          <w:sz w:val="24"/>
          <w:rtl/>
        </w:rPr>
      </w:pPr>
      <w:r>
        <w:rPr>
          <w:rFonts w:cs="David"/>
          <w:sz w:val="24"/>
          <w:rtl/>
        </w:rPr>
        <w:tab/>
        <w:t>אני לא מכפיף אותו בעניין התעריפים.</w:t>
      </w:r>
    </w:p>
    <w:p w:rsidR="00000000" w:rsidRDefault="009612B7">
      <w:pPr>
        <w:widowControl/>
        <w:rPr>
          <w:rFonts w:cs="David"/>
          <w:sz w:val="24"/>
          <w:rtl/>
        </w:rPr>
      </w:pPr>
    </w:p>
    <w:p w:rsidR="00000000" w:rsidRDefault="009612B7">
      <w:pPr>
        <w:rPr>
          <w:rFonts w:cs="David"/>
          <w:sz w:val="24"/>
          <w:u w:val="single"/>
          <w:rtl/>
        </w:rPr>
      </w:pPr>
      <w:r>
        <w:rPr>
          <w:rFonts w:cs="David"/>
          <w:sz w:val="24"/>
          <w:u w:val="single"/>
          <w:rtl/>
        </w:rPr>
        <w:t>אתי בנדלר:</w:t>
      </w:r>
    </w:p>
    <w:p w:rsidR="00000000" w:rsidRDefault="009612B7">
      <w:pPr>
        <w:rPr>
          <w:rFonts w:cs="David"/>
          <w:sz w:val="24"/>
          <w:rtl/>
        </w:rPr>
      </w:pPr>
    </w:p>
    <w:p w:rsidR="00000000" w:rsidRDefault="009612B7">
      <w:pPr>
        <w:widowControl/>
        <w:rPr>
          <w:rFonts w:cs="David"/>
          <w:sz w:val="24"/>
          <w:rtl/>
        </w:rPr>
      </w:pPr>
      <w:r>
        <w:rPr>
          <w:rFonts w:cs="David"/>
          <w:sz w:val="24"/>
          <w:rtl/>
        </w:rPr>
        <w:tab/>
        <w:t xml:space="preserve">זה מה שכתוב כאן: "הכפפת פעולותיה". </w:t>
      </w:r>
    </w:p>
    <w:p w:rsidR="00000000" w:rsidRDefault="009612B7">
      <w:pPr>
        <w:widowControl/>
        <w:rPr>
          <w:rFonts w:cs="David"/>
          <w:sz w:val="24"/>
          <w:rtl/>
        </w:rPr>
      </w:pPr>
    </w:p>
    <w:p w:rsidR="00000000" w:rsidRDefault="009612B7">
      <w:pPr>
        <w:rPr>
          <w:rFonts w:cs="David"/>
          <w:sz w:val="24"/>
          <w:u w:val="single"/>
          <w:rtl/>
        </w:rPr>
      </w:pPr>
      <w:r>
        <w:rPr>
          <w:rFonts w:cs="David"/>
          <w:sz w:val="24"/>
          <w:u w:val="single"/>
          <w:rtl/>
        </w:rPr>
        <w:t>אליעזר זנדברג:</w:t>
      </w:r>
    </w:p>
    <w:p w:rsidR="00000000" w:rsidRDefault="009612B7">
      <w:pPr>
        <w:rPr>
          <w:rFonts w:cs="David"/>
          <w:sz w:val="24"/>
          <w:rtl/>
        </w:rPr>
      </w:pPr>
    </w:p>
    <w:p w:rsidR="00000000" w:rsidRDefault="009612B7">
      <w:pPr>
        <w:widowControl/>
        <w:rPr>
          <w:rFonts w:cs="David"/>
          <w:sz w:val="24"/>
          <w:rtl/>
        </w:rPr>
      </w:pPr>
      <w:r>
        <w:rPr>
          <w:rFonts w:cs="David"/>
          <w:sz w:val="24"/>
          <w:rtl/>
        </w:rPr>
        <w:tab/>
        <w:t>בנינ</w:t>
      </w:r>
      <w:r>
        <w:rPr>
          <w:rFonts w:cs="David"/>
          <w:sz w:val="24"/>
          <w:rtl/>
        </w:rPr>
        <w:t>ו כאן הסדר ראוי, איזון נכון, שהנושא מועבר לטיפול בכל מה שקשור לשלב הביניים שבין קביעת המדיניות לסיום ההליך והווידוא שמדיניות השר, שעליו מוטלת האחריות, מתבצעת. לכן הכנסנו את הסעיף הזה, שקובע בפשטות: לא יתכן שבשם ההפרדה שקיימת עד היום – ואף אחד לא מתערב בהפר</w:t>
      </w:r>
      <w:r>
        <w:rPr>
          <w:rFonts w:cs="David"/>
          <w:sz w:val="24"/>
          <w:rtl/>
        </w:rPr>
        <w:t xml:space="preserve">דה שקיימת בתחומים הספציפיים – לא תהיה לשר אפשרות לוודא שמדיניותו מתבצעת. </w:t>
      </w:r>
    </w:p>
    <w:p w:rsidR="00000000" w:rsidRDefault="009612B7">
      <w:pPr>
        <w:widowControl/>
        <w:rPr>
          <w:rFonts w:cs="David"/>
          <w:sz w:val="24"/>
          <w:rtl/>
        </w:rPr>
      </w:pPr>
    </w:p>
    <w:p w:rsidR="00000000" w:rsidRDefault="009612B7">
      <w:pPr>
        <w:rPr>
          <w:rFonts w:cs="David"/>
          <w:sz w:val="24"/>
          <w:u w:val="single"/>
          <w:rtl/>
        </w:rPr>
      </w:pPr>
      <w:r>
        <w:rPr>
          <w:rFonts w:cs="David"/>
          <w:sz w:val="24"/>
          <w:u w:val="single"/>
          <w:rtl/>
        </w:rPr>
        <w:t>אורית פרקש-הכהן:</w:t>
      </w:r>
    </w:p>
    <w:p w:rsidR="00000000" w:rsidRDefault="009612B7">
      <w:pPr>
        <w:rPr>
          <w:rFonts w:cs="David"/>
          <w:sz w:val="24"/>
          <w:rtl/>
        </w:rPr>
      </w:pPr>
    </w:p>
    <w:p w:rsidR="00000000" w:rsidRDefault="009612B7">
      <w:pPr>
        <w:widowControl/>
        <w:rPr>
          <w:rFonts w:cs="David"/>
          <w:sz w:val="24"/>
          <w:rtl/>
        </w:rPr>
      </w:pPr>
      <w:r>
        <w:rPr>
          <w:rFonts w:cs="David"/>
          <w:sz w:val="24"/>
          <w:rtl/>
        </w:rPr>
        <w:tab/>
        <w:t>אתה מתערב פה.</w:t>
      </w:r>
    </w:p>
    <w:p w:rsidR="00000000" w:rsidRDefault="009612B7">
      <w:pPr>
        <w:widowControl/>
        <w:rPr>
          <w:rFonts w:cs="David"/>
          <w:sz w:val="24"/>
          <w:rtl/>
        </w:rPr>
      </w:pPr>
    </w:p>
    <w:p w:rsidR="00000000" w:rsidRDefault="009612B7">
      <w:pPr>
        <w:rPr>
          <w:rFonts w:cs="David"/>
          <w:sz w:val="24"/>
          <w:u w:val="single"/>
          <w:rtl/>
        </w:rPr>
      </w:pPr>
    </w:p>
    <w:p w:rsidR="00000000" w:rsidRDefault="009612B7">
      <w:pPr>
        <w:rPr>
          <w:rFonts w:cs="David"/>
          <w:sz w:val="24"/>
          <w:u w:val="single"/>
          <w:rtl/>
        </w:rPr>
      </w:pPr>
    </w:p>
    <w:p w:rsidR="00000000" w:rsidRDefault="009612B7">
      <w:pPr>
        <w:rPr>
          <w:rFonts w:cs="David"/>
          <w:sz w:val="24"/>
          <w:u w:val="single"/>
          <w:rtl/>
        </w:rPr>
      </w:pPr>
      <w:r>
        <w:rPr>
          <w:rFonts w:cs="David"/>
          <w:sz w:val="24"/>
          <w:u w:val="single"/>
          <w:rtl/>
        </w:rPr>
        <w:t>אמיר שביט:</w:t>
      </w:r>
    </w:p>
    <w:p w:rsidR="00000000" w:rsidRDefault="009612B7">
      <w:pPr>
        <w:rPr>
          <w:rFonts w:cs="David"/>
          <w:sz w:val="24"/>
          <w:rtl/>
        </w:rPr>
      </w:pPr>
    </w:p>
    <w:p w:rsidR="00000000" w:rsidRDefault="009612B7">
      <w:pPr>
        <w:rPr>
          <w:rFonts w:cs="David"/>
          <w:sz w:val="24"/>
          <w:rtl/>
        </w:rPr>
      </w:pPr>
      <w:r>
        <w:rPr>
          <w:rFonts w:cs="David"/>
          <w:sz w:val="24"/>
          <w:rtl/>
        </w:rPr>
        <w:tab/>
        <w:t xml:space="preserve">לא זאת היתה הכוונה. </w:t>
      </w:r>
    </w:p>
    <w:p w:rsidR="00000000" w:rsidRDefault="009612B7">
      <w:pPr>
        <w:widowControl/>
        <w:rPr>
          <w:rFonts w:cs="David"/>
          <w:sz w:val="24"/>
          <w:rtl/>
        </w:rPr>
      </w:pPr>
    </w:p>
    <w:p w:rsidR="00000000" w:rsidRDefault="009612B7">
      <w:pPr>
        <w:rPr>
          <w:rFonts w:cs="David"/>
          <w:sz w:val="24"/>
          <w:u w:val="single"/>
          <w:rtl/>
        </w:rPr>
      </w:pPr>
      <w:r>
        <w:rPr>
          <w:rFonts w:cs="David"/>
          <w:sz w:val="24"/>
          <w:u w:val="single"/>
          <w:rtl/>
        </w:rPr>
        <w:t>אתי בנדלר:</w:t>
      </w:r>
    </w:p>
    <w:p w:rsidR="00000000" w:rsidRDefault="009612B7">
      <w:pPr>
        <w:rPr>
          <w:rFonts w:cs="David"/>
          <w:sz w:val="24"/>
          <w:rtl/>
        </w:rPr>
      </w:pPr>
    </w:p>
    <w:p w:rsidR="00000000" w:rsidRDefault="009612B7">
      <w:pPr>
        <w:widowControl/>
        <w:rPr>
          <w:rFonts w:cs="David"/>
          <w:sz w:val="24"/>
          <w:rtl/>
        </w:rPr>
      </w:pPr>
      <w:r>
        <w:rPr>
          <w:rFonts w:cs="David"/>
          <w:sz w:val="24"/>
          <w:rtl/>
        </w:rPr>
        <w:tab/>
        <w:t xml:space="preserve">חבר הכנסת זנדברג, על-פי מה שכתוב זה מתערב, חד-משמעית. </w:t>
      </w:r>
    </w:p>
    <w:p w:rsidR="00000000" w:rsidRDefault="009612B7">
      <w:pPr>
        <w:widowControl/>
        <w:rPr>
          <w:rFonts w:cs="David"/>
          <w:sz w:val="24"/>
          <w:rtl/>
        </w:rPr>
      </w:pPr>
    </w:p>
    <w:p w:rsidR="00000000" w:rsidRDefault="009612B7">
      <w:pPr>
        <w:rPr>
          <w:rFonts w:cs="David"/>
          <w:sz w:val="24"/>
          <w:u w:val="single"/>
          <w:rtl/>
        </w:rPr>
      </w:pPr>
      <w:r>
        <w:rPr>
          <w:rFonts w:cs="David"/>
          <w:sz w:val="24"/>
          <w:u w:val="single"/>
          <w:rtl/>
        </w:rPr>
        <w:t>אליעזר זנדברג:</w:t>
      </w:r>
    </w:p>
    <w:p w:rsidR="00000000" w:rsidRDefault="009612B7">
      <w:pPr>
        <w:rPr>
          <w:rFonts w:cs="David"/>
          <w:sz w:val="24"/>
          <w:rtl/>
        </w:rPr>
      </w:pPr>
    </w:p>
    <w:p w:rsidR="00000000" w:rsidRDefault="009612B7">
      <w:pPr>
        <w:widowControl/>
        <w:rPr>
          <w:rFonts w:cs="David"/>
          <w:sz w:val="24"/>
          <w:rtl/>
        </w:rPr>
      </w:pPr>
      <w:r>
        <w:rPr>
          <w:rFonts w:cs="David"/>
          <w:sz w:val="24"/>
          <w:rtl/>
        </w:rPr>
        <w:tab/>
        <w:t>אני מציע לזמן לכאן את עו</w:t>
      </w:r>
      <w:r>
        <w:rPr>
          <w:rFonts w:cs="David"/>
          <w:sz w:val="24"/>
          <w:rtl/>
        </w:rPr>
        <w:t xml:space="preserve">"ד לחמן-מסר, שישבה מולי והעבירה את זה, גם על דעתה. </w:t>
      </w:r>
    </w:p>
    <w:p w:rsidR="00000000" w:rsidRDefault="009612B7">
      <w:pPr>
        <w:widowControl/>
        <w:rPr>
          <w:rFonts w:cs="David"/>
          <w:sz w:val="24"/>
          <w:rtl/>
        </w:rPr>
      </w:pPr>
    </w:p>
    <w:p w:rsidR="00000000" w:rsidRDefault="009612B7">
      <w:pPr>
        <w:rPr>
          <w:rFonts w:cs="David"/>
          <w:sz w:val="24"/>
          <w:u w:val="single"/>
          <w:rtl/>
        </w:rPr>
      </w:pPr>
      <w:r>
        <w:rPr>
          <w:rFonts w:cs="David"/>
          <w:sz w:val="24"/>
          <w:u w:val="single"/>
          <w:rtl/>
        </w:rPr>
        <w:t>לאה ורון:</w:t>
      </w:r>
    </w:p>
    <w:p w:rsidR="00000000" w:rsidRDefault="009612B7">
      <w:pPr>
        <w:rPr>
          <w:rFonts w:cs="David"/>
          <w:sz w:val="24"/>
          <w:rtl/>
        </w:rPr>
      </w:pPr>
    </w:p>
    <w:p w:rsidR="00000000" w:rsidRDefault="009612B7">
      <w:pPr>
        <w:widowControl/>
        <w:rPr>
          <w:rFonts w:cs="David"/>
          <w:sz w:val="24"/>
          <w:rtl/>
        </w:rPr>
      </w:pPr>
      <w:r>
        <w:rPr>
          <w:rFonts w:cs="David"/>
          <w:sz w:val="24"/>
          <w:rtl/>
        </w:rPr>
        <w:tab/>
        <w:t xml:space="preserve">פעמיים הזכרת כאן שהובטחו למשרד 25 מיליון שקלים. אני מציעה שתבהיר את זה לוועדה. חבל, זה ייצא החוצה. </w:t>
      </w:r>
    </w:p>
    <w:p w:rsidR="00000000" w:rsidRDefault="009612B7">
      <w:pPr>
        <w:widowControl/>
        <w:rPr>
          <w:rFonts w:cs="David"/>
          <w:sz w:val="24"/>
          <w:rtl/>
        </w:rPr>
      </w:pPr>
    </w:p>
    <w:p w:rsidR="00000000" w:rsidRDefault="009612B7">
      <w:pPr>
        <w:rPr>
          <w:rFonts w:cs="David"/>
          <w:sz w:val="24"/>
          <w:u w:val="single"/>
          <w:rtl/>
        </w:rPr>
      </w:pPr>
      <w:r>
        <w:rPr>
          <w:rFonts w:cs="David"/>
          <w:sz w:val="24"/>
          <w:u w:val="single"/>
          <w:rtl/>
        </w:rPr>
        <w:t>אליעזר זנדברג:</w:t>
      </w:r>
    </w:p>
    <w:p w:rsidR="00000000" w:rsidRDefault="009612B7">
      <w:pPr>
        <w:rPr>
          <w:rFonts w:cs="David"/>
          <w:sz w:val="24"/>
          <w:rtl/>
        </w:rPr>
      </w:pPr>
    </w:p>
    <w:p w:rsidR="00000000" w:rsidRDefault="009612B7">
      <w:pPr>
        <w:widowControl/>
        <w:rPr>
          <w:rFonts w:cs="David"/>
          <w:sz w:val="24"/>
          <w:rtl/>
        </w:rPr>
      </w:pPr>
      <w:r>
        <w:rPr>
          <w:rFonts w:cs="David"/>
          <w:sz w:val="24"/>
          <w:rtl/>
        </w:rPr>
        <w:tab/>
        <w:t xml:space="preserve">רציתי להסביר שהנושא כולו לא צריך לעלות בחוק ההסדרים. חוק ההסדרים והתקציב </w:t>
      </w:r>
      <w:r>
        <w:rPr>
          <w:rFonts w:cs="David"/>
          <w:sz w:val="24"/>
          <w:rtl/>
        </w:rPr>
        <w:t>היו חלק מהמערכת כולה. אני אישית חושב שאפשר לפצל אותו. אבל אם כבר הלכנו קדימה – וזה היה הסיכום, שהולכים קדימה בעניין הזה – צריך לבנות את המערכת נכון. אסור שלשר במדינת ישראל לא תהיה בסופו של יום היכולת לנהל את המדיניות שהוא רוצה להוציא אל הפועל. אני מדגיש שז</w:t>
      </w:r>
      <w:r>
        <w:rPr>
          <w:rFonts w:cs="David"/>
          <w:sz w:val="24"/>
          <w:rtl/>
        </w:rPr>
        <w:t>ה גם על דעת עו"ד דוידה לחמן-מסר שישבה בישיבות כשנוסחו העניינים הללו. איש לא התכוון שהשר יתערב בתעריפים.</w:t>
      </w:r>
    </w:p>
    <w:p w:rsidR="00000000" w:rsidRDefault="009612B7">
      <w:pPr>
        <w:widowControl/>
        <w:rPr>
          <w:rFonts w:cs="David"/>
          <w:sz w:val="24"/>
          <w:rtl/>
        </w:rPr>
      </w:pPr>
    </w:p>
    <w:p w:rsidR="00000000" w:rsidRDefault="009612B7">
      <w:pPr>
        <w:rPr>
          <w:rFonts w:cs="David"/>
          <w:sz w:val="24"/>
          <w:u w:val="single"/>
          <w:rtl/>
        </w:rPr>
      </w:pPr>
      <w:r>
        <w:rPr>
          <w:rFonts w:cs="David"/>
          <w:sz w:val="24"/>
          <w:u w:val="single"/>
          <w:rtl/>
        </w:rPr>
        <w:t>היו"ר אמנון כהן:</w:t>
      </w:r>
    </w:p>
    <w:p w:rsidR="00000000" w:rsidRDefault="009612B7">
      <w:pPr>
        <w:rPr>
          <w:rFonts w:cs="David"/>
          <w:sz w:val="24"/>
          <w:rtl/>
        </w:rPr>
      </w:pPr>
    </w:p>
    <w:p w:rsidR="00000000" w:rsidRDefault="009612B7">
      <w:pPr>
        <w:widowControl/>
        <w:rPr>
          <w:rFonts w:cs="David"/>
          <w:sz w:val="24"/>
          <w:rtl/>
        </w:rPr>
      </w:pPr>
      <w:r>
        <w:rPr>
          <w:rFonts w:cs="David"/>
          <w:sz w:val="24"/>
          <w:rtl/>
        </w:rPr>
        <w:tab/>
        <w:t>אז השר יתערב בתעריפים, יתערב באמות מידה.</w:t>
      </w:r>
    </w:p>
    <w:p w:rsidR="00000000" w:rsidRDefault="009612B7">
      <w:pPr>
        <w:widowControl/>
        <w:rPr>
          <w:rFonts w:cs="David"/>
          <w:sz w:val="24"/>
          <w:rtl/>
        </w:rPr>
      </w:pPr>
    </w:p>
    <w:p w:rsidR="00000000" w:rsidRDefault="009612B7">
      <w:pPr>
        <w:rPr>
          <w:rFonts w:cs="David"/>
          <w:sz w:val="24"/>
          <w:u w:val="single"/>
          <w:rtl/>
        </w:rPr>
      </w:pPr>
      <w:r>
        <w:rPr>
          <w:rFonts w:cs="David"/>
          <w:sz w:val="24"/>
          <w:u w:val="single"/>
          <w:rtl/>
        </w:rPr>
        <w:t>אליעזר זנדברג:</w:t>
      </w:r>
    </w:p>
    <w:p w:rsidR="00000000" w:rsidRDefault="009612B7">
      <w:pPr>
        <w:rPr>
          <w:rFonts w:cs="David"/>
          <w:sz w:val="24"/>
          <w:rtl/>
        </w:rPr>
      </w:pPr>
    </w:p>
    <w:p w:rsidR="00000000" w:rsidRDefault="009612B7">
      <w:pPr>
        <w:widowControl/>
        <w:rPr>
          <w:rFonts w:cs="David"/>
          <w:sz w:val="24"/>
          <w:rtl/>
        </w:rPr>
      </w:pPr>
      <w:r>
        <w:rPr>
          <w:rFonts w:cs="David"/>
          <w:sz w:val="24"/>
          <w:rtl/>
        </w:rPr>
        <w:tab/>
        <w:t>אתה יכול לומר גם שהשר ימכור את בניין הרשות, אבל זה לא נכון.</w:t>
      </w:r>
    </w:p>
    <w:p w:rsidR="00000000" w:rsidRDefault="009612B7">
      <w:pPr>
        <w:widowControl/>
        <w:rPr>
          <w:rFonts w:cs="David"/>
          <w:sz w:val="24"/>
          <w:rtl/>
        </w:rPr>
      </w:pPr>
    </w:p>
    <w:p w:rsidR="00000000" w:rsidRDefault="009612B7">
      <w:pPr>
        <w:rPr>
          <w:rFonts w:cs="David"/>
          <w:sz w:val="24"/>
          <w:u w:val="single"/>
          <w:rtl/>
        </w:rPr>
      </w:pPr>
      <w:r>
        <w:rPr>
          <w:rFonts w:cs="David"/>
          <w:sz w:val="24"/>
          <w:u w:val="single"/>
          <w:rtl/>
        </w:rPr>
        <w:t>אתי בנדלר:</w:t>
      </w:r>
    </w:p>
    <w:p w:rsidR="00000000" w:rsidRDefault="009612B7">
      <w:pPr>
        <w:rPr>
          <w:rFonts w:cs="David"/>
          <w:sz w:val="24"/>
          <w:rtl/>
        </w:rPr>
      </w:pPr>
    </w:p>
    <w:p w:rsidR="00000000" w:rsidRDefault="009612B7">
      <w:pPr>
        <w:widowControl/>
        <w:rPr>
          <w:rFonts w:cs="David"/>
          <w:sz w:val="24"/>
          <w:rtl/>
        </w:rPr>
      </w:pPr>
      <w:r>
        <w:rPr>
          <w:rFonts w:cs="David"/>
          <w:sz w:val="24"/>
          <w:rtl/>
        </w:rPr>
        <w:tab/>
        <w:t>אם נציגי השר כאן אומרים שאכן אין בכוונתם להכפיף את הרשות בנושא תעריפים ואמות מידה, אני מציעה להסמיך אותי לשנות את הנוסח בהתאם ולהבהיר את זה. לא להשאיר את זה לפרשנות. אם אתם לא מסכימים, אז הוועדה תחליט.</w:t>
      </w:r>
    </w:p>
    <w:p w:rsidR="00000000" w:rsidRDefault="009612B7">
      <w:pPr>
        <w:widowControl/>
        <w:rPr>
          <w:rFonts w:cs="David"/>
          <w:sz w:val="24"/>
          <w:rtl/>
        </w:rPr>
      </w:pPr>
    </w:p>
    <w:p w:rsidR="00000000" w:rsidRDefault="009612B7">
      <w:pPr>
        <w:rPr>
          <w:rFonts w:cs="David"/>
          <w:sz w:val="24"/>
          <w:rtl/>
        </w:rPr>
      </w:pPr>
      <w:r>
        <w:rPr>
          <w:rFonts w:cs="David"/>
          <w:sz w:val="24"/>
          <w:u w:val="single"/>
          <w:rtl/>
        </w:rPr>
        <w:t>יואל הדר:</w:t>
      </w:r>
      <w:r>
        <w:rPr>
          <w:rFonts w:cs="David"/>
          <w:sz w:val="24"/>
          <w:rtl/>
        </w:rPr>
        <w:t xml:space="preserve"> </w:t>
      </w:r>
    </w:p>
    <w:p w:rsidR="00000000" w:rsidRDefault="009612B7">
      <w:pPr>
        <w:rPr>
          <w:rFonts w:cs="David"/>
          <w:sz w:val="24"/>
          <w:rtl/>
        </w:rPr>
      </w:pPr>
    </w:p>
    <w:p w:rsidR="00000000" w:rsidRDefault="009612B7">
      <w:pPr>
        <w:widowControl/>
        <w:rPr>
          <w:rFonts w:cs="David"/>
          <w:sz w:val="24"/>
          <w:rtl/>
        </w:rPr>
      </w:pPr>
      <w:r>
        <w:rPr>
          <w:rFonts w:cs="David"/>
          <w:sz w:val="24"/>
          <w:rtl/>
        </w:rPr>
        <w:tab/>
        <w:t>בהצעת החוק כתוב בסעיף 21 "מוקמת בזה רשו</w:t>
      </w:r>
      <w:r>
        <w:rPr>
          <w:rFonts w:cs="David"/>
          <w:sz w:val="24"/>
          <w:rtl/>
        </w:rPr>
        <w:t>ת לשירותים ציבוריים חשמל שתפעל בהתאם למטרותיו של חוק זה ובהתאם למדיניות הממשלה, למדיניות השר או למדיניות השרים בהתאם לסמכויותיהם לפי כל דין". לפי החוק הזה – "סמכויותיהם לפי כל דין" – אין להם סמכות – הרשות תקבע את התעריפים לפי סעיף 32 ותקבע אמות מידה לפי סע</w:t>
      </w:r>
      <w:r>
        <w:rPr>
          <w:rFonts w:cs="David"/>
          <w:sz w:val="24"/>
          <w:rtl/>
        </w:rPr>
        <w:t xml:space="preserve">יף 33. אין לשרים סמכויות בעניין הזה. </w:t>
      </w:r>
    </w:p>
    <w:p w:rsidR="00000000" w:rsidRDefault="009612B7">
      <w:pPr>
        <w:widowControl/>
        <w:rPr>
          <w:rFonts w:cs="David"/>
          <w:sz w:val="24"/>
          <w:rtl/>
        </w:rPr>
      </w:pPr>
    </w:p>
    <w:p w:rsidR="00000000" w:rsidRDefault="009612B7">
      <w:pPr>
        <w:rPr>
          <w:rFonts w:cs="David"/>
          <w:sz w:val="24"/>
          <w:u w:val="single"/>
          <w:rtl/>
        </w:rPr>
      </w:pPr>
      <w:r>
        <w:rPr>
          <w:rFonts w:cs="David"/>
          <w:sz w:val="24"/>
          <w:u w:val="single"/>
          <w:rtl/>
        </w:rPr>
        <w:t>אליעזר זנדברג:</w:t>
      </w:r>
    </w:p>
    <w:p w:rsidR="00000000" w:rsidRDefault="009612B7">
      <w:pPr>
        <w:rPr>
          <w:rFonts w:cs="David"/>
          <w:sz w:val="24"/>
          <w:rtl/>
        </w:rPr>
      </w:pPr>
    </w:p>
    <w:p w:rsidR="00000000" w:rsidRDefault="009612B7">
      <w:pPr>
        <w:widowControl/>
        <w:rPr>
          <w:rFonts w:cs="David"/>
          <w:sz w:val="24"/>
          <w:rtl/>
        </w:rPr>
      </w:pPr>
      <w:r>
        <w:rPr>
          <w:rFonts w:cs="David"/>
          <w:sz w:val="24"/>
          <w:rtl/>
        </w:rPr>
        <w:tab/>
        <w:t>אם אין סמכות על-פי דין, אז הם לא יכולים להתערב, ואם הם לא יכולים להתערב אז לא התערבנו. זה פשוט לא חל. זה לא רלוונטי.</w:t>
      </w:r>
    </w:p>
    <w:p w:rsidR="00000000" w:rsidRDefault="009612B7">
      <w:pPr>
        <w:widowControl/>
        <w:rPr>
          <w:rFonts w:cs="David"/>
          <w:sz w:val="24"/>
          <w:rtl/>
        </w:rPr>
      </w:pPr>
    </w:p>
    <w:p w:rsidR="00000000" w:rsidRDefault="009612B7">
      <w:pPr>
        <w:rPr>
          <w:rFonts w:cs="David"/>
          <w:sz w:val="24"/>
          <w:u w:val="single"/>
          <w:rtl/>
        </w:rPr>
      </w:pPr>
    </w:p>
    <w:p w:rsidR="00000000" w:rsidRDefault="009612B7">
      <w:pPr>
        <w:rPr>
          <w:rFonts w:cs="David"/>
          <w:sz w:val="24"/>
          <w:u w:val="single"/>
          <w:rtl/>
        </w:rPr>
      </w:pPr>
      <w:r>
        <w:rPr>
          <w:rFonts w:cs="David"/>
          <w:sz w:val="24"/>
          <w:u w:val="single"/>
          <w:rtl/>
        </w:rPr>
        <w:t>דוד אסוס:</w:t>
      </w:r>
    </w:p>
    <w:p w:rsidR="00000000" w:rsidRDefault="009612B7">
      <w:pPr>
        <w:rPr>
          <w:rFonts w:cs="David"/>
          <w:sz w:val="24"/>
          <w:rtl/>
        </w:rPr>
      </w:pPr>
    </w:p>
    <w:p w:rsidR="00000000" w:rsidRDefault="009612B7">
      <w:pPr>
        <w:widowControl/>
        <w:rPr>
          <w:rFonts w:cs="David"/>
          <w:sz w:val="24"/>
          <w:rtl/>
        </w:rPr>
      </w:pPr>
      <w:r>
        <w:rPr>
          <w:rFonts w:cs="David"/>
          <w:sz w:val="24"/>
          <w:rtl/>
        </w:rPr>
        <w:tab/>
        <w:t>לפי מה שנאמר כאן אין שום מחלוקת. אז בואו נמחק את כל הסעיף הזה.</w:t>
      </w:r>
    </w:p>
    <w:p w:rsidR="00000000" w:rsidRDefault="009612B7">
      <w:pPr>
        <w:widowControl/>
        <w:rPr>
          <w:rFonts w:cs="David"/>
          <w:sz w:val="24"/>
          <w:rtl/>
        </w:rPr>
      </w:pPr>
    </w:p>
    <w:p w:rsidR="00000000" w:rsidRDefault="009612B7">
      <w:pPr>
        <w:rPr>
          <w:rFonts w:cs="David"/>
          <w:sz w:val="24"/>
          <w:u w:val="single"/>
          <w:rtl/>
        </w:rPr>
      </w:pPr>
      <w:r>
        <w:rPr>
          <w:rFonts w:cs="David"/>
          <w:sz w:val="24"/>
          <w:u w:val="single"/>
          <w:rtl/>
        </w:rPr>
        <w:t>היו"ר</w:t>
      </w:r>
      <w:r>
        <w:rPr>
          <w:rFonts w:cs="David"/>
          <w:sz w:val="24"/>
          <w:u w:val="single"/>
          <w:rtl/>
        </w:rPr>
        <w:t xml:space="preserve"> אמנון כהן:</w:t>
      </w:r>
    </w:p>
    <w:p w:rsidR="00000000" w:rsidRDefault="009612B7">
      <w:pPr>
        <w:rPr>
          <w:rFonts w:cs="David"/>
          <w:sz w:val="24"/>
          <w:rtl/>
        </w:rPr>
      </w:pPr>
    </w:p>
    <w:p w:rsidR="00000000" w:rsidRDefault="009612B7">
      <w:pPr>
        <w:widowControl/>
        <w:rPr>
          <w:rFonts w:cs="David"/>
          <w:sz w:val="24"/>
          <w:rtl/>
        </w:rPr>
      </w:pPr>
      <w:r>
        <w:rPr>
          <w:rFonts w:cs="David"/>
          <w:sz w:val="24"/>
          <w:rtl/>
        </w:rPr>
        <w:tab/>
        <w:t>הוא רוצה שתהיה כפוף אליו, אבל הוא אומר שבנושא תעריפים ואמות מידה הוא לא יתערב.</w:t>
      </w:r>
    </w:p>
    <w:p w:rsidR="00000000" w:rsidRDefault="009612B7">
      <w:pPr>
        <w:widowControl/>
        <w:rPr>
          <w:rFonts w:cs="David"/>
          <w:sz w:val="24"/>
          <w:rtl/>
        </w:rPr>
      </w:pPr>
    </w:p>
    <w:p w:rsidR="00000000" w:rsidRDefault="009612B7">
      <w:pPr>
        <w:rPr>
          <w:rFonts w:cs="David"/>
          <w:sz w:val="24"/>
          <w:u w:val="single"/>
          <w:rtl/>
        </w:rPr>
      </w:pPr>
      <w:r>
        <w:rPr>
          <w:rFonts w:cs="David"/>
          <w:sz w:val="24"/>
          <w:u w:val="single"/>
          <w:rtl/>
        </w:rPr>
        <w:t>דוד אסוס:</w:t>
      </w:r>
    </w:p>
    <w:p w:rsidR="00000000" w:rsidRDefault="009612B7">
      <w:pPr>
        <w:rPr>
          <w:rFonts w:cs="David"/>
          <w:sz w:val="24"/>
          <w:rtl/>
        </w:rPr>
      </w:pPr>
    </w:p>
    <w:p w:rsidR="00000000" w:rsidRDefault="009612B7">
      <w:pPr>
        <w:widowControl/>
        <w:rPr>
          <w:rFonts w:cs="David"/>
          <w:sz w:val="24"/>
          <w:rtl/>
        </w:rPr>
      </w:pPr>
      <w:r>
        <w:rPr>
          <w:rFonts w:cs="David"/>
          <w:sz w:val="24"/>
          <w:rtl/>
        </w:rPr>
        <w:tab/>
        <w:t xml:space="preserve">אם בנושא תעריפים ואמות מידה, במה שהרשות עושה היום אין התערבות, אז לא צריך לתקן כיוון שזה המצב הקיים. אם מדובר על הרשיונות, אז במילא כתבנו בסעיף 4(ב)  </w:t>
      </w:r>
      <w:r>
        <w:rPr>
          <w:rFonts w:cs="David"/>
          <w:sz w:val="24"/>
          <w:rtl/>
        </w:rPr>
        <w:t>שברשיונות הכול כפוף למדיניות הרשות, זה כתוב כבר בחוק. בשביל מה צריך להגיד את זה עוד פעם?</w:t>
      </w:r>
    </w:p>
    <w:p w:rsidR="00000000" w:rsidRDefault="009612B7">
      <w:pPr>
        <w:widowControl/>
        <w:rPr>
          <w:rFonts w:cs="David"/>
          <w:sz w:val="24"/>
          <w:rtl/>
        </w:rPr>
      </w:pPr>
    </w:p>
    <w:p w:rsidR="00000000" w:rsidRDefault="009612B7">
      <w:pPr>
        <w:rPr>
          <w:rFonts w:cs="David"/>
          <w:sz w:val="24"/>
          <w:u w:val="single"/>
          <w:rtl/>
        </w:rPr>
      </w:pPr>
      <w:r>
        <w:rPr>
          <w:rFonts w:cs="David"/>
          <w:sz w:val="24"/>
          <w:u w:val="single"/>
          <w:rtl/>
        </w:rPr>
        <w:t>היו"ר אמנון כהן:</w:t>
      </w:r>
    </w:p>
    <w:p w:rsidR="00000000" w:rsidRDefault="009612B7">
      <w:pPr>
        <w:rPr>
          <w:rFonts w:cs="David"/>
          <w:sz w:val="24"/>
          <w:rtl/>
        </w:rPr>
      </w:pPr>
    </w:p>
    <w:p w:rsidR="00000000" w:rsidRDefault="009612B7">
      <w:pPr>
        <w:widowControl/>
        <w:rPr>
          <w:rFonts w:cs="David"/>
          <w:sz w:val="24"/>
          <w:rtl/>
        </w:rPr>
      </w:pPr>
      <w:r>
        <w:rPr>
          <w:rFonts w:cs="David"/>
          <w:sz w:val="24"/>
          <w:rtl/>
        </w:rPr>
        <w:tab/>
        <w:t>מר דוד אסוס, האם קרה אי-פעם שלא הוצאת לפועל מדיניות של שר?</w:t>
      </w:r>
    </w:p>
    <w:p w:rsidR="00000000" w:rsidRDefault="009612B7">
      <w:pPr>
        <w:widowControl/>
        <w:rPr>
          <w:rFonts w:cs="David"/>
          <w:sz w:val="24"/>
          <w:rtl/>
        </w:rPr>
      </w:pPr>
    </w:p>
    <w:p w:rsidR="00000000" w:rsidRDefault="009612B7">
      <w:pPr>
        <w:rPr>
          <w:rFonts w:cs="David"/>
          <w:sz w:val="24"/>
          <w:u w:val="single"/>
          <w:rtl/>
        </w:rPr>
      </w:pPr>
      <w:r>
        <w:rPr>
          <w:rFonts w:cs="David"/>
          <w:sz w:val="24"/>
          <w:u w:val="single"/>
          <w:rtl/>
        </w:rPr>
        <w:t>דוד אסוס:</w:t>
      </w:r>
    </w:p>
    <w:p w:rsidR="00000000" w:rsidRDefault="009612B7">
      <w:pPr>
        <w:rPr>
          <w:rFonts w:cs="David"/>
          <w:sz w:val="24"/>
          <w:rtl/>
        </w:rPr>
      </w:pPr>
    </w:p>
    <w:p w:rsidR="00000000" w:rsidRDefault="009612B7">
      <w:pPr>
        <w:widowControl/>
        <w:rPr>
          <w:rFonts w:cs="David"/>
          <w:sz w:val="24"/>
          <w:rtl/>
        </w:rPr>
      </w:pPr>
      <w:r>
        <w:rPr>
          <w:rFonts w:cs="David"/>
          <w:sz w:val="24"/>
          <w:rtl/>
        </w:rPr>
        <w:tab/>
        <w:t>כן, בוודאי.</w:t>
      </w:r>
    </w:p>
    <w:p w:rsidR="00000000" w:rsidRDefault="009612B7">
      <w:pPr>
        <w:widowControl/>
        <w:rPr>
          <w:rFonts w:cs="David"/>
          <w:sz w:val="24"/>
          <w:rtl/>
        </w:rPr>
      </w:pPr>
    </w:p>
    <w:p w:rsidR="00000000" w:rsidRDefault="009612B7">
      <w:pPr>
        <w:rPr>
          <w:rFonts w:cs="David"/>
          <w:sz w:val="24"/>
          <w:u w:val="single"/>
          <w:rtl/>
        </w:rPr>
      </w:pPr>
      <w:r>
        <w:rPr>
          <w:rFonts w:cs="David"/>
          <w:sz w:val="24"/>
          <w:u w:val="single"/>
          <w:rtl/>
        </w:rPr>
        <w:t>אלי רונן:</w:t>
      </w:r>
    </w:p>
    <w:p w:rsidR="00000000" w:rsidRDefault="009612B7">
      <w:pPr>
        <w:rPr>
          <w:rFonts w:cs="David"/>
          <w:sz w:val="24"/>
          <w:rtl/>
        </w:rPr>
      </w:pPr>
    </w:p>
    <w:p w:rsidR="00000000" w:rsidRDefault="009612B7">
      <w:pPr>
        <w:widowControl/>
        <w:rPr>
          <w:rFonts w:cs="David"/>
          <w:sz w:val="24"/>
          <w:rtl/>
        </w:rPr>
      </w:pPr>
      <w:r>
        <w:rPr>
          <w:rFonts w:cs="David"/>
          <w:sz w:val="24"/>
          <w:rtl/>
        </w:rPr>
        <w:tab/>
        <w:t xml:space="preserve">פעמים רבות לא יצאה מדיניות הממשלה אל הפועל. </w:t>
      </w:r>
    </w:p>
    <w:p w:rsidR="00000000" w:rsidRDefault="009612B7">
      <w:pPr>
        <w:widowControl/>
        <w:rPr>
          <w:rFonts w:cs="David"/>
          <w:sz w:val="24"/>
          <w:rtl/>
        </w:rPr>
      </w:pPr>
    </w:p>
    <w:p w:rsidR="00000000" w:rsidRDefault="009612B7">
      <w:pPr>
        <w:rPr>
          <w:rFonts w:cs="David"/>
          <w:sz w:val="24"/>
          <w:u w:val="single"/>
          <w:rtl/>
        </w:rPr>
      </w:pPr>
      <w:r>
        <w:rPr>
          <w:rFonts w:cs="David"/>
          <w:sz w:val="24"/>
          <w:u w:val="single"/>
          <w:rtl/>
        </w:rPr>
        <w:t>דרור</w:t>
      </w:r>
      <w:r>
        <w:rPr>
          <w:rFonts w:cs="David"/>
          <w:sz w:val="24"/>
          <w:u w:val="single"/>
          <w:rtl/>
        </w:rPr>
        <w:t>ה ליפשיץ:</w:t>
      </w:r>
    </w:p>
    <w:p w:rsidR="00000000" w:rsidRDefault="009612B7">
      <w:pPr>
        <w:rPr>
          <w:rFonts w:cs="David"/>
          <w:sz w:val="24"/>
          <w:rtl/>
        </w:rPr>
      </w:pPr>
    </w:p>
    <w:p w:rsidR="00000000" w:rsidRDefault="009612B7">
      <w:pPr>
        <w:widowControl/>
        <w:rPr>
          <w:rFonts w:cs="David"/>
          <w:sz w:val="24"/>
          <w:rtl/>
        </w:rPr>
      </w:pPr>
      <w:r>
        <w:rPr>
          <w:rFonts w:cs="David"/>
          <w:sz w:val="24"/>
          <w:rtl/>
        </w:rPr>
        <w:tab/>
        <w:t>יש כאן דווקא תקדים מרענן, שכל נציגי הממשלה חושבים אותו דבר. צריך רק ליישם את זה לנוסח. אז בואו תסמיכו את היועצת המשפטית לנסח.</w:t>
      </w:r>
    </w:p>
    <w:p w:rsidR="00000000" w:rsidRDefault="009612B7">
      <w:pPr>
        <w:widowControl/>
        <w:rPr>
          <w:rFonts w:cs="David"/>
          <w:sz w:val="24"/>
          <w:rtl/>
        </w:rPr>
      </w:pPr>
    </w:p>
    <w:p w:rsidR="00000000" w:rsidRDefault="009612B7">
      <w:pPr>
        <w:rPr>
          <w:rFonts w:cs="David"/>
          <w:sz w:val="24"/>
          <w:rtl/>
        </w:rPr>
      </w:pPr>
      <w:r>
        <w:rPr>
          <w:rFonts w:cs="David"/>
          <w:sz w:val="24"/>
          <w:u w:val="single"/>
          <w:rtl/>
        </w:rPr>
        <w:t>יואל הדר:</w:t>
      </w:r>
      <w:r>
        <w:rPr>
          <w:rFonts w:cs="David"/>
          <w:sz w:val="24"/>
          <w:rtl/>
        </w:rPr>
        <w:t xml:space="preserve"> </w:t>
      </w:r>
    </w:p>
    <w:p w:rsidR="00000000" w:rsidRDefault="009612B7">
      <w:pPr>
        <w:rPr>
          <w:rFonts w:cs="David"/>
          <w:sz w:val="24"/>
          <w:rtl/>
        </w:rPr>
      </w:pPr>
    </w:p>
    <w:p w:rsidR="00000000" w:rsidRDefault="009612B7">
      <w:pPr>
        <w:widowControl/>
        <w:rPr>
          <w:rFonts w:cs="David"/>
          <w:sz w:val="24"/>
          <w:rtl/>
        </w:rPr>
      </w:pPr>
      <w:r>
        <w:rPr>
          <w:rFonts w:cs="David"/>
          <w:sz w:val="24"/>
          <w:rtl/>
        </w:rPr>
        <w:tab/>
        <w:t>לא.</w:t>
      </w:r>
    </w:p>
    <w:p w:rsidR="00000000" w:rsidRDefault="009612B7">
      <w:pPr>
        <w:widowControl/>
        <w:rPr>
          <w:rFonts w:cs="David"/>
          <w:sz w:val="24"/>
          <w:rtl/>
        </w:rPr>
      </w:pPr>
    </w:p>
    <w:p w:rsidR="00000000" w:rsidRDefault="009612B7">
      <w:pPr>
        <w:rPr>
          <w:rFonts w:cs="David"/>
          <w:sz w:val="24"/>
          <w:u w:val="single"/>
          <w:rtl/>
          <w:lang w:eastAsia="en-US"/>
        </w:rPr>
      </w:pPr>
      <w:r>
        <w:rPr>
          <w:rFonts w:cs="David"/>
          <w:sz w:val="24"/>
          <w:u w:val="single"/>
          <w:rtl/>
          <w:lang w:eastAsia="en-US"/>
        </w:rPr>
        <w:t>גלי גרוס:</w:t>
      </w:r>
    </w:p>
    <w:p w:rsidR="00000000" w:rsidRDefault="009612B7">
      <w:pPr>
        <w:rPr>
          <w:rFonts w:cs="David"/>
          <w:sz w:val="24"/>
          <w:rtl/>
          <w:lang w:eastAsia="en-US"/>
        </w:rPr>
      </w:pPr>
    </w:p>
    <w:p w:rsidR="00000000" w:rsidRDefault="009612B7">
      <w:pPr>
        <w:widowControl/>
        <w:rPr>
          <w:rFonts w:cs="David"/>
          <w:sz w:val="24"/>
          <w:rtl/>
        </w:rPr>
      </w:pPr>
      <w:r>
        <w:rPr>
          <w:rFonts w:cs="David"/>
          <w:sz w:val="24"/>
          <w:rtl/>
          <w:lang w:eastAsia="en-US"/>
        </w:rPr>
        <w:tab/>
        <w:t xml:space="preserve">אני רוצה להתייחס לדברים שנאמרו, בפרט שהשם של עו"ד דוידה לחמן-מסר הוזכר כאן כמה פעמים. </w:t>
      </w:r>
      <w:r>
        <w:rPr>
          <w:rFonts w:cs="David"/>
          <w:sz w:val="24"/>
          <w:rtl/>
        </w:rPr>
        <w:t>ב</w:t>
      </w:r>
      <w:r>
        <w:rPr>
          <w:rFonts w:cs="David"/>
          <w:sz w:val="24"/>
          <w:rtl/>
        </w:rPr>
        <w:t>זמן גיבוש התיקון הזה, היו הרבה דיונים בין משרד התשתיות הלאומיות ומשרד האוצר. בהתחלה זה היה בלי משרד המשפטים, בשלבים הסופיים גם משרד המשפטים נכנס לדיון.</w:t>
      </w:r>
    </w:p>
    <w:p w:rsidR="00000000" w:rsidRDefault="009612B7">
      <w:pPr>
        <w:widowControl/>
        <w:rPr>
          <w:rFonts w:cs="David"/>
          <w:sz w:val="24"/>
          <w:rtl/>
        </w:rPr>
      </w:pPr>
    </w:p>
    <w:p w:rsidR="00000000" w:rsidRDefault="009612B7">
      <w:pPr>
        <w:rPr>
          <w:rFonts w:cs="David"/>
          <w:sz w:val="24"/>
          <w:u w:val="single"/>
          <w:rtl/>
        </w:rPr>
      </w:pPr>
      <w:r>
        <w:rPr>
          <w:rFonts w:cs="David"/>
          <w:sz w:val="24"/>
          <w:u w:val="single"/>
          <w:rtl/>
        </w:rPr>
        <w:t>היו"ר אמנון כהן:</w:t>
      </w:r>
    </w:p>
    <w:p w:rsidR="00000000" w:rsidRDefault="009612B7">
      <w:pPr>
        <w:rPr>
          <w:rFonts w:cs="David"/>
          <w:sz w:val="24"/>
          <w:rtl/>
        </w:rPr>
      </w:pPr>
    </w:p>
    <w:p w:rsidR="00000000" w:rsidRDefault="009612B7">
      <w:pPr>
        <w:widowControl/>
        <w:rPr>
          <w:rFonts w:cs="David"/>
          <w:sz w:val="24"/>
          <w:rtl/>
        </w:rPr>
      </w:pPr>
      <w:r>
        <w:rPr>
          <w:rFonts w:cs="David"/>
          <w:sz w:val="24"/>
          <w:rtl/>
        </w:rPr>
        <w:tab/>
        <w:t>חבר הכנסת זנדברג, "עבדו" עליך?</w:t>
      </w:r>
    </w:p>
    <w:p w:rsidR="00000000" w:rsidRDefault="009612B7">
      <w:pPr>
        <w:widowControl/>
        <w:rPr>
          <w:rFonts w:cs="David"/>
          <w:sz w:val="24"/>
          <w:rtl/>
        </w:rPr>
      </w:pPr>
    </w:p>
    <w:p w:rsidR="00000000" w:rsidRDefault="009612B7">
      <w:pPr>
        <w:rPr>
          <w:rFonts w:cs="David"/>
          <w:sz w:val="24"/>
          <w:u w:val="single"/>
          <w:rtl/>
        </w:rPr>
      </w:pPr>
      <w:r>
        <w:rPr>
          <w:rFonts w:cs="David"/>
          <w:sz w:val="24"/>
          <w:u w:val="single"/>
          <w:rtl/>
        </w:rPr>
        <w:t>אליעזר זנדברג:</w:t>
      </w:r>
    </w:p>
    <w:p w:rsidR="00000000" w:rsidRDefault="009612B7">
      <w:pPr>
        <w:rPr>
          <w:rFonts w:cs="David"/>
          <w:sz w:val="24"/>
          <w:rtl/>
        </w:rPr>
      </w:pPr>
    </w:p>
    <w:p w:rsidR="00000000" w:rsidRDefault="009612B7">
      <w:pPr>
        <w:widowControl/>
        <w:rPr>
          <w:rFonts w:cs="David"/>
          <w:sz w:val="24"/>
          <w:rtl/>
        </w:rPr>
      </w:pPr>
      <w:r>
        <w:rPr>
          <w:rFonts w:cs="David"/>
          <w:sz w:val="24"/>
          <w:rtl/>
        </w:rPr>
        <w:tab/>
        <w:t>אני מחכה לשמוע איפה. מרככים אותך עו</w:t>
      </w:r>
      <w:r>
        <w:rPr>
          <w:rFonts w:cs="David"/>
          <w:sz w:val="24"/>
          <w:rtl/>
        </w:rPr>
        <w:t>ד ועוד, וזה כבר לא קשור אליי, אבל עכשיו הם מסרבים להתחייבויותיהם.</w:t>
      </w:r>
    </w:p>
    <w:p w:rsidR="00000000" w:rsidRDefault="009612B7">
      <w:pPr>
        <w:widowControl/>
        <w:rPr>
          <w:rFonts w:cs="David"/>
          <w:sz w:val="24"/>
          <w:rtl/>
        </w:rPr>
      </w:pPr>
    </w:p>
    <w:p w:rsidR="00000000" w:rsidRDefault="009612B7">
      <w:pPr>
        <w:rPr>
          <w:rFonts w:cs="David"/>
          <w:sz w:val="24"/>
          <w:u w:val="single"/>
          <w:rtl/>
          <w:lang w:eastAsia="en-US"/>
        </w:rPr>
      </w:pPr>
    </w:p>
    <w:p w:rsidR="00000000" w:rsidRDefault="009612B7">
      <w:pPr>
        <w:rPr>
          <w:rFonts w:cs="David"/>
          <w:sz w:val="24"/>
          <w:u w:val="single"/>
          <w:rtl/>
          <w:lang w:eastAsia="en-US"/>
        </w:rPr>
      </w:pPr>
    </w:p>
    <w:p w:rsidR="00000000" w:rsidRDefault="009612B7">
      <w:pPr>
        <w:rPr>
          <w:rFonts w:cs="David"/>
          <w:sz w:val="24"/>
          <w:u w:val="single"/>
          <w:rtl/>
          <w:lang w:eastAsia="en-US"/>
        </w:rPr>
      </w:pPr>
      <w:r>
        <w:rPr>
          <w:rFonts w:cs="David"/>
          <w:sz w:val="24"/>
          <w:u w:val="single"/>
          <w:rtl/>
          <w:lang w:eastAsia="en-US"/>
        </w:rPr>
        <w:t>גלי גרוס:</w:t>
      </w:r>
    </w:p>
    <w:p w:rsidR="00000000" w:rsidRDefault="009612B7">
      <w:pPr>
        <w:rPr>
          <w:rFonts w:cs="David"/>
          <w:sz w:val="24"/>
          <w:rtl/>
          <w:lang w:eastAsia="en-US"/>
        </w:rPr>
      </w:pPr>
    </w:p>
    <w:p w:rsidR="00000000" w:rsidRDefault="009612B7">
      <w:pPr>
        <w:widowControl/>
        <w:rPr>
          <w:rFonts w:cs="David"/>
          <w:sz w:val="24"/>
          <w:rtl/>
        </w:rPr>
      </w:pPr>
      <w:r>
        <w:rPr>
          <w:rFonts w:cs="David"/>
          <w:sz w:val="24"/>
          <w:rtl/>
          <w:lang w:eastAsia="en-US"/>
        </w:rPr>
        <w:tab/>
        <w:t>גיבשנו את הנוסח הזה מתוך מחשבה, ש</w:t>
      </w:r>
      <w:r>
        <w:rPr>
          <w:rFonts w:cs="David"/>
          <w:sz w:val="24"/>
          <w:rtl/>
        </w:rPr>
        <w:t>יש כאן מעבר, שהרשות ביחד עם השר – השר מאשר – נותנת את הרשיונות, מצד אחד. מצד שני, בנושאים האלה השר באמת יוכל להביא לידי ביטוי את המדיניות שלו</w:t>
      </w:r>
      <w:r>
        <w:rPr>
          <w:rFonts w:cs="David"/>
          <w:sz w:val="24"/>
          <w:rtl/>
        </w:rPr>
        <w:t xml:space="preserve">, והיום הרשות לא כפופה למדיניות השר בתפקידים המוטלים עליה, שהם קביעת התעריפים ואמות המידה. בנושא הרשיונות ובנושאים הרחבים יותר שנותנים לה במסגרת הצעת החוק הזאת, היא תהיה חייבת להוציא לפועל את מדיניות השר, מדיניות הממשלה, חד-משמעית. </w:t>
      </w:r>
    </w:p>
    <w:p w:rsidR="00000000" w:rsidRDefault="009612B7">
      <w:pPr>
        <w:widowControl/>
        <w:rPr>
          <w:rFonts w:cs="David"/>
          <w:sz w:val="24"/>
          <w:rtl/>
        </w:rPr>
      </w:pPr>
    </w:p>
    <w:p w:rsidR="00000000" w:rsidRDefault="009612B7">
      <w:pPr>
        <w:widowControl/>
        <w:rPr>
          <w:rFonts w:cs="David"/>
          <w:sz w:val="24"/>
          <w:rtl/>
        </w:rPr>
      </w:pPr>
      <w:r>
        <w:rPr>
          <w:rFonts w:cs="David"/>
          <w:sz w:val="24"/>
          <w:rtl/>
        </w:rPr>
        <w:t xml:space="preserve"> </w:t>
      </w:r>
      <w:r>
        <w:rPr>
          <w:rFonts w:cs="David"/>
          <w:sz w:val="24"/>
          <w:rtl/>
        </w:rPr>
        <w:tab/>
        <w:t>במסגרת התיקונים עבדנ</w:t>
      </w:r>
      <w:r>
        <w:rPr>
          <w:rFonts w:cs="David"/>
          <w:sz w:val="24"/>
          <w:rtl/>
        </w:rPr>
        <w:t>ו גם על נוסח שחשבנו שמביא לידי ביטוי את העיקרון הזה בדיוק. אבל אם יש איזה חשש שהעיקרון שמוסכם כאן על-ידי כולם, שלא צריך לפגוע בתפקידים הקיימים של הרשות, בעצמאות של הרשות, באמות מידה ותעריפים, עלול להיפגע וזה רק בעיה של נוסח, שהיועצת המשפטית של הוועדה ואנשי</w:t>
      </w:r>
      <w:r>
        <w:rPr>
          <w:rFonts w:cs="David"/>
          <w:sz w:val="24"/>
          <w:rtl/>
        </w:rPr>
        <w:t xml:space="preserve">ם נוספים קוראים את זה בצורה אחרת, אז אפשר בהסכמה בינינו לנסות לתקן את זה. אבל אם יש חשש לפגיעה בעיקרון - - - </w:t>
      </w:r>
    </w:p>
    <w:p w:rsidR="00000000" w:rsidRDefault="009612B7">
      <w:pPr>
        <w:widowControl/>
        <w:rPr>
          <w:rFonts w:cs="David"/>
          <w:sz w:val="24"/>
          <w:rtl/>
        </w:rPr>
      </w:pPr>
    </w:p>
    <w:p w:rsidR="00000000" w:rsidRDefault="009612B7">
      <w:pPr>
        <w:rPr>
          <w:rFonts w:cs="David"/>
          <w:sz w:val="24"/>
          <w:rtl/>
        </w:rPr>
      </w:pPr>
      <w:r>
        <w:rPr>
          <w:rFonts w:cs="David"/>
          <w:sz w:val="24"/>
          <w:u w:val="single"/>
          <w:rtl/>
        </w:rPr>
        <w:t>יואל הדר:</w:t>
      </w:r>
      <w:r>
        <w:rPr>
          <w:rFonts w:cs="David"/>
          <w:sz w:val="24"/>
          <w:rtl/>
        </w:rPr>
        <w:t xml:space="preserve"> </w:t>
      </w:r>
    </w:p>
    <w:p w:rsidR="00000000" w:rsidRDefault="009612B7">
      <w:pPr>
        <w:rPr>
          <w:rFonts w:cs="David"/>
          <w:sz w:val="24"/>
          <w:rtl/>
        </w:rPr>
      </w:pPr>
    </w:p>
    <w:p w:rsidR="00000000" w:rsidRDefault="009612B7">
      <w:pPr>
        <w:widowControl/>
        <w:rPr>
          <w:rFonts w:cs="David"/>
          <w:sz w:val="24"/>
          <w:rtl/>
        </w:rPr>
      </w:pPr>
      <w:r>
        <w:rPr>
          <w:rFonts w:cs="David"/>
          <w:sz w:val="24"/>
          <w:rtl/>
        </w:rPr>
        <w:tab/>
        <w:t>אין הסכמה.</w:t>
      </w:r>
    </w:p>
    <w:p w:rsidR="00000000" w:rsidRDefault="009612B7">
      <w:pPr>
        <w:widowControl/>
        <w:rPr>
          <w:rFonts w:cs="David"/>
          <w:sz w:val="24"/>
          <w:rtl/>
        </w:rPr>
      </w:pPr>
    </w:p>
    <w:p w:rsidR="00000000" w:rsidRDefault="009612B7">
      <w:pPr>
        <w:rPr>
          <w:rFonts w:cs="David"/>
          <w:sz w:val="24"/>
          <w:u w:val="single"/>
          <w:rtl/>
        </w:rPr>
      </w:pPr>
      <w:r>
        <w:rPr>
          <w:rFonts w:cs="David"/>
          <w:sz w:val="24"/>
          <w:u w:val="single"/>
          <w:rtl/>
        </w:rPr>
        <w:t>אליעזר זנדברג:</w:t>
      </w:r>
    </w:p>
    <w:p w:rsidR="00000000" w:rsidRDefault="009612B7">
      <w:pPr>
        <w:rPr>
          <w:rFonts w:cs="David"/>
          <w:sz w:val="24"/>
          <w:rtl/>
        </w:rPr>
      </w:pPr>
    </w:p>
    <w:p w:rsidR="00000000" w:rsidRDefault="009612B7">
      <w:pPr>
        <w:widowControl/>
        <w:rPr>
          <w:rFonts w:cs="David"/>
          <w:sz w:val="24"/>
          <w:rtl/>
        </w:rPr>
      </w:pPr>
      <w:r>
        <w:rPr>
          <w:rFonts w:cs="David"/>
          <w:sz w:val="24"/>
          <w:rtl/>
        </w:rPr>
        <w:tab/>
        <w:t xml:space="preserve">עם כל הכבוד, סיכמנו משהו ואת משנה אותו. </w:t>
      </w:r>
    </w:p>
    <w:p w:rsidR="00000000" w:rsidRDefault="009612B7">
      <w:pPr>
        <w:widowControl/>
        <w:rPr>
          <w:rFonts w:cs="David"/>
          <w:sz w:val="24"/>
          <w:rtl/>
        </w:rPr>
      </w:pPr>
    </w:p>
    <w:p w:rsidR="00000000" w:rsidRDefault="009612B7">
      <w:pPr>
        <w:rPr>
          <w:rFonts w:cs="David"/>
          <w:sz w:val="24"/>
          <w:u w:val="single"/>
          <w:rtl/>
          <w:lang w:eastAsia="en-US"/>
        </w:rPr>
      </w:pPr>
      <w:r>
        <w:rPr>
          <w:rFonts w:cs="David"/>
          <w:sz w:val="24"/>
          <w:u w:val="single"/>
          <w:rtl/>
          <w:lang w:eastAsia="en-US"/>
        </w:rPr>
        <w:t>גלי גרוס:</w:t>
      </w:r>
    </w:p>
    <w:p w:rsidR="00000000" w:rsidRDefault="009612B7">
      <w:pPr>
        <w:rPr>
          <w:rFonts w:cs="David"/>
          <w:sz w:val="24"/>
          <w:rtl/>
          <w:lang w:eastAsia="en-US"/>
        </w:rPr>
      </w:pPr>
    </w:p>
    <w:p w:rsidR="00000000" w:rsidRDefault="009612B7">
      <w:pPr>
        <w:widowControl/>
        <w:rPr>
          <w:rFonts w:cs="David"/>
          <w:sz w:val="24"/>
          <w:rtl/>
        </w:rPr>
      </w:pPr>
      <w:r>
        <w:rPr>
          <w:rFonts w:cs="David"/>
          <w:sz w:val="24"/>
          <w:rtl/>
          <w:lang w:eastAsia="en-US"/>
        </w:rPr>
        <w:tab/>
        <w:t>יש הסכמה על עיקרון. אם הנוסח לא משקף את ההסכמה, א</w:t>
      </w:r>
      <w:r>
        <w:rPr>
          <w:rFonts w:cs="David"/>
          <w:sz w:val="24"/>
          <w:rtl/>
          <w:lang w:eastAsia="en-US"/>
        </w:rPr>
        <w:t xml:space="preserve">ז צריך </w:t>
      </w:r>
      <w:r>
        <w:rPr>
          <w:rFonts w:cs="David"/>
          <w:sz w:val="24"/>
          <w:rtl/>
        </w:rPr>
        <w:t>שהנוסח ישקף את ההסכמה, לא שההסכמה תשקף את הנוסח.</w:t>
      </w:r>
    </w:p>
    <w:p w:rsidR="00000000" w:rsidRDefault="009612B7">
      <w:pPr>
        <w:widowControl/>
        <w:rPr>
          <w:rFonts w:cs="David"/>
          <w:sz w:val="24"/>
          <w:rtl/>
        </w:rPr>
      </w:pPr>
    </w:p>
    <w:p w:rsidR="00000000" w:rsidRDefault="009612B7">
      <w:pPr>
        <w:rPr>
          <w:rFonts w:cs="David"/>
          <w:sz w:val="24"/>
          <w:u w:val="single"/>
          <w:rtl/>
        </w:rPr>
      </w:pPr>
      <w:r>
        <w:rPr>
          <w:rFonts w:cs="David"/>
          <w:sz w:val="24"/>
          <w:u w:val="single"/>
          <w:rtl/>
        </w:rPr>
        <w:t>היו"ר אמנון כהן:</w:t>
      </w:r>
    </w:p>
    <w:p w:rsidR="00000000" w:rsidRDefault="009612B7">
      <w:pPr>
        <w:rPr>
          <w:rFonts w:cs="David"/>
          <w:sz w:val="24"/>
          <w:rtl/>
        </w:rPr>
      </w:pPr>
    </w:p>
    <w:p w:rsidR="00000000" w:rsidRDefault="009612B7">
      <w:pPr>
        <w:widowControl/>
        <w:rPr>
          <w:rFonts w:cs="David"/>
          <w:sz w:val="24"/>
          <w:rtl/>
        </w:rPr>
      </w:pPr>
      <w:r>
        <w:rPr>
          <w:rFonts w:cs="David"/>
          <w:sz w:val="24"/>
          <w:rtl/>
        </w:rPr>
        <w:tab/>
        <w:t>מר דוד אסוס, יש כאן איזונים ובלמים. אם יקבעו שהרשות תתן רשיונות באופן עצמאי לגמרי, בלי חתימת השר, אז רוצים איזה פיקוח עליכם. לפיכך נאמר בהצעת החוק "בהתאם למדיניות השר". תהיו מוכנים</w:t>
      </w:r>
      <w:r>
        <w:rPr>
          <w:rFonts w:cs="David"/>
          <w:sz w:val="24"/>
          <w:rtl/>
        </w:rPr>
        <w:t xml:space="preserve"> לקבל את זה?</w:t>
      </w:r>
    </w:p>
    <w:p w:rsidR="00000000" w:rsidRDefault="009612B7">
      <w:pPr>
        <w:widowControl/>
        <w:rPr>
          <w:rFonts w:cs="David"/>
          <w:sz w:val="24"/>
          <w:rtl/>
        </w:rPr>
      </w:pPr>
    </w:p>
    <w:p w:rsidR="00000000" w:rsidRDefault="009612B7">
      <w:pPr>
        <w:rPr>
          <w:rFonts w:cs="David"/>
          <w:sz w:val="24"/>
          <w:u w:val="single"/>
          <w:rtl/>
          <w:lang w:eastAsia="en-US"/>
        </w:rPr>
      </w:pPr>
      <w:r>
        <w:rPr>
          <w:rFonts w:cs="David"/>
          <w:sz w:val="24"/>
          <w:u w:val="single"/>
          <w:rtl/>
          <w:lang w:eastAsia="en-US"/>
        </w:rPr>
        <w:t>גלי גרוס:</w:t>
      </w:r>
    </w:p>
    <w:p w:rsidR="00000000" w:rsidRDefault="009612B7">
      <w:pPr>
        <w:rPr>
          <w:rFonts w:cs="David"/>
          <w:sz w:val="24"/>
          <w:rtl/>
          <w:lang w:eastAsia="en-US"/>
        </w:rPr>
      </w:pPr>
    </w:p>
    <w:p w:rsidR="00000000" w:rsidRDefault="009612B7">
      <w:pPr>
        <w:widowControl/>
        <w:rPr>
          <w:rFonts w:cs="David"/>
          <w:sz w:val="24"/>
          <w:rtl/>
        </w:rPr>
      </w:pPr>
      <w:r>
        <w:rPr>
          <w:rFonts w:cs="David"/>
          <w:sz w:val="24"/>
          <w:rtl/>
          <w:lang w:eastAsia="en-US"/>
        </w:rPr>
        <w:tab/>
      </w:r>
      <w:r>
        <w:rPr>
          <w:rFonts w:cs="David"/>
          <w:sz w:val="24"/>
          <w:rtl/>
        </w:rPr>
        <w:t>יש בעיה לפגוע בעצמאות שלהם</w:t>
      </w:r>
      <w:r>
        <w:rPr>
          <w:rFonts w:cs="David"/>
          <w:sz w:val="24"/>
          <w:rtl/>
          <w:lang w:eastAsia="en-US"/>
        </w:rPr>
        <w:t xml:space="preserve"> בנושא </w:t>
      </w:r>
      <w:r>
        <w:rPr>
          <w:rFonts w:cs="David"/>
          <w:sz w:val="24"/>
          <w:rtl/>
        </w:rPr>
        <w:t>תעריפים ואמות מידה.</w:t>
      </w:r>
    </w:p>
    <w:p w:rsidR="00000000" w:rsidRDefault="009612B7">
      <w:pPr>
        <w:widowControl/>
        <w:rPr>
          <w:rFonts w:cs="David"/>
          <w:sz w:val="24"/>
          <w:rtl/>
        </w:rPr>
      </w:pPr>
    </w:p>
    <w:p w:rsidR="00000000" w:rsidRDefault="009612B7">
      <w:pPr>
        <w:rPr>
          <w:rFonts w:cs="David"/>
          <w:sz w:val="24"/>
          <w:u w:val="single"/>
          <w:rtl/>
        </w:rPr>
      </w:pPr>
      <w:r>
        <w:rPr>
          <w:rFonts w:cs="David"/>
          <w:sz w:val="24"/>
          <w:u w:val="single"/>
          <w:rtl/>
        </w:rPr>
        <w:t>היו"ר אמנון כהן:</w:t>
      </w:r>
    </w:p>
    <w:p w:rsidR="00000000" w:rsidRDefault="009612B7">
      <w:pPr>
        <w:rPr>
          <w:rFonts w:cs="David"/>
          <w:sz w:val="24"/>
          <w:rtl/>
        </w:rPr>
      </w:pPr>
    </w:p>
    <w:p w:rsidR="00000000" w:rsidRDefault="009612B7">
      <w:pPr>
        <w:widowControl/>
        <w:rPr>
          <w:rFonts w:cs="David"/>
          <w:sz w:val="24"/>
          <w:rtl/>
        </w:rPr>
      </w:pPr>
      <w:r>
        <w:rPr>
          <w:rFonts w:cs="David"/>
          <w:sz w:val="24"/>
          <w:rtl/>
        </w:rPr>
        <w:tab/>
        <w:t>מר דוד אסוס, רוצים שתכין את הטיוטה לרשיון והשר ייתן רשיונות. אנחנו מציעים אחרת. נצא מנקודת הנחה שהוועדה מחליטה שהרשות תתן את הרשיון עד הסוף, אבל השר תמיד יוכ</w:t>
      </w:r>
      <w:r>
        <w:rPr>
          <w:rFonts w:cs="David"/>
          <w:sz w:val="24"/>
          <w:rtl/>
        </w:rPr>
        <w:t>ל להתערב, לבדוק כיצד הרשות מיישמת את המדיניות שלו והוא תמיד יוכל לבטל, לשנות ולעשות. ובמקביל הרשות תהיה כפופה למדיניות השר במקרו, אך לא בתעריפים או באמות המידה.</w:t>
      </w:r>
    </w:p>
    <w:p w:rsidR="00000000" w:rsidRDefault="009612B7">
      <w:pPr>
        <w:widowControl/>
        <w:rPr>
          <w:rFonts w:cs="David"/>
          <w:sz w:val="24"/>
          <w:rtl/>
        </w:rPr>
      </w:pPr>
    </w:p>
    <w:p w:rsidR="00000000" w:rsidRDefault="009612B7">
      <w:pPr>
        <w:rPr>
          <w:rFonts w:cs="David"/>
          <w:sz w:val="24"/>
          <w:u w:val="single"/>
          <w:rtl/>
        </w:rPr>
      </w:pPr>
      <w:r>
        <w:rPr>
          <w:rFonts w:cs="David"/>
          <w:sz w:val="24"/>
          <w:u w:val="single"/>
          <w:rtl/>
        </w:rPr>
        <w:t>דוד אסוס:</w:t>
      </w:r>
    </w:p>
    <w:p w:rsidR="00000000" w:rsidRDefault="009612B7">
      <w:pPr>
        <w:rPr>
          <w:rFonts w:cs="David"/>
          <w:sz w:val="24"/>
          <w:rtl/>
        </w:rPr>
      </w:pPr>
    </w:p>
    <w:p w:rsidR="00000000" w:rsidRDefault="009612B7">
      <w:pPr>
        <w:widowControl/>
        <w:rPr>
          <w:rFonts w:cs="David"/>
          <w:sz w:val="24"/>
          <w:rtl/>
        </w:rPr>
      </w:pPr>
      <w:r>
        <w:rPr>
          <w:rFonts w:cs="David"/>
          <w:sz w:val="24"/>
          <w:rtl/>
        </w:rPr>
        <w:tab/>
        <w:t>להיות כפופים למדיניות השר, שיכולה להיות ממוקדת גם על-פי פרשנותו למטרות החוק ולצורכ</w:t>
      </w:r>
      <w:r>
        <w:rPr>
          <w:rFonts w:cs="David"/>
          <w:sz w:val="24"/>
          <w:rtl/>
        </w:rPr>
        <w:t>י הציבור, זה דבר שלא ראוי לעשותו. זה למעשה מבטל את הקמת הרשות מיסודה.</w:t>
      </w:r>
    </w:p>
    <w:p w:rsidR="00000000" w:rsidRDefault="009612B7">
      <w:pPr>
        <w:widowControl/>
        <w:rPr>
          <w:rFonts w:cs="David"/>
          <w:sz w:val="24"/>
          <w:rtl/>
        </w:rPr>
      </w:pPr>
    </w:p>
    <w:p w:rsidR="00000000" w:rsidRDefault="009612B7">
      <w:pPr>
        <w:rPr>
          <w:rFonts w:cs="David"/>
          <w:sz w:val="24"/>
          <w:u w:val="single"/>
          <w:rtl/>
        </w:rPr>
      </w:pPr>
      <w:r>
        <w:rPr>
          <w:rFonts w:cs="David"/>
          <w:sz w:val="24"/>
          <w:u w:val="single"/>
          <w:rtl/>
        </w:rPr>
        <w:t>אמיר לוי:</w:t>
      </w:r>
    </w:p>
    <w:p w:rsidR="00000000" w:rsidRDefault="009612B7">
      <w:pPr>
        <w:rPr>
          <w:rFonts w:cs="David"/>
          <w:sz w:val="24"/>
          <w:rtl/>
        </w:rPr>
      </w:pPr>
    </w:p>
    <w:p w:rsidR="00000000" w:rsidRDefault="009612B7">
      <w:pPr>
        <w:widowControl/>
        <w:rPr>
          <w:rFonts w:cs="David"/>
          <w:sz w:val="24"/>
          <w:rtl/>
        </w:rPr>
      </w:pPr>
      <w:r>
        <w:rPr>
          <w:rFonts w:cs="David"/>
          <w:sz w:val="24"/>
          <w:rtl/>
        </w:rPr>
        <w:tab/>
        <w:t>אתה מעלה בדעתך ששר יפעל בניגוד למטרות החוק?</w:t>
      </w:r>
    </w:p>
    <w:p w:rsidR="00000000" w:rsidRDefault="009612B7">
      <w:pPr>
        <w:widowControl/>
        <w:rPr>
          <w:rFonts w:cs="David"/>
          <w:sz w:val="24"/>
          <w:rtl/>
        </w:rPr>
      </w:pPr>
    </w:p>
    <w:p w:rsidR="00000000" w:rsidRDefault="009612B7">
      <w:pPr>
        <w:rPr>
          <w:rFonts w:cs="David"/>
          <w:sz w:val="24"/>
          <w:u w:val="single"/>
          <w:rtl/>
          <w:lang w:eastAsia="en-US"/>
        </w:rPr>
      </w:pPr>
      <w:r>
        <w:rPr>
          <w:rFonts w:cs="David"/>
          <w:sz w:val="24"/>
          <w:u w:val="single"/>
          <w:rtl/>
          <w:lang w:eastAsia="en-US"/>
        </w:rPr>
        <w:t>גלי גרוס:</w:t>
      </w:r>
    </w:p>
    <w:p w:rsidR="00000000" w:rsidRDefault="009612B7">
      <w:pPr>
        <w:rPr>
          <w:rFonts w:cs="David"/>
          <w:sz w:val="24"/>
          <w:rtl/>
          <w:lang w:eastAsia="en-US"/>
        </w:rPr>
      </w:pPr>
    </w:p>
    <w:p w:rsidR="00000000" w:rsidRDefault="009612B7">
      <w:pPr>
        <w:widowControl/>
        <w:rPr>
          <w:rFonts w:cs="David"/>
          <w:sz w:val="24"/>
          <w:rtl/>
        </w:rPr>
      </w:pPr>
      <w:r>
        <w:rPr>
          <w:rFonts w:cs="David"/>
          <w:sz w:val="24"/>
          <w:rtl/>
          <w:lang w:eastAsia="en-US"/>
        </w:rPr>
        <w:tab/>
      </w:r>
      <w:r>
        <w:rPr>
          <w:rFonts w:cs="David"/>
          <w:sz w:val="24"/>
          <w:rtl/>
        </w:rPr>
        <w:t xml:space="preserve">ואם מישהו יגיש עתירה לבג"ץ? </w:t>
      </w:r>
    </w:p>
    <w:p w:rsidR="00000000" w:rsidRDefault="009612B7">
      <w:pPr>
        <w:widowControl/>
        <w:rPr>
          <w:rFonts w:cs="David"/>
          <w:sz w:val="24"/>
          <w:rtl/>
        </w:rPr>
      </w:pPr>
    </w:p>
    <w:p w:rsidR="00000000" w:rsidRDefault="009612B7">
      <w:pPr>
        <w:rPr>
          <w:rFonts w:cs="David"/>
          <w:sz w:val="24"/>
          <w:u w:val="single"/>
          <w:rtl/>
        </w:rPr>
      </w:pPr>
      <w:r>
        <w:rPr>
          <w:rFonts w:cs="David"/>
          <w:sz w:val="24"/>
          <w:u w:val="single"/>
          <w:rtl/>
        </w:rPr>
        <w:t>דוד טל:</w:t>
      </w:r>
    </w:p>
    <w:p w:rsidR="00000000" w:rsidRDefault="009612B7">
      <w:pPr>
        <w:rPr>
          <w:rFonts w:cs="David"/>
          <w:sz w:val="24"/>
          <w:rtl/>
        </w:rPr>
      </w:pPr>
    </w:p>
    <w:p w:rsidR="00000000" w:rsidRDefault="009612B7">
      <w:pPr>
        <w:widowControl/>
        <w:rPr>
          <w:rFonts w:cs="David"/>
          <w:sz w:val="24"/>
          <w:rtl/>
        </w:rPr>
      </w:pPr>
      <w:r>
        <w:rPr>
          <w:rFonts w:cs="David"/>
          <w:sz w:val="24"/>
          <w:rtl/>
        </w:rPr>
        <w:tab/>
        <w:t xml:space="preserve">זה נתון לפרשנות של השר. </w:t>
      </w:r>
    </w:p>
    <w:p w:rsidR="00000000" w:rsidRDefault="009612B7">
      <w:pPr>
        <w:widowControl/>
        <w:rPr>
          <w:rFonts w:cs="David"/>
          <w:sz w:val="24"/>
          <w:rtl/>
        </w:rPr>
      </w:pPr>
    </w:p>
    <w:p w:rsidR="00000000" w:rsidRDefault="009612B7">
      <w:pPr>
        <w:rPr>
          <w:rFonts w:cs="David"/>
          <w:sz w:val="24"/>
          <w:u w:val="single"/>
          <w:rtl/>
        </w:rPr>
      </w:pPr>
      <w:r>
        <w:rPr>
          <w:rFonts w:cs="David"/>
          <w:sz w:val="24"/>
          <w:u w:val="single"/>
          <w:rtl/>
        </w:rPr>
        <w:t>אלי רונן:</w:t>
      </w:r>
    </w:p>
    <w:p w:rsidR="00000000" w:rsidRDefault="009612B7">
      <w:pPr>
        <w:rPr>
          <w:rFonts w:cs="David"/>
          <w:sz w:val="24"/>
          <w:rtl/>
        </w:rPr>
      </w:pPr>
    </w:p>
    <w:p w:rsidR="00000000" w:rsidRDefault="009612B7">
      <w:pPr>
        <w:widowControl/>
        <w:rPr>
          <w:rFonts w:cs="David"/>
          <w:sz w:val="24"/>
          <w:rtl/>
        </w:rPr>
      </w:pPr>
      <w:r>
        <w:rPr>
          <w:rFonts w:cs="David"/>
          <w:sz w:val="24"/>
          <w:rtl/>
        </w:rPr>
        <w:tab/>
        <w:t>הוא אומר: הרשות מפרשת את החוק. זה לא י</w:t>
      </w:r>
      <w:r>
        <w:rPr>
          <w:rFonts w:cs="David"/>
          <w:sz w:val="24"/>
          <w:rtl/>
        </w:rPr>
        <w:t xml:space="preserve">עלה על הדעת. </w:t>
      </w:r>
    </w:p>
    <w:p w:rsidR="00000000" w:rsidRDefault="009612B7">
      <w:pPr>
        <w:widowControl/>
        <w:rPr>
          <w:rFonts w:cs="David"/>
          <w:sz w:val="24"/>
          <w:rtl/>
        </w:rPr>
      </w:pPr>
    </w:p>
    <w:p w:rsidR="00000000" w:rsidRDefault="009612B7">
      <w:pPr>
        <w:rPr>
          <w:rFonts w:cs="David"/>
          <w:sz w:val="24"/>
          <w:u w:val="single"/>
          <w:rtl/>
        </w:rPr>
      </w:pPr>
      <w:r>
        <w:rPr>
          <w:rFonts w:cs="David"/>
          <w:sz w:val="24"/>
          <w:u w:val="single"/>
          <w:rtl/>
        </w:rPr>
        <w:t>דוד אסוס:</w:t>
      </w:r>
    </w:p>
    <w:p w:rsidR="00000000" w:rsidRDefault="009612B7">
      <w:pPr>
        <w:rPr>
          <w:rFonts w:cs="David"/>
          <w:sz w:val="24"/>
          <w:rtl/>
        </w:rPr>
      </w:pPr>
    </w:p>
    <w:p w:rsidR="00000000" w:rsidRDefault="009612B7">
      <w:pPr>
        <w:widowControl/>
        <w:rPr>
          <w:rFonts w:cs="David"/>
          <w:sz w:val="24"/>
          <w:rtl/>
        </w:rPr>
      </w:pPr>
      <w:r>
        <w:rPr>
          <w:rFonts w:cs="David"/>
          <w:sz w:val="24"/>
          <w:rtl/>
        </w:rPr>
        <w:tab/>
        <w:t>חזרתי על מה שאמר עו"ד יואל הדר, שדרש שהשר בלבד יפרש את מטרות החוק. אנחנו ראינו את הדוגמאות שהיו בעבר, גם כשזה פגע בציבור.</w:t>
      </w:r>
    </w:p>
    <w:p w:rsidR="00000000" w:rsidRDefault="009612B7">
      <w:pPr>
        <w:widowControl/>
        <w:rPr>
          <w:rFonts w:cs="David"/>
          <w:sz w:val="24"/>
          <w:rtl/>
        </w:rPr>
      </w:pPr>
    </w:p>
    <w:p w:rsidR="00000000" w:rsidRDefault="009612B7">
      <w:pPr>
        <w:widowControl/>
        <w:rPr>
          <w:rFonts w:cs="David"/>
          <w:sz w:val="24"/>
          <w:rtl/>
        </w:rPr>
      </w:pPr>
      <w:r>
        <w:rPr>
          <w:rFonts w:cs="David"/>
          <w:sz w:val="24"/>
          <w:rtl/>
        </w:rPr>
        <w:tab/>
        <w:t>לדוגמה, בתקן 12 היתה מדיניות של שני השרים – עוד לפני השר זנדברג – שהיתה מנוגדת לאינטרס הציבור, והרשות פעל</w:t>
      </w:r>
      <w:r>
        <w:rPr>
          <w:rFonts w:cs="David"/>
          <w:sz w:val="24"/>
          <w:rtl/>
        </w:rPr>
        <w:t>ה כדי שהדבר הזה לא יבוא לידי ביטוי בתעריפים, בהתאם לסמכויות שלה, וטוב עשתה. עובדה שזה אפילו הגיע לבג"ץ והרשות זכתה בבג"ץ בעניין הזה. זה אינטרס ציבורי מובהק והוא לא סתר את מטרות החוק, למרות שהוא סתר את מטרת השרים. לכן העניין הזה חשוב, כי זה נוגע לכיסו של כל</w:t>
      </w:r>
      <w:r>
        <w:rPr>
          <w:rFonts w:cs="David"/>
          <w:sz w:val="24"/>
          <w:rtl/>
        </w:rPr>
        <w:t xml:space="preserve"> אזרח ואזרח. שמענו מהשר זנדברג שאפשר ב-25 מיליון דולר למכור הכול.</w:t>
      </w:r>
    </w:p>
    <w:p w:rsidR="00000000" w:rsidRDefault="009612B7">
      <w:pPr>
        <w:widowControl/>
        <w:rPr>
          <w:rFonts w:cs="David"/>
          <w:sz w:val="24"/>
          <w:rtl/>
        </w:rPr>
      </w:pPr>
    </w:p>
    <w:p w:rsidR="00000000" w:rsidRDefault="009612B7">
      <w:pPr>
        <w:rPr>
          <w:rFonts w:cs="David"/>
          <w:sz w:val="24"/>
          <w:u w:val="single"/>
          <w:rtl/>
        </w:rPr>
      </w:pPr>
      <w:r>
        <w:rPr>
          <w:rFonts w:cs="David"/>
          <w:sz w:val="24"/>
          <w:u w:val="single"/>
          <w:rtl/>
        </w:rPr>
        <w:t>אליעזר זנדברג:</w:t>
      </w:r>
    </w:p>
    <w:p w:rsidR="00000000" w:rsidRDefault="009612B7">
      <w:pPr>
        <w:rPr>
          <w:rFonts w:cs="David"/>
          <w:sz w:val="24"/>
          <w:rtl/>
        </w:rPr>
      </w:pPr>
    </w:p>
    <w:p w:rsidR="00000000" w:rsidRDefault="009612B7">
      <w:pPr>
        <w:widowControl/>
        <w:rPr>
          <w:rFonts w:cs="David"/>
          <w:sz w:val="24"/>
          <w:rtl/>
        </w:rPr>
      </w:pPr>
      <w:r>
        <w:rPr>
          <w:rFonts w:cs="David"/>
          <w:sz w:val="24"/>
          <w:rtl/>
        </w:rPr>
        <w:tab/>
        <w:t>בנינו כאן מנגנון לתפארת, רק אסור לגעת בו.</w:t>
      </w:r>
    </w:p>
    <w:p w:rsidR="00000000" w:rsidRDefault="009612B7">
      <w:pPr>
        <w:widowControl/>
        <w:rPr>
          <w:rFonts w:cs="David"/>
          <w:sz w:val="24"/>
          <w:rtl/>
        </w:rPr>
      </w:pPr>
    </w:p>
    <w:p w:rsidR="00000000" w:rsidRDefault="009612B7">
      <w:pPr>
        <w:rPr>
          <w:rFonts w:cs="David"/>
          <w:sz w:val="24"/>
          <w:u w:val="single"/>
          <w:rtl/>
        </w:rPr>
      </w:pPr>
      <w:r>
        <w:rPr>
          <w:rFonts w:cs="David"/>
          <w:sz w:val="24"/>
          <w:u w:val="single"/>
          <w:rtl/>
        </w:rPr>
        <w:t>דוד אסוס:</w:t>
      </w:r>
    </w:p>
    <w:p w:rsidR="00000000" w:rsidRDefault="009612B7">
      <w:pPr>
        <w:rPr>
          <w:rFonts w:cs="David"/>
          <w:sz w:val="24"/>
          <w:rtl/>
        </w:rPr>
      </w:pPr>
    </w:p>
    <w:p w:rsidR="00000000" w:rsidRDefault="009612B7">
      <w:pPr>
        <w:widowControl/>
        <w:rPr>
          <w:rFonts w:cs="David"/>
          <w:sz w:val="24"/>
          <w:rtl/>
        </w:rPr>
      </w:pPr>
      <w:r>
        <w:rPr>
          <w:rFonts w:cs="David"/>
          <w:sz w:val="24"/>
          <w:rtl/>
        </w:rPr>
        <w:tab/>
        <w:t>לכן, כל הכפפה למדיניות שר היא רלוונטית ונכונה. כשזה קשור למתן רשיונות, כשהרשיון הוא כלי ליישום מדיניות, זה דבר ראוי ו</w:t>
      </w:r>
      <w:r>
        <w:rPr>
          <w:rFonts w:cs="David"/>
          <w:sz w:val="24"/>
          <w:rtl/>
        </w:rPr>
        <w:t>נכון. אבל כשהדבר הזה נוגע לאזרח ולאופן שהמשק הזה מתנהל מבחינה כלכלית, זה לא נכון. צריך להבין שסעיף 21, מבחינת המיקום שלו בחוק, הוא הסעיף שמדבר על הקמת הרשות. כל תיקון בסעיף הזה מתייחס לכל הביטויים של הרשות, וזאת הפרשנות, למרות שמר יואל הדר טוען לפרשנות אחר</w:t>
      </w:r>
      <w:r>
        <w:rPr>
          <w:rFonts w:cs="David"/>
          <w:sz w:val="24"/>
          <w:rtl/>
        </w:rPr>
        <w:t>ת. כל בר דעת יבין מהסעיף הזה, ברגע שמדובר בסעיף כללי, שמדובר על כלל הרשות. יותר מאדם אחד חושב כך. הדבר הזה לא ראוי.</w:t>
      </w:r>
    </w:p>
    <w:p w:rsidR="00000000" w:rsidRDefault="009612B7">
      <w:pPr>
        <w:widowControl/>
        <w:rPr>
          <w:rFonts w:cs="David"/>
          <w:sz w:val="24"/>
          <w:rtl/>
        </w:rPr>
      </w:pPr>
    </w:p>
    <w:p w:rsidR="00000000" w:rsidRDefault="009612B7">
      <w:pPr>
        <w:widowControl/>
        <w:rPr>
          <w:rFonts w:cs="David"/>
          <w:sz w:val="24"/>
          <w:rtl/>
        </w:rPr>
      </w:pPr>
      <w:r>
        <w:rPr>
          <w:rFonts w:cs="David"/>
          <w:sz w:val="24"/>
          <w:rtl/>
        </w:rPr>
        <w:tab/>
        <w:t>צריך להבין שבמשק הזה קשה וכמעט בלתי אפשרי לתפקד כאשר כל סעיף ניתן לפרשנות. עכשיו שמענו כאן שיש פרשנות. אני לא מוכן לחיות עם חוק שעל כל סעי</w:t>
      </w:r>
      <w:r>
        <w:rPr>
          <w:rFonts w:cs="David"/>
          <w:sz w:val="24"/>
          <w:rtl/>
        </w:rPr>
        <w:t>ף שלו תהיה פרשנות שונה. צריך לבוא לידי ביטוי שהפרשנות – גם אם היא לא לגיטימית – שמשרד התשתיות הלאומיות נותן באה לידי ביטוי בתקנות, ואחר-כך צריך ללכת לתקן. אני כבר מודיע שמעולם הרשות לא פעלה בניגוד לחוק. לעומת זה אני יכול להראות תקנות שכתובות בניגוד לחוק.</w:t>
      </w:r>
    </w:p>
    <w:p w:rsidR="00000000" w:rsidRDefault="009612B7">
      <w:pPr>
        <w:widowControl/>
        <w:rPr>
          <w:rFonts w:cs="David"/>
          <w:sz w:val="24"/>
          <w:rtl/>
        </w:rPr>
      </w:pPr>
    </w:p>
    <w:p w:rsidR="00000000" w:rsidRDefault="009612B7">
      <w:pPr>
        <w:rPr>
          <w:rFonts w:cs="David"/>
          <w:sz w:val="24"/>
          <w:u w:val="single"/>
          <w:rtl/>
        </w:rPr>
      </w:pPr>
      <w:r>
        <w:rPr>
          <w:rFonts w:cs="David"/>
          <w:sz w:val="24"/>
          <w:u w:val="single"/>
          <w:rtl/>
        </w:rPr>
        <w:t>דוד טל:</w:t>
      </w:r>
    </w:p>
    <w:p w:rsidR="00000000" w:rsidRDefault="009612B7">
      <w:pPr>
        <w:rPr>
          <w:rFonts w:cs="David"/>
          <w:sz w:val="24"/>
          <w:rtl/>
        </w:rPr>
      </w:pPr>
    </w:p>
    <w:p w:rsidR="00000000" w:rsidRDefault="009612B7">
      <w:pPr>
        <w:widowControl/>
        <w:rPr>
          <w:rFonts w:cs="David"/>
          <w:sz w:val="24"/>
          <w:rtl/>
        </w:rPr>
      </w:pPr>
      <w:r>
        <w:rPr>
          <w:rFonts w:cs="David"/>
          <w:sz w:val="24"/>
          <w:rtl/>
        </w:rPr>
        <w:tab/>
        <w:t xml:space="preserve">אדוני היושב-ראש, אני מבקש שתעשה הפסקה של רבע שעה בדיון. מר אמיר לוי ומר אמיר שביט מתחלפים ביניהם כל הזמן, לי אין מחליף. </w:t>
      </w:r>
    </w:p>
    <w:p w:rsidR="00000000" w:rsidRDefault="009612B7">
      <w:pPr>
        <w:widowControl/>
        <w:rPr>
          <w:rFonts w:cs="David"/>
          <w:sz w:val="24"/>
          <w:rtl/>
        </w:rPr>
      </w:pPr>
    </w:p>
    <w:p w:rsidR="00000000" w:rsidRDefault="009612B7">
      <w:pPr>
        <w:rPr>
          <w:rFonts w:cs="David"/>
          <w:sz w:val="24"/>
          <w:u w:val="single"/>
          <w:rtl/>
        </w:rPr>
      </w:pPr>
      <w:r>
        <w:rPr>
          <w:rFonts w:cs="David"/>
          <w:sz w:val="24"/>
          <w:u w:val="single"/>
          <w:rtl/>
        </w:rPr>
        <w:t>היו"ר אמנון כהן:</w:t>
      </w:r>
    </w:p>
    <w:p w:rsidR="00000000" w:rsidRDefault="009612B7">
      <w:pPr>
        <w:rPr>
          <w:rFonts w:cs="David"/>
          <w:sz w:val="24"/>
          <w:rtl/>
        </w:rPr>
      </w:pPr>
    </w:p>
    <w:p w:rsidR="00000000" w:rsidRDefault="009612B7">
      <w:pPr>
        <w:widowControl/>
        <w:rPr>
          <w:rFonts w:cs="David"/>
          <w:sz w:val="24"/>
          <w:rtl/>
        </w:rPr>
      </w:pPr>
      <w:r>
        <w:rPr>
          <w:rFonts w:cs="David"/>
          <w:sz w:val="24"/>
          <w:rtl/>
        </w:rPr>
        <w:tab/>
        <w:t>אני המחליף שלך. תסמוך עליי. חבר הכנסת דוד טל, אני לא אעשה כעת הפסקה.</w:t>
      </w:r>
    </w:p>
    <w:p w:rsidR="00000000" w:rsidRDefault="009612B7">
      <w:pPr>
        <w:widowControl/>
        <w:rPr>
          <w:rFonts w:cs="David"/>
          <w:sz w:val="24"/>
          <w:rtl/>
        </w:rPr>
      </w:pPr>
    </w:p>
    <w:p w:rsidR="00000000" w:rsidRDefault="009612B7">
      <w:pPr>
        <w:widowControl/>
        <w:rPr>
          <w:rFonts w:cs="David"/>
          <w:sz w:val="24"/>
          <w:rtl/>
        </w:rPr>
      </w:pPr>
      <w:r>
        <w:rPr>
          <w:rFonts w:cs="David"/>
          <w:sz w:val="24"/>
          <w:rtl/>
        </w:rPr>
        <w:tab/>
        <w:t>נשמע את נציג האוצר. אתה רוצה למשוך</w:t>
      </w:r>
      <w:r>
        <w:rPr>
          <w:rFonts w:cs="David"/>
          <w:sz w:val="24"/>
          <w:rtl/>
        </w:rPr>
        <w:t xml:space="preserve"> את החוק?</w:t>
      </w:r>
    </w:p>
    <w:p w:rsidR="00000000" w:rsidRDefault="009612B7">
      <w:pPr>
        <w:widowControl/>
        <w:rPr>
          <w:rFonts w:cs="David"/>
          <w:sz w:val="24"/>
          <w:rtl/>
        </w:rPr>
      </w:pPr>
    </w:p>
    <w:p w:rsidR="00000000" w:rsidRDefault="009612B7">
      <w:pPr>
        <w:rPr>
          <w:rFonts w:cs="David"/>
          <w:sz w:val="24"/>
          <w:u w:val="single"/>
          <w:rtl/>
        </w:rPr>
      </w:pPr>
    </w:p>
    <w:p w:rsidR="00000000" w:rsidRDefault="009612B7">
      <w:pPr>
        <w:rPr>
          <w:rFonts w:cs="David"/>
          <w:sz w:val="24"/>
          <w:u w:val="single"/>
          <w:rtl/>
        </w:rPr>
      </w:pPr>
    </w:p>
    <w:p w:rsidR="00000000" w:rsidRDefault="009612B7">
      <w:pPr>
        <w:rPr>
          <w:rFonts w:cs="David"/>
          <w:sz w:val="24"/>
          <w:u w:val="single"/>
          <w:rtl/>
        </w:rPr>
      </w:pPr>
      <w:r>
        <w:rPr>
          <w:rFonts w:cs="David"/>
          <w:sz w:val="24"/>
          <w:u w:val="single"/>
          <w:rtl/>
        </w:rPr>
        <w:t>אמיר לוי:</w:t>
      </w:r>
    </w:p>
    <w:p w:rsidR="00000000" w:rsidRDefault="009612B7">
      <w:pPr>
        <w:rPr>
          <w:rFonts w:cs="David"/>
          <w:sz w:val="24"/>
          <w:rtl/>
        </w:rPr>
      </w:pPr>
    </w:p>
    <w:p w:rsidR="00000000" w:rsidRDefault="009612B7">
      <w:pPr>
        <w:widowControl/>
        <w:rPr>
          <w:rFonts w:cs="David"/>
          <w:sz w:val="24"/>
          <w:rtl/>
        </w:rPr>
      </w:pPr>
      <w:r>
        <w:rPr>
          <w:rFonts w:cs="David"/>
          <w:sz w:val="24"/>
          <w:rtl/>
        </w:rPr>
        <w:tab/>
        <w:t>יש כאן שתי סוגיות: הרשיונות והתעריפים, והיחס של הרשות לממשלה. בעיני לא לגיטימי להקים רשות שלממשלה אין בה שום יד ורגל. זה לא הגיוני, לא סביר, לא פועלים כך במדינה מתוקנת. במדינה מתוקנת צריכים להיות בלמים ואיזונים.</w:t>
      </w:r>
    </w:p>
    <w:p w:rsidR="00000000" w:rsidRDefault="009612B7">
      <w:pPr>
        <w:widowControl/>
        <w:rPr>
          <w:rFonts w:cs="David"/>
          <w:sz w:val="24"/>
          <w:rtl/>
        </w:rPr>
      </w:pPr>
    </w:p>
    <w:p w:rsidR="00000000" w:rsidRDefault="009612B7">
      <w:pPr>
        <w:rPr>
          <w:rFonts w:cs="David"/>
          <w:sz w:val="24"/>
          <w:u w:val="single"/>
          <w:rtl/>
        </w:rPr>
      </w:pPr>
      <w:r>
        <w:rPr>
          <w:rFonts w:cs="David"/>
          <w:sz w:val="24"/>
          <w:u w:val="single"/>
          <w:rtl/>
        </w:rPr>
        <w:t>דוד טל:</w:t>
      </w:r>
    </w:p>
    <w:p w:rsidR="00000000" w:rsidRDefault="009612B7">
      <w:pPr>
        <w:rPr>
          <w:rFonts w:cs="David"/>
          <w:sz w:val="24"/>
          <w:rtl/>
        </w:rPr>
      </w:pPr>
    </w:p>
    <w:p w:rsidR="00000000" w:rsidRDefault="009612B7">
      <w:pPr>
        <w:widowControl/>
        <w:rPr>
          <w:rFonts w:cs="David"/>
          <w:sz w:val="24"/>
          <w:rtl/>
        </w:rPr>
      </w:pPr>
      <w:r>
        <w:rPr>
          <w:rFonts w:cs="David"/>
          <w:sz w:val="24"/>
          <w:rtl/>
        </w:rPr>
        <w:tab/>
        <w:t>ברשות הה</w:t>
      </w:r>
      <w:r>
        <w:rPr>
          <w:rFonts w:cs="David"/>
          <w:sz w:val="24"/>
          <w:rtl/>
        </w:rPr>
        <w:t>גבלים העסקיים אתם גם מתערבים?</w:t>
      </w:r>
    </w:p>
    <w:p w:rsidR="00000000" w:rsidRDefault="009612B7">
      <w:pPr>
        <w:widowControl/>
        <w:rPr>
          <w:rFonts w:cs="David"/>
          <w:sz w:val="24"/>
          <w:rtl/>
        </w:rPr>
      </w:pPr>
    </w:p>
    <w:p w:rsidR="00000000" w:rsidRDefault="009612B7">
      <w:pPr>
        <w:rPr>
          <w:rFonts w:cs="David"/>
          <w:sz w:val="24"/>
          <w:u w:val="single"/>
          <w:rtl/>
        </w:rPr>
      </w:pPr>
      <w:r>
        <w:rPr>
          <w:rFonts w:cs="David"/>
          <w:sz w:val="24"/>
          <w:u w:val="single"/>
          <w:rtl/>
        </w:rPr>
        <w:t>אמיר לוי:</w:t>
      </w:r>
    </w:p>
    <w:p w:rsidR="00000000" w:rsidRDefault="009612B7">
      <w:pPr>
        <w:rPr>
          <w:rFonts w:cs="David"/>
          <w:sz w:val="24"/>
          <w:rtl/>
        </w:rPr>
      </w:pPr>
    </w:p>
    <w:p w:rsidR="00000000" w:rsidRDefault="009612B7">
      <w:pPr>
        <w:widowControl/>
        <w:rPr>
          <w:rFonts w:cs="David"/>
          <w:sz w:val="24"/>
          <w:rtl/>
        </w:rPr>
      </w:pPr>
      <w:r>
        <w:rPr>
          <w:rFonts w:cs="David"/>
          <w:sz w:val="24"/>
          <w:rtl/>
        </w:rPr>
        <w:tab/>
        <w:t xml:space="preserve">ברשות ההגבלים העסקיים יש בית-דין, ולרשות הזאת אין. </w:t>
      </w:r>
    </w:p>
    <w:p w:rsidR="00000000" w:rsidRDefault="009612B7">
      <w:pPr>
        <w:widowControl/>
        <w:rPr>
          <w:rFonts w:cs="David"/>
          <w:sz w:val="24"/>
          <w:rtl/>
        </w:rPr>
      </w:pPr>
    </w:p>
    <w:p w:rsidR="00000000" w:rsidRDefault="009612B7">
      <w:pPr>
        <w:rPr>
          <w:rFonts w:cs="David"/>
          <w:sz w:val="24"/>
          <w:u w:val="single"/>
          <w:rtl/>
        </w:rPr>
      </w:pPr>
      <w:r>
        <w:rPr>
          <w:rFonts w:cs="David"/>
          <w:sz w:val="24"/>
          <w:u w:val="single"/>
          <w:rtl/>
        </w:rPr>
        <w:t>דוד אסוס:</w:t>
      </w:r>
    </w:p>
    <w:p w:rsidR="00000000" w:rsidRDefault="009612B7">
      <w:pPr>
        <w:rPr>
          <w:rFonts w:cs="David"/>
          <w:sz w:val="24"/>
          <w:rtl/>
        </w:rPr>
      </w:pPr>
    </w:p>
    <w:p w:rsidR="00000000" w:rsidRDefault="009612B7">
      <w:pPr>
        <w:widowControl/>
        <w:rPr>
          <w:rFonts w:cs="David"/>
          <w:sz w:val="24"/>
          <w:rtl/>
        </w:rPr>
      </w:pPr>
      <w:r>
        <w:rPr>
          <w:rFonts w:cs="David"/>
          <w:sz w:val="24"/>
          <w:rtl/>
        </w:rPr>
        <w:tab/>
        <w:t>יש כאן רשות ציבורית.</w:t>
      </w:r>
    </w:p>
    <w:p w:rsidR="00000000" w:rsidRDefault="009612B7">
      <w:pPr>
        <w:widowControl/>
        <w:rPr>
          <w:rFonts w:cs="David"/>
          <w:sz w:val="24"/>
          <w:rtl/>
        </w:rPr>
      </w:pPr>
    </w:p>
    <w:p w:rsidR="00000000" w:rsidRDefault="009612B7">
      <w:pPr>
        <w:rPr>
          <w:rFonts w:cs="David"/>
          <w:sz w:val="24"/>
          <w:u w:val="single"/>
          <w:rtl/>
        </w:rPr>
      </w:pPr>
      <w:r>
        <w:rPr>
          <w:rFonts w:cs="David"/>
          <w:sz w:val="24"/>
          <w:u w:val="single"/>
          <w:rtl/>
        </w:rPr>
        <w:t>אמיר לוי:</w:t>
      </w:r>
    </w:p>
    <w:p w:rsidR="00000000" w:rsidRDefault="009612B7">
      <w:pPr>
        <w:rPr>
          <w:rFonts w:cs="David"/>
          <w:sz w:val="24"/>
          <w:rtl/>
        </w:rPr>
      </w:pPr>
    </w:p>
    <w:p w:rsidR="00000000" w:rsidRDefault="009612B7">
      <w:pPr>
        <w:widowControl/>
        <w:rPr>
          <w:rFonts w:cs="David"/>
          <w:sz w:val="24"/>
          <w:rtl/>
        </w:rPr>
      </w:pPr>
      <w:r>
        <w:rPr>
          <w:rFonts w:cs="David"/>
          <w:sz w:val="24"/>
          <w:rtl/>
        </w:rPr>
        <w:tab/>
        <w:t>אז כאן יש שר וממשלה, ואין בית-דין. זה מנגנון שונה ולא הייתי מציע להשוות ביניהם. בעיני לא לגיטימי לחשוב שיש איזו רש</w:t>
      </w:r>
      <w:r>
        <w:rPr>
          <w:rFonts w:cs="David"/>
          <w:sz w:val="24"/>
          <w:rtl/>
        </w:rPr>
        <w:t>ות שאף אחד לא יכול לגעת בה.</w:t>
      </w:r>
    </w:p>
    <w:p w:rsidR="00000000" w:rsidRDefault="009612B7">
      <w:pPr>
        <w:widowControl/>
        <w:rPr>
          <w:rFonts w:cs="David"/>
          <w:sz w:val="24"/>
          <w:rtl/>
        </w:rPr>
      </w:pPr>
    </w:p>
    <w:p w:rsidR="00000000" w:rsidRDefault="009612B7">
      <w:pPr>
        <w:widowControl/>
        <w:rPr>
          <w:rFonts w:cs="David"/>
          <w:sz w:val="24"/>
          <w:rtl/>
        </w:rPr>
      </w:pPr>
      <w:r>
        <w:rPr>
          <w:rFonts w:cs="David"/>
          <w:sz w:val="24"/>
          <w:rtl/>
        </w:rPr>
        <w:tab/>
        <w:t>אגיד במה לדעתי היועצת המשפטית של הוועדה צודקת, ואיזה תיקון אפשר להכניס.</w:t>
      </w:r>
    </w:p>
    <w:p w:rsidR="00000000" w:rsidRDefault="009612B7">
      <w:pPr>
        <w:widowControl/>
        <w:rPr>
          <w:rFonts w:cs="David"/>
          <w:sz w:val="24"/>
          <w:rtl/>
        </w:rPr>
      </w:pPr>
    </w:p>
    <w:p w:rsidR="00000000" w:rsidRDefault="009612B7">
      <w:pPr>
        <w:widowControl/>
        <w:rPr>
          <w:rFonts w:cs="David"/>
          <w:sz w:val="24"/>
          <w:rtl/>
        </w:rPr>
      </w:pPr>
      <w:r>
        <w:rPr>
          <w:rFonts w:cs="David"/>
          <w:sz w:val="24"/>
          <w:rtl/>
        </w:rPr>
        <w:tab/>
        <w:t>בעניין הרשיונות – הרשות תתן את הרשיונות, בין אם ברוח הדברים שאתה הצעת ובין אם בנוסח הזה, אבל תהיה לה כפיפות מסוימת לממשלה ולשר ולמטרות החוק.</w:t>
      </w:r>
    </w:p>
    <w:p w:rsidR="00000000" w:rsidRDefault="009612B7">
      <w:pPr>
        <w:widowControl/>
        <w:rPr>
          <w:rFonts w:cs="David"/>
          <w:sz w:val="24"/>
          <w:rtl/>
        </w:rPr>
      </w:pPr>
    </w:p>
    <w:p w:rsidR="00000000" w:rsidRDefault="009612B7">
      <w:pPr>
        <w:widowControl/>
        <w:rPr>
          <w:rFonts w:cs="David"/>
          <w:sz w:val="24"/>
          <w:rtl/>
        </w:rPr>
      </w:pPr>
      <w:r>
        <w:rPr>
          <w:rFonts w:cs="David"/>
          <w:sz w:val="24"/>
          <w:rtl/>
        </w:rPr>
        <w:tab/>
        <w:t>בעניין הת</w:t>
      </w:r>
      <w:r>
        <w:rPr>
          <w:rFonts w:cs="David"/>
          <w:sz w:val="24"/>
          <w:rtl/>
        </w:rPr>
        <w:t>עריפים ואמות המידה – לא היתה לנו שום כוונה לפגוע בעצמאות הרשות.</w:t>
      </w:r>
    </w:p>
    <w:p w:rsidR="00000000" w:rsidRDefault="009612B7">
      <w:pPr>
        <w:widowControl/>
        <w:rPr>
          <w:rFonts w:cs="David"/>
          <w:sz w:val="24"/>
          <w:rtl/>
        </w:rPr>
      </w:pPr>
    </w:p>
    <w:p w:rsidR="00000000" w:rsidRDefault="009612B7">
      <w:pPr>
        <w:rPr>
          <w:rFonts w:cs="David"/>
          <w:sz w:val="24"/>
          <w:u w:val="single"/>
          <w:rtl/>
        </w:rPr>
      </w:pPr>
      <w:r>
        <w:rPr>
          <w:rFonts w:cs="David"/>
          <w:sz w:val="24"/>
          <w:u w:val="single"/>
          <w:rtl/>
        </w:rPr>
        <w:t>היו"ר אמנון כהן:</w:t>
      </w:r>
    </w:p>
    <w:p w:rsidR="00000000" w:rsidRDefault="009612B7">
      <w:pPr>
        <w:rPr>
          <w:rFonts w:cs="David"/>
          <w:sz w:val="24"/>
          <w:rtl/>
        </w:rPr>
      </w:pPr>
    </w:p>
    <w:p w:rsidR="00000000" w:rsidRDefault="009612B7">
      <w:pPr>
        <w:widowControl/>
        <w:rPr>
          <w:rFonts w:cs="David"/>
          <w:sz w:val="24"/>
          <w:rtl/>
        </w:rPr>
      </w:pPr>
      <w:r>
        <w:rPr>
          <w:rFonts w:cs="David"/>
          <w:sz w:val="24"/>
          <w:rtl/>
        </w:rPr>
        <w:tab/>
        <w:t>אבל יש פרשנויות שונות.</w:t>
      </w:r>
    </w:p>
    <w:p w:rsidR="00000000" w:rsidRDefault="009612B7">
      <w:pPr>
        <w:widowControl/>
        <w:rPr>
          <w:rFonts w:cs="David"/>
          <w:sz w:val="24"/>
          <w:rtl/>
        </w:rPr>
      </w:pPr>
    </w:p>
    <w:p w:rsidR="00000000" w:rsidRDefault="009612B7">
      <w:pPr>
        <w:rPr>
          <w:rFonts w:cs="David"/>
          <w:sz w:val="24"/>
          <w:u w:val="single"/>
          <w:rtl/>
        </w:rPr>
      </w:pPr>
      <w:r>
        <w:rPr>
          <w:rFonts w:cs="David"/>
          <w:sz w:val="24"/>
          <w:u w:val="single"/>
          <w:rtl/>
        </w:rPr>
        <w:t>אמיר לוי:</w:t>
      </w:r>
    </w:p>
    <w:p w:rsidR="00000000" w:rsidRDefault="009612B7">
      <w:pPr>
        <w:rPr>
          <w:rFonts w:cs="David"/>
          <w:sz w:val="24"/>
          <w:rtl/>
        </w:rPr>
      </w:pPr>
    </w:p>
    <w:p w:rsidR="00000000" w:rsidRDefault="009612B7">
      <w:pPr>
        <w:widowControl/>
        <w:rPr>
          <w:rFonts w:cs="David"/>
          <w:sz w:val="24"/>
          <w:rtl/>
        </w:rPr>
      </w:pPr>
      <w:r>
        <w:rPr>
          <w:rFonts w:cs="David"/>
          <w:sz w:val="24"/>
          <w:rtl/>
        </w:rPr>
        <w:tab/>
        <w:t xml:space="preserve">אין שום כוונה כזאת. הסיכום המקצועי בין המשרדים, שאין כוונה בחקיקה לפגוע בעצמאות הרשות בנושא התעריפים ואמות המידה. </w:t>
      </w:r>
    </w:p>
    <w:p w:rsidR="00000000" w:rsidRDefault="009612B7">
      <w:pPr>
        <w:widowControl/>
        <w:rPr>
          <w:rFonts w:cs="David"/>
          <w:sz w:val="24"/>
          <w:rtl/>
        </w:rPr>
      </w:pPr>
    </w:p>
    <w:p w:rsidR="00000000" w:rsidRDefault="009612B7">
      <w:pPr>
        <w:rPr>
          <w:rFonts w:cs="David"/>
          <w:sz w:val="24"/>
          <w:rtl/>
        </w:rPr>
      </w:pPr>
      <w:r>
        <w:rPr>
          <w:rFonts w:cs="David"/>
          <w:sz w:val="24"/>
          <w:u w:val="single"/>
          <w:rtl/>
        </w:rPr>
        <w:t>יואל הדר:</w:t>
      </w:r>
      <w:r>
        <w:rPr>
          <w:rFonts w:cs="David"/>
          <w:sz w:val="24"/>
          <w:rtl/>
        </w:rPr>
        <w:t xml:space="preserve"> </w:t>
      </w:r>
    </w:p>
    <w:p w:rsidR="00000000" w:rsidRDefault="009612B7">
      <w:pPr>
        <w:rPr>
          <w:rFonts w:cs="David"/>
          <w:sz w:val="24"/>
          <w:rtl/>
        </w:rPr>
      </w:pPr>
    </w:p>
    <w:p w:rsidR="00000000" w:rsidRDefault="009612B7">
      <w:pPr>
        <w:widowControl/>
        <w:rPr>
          <w:rFonts w:cs="David"/>
          <w:sz w:val="24"/>
          <w:rtl/>
        </w:rPr>
      </w:pPr>
      <w:r>
        <w:rPr>
          <w:rFonts w:cs="David"/>
          <w:sz w:val="24"/>
          <w:rtl/>
        </w:rPr>
        <w:tab/>
        <w:t xml:space="preserve">בקביעת </w:t>
      </w:r>
      <w:r>
        <w:rPr>
          <w:rFonts w:cs="David"/>
          <w:sz w:val="24"/>
          <w:rtl/>
        </w:rPr>
        <w:t>התעריפים.</w:t>
      </w:r>
    </w:p>
    <w:p w:rsidR="00000000" w:rsidRDefault="009612B7">
      <w:pPr>
        <w:widowControl/>
        <w:rPr>
          <w:rFonts w:cs="David"/>
          <w:sz w:val="24"/>
          <w:rtl/>
        </w:rPr>
      </w:pPr>
    </w:p>
    <w:p w:rsidR="00000000" w:rsidRDefault="009612B7">
      <w:pPr>
        <w:rPr>
          <w:rFonts w:cs="David"/>
          <w:sz w:val="24"/>
          <w:u w:val="single"/>
          <w:rtl/>
        </w:rPr>
      </w:pPr>
      <w:r>
        <w:rPr>
          <w:rFonts w:cs="David"/>
          <w:sz w:val="24"/>
          <w:u w:val="single"/>
          <w:rtl/>
        </w:rPr>
        <w:t>אמיר לוי:</w:t>
      </w:r>
    </w:p>
    <w:p w:rsidR="00000000" w:rsidRDefault="009612B7">
      <w:pPr>
        <w:rPr>
          <w:rFonts w:cs="David"/>
          <w:sz w:val="24"/>
          <w:rtl/>
        </w:rPr>
      </w:pPr>
    </w:p>
    <w:p w:rsidR="00000000" w:rsidRDefault="009612B7">
      <w:pPr>
        <w:widowControl/>
        <w:rPr>
          <w:rFonts w:cs="David"/>
          <w:sz w:val="24"/>
          <w:rtl/>
        </w:rPr>
      </w:pPr>
      <w:r>
        <w:rPr>
          <w:rFonts w:cs="David"/>
          <w:sz w:val="24"/>
          <w:rtl/>
        </w:rPr>
        <w:tab/>
        <w:t xml:space="preserve">זה לא בקביעת התעריפים. אין כוונה לפגוע בסמכויות שיש לרשות היום. </w:t>
      </w:r>
    </w:p>
    <w:p w:rsidR="00000000" w:rsidRDefault="009612B7">
      <w:pPr>
        <w:widowControl/>
        <w:rPr>
          <w:rFonts w:cs="David"/>
          <w:sz w:val="24"/>
          <w:rtl/>
        </w:rPr>
      </w:pPr>
    </w:p>
    <w:p w:rsidR="00000000" w:rsidRDefault="009612B7">
      <w:pPr>
        <w:rPr>
          <w:rFonts w:cs="David"/>
          <w:sz w:val="24"/>
          <w:rtl/>
        </w:rPr>
      </w:pPr>
      <w:r>
        <w:rPr>
          <w:rFonts w:cs="David"/>
          <w:sz w:val="24"/>
          <w:u w:val="single"/>
          <w:rtl/>
        </w:rPr>
        <w:t>יואל הדר:</w:t>
      </w:r>
      <w:r>
        <w:rPr>
          <w:rFonts w:cs="David"/>
          <w:sz w:val="24"/>
          <w:rtl/>
        </w:rPr>
        <w:t xml:space="preserve"> </w:t>
      </w:r>
    </w:p>
    <w:p w:rsidR="00000000" w:rsidRDefault="009612B7">
      <w:pPr>
        <w:rPr>
          <w:rFonts w:cs="David"/>
          <w:sz w:val="24"/>
          <w:rtl/>
        </w:rPr>
      </w:pPr>
    </w:p>
    <w:p w:rsidR="00000000" w:rsidRDefault="009612B7">
      <w:pPr>
        <w:widowControl/>
        <w:rPr>
          <w:rFonts w:cs="David"/>
          <w:sz w:val="24"/>
          <w:rtl/>
        </w:rPr>
      </w:pPr>
      <w:r>
        <w:rPr>
          <w:rFonts w:cs="David"/>
          <w:sz w:val="24"/>
          <w:rtl/>
        </w:rPr>
        <w:tab/>
        <w:t>זאת לא החלטת הממשלה.</w:t>
      </w:r>
    </w:p>
    <w:p w:rsidR="00000000" w:rsidRDefault="009612B7">
      <w:pPr>
        <w:widowControl/>
        <w:rPr>
          <w:rFonts w:cs="David"/>
          <w:sz w:val="24"/>
          <w:rtl/>
        </w:rPr>
      </w:pPr>
    </w:p>
    <w:p w:rsidR="00000000" w:rsidRDefault="009612B7">
      <w:pPr>
        <w:rPr>
          <w:rFonts w:cs="David"/>
          <w:sz w:val="24"/>
          <w:u w:val="single"/>
          <w:rtl/>
        </w:rPr>
      </w:pPr>
    </w:p>
    <w:p w:rsidR="00000000" w:rsidRDefault="009612B7">
      <w:pPr>
        <w:rPr>
          <w:rFonts w:cs="David"/>
          <w:sz w:val="24"/>
          <w:u w:val="single"/>
          <w:rtl/>
        </w:rPr>
      </w:pPr>
    </w:p>
    <w:p w:rsidR="00000000" w:rsidRDefault="009612B7">
      <w:pPr>
        <w:rPr>
          <w:rFonts w:cs="David"/>
          <w:sz w:val="24"/>
          <w:u w:val="single"/>
          <w:rtl/>
        </w:rPr>
      </w:pPr>
      <w:r>
        <w:rPr>
          <w:rFonts w:cs="David"/>
          <w:sz w:val="24"/>
          <w:u w:val="single"/>
          <w:rtl/>
        </w:rPr>
        <w:t>אמיר לוי:</w:t>
      </w:r>
    </w:p>
    <w:p w:rsidR="00000000" w:rsidRDefault="009612B7">
      <w:pPr>
        <w:rPr>
          <w:rFonts w:cs="David"/>
          <w:sz w:val="24"/>
          <w:rtl/>
        </w:rPr>
      </w:pPr>
    </w:p>
    <w:p w:rsidR="00000000" w:rsidRDefault="009612B7">
      <w:pPr>
        <w:widowControl/>
        <w:rPr>
          <w:rFonts w:cs="David"/>
          <w:sz w:val="24"/>
          <w:rtl/>
        </w:rPr>
      </w:pPr>
      <w:r>
        <w:rPr>
          <w:rFonts w:cs="David"/>
          <w:sz w:val="24"/>
          <w:rtl/>
        </w:rPr>
        <w:tab/>
        <w:t>לא התכוונו לפגוע בעצמאות הרשות ובסמכויותיה היום בעניין תעריפים ואמות מידה. אם סבורה היועצת המשפטית של הוועדה שיש פגיעה</w:t>
      </w:r>
      <w:r>
        <w:rPr>
          <w:rFonts w:cs="David"/>
          <w:sz w:val="24"/>
          <w:rtl/>
        </w:rPr>
        <w:t xml:space="preserve">, וייעשה כאן תיקון שיבהיר את מה שאני אומר בעל-פה, בעינינו זה ישמור על רוח החוק ועל רוח החלטת הממשלה ועל הסיכום עם שר התשתיות הלאומיות הקודם. </w:t>
      </w:r>
    </w:p>
    <w:p w:rsidR="00000000" w:rsidRDefault="009612B7">
      <w:pPr>
        <w:widowControl/>
        <w:rPr>
          <w:rFonts w:cs="David"/>
          <w:sz w:val="24"/>
          <w:rtl/>
        </w:rPr>
      </w:pPr>
    </w:p>
    <w:p w:rsidR="00000000" w:rsidRDefault="009612B7">
      <w:pPr>
        <w:widowControl/>
        <w:rPr>
          <w:rFonts w:cs="David"/>
          <w:sz w:val="24"/>
          <w:rtl/>
        </w:rPr>
      </w:pPr>
      <w:r>
        <w:rPr>
          <w:rFonts w:cs="David"/>
          <w:sz w:val="24"/>
          <w:rtl/>
        </w:rPr>
        <w:t xml:space="preserve"> </w:t>
      </w:r>
      <w:r>
        <w:rPr>
          <w:rFonts w:cs="David"/>
          <w:sz w:val="24"/>
          <w:rtl/>
        </w:rPr>
        <w:tab/>
        <w:t xml:space="preserve">אבל בעניין הרשיונות אני מדגיש – וזה הסיכום עם שר התשתיות הקודם – הכוונה היתה שכן תהיה סמכות ואחריות לשר. אמרנו </w:t>
      </w:r>
      <w:r>
        <w:rPr>
          <w:rFonts w:cs="David"/>
          <w:sz w:val="24"/>
          <w:rtl/>
        </w:rPr>
        <w:t xml:space="preserve">את זה ברחל בתך הקטנה, ועל זה התעקש שר התשתיות הלאומיות. </w:t>
      </w:r>
    </w:p>
    <w:p w:rsidR="00000000" w:rsidRDefault="009612B7">
      <w:pPr>
        <w:widowControl/>
        <w:rPr>
          <w:rFonts w:cs="David"/>
          <w:sz w:val="24"/>
          <w:rtl/>
        </w:rPr>
      </w:pPr>
    </w:p>
    <w:p w:rsidR="00000000" w:rsidRDefault="009612B7">
      <w:pPr>
        <w:rPr>
          <w:rFonts w:cs="David"/>
          <w:sz w:val="24"/>
          <w:u w:val="single"/>
          <w:rtl/>
          <w:lang w:eastAsia="en-US"/>
        </w:rPr>
      </w:pPr>
      <w:r>
        <w:rPr>
          <w:rFonts w:cs="David"/>
          <w:sz w:val="24"/>
          <w:u w:val="single"/>
          <w:rtl/>
          <w:lang w:eastAsia="en-US"/>
        </w:rPr>
        <w:t>גלי גרוס:</w:t>
      </w:r>
    </w:p>
    <w:p w:rsidR="00000000" w:rsidRDefault="009612B7">
      <w:pPr>
        <w:rPr>
          <w:rFonts w:cs="David"/>
          <w:sz w:val="24"/>
          <w:rtl/>
          <w:lang w:eastAsia="en-US"/>
        </w:rPr>
      </w:pPr>
    </w:p>
    <w:p w:rsidR="00000000" w:rsidRDefault="009612B7">
      <w:pPr>
        <w:widowControl/>
        <w:rPr>
          <w:rFonts w:cs="David"/>
          <w:sz w:val="24"/>
          <w:rtl/>
          <w:lang w:eastAsia="en-US"/>
        </w:rPr>
      </w:pPr>
      <w:r>
        <w:rPr>
          <w:rFonts w:cs="David"/>
          <w:sz w:val="24"/>
          <w:rtl/>
          <w:lang w:eastAsia="en-US"/>
        </w:rPr>
        <w:tab/>
        <w:t>העניין הזה לא היה קשור לשאלה אם יהיה אישור של השר או לא. כפי שהחוק בנוי כרגע, כשהשר מאשר את הוצאת הרשיון, עדיין הרשות, כשהיא עובדת בתפקיד של הוצאת רשיונות, כפופה למדיניות הממשלה ולמדיניו</w:t>
      </w:r>
      <w:r>
        <w:rPr>
          <w:rFonts w:cs="David"/>
          <w:sz w:val="24"/>
          <w:rtl/>
          <w:lang w:eastAsia="en-US"/>
        </w:rPr>
        <w:t xml:space="preserve">ת השר וכמובן למטרות החוק. זאת היתה הכוונה בפירוש. שלא תהיה פרשנות, כמו שעולה כאן, כאילו זה פוגע בתפקידים הקיימים של הרשות. </w:t>
      </w:r>
    </w:p>
    <w:p w:rsidR="00000000" w:rsidRDefault="009612B7">
      <w:pPr>
        <w:widowControl/>
        <w:rPr>
          <w:rFonts w:cs="David"/>
          <w:sz w:val="24"/>
          <w:rtl/>
          <w:lang w:eastAsia="en-US"/>
        </w:rPr>
      </w:pPr>
    </w:p>
    <w:p w:rsidR="00000000" w:rsidRDefault="009612B7">
      <w:pPr>
        <w:rPr>
          <w:rFonts w:cs="David"/>
          <w:sz w:val="24"/>
          <w:u w:val="single"/>
          <w:rtl/>
        </w:rPr>
      </w:pPr>
      <w:r>
        <w:rPr>
          <w:rFonts w:cs="David"/>
          <w:sz w:val="24"/>
          <w:u w:val="single"/>
          <w:rtl/>
        </w:rPr>
        <w:t>אתי בנדלר:</w:t>
      </w:r>
    </w:p>
    <w:p w:rsidR="00000000" w:rsidRDefault="009612B7">
      <w:pPr>
        <w:rPr>
          <w:rFonts w:cs="David"/>
          <w:sz w:val="24"/>
          <w:rtl/>
        </w:rPr>
      </w:pPr>
    </w:p>
    <w:p w:rsidR="00000000" w:rsidRDefault="009612B7">
      <w:pPr>
        <w:widowControl/>
        <w:rPr>
          <w:rFonts w:cs="David"/>
          <w:sz w:val="24"/>
          <w:rtl/>
          <w:lang w:eastAsia="en-US"/>
        </w:rPr>
      </w:pPr>
      <w:r>
        <w:rPr>
          <w:rFonts w:cs="David"/>
          <w:sz w:val="24"/>
          <w:rtl/>
        </w:rPr>
        <w:tab/>
      </w:r>
      <w:r>
        <w:rPr>
          <w:rFonts w:cs="David"/>
          <w:sz w:val="24"/>
          <w:rtl/>
          <w:lang w:eastAsia="en-US"/>
        </w:rPr>
        <w:t>אני רוצה להבהיר דבר מה, בעקבות ההערות שנאמרו מן הצד כאשר הצעתי להבהיר את הנוסח, האם מסכימים או לא מסכימים. אחד מתפקידי</w:t>
      </w:r>
      <w:r>
        <w:rPr>
          <w:rFonts w:cs="David"/>
          <w:sz w:val="24"/>
          <w:rtl/>
          <w:lang w:eastAsia="en-US"/>
        </w:rPr>
        <w:t>ו של יועץ משפטי בכנסת, להביא לכך שהצעת חוק שמונחת לקריאה שנייה ושלישית תשקף, ככל הניתן, את כוונות הוועדה. לצורך זה, הנוסח לקריאה שנייה ושלישית נערך בכנסת ולא על-ידי היועצים המשפטיים של הממשלה, ויועץ משפטי בכנסת הוא שחותם על הנחת הצעת חוק לקריאה שנייה ושליש</w:t>
      </w:r>
      <w:r>
        <w:rPr>
          <w:rFonts w:cs="David"/>
          <w:sz w:val="24"/>
          <w:rtl/>
          <w:lang w:eastAsia="en-US"/>
        </w:rPr>
        <w:t>ית. לכן, עם כל הכבוד, אני לא צריכה לקבל הסכמה של אף גורם לשינויים בנוסח שאני מניחה. אני נוהגת לתאם, כדי לוודא שאכן הנוסח הסופי משקף את כוונת הוועדה, כפי שבאה לידי ביטוי בהחלטותיה, אבל השאלה אם נציגי הממשלה מסכימים או לא מסכימים איננה רלוונטית לגבי. רציתי ל</w:t>
      </w:r>
      <w:r>
        <w:rPr>
          <w:rFonts w:cs="David"/>
          <w:sz w:val="24"/>
          <w:rtl/>
          <w:lang w:eastAsia="en-US"/>
        </w:rPr>
        <w:t>הבהיר את זה לאור ההערות שנאמרו כאן.</w:t>
      </w:r>
    </w:p>
    <w:p w:rsidR="00000000" w:rsidRDefault="009612B7">
      <w:pPr>
        <w:widowControl/>
        <w:rPr>
          <w:rFonts w:cs="David"/>
          <w:sz w:val="24"/>
          <w:rtl/>
          <w:lang w:eastAsia="en-US"/>
        </w:rPr>
      </w:pPr>
    </w:p>
    <w:p w:rsidR="00000000" w:rsidRDefault="009612B7">
      <w:pPr>
        <w:rPr>
          <w:rFonts w:cs="David"/>
          <w:sz w:val="24"/>
          <w:u w:val="single"/>
          <w:rtl/>
        </w:rPr>
      </w:pPr>
      <w:r>
        <w:rPr>
          <w:rFonts w:cs="David"/>
          <w:sz w:val="24"/>
          <w:u w:val="single"/>
          <w:rtl/>
        </w:rPr>
        <w:t>אלי רונן:</w:t>
      </w:r>
    </w:p>
    <w:p w:rsidR="00000000" w:rsidRDefault="009612B7">
      <w:pPr>
        <w:rPr>
          <w:rFonts w:cs="David"/>
          <w:sz w:val="24"/>
          <w:rtl/>
        </w:rPr>
      </w:pPr>
    </w:p>
    <w:p w:rsidR="00000000" w:rsidRDefault="009612B7">
      <w:pPr>
        <w:widowControl/>
        <w:rPr>
          <w:rFonts w:cs="David"/>
          <w:sz w:val="24"/>
          <w:rtl/>
          <w:lang w:eastAsia="en-US"/>
        </w:rPr>
      </w:pPr>
      <w:r>
        <w:rPr>
          <w:rFonts w:cs="David"/>
          <w:sz w:val="24"/>
          <w:rtl/>
        </w:rPr>
        <w:tab/>
      </w:r>
      <w:r>
        <w:rPr>
          <w:rFonts w:cs="David"/>
          <w:sz w:val="24"/>
          <w:rtl/>
          <w:lang w:eastAsia="en-US"/>
        </w:rPr>
        <w:t>בנושא תעריפים ואמות מידה, אנחנו לא רוצים להתערב לרשות.</w:t>
      </w:r>
    </w:p>
    <w:p w:rsidR="00000000" w:rsidRDefault="009612B7">
      <w:pPr>
        <w:widowControl/>
        <w:rPr>
          <w:rFonts w:cs="David"/>
          <w:sz w:val="24"/>
          <w:rtl/>
          <w:lang w:eastAsia="en-US"/>
        </w:rPr>
      </w:pPr>
    </w:p>
    <w:p w:rsidR="00000000" w:rsidRDefault="009612B7">
      <w:pPr>
        <w:rPr>
          <w:rFonts w:cs="David"/>
          <w:sz w:val="24"/>
          <w:u w:val="single"/>
          <w:rtl/>
        </w:rPr>
      </w:pPr>
      <w:r>
        <w:rPr>
          <w:rFonts w:cs="David"/>
          <w:sz w:val="24"/>
          <w:u w:val="single"/>
          <w:rtl/>
        </w:rPr>
        <w:t>היו"ר אמנון כהן:</w:t>
      </w:r>
    </w:p>
    <w:p w:rsidR="00000000" w:rsidRDefault="009612B7">
      <w:pPr>
        <w:rPr>
          <w:rFonts w:cs="David"/>
          <w:sz w:val="24"/>
          <w:rtl/>
        </w:rPr>
      </w:pPr>
    </w:p>
    <w:p w:rsidR="00000000" w:rsidRDefault="009612B7">
      <w:pPr>
        <w:widowControl/>
        <w:rPr>
          <w:rFonts w:cs="David"/>
          <w:sz w:val="24"/>
          <w:rtl/>
          <w:lang w:eastAsia="en-US"/>
        </w:rPr>
      </w:pPr>
      <w:r>
        <w:rPr>
          <w:rFonts w:cs="David"/>
          <w:sz w:val="24"/>
          <w:rtl/>
        </w:rPr>
        <w:tab/>
      </w:r>
      <w:r>
        <w:rPr>
          <w:rFonts w:cs="David"/>
          <w:sz w:val="24"/>
          <w:rtl/>
          <w:lang w:eastAsia="en-US"/>
        </w:rPr>
        <w:t>זה לא בא לידי ביטוי בהצעת החוק.</w:t>
      </w:r>
    </w:p>
    <w:p w:rsidR="00000000" w:rsidRDefault="009612B7">
      <w:pPr>
        <w:widowControl/>
        <w:rPr>
          <w:rFonts w:cs="David"/>
          <w:sz w:val="24"/>
          <w:rtl/>
          <w:lang w:eastAsia="en-US"/>
        </w:rPr>
      </w:pPr>
    </w:p>
    <w:p w:rsidR="00000000" w:rsidRDefault="009612B7">
      <w:pPr>
        <w:rPr>
          <w:rFonts w:cs="David"/>
          <w:sz w:val="24"/>
          <w:u w:val="single"/>
          <w:rtl/>
        </w:rPr>
      </w:pPr>
      <w:r>
        <w:rPr>
          <w:rFonts w:cs="David"/>
          <w:sz w:val="24"/>
          <w:u w:val="single"/>
          <w:rtl/>
        </w:rPr>
        <w:t>אלי רונן:</w:t>
      </w:r>
    </w:p>
    <w:p w:rsidR="00000000" w:rsidRDefault="009612B7">
      <w:pPr>
        <w:rPr>
          <w:rFonts w:cs="David"/>
          <w:sz w:val="24"/>
          <w:rtl/>
        </w:rPr>
      </w:pPr>
    </w:p>
    <w:p w:rsidR="00000000" w:rsidRDefault="009612B7">
      <w:pPr>
        <w:widowControl/>
        <w:rPr>
          <w:rFonts w:cs="David"/>
          <w:sz w:val="24"/>
          <w:rtl/>
          <w:lang w:eastAsia="en-US"/>
        </w:rPr>
      </w:pPr>
      <w:r>
        <w:rPr>
          <w:rFonts w:cs="David"/>
          <w:sz w:val="24"/>
          <w:rtl/>
        </w:rPr>
        <w:tab/>
      </w:r>
      <w:r>
        <w:rPr>
          <w:rFonts w:cs="David"/>
          <w:sz w:val="24"/>
          <w:rtl/>
          <w:lang w:eastAsia="en-US"/>
        </w:rPr>
        <w:t>בשנת 2002 התקבלה החלטת ממשלה, לעודד את שיטת הקוגנרציה. מ-2002 ועד היום אין תעריף לקוגנר</w:t>
      </w:r>
      <w:r>
        <w:rPr>
          <w:rFonts w:cs="David"/>
          <w:sz w:val="24"/>
          <w:rtl/>
          <w:lang w:eastAsia="en-US"/>
        </w:rPr>
        <w:t xml:space="preserve">ציה משום שהרשות חושבת ששיטת הקוגנרציה לא נכונה. זה אומר שהרשות בעצם קובעת את המדיניות דרך אי-קביעת התעריפים, או על-ידי קביעת תעריפים לא ראויים לקוגנרציה. אני חושב שצריכה להיות אחריות לומר לרשות: אם הממשלה חושבת שקוגנרציה זה טוב, תואיל בטובה הרשות לעשות את </w:t>
      </w:r>
      <w:r>
        <w:rPr>
          <w:rFonts w:cs="David"/>
          <w:sz w:val="24"/>
          <w:rtl/>
          <w:lang w:eastAsia="en-US"/>
        </w:rPr>
        <w:t>מה שהממשלה מבקשת.</w:t>
      </w:r>
    </w:p>
    <w:p w:rsidR="00000000" w:rsidRDefault="009612B7">
      <w:pPr>
        <w:widowControl/>
        <w:rPr>
          <w:rFonts w:cs="David"/>
          <w:sz w:val="24"/>
          <w:rtl/>
          <w:lang w:eastAsia="en-US"/>
        </w:rPr>
      </w:pPr>
    </w:p>
    <w:p w:rsidR="00000000" w:rsidRDefault="009612B7">
      <w:pPr>
        <w:rPr>
          <w:rFonts w:cs="David"/>
          <w:sz w:val="24"/>
          <w:u w:val="single"/>
          <w:rtl/>
        </w:rPr>
      </w:pPr>
      <w:r>
        <w:rPr>
          <w:rFonts w:cs="David"/>
          <w:sz w:val="24"/>
          <w:u w:val="single"/>
          <w:rtl/>
        </w:rPr>
        <w:t>דוד אסוס:</w:t>
      </w:r>
    </w:p>
    <w:p w:rsidR="00000000" w:rsidRDefault="009612B7">
      <w:pPr>
        <w:rPr>
          <w:rFonts w:cs="David"/>
          <w:sz w:val="24"/>
          <w:rtl/>
        </w:rPr>
      </w:pPr>
    </w:p>
    <w:p w:rsidR="00000000" w:rsidRDefault="009612B7">
      <w:pPr>
        <w:widowControl/>
        <w:rPr>
          <w:rFonts w:cs="David"/>
          <w:sz w:val="24"/>
          <w:rtl/>
          <w:lang w:eastAsia="en-US"/>
        </w:rPr>
      </w:pPr>
      <w:r>
        <w:rPr>
          <w:rFonts w:cs="David"/>
          <w:sz w:val="24"/>
          <w:rtl/>
        </w:rPr>
        <w:tab/>
      </w:r>
      <w:r>
        <w:rPr>
          <w:rFonts w:cs="David"/>
          <w:sz w:val="24"/>
          <w:rtl/>
          <w:lang w:eastAsia="en-US"/>
        </w:rPr>
        <w:t>נאמרו דברים לא נכונים בצורה קיצונית, שמטעים את הציבור. החלטת הממשלה ב-2002 קבעה את הפעלת שיטת הקוגנרציה. משרד התשתיות הלאומיות הוציא בסופו של דבר תקנות לצורך הוצאת התעריף, שהתפרסמו רק לפני חודש.</w:t>
      </w:r>
    </w:p>
    <w:p w:rsidR="00000000" w:rsidRDefault="009612B7">
      <w:pPr>
        <w:widowControl/>
        <w:rPr>
          <w:rFonts w:cs="David"/>
          <w:sz w:val="24"/>
          <w:rtl/>
          <w:lang w:eastAsia="en-US"/>
        </w:rPr>
      </w:pPr>
    </w:p>
    <w:p w:rsidR="00000000" w:rsidRDefault="009612B7">
      <w:pPr>
        <w:rPr>
          <w:rFonts w:cs="David"/>
          <w:sz w:val="24"/>
          <w:u w:val="single"/>
          <w:rtl/>
        </w:rPr>
      </w:pPr>
      <w:r>
        <w:rPr>
          <w:rFonts w:cs="David"/>
          <w:sz w:val="24"/>
          <w:u w:val="single"/>
          <w:rtl/>
        </w:rPr>
        <w:t>דוד קובנסיאנו:</w:t>
      </w:r>
    </w:p>
    <w:p w:rsidR="00000000" w:rsidRDefault="009612B7">
      <w:pPr>
        <w:rPr>
          <w:rFonts w:cs="David"/>
          <w:sz w:val="24"/>
          <w:rtl/>
        </w:rPr>
      </w:pPr>
    </w:p>
    <w:p w:rsidR="00000000" w:rsidRDefault="009612B7">
      <w:pPr>
        <w:widowControl/>
        <w:rPr>
          <w:rFonts w:cs="David"/>
          <w:sz w:val="24"/>
          <w:rtl/>
          <w:lang w:eastAsia="en-US"/>
        </w:rPr>
      </w:pPr>
      <w:r>
        <w:rPr>
          <w:rFonts w:cs="David"/>
          <w:sz w:val="24"/>
          <w:rtl/>
        </w:rPr>
        <w:tab/>
      </w:r>
      <w:r>
        <w:rPr>
          <w:rFonts w:cs="David"/>
          <w:sz w:val="24"/>
          <w:rtl/>
          <w:lang w:eastAsia="en-US"/>
        </w:rPr>
        <w:t>כשהיה נוח לר</w:t>
      </w:r>
      <w:r>
        <w:rPr>
          <w:rFonts w:cs="David"/>
          <w:sz w:val="24"/>
          <w:rtl/>
          <w:lang w:eastAsia="en-US"/>
        </w:rPr>
        <w:t xml:space="preserve">שות, היא קבעה תעריפים גם בלי תקנות. כשנוח לה, היא קובעת עם תקנות. </w:t>
      </w:r>
    </w:p>
    <w:p w:rsidR="00000000" w:rsidRDefault="009612B7">
      <w:pPr>
        <w:widowControl/>
        <w:rPr>
          <w:rFonts w:cs="David"/>
          <w:sz w:val="24"/>
          <w:rtl/>
          <w:lang w:eastAsia="en-US"/>
        </w:rPr>
      </w:pPr>
    </w:p>
    <w:p w:rsidR="00000000" w:rsidRDefault="009612B7">
      <w:pPr>
        <w:rPr>
          <w:rFonts w:cs="David"/>
          <w:sz w:val="24"/>
          <w:u w:val="single"/>
          <w:rtl/>
        </w:rPr>
      </w:pPr>
      <w:r>
        <w:rPr>
          <w:rFonts w:cs="David"/>
          <w:sz w:val="24"/>
          <w:u w:val="single"/>
          <w:rtl/>
        </w:rPr>
        <w:t>דוד אסוס:</w:t>
      </w:r>
    </w:p>
    <w:p w:rsidR="00000000" w:rsidRDefault="009612B7">
      <w:pPr>
        <w:rPr>
          <w:rFonts w:cs="David"/>
          <w:sz w:val="24"/>
          <w:rtl/>
        </w:rPr>
      </w:pPr>
    </w:p>
    <w:p w:rsidR="00000000" w:rsidRDefault="009612B7">
      <w:pPr>
        <w:widowControl/>
        <w:rPr>
          <w:rFonts w:cs="David"/>
          <w:sz w:val="24"/>
          <w:rtl/>
          <w:lang w:eastAsia="en-US"/>
        </w:rPr>
      </w:pPr>
      <w:r>
        <w:rPr>
          <w:rFonts w:cs="David"/>
          <w:sz w:val="24"/>
          <w:rtl/>
        </w:rPr>
        <w:tab/>
        <w:t xml:space="preserve">צריכה להיות </w:t>
      </w:r>
      <w:r>
        <w:rPr>
          <w:rFonts w:cs="David"/>
          <w:sz w:val="24"/>
          <w:rtl/>
          <w:lang w:eastAsia="en-US"/>
        </w:rPr>
        <w:t>קצת הוגנוּת.</w:t>
      </w:r>
    </w:p>
    <w:p w:rsidR="00000000" w:rsidRDefault="009612B7">
      <w:pPr>
        <w:widowControl/>
        <w:rPr>
          <w:rFonts w:cs="David"/>
          <w:sz w:val="24"/>
          <w:rtl/>
          <w:lang w:eastAsia="en-US"/>
        </w:rPr>
      </w:pPr>
    </w:p>
    <w:p w:rsidR="00000000" w:rsidRDefault="009612B7">
      <w:pPr>
        <w:rPr>
          <w:rFonts w:cs="David"/>
          <w:sz w:val="24"/>
          <w:u w:val="single"/>
          <w:rtl/>
        </w:rPr>
      </w:pPr>
      <w:r>
        <w:rPr>
          <w:rFonts w:cs="David"/>
          <w:sz w:val="24"/>
          <w:u w:val="single"/>
          <w:rtl/>
        </w:rPr>
        <w:t>היו"ר אמנון כהן:</w:t>
      </w:r>
    </w:p>
    <w:p w:rsidR="00000000" w:rsidRDefault="009612B7">
      <w:pPr>
        <w:rPr>
          <w:rFonts w:cs="David"/>
          <w:sz w:val="24"/>
          <w:rtl/>
        </w:rPr>
      </w:pPr>
    </w:p>
    <w:p w:rsidR="00000000" w:rsidRDefault="009612B7">
      <w:pPr>
        <w:widowControl/>
        <w:rPr>
          <w:rFonts w:cs="David"/>
          <w:sz w:val="24"/>
          <w:rtl/>
          <w:lang w:eastAsia="en-US"/>
        </w:rPr>
      </w:pPr>
      <w:r>
        <w:rPr>
          <w:rFonts w:cs="David"/>
          <w:sz w:val="24"/>
          <w:rtl/>
        </w:rPr>
        <w:tab/>
      </w:r>
      <w:r>
        <w:rPr>
          <w:rFonts w:cs="David"/>
          <w:sz w:val="24"/>
          <w:rtl/>
          <w:lang w:eastAsia="en-US"/>
        </w:rPr>
        <w:t>מר אמיר לוי, תציע לנו מה לעשות עם פסקה (10).</w:t>
      </w:r>
    </w:p>
    <w:p w:rsidR="00000000" w:rsidRDefault="009612B7">
      <w:pPr>
        <w:widowControl/>
        <w:rPr>
          <w:rFonts w:cs="David"/>
          <w:sz w:val="24"/>
          <w:rtl/>
          <w:lang w:eastAsia="en-US"/>
        </w:rPr>
      </w:pPr>
    </w:p>
    <w:p w:rsidR="00000000" w:rsidRDefault="009612B7">
      <w:pPr>
        <w:rPr>
          <w:rFonts w:cs="David"/>
          <w:sz w:val="24"/>
          <w:u w:val="single"/>
          <w:rtl/>
        </w:rPr>
      </w:pPr>
      <w:r>
        <w:rPr>
          <w:rFonts w:cs="David"/>
          <w:sz w:val="24"/>
          <w:u w:val="single"/>
          <w:rtl/>
        </w:rPr>
        <w:t>אמיר לוי:</w:t>
      </w:r>
    </w:p>
    <w:p w:rsidR="00000000" w:rsidRDefault="009612B7">
      <w:pPr>
        <w:rPr>
          <w:rFonts w:cs="David"/>
          <w:sz w:val="24"/>
          <w:rtl/>
        </w:rPr>
      </w:pPr>
    </w:p>
    <w:p w:rsidR="00000000" w:rsidRDefault="009612B7">
      <w:pPr>
        <w:widowControl/>
        <w:rPr>
          <w:rFonts w:cs="David"/>
          <w:sz w:val="24"/>
          <w:rtl/>
          <w:lang w:eastAsia="en-US"/>
        </w:rPr>
      </w:pPr>
      <w:r>
        <w:rPr>
          <w:rFonts w:cs="David"/>
          <w:sz w:val="24"/>
          <w:rtl/>
        </w:rPr>
        <w:tab/>
      </w:r>
      <w:r>
        <w:rPr>
          <w:rFonts w:cs="David"/>
          <w:sz w:val="24"/>
          <w:rtl/>
          <w:lang w:eastAsia="en-US"/>
        </w:rPr>
        <w:t>אמרתי, ומנכ"ל משרד התשתיות הלאומיות חזר על דברי, שאין כוונה לפגוע בעצמאות</w:t>
      </w:r>
      <w:r>
        <w:rPr>
          <w:rFonts w:cs="David"/>
          <w:sz w:val="24"/>
          <w:rtl/>
          <w:lang w:eastAsia="en-US"/>
        </w:rPr>
        <w:t xml:space="preserve"> הרשות בנושא תעריפים ואמות מידה. אני מציע שתסמיך את היועצת המשפטית של הוועדה, אם זה לא תואם לנוסח החוק, להציע נוסח.</w:t>
      </w:r>
    </w:p>
    <w:p w:rsidR="00000000" w:rsidRDefault="009612B7">
      <w:pPr>
        <w:widowControl/>
        <w:rPr>
          <w:rFonts w:cs="David"/>
          <w:sz w:val="24"/>
          <w:rtl/>
          <w:lang w:eastAsia="en-US"/>
        </w:rPr>
      </w:pPr>
    </w:p>
    <w:p w:rsidR="00000000" w:rsidRDefault="009612B7">
      <w:pPr>
        <w:rPr>
          <w:rFonts w:cs="David"/>
          <w:sz w:val="24"/>
          <w:rtl/>
        </w:rPr>
      </w:pPr>
      <w:r>
        <w:rPr>
          <w:rFonts w:cs="David"/>
          <w:sz w:val="24"/>
          <w:u w:val="single"/>
          <w:rtl/>
        </w:rPr>
        <w:t>יואל הדר:</w:t>
      </w:r>
      <w:r>
        <w:rPr>
          <w:rFonts w:cs="David"/>
          <w:sz w:val="24"/>
          <w:rtl/>
        </w:rPr>
        <w:t xml:space="preserve"> </w:t>
      </w:r>
    </w:p>
    <w:p w:rsidR="00000000" w:rsidRDefault="009612B7">
      <w:pPr>
        <w:rPr>
          <w:rFonts w:cs="David"/>
          <w:sz w:val="24"/>
          <w:rtl/>
        </w:rPr>
      </w:pPr>
    </w:p>
    <w:p w:rsidR="00000000" w:rsidRDefault="009612B7">
      <w:pPr>
        <w:widowControl/>
        <w:rPr>
          <w:rFonts w:cs="David"/>
          <w:sz w:val="24"/>
          <w:rtl/>
          <w:lang w:eastAsia="en-US"/>
        </w:rPr>
      </w:pPr>
      <w:r>
        <w:rPr>
          <w:rFonts w:cs="David"/>
          <w:sz w:val="24"/>
          <w:rtl/>
        </w:rPr>
        <w:tab/>
      </w:r>
      <w:r>
        <w:rPr>
          <w:rFonts w:cs="David"/>
          <w:sz w:val="24"/>
          <w:rtl/>
          <w:lang w:eastAsia="en-US"/>
        </w:rPr>
        <w:t>זה לא נכון.</w:t>
      </w:r>
    </w:p>
    <w:p w:rsidR="00000000" w:rsidRDefault="009612B7">
      <w:pPr>
        <w:widowControl/>
        <w:rPr>
          <w:rFonts w:cs="David"/>
          <w:sz w:val="24"/>
          <w:rtl/>
          <w:lang w:eastAsia="en-US"/>
        </w:rPr>
      </w:pPr>
    </w:p>
    <w:p w:rsidR="00000000" w:rsidRDefault="009612B7">
      <w:pPr>
        <w:rPr>
          <w:rFonts w:cs="David"/>
          <w:sz w:val="24"/>
          <w:u w:val="single"/>
          <w:rtl/>
        </w:rPr>
      </w:pPr>
      <w:r>
        <w:rPr>
          <w:rFonts w:cs="David"/>
          <w:sz w:val="24"/>
          <w:u w:val="single"/>
          <w:rtl/>
        </w:rPr>
        <w:t>אתי בנדלר:</w:t>
      </w:r>
    </w:p>
    <w:p w:rsidR="00000000" w:rsidRDefault="009612B7">
      <w:pPr>
        <w:rPr>
          <w:rFonts w:cs="David"/>
          <w:sz w:val="24"/>
          <w:rtl/>
        </w:rPr>
      </w:pPr>
    </w:p>
    <w:p w:rsidR="00000000" w:rsidRDefault="009612B7">
      <w:pPr>
        <w:widowControl/>
        <w:rPr>
          <w:rFonts w:cs="David"/>
          <w:sz w:val="24"/>
          <w:rtl/>
          <w:lang w:eastAsia="en-US"/>
        </w:rPr>
      </w:pPr>
      <w:r>
        <w:rPr>
          <w:rFonts w:cs="David"/>
          <w:sz w:val="24"/>
          <w:rtl/>
        </w:rPr>
        <w:tab/>
      </w:r>
      <w:r>
        <w:rPr>
          <w:rFonts w:cs="David"/>
          <w:sz w:val="24"/>
          <w:rtl/>
          <w:lang w:eastAsia="en-US"/>
        </w:rPr>
        <w:t xml:space="preserve">כוונתם כן להתערב. מר יואל הדר אמר במפורש שכוונתם להתכנס גם לנושא הזה. </w:t>
      </w:r>
    </w:p>
    <w:p w:rsidR="00000000" w:rsidRDefault="009612B7">
      <w:pPr>
        <w:widowControl/>
        <w:rPr>
          <w:rFonts w:cs="David"/>
          <w:sz w:val="24"/>
          <w:rtl/>
          <w:lang w:eastAsia="en-US"/>
        </w:rPr>
      </w:pPr>
    </w:p>
    <w:p w:rsidR="00000000" w:rsidRDefault="009612B7">
      <w:pPr>
        <w:rPr>
          <w:rFonts w:cs="David"/>
          <w:sz w:val="24"/>
          <w:u w:val="single"/>
          <w:rtl/>
        </w:rPr>
      </w:pPr>
      <w:r>
        <w:rPr>
          <w:rFonts w:cs="David"/>
          <w:sz w:val="24"/>
          <w:u w:val="single"/>
          <w:rtl/>
        </w:rPr>
        <w:t>אליעזר זנדברג:</w:t>
      </w:r>
    </w:p>
    <w:p w:rsidR="00000000" w:rsidRDefault="009612B7">
      <w:pPr>
        <w:rPr>
          <w:rFonts w:cs="David"/>
          <w:sz w:val="24"/>
          <w:rtl/>
        </w:rPr>
      </w:pPr>
    </w:p>
    <w:p w:rsidR="00000000" w:rsidRDefault="009612B7">
      <w:pPr>
        <w:widowControl/>
        <w:rPr>
          <w:rFonts w:cs="David"/>
          <w:sz w:val="24"/>
          <w:rtl/>
          <w:lang w:eastAsia="en-US"/>
        </w:rPr>
      </w:pPr>
      <w:r>
        <w:rPr>
          <w:rFonts w:cs="David"/>
          <w:sz w:val="24"/>
          <w:rtl/>
        </w:rPr>
        <w:tab/>
        <w:t>עם כל הכבוד</w:t>
      </w:r>
      <w:r>
        <w:rPr>
          <w:rFonts w:cs="David"/>
          <w:sz w:val="24"/>
          <w:rtl/>
        </w:rPr>
        <w:t xml:space="preserve">, יש כאן שני נושאים ואת מערבבת ביניהם ויוצרת תמונת מצב לא נכונה. יש שאלה של גובה תעריפים, ויש שאלה של קביעת התעריפים בכלל. </w:t>
      </w:r>
      <w:r>
        <w:rPr>
          <w:rFonts w:cs="David"/>
          <w:sz w:val="24"/>
          <w:rtl/>
          <w:lang w:eastAsia="en-US"/>
        </w:rPr>
        <w:t xml:space="preserve">עושים כאן עיוות, שמעיד עד כמה הנושא מורכב, ואנחנו מתעסקים עם זה ב-5 דקות כאילו אני לא יודע מה. אדוני היושב-ראש, אי אפשר לעשות את זה, </w:t>
      </w:r>
      <w:r>
        <w:rPr>
          <w:rFonts w:cs="David"/>
          <w:sz w:val="24"/>
          <w:rtl/>
          <w:lang w:eastAsia="en-US"/>
        </w:rPr>
        <w:t>זה פשוט לא אחראי.</w:t>
      </w:r>
    </w:p>
    <w:p w:rsidR="00000000" w:rsidRDefault="009612B7">
      <w:pPr>
        <w:widowControl/>
        <w:rPr>
          <w:rFonts w:cs="David"/>
          <w:sz w:val="24"/>
          <w:rtl/>
          <w:lang w:eastAsia="en-US"/>
        </w:rPr>
      </w:pPr>
    </w:p>
    <w:p w:rsidR="00000000" w:rsidRDefault="009612B7">
      <w:pPr>
        <w:rPr>
          <w:rFonts w:cs="David"/>
          <w:sz w:val="24"/>
          <w:u w:val="single"/>
          <w:rtl/>
        </w:rPr>
      </w:pPr>
      <w:r>
        <w:rPr>
          <w:rFonts w:cs="David"/>
          <w:sz w:val="24"/>
          <w:u w:val="single"/>
          <w:rtl/>
        </w:rPr>
        <w:t>היו"ר אמנון כהן:</w:t>
      </w:r>
    </w:p>
    <w:p w:rsidR="00000000" w:rsidRDefault="009612B7">
      <w:pPr>
        <w:rPr>
          <w:rFonts w:cs="David"/>
          <w:sz w:val="24"/>
          <w:rtl/>
        </w:rPr>
      </w:pPr>
    </w:p>
    <w:p w:rsidR="00000000" w:rsidRDefault="009612B7">
      <w:pPr>
        <w:widowControl/>
        <w:rPr>
          <w:rFonts w:cs="David"/>
          <w:sz w:val="24"/>
          <w:rtl/>
          <w:lang w:eastAsia="en-US"/>
        </w:rPr>
      </w:pPr>
      <w:r>
        <w:rPr>
          <w:rFonts w:cs="David"/>
          <w:sz w:val="24"/>
          <w:rtl/>
        </w:rPr>
        <w:tab/>
      </w:r>
      <w:r>
        <w:rPr>
          <w:rFonts w:cs="David"/>
          <w:sz w:val="24"/>
          <w:rtl/>
          <w:lang w:eastAsia="en-US"/>
        </w:rPr>
        <w:t>היית צריך להיות אחראי כשהיית שר.</w:t>
      </w:r>
    </w:p>
    <w:p w:rsidR="00000000" w:rsidRDefault="009612B7">
      <w:pPr>
        <w:widowControl/>
        <w:rPr>
          <w:rFonts w:cs="David"/>
          <w:sz w:val="24"/>
          <w:rtl/>
          <w:lang w:eastAsia="en-US"/>
        </w:rPr>
      </w:pPr>
    </w:p>
    <w:p w:rsidR="00000000" w:rsidRDefault="009612B7">
      <w:pPr>
        <w:rPr>
          <w:rFonts w:cs="David"/>
          <w:sz w:val="24"/>
          <w:u w:val="single"/>
          <w:rtl/>
        </w:rPr>
      </w:pPr>
      <w:r>
        <w:rPr>
          <w:rFonts w:cs="David"/>
          <w:sz w:val="24"/>
          <w:u w:val="single"/>
          <w:rtl/>
        </w:rPr>
        <w:t>אליעזר זנדברג:</w:t>
      </w:r>
    </w:p>
    <w:p w:rsidR="00000000" w:rsidRDefault="009612B7">
      <w:pPr>
        <w:rPr>
          <w:rFonts w:cs="David"/>
          <w:sz w:val="24"/>
          <w:rtl/>
        </w:rPr>
      </w:pPr>
    </w:p>
    <w:p w:rsidR="00000000" w:rsidRDefault="009612B7">
      <w:pPr>
        <w:widowControl/>
        <w:rPr>
          <w:rFonts w:cs="David"/>
          <w:sz w:val="24"/>
          <w:rtl/>
          <w:lang w:eastAsia="en-US"/>
        </w:rPr>
      </w:pPr>
      <w:r>
        <w:rPr>
          <w:rFonts w:cs="David"/>
          <w:sz w:val="24"/>
          <w:rtl/>
        </w:rPr>
        <w:tab/>
        <w:t>אני עשיתי את זה, האמן לי שהיתה לי אחריות. מה שאתה עושה כאן הוא חוסר אחריות, כי אתה מעביר את זה בהנף-יד. אתה רוצה לתקן עכשיו סעיף בחוק ואתה מוכן לקבל את התיקון אחרי 5 ש</w:t>
      </w:r>
      <w:r>
        <w:rPr>
          <w:rFonts w:cs="David"/>
          <w:sz w:val="24"/>
          <w:rtl/>
        </w:rPr>
        <w:t xml:space="preserve">ניות של מחשבה, במקום להיכנס לעומקו של דבר, שמצריך קצת יותר. </w:t>
      </w:r>
      <w:r>
        <w:rPr>
          <w:rFonts w:cs="David"/>
          <w:sz w:val="24"/>
          <w:rtl/>
          <w:lang w:eastAsia="en-US"/>
        </w:rPr>
        <w:t>יש פה עניין של קביעת תעריפים ויש עניין של התערבות כדי לגרום לכך שיהיו תעריפים. יש עניין של סכום התעריף, שיכול להגיע לכדי אבסורד. אם תייצר חשמל ותקבל על כל קילו-ואט אלפית האגורה, אז לא תייצר את החש</w:t>
      </w:r>
      <w:r>
        <w:rPr>
          <w:rFonts w:cs="David"/>
          <w:sz w:val="24"/>
          <w:rtl/>
          <w:lang w:eastAsia="en-US"/>
        </w:rPr>
        <w:t xml:space="preserve">מל. אם מישהו אומר שהוא קובע את התעריפים, וקובע תעריף של אלפית אגורה, בעצם הוא הורס לך את ייצור החשמל באותו תחום. זה לא מה שקורה, אני לא מאשים את הרשות, אבל זה יכול לקרות. לפיכך השר רוצה אפשרות להישאר בהגדרה הקיימת, כדי להבטיח שהוא יוכל להתערב גם בסיטואציה </w:t>
      </w:r>
      <w:r>
        <w:rPr>
          <w:rFonts w:cs="David"/>
          <w:sz w:val="24"/>
          <w:rtl/>
          <w:lang w:eastAsia="en-US"/>
        </w:rPr>
        <w:t>הזאת. בעניין הזה דשנו ודנו ארוכות. נורא נחמד להשמיץ אחרים ולהגיד שאני אחראי אבל עכשיו ב-5 דקות אתם לא יכולים להיכנס לעומק העניין. צריך להשאיר את הצעת החוק כפי שהיא, בשל הסיבה הזאת, והיא אף עברה ביקורת של עו"ד לחמן-מסר.</w:t>
      </w:r>
    </w:p>
    <w:p w:rsidR="00000000" w:rsidRDefault="009612B7">
      <w:pPr>
        <w:widowControl/>
        <w:rPr>
          <w:rFonts w:cs="David"/>
          <w:sz w:val="24"/>
          <w:rtl/>
          <w:lang w:eastAsia="en-US"/>
        </w:rPr>
      </w:pPr>
    </w:p>
    <w:p w:rsidR="00000000" w:rsidRDefault="009612B7">
      <w:pPr>
        <w:rPr>
          <w:rFonts w:cs="David"/>
          <w:sz w:val="24"/>
          <w:u w:val="single"/>
          <w:rtl/>
        </w:rPr>
      </w:pPr>
      <w:r>
        <w:rPr>
          <w:rFonts w:cs="David"/>
          <w:sz w:val="24"/>
          <w:u w:val="single"/>
          <w:rtl/>
        </w:rPr>
        <w:t>אמיר לוי:</w:t>
      </w:r>
    </w:p>
    <w:p w:rsidR="00000000" w:rsidRDefault="009612B7">
      <w:pPr>
        <w:rPr>
          <w:rFonts w:cs="David"/>
          <w:sz w:val="24"/>
          <w:rtl/>
        </w:rPr>
      </w:pPr>
    </w:p>
    <w:p w:rsidR="00000000" w:rsidRDefault="009612B7">
      <w:pPr>
        <w:widowControl/>
        <w:rPr>
          <w:rFonts w:cs="David"/>
          <w:sz w:val="24"/>
          <w:rtl/>
          <w:lang w:eastAsia="en-US"/>
        </w:rPr>
      </w:pPr>
      <w:r>
        <w:rPr>
          <w:rFonts w:cs="David"/>
          <w:sz w:val="24"/>
          <w:rtl/>
        </w:rPr>
        <w:tab/>
        <w:t xml:space="preserve">מר יואל הדר, </w:t>
      </w:r>
      <w:r>
        <w:rPr>
          <w:rFonts w:cs="David"/>
          <w:sz w:val="24"/>
          <w:rtl/>
          <w:lang w:eastAsia="en-US"/>
        </w:rPr>
        <w:t>במילא אתם מ</w:t>
      </w:r>
      <w:r>
        <w:rPr>
          <w:rFonts w:cs="David"/>
          <w:sz w:val="24"/>
          <w:rtl/>
          <w:lang w:eastAsia="en-US"/>
        </w:rPr>
        <w:t>ציעים למשוך את החוק. מה זה משנה? אני לא מציע לתקן. אתה בעצמך אומר שאתה רוצה לשמור על עצמאות הרשות בעניין קביעת תעריפים ואמות מידה. האם אתה לא מתכוון לזה?</w:t>
      </w:r>
    </w:p>
    <w:p w:rsidR="00000000" w:rsidRDefault="009612B7">
      <w:pPr>
        <w:widowControl/>
        <w:rPr>
          <w:rFonts w:cs="David"/>
          <w:sz w:val="24"/>
          <w:rtl/>
          <w:lang w:eastAsia="en-US"/>
        </w:rPr>
      </w:pPr>
    </w:p>
    <w:p w:rsidR="00000000" w:rsidRDefault="009612B7">
      <w:pPr>
        <w:rPr>
          <w:rFonts w:cs="David"/>
          <w:sz w:val="24"/>
          <w:rtl/>
        </w:rPr>
      </w:pPr>
      <w:r>
        <w:rPr>
          <w:rFonts w:cs="David"/>
          <w:sz w:val="24"/>
          <w:u w:val="single"/>
          <w:rtl/>
        </w:rPr>
        <w:t>יואל הדר:</w:t>
      </w:r>
      <w:r>
        <w:rPr>
          <w:rFonts w:cs="David"/>
          <w:sz w:val="24"/>
          <w:rtl/>
        </w:rPr>
        <w:t xml:space="preserve"> </w:t>
      </w:r>
    </w:p>
    <w:p w:rsidR="00000000" w:rsidRDefault="009612B7">
      <w:pPr>
        <w:rPr>
          <w:rFonts w:cs="David"/>
          <w:sz w:val="24"/>
          <w:rtl/>
        </w:rPr>
      </w:pPr>
    </w:p>
    <w:p w:rsidR="00000000" w:rsidRDefault="009612B7">
      <w:pPr>
        <w:widowControl/>
        <w:rPr>
          <w:rFonts w:cs="David"/>
          <w:sz w:val="24"/>
          <w:rtl/>
          <w:lang w:eastAsia="en-US"/>
        </w:rPr>
      </w:pPr>
      <w:r>
        <w:rPr>
          <w:rFonts w:cs="David"/>
          <w:sz w:val="24"/>
          <w:rtl/>
        </w:rPr>
        <w:tab/>
      </w:r>
      <w:r>
        <w:rPr>
          <w:rFonts w:cs="David"/>
          <w:sz w:val="24"/>
          <w:rtl/>
          <w:lang w:eastAsia="en-US"/>
        </w:rPr>
        <w:t>בקביעת גובה התעריפים.</w:t>
      </w:r>
    </w:p>
    <w:p w:rsidR="00000000" w:rsidRDefault="009612B7">
      <w:pPr>
        <w:widowControl/>
        <w:rPr>
          <w:rFonts w:cs="David"/>
          <w:sz w:val="24"/>
          <w:rtl/>
          <w:lang w:eastAsia="en-US"/>
        </w:rPr>
      </w:pPr>
    </w:p>
    <w:p w:rsidR="00000000" w:rsidRDefault="009612B7">
      <w:pPr>
        <w:rPr>
          <w:rFonts w:cs="David"/>
          <w:sz w:val="24"/>
          <w:u w:val="single"/>
          <w:rtl/>
        </w:rPr>
      </w:pPr>
      <w:r>
        <w:rPr>
          <w:rFonts w:cs="David"/>
          <w:sz w:val="24"/>
          <w:u w:val="single"/>
          <w:rtl/>
        </w:rPr>
        <w:t>אמיר לוי:</w:t>
      </w:r>
    </w:p>
    <w:p w:rsidR="00000000" w:rsidRDefault="009612B7">
      <w:pPr>
        <w:rPr>
          <w:rFonts w:cs="David"/>
          <w:sz w:val="24"/>
          <w:rtl/>
        </w:rPr>
      </w:pPr>
    </w:p>
    <w:p w:rsidR="00000000" w:rsidRDefault="009612B7">
      <w:pPr>
        <w:widowControl/>
        <w:rPr>
          <w:rFonts w:cs="David"/>
          <w:sz w:val="24"/>
          <w:rtl/>
          <w:lang w:eastAsia="en-US"/>
        </w:rPr>
      </w:pPr>
      <w:r>
        <w:rPr>
          <w:rFonts w:cs="David"/>
          <w:sz w:val="24"/>
          <w:rtl/>
        </w:rPr>
        <w:tab/>
      </w:r>
      <w:r>
        <w:rPr>
          <w:rFonts w:cs="David"/>
          <w:sz w:val="24"/>
          <w:rtl/>
          <w:lang w:eastAsia="en-US"/>
        </w:rPr>
        <w:t>יש סיכום בינינו שלא פוגעים בעצמאות שלהם.</w:t>
      </w:r>
    </w:p>
    <w:p w:rsidR="00000000" w:rsidRDefault="009612B7">
      <w:pPr>
        <w:widowControl/>
        <w:rPr>
          <w:rFonts w:cs="David"/>
          <w:sz w:val="24"/>
          <w:rtl/>
          <w:lang w:eastAsia="en-US"/>
        </w:rPr>
      </w:pPr>
    </w:p>
    <w:p w:rsidR="00000000" w:rsidRDefault="009612B7">
      <w:pPr>
        <w:rPr>
          <w:rFonts w:cs="David"/>
          <w:sz w:val="24"/>
          <w:u w:val="single"/>
          <w:rtl/>
        </w:rPr>
      </w:pPr>
      <w:r>
        <w:rPr>
          <w:rFonts w:cs="David"/>
          <w:sz w:val="24"/>
          <w:u w:val="single"/>
          <w:rtl/>
        </w:rPr>
        <w:t>היו"ר אמנון</w:t>
      </w:r>
      <w:r>
        <w:rPr>
          <w:rFonts w:cs="David"/>
          <w:sz w:val="24"/>
          <w:u w:val="single"/>
          <w:rtl/>
        </w:rPr>
        <w:t xml:space="preserve"> כהן:</w:t>
      </w:r>
    </w:p>
    <w:p w:rsidR="00000000" w:rsidRDefault="009612B7">
      <w:pPr>
        <w:rPr>
          <w:rFonts w:cs="David"/>
          <w:sz w:val="24"/>
          <w:rtl/>
        </w:rPr>
      </w:pPr>
    </w:p>
    <w:p w:rsidR="00000000" w:rsidRDefault="009612B7">
      <w:pPr>
        <w:widowControl/>
        <w:rPr>
          <w:rFonts w:cs="David"/>
          <w:sz w:val="24"/>
          <w:rtl/>
          <w:lang w:eastAsia="en-US"/>
        </w:rPr>
      </w:pPr>
      <w:r>
        <w:rPr>
          <w:rFonts w:cs="David"/>
          <w:sz w:val="24"/>
          <w:rtl/>
        </w:rPr>
        <w:tab/>
      </w:r>
      <w:r>
        <w:rPr>
          <w:rFonts w:cs="David"/>
          <w:sz w:val="24"/>
          <w:rtl/>
          <w:lang w:eastAsia="en-US"/>
        </w:rPr>
        <w:t>הוועדה מסמיכה את היועצת המשפטית שלה להכין נוסח לקראת ההצבעות ביום חמישי.</w:t>
      </w:r>
    </w:p>
    <w:p w:rsidR="00000000" w:rsidRDefault="009612B7">
      <w:pPr>
        <w:widowControl/>
        <w:rPr>
          <w:rFonts w:cs="David"/>
          <w:sz w:val="24"/>
          <w:rtl/>
          <w:lang w:eastAsia="en-US"/>
        </w:rPr>
      </w:pPr>
    </w:p>
    <w:p w:rsidR="00000000" w:rsidRDefault="009612B7">
      <w:pPr>
        <w:rPr>
          <w:rFonts w:cs="David"/>
          <w:sz w:val="24"/>
          <w:u w:val="single"/>
          <w:rtl/>
        </w:rPr>
      </w:pPr>
      <w:r>
        <w:rPr>
          <w:rFonts w:cs="David"/>
          <w:sz w:val="24"/>
          <w:u w:val="single"/>
          <w:rtl/>
        </w:rPr>
        <w:t>אתי בנדלר:</w:t>
      </w:r>
    </w:p>
    <w:p w:rsidR="00000000" w:rsidRDefault="009612B7">
      <w:pPr>
        <w:rPr>
          <w:rFonts w:cs="David"/>
          <w:sz w:val="24"/>
          <w:rtl/>
        </w:rPr>
      </w:pPr>
    </w:p>
    <w:p w:rsidR="00000000" w:rsidRDefault="009612B7">
      <w:pPr>
        <w:widowControl/>
        <w:rPr>
          <w:rFonts w:cs="David"/>
          <w:sz w:val="24"/>
          <w:rtl/>
          <w:lang w:eastAsia="en-US"/>
        </w:rPr>
      </w:pPr>
      <w:r>
        <w:rPr>
          <w:rFonts w:cs="David"/>
          <w:sz w:val="24"/>
          <w:rtl/>
        </w:rPr>
        <w:tab/>
        <w:t xml:space="preserve">אני רוצה להבין, האם הנוסח צריך לבטא את זה שיש לשמור על עצמאות הרשות </w:t>
      </w:r>
      <w:r>
        <w:rPr>
          <w:rFonts w:cs="David"/>
          <w:sz w:val="24"/>
          <w:rtl/>
          <w:lang w:eastAsia="en-US"/>
        </w:rPr>
        <w:t>בכל הקשור לנושא התעריפים ואמות המידה באופן כללי, בלי ההבחנה שהציע חבר הכנסת זנדברג?</w:t>
      </w:r>
    </w:p>
    <w:p w:rsidR="00000000" w:rsidRDefault="009612B7">
      <w:pPr>
        <w:widowControl/>
        <w:rPr>
          <w:rFonts w:cs="David"/>
          <w:sz w:val="24"/>
          <w:rtl/>
          <w:lang w:eastAsia="en-US"/>
        </w:rPr>
      </w:pPr>
    </w:p>
    <w:p w:rsidR="00000000" w:rsidRDefault="009612B7">
      <w:pPr>
        <w:rPr>
          <w:rFonts w:cs="David"/>
          <w:sz w:val="24"/>
          <w:u w:val="single"/>
          <w:rtl/>
        </w:rPr>
      </w:pPr>
      <w:r>
        <w:rPr>
          <w:rFonts w:cs="David"/>
          <w:sz w:val="24"/>
          <w:u w:val="single"/>
          <w:rtl/>
        </w:rPr>
        <w:t>אורית פר</w:t>
      </w:r>
      <w:r>
        <w:rPr>
          <w:rFonts w:cs="David"/>
          <w:sz w:val="24"/>
          <w:u w:val="single"/>
          <w:rtl/>
        </w:rPr>
        <w:t>קש-הכהן:</w:t>
      </w:r>
    </w:p>
    <w:p w:rsidR="00000000" w:rsidRDefault="009612B7">
      <w:pPr>
        <w:rPr>
          <w:rFonts w:cs="David"/>
          <w:sz w:val="24"/>
          <w:rtl/>
        </w:rPr>
      </w:pPr>
    </w:p>
    <w:p w:rsidR="00000000" w:rsidRDefault="009612B7">
      <w:pPr>
        <w:widowControl/>
        <w:rPr>
          <w:rFonts w:cs="David"/>
          <w:sz w:val="24"/>
          <w:rtl/>
          <w:lang w:eastAsia="en-US"/>
        </w:rPr>
      </w:pPr>
      <w:r>
        <w:rPr>
          <w:rFonts w:cs="David"/>
          <w:sz w:val="24"/>
          <w:rtl/>
        </w:rPr>
        <w:tab/>
        <w:t xml:space="preserve">בכל מה שהרשות עושה היום, למעט הרשיונות. </w:t>
      </w:r>
    </w:p>
    <w:p w:rsidR="00000000" w:rsidRDefault="009612B7">
      <w:pPr>
        <w:widowControl/>
        <w:rPr>
          <w:rFonts w:cs="David"/>
          <w:sz w:val="24"/>
          <w:rtl/>
          <w:lang w:eastAsia="en-US"/>
        </w:rPr>
      </w:pPr>
    </w:p>
    <w:p w:rsidR="00000000" w:rsidRDefault="009612B7">
      <w:pPr>
        <w:rPr>
          <w:rFonts w:cs="David"/>
          <w:sz w:val="24"/>
          <w:u w:val="single"/>
          <w:rtl/>
        </w:rPr>
      </w:pPr>
      <w:r>
        <w:rPr>
          <w:rFonts w:cs="David"/>
          <w:sz w:val="24"/>
          <w:u w:val="single"/>
          <w:rtl/>
        </w:rPr>
        <w:t>אליעזר זנדברג:</w:t>
      </w:r>
    </w:p>
    <w:p w:rsidR="00000000" w:rsidRDefault="009612B7">
      <w:pPr>
        <w:rPr>
          <w:rFonts w:cs="David"/>
          <w:sz w:val="24"/>
          <w:rtl/>
        </w:rPr>
      </w:pPr>
    </w:p>
    <w:p w:rsidR="00000000" w:rsidRDefault="009612B7">
      <w:pPr>
        <w:widowControl/>
        <w:rPr>
          <w:rFonts w:cs="David"/>
          <w:sz w:val="24"/>
          <w:rtl/>
          <w:lang w:eastAsia="en-US"/>
        </w:rPr>
      </w:pPr>
      <w:r>
        <w:rPr>
          <w:rFonts w:cs="David"/>
          <w:sz w:val="24"/>
          <w:rtl/>
        </w:rPr>
        <w:tab/>
      </w:r>
      <w:r>
        <w:rPr>
          <w:rFonts w:cs="David"/>
          <w:sz w:val="24"/>
          <w:rtl/>
          <w:lang w:eastAsia="en-US"/>
        </w:rPr>
        <w:t>אנחנו צריכים להתעמק כאן כי זה נושא חשוב ואנחנו עוברים עליו בחטף והכול בורח לנו בין האצבעות. בכותרת המטעה קוראים לזה "תעריף", אבל אם אקבע שתקבל אלפית האגורה על כל קילו-ואט שעה אז אתה לא ת</w:t>
      </w:r>
      <w:r>
        <w:rPr>
          <w:rFonts w:cs="David"/>
          <w:sz w:val="24"/>
          <w:rtl/>
          <w:lang w:eastAsia="en-US"/>
        </w:rPr>
        <w:t>ייצר.</w:t>
      </w:r>
    </w:p>
    <w:p w:rsidR="00000000" w:rsidRDefault="009612B7">
      <w:pPr>
        <w:widowControl/>
        <w:rPr>
          <w:rFonts w:cs="David"/>
          <w:sz w:val="24"/>
          <w:rtl/>
          <w:lang w:eastAsia="en-US"/>
        </w:rPr>
      </w:pPr>
    </w:p>
    <w:p w:rsidR="00000000" w:rsidRDefault="009612B7">
      <w:pPr>
        <w:rPr>
          <w:rFonts w:cs="David"/>
          <w:sz w:val="24"/>
          <w:u w:val="single"/>
          <w:rtl/>
        </w:rPr>
      </w:pPr>
      <w:r>
        <w:rPr>
          <w:rFonts w:cs="David"/>
          <w:sz w:val="24"/>
          <w:u w:val="single"/>
          <w:rtl/>
        </w:rPr>
        <w:t>אמיר לוי:</w:t>
      </w:r>
    </w:p>
    <w:p w:rsidR="00000000" w:rsidRDefault="009612B7">
      <w:pPr>
        <w:rPr>
          <w:rFonts w:cs="David"/>
          <w:sz w:val="24"/>
          <w:rtl/>
        </w:rPr>
      </w:pPr>
    </w:p>
    <w:p w:rsidR="00000000" w:rsidRDefault="009612B7">
      <w:pPr>
        <w:widowControl/>
        <w:rPr>
          <w:rFonts w:cs="David"/>
          <w:sz w:val="24"/>
          <w:rtl/>
          <w:lang w:eastAsia="en-US"/>
        </w:rPr>
      </w:pPr>
      <w:r>
        <w:rPr>
          <w:rFonts w:cs="David"/>
          <w:sz w:val="24"/>
          <w:rtl/>
        </w:rPr>
        <w:tab/>
      </w:r>
      <w:r>
        <w:rPr>
          <w:rFonts w:cs="David"/>
          <w:sz w:val="24"/>
          <w:rtl/>
          <w:lang w:eastAsia="en-US"/>
        </w:rPr>
        <w:t>זה סעיף 37ב.</w:t>
      </w:r>
    </w:p>
    <w:p w:rsidR="00000000" w:rsidRDefault="009612B7">
      <w:pPr>
        <w:widowControl/>
        <w:rPr>
          <w:rFonts w:cs="David"/>
          <w:sz w:val="24"/>
          <w:rtl/>
          <w:lang w:eastAsia="en-US"/>
        </w:rPr>
      </w:pPr>
    </w:p>
    <w:p w:rsidR="00000000" w:rsidRDefault="009612B7">
      <w:pPr>
        <w:rPr>
          <w:rFonts w:cs="David"/>
          <w:sz w:val="24"/>
          <w:u w:val="single"/>
          <w:rtl/>
        </w:rPr>
      </w:pPr>
      <w:r>
        <w:rPr>
          <w:rFonts w:cs="David"/>
          <w:sz w:val="24"/>
          <w:u w:val="single"/>
          <w:rtl/>
        </w:rPr>
        <w:t>אליעזר זנדברג:</w:t>
      </w:r>
    </w:p>
    <w:p w:rsidR="00000000" w:rsidRDefault="009612B7">
      <w:pPr>
        <w:rPr>
          <w:rFonts w:cs="David"/>
          <w:sz w:val="24"/>
          <w:rtl/>
        </w:rPr>
      </w:pPr>
    </w:p>
    <w:p w:rsidR="00000000" w:rsidRDefault="009612B7">
      <w:pPr>
        <w:widowControl/>
        <w:rPr>
          <w:rFonts w:cs="David"/>
          <w:sz w:val="24"/>
          <w:rtl/>
          <w:lang w:eastAsia="en-US"/>
        </w:rPr>
      </w:pPr>
      <w:r>
        <w:rPr>
          <w:rFonts w:cs="David"/>
          <w:sz w:val="24"/>
          <w:rtl/>
        </w:rPr>
        <w:tab/>
        <w:t xml:space="preserve">לכן היינו זהירים מאוד. </w:t>
      </w:r>
      <w:r>
        <w:rPr>
          <w:rFonts w:cs="David"/>
          <w:sz w:val="24"/>
          <w:rtl/>
          <w:lang w:eastAsia="en-US"/>
        </w:rPr>
        <w:t>אני מעריך מאוד את עבודת הרשות. אם נוצר כאן רושם אחר, אני רוצה להדגיש את ערכתי אליה.</w:t>
      </w:r>
    </w:p>
    <w:p w:rsidR="00000000" w:rsidRDefault="009612B7">
      <w:pPr>
        <w:widowControl/>
        <w:rPr>
          <w:rFonts w:cs="David"/>
          <w:sz w:val="24"/>
          <w:rtl/>
          <w:lang w:eastAsia="en-US"/>
        </w:rPr>
      </w:pPr>
    </w:p>
    <w:p w:rsidR="00000000" w:rsidRDefault="009612B7">
      <w:pPr>
        <w:rPr>
          <w:rFonts w:cs="David"/>
          <w:sz w:val="24"/>
          <w:u w:val="single"/>
          <w:rtl/>
        </w:rPr>
      </w:pPr>
      <w:r>
        <w:rPr>
          <w:rFonts w:cs="David"/>
          <w:sz w:val="24"/>
          <w:u w:val="single"/>
          <w:rtl/>
        </w:rPr>
        <w:t>היו"ר אמנון כהן:</w:t>
      </w:r>
    </w:p>
    <w:p w:rsidR="00000000" w:rsidRDefault="009612B7">
      <w:pPr>
        <w:rPr>
          <w:rFonts w:cs="David"/>
          <w:sz w:val="24"/>
          <w:rtl/>
        </w:rPr>
      </w:pPr>
    </w:p>
    <w:p w:rsidR="00000000" w:rsidRDefault="009612B7">
      <w:pPr>
        <w:widowControl/>
        <w:rPr>
          <w:rFonts w:cs="David"/>
          <w:sz w:val="24"/>
          <w:rtl/>
          <w:lang w:eastAsia="en-US"/>
        </w:rPr>
      </w:pPr>
      <w:r>
        <w:rPr>
          <w:rFonts w:cs="David"/>
          <w:sz w:val="24"/>
          <w:rtl/>
        </w:rPr>
        <w:tab/>
      </w:r>
      <w:r>
        <w:rPr>
          <w:rFonts w:cs="David"/>
          <w:sz w:val="24"/>
          <w:rtl/>
          <w:lang w:eastAsia="en-US"/>
        </w:rPr>
        <w:t>מה הבעיה שלך עם ההחלטה שהיועצת המשפטית של הוועדה תכין נוסח?</w:t>
      </w:r>
    </w:p>
    <w:p w:rsidR="00000000" w:rsidRDefault="009612B7">
      <w:pPr>
        <w:widowControl/>
        <w:rPr>
          <w:rFonts w:cs="David"/>
          <w:sz w:val="24"/>
          <w:rtl/>
          <w:lang w:eastAsia="en-US"/>
        </w:rPr>
      </w:pPr>
    </w:p>
    <w:p w:rsidR="00000000" w:rsidRDefault="009612B7">
      <w:pPr>
        <w:rPr>
          <w:rFonts w:cs="David"/>
          <w:sz w:val="24"/>
          <w:u w:val="single"/>
          <w:rtl/>
        </w:rPr>
      </w:pPr>
      <w:r>
        <w:rPr>
          <w:rFonts w:cs="David"/>
          <w:sz w:val="24"/>
          <w:u w:val="single"/>
          <w:rtl/>
        </w:rPr>
        <w:t>אתי בנדלר:</w:t>
      </w:r>
    </w:p>
    <w:p w:rsidR="00000000" w:rsidRDefault="009612B7">
      <w:pPr>
        <w:rPr>
          <w:rFonts w:cs="David"/>
          <w:sz w:val="24"/>
          <w:rtl/>
        </w:rPr>
      </w:pPr>
    </w:p>
    <w:p w:rsidR="00000000" w:rsidRDefault="009612B7">
      <w:pPr>
        <w:widowControl/>
        <w:rPr>
          <w:rFonts w:cs="David"/>
          <w:sz w:val="24"/>
          <w:rtl/>
          <w:lang w:eastAsia="en-US"/>
        </w:rPr>
      </w:pPr>
      <w:r>
        <w:rPr>
          <w:rFonts w:cs="David"/>
          <w:sz w:val="24"/>
          <w:rtl/>
        </w:rPr>
        <w:tab/>
      </w:r>
      <w:r>
        <w:rPr>
          <w:rFonts w:cs="David"/>
          <w:sz w:val="24"/>
          <w:rtl/>
          <w:lang w:eastAsia="en-US"/>
        </w:rPr>
        <w:t>אני צ</w:t>
      </w:r>
      <w:r>
        <w:rPr>
          <w:rFonts w:cs="David"/>
          <w:sz w:val="24"/>
          <w:rtl/>
          <w:lang w:eastAsia="en-US"/>
        </w:rPr>
        <w:t>ריכה לקבל הנחיה.</w:t>
      </w:r>
    </w:p>
    <w:p w:rsidR="00000000" w:rsidRDefault="009612B7">
      <w:pPr>
        <w:widowControl/>
        <w:rPr>
          <w:rFonts w:cs="David"/>
          <w:sz w:val="24"/>
          <w:rtl/>
          <w:lang w:eastAsia="en-US"/>
        </w:rPr>
      </w:pPr>
    </w:p>
    <w:p w:rsidR="00000000" w:rsidRDefault="009612B7">
      <w:pPr>
        <w:rPr>
          <w:rFonts w:cs="David"/>
          <w:sz w:val="24"/>
          <w:u w:val="single"/>
          <w:rtl/>
        </w:rPr>
      </w:pPr>
      <w:r>
        <w:rPr>
          <w:rFonts w:cs="David"/>
          <w:sz w:val="24"/>
          <w:u w:val="single"/>
          <w:rtl/>
        </w:rPr>
        <w:t>אליעזר זנדברג:</w:t>
      </w:r>
    </w:p>
    <w:p w:rsidR="00000000" w:rsidRDefault="009612B7">
      <w:pPr>
        <w:rPr>
          <w:rFonts w:cs="David"/>
          <w:sz w:val="24"/>
          <w:rtl/>
        </w:rPr>
      </w:pPr>
    </w:p>
    <w:p w:rsidR="00000000" w:rsidRDefault="009612B7">
      <w:pPr>
        <w:widowControl/>
        <w:rPr>
          <w:rFonts w:cs="David"/>
          <w:sz w:val="24"/>
          <w:rtl/>
          <w:lang w:eastAsia="en-US"/>
        </w:rPr>
      </w:pPr>
      <w:r>
        <w:rPr>
          <w:rFonts w:cs="David"/>
          <w:sz w:val="24"/>
          <w:rtl/>
        </w:rPr>
        <w:tab/>
        <w:t xml:space="preserve">היא שאלה שאלות על תוכן התיקון, ואני מסביר. </w:t>
      </w:r>
      <w:r>
        <w:rPr>
          <w:rFonts w:cs="David"/>
          <w:sz w:val="24"/>
          <w:rtl/>
          <w:lang w:eastAsia="en-US"/>
        </w:rPr>
        <w:t xml:space="preserve">אני רוצה שבמקרים בהם התעריף הופך להיות עניין של מהות, שנוגע לביצוע המדיניות, צריך להביא את זה בחשבון. אני רוצה שנדון על כך כאן. </w:t>
      </w:r>
    </w:p>
    <w:p w:rsidR="00000000" w:rsidRDefault="009612B7">
      <w:pPr>
        <w:widowControl/>
        <w:rPr>
          <w:rFonts w:cs="David"/>
          <w:sz w:val="24"/>
          <w:rtl/>
          <w:lang w:eastAsia="en-US"/>
        </w:rPr>
      </w:pPr>
    </w:p>
    <w:p w:rsidR="00000000" w:rsidRDefault="009612B7">
      <w:pPr>
        <w:rPr>
          <w:rFonts w:cs="David"/>
          <w:sz w:val="24"/>
          <w:u w:val="single"/>
          <w:rtl/>
        </w:rPr>
      </w:pPr>
      <w:r>
        <w:rPr>
          <w:rFonts w:cs="David"/>
          <w:sz w:val="24"/>
          <w:u w:val="single"/>
          <w:rtl/>
        </w:rPr>
        <w:t>היו"ר אמנון כהן:</w:t>
      </w:r>
    </w:p>
    <w:p w:rsidR="00000000" w:rsidRDefault="009612B7">
      <w:pPr>
        <w:rPr>
          <w:rFonts w:cs="David"/>
          <w:sz w:val="24"/>
          <w:rtl/>
        </w:rPr>
      </w:pPr>
    </w:p>
    <w:p w:rsidR="00000000" w:rsidRDefault="009612B7">
      <w:pPr>
        <w:widowControl/>
        <w:rPr>
          <w:rFonts w:cs="David"/>
          <w:sz w:val="24"/>
          <w:rtl/>
          <w:lang w:eastAsia="en-US"/>
        </w:rPr>
      </w:pPr>
      <w:r>
        <w:rPr>
          <w:rFonts w:cs="David"/>
          <w:sz w:val="24"/>
          <w:rtl/>
        </w:rPr>
        <w:tab/>
      </w:r>
      <w:r>
        <w:rPr>
          <w:rFonts w:cs="David"/>
          <w:sz w:val="24"/>
          <w:rtl/>
          <w:lang w:eastAsia="en-US"/>
        </w:rPr>
        <w:t>מי יחליט, השר?</w:t>
      </w:r>
    </w:p>
    <w:p w:rsidR="00000000" w:rsidRDefault="009612B7">
      <w:pPr>
        <w:widowControl/>
        <w:rPr>
          <w:rFonts w:cs="David"/>
          <w:sz w:val="24"/>
          <w:rtl/>
          <w:lang w:eastAsia="en-US"/>
        </w:rPr>
      </w:pPr>
    </w:p>
    <w:p w:rsidR="00000000" w:rsidRDefault="009612B7">
      <w:pPr>
        <w:rPr>
          <w:rFonts w:cs="David"/>
          <w:sz w:val="24"/>
          <w:u w:val="single"/>
          <w:rtl/>
        </w:rPr>
      </w:pPr>
      <w:r>
        <w:rPr>
          <w:rFonts w:cs="David"/>
          <w:sz w:val="24"/>
          <w:u w:val="single"/>
          <w:rtl/>
        </w:rPr>
        <w:t>אליעזר זנדברג</w:t>
      </w:r>
      <w:r>
        <w:rPr>
          <w:rFonts w:cs="David"/>
          <w:sz w:val="24"/>
          <w:u w:val="single"/>
          <w:rtl/>
        </w:rPr>
        <w:t>:</w:t>
      </w:r>
    </w:p>
    <w:p w:rsidR="00000000" w:rsidRDefault="009612B7">
      <w:pPr>
        <w:rPr>
          <w:rFonts w:cs="David"/>
          <w:sz w:val="24"/>
          <w:rtl/>
        </w:rPr>
      </w:pPr>
    </w:p>
    <w:p w:rsidR="00000000" w:rsidRDefault="009612B7">
      <w:pPr>
        <w:widowControl/>
        <w:rPr>
          <w:rFonts w:cs="David"/>
          <w:sz w:val="24"/>
          <w:rtl/>
          <w:lang w:eastAsia="en-US"/>
        </w:rPr>
      </w:pPr>
      <w:r>
        <w:rPr>
          <w:rFonts w:cs="David"/>
          <w:sz w:val="24"/>
          <w:rtl/>
        </w:rPr>
        <w:tab/>
      </w:r>
      <w:r>
        <w:rPr>
          <w:rFonts w:cs="David"/>
          <w:sz w:val="24"/>
          <w:rtl/>
          <w:lang w:eastAsia="en-US"/>
        </w:rPr>
        <w:t>הוועדה תצטרך לקבל החלטה לאחר שתערוך דיון.</w:t>
      </w:r>
    </w:p>
    <w:p w:rsidR="00000000" w:rsidRDefault="009612B7">
      <w:pPr>
        <w:widowControl/>
        <w:rPr>
          <w:rFonts w:cs="David"/>
          <w:sz w:val="24"/>
          <w:rtl/>
          <w:lang w:eastAsia="en-US"/>
        </w:rPr>
      </w:pPr>
    </w:p>
    <w:p w:rsidR="00000000" w:rsidRDefault="009612B7">
      <w:pPr>
        <w:rPr>
          <w:rFonts w:cs="David"/>
          <w:sz w:val="24"/>
          <w:u w:val="single"/>
          <w:rtl/>
        </w:rPr>
      </w:pPr>
      <w:r>
        <w:rPr>
          <w:rFonts w:cs="David"/>
          <w:sz w:val="24"/>
          <w:u w:val="single"/>
          <w:rtl/>
        </w:rPr>
        <w:t>אמיר לוי:</w:t>
      </w:r>
    </w:p>
    <w:p w:rsidR="00000000" w:rsidRDefault="009612B7">
      <w:pPr>
        <w:rPr>
          <w:rFonts w:cs="David"/>
          <w:sz w:val="24"/>
          <w:rtl/>
        </w:rPr>
      </w:pPr>
    </w:p>
    <w:p w:rsidR="00000000" w:rsidRDefault="009612B7">
      <w:pPr>
        <w:widowControl/>
        <w:rPr>
          <w:rFonts w:cs="David"/>
          <w:sz w:val="24"/>
          <w:rtl/>
          <w:lang w:eastAsia="en-US"/>
        </w:rPr>
      </w:pPr>
      <w:r>
        <w:rPr>
          <w:rFonts w:cs="David"/>
          <w:sz w:val="24"/>
          <w:rtl/>
        </w:rPr>
        <w:tab/>
        <w:t xml:space="preserve">אבל אף פעם </w:t>
      </w:r>
      <w:r>
        <w:rPr>
          <w:rFonts w:cs="David"/>
          <w:sz w:val="24"/>
          <w:rtl/>
          <w:lang w:eastAsia="en-US"/>
        </w:rPr>
        <w:t>לא הסכמנו לזה, מעולם לא הוסכם לפגוע בעצמאות הרשות בעניין התעריפים.</w:t>
      </w:r>
    </w:p>
    <w:p w:rsidR="00000000" w:rsidRDefault="009612B7">
      <w:pPr>
        <w:widowControl/>
        <w:rPr>
          <w:rFonts w:cs="David"/>
          <w:sz w:val="24"/>
          <w:rtl/>
          <w:lang w:eastAsia="en-US"/>
        </w:rPr>
      </w:pPr>
    </w:p>
    <w:p w:rsidR="00000000" w:rsidRDefault="009612B7">
      <w:pPr>
        <w:rPr>
          <w:rFonts w:cs="David"/>
          <w:sz w:val="24"/>
          <w:u w:val="single"/>
          <w:rtl/>
        </w:rPr>
      </w:pPr>
      <w:r>
        <w:rPr>
          <w:rFonts w:cs="David"/>
          <w:sz w:val="24"/>
          <w:u w:val="single"/>
          <w:rtl/>
        </w:rPr>
        <w:t>אלי רונן:</w:t>
      </w:r>
    </w:p>
    <w:p w:rsidR="00000000" w:rsidRDefault="009612B7">
      <w:pPr>
        <w:rPr>
          <w:rFonts w:cs="David"/>
          <w:sz w:val="24"/>
          <w:rtl/>
        </w:rPr>
      </w:pPr>
    </w:p>
    <w:p w:rsidR="00000000" w:rsidRDefault="009612B7">
      <w:pPr>
        <w:widowControl/>
        <w:rPr>
          <w:rFonts w:cs="David"/>
          <w:sz w:val="24"/>
          <w:rtl/>
          <w:lang w:eastAsia="en-US"/>
        </w:rPr>
      </w:pPr>
      <w:r>
        <w:rPr>
          <w:rFonts w:cs="David"/>
          <w:sz w:val="24"/>
          <w:rtl/>
        </w:rPr>
        <w:tab/>
      </w:r>
      <w:r>
        <w:rPr>
          <w:rFonts w:cs="David"/>
          <w:sz w:val="24"/>
          <w:rtl/>
          <w:lang w:eastAsia="en-US"/>
        </w:rPr>
        <w:t>אם תעריף קוגנרציה לא יבטא את מדיניות הממשלה, לא תהיה קוגנרציה.</w:t>
      </w:r>
    </w:p>
    <w:p w:rsidR="00000000" w:rsidRDefault="009612B7">
      <w:pPr>
        <w:widowControl/>
        <w:rPr>
          <w:rFonts w:cs="David"/>
          <w:sz w:val="24"/>
          <w:rtl/>
          <w:lang w:eastAsia="en-US"/>
        </w:rPr>
      </w:pPr>
    </w:p>
    <w:p w:rsidR="00000000" w:rsidRDefault="009612B7">
      <w:pPr>
        <w:rPr>
          <w:rFonts w:cs="David"/>
          <w:sz w:val="24"/>
          <w:u w:val="single"/>
          <w:rtl/>
        </w:rPr>
      </w:pPr>
      <w:r>
        <w:rPr>
          <w:rFonts w:cs="David"/>
          <w:sz w:val="24"/>
          <w:u w:val="single"/>
          <w:rtl/>
        </w:rPr>
        <w:t>אמיר לוי:</w:t>
      </w:r>
    </w:p>
    <w:p w:rsidR="00000000" w:rsidRDefault="009612B7">
      <w:pPr>
        <w:rPr>
          <w:rFonts w:cs="David"/>
          <w:sz w:val="24"/>
          <w:rtl/>
        </w:rPr>
      </w:pPr>
    </w:p>
    <w:p w:rsidR="00000000" w:rsidRDefault="009612B7">
      <w:pPr>
        <w:widowControl/>
        <w:rPr>
          <w:rFonts w:cs="David"/>
          <w:sz w:val="24"/>
          <w:rtl/>
          <w:lang w:eastAsia="en-US"/>
        </w:rPr>
      </w:pPr>
      <w:r>
        <w:rPr>
          <w:rFonts w:cs="David"/>
          <w:sz w:val="24"/>
          <w:rtl/>
        </w:rPr>
        <w:tab/>
        <w:t>חבר הכנסת כהן, הם צודקים בטענה</w:t>
      </w:r>
      <w:r>
        <w:rPr>
          <w:rFonts w:cs="David"/>
          <w:sz w:val="24"/>
          <w:rtl/>
        </w:rPr>
        <w:t xml:space="preserve"> שאם הרשות תעשה משהו שלא מבטא את מדיניות הממשלה, למשל מדיניות הממשלה לפתוח את שוק החשמל לתחרות, </w:t>
      </w:r>
      <w:r>
        <w:rPr>
          <w:rFonts w:cs="David"/>
          <w:sz w:val="24"/>
          <w:rtl/>
          <w:lang w:eastAsia="en-US"/>
        </w:rPr>
        <w:t>הוא יקבע תעריף כזה שבעצם לא יביא יצרנים פרטיים להיכנס, בכוונה כדי שלא יכנסו. תיכף נגיע לסעיף 37 ותראו בדיוק את הסמכויות, נקרא אותו ותגידו אם זה נותן מענה.</w:t>
      </w:r>
    </w:p>
    <w:p w:rsidR="00000000" w:rsidRDefault="009612B7">
      <w:pPr>
        <w:widowControl/>
        <w:rPr>
          <w:rFonts w:cs="David"/>
          <w:sz w:val="24"/>
          <w:rtl/>
          <w:lang w:eastAsia="en-US"/>
        </w:rPr>
      </w:pPr>
    </w:p>
    <w:p w:rsidR="00000000" w:rsidRDefault="009612B7">
      <w:pPr>
        <w:rPr>
          <w:rFonts w:cs="David"/>
          <w:sz w:val="24"/>
          <w:u w:val="single"/>
          <w:rtl/>
        </w:rPr>
      </w:pPr>
      <w:r>
        <w:rPr>
          <w:rFonts w:cs="David"/>
          <w:sz w:val="24"/>
          <w:u w:val="single"/>
          <w:rtl/>
        </w:rPr>
        <w:t>דרור</w:t>
      </w:r>
      <w:r>
        <w:rPr>
          <w:rFonts w:cs="David"/>
          <w:sz w:val="24"/>
          <w:u w:val="single"/>
          <w:rtl/>
        </w:rPr>
        <w:t>ה ליפשיץ:</w:t>
      </w:r>
    </w:p>
    <w:p w:rsidR="00000000" w:rsidRDefault="009612B7">
      <w:pPr>
        <w:rPr>
          <w:rFonts w:cs="David"/>
          <w:sz w:val="24"/>
          <w:rtl/>
        </w:rPr>
      </w:pPr>
    </w:p>
    <w:p w:rsidR="00000000" w:rsidRDefault="009612B7">
      <w:pPr>
        <w:widowControl/>
        <w:rPr>
          <w:rFonts w:cs="David"/>
          <w:sz w:val="24"/>
          <w:rtl/>
          <w:lang w:eastAsia="en-US"/>
        </w:rPr>
      </w:pPr>
      <w:r>
        <w:rPr>
          <w:rFonts w:cs="David"/>
          <w:sz w:val="24"/>
          <w:rtl/>
        </w:rPr>
        <w:tab/>
        <w:t xml:space="preserve">הסעיף הבא מסביר את חלוקת </w:t>
      </w:r>
      <w:r>
        <w:rPr>
          <w:rFonts w:cs="David"/>
          <w:sz w:val="24"/>
          <w:rtl/>
          <w:lang w:eastAsia="en-US"/>
        </w:rPr>
        <w:t>התפקידים של הרשות. סעיף 30 קובע היום את תפקידי הרשות, בשתי פסקאות. הראשונה, "קביעת תעריפים ודרכי ...", והשנייה, "קביעת אמות מידה לרמה, לטיב, לאיכות השירות שנותן בעל רשיון ספק שירות חיוני ופיקוח על מילוי חובותיו לפי אמות</w:t>
      </w:r>
      <w:r>
        <w:rPr>
          <w:rFonts w:cs="David"/>
          <w:sz w:val="24"/>
          <w:rtl/>
          <w:lang w:eastAsia="en-US"/>
        </w:rPr>
        <w:t xml:space="preserve"> המידה". אנחנו מציעים להוסיף פסקה שלישית:</w:t>
      </w:r>
    </w:p>
    <w:p w:rsidR="00000000" w:rsidRDefault="009612B7">
      <w:pPr>
        <w:widowControl/>
        <w:rPr>
          <w:rFonts w:cs="David"/>
          <w:sz w:val="24"/>
          <w:rtl/>
        </w:rPr>
      </w:pPr>
    </w:p>
    <w:p w:rsidR="00000000" w:rsidRDefault="009612B7">
      <w:pPr>
        <w:widowControl/>
        <w:ind w:left="567"/>
        <w:rPr>
          <w:rFonts w:cs="David"/>
          <w:sz w:val="24"/>
          <w:rtl/>
        </w:rPr>
      </w:pPr>
      <w:r>
        <w:rPr>
          <w:rFonts w:cs="David"/>
          <w:sz w:val="24"/>
          <w:rtl/>
        </w:rPr>
        <w:t>"(11)</w:t>
      </w:r>
      <w:r>
        <w:rPr>
          <w:rFonts w:cs="David"/>
          <w:sz w:val="24"/>
          <w:rtl/>
        </w:rPr>
        <w:tab/>
        <w:t>סעיף 30, אחרי פסקה (2) יבוא:</w:t>
      </w:r>
    </w:p>
    <w:p w:rsidR="00000000" w:rsidRDefault="009612B7">
      <w:pPr>
        <w:widowControl/>
        <w:ind w:left="567"/>
        <w:rPr>
          <w:rFonts w:cs="David"/>
          <w:sz w:val="24"/>
          <w:rtl/>
        </w:rPr>
      </w:pPr>
    </w:p>
    <w:p w:rsidR="00000000" w:rsidRDefault="009612B7">
      <w:pPr>
        <w:widowControl/>
        <w:ind w:left="1134"/>
        <w:rPr>
          <w:rFonts w:cs="David"/>
          <w:sz w:val="24"/>
          <w:rtl/>
        </w:rPr>
      </w:pPr>
      <w:r>
        <w:rPr>
          <w:rFonts w:cs="David"/>
          <w:sz w:val="24"/>
          <w:rtl/>
        </w:rPr>
        <w:t>"(3)</w:t>
      </w:r>
      <w:r>
        <w:rPr>
          <w:rFonts w:cs="David"/>
          <w:sz w:val="24"/>
          <w:rtl/>
        </w:rPr>
        <w:tab/>
        <w:t>מתן רשיונות ופיקוח על מילוי הוראות שנקבעו ברשיונות.";"</w:t>
      </w:r>
    </w:p>
    <w:p w:rsidR="00000000" w:rsidRDefault="009612B7">
      <w:pPr>
        <w:widowControl/>
        <w:rPr>
          <w:rFonts w:cs="David"/>
          <w:sz w:val="24"/>
          <w:rtl/>
        </w:rPr>
      </w:pPr>
    </w:p>
    <w:p w:rsidR="00000000" w:rsidRDefault="009612B7">
      <w:pPr>
        <w:widowControl/>
        <w:rPr>
          <w:rFonts w:cs="David"/>
          <w:sz w:val="24"/>
          <w:rtl/>
        </w:rPr>
      </w:pPr>
      <w:r>
        <w:rPr>
          <w:rFonts w:cs="David"/>
          <w:sz w:val="24"/>
          <w:rtl/>
        </w:rPr>
        <w:tab/>
        <w:t>אני חושבת שמוסכם על המשרדים, וכך גם הציג חבר הכנסת זנדברג ואמרה היועצת המשפטית של הוועדה, הצורך לעשות הפרדה בין התפ</w:t>
      </w:r>
      <w:r>
        <w:rPr>
          <w:rFonts w:cs="David"/>
          <w:sz w:val="24"/>
          <w:rtl/>
        </w:rPr>
        <w:t>קידים שקבועים היום בפסקאות (1) ו-(2) לבין התפקידים החדשים.</w:t>
      </w:r>
    </w:p>
    <w:p w:rsidR="00000000" w:rsidRDefault="009612B7">
      <w:pPr>
        <w:widowControl/>
        <w:rPr>
          <w:rFonts w:cs="David"/>
          <w:sz w:val="24"/>
          <w:rtl/>
        </w:rPr>
      </w:pPr>
    </w:p>
    <w:p w:rsidR="00000000" w:rsidRDefault="009612B7">
      <w:pPr>
        <w:rPr>
          <w:rFonts w:cs="David"/>
          <w:sz w:val="24"/>
          <w:rtl/>
        </w:rPr>
      </w:pPr>
      <w:r>
        <w:rPr>
          <w:rFonts w:cs="David"/>
          <w:sz w:val="24"/>
          <w:u w:val="single"/>
          <w:rtl/>
        </w:rPr>
        <w:t>יואל הדר:</w:t>
      </w:r>
      <w:r>
        <w:rPr>
          <w:rFonts w:cs="David"/>
          <w:sz w:val="24"/>
          <w:rtl/>
        </w:rPr>
        <w:t xml:space="preserve"> </w:t>
      </w:r>
    </w:p>
    <w:p w:rsidR="00000000" w:rsidRDefault="009612B7">
      <w:pPr>
        <w:rPr>
          <w:rFonts w:cs="David"/>
          <w:sz w:val="24"/>
          <w:rtl/>
        </w:rPr>
      </w:pPr>
    </w:p>
    <w:p w:rsidR="00000000" w:rsidRDefault="009612B7">
      <w:pPr>
        <w:rPr>
          <w:rFonts w:cs="David"/>
          <w:sz w:val="24"/>
          <w:rtl/>
        </w:rPr>
      </w:pPr>
      <w:r>
        <w:rPr>
          <w:rFonts w:cs="David"/>
          <w:sz w:val="24"/>
          <w:rtl/>
        </w:rPr>
        <w:tab/>
        <w:t>זה לא מה שהסכמנו. הסכמנו רק לגובה התעריפים.</w:t>
      </w:r>
    </w:p>
    <w:p w:rsidR="00000000" w:rsidRDefault="009612B7">
      <w:pPr>
        <w:rPr>
          <w:rFonts w:cs="David"/>
          <w:sz w:val="24"/>
          <w:rtl/>
        </w:rPr>
      </w:pPr>
    </w:p>
    <w:p w:rsidR="00000000" w:rsidRDefault="009612B7">
      <w:pPr>
        <w:rPr>
          <w:rFonts w:cs="David"/>
          <w:sz w:val="24"/>
          <w:u w:val="single"/>
          <w:rtl/>
        </w:rPr>
      </w:pPr>
      <w:r>
        <w:rPr>
          <w:rFonts w:cs="David"/>
          <w:sz w:val="24"/>
          <w:u w:val="single"/>
          <w:rtl/>
        </w:rPr>
        <w:t>דוד טל:</w:t>
      </w:r>
    </w:p>
    <w:p w:rsidR="00000000" w:rsidRDefault="009612B7">
      <w:pPr>
        <w:rPr>
          <w:rFonts w:cs="David"/>
          <w:sz w:val="24"/>
          <w:rtl/>
        </w:rPr>
      </w:pPr>
    </w:p>
    <w:p w:rsidR="00000000" w:rsidRDefault="009612B7">
      <w:pPr>
        <w:rPr>
          <w:rFonts w:cs="David"/>
          <w:sz w:val="24"/>
          <w:rtl/>
        </w:rPr>
      </w:pPr>
      <w:r>
        <w:rPr>
          <w:rFonts w:cs="David"/>
          <w:sz w:val="24"/>
          <w:rtl/>
        </w:rPr>
        <w:tab/>
        <w:t>צריך לומר שאין הסכמה מצד משרד התשתיות הלאומיות.</w:t>
      </w:r>
    </w:p>
    <w:p w:rsidR="00000000" w:rsidRDefault="009612B7">
      <w:pPr>
        <w:rPr>
          <w:rFonts w:cs="David"/>
          <w:sz w:val="24"/>
          <w:rtl/>
        </w:rPr>
      </w:pPr>
    </w:p>
    <w:p w:rsidR="00000000" w:rsidRDefault="009612B7">
      <w:pPr>
        <w:rPr>
          <w:rFonts w:cs="David"/>
          <w:sz w:val="24"/>
          <w:u w:val="single"/>
          <w:rtl/>
        </w:rPr>
      </w:pPr>
      <w:r>
        <w:rPr>
          <w:rFonts w:cs="David"/>
          <w:sz w:val="24"/>
          <w:u w:val="single"/>
          <w:rtl/>
        </w:rPr>
        <w:t>דרורה ליפשיץ:</w:t>
      </w:r>
    </w:p>
    <w:p w:rsidR="00000000" w:rsidRDefault="009612B7">
      <w:pPr>
        <w:widowControl/>
        <w:rPr>
          <w:rFonts w:cs="David"/>
          <w:sz w:val="24"/>
          <w:rtl/>
        </w:rPr>
      </w:pPr>
    </w:p>
    <w:p w:rsidR="00000000" w:rsidRDefault="009612B7">
      <w:pPr>
        <w:widowControl/>
        <w:ind w:left="567"/>
        <w:rPr>
          <w:rFonts w:cs="David"/>
          <w:sz w:val="24"/>
          <w:rtl/>
        </w:rPr>
      </w:pPr>
      <w:r>
        <w:rPr>
          <w:rFonts w:cs="David"/>
          <w:sz w:val="24"/>
          <w:rtl/>
        </w:rPr>
        <w:t>"(12)</w:t>
      </w:r>
      <w:r>
        <w:rPr>
          <w:rFonts w:cs="David"/>
          <w:sz w:val="24"/>
          <w:rtl/>
        </w:rPr>
        <w:tab/>
        <w:t>אחרי סעיף 37 יבוא:</w:t>
      </w:r>
    </w:p>
    <w:p w:rsidR="00000000" w:rsidRDefault="009612B7">
      <w:pPr>
        <w:widowControl/>
        <w:ind w:left="567"/>
        <w:rPr>
          <w:rFonts w:cs="David"/>
          <w:sz w:val="24"/>
          <w:rtl/>
        </w:rPr>
      </w:pPr>
    </w:p>
    <w:p w:rsidR="00000000" w:rsidRDefault="009612B7">
      <w:pPr>
        <w:widowControl/>
        <w:ind w:left="1134"/>
        <w:rPr>
          <w:rFonts w:cs="David"/>
          <w:i/>
          <w:iCs/>
          <w:sz w:val="24"/>
          <w:rtl/>
        </w:rPr>
      </w:pPr>
      <w:r>
        <w:rPr>
          <w:rFonts w:cs="David"/>
          <w:sz w:val="24"/>
          <w:rtl/>
        </w:rPr>
        <w:t xml:space="preserve">"37א – </w:t>
      </w:r>
      <w:r>
        <w:rPr>
          <w:rFonts w:cs="David"/>
          <w:i/>
          <w:iCs/>
          <w:sz w:val="24"/>
          <w:rtl/>
        </w:rPr>
        <w:t>דיווח לשר</w:t>
      </w:r>
    </w:p>
    <w:p w:rsidR="00000000" w:rsidRDefault="009612B7">
      <w:pPr>
        <w:widowControl/>
        <w:rPr>
          <w:rFonts w:cs="David"/>
          <w:sz w:val="24"/>
          <w:rtl/>
        </w:rPr>
      </w:pPr>
    </w:p>
    <w:p w:rsidR="00000000" w:rsidRDefault="009612B7">
      <w:pPr>
        <w:widowControl/>
        <w:ind w:left="1701" w:hanging="567"/>
        <w:rPr>
          <w:rFonts w:cs="David"/>
          <w:sz w:val="24"/>
          <w:rtl/>
        </w:rPr>
      </w:pPr>
      <w:r>
        <w:rPr>
          <w:rFonts w:cs="David"/>
          <w:sz w:val="24"/>
          <w:rtl/>
        </w:rPr>
        <w:t>(א)</w:t>
      </w:r>
      <w:r>
        <w:rPr>
          <w:rFonts w:cs="David"/>
          <w:sz w:val="24"/>
          <w:rtl/>
        </w:rPr>
        <w:tab/>
        <w:t xml:space="preserve">הרשות תגיש לשר, </w:t>
      </w:r>
      <w:r>
        <w:rPr>
          <w:rFonts w:cs="David"/>
          <w:sz w:val="24"/>
          <w:rtl/>
        </w:rPr>
        <w:t xml:space="preserve">בתחילת כל שנה, תכנית עבודה לאותה שנה, ובסיומה – דיווח על פעילותה באותה שנה; כן תמסור הרשות לשר, לפי דרישתו, בתוך זמן סביר, דיווחים נוספים על פעילותה, וכן נתונים ומידע הנוגעים לפעילותה, בין בנושא מסוים ובין בכלל, הכל כפי שיפורט בדרישה. </w:t>
      </w:r>
    </w:p>
    <w:p w:rsidR="00000000" w:rsidRDefault="009612B7">
      <w:pPr>
        <w:widowControl/>
        <w:ind w:left="1701" w:hanging="567"/>
        <w:rPr>
          <w:rFonts w:cs="David"/>
          <w:sz w:val="24"/>
          <w:rtl/>
        </w:rPr>
      </w:pPr>
    </w:p>
    <w:p w:rsidR="00000000" w:rsidRDefault="009612B7">
      <w:pPr>
        <w:widowControl/>
        <w:ind w:left="1701" w:hanging="567"/>
        <w:rPr>
          <w:rFonts w:cs="David"/>
          <w:sz w:val="24"/>
          <w:rtl/>
        </w:rPr>
      </w:pPr>
      <w:r>
        <w:rPr>
          <w:rFonts w:cs="David"/>
          <w:sz w:val="24"/>
          <w:rtl/>
        </w:rPr>
        <w:t>(ב)</w:t>
      </w:r>
      <w:r>
        <w:rPr>
          <w:rFonts w:cs="David"/>
          <w:sz w:val="24"/>
          <w:rtl/>
        </w:rPr>
        <w:tab/>
        <w:t>השר או שר האוצר</w:t>
      </w:r>
      <w:r>
        <w:rPr>
          <w:rFonts w:cs="David"/>
          <w:sz w:val="24"/>
          <w:rtl/>
        </w:rPr>
        <w:t xml:space="preserve"> רשאים לדרוש מהרשות לגבש עמדה בענין מסוים, שיפורט בדרישה; דרשו כאמור, תדון הרשות באותו ענין ותגבש את עמדתה בתוך 60 ימים או בתוך מועד סביר אחר שנקבע בדרישה; לא דנה הרשות באותו ענין בתוך התקופה האמורה, למעט מסיבות שאינן תלויות בה, רשאים השר או שר האוצר, במסג</w:t>
      </w:r>
      <w:r>
        <w:rPr>
          <w:rFonts w:cs="David"/>
          <w:sz w:val="24"/>
          <w:rtl/>
        </w:rPr>
        <w:t>רת סמכותם לפי כל דין, לפעול באותו נושא שלא באמצעות הרשות."</w:t>
      </w:r>
    </w:p>
    <w:p w:rsidR="00000000" w:rsidRDefault="009612B7">
      <w:pPr>
        <w:rPr>
          <w:rFonts w:cs="David"/>
          <w:sz w:val="24"/>
          <w:rtl/>
        </w:rPr>
      </w:pPr>
    </w:p>
    <w:p w:rsidR="00000000" w:rsidRDefault="009612B7">
      <w:pPr>
        <w:rPr>
          <w:rFonts w:cs="David"/>
          <w:sz w:val="24"/>
          <w:u w:val="single"/>
          <w:rtl/>
        </w:rPr>
      </w:pPr>
      <w:r>
        <w:rPr>
          <w:rFonts w:cs="David"/>
          <w:sz w:val="24"/>
          <w:u w:val="single"/>
          <w:rtl/>
        </w:rPr>
        <w:t>היו"ר אמנון כהן:</w:t>
      </w:r>
    </w:p>
    <w:p w:rsidR="00000000" w:rsidRDefault="009612B7">
      <w:pPr>
        <w:rPr>
          <w:rFonts w:cs="David"/>
          <w:sz w:val="24"/>
          <w:rtl/>
        </w:rPr>
      </w:pPr>
    </w:p>
    <w:p w:rsidR="00000000" w:rsidRDefault="009612B7">
      <w:pPr>
        <w:rPr>
          <w:rFonts w:cs="David"/>
          <w:sz w:val="24"/>
          <w:rtl/>
        </w:rPr>
      </w:pPr>
      <w:r>
        <w:rPr>
          <w:rFonts w:cs="David"/>
          <w:sz w:val="24"/>
          <w:rtl/>
        </w:rPr>
        <w:tab/>
        <w:t>לשרים יש את כל הסמכויות.</w:t>
      </w:r>
    </w:p>
    <w:p w:rsidR="00000000" w:rsidRDefault="009612B7">
      <w:pPr>
        <w:rPr>
          <w:rFonts w:cs="David"/>
          <w:sz w:val="24"/>
          <w:rtl/>
        </w:rPr>
      </w:pPr>
    </w:p>
    <w:p w:rsidR="00000000" w:rsidRDefault="009612B7">
      <w:pPr>
        <w:rPr>
          <w:rFonts w:cs="David"/>
          <w:sz w:val="24"/>
          <w:u w:val="single"/>
          <w:rtl/>
        </w:rPr>
      </w:pPr>
      <w:r>
        <w:rPr>
          <w:rFonts w:cs="David"/>
          <w:sz w:val="24"/>
          <w:u w:val="single"/>
          <w:rtl/>
        </w:rPr>
        <w:t>דוד קובנסיאנו:</w:t>
      </w:r>
    </w:p>
    <w:p w:rsidR="00000000" w:rsidRDefault="009612B7">
      <w:pPr>
        <w:rPr>
          <w:rFonts w:cs="David"/>
          <w:sz w:val="24"/>
          <w:rtl/>
        </w:rPr>
      </w:pPr>
    </w:p>
    <w:p w:rsidR="00000000" w:rsidRDefault="009612B7">
      <w:pPr>
        <w:rPr>
          <w:rFonts w:cs="David"/>
          <w:sz w:val="24"/>
          <w:rtl/>
        </w:rPr>
      </w:pPr>
      <w:r>
        <w:rPr>
          <w:rFonts w:cs="David"/>
          <w:sz w:val="24"/>
          <w:rtl/>
        </w:rPr>
        <w:tab/>
        <w:t xml:space="preserve">יש לי הסתייגות. כאן כולם מדברים בפופוליזם. שר התשתיות הלאומיות אחראי על כל המדיניות בתחום משק החשמל, לא רק מדיניות בנושא רשיונות. לכן </w:t>
      </w:r>
      <w:r>
        <w:rPr>
          <w:rFonts w:cs="David"/>
          <w:sz w:val="24"/>
          <w:rtl/>
        </w:rPr>
        <w:t>הרשות, או כל גוף אחר שאמור ליישם את המדיניות, צריכה לפעול בהתאם למדיניות הממשלה או למדיניות השר. בסעיף הקודם קבענו שהרשות תפעל בהתאם למדיניות הממשלה, אז זה חייה להיות בכל נושא.</w:t>
      </w:r>
    </w:p>
    <w:p w:rsidR="00000000" w:rsidRDefault="009612B7">
      <w:pPr>
        <w:rPr>
          <w:rFonts w:cs="David"/>
          <w:sz w:val="24"/>
          <w:rtl/>
        </w:rPr>
      </w:pPr>
    </w:p>
    <w:p w:rsidR="00000000" w:rsidRDefault="009612B7">
      <w:pPr>
        <w:rPr>
          <w:rFonts w:cs="David"/>
          <w:sz w:val="24"/>
          <w:u w:val="single"/>
          <w:rtl/>
        </w:rPr>
      </w:pPr>
      <w:r>
        <w:rPr>
          <w:rFonts w:cs="David"/>
          <w:sz w:val="24"/>
          <w:u w:val="single"/>
          <w:rtl/>
        </w:rPr>
        <w:t>דוד טל:</w:t>
      </w:r>
    </w:p>
    <w:p w:rsidR="00000000" w:rsidRDefault="009612B7">
      <w:pPr>
        <w:rPr>
          <w:rFonts w:cs="David"/>
          <w:sz w:val="24"/>
          <w:rtl/>
        </w:rPr>
      </w:pPr>
    </w:p>
    <w:p w:rsidR="00000000" w:rsidRDefault="009612B7">
      <w:pPr>
        <w:rPr>
          <w:rFonts w:cs="David"/>
          <w:sz w:val="24"/>
          <w:rtl/>
        </w:rPr>
      </w:pPr>
      <w:r>
        <w:rPr>
          <w:rFonts w:cs="David"/>
          <w:sz w:val="24"/>
          <w:rtl/>
        </w:rPr>
        <w:tab/>
        <w:t>בסעיף 37א(ב), במקום "השר או שר האוצר רשאים לדרוש" אני מבקש לומר "השר</w:t>
      </w:r>
      <w:r>
        <w:rPr>
          <w:rFonts w:cs="David"/>
          <w:sz w:val="24"/>
          <w:rtl/>
        </w:rPr>
        <w:t xml:space="preserve"> רשאי", ולמחוק את "שר האוצר" – "השר רשאי לדרוש מהרשות לגבש עמדה".</w:t>
      </w:r>
    </w:p>
    <w:p w:rsidR="00000000" w:rsidRDefault="009612B7">
      <w:pPr>
        <w:rPr>
          <w:rFonts w:cs="David"/>
          <w:sz w:val="24"/>
          <w:rtl/>
        </w:rPr>
      </w:pPr>
    </w:p>
    <w:p w:rsidR="00000000" w:rsidRDefault="009612B7">
      <w:pPr>
        <w:rPr>
          <w:rFonts w:cs="David"/>
          <w:sz w:val="24"/>
          <w:u w:val="single"/>
          <w:rtl/>
        </w:rPr>
      </w:pPr>
      <w:r>
        <w:rPr>
          <w:rFonts w:cs="David"/>
          <w:sz w:val="24"/>
          <w:u w:val="single"/>
          <w:rtl/>
        </w:rPr>
        <w:t>דרורה ליפשיץ:</w:t>
      </w:r>
    </w:p>
    <w:p w:rsidR="00000000" w:rsidRDefault="009612B7">
      <w:pPr>
        <w:rPr>
          <w:rFonts w:cs="David"/>
          <w:sz w:val="24"/>
          <w:rtl/>
        </w:rPr>
      </w:pPr>
      <w:r>
        <w:rPr>
          <w:rFonts w:cs="David"/>
          <w:sz w:val="24"/>
          <w:rtl/>
        </w:rPr>
        <w:tab/>
      </w:r>
    </w:p>
    <w:p w:rsidR="00000000" w:rsidRDefault="009612B7">
      <w:pPr>
        <w:widowControl/>
        <w:ind w:left="1701" w:hanging="567"/>
        <w:rPr>
          <w:rFonts w:cs="David"/>
          <w:i/>
          <w:iCs/>
          <w:sz w:val="24"/>
          <w:rtl/>
        </w:rPr>
      </w:pPr>
      <w:r>
        <w:rPr>
          <w:rFonts w:cs="David"/>
          <w:sz w:val="24"/>
          <w:rtl/>
        </w:rPr>
        <w:t xml:space="preserve">"37ב – </w:t>
      </w:r>
      <w:r>
        <w:rPr>
          <w:rFonts w:cs="David"/>
          <w:i/>
          <w:iCs/>
          <w:sz w:val="24"/>
          <w:rtl/>
        </w:rPr>
        <w:t>מינוי רשות חדשה</w:t>
      </w:r>
    </w:p>
    <w:p w:rsidR="00000000" w:rsidRDefault="009612B7">
      <w:pPr>
        <w:widowControl/>
        <w:rPr>
          <w:rFonts w:cs="David"/>
          <w:sz w:val="24"/>
          <w:rtl/>
        </w:rPr>
      </w:pPr>
    </w:p>
    <w:p w:rsidR="00000000" w:rsidRDefault="009612B7">
      <w:pPr>
        <w:widowControl/>
        <w:ind w:left="1701" w:hanging="567"/>
        <w:rPr>
          <w:rFonts w:cs="David"/>
          <w:sz w:val="24"/>
          <w:rtl/>
        </w:rPr>
      </w:pPr>
      <w:r>
        <w:rPr>
          <w:rFonts w:cs="David"/>
          <w:sz w:val="24"/>
          <w:rtl/>
        </w:rPr>
        <w:t>(א)</w:t>
      </w:r>
      <w:r>
        <w:rPr>
          <w:rFonts w:cs="David"/>
          <w:sz w:val="24"/>
          <w:rtl/>
        </w:rPr>
        <w:tab/>
        <w:t xml:space="preserve">ראה השר כי הרשות אינה פועלת כראוי בהתאם להוראות חוק זה, יודיע לרשות, בהודעה מנומקת בכתב שישלח ליושב ראש הרשות, כי אם בתוך זמן סביר שיקבע לא תמלא </w:t>
      </w:r>
      <w:r>
        <w:rPr>
          <w:rFonts w:cs="David"/>
          <w:sz w:val="24"/>
          <w:rtl/>
        </w:rPr>
        <w:t>הרשות את המוטל עליה כפי שיפרט בדרישתו, יורה על פיזורה; לא מילאה הרשות את שהוטל עליה בתוך המועד שקבע השר בהודעתו, רשאי השר, בהתייעצות עם שר האוצר ובאישור הממשלה, להורות על פיזור הרשות, והוראות סעיף 40 לא יחולו לענין זה.</w:t>
      </w:r>
    </w:p>
    <w:p w:rsidR="00000000" w:rsidRDefault="009612B7">
      <w:pPr>
        <w:widowControl/>
        <w:ind w:left="1701" w:hanging="567"/>
        <w:rPr>
          <w:rFonts w:cs="David"/>
          <w:sz w:val="24"/>
          <w:rtl/>
        </w:rPr>
      </w:pPr>
    </w:p>
    <w:p w:rsidR="00000000" w:rsidRDefault="009612B7">
      <w:pPr>
        <w:widowControl/>
        <w:ind w:left="1701" w:hanging="567"/>
        <w:rPr>
          <w:rFonts w:cs="David"/>
          <w:sz w:val="24"/>
          <w:rtl/>
        </w:rPr>
      </w:pPr>
      <w:r>
        <w:rPr>
          <w:rFonts w:cs="David"/>
          <w:sz w:val="24"/>
          <w:rtl/>
        </w:rPr>
        <w:t>(ב)</w:t>
      </w:r>
      <w:r>
        <w:rPr>
          <w:rFonts w:cs="David"/>
          <w:sz w:val="24"/>
          <w:rtl/>
        </w:rPr>
        <w:tab/>
        <w:t>בתוך 30 ימים מיום פיזור הרשות לפ</w:t>
      </w:r>
      <w:r>
        <w:rPr>
          <w:rFonts w:cs="David"/>
          <w:sz w:val="24"/>
          <w:rtl/>
        </w:rPr>
        <w:t>י סעיף קטן (א), תמונה רשות חדשה לפי הוראות סעיף 22; השר רשאי, בהסכמת שר האוצר, להאריך את התקופה האמורה ב-30 ימים נוספים.</w:t>
      </w:r>
    </w:p>
    <w:p w:rsidR="00000000" w:rsidRDefault="009612B7">
      <w:pPr>
        <w:widowControl/>
        <w:ind w:left="1701" w:hanging="567"/>
        <w:rPr>
          <w:rFonts w:cs="David"/>
          <w:sz w:val="24"/>
          <w:rtl/>
        </w:rPr>
      </w:pPr>
    </w:p>
    <w:p w:rsidR="00000000" w:rsidRDefault="009612B7">
      <w:pPr>
        <w:widowControl/>
        <w:ind w:left="1701" w:hanging="567"/>
        <w:rPr>
          <w:rFonts w:cs="David"/>
          <w:sz w:val="24"/>
          <w:rtl/>
        </w:rPr>
      </w:pPr>
      <w:r>
        <w:rPr>
          <w:rFonts w:cs="David"/>
          <w:sz w:val="24"/>
          <w:rtl/>
        </w:rPr>
        <w:t>(ג)</w:t>
      </w:r>
      <w:r>
        <w:rPr>
          <w:rFonts w:cs="David"/>
          <w:sz w:val="24"/>
          <w:rtl/>
        </w:rPr>
        <w:tab/>
        <w:t>עד למינוי רשות חדשה כאמור בסעיף קטן (ב), תמשיך הרשות לפעול בהרכבה הקודם.";</w:t>
      </w:r>
    </w:p>
    <w:p w:rsidR="00000000" w:rsidRDefault="009612B7">
      <w:pPr>
        <w:widowControl/>
        <w:rPr>
          <w:rFonts w:cs="David"/>
          <w:sz w:val="24"/>
          <w:rtl/>
        </w:rPr>
      </w:pPr>
    </w:p>
    <w:p w:rsidR="00000000" w:rsidRDefault="009612B7">
      <w:pPr>
        <w:widowControl/>
        <w:ind w:left="567"/>
        <w:rPr>
          <w:rFonts w:cs="David"/>
          <w:sz w:val="24"/>
          <w:rtl/>
        </w:rPr>
      </w:pPr>
      <w:r>
        <w:rPr>
          <w:rFonts w:cs="David"/>
          <w:sz w:val="24"/>
          <w:rtl/>
        </w:rPr>
        <w:t>(13)</w:t>
      </w:r>
      <w:r>
        <w:rPr>
          <w:rFonts w:cs="David"/>
          <w:sz w:val="24"/>
          <w:rtl/>
        </w:rPr>
        <w:tab/>
        <w:t>בסעיף 56, בכל מקום, במקום "המנהל"" – מנהל מינהל ה</w:t>
      </w:r>
      <w:r>
        <w:rPr>
          <w:rFonts w:cs="David"/>
          <w:sz w:val="24"/>
          <w:rtl/>
        </w:rPr>
        <w:t>חשמל – "יבוא "יושב-ראש הרשות";</w:t>
      </w:r>
    </w:p>
    <w:p w:rsidR="00000000" w:rsidRDefault="009612B7">
      <w:pPr>
        <w:widowControl/>
        <w:rPr>
          <w:rFonts w:cs="David"/>
          <w:sz w:val="24"/>
          <w:rtl/>
        </w:rPr>
      </w:pPr>
    </w:p>
    <w:p w:rsidR="00000000" w:rsidRDefault="009612B7">
      <w:pPr>
        <w:widowControl/>
        <w:ind w:left="1134" w:hanging="567"/>
        <w:rPr>
          <w:rFonts w:cs="David"/>
          <w:sz w:val="24"/>
          <w:rtl/>
        </w:rPr>
      </w:pPr>
      <w:r>
        <w:rPr>
          <w:rFonts w:cs="David"/>
          <w:sz w:val="24"/>
          <w:rtl/>
        </w:rPr>
        <w:t>(14)</w:t>
      </w:r>
      <w:r>
        <w:rPr>
          <w:rFonts w:cs="David"/>
          <w:sz w:val="24"/>
          <w:rtl/>
        </w:rPr>
        <w:tab/>
        <w:t>בסעיף 60, בסעיפים קטנים (ד1) ו-(ד3), בכל מקום, במקום "השר רשאי" יבוא "הרשות, באישור השר, רשאית"."</w:t>
      </w:r>
    </w:p>
    <w:p w:rsidR="00000000" w:rsidRDefault="009612B7">
      <w:pPr>
        <w:widowControl/>
        <w:rPr>
          <w:rFonts w:cs="David"/>
          <w:sz w:val="24"/>
          <w:rtl/>
        </w:rPr>
      </w:pPr>
    </w:p>
    <w:p w:rsidR="00000000" w:rsidRDefault="009612B7">
      <w:pPr>
        <w:rPr>
          <w:rFonts w:cs="David"/>
          <w:sz w:val="24"/>
          <w:u w:val="single"/>
          <w:rtl/>
        </w:rPr>
      </w:pPr>
      <w:r>
        <w:rPr>
          <w:rFonts w:cs="David"/>
          <w:sz w:val="24"/>
          <w:u w:val="single"/>
          <w:rtl/>
        </w:rPr>
        <w:t>דוד טל:</w:t>
      </w:r>
    </w:p>
    <w:p w:rsidR="00000000" w:rsidRDefault="009612B7">
      <w:pPr>
        <w:rPr>
          <w:rFonts w:cs="David"/>
          <w:sz w:val="24"/>
          <w:rtl/>
        </w:rPr>
      </w:pPr>
    </w:p>
    <w:p w:rsidR="00000000" w:rsidRDefault="009612B7">
      <w:pPr>
        <w:widowControl/>
        <w:rPr>
          <w:rFonts w:cs="David"/>
          <w:sz w:val="24"/>
          <w:rtl/>
        </w:rPr>
      </w:pPr>
      <w:r>
        <w:rPr>
          <w:rFonts w:cs="David"/>
          <w:sz w:val="24"/>
          <w:rtl/>
        </w:rPr>
        <w:tab/>
        <w:t>בסיפה של סעיף 37ב(א), במקום "רשאי השר, בהתייעצות עם שר האוצר", אני מבקש להוריד את המילים "בהתייעצות עם שר האוצ</w:t>
      </w:r>
      <w:r>
        <w:rPr>
          <w:rFonts w:cs="David"/>
          <w:sz w:val="24"/>
          <w:rtl/>
        </w:rPr>
        <w:t>ר". די אם הוא מתייעץ עם הממשלה. במילא כאשר הוא ידון בממשלה שר האוצר יאמר את דברו.</w:t>
      </w:r>
    </w:p>
    <w:p w:rsidR="00000000" w:rsidRDefault="009612B7">
      <w:pPr>
        <w:widowControl/>
        <w:rPr>
          <w:rFonts w:cs="David"/>
          <w:sz w:val="24"/>
          <w:rtl/>
        </w:rPr>
      </w:pPr>
    </w:p>
    <w:p w:rsidR="00000000" w:rsidRDefault="009612B7">
      <w:pPr>
        <w:rPr>
          <w:rFonts w:cs="David"/>
          <w:sz w:val="24"/>
          <w:u w:val="single"/>
          <w:rtl/>
        </w:rPr>
      </w:pPr>
    </w:p>
    <w:p w:rsidR="00000000" w:rsidRDefault="009612B7">
      <w:pPr>
        <w:rPr>
          <w:rFonts w:cs="David"/>
          <w:sz w:val="24"/>
          <w:u w:val="single"/>
          <w:rtl/>
        </w:rPr>
      </w:pPr>
    </w:p>
    <w:p w:rsidR="00000000" w:rsidRDefault="009612B7">
      <w:pPr>
        <w:rPr>
          <w:rFonts w:cs="David"/>
          <w:sz w:val="24"/>
          <w:u w:val="single"/>
          <w:rtl/>
        </w:rPr>
      </w:pPr>
      <w:r>
        <w:rPr>
          <w:rFonts w:cs="David"/>
          <w:sz w:val="24"/>
          <w:u w:val="single"/>
          <w:rtl/>
        </w:rPr>
        <w:t>אתי בנדלר:</w:t>
      </w:r>
    </w:p>
    <w:p w:rsidR="00000000" w:rsidRDefault="009612B7">
      <w:pPr>
        <w:rPr>
          <w:rFonts w:cs="David"/>
          <w:sz w:val="24"/>
          <w:rtl/>
        </w:rPr>
      </w:pPr>
    </w:p>
    <w:p w:rsidR="00000000" w:rsidRDefault="009612B7">
      <w:pPr>
        <w:widowControl/>
        <w:rPr>
          <w:rFonts w:cs="David"/>
          <w:sz w:val="24"/>
          <w:rtl/>
        </w:rPr>
      </w:pPr>
      <w:r>
        <w:rPr>
          <w:rFonts w:cs="David"/>
          <w:sz w:val="24"/>
          <w:rtl/>
        </w:rPr>
        <w:tab/>
        <w:t>הייתי אומרת שכמעט לא מתקבל על הדעת לא לקבל את ההסתייגות הזאת.</w:t>
      </w:r>
    </w:p>
    <w:p w:rsidR="00000000" w:rsidRDefault="009612B7">
      <w:pPr>
        <w:widowControl/>
        <w:rPr>
          <w:rFonts w:cs="David"/>
          <w:sz w:val="24"/>
          <w:rtl/>
        </w:rPr>
      </w:pPr>
    </w:p>
    <w:p w:rsidR="00000000" w:rsidRDefault="009612B7">
      <w:pPr>
        <w:rPr>
          <w:rFonts w:cs="David"/>
          <w:sz w:val="24"/>
          <w:u w:val="single"/>
          <w:rtl/>
        </w:rPr>
      </w:pPr>
      <w:r>
        <w:rPr>
          <w:rFonts w:cs="David"/>
          <w:sz w:val="24"/>
          <w:u w:val="single"/>
          <w:rtl/>
        </w:rPr>
        <w:t>דרורה ליפשיץ:</w:t>
      </w:r>
    </w:p>
    <w:p w:rsidR="00000000" w:rsidRDefault="009612B7">
      <w:pPr>
        <w:rPr>
          <w:rFonts w:cs="David"/>
          <w:sz w:val="24"/>
          <w:rtl/>
        </w:rPr>
      </w:pPr>
    </w:p>
    <w:p w:rsidR="00000000" w:rsidRDefault="009612B7">
      <w:pPr>
        <w:widowControl/>
        <w:rPr>
          <w:rFonts w:cs="David"/>
          <w:sz w:val="24"/>
          <w:rtl/>
        </w:rPr>
      </w:pPr>
      <w:r>
        <w:rPr>
          <w:rFonts w:cs="David"/>
          <w:sz w:val="24"/>
          <w:rtl/>
        </w:rPr>
        <w:tab/>
        <w:t>אולי נסביר למה זה חשוב. הרשות הזאת, המינויים שלה הם על-ידי הממשלה, על-פי הצעת ש</w:t>
      </w:r>
      <w:r>
        <w:rPr>
          <w:rFonts w:cs="David"/>
          <w:sz w:val="24"/>
          <w:rtl/>
        </w:rPr>
        <w:t>ני השרים ביחד, שר האוצר ושר התשתיות הלאומיות.</w:t>
      </w:r>
    </w:p>
    <w:p w:rsidR="00000000" w:rsidRDefault="009612B7">
      <w:pPr>
        <w:widowControl/>
        <w:rPr>
          <w:rFonts w:cs="David"/>
          <w:sz w:val="24"/>
          <w:rtl/>
        </w:rPr>
      </w:pPr>
    </w:p>
    <w:p w:rsidR="00000000" w:rsidRDefault="009612B7">
      <w:pPr>
        <w:rPr>
          <w:rFonts w:cs="David"/>
          <w:sz w:val="24"/>
          <w:u w:val="single"/>
          <w:rtl/>
        </w:rPr>
      </w:pPr>
      <w:r>
        <w:rPr>
          <w:rFonts w:cs="David"/>
          <w:sz w:val="24"/>
          <w:u w:val="single"/>
          <w:rtl/>
        </w:rPr>
        <w:t>אתי בנדלר:</w:t>
      </w:r>
    </w:p>
    <w:p w:rsidR="00000000" w:rsidRDefault="009612B7">
      <w:pPr>
        <w:rPr>
          <w:rFonts w:cs="David"/>
          <w:sz w:val="24"/>
          <w:rtl/>
        </w:rPr>
      </w:pPr>
    </w:p>
    <w:p w:rsidR="00000000" w:rsidRDefault="009612B7">
      <w:pPr>
        <w:widowControl/>
        <w:rPr>
          <w:rFonts w:cs="David"/>
          <w:sz w:val="24"/>
          <w:rtl/>
        </w:rPr>
      </w:pPr>
      <w:r>
        <w:rPr>
          <w:rFonts w:cs="David"/>
          <w:sz w:val="24"/>
          <w:rtl/>
        </w:rPr>
        <w:tab/>
        <w:t xml:space="preserve">אז אני חוזרת בי. </w:t>
      </w:r>
    </w:p>
    <w:p w:rsidR="00000000" w:rsidRDefault="009612B7">
      <w:pPr>
        <w:widowControl/>
        <w:rPr>
          <w:rFonts w:cs="David"/>
          <w:sz w:val="24"/>
          <w:rtl/>
        </w:rPr>
      </w:pPr>
    </w:p>
    <w:p w:rsidR="00000000" w:rsidRDefault="009612B7">
      <w:pPr>
        <w:rPr>
          <w:rFonts w:cs="David"/>
          <w:sz w:val="24"/>
          <w:u w:val="single"/>
          <w:rtl/>
        </w:rPr>
      </w:pPr>
      <w:r>
        <w:rPr>
          <w:rFonts w:cs="David"/>
          <w:sz w:val="24"/>
          <w:u w:val="single"/>
          <w:rtl/>
        </w:rPr>
        <w:t>דוד טל:</w:t>
      </w:r>
    </w:p>
    <w:p w:rsidR="00000000" w:rsidRDefault="009612B7">
      <w:pPr>
        <w:rPr>
          <w:rFonts w:cs="David"/>
          <w:sz w:val="24"/>
          <w:rtl/>
        </w:rPr>
      </w:pPr>
    </w:p>
    <w:p w:rsidR="00000000" w:rsidRDefault="009612B7">
      <w:pPr>
        <w:widowControl/>
        <w:rPr>
          <w:rFonts w:cs="David"/>
          <w:sz w:val="24"/>
          <w:rtl/>
        </w:rPr>
      </w:pPr>
      <w:r>
        <w:rPr>
          <w:rFonts w:cs="David"/>
          <w:sz w:val="24"/>
          <w:rtl/>
        </w:rPr>
        <w:tab/>
        <w:t xml:space="preserve">אנחנו הולכים להוריד גם את המינוי. </w:t>
      </w:r>
    </w:p>
    <w:p w:rsidR="00000000" w:rsidRDefault="009612B7">
      <w:pPr>
        <w:widowControl/>
        <w:rPr>
          <w:rFonts w:cs="David"/>
          <w:sz w:val="24"/>
          <w:rtl/>
        </w:rPr>
      </w:pPr>
    </w:p>
    <w:p w:rsidR="00000000" w:rsidRDefault="009612B7">
      <w:pPr>
        <w:rPr>
          <w:rFonts w:cs="David"/>
          <w:sz w:val="24"/>
          <w:u w:val="single"/>
          <w:rtl/>
        </w:rPr>
      </w:pPr>
      <w:r>
        <w:rPr>
          <w:rFonts w:cs="David"/>
          <w:sz w:val="24"/>
          <w:u w:val="single"/>
          <w:rtl/>
        </w:rPr>
        <w:t>אליעזר זנדברג:</w:t>
      </w:r>
    </w:p>
    <w:p w:rsidR="00000000" w:rsidRDefault="009612B7">
      <w:pPr>
        <w:rPr>
          <w:rFonts w:cs="David"/>
          <w:sz w:val="24"/>
          <w:rtl/>
        </w:rPr>
      </w:pPr>
    </w:p>
    <w:p w:rsidR="00000000" w:rsidRDefault="009612B7">
      <w:pPr>
        <w:widowControl/>
        <w:rPr>
          <w:rFonts w:cs="David"/>
          <w:sz w:val="24"/>
          <w:rtl/>
        </w:rPr>
      </w:pPr>
      <w:r>
        <w:rPr>
          <w:rFonts w:cs="David"/>
          <w:sz w:val="24"/>
          <w:rtl/>
        </w:rPr>
        <w:tab/>
        <w:t xml:space="preserve">יש לי הסתייגות לצורך דיבור ואגיש אותה אחר-כך לעו"ד אתי בנדלר. </w:t>
      </w:r>
    </w:p>
    <w:p w:rsidR="00000000" w:rsidRDefault="009612B7">
      <w:pPr>
        <w:widowControl/>
        <w:rPr>
          <w:rFonts w:cs="David"/>
          <w:sz w:val="24"/>
          <w:rtl/>
        </w:rPr>
      </w:pPr>
    </w:p>
    <w:p w:rsidR="00000000" w:rsidRDefault="009612B7">
      <w:pPr>
        <w:rPr>
          <w:rFonts w:cs="David"/>
          <w:sz w:val="24"/>
          <w:u w:val="single"/>
          <w:rtl/>
        </w:rPr>
      </w:pPr>
      <w:r>
        <w:rPr>
          <w:rFonts w:cs="David"/>
          <w:sz w:val="24"/>
          <w:u w:val="single"/>
          <w:rtl/>
        </w:rPr>
        <w:t>דוד טל:</w:t>
      </w:r>
    </w:p>
    <w:p w:rsidR="00000000" w:rsidRDefault="009612B7">
      <w:pPr>
        <w:rPr>
          <w:rFonts w:cs="David"/>
          <w:sz w:val="24"/>
          <w:rtl/>
        </w:rPr>
      </w:pPr>
    </w:p>
    <w:p w:rsidR="00000000" w:rsidRDefault="009612B7">
      <w:pPr>
        <w:widowControl/>
        <w:rPr>
          <w:rFonts w:cs="David"/>
          <w:sz w:val="24"/>
          <w:rtl/>
        </w:rPr>
      </w:pPr>
      <w:r>
        <w:rPr>
          <w:rFonts w:cs="David"/>
          <w:sz w:val="24"/>
          <w:rtl/>
        </w:rPr>
        <w:tab/>
        <w:t>יש לי עוד הסתייגות, בסעיף 37ב(ב), במקום</w:t>
      </w:r>
      <w:r>
        <w:rPr>
          <w:rFonts w:cs="David"/>
          <w:sz w:val="24"/>
          <w:rtl/>
        </w:rPr>
        <w:t xml:space="preserve"> "השר רשאי, בהסכמת שר האוצר" יבוא "השר רשאי", והמילים "בהסכמת שר האוצר" יימחקו.</w:t>
      </w:r>
    </w:p>
    <w:p w:rsidR="00000000" w:rsidRDefault="009612B7">
      <w:pPr>
        <w:widowControl/>
        <w:rPr>
          <w:rFonts w:cs="David"/>
          <w:sz w:val="24"/>
          <w:rtl/>
        </w:rPr>
      </w:pPr>
    </w:p>
    <w:p w:rsidR="00000000" w:rsidRDefault="009612B7">
      <w:pPr>
        <w:rPr>
          <w:rFonts w:cs="David"/>
          <w:sz w:val="24"/>
          <w:u w:val="single"/>
          <w:rtl/>
        </w:rPr>
      </w:pPr>
      <w:r>
        <w:rPr>
          <w:rFonts w:cs="David"/>
          <w:sz w:val="24"/>
          <w:u w:val="single"/>
          <w:rtl/>
        </w:rPr>
        <w:t>היו"ר אמנון כהן:</w:t>
      </w:r>
    </w:p>
    <w:p w:rsidR="00000000" w:rsidRDefault="009612B7">
      <w:pPr>
        <w:rPr>
          <w:rFonts w:cs="David"/>
          <w:sz w:val="24"/>
          <w:rtl/>
        </w:rPr>
      </w:pPr>
    </w:p>
    <w:p w:rsidR="00000000" w:rsidRDefault="009612B7">
      <w:pPr>
        <w:widowControl/>
        <w:rPr>
          <w:rFonts w:cs="David"/>
          <w:sz w:val="24"/>
          <w:rtl/>
        </w:rPr>
      </w:pPr>
      <w:r>
        <w:rPr>
          <w:rFonts w:cs="David"/>
          <w:sz w:val="24"/>
          <w:rtl/>
        </w:rPr>
        <w:tab/>
        <w:t>חבר הכנסת טל, אני מבקש שתנמק את כל ההסתייגויות שלך עכשיו.</w:t>
      </w:r>
    </w:p>
    <w:p w:rsidR="00000000" w:rsidRDefault="009612B7">
      <w:pPr>
        <w:widowControl/>
        <w:rPr>
          <w:rFonts w:cs="David"/>
          <w:sz w:val="24"/>
          <w:rtl/>
        </w:rPr>
      </w:pPr>
    </w:p>
    <w:p w:rsidR="00000000" w:rsidRDefault="009612B7">
      <w:pPr>
        <w:rPr>
          <w:rFonts w:cs="David"/>
          <w:sz w:val="24"/>
          <w:u w:val="single"/>
          <w:rtl/>
        </w:rPr>
      </w:pPr>
      <w:r>
        <w:rPr>
          <w:rFonts w:cs="David"/>
          <w:sz w:val="24"/>
          <w:u w:val="single"/>
          <w:rtl/>
        </w:rPr>
        <w:t>דוד טל:</w:t>
      </w:r>
    </w:p>
    <w:p w:rsidR="00000000" w:rsidRDefault="009612B7">
      <w:pPr>
        <w:rPr>
          <w:rFonts w:cs="David"/>
          <w:sz w:val="24"/>
          <w:rtl/>
        </w:rPr>
      </w:pPr>
    </w:p>
    <w:p w:rsidR="00000000" w:rsidRDefault="009612B7">
      <w:pPr>
        <w:widowControl/>
        <w:rPr>
          <w:rFonts w:cs="David"/>
          <w:sz w:val="24"/>
          <w:rtl/>
        </w:rPr>
      </w:pPr>
      <w:r>
        <w:rPr>
          <w:rFonts w:cs="David"/>
          <w:sz w:val="24"/>
          <w:rtl/>
        </w:rPr>
        <w:tab/>
        <w:t xml:space="preserve">לא התכוננתי עכשיו. אמרת לי שלא אוכל לנמק אותן. ביקשתי מהעוזר שלי להכין לי את החומר. אז </w:t>
      </w:r>
      <w:r>
        <w:rPr>
          <w:rFonts w:cs="David"/>
          <w:sz w:val="24"/>
          <w:rtl/>
        </w:rPr>
        <w:t xml:space="preserve">אני מבקש התייעצות סיעתית. אם אתה רוצה להיות הגון אתי, תכניס 3 הסתייגויות שלי ואוותר על השאר, אדבר רק עליהן לפני ההצבעה. אפשר עכשיו להכניס את זה. </w:t>
      </w:r>
    </w:p>
    <w:p w:rsidR="00000000" w:rsidRDefault="009612B7">
      <w:pPr>
        <w:widowControl/>
        <w:rPr>
          <w:rFonts w:cs="David"/>
          <w:sz w:val="24"/>
          <w:rtl/>
        </w:rPr>
      </w:pPr>
    </w:p>
    <w:p w:rsidR="00000000" w:rsidRDefault="009612B7">
      <w:pPr>
        <w:rPr>
          <w:rFonts w:cs="David"/>
          <w:sz w:val="24"/>
          <w:u w:val="single"/>
          <w:rtl/>
        </w:rPr>
      </w:pPr>
      <w:r>
        <w:rPr>
          <w:rFonts w:cs="David"/>
          <w:sz w:val="24"/>
          <w:u w:val="single"/>
          <w:rtl/>
        </w:rPr>
        <w:t>היו"ר אמנון כהן:</w:t>
      </w:r>
    </w:p>
    <w:p w:rsidR="00000000" w:rsidRDefault="009612B7">
      <w:pPr>
        <w:rPr>
          <w:rFonts w:cs="David"/>
          <w:sz w:val="24"/>
          <w:rtl/>
        </w:rPr>
      </w:pPr>
    </w:p>
    <w:p w:rsidR="00000000" w:rsidRDefault="009612B7">
      <w:pPr>
        <w:widowControl/>
        <w:rPr>
          <w:rFonts w:cs="David"/>
          <w:sz w:val="24"/>
          <w:rtl/>
        </w:rPr>
      </w:pPr>
      <w:r>
        <w:rPr>
          <w:rFonts w:cs="David"/>
          <w:sz w:val="24"/>
          <w:rtl/>
        </w:rPr>
        <w:tab/>
        <w:t>אתה יכול לנמק את כל ההסתייגויות שלך עכשיו, אבל בכל מקרה אתן לך 10 דקות ביום ההצבעה לנמק מה</w:t>
      </w:r>
      <w:r>
        <w:rPr>
          <w:rFonts w:cs="David"/>
          <w:sz w:val="24"/>
          <w:rtl/>
        </w:rPr>
        <w:t xml:space="preserve"> שאתה רוצה על כל ההסתייגויות שלך. </w:t>
      </w:r>
    </w:p>
    <w:p w:rsidR="00000000" w:rsidRDefault="009612B7">
      <w:pPr>
        <w:widowControl/>
        <w:rPr>
          <w:rFonts w:cs="David"/>
          <w:sz w:val="24"/>
          <w:rtl/>
        </w:rPr>
      </w:pPr>
    </w:p>
    <w:p w:rsidR="00000000" w:rsidRDefault="009612B7">
      <w:pPr>
        <w:rPr>
          <w:rFonts w:cs="David"/>
          <w:sz w:val="24"/>
          <w:u w:val="single"/>
          <w:rtl/>
        </w:rPr>
      </w:pPr>
      <w:r>
        <w:rPr>
          <w:rFonts w:cs="David"/>
          <w:sz w:val="24"/>
          <w:u w:val="single"/>
          <w:rtl/>
        </w:rPr>
        <w:t>אורית פרקש-הכהן:</w:t>
      </w:r>
    </w:p>
    <w:p w:rsidR="00000000" w:rsidRDefault="009612B7">
      <w:pPr>
        <w:rPr>
          <w:rFonts w:cs="David"/>
          <w:sz w:val="24"/>
          <w:rtl/>
        </w:rPr>
      </w:pPr>
    </w:p>
    <w:p w:rsidR="00000000" w:rsidRDefault="009612B7">
      <w:pPr>
        <w:widowControl/>
        <w:rPr>
          <w:rFonts w:cs="David"/>
          <w:sz w:val="24"/>
          <w:rtl/>
        </w:rPr>
      </w:pPr>
      <w:r>
        <w:rPr>
          <w:rFonts w:cs="David"/>
          <w:sz w:val="24"/>
          <w:rtl/>
        </w:rPr>
        <w:tab/>
        <w:t xml:space="preserve">בהמשך למה שאמרה היועצת המשפטית של הוועדה, בעניין ההסכמה שאין לפגוע בעצמאות הרשות, גם בשני הסעיפים האחרונים שהוקראו, סעיפים 37א ו-37ב, שמחייבים דיווח לשר, לא היתה כוונה לפגוע בעצמאות הרשות ובשיקול הדעת </w:t>
      </w:r>
      <w:r>
        <w:rPr>
          <w:rFonts w:cs="David"/>
          <w:sz w:val="24"/>
          <w:rtl/>
        </w:rPr>
        <w:t xml:space="preserve">שלה בנושאים שלא נוספו לה, כלומר במה שהוא לא רשיונות. </w:t>
      </w:r>
    </w:p>
    <w:p w:rsidR="00000000" w:rsidRDefault="009612B7">
      <w:pPr>
        <w:widowControl/>
        <w:rPr>
          <w:rFonts w:cs="David"/>
          <w:sz w:val="24"/>
          <w:rtl/>
        </w:rPr>
      </w:pPr>
    </w:p>
    <w:p w:rsidR="00000000" w:rsidRDefault="009612B7">
      <w:pPr>
        <w:rPr>
          <w:rFonts w:cs="David"/>
          <w:sz w:val="24"/>
          <w:u w:val="single"/>
          <w:rtl/>
        </w:rPr>
      </w:pPr>
      <w:r>
        <w:rPr>
          <w:rFonts w:cs="David"/>
          <w:sz w:val="24"/>
          <w:u w:val="single"/>
          <w:rtl/>
        </w:rPr>
        <w:t>אתי בנדלר:</w:t>
      </w:r>
    </w:p>
    <w:p w:rsidR="00000000" w:rsidRDefault="009612B7">
      <w:pPr>
        <w:rPr>
          <w:rFonts w:cs="David"/>
          <w:sz w:val="24"/>
          <w:rtl/>
        </w:rPr>
      </w:pPr>
    </w:p>
    <w:p w:rsidR="00000000" w:rsidRDefault="009612B7">
      <w:pPr>
        <w:widowControl/>
        <w:rPr>
          <w:rFonts w:cs="David"/>
          <w:sz w:val="24"/>
          <w:rtl/>
        </w:rPr>
      </w:pPr>
      <w:r>
        <w:rPr>
          <w:rFonts w:cs="David"/>
          <w:sz w:val="24"/>
          <w:rtl/>
        </w:rPr>
        <w:tab/>
        <w:t>אומר היועץ המשפטי של משרד התשתיות הלאומיות שיש כוונה להתערב.</w:t>
      </w:r>
    </w:p>
    <w:p w:rsidR="00000000" w:rsidRDefault="009612B7">
      <w:pPr>
        <w:widowControl/>
        <w:rPr>
          <w:rFonts w:cs="David"/>
          <w:sz w:val="24"/>
          <w:rtl/>
        </w:rPr>
      </w:pPr>
    </w:p>
    <w:p w:rsidR="00000000" w:rsidRDefault="009612B7">
      <w:pPr>
        <w:rPr>
          <w:rFonts w:cs="David"/>
          <w:sz w:val="24"/>
          <w:u w:val="single"/>
          <w:rtl/>
        </w:rPr>
      </w:pPr>
    </w:p>
    <w:p w:rsidR="00000000" w:rsidRDefault="009612B7">
      <w:pPr>
        <w:rPr>
          <w:rFonts w:cs="David"/>
          <w:sz w:val="24"/>
          <w:u w:val="single"/>
          <w:rtl/>
        </w:rPr>
      </w:pPr>
    </w:p>
    <w:p w:rsidR="00000000" w:rsidRDefault="009612B7">
      <w:pPr>
        <w:rPr>
          <w:rFonts w:cs="David"/>
          <w:sz w:val="24"/>
          <w:u w:val="single"/>
          <w:rtl/>
        </w:rPr>
      </w:pPr>
      <w:r>
        <w:rPr>
          <w:rFonts w:cs="David"/>
          <w:sz w:val="24"/>
          <w:u w:val="single"/>
          <w:rtl/>
        </w:rPr>
        <w:t>אורית פרקש-הכהן:</w:t>
      </w:r>
    </w:p>
    <w:p w:rsidR="00000000" w:rsidRDefault="009612B7">
      <w:pPr>
        <w:rPr>
          <w:rFonts w:cs="David"/>
          <w:sz w:val="24"/>
          <w:rtl/>
        </w:rPr>
      </w:pPr>
    </w:p>
    <w:p w:rsidR="00000000" w:rsidRDefault="009612B7">
      <w:pPr>
        <w:widowControl/>
        <w:rPr>
          <w:rFonts w:cs="David"/>
          <w:sz w:val="24"/>
          <w:rtl/>
        </w:rPr>
      </w:pPr>
      <w:r>
        <w:rPr>
          <w:rFonts w:cs="David"/>
          <w:sz w:val="24"/>
          <w:rtl/>
        </w:rPr>
        <w:tab/>
        <w:t>אני רוצה להגיד את זה לפרוטוקול, זה חשוב.</w:t>
      </w:r>
    </w:p>
    <w:p w:rsidR="00000000" w:rsidRDefault="009612B7">
      <w:pPr>
        <w:widowControl/>
        <w:rPr>
          <w:rFonts w:cs="David"/>
          <w:sz w:val="24"/>
          <w:rtl/>
        </w:rPr>
      </w:pPr>
    </w:p>
    <w:p w:rsidR="00000000" w:rsidRDefault="009612B7">
      <w:pPr>
        <w:widowControl/>
        <w:rPr>
          <w:rFonts w:cs="David"/>
          <w:sz w:val="24"/>
          <w:rtl/>
        </w:rPr>
      </w:pPr>
      <w:r>
        <w:rPr>
          <w:rFonts w:cs="David"/>
          <w:sz w:val="24"/>
          <w:rtl/>
        </w:rPr>
        <w:tab/>
        <w:t>אני רוצה להזכיר שבנוסח הכחול של הצעת החוק הזאת נאמר באופן מפור</w:t>
      </w:r>
      <w:r>
        <w:rPr>
          <w:rFonts w:cs="David"/>
          <w:sz w:val="24"/>
          <w:rtl/>
        </w:rPr>
        <w:t>ש שאין בזה כדי לפגוע בעצמאותה ובשיקול הדעת הקיים של הרשות. זה כתוב, אז שידברו עד מחר.</w:t>
      </w:r>
    </w:p>
    <w:p w:rsidR="00000000" w:rsidRDefault="009612B7">
      <w:pPr>
        <w:widowControl/>
        <w:rPr>
          <w:rFonts w:cs="David"/>
          <w:sz w:val="24"/>
          <w:rtl/>
        </w:rPr>
      </w:pPr>
    </w:p>
    <w:p w:rsidR="00000000" w:rsidRDefault="009612B7">
      <w:pPr>
        <w:rPr>
          <w:rFonts w:cs="David"/>
          <w:sz w:val="24"/>
          <w:u w:val="single"/>
          <w:rtl/>
        </w:rPr>
      </w:pPr>
      <w:r>
        <w:rPr>
          <w:rFonts w:cs="David"/>
          <w:sz w:val="24"/>
          <w:u w:val="single"/>
          <w:rtl/>
        </w:rPr>
        <w:t>אמיר לוי:</w:t>
      </w:r>
    </w:p>
    <w:p w:rsidR="00000000" w:rsidRDefault="009612B7">
      <w:pPr>
        <w:rPr>
          <w:rFonts w:cs="David"/>
          <w:sz w:val="24"/>
          <w:rtl/>
        </w:rPr>
      </w:pPr>
    </w:p>
    <w:p w:rsidR="00000000" w:rsidRDefault="009612B7">
      <w:pPr>
        <w:widowControl/>
        <w:rPr>
          <w:rFonts w:cs="David"/>
          <w:sz w:val="24"/>
          <w:rtl/>
        </w:rPr>
      </w:pPr>
      <w:r>
        <w:rPr>
          <w:rFonts w:cs="David"/>
          <w:sz w:val="24"/>
          <w:rtl/>
        </w:rPr>
        <w:tab/>
        <w:t>מה הבעיה שהרשות תדווח לשר? זה לא לגיטימי?</w:t>
      </w:r>
    </w:p>
    <w:p w:rsidR="00000000" w:rsidRDefault="009612B7">
      <w:pPr>
        <w:widowControl/>
        <w:rPr>
          <w:rFonts w:cs="David"/>
          <w:sz w:val="24"/>
          <w:rtl/>
        </w:rPr>
      </w:pPr>
    </w:p>
    <w:p w:rsidR="00000000" w:rsidRDefault="009612B7">
      <w:pPr>
        <w:rPr>
          <w:rFonts w:cs="David"/>
          <w:sz w:val="24"/>
          <w:u w:val="single"/>
          <w:rtl/>
        </w:rPr>
      </w:pPr>
      <w:r>
        <w:rPr>
          <w:rFonts w:cs="David"/>
          <w:sz w:val="24"/>
          <w:u w:val="single"/>
          <w:rtl/>
        </w:rPr>
        <w:t>אורית פרקש-הכהן:</w:t>
      </w:r>
    </w:p>
    <w:p w:rsidR="00000000" w:rsidRDefault="009612B7">
      <w:pPr>
        <w:rPr>
          <w:rFonts w:cs="David"/>
          <w:sz w:val="24"/>
          <w:rtl/>
        </w:rPr>
      </w:pPr>
    </w:p>
    <w:p w:rsidR="00000000" w:rsidRDefault="009612B7">
      <w:pPr>
        <w:widowControl/>
        <w:rPr>
          <w:rFonts w:cs="David"/>
          <w:sz w:val="24"/>
          <w:rtl/>
        </w:rPr>
      </w:pPr>
      <w:r>
        <w:rPr>
          <w:rFonts w:cs="David"/>
          <w:sz w:val="24"/>
          <w:rtl/>
        </w:rPr>
        <w:tab/>
        <w:t xml:space="preserve">זה לא היה במחלוקת בינינו. </w:t>
      </w:r>
    </w:p>
    <w:p w:rsidR="00000000" w:rsidRDefault="009612B7">
      <w:pPr>
        <w:widowControl/>
        <w:rPr>
          <w:rFonts w:cs="David"/>
          <w:sz w:val="24"/>
          <w:rtl/>
        </w:rPr>
      </w:pPr>
    </w:p>
    <w:p w:rsidR="00000000" w:rsidRDefault="009612B7">
      <w:pPr>
        <w:widowControl/>
        <w:rPr>
          <w:rFonts w:cs="David"/>
          <w:sz w:val="24"/>
          <w:rtl/>
        </w:rPr>
      </w:pPr>
      <w:r>
        <w:rPr>
          <w:rFonts w:cs="David"/>
          <w:sz w:val="24"/>
          <w:rtl/>
        </w:rPr>
        <w:tab/>
        <w:t>יש לנו שתי הערות. סעיף 37א נותן לשר סמכויות, במסגרת הרצון לתת לו א</w:t>
      </w:r>
      <w:r>
        <w:rPr>
          <w:rFonts w:cs="David"/>
          <w:sz w:val="24"/>
          <w:rtl/>
        </w:rPr>
        <w:t>פשרות להתוות את המדיניות. אולם האפשרות נוסחה כאן בצורה החורגת מנושא הרשיונות. כתוב כאן בסוף סעיף 37א(ב) ששר יכול לפעול שלא באמצעות הרשות. למעשה זה לא מסויג רק לרשיונות. אז ההצעה הראשונה שלנו, שלמיטב הבנתי מוסכמת הן במשרד המשפטים והן במשרד האוצר, להוסיף בסי</w:t>
      </w:r>
      <w:r>
        <w:rPr>
          <w:rFonts w:cs="David"/>
          <w:sz w:val="24"/>
          <w:rtl/>
        </w:rPr>
        <w:t>פה: "לפעול בנושאים כאמור בסעיף 30(3)". כלומר, השר יכול לבקש דיווח וכל מה שהוא רוצה, אבל כשהוא בא לפעול הוא לא יקבע תעריפים פתאום.</w:t>
      </w:r>
    </w:p>
    <w:p w:rsidR="00000000" w:rsidRDefault="009612B7">
      <w:pPr>
        <w:widowControl/>
        <w:rPr>
          <w:rFonts w:cs="David"/>
          <w:sz w:val="24"/>
          <w:rtl/>
        </w:rPr>
      </w:pPr>
    </w:p>
    <w:p w:rsidR="00000000" w:rsidRDefault="009612B7">
      <w:pPr>
        <w:rPr>
          <w:rFonts w:cs="David"/>
          <w:sz w:val="24"/>
          <w:u w:val="single"/>
          <w:rtl/>
        </w:rPr>
      </w:pPr>
      <w:r>
        <w:rPr>
          <w:rFonts w:cs="David"/>
          <w:sz w:val="24"/>
          <w:u w:val="single"/>
          <w:rtl/>
        </w:rPr>
        <w:t>אמיר לוי:</w:t>
      </w:r>
    </w:p>
    <w:p w:rsidR="00000000" w:rsidRDefault="009612B7">
      <w:pPr>
        <w:rPr>
          <w:rFonts w:cs="David"/>
          <w:sz w:val="24"/>
          <w:rtl/>
        </w:rPr>
      </w:pPr>
    </w:p>
    <w:p w:rsidR="00000000" w:rsidRDefault="009612B7">
      <w:pPr>
        <w:widowControl/>
        <w:rPr>
          <w:rFonts w:cs="David"/>
          <w:sz w:val="24"/>
          <w:rtl/>
        </w:rPr>
      </w:pPr>
      <w:r>
        <w:rPr>
          <w:rFonts w:cs="David"/>
          <w:sz w:val="24"/>
          <w:rtl/>
        </w:rPr>
        <w:tab/>
        <w:t xml:space="preserve">את הדיווח הוא רשאי לקבל בכל נושא, גם בנושא התעריפים, אולם חשוב שלא יתערב לרשות בתעריפים ובאמות מידה. </w:t>
      </w:r>
    </w:p>
    <w:p w:rsidR="00000000" w:rsidRDefault="009612B7">
      <w:pPr>
        <w:widowControl/>
        <w:rPr>
          <w:rFonts w:cs="David"/>
          <w:sz w:val="24"/>
          <w:rtl/>
        </w:rPr>
      </w:pPr>
    </w:p>
    <w:p w:rsidR="00000000" w:rsidRDefault="009612B7">
      <w:pPr>
        <w:rPr>
          <w:rFonts w:cs="David"/>
          <w:sz w:val="24"/>
          <w:u w:val="single"/>
          <w:rtl/>
          <w:lang w:eastAsia="en-US"/>
        </w:rPr>
      </w:pPr>
      <w:r>
        <w:rPr>
          <w:rFonts w:cs="David"/>
          <w:sz w:val="24"/>
          <w:u w:val="single"/>
          <w:rtl/>
          <w:lang w:eastAsia="en-US"/>
        </w:rPr>
        <w:t>גלי גרוס:</w:t>
      </w:r>
    </w:p>
    <w:p w:rsidR="00000000" w:rsidRDefault="009612B7">
      <w:pPr>
        <w:rPr>
          <w:rFonts w:cs="David"/>
          <w:sz w:val="24"/>
          <w:rtl/>
          <w:lang w:eastAsia="en-US"/>
        </w:rPr>
      </w:pPr>
    </w:p>
    <w:p w:rsidR="00000000" w:rsidRDefault="009612B7">
      <w:pPr>
        <w:widowControl/>
        <w:rPr>
          <w:rFonts w:cs="David"/>
          <w:sz w:val="24"/>
          <w:rtl/>
        </w:rPr>
      </w:pPr>
      <w:r>
        <w:rPr>
          <w:rFonts w:cs="David"/>
          <w:sz w:val="24"/>
          <w:rtl/>
          <w:lang w:eastAsia="en-US"/>
        </w:rPr>
        <w:tab/>
      </w:r>
      <w:r>
        <w:rPr>
          <w:rFonts w:cs="David"/>
          <w:sz w:val="24"/>
          <w:rtl/>
        </w:rPr>
        <w:t xml:space="preserve">לדרוש גיבוש עמדה – השר בוודאי יוכל. </w:t>
      </w:r>
    </w:p>
    <w:p w:rsidR="00000000" w:rsidRDefault="009612B7">
      <w:pPr>
        <w:widowControl/>
        <w:rPr>
          <w:rFonts w:cs="David"/>
          <w:sz w:val="24"/>
          <w:rtl/>
        </w:rPr>
      </w:pPr>
    </w:p>
    <w:p w:rsidR="00000000" w:rsidRDefault="009612B7">
      <w:pPr>
        <w:rPr>
          <w:rFonts w:cs="David"/>
          <w:sz w:val="24"/>
          <w:u w:val="single"/>
          <w:rtl/>
        </w:rPr>
      </w:pPr>
      <w:r>
        <w:rPr>
          <w:rFonts w:cs="David"/>
          <w:sz w:val="24"/>
          <w:u w:val="single"/>
          <w:rtl/>
        </w:rPr>
        <w:t>אורית פרקש-הכהן:</w:t>
      </w:r>
    </w:p>
    <w:p w:rsidR="00000000" w:rsidRDefault="009612B7">
      <w:pPr>
        <w:rPr>
          <w:rFonts w:cs="David"/>
          <w:sz w:val="24"/>
          <w:rtl/>
        </w:rPr>
      </w:pPr>
    </w:p>
    <w:p w:rsidR="00000000" w:rsidRDefault="009612B7">
      <w:pPr>
        <w:widowControl/>
        <w:rPr>
          <w:rFonts w:cs="David"/>
          <w:sz w:val="24"/>
          <w:rtl/>
        </w:rPr>
      </w:pPr>
      <w:r>
        <w:rPr>
          <w:rFonts w:cs="David"/>
          <w:sz w:val="24"/>
          <w:rtl/>
        </w:rPr>
        <w:tab/>
        <w:t>זאת היתה ההערה הראשונה, כלומר שיובהר מסעיף הדיווח שהשר לא יכול לפעול בנושאים האוטונומיים של הרשות, אלא רק בנושא הרשיונות שמתווסף לסמכויות הרשות. זה דבר אחד, שנתקבל בהסכמה.</w:t>
      </w:r>
    </w:p>
    <w:p w:rsidR="00000000" w:rsidRDefault="009612B7">
      <w:pPr>
        <w:widowControl/>
        <w:rPr>
          <w:rFonts w:cs="David"/>
          <w:sz w:val="24"/>
          <w:rtl/>
        </w:rPr>
      </w:pPr>
    </w:p>
    <w:p w:rsidR="00000000" w:rsidRDefault="009612B7">
      <w:pPr>
        <w:rPr>
          <w:rFonts w:cs="David"/>
          <w:sz w:val="24"/>
          <w:u w:val="single"/>
          <w:rtl/>
        </w:rPr>
      </w:pPr>
      <w:r>
        <w:rPr>
          <w:rFonts w:cs="David"/>
          <w:sz w:val="24"/>
          <w:u w:val="single"/>
          <w:rtl/>
        </w:rPr>
        <w:t>אתי בנדלר:</w:t>
      </w:r>
    </w:p>
    <w:p w:rsidR="00000000" w:rsidRDefault="009612B7">
      <w:pPr>
        <w:rPr>
          <w:rFonts w:cs="David"/>
          <w:sz w:val="24"/>
          <w:rtl/>
        </w:rPr>
      </w:pPr>
    </w:p>
    <w:p w:rsidR="00000000" w:rsidRDefault="009612B7">
      <w:pPr>
        <w:widowControl/>
        <w:rPr>
          <w:rFonts w:cs="David"/>
          <w:sz w:val="24"/>
          <w:rtl/>
        </w:rPr>
      </w:pPr>
      <w:r>
        <w:rPr>
          <w:rFonts w:cs="David"/>
          <w:sz w:val="24"/>
          <w:rtl/>
        </w:rPr>
        <w:tab/>
        <w:t>זה לפעול בנ</w:t>
      </w:r>
      <w:r>
        <w:rPr>
          <w:rFonts w:cs="David"/>
          <w:sz w:val="24"/>
          <w:rtl/>
        </w:rPr>
        <w:t>ושא כאמור בסעיף 30(3).</w:t>
      </w:r>
    </w:p>
    <w:p w:rsidR="00000000" w:rsidRDefault="009612B7">
      <w:pPr>
        <w:widowControl/>
        <w:rPr>
          <w:rFonts w:cs="David"/>
          <w:sz w:val="24"/>
          <w:rtl/>
        </w:rPr>
      </w:pPr>
    </w:p>
    <w:p w:rsidR="00000000" w:rsidRDefault="009612B7">
      <w:pPr>
        <w:rPr>
          <w:rFonts w:cs="David"/>
          <w:sz w:val="24"/>
          <w:u w:val="single"/>
          <w:rtl/>
          <w:lang w:eastAsia="en-US"/>
        </w:rPr>
      </w:pPr>
      <w:r>
        <w:rPr>
          <w:rFonts w:cs="David"/>
          <w:sz w:val="24"/>
          <w:u w:val="single"/>
          <w:rtl/>
          <w:lang w:eastAsia="en-US"/>
        </w:rPr>
        <w:t>גלי גרוס:</w:t>
      </w:r>
    </w:p>
    <w:p w:rsidR="00000000" w:rsidRDefault="009612B7">
      <w:pPr>
        <w:rPr>
          <w:rFonts w:cs="David"/>
          <w:sz w:val="24"/>
          <w:rtl/>
          <w:lang w:eastAsia="en-US"/>
        </w:rPr>
      </w:pPr>
    </w:p>
    <w:p w:rsidR="00000000" w:rsidRDefault="009612B7">
      <w:pPr>
        <w:widowControl/>
        <w:rPr>
          <w:rFonts w:cs="David"/>
          <w:sz w:val="24"/>
          <w:rtl/>
        </w:rPr>
      </w:pPr>
      <w:r>
        <w:rPr>
          <w:rFonts w:cs="David"/>
          <w:sz w:val="24"/>
          <w:rtl/>
          <w:lang w:eastAsia="en-US"/>
        </w:rPr>
        <w:tab/>
      </w:r>
      <w:r>
        <w:rPr>
          <w:rFonts w:cs="David"/>
          <w:sz w:val="24"/>
          <w:rtl/>
        </w:rPr>
        <w:t xml:space="preserve">רק בסעיף 37א(ב) בסיפה, רק במילים "לפעול באותו נושא שלא באמצעות הרשות", ולא בדרישת עמדה. </w:t>
      </w:r>
    </w:p>
    <w:p w:rsidR="00000000" w:rsidRDefault="009612B7">
      <w:pPr>
        <w:widowControl/>
        <w:rPr>
          <w:rFonts w:cs="David"/>
          <w:sz w:val="24"/>
          <w:rtl/>
        </w:rPr>
      </w:pPr>
    </w:p>
    <w:p w:rsidR="00000000" w:rsidRDefault="009612B7">
      <w:pPr>
        <w:rPr>
          <w:rFonts w:cs="David"/>
          <w:sz w:val="24"/>
          <w:rtl/>
        </w:rPr>
      </w:pPr>
      <w:r>
        <w:rPr>
          <w:rFonts w:cs="David"/>
          <w:sz w:val="24"/>
          <w:u w:val="single"/>
          <w:rtl/>
        </w:rPr>
        <w:t>יואל הדר:</w:t>
      </w:r>
      <w:r>
        <w:rPr>
          <w:rFonts w:cs="David"/>
          <w:sz w:val="24"/>
          <w:rtl/>
        </w:rPr>
        <w:t xml:space="preserve"> </w:t>
      </w:r>
    </w:p>
    <w:p w:rsidR="00000000" w:rsidRDefault="009612B7">
      <w:pPr>
        <w:rPr>
          <w:rFonts w:cs="David"/>
          <w:sz w:val="24"/>
          <w:rtl/>
        </w:rPr>
      </w:pPr>
    </w:p>
    <w:p w:rsidR="00000000" w:rsidRDefault="009612B7">
      <w:pPr>
        <w:widowControl/>
        <w:rPr>
          <w:rFonts w:cs="David"/>
          <w:sz w:val="24"/>
          <w:rtl/>
        </w:rPr>
      </w:pPr>
      <w:r>
        <w:rPr>
          <w:rFonts w:cs="David"/>
          <w:sz w:val="24"/>
          <w:rtl/>
        </w:rPr>
        <w:tab/>
        <w:t xml:space="preserve">זה צריך להיות הפוך. </w:t>
      </w:r>
    </w:p>
    <w:p w:rsidR="00000000" w:rsidRDefault="009612B7">
      <w:pPr>
        <w:widowControl/>
        <w:rPr>
          <w:rFonts w:cs="David"/>
          <w:sz w:val="24"/>
          <w:rtl/>
        </w:rPr>
      </w:pPr>
    </w:p>
    <w:p w:rsidR="00000000" w:rsidRDefault="009612B7">
      <w:pPr>
        <w:rPr>
          <w:rFonts w:cs="David"/>
          <w:sz w:val="24"/>
          <w:u w:val="single"/>
          <w:rtl/>
        </w:rPr>
      </w:pPr>
      <w:r>
        <w:rPr>
          <w:rFonts w:cs="David"/>
          <w:sz w:val="24"/>
          <w:u w:val="single"/>
          <w:rtl/>
        </w:rPr>
        <w:t>אמיר לוי:</w:t>
      </w:r>
    </w:p>
    <w:p w:rsidR="00000000" w:rsidRDefault="009612B7">
      <w:pPr>
        <w:rPr>
          <w:rFonts w:cs="David"/>
          <w:sz w:val="24"/>
          <w:rtl/>
        </w:rPr>
      </w:pPr>
    </w:p>
    <w:p w:rsidR="00000000" w:rsidRDefault="009612B7">
      <w:pPr>
        <w:widowControl/>
        <w:rPr>
          <w:rFonts w:cs="David"/>
          <w:sz w:val="24"/>
          <w:rtl/>
        </w:rPr>
      </w:pPr>
      <w:r>
        <w:rPr>
          <w:rFonts w:cs="David"/>
          <w:sz w:val="24"/>
          <w:rtl/>
        </w:rPr>
        <w:tab/>
        <w:t xml:space="preserve">הכוונה שדיווח וגיבוש עמדה – השר יוכל לבקש בכל נושא. לפעול – רק בנושא רשיונות. </w:t>
      </w:r>
    </w:p>
    <w:p w:rsidR="00000000" w:rsidRDefault="009612B7">
      <w:pPr>
        <w:widowControl/>
        <w:rPr>
          <w:rFonts w:cs="David"/>
          <w:sz w:val="24"/>
          <w:rtl/>
        </w:rPr>
      </w:pPr>
    </w:p>
    <w:p w:rsidR="00000000" w:rsidRDefault="009612B7">
      <w:pPr>
        <w:rPr>
          <w:rFonts w:cs="David"/>
          <w:sz w:val="24"/>
          <w:u w:val="single"/>
          <w:rtl/>
        </w:rPr>
      </w:pPr>
      <w:r>
        <w:rPr>
          <w:rFonts w:cs="David"/>
          <w:sz w:val="24"/>
          <w:u w:val="single"/>
          <w:rtl/>
        </w:rPr>
        <w:t>אור</w:t>
      </w:r>
      <w:r>
        <w:rPr>
          <w:rFonts w:cs="David"/>
          <w:sz w:val="24"/>
          <w:u w:val="single"/>
          <w:rtl/>
        </w:rPr>
        <w:t>ית פרקש-הכהן:</w:t>
      </w:r>
    </w:p>
    <w:p w:rsidR="00000000" w:rsidRDefault="009612B7">
      <w:pPr>
        <w:rPr>
          <w:rFonts w:cs="David"/>
          <w:sz w:val="24"/>
          <w:rtl/>
        </w:rPr>
      </w:pPr>
    </w:p>
    <w:p w:rsidR="00000000" w:rsidRDefault="009612B7">
      <w:pPr>
        <w:widowControl/>
        <w:rPr>
          <w:rFonts w:cs="David"/>
          <w:sz w:val="24"/>
          <w:rtl/>
        </w:rPr>
      </w:pPr>
      <w:r>
        <w:rPr>
          <w:rFonts w:cs="David"/>
          <w:sz w:val="24"/>
          <w:rtl/>
        </w:rPr>
        <w:tab/>
        <w:t xml:space="preserve">כן. </w:t>
      </w:r>
    </w:p>
    <w:p w:rsidR="00000000" w:rsidRDefault="009612B7">
      <w:pPr>
        <w:widowControl/>
        <w:rPr>
          <w:rFonts w:cs="David"/>
          <w:sz w:val="24"/>
          <w:rtl/>
        </w:rPr>
      </w:pPr>
    </w:p>
    <w:p w:rsidR="00000000" w:rsidRDefault="009612B7">
      <w:pPr>
        <w:rPr>
          <w:rFonts w:cs="David"/>
          <w:sz w:val="24"/>
          <w:u w:val="single"/>
          <w:rtl/>
        </w:rPr>
      </w:pPr>
      <w:r>
        <w:rPr>
          <w:rFonts w:cs="David"/>
          <w:sz w:val="24"/>
          <w:u w:val="single"/>
          <w:rtl/>
        </w:rPr>
        <w:t>אמיר לוי:</w:t>
      </w:r>
    </w:p>
    <w:p w:rsidR="00000000" w:rsidRDefault="009612B7">
      <w:pPr>
        <w:rPr>
          <w:rFonts w:cs="David"/>
          <w:sz w:val="24"/>
          <w:rtl/>
        </w:rPr>
      </w:pPr>
    </w:p>
    <w:p w:rsidR="00000000" w:rsidRDefault="009612B7">
      <w:pPr>
        <w:widowControl/>
        <w:rPr>
          <w:rFonts w:cs="David"/>
          <w:sz w:val="24"/>
          <w:rtl/>
        </w:rPr>
      </w:pPr>
      <w:r>
        <w:rPr>
          <w:rFonts w:cs="David"/>
          <w:sz w:val="24"/>
          <w:rtl/>
        </w:rPr>
        <w:tab/>
        <w:t>כפי שכבר אמרתי גם בסעיף הקודם, אנחנו עומדים על העיקרון לשמור על עצמאות הרשות בנושאים שיש לה היום, אבל מצד שני הוספנו כאן את הדיווח וקבענו שלשר יש סמכות לדרוש מהרשות לגבש עמדה בעניין מסוים, גם בנושאי תעריפים ואמות מידה. אנח</w:t>
      </w:r>
      <w:r>
        <w:rPr>
          <w:rFonts w:cs="David"/>
          <w:sz w:val="24"/>
          <w:rtl/>
        </w:rPr>
        <w:t>נו רוצים שזה כן יהיה.</w:t>
      </w:r>
    </w:p>
    <w:p w:rsidR="00000000" w:rsidRDefault="009612B7">
      <w:pPr>
        <w:widowControl/>
        <w:rPr>
          <w:rFonts w:cs="David"/>
          <w:sz w:val="24"/>
          <w:rtl/>
        </w:rPr>
      </w:pPr>
    </w:p>
    <w:p w:rsidR="00000000" w:rsidRDefault="009612B7">
      <w:pPr>
        <w:rPr>
          <w:rFonts w:cs="David"/>
          <w:sz w:val="24"/>
          <w:u w:val="single"/>
          <w:rtl/>
        </w:rPr>
      </w:pPr>
      <w:r>
        <w:rPr>
          <w:rFonts w:cs="David"/>
          <w:sz w:val="24"/>
          <w:u w:val="single"/>
          <w:rtl/>
        </w:rPr>
        <w:t>אמיר שביט:</w:t>
      </w:r>
    </w:p>
    <w:p w:rsidR="00000000" w:rsidRDefault="009612B7">
      <w:pPr>
        <w:rPr>
          <w:rFonts w:cs="David"/>
          <w:sz w:val="24"/>
          <w:rtl/>
        </w:rPr>
      </w:pPr>
    </w:p>
    <w:p w:rsidR="00000000" w:rsidRDefault="009612B7">
      <w:pPr>
        <w:widowControl/>
        <w:rPr>
          <w:rFonts w:cs="David"/>
          <w:sz w:val="24"/>
          <w:rtl/>
        </w:rPr>
      </w:pPr>
      <w:r>
        <w:rPr>
          <w:rFonts w:cs="David"/>
          <w:sz w:val="24"/>
          <w:rtl/>
        </w:rPr>
        <w:tab/>
        <w:t xml:space="preserve">בגלל מה שחבר הכנסת זנדברג אמר. </w:t>
      </w:r>
    </w:p>
    <w:p w:rsidR="00000000" w:rsidRDefault="009612B7">
      <w:pPr>
        <w:widowControl/>
        <w:rPr>
          <w:rFonts w:cs="David"/>
          <w:sz w:val="24"/>
          <w:rtl/>
        </w:rPr>
      </w:pPr>
    </w:p>
    <w:p w:rsidR="00000000" w:rsidRDefault="009612B7">
      <w:pPr>
        <w:rPr>
          <w:rFonts w:cs="David"/>
          <w:sz w:val="24"/>
          <w:u w:val="single"/>
          <w:rtl/>
        </w:rPr>
      </w:pPr>
      <w:r>
        <w:rPr>
          <w:rFonts w:cs="David"/>
          <w:sz w:val="24"/>
          <w:u w:val="single"/>
          <w:rtl/>
        </w:rPr>
        <w:t>אמיר לוי:</w:t>
      </w:r>
    </w:p>
    <w:p w:rsidR="00000000" w:rsidRDefault="009612B7">
      <w:pPr>
        <w:rPr>
          <w:rFonts w:cs="David"/>
          <w:sz w:val="24"/>
          <w:rtl/>
        </w:rPr>
      </w:pPr>
    </w:p>
    <w:p w:rsidR="00000000" w:rsidRDefault="009612B7">
      <w:pPr>
        <w:widowControl/>
        <w:rPr>
          <w:rFonts w:cs="David"/>
          <w:sz w:val="24"/>
          <w:rtl/>
        </w:rPr>
      </w:pPr>
      <w:r>
        <w:rPr>
          <w:rFonts w:cs="David"/>
          <w:sz w:val="24"/>
          <w:rtl/>
        </w:rPr>
        <w:tab/>
        <w:t xml:space="preserve">למרות שסייגנו קודם ואמרנו שלא רוצים לפגוע בעצמאות הרשות בתפקידיה היום, קרי בתעריפים ואמות מידה, רוצים לשמור עם זה, יחד עם זה, בנושא דיווח ובנושא הסמכות לדרוש מהרשות לגבש עמדה </w:t>
      </w:r>
      <w:r>
        <w:rPr>
          <w:rFonts w:cs="David"/>
          <w:sz w:val="24"/>
          <w:rtl/>
        </w:rPr>
        <w:t>תהיה סמכות לשר גם בתעריפים ואמות מידה. זה מה שרצינו שיופיע כאן.</w:t>
      </w:r>
    </w:p>
    <w:p w:rsidR="00000000" w:rsidRDefault="009612B7">
      <w:pPr>
        <w:widowControl/>
        <w:rPr>
          <w:rFonts w:cs="David"/>
          <w:sz w:val="24"/>
          <w:rtl/>
        </w:rPr>
      </w:pPr>
    </w:p>
    <w:p w:rsidR="00000000" w:rsidRDefault="009612B7">
      <w:pPr>
        <w:rPr>
          <w:rFonts w:cs="David"/>
          <w:sz w:val="24"/>
          <w:u w:val="single"/>
          <w:rtl/>
        </w:rPr>
      </w:pPr>
      <w:r>
        <w:rPr>
          <w:rFonts w:cs="David"/>
          <w:sz w:val="24"/>
          <w:u w:val="single"/>
          <w:rtl/>
        </w:rPr>
        <w:t>אורית פרקש-הכהן:</w:t>
      </w:r>
    </w:p>
    <w:p w:rsidR="00000000" w:rsidRDefault="009612B7">
      <w:pPr>
        <w:rPr>
          <w:rFonts w:cs="David"/>
          <w:sz w:val="24"/>
          <w:rtl/>
        </w:rPr>
      </w:pPr>
    </w:p>
    <w:p w:rsidR="00000000" w:rsidRDefault="009612B7">
      <w:pPr>
        <w:widowControl/>
        <w:rPr>
          <w:rFonts w:cs="David"/>
          <w:sz w:val="24"/>
          <w:rtl/>
        </w:rPr>
      </w:pPr>
      <w:r>
        <w:rPr>
          <w:rFonts w:cs="David"/>
          <w:sz w:val="24"/>
          <w:rtl/>
        </w:rPr>
        <w:tab/>
        <w:t xml:space="preserve">הערה אחרונה, לסעיף 37ב רבתי, שהוא סעיף פיזור רשות. עולות כאן שתי סוגיות, באותה רוח, ולמיטב הבנתי בהסכמה של משרד המשפטים, של משרד האוצר ושלנו. </w:t>
      </w:r>
    </w:p>
    <w:p w:rsidR="00000000" w:rsidRDefault="009612B7">
      <w:pPr>
        <w:widowControl/>
        <w:rPr>
          <w:rFonts w:cs="David"/>
          <w:sz w:val="24"/>
          <w:rtl/>
        </w:rPr>
      </w:pPr>
    </w:p>
    <w:p w:rsidR="00000000" w:rsidRDefault="009612B7">
      <w:pPr>
        <w:rPr>
          <w:rFonts w:cs="David"/>
          <w:sz w:val="24"/>
          <w:u w:val="single"/>
          <w:rtl/>
        </w:rPr>
      </w:pPr>
      <w:r>
        <w:rPr>
          <w:rFonts w:cs="David"/>
          <w:sz w:val="24"/>
          <w:u w:val="single"/>
          <w:rtl/>
        </w:rPr>
        <w:t>היו"ר אמנון כהן:</w:t>
      </w:r>
    </w:p>
    <w:p w:rsidR="00000000" w:rsidRDefault="009612B7">
      <w:pPr>
        <w:rPr>
          <w:rFonts w:cs="David"/>
          <w:sz w:val="24"/>
          <w:rtl/>
        </w:rPr>
      </w:pPr>
    </w:p>
    <w:p w:rsidR="00000000" w:rsidRDefault="009612B7">
      <w:pPr>
        <w:widowControl/>
        <w:rPr>
          <w:rFonts w:cs="David"/>
          <w:sz w:val="24"/>
          <w:rtl/>
        </w:rPr>
      </w:pPr>
      <w:r>
        <w:rPr>
          <w:rFonts w:cs="David"/>
          <w:sz w:val="24"/>
          <w:rtl/>
        </w:rPr>
        <w:tab/>
        <w:t>מה עם משר</w:t>
      </w:r>
      <w:r>
        <w:rPr>
          <w:rFonts w:cs="David"/>
          <w:sz w:val="24"/>
          <w:rtl/>
        </w:rPr>
        <w:t>ד התשתיות הלאומיות?</w:t>
      </w:r>
    </w:p>
    <w:p w:rsidR="00000000" w:rsidRDefault="009612B7">
      <w:pPr>
        <w:widowControl/>
        <w:rPr>
          <w:rFonts w:cs="David"/>
          <w:sz w:val="24"/>
          <w:rtl/>
        </w:rPr>
      </w:pPr>
    </w:p>
    <w:p w:rsidR="00000000" w:rsidRDefault="009612B7">
      <w:pPr>
        <w:rPr>
          <w:rFonts w:cs="David"/>
          <w:sz w:val="24"/>
          <w:u w:val="single"/>
          <w:rtl/>
        </w:rPr>
      </w:pPr>
      <w:r>
        <w:rPr>
          <w:rFonts w:cs="David"/>
          <w:sz w:val="24"/>
          <w:u w:val="single"/>
          <w:rtl/>
        </w:rPr>
        <w:t>אורית פרקש-הכהן:</w:t>
      </w:r>
    </w:p>
    <w:p w:rsidR="00000000" w:rsidRDefault="009612B7">
      <w:pPr>
        <w:rPr>
          <w:rFonts w:cs="David"/>
          <w:sz w:val="24"/>
          <w:rtl/>
        </w:rPr>
      </w:pPr>
    </w:p>
    <w:p w:rsidR="00000000" w:rsidRDefault="009612B7">
      <w:pPr>
        <w:widowControl/>
        <w:rPr>
          <w:rFonts w:cs="David"/>
          <w:sz w:val="24"/>
          <w:rtl/>
        </w:rPr>
      </w:pPr>
      <w:r>
        <w:rPr>
          <w:rFonts w:cs="David"/>
          <w:sz w:val="24"/>
          <w:rtl/>
        </w:rPr>
        <w:tab/>
        <w:t xml:space="preserve">להבנתנו הוא מתכחש לסיכומים, אז שיגיד מה שהוא רוצה כשיקבל את זכות הדיבור. </w:t>
      </w:r>
    </w:p>
    <w:p w:rsidR="00000000" w:rsidRDefault="009612B7">
      <w:pPr>
        <w:widowControl/>
        <w:rPr>
          <w:rFonts w:cs="David"/>
          <w:sz w:val="24"/>
          <w:rtl/>
        </w:rPr>
      </w:pPr>
    </w:p>
    <w:p w:rsidR="00000000" w:rsidRDefault="009612B7">
      <w:pPr>
        <w:widowControl/>
        <w:rPr>
          <w:rFonts w:cs="David"/>
          <w:sz w:val="24"/>
          <w:rtl/>
        </w:rPr>
      </w:pPr>
      <w:r>
        <w:rPr>
          <w:rFonts w:cs="David"/>
          <w:sz w:val="24"/>
          <w:rtl/>
        </w:rPr>
        <w:tab/>
        <w:t xml:space="preserve">סייג אחד, שמוסכם, הוא להוסיף לסעיף הפיזור - - - </w:t>
      </w:r>
    </w:p>
    <w:p w:rsidR="00000000" w:rsidRDefault="009612B7">
      <w:pPr>
        <w:widowControl/>
        <w:rPr>
          <w:rFonts w:cs="David"/>
          <w:sz w:val="24"/>
          <w:rtl/>
        </w:rPr>
      </w:pPr>
    </w:p>
    <w:p w:rsidR="00000000" w:rsidRDefault="009612B7">
      <w:pPr>
        <w:rPr>
          <w:rFonts w:cs="David"/>
          <w:sz w:val="24"/>
          <w:u w:val="single"/>
          <w:rtl/>
        </w:rPr>
      </w:pPr>
      <w:r>
        <w:rPr>
          <w:rFonts w:cs="David"/>
          <w:sz w:val="24"/>
          <w:u w:val="single"/>
          <w:rtl/>
        </w:rPr>
        <w:t>דוד קובנסיאנו:</w:t>
      </w:r>
    </w:p>
    <w:p w:rsidR="00000000" w:rsidRDefault="009612B7">
      <w:pPr>
        <w:rPr>
          <w:rFonts w:cs="David"/>
          <w:sz w:val="24"/>
          <w:rtl/>
        </w:rPr>
      </w:pPr>
    </w:p>
    <w:p w:rsidR="00000000" w:rsidRDefault="009612B7">
      <w:pPr>
        <w:widowControl/>
        <w:rPr>
          <w:rFonts w:cs="David"/>
          <w:sz w:val="24"/>
          <w:rtl/>
        </w:rPr>
      </w:pPr>
      <w:r>
        <w:rPr>
          <w:rFonts w:cs="David"/>
          <w:sz w:val="24"/>
          <w:rtl/>
        </w:rPr>
        <w:tab/>
        <w:t>מוסכם על דעת מי?</w:t>
      </w:r>
    </w:p>
    <w:p w:rsidR="00000000" w:rsidRDefault="009612B7">
      <w:pPr>
        <w:widowControl/>
        <w:rPr>
          <w:rFonts w:cs="David"/>
          <w:sz w:val="24"/>
          <w:rtl/>
        </w:rPr>
      </w:pPr>
    </w:p>
    <w:p w:rsidR="00000000" w:rsidRDefault="009612B7">
      <w:pPr>
        <w:rPr>
          <w:rFonts w:cs="David"/>
          <w:sz w:val="24"/>
          <w:u w:val="single"/>
          <w:rtl/>
        </w:rPr>
      </w:pPr>
      <w:r>
        <w:rPr>
          <w:rFonts w:cs="David"/>
          <w:sz w:val="24"/>
          <w:u w:val="single"/>
          <w:rtl/>
        </w:rPr>
        <w:t>אורית פרקש-הכהן:</w:t>
      </w:r>
    </w:p>
    <w:p w:rsidR="00000000" w:rsidRDefault="009612B7">
      <w:pPr>
        <w:rPr>
          <w:rFonts w:cs="David"/>
          <w:sz w:val="24"/>
          <w:rtl/>
        </w:rPr>
      </w:pPr>
    </w:p>
    <w:p w:rsidR="00000000" w:rsidRDefault="009612B7">
      <w:pPr>
        <w:widowControl/>
        <w:rPr>
          <w:rFonts w:cs="David"/>
          <w:sz w:val="24"/>
          <w:rtl/>
        </w:rPr>
      </w:pPr>
      <w:r>
        <w:rPr>
          <w:rFonts w:cs="David"/>
          <w:sz w:val="24"/>
          <w:rtl/>
        </w:rPr>
        <w:tab/>
        <w:t>לסייג את סעיף הפיזור לנסיבות שאינן ב</w:t>
      </w:r>
      <w:r>
        <w:rPr>
          <w:rFonts w:cs="David"/>
          <w:sz w:val="24"/>
          <w:rtl/>
        </w:rPr>
        <w:t>שליטת הרשות, כמו בסעיף הדיווח לשר. בסעיף קטן 37ב(א), אחרי המילה "בהודעתו" אנחנו מבקשים להוסיף "למעט נסיבות שאינן תלויות בה". אם השרים למשל לא ממנים נציגים לרשות והרשות משותקת כי פשוט אין בה חברים, אז שלא יפזרו את הרשות מסיבות אלה שאינן תלויות בה.</w:t>
      </w:r>
    </w:p>
    <w:p w:rsidR="00000000" w:rsidRDefault="009612B7">
      <w:pPr>
        <w:widowControl/>
        <w:rPr>
          <w:rFonts w:cs="David"/>
          <w:sz w:val="24"/>
          <w:rtl/>
        </w:rPr>
      </w:pPr>
    </w:p>
    <w:p w:rsidR="00000000" w:rsidRDefault="009612B7">
      <w:pPr>
        <w:rPr>
          <w:rFonts w:cs="David"/>
          <w:sz w:val="24"/>
          <w:u w:val="single"/>
          <w:rtl/>
        </w:rPr>
      </w:pPr>
      <w:r>
        <w:rPr>
          <w:rFonts w:cs="David"/>
          <w:sz w:val="24"/>
          <w:u w:val="single"/>
          <w:rtl/>
        </w:rPr>
        <w:t>אליעזר ז</w:t>
      </w:r>
      <w:r>
        <w:rPr>
          <w:rFonts w:cs="David"/>
          <w:sz w:val="24"/>
          <w:u w:val="single"/>
          <w:rtl/>
        </w:rPr>
        <w:t>נדברג:</w:t>
      </w:r>
    </w:p>
    <w:p w:rsidR="00000000" w:rsidRDefault="009612B7">
      <w:pPr>
        <w:rPr>
          <w:rFonts w:cs="David"/>
          <w:sz w:val="24"/>
          <w:rtl/>
        </w:rPr>
      </w:pPr>
    </w:p>
    <w:p w:rsidR="00000000" w:rsidRDefault="009612B7">
      <w:pPr>
        <w:widowControl/>
        <w:rPr>
          <w:rFonts w:cs="David"/>
          <w:sz w:val="24"/>
          <w:rtl/>
        </w:rPr>
      </w:pPr>
      <w:r>
        <w:rPr>
          <w:rFonts w:cs="David"/>
          <w:sz w:val="24"/>
          <w:rtl/>
        </w:rPr>
        <w:tab/>
        <w:t xml:space="preserve">אין מה לפזר אם אין לה חברים. </w:t>
      </w:r>
    </w:p>
    <w:p w:rsidR="00000000" w:rsidRDefault="009612B7">
      <w:pPr>
        <w:widowControl/>
        <w:rPr>
          <w:rFonts w:cs="David"/>
          <w:sz w:val="24"/>
          <w:rtl/>
        </w:rPr>
      </w:pPr>
    </w:p>
    <w:p w:rsidR="00000000" w:rsidRDefault="009612B7">
      <w:pPr>
        <w:rPr>
          <w:rFonts w:cs="David"/>
          <w:sz w:val="24"/>
          <w:u w:val="single"/>
          <w:rtl/>
        </w:rPr>
      </w:pPr>
      <w:r>
        <w:rPr>
          <w:rFonts w:cs="David"/>
          <w:sz w:val="24"/>
          <w:u w:val="single"/>
          <w:rtl/>
        </w:rPr>
        <w:t>אורית פרקש-הכהן:</w:t>
      </w:r>
    </w:p>
    <w:p w:rsidR="00000000" w:rsidRDefault="009612B7">
      <w:pPr>
        <w:rPr>
          <w:rFonts w:cs="David"/>
          <w:sz w:val="24"/>
          <w:rtl/>
        </w:rPr>
      </w:pPr>
    </w:p>
    <w:p w:rsidR="00000000" w:rsidRDefault="009612B7">
      <w:pPr>
        <w:widowControl/>
        <w:rPr>
          <w:rFonts w:cs="David"/>
          <w:sz w:val="24"/>
          <w:rtl/>
        </w:rPr>
      </w:pPr>
      <w:r>
        <w:rPr>
          <w:rFonts w:cs="David"/>
          <w:sz w:val="24"/>
          <w:rtl/>
        </w:rPr>
        <w:tab/>
        <w:t>יכול השר להוציא מכתב, כביכול הרשות לא מקיימת את ההוראות, כי אין רשות.</w:t>
      </w:r>
    </w:p>
    <w:p w:rsidR="00000000" w:rsidRDefault="009612B7">
      <w:pPr>
        <w:widowControl/>
        <w:rPr>
          <w:rFonts w:cs="David"/>
          <w:sz w:val="24"/>
          <w:rtl/>
        </w:rPr>
      </w:pPr>
    </w:p>
    <w:p w:rsidR="00000000" w:rsidRDefault="009612B7">
      <w:pPr>
        <w:rPr>
          <w:rFonts w:cs="David"/>
          <w:sz w:val="24"/>
          <w:u w:val="single"/>
          <w:rtl/>
        </w:rPr>
      </w:pPr>
      <w:r>
        <w:rPr>
          <w:rFonts w:cs="David"/>
          <w:sz w:val="24"/>
          <w:u w:val="single"/>
          <w:rtl/>
        </w:rPr>
        <w:t>אמיר לוי:</w:t>
      </w:r>
    </w:p>
    <w:p w:rsidR="00000000" w:rsidRDefault="009612B7">
      <w:pPr>
        <w:rPr>
          <w:rFonts w:cs="David"/>
          <w:sz w:val="24"/>
          <w:rtl/>
        </w:rPr>
      </w:pPr>
    </w:p>
    <w:p w:rsidR="00000000" w:rsidRDefault="009612B7">
      <w:pPr>
        <w:widowControl/>
        <w:rPr>
          <w:rFonts w:cs="David"/>
          <w:sz w:val="24"/>
          <w:rtl/>
        </w:rPr>
      </w:pPr>
      <w:r>
        <w:rPr>
          <w:rFonts w:cs="David"/>
          <w:sz w:val="24"/>
          <w:rtl/>
        </w:rPr>
        <w:tab/>
        <w:t>כמו מה שקורה היום עם רשות השידור למשל. אם זה סיבות שלא תלויות בה – בסדר.</w:t>
      </w:r>
    </w:p>
    <w:p w:rsidR="00000000" w:rsidRDefault="009612B7">
      <w:pPr>
        <w:widowControl/>
        <w:rPr>
          <w:rFonts w:cs="David"/>
          <w:sz w:val="24"/>
          <w:rtl/>
        </w:rPr>
      </w:pPr>
    </w:p>
    <w:p w:rsidR="00000000" w:rsidRDefault="009612B7">
      <w:pPr>
        <w:rPr>
          <w:rFonts w:cs="David"/>
          <w:sz w:val="24"/>
          <w:u w:val="single"/>
          <w:rtl/>
        </w:rPr>
      </w:pPr>
      <w:r>
        <w:rPr>
          <w:rFonts w:cs="David"/>
          <w:sz w:val="24"/>
          <w:u w:val="single"/>
          <w:rtl/>
        </w:rPr>
        <w:t>אורית פרקש-הכהן:</w:t>
      </w:r>
    </w:p>
    <w:p w:rsidR="00000000" w:rsidRDefault="009612B7">
      <w:pPr>
        <w:rPr>
          <w:rFonts w:cs="David"/>
          <w:sz w:val="24"/>
          <w:rtl/>
        </w:rPr>
      </w:pPr>
    </w:p>
    <w:p w:rsidR="00000000" w:rsidRDefault="009612B7">
      <w:pPr>
        <w:widowControl/>
        <w:rPr>
          <w:rFonts w:cs="David"/>
          <w:sz w:val="24"/>
          <w:rtl/>
        </w:rPr>
      </w:pPr>
      <w:r>
        <w:rPr>
          <w:rFonts w:cs="David"/>
          <w:sz w:val="24"/>
          <w:rtl/>
        </w:rPr>
        <w:tab/>
        <w:t>דבר שני, יש סעיפים מק</w:t>
      </w:r>
      <w:r>
        <w:rPr>
          <w:rFonts w:cs="David"/>
          <w:sz w:val="24"/>
          <w:rtl/>
        </w:rPr>
        <w:t xml:space="preserve">ובלים בחוקים אחרים על פיזור רשויות, זה לא המצאה של החוק הזה. דרך אגב, הסעיף הזה הוא סעיף חריג, משתמשים בו בנסיבות נדירות, כאשר רשות משותקת, אין לה תקציב, לא מקיימת ישיבות במועד, דברים כאלה, ולא כאשר יש חילוקי דעות בעלי גוון של שיקול דעת מקצועי. </w:t>
      </w:r>
    </w:p>
    <w:p w:rsidR="00000000" w:rsidRDefault="009612B7">
      <w:pPr>
        <w:widowControl/>
        <w:rPr>
          <w:rFonts w:cs="David"/>
          <w:sz w:val="24"/>
          <w:rtl/>
        </w:rPr>
      </w:pPr>
    </w:p>
    <w:p w:rsidR="00000000" w:rsidRDefault="009612B7">
      <w:pPr>
        <w:widowControl/>
        <w:rPr>
          <w:rFonts w:cs="David"/>
          <w:sz w:val="24"/>
          <w:rtl/>
        </w:rPr>
      </w:pPr>
      <w:r>
        <w:rPr>
          <w:rFonts w:cs="David"/>
          <w:sz w:val="24"/>
          <w:rtl/>
        </w:rPr>
        <w:tab/>
        <w:t>ברשות הה</w:t>
      </w:r>
      <w:r>
        <w:rPr>
          <w:rFonts w:cs="David"/>
          <w:sz w:val="24"/>
          <w:rtl/>
        </w:rPr>
        <w:t xml:space="preserve">גבלים העסקיים, שהיא גוף עצמאי, אין בכלל סעיף פיזור; ברשות לתאגידי מים וביוב, שהיא בדיוק המקבילה בנושא מים, אין סעיף פיזור. </w:t>
      </w:r>
    </w:p>
    <w:p w:rsidR="00000000" w:rsidRDefault="009612B7">
      <w:pPr>
        <w:widowControl/>
        <w:rPr>
          <w:rFonts w:cs="David"/>
          <w:sz w:val="24"/>
          <w:rtl/>
        </w:rPr>
      </w:pPr>
    </w:p>
    <w:p w:rsidR="00000000" w:rsidRDefault="009612B7">
      <w:pPr>
        <w:rPr>
          <w:rFonts w:cs="David"/>
          <w:sz w:val="24"/>
          <w:u w:val="single"/>
          <w:rtl/>
        </w:rPr>
      </w:pPr>
      <w:r>
        <w:rPr>
          <w:rFonts w:cs="David"/>
          <w:sz w:val="24"/>
          <w:u w:val="single"/>
          <w:rtl/>
        </w:rPr>
        <w:t>אליעזר זנדברג:</w:t>
      </w:r>
    </w:p>
    <w:p w:rsidR="00000000" w:rsidRDefault="009612B7">
      <w:pPr>
        <w:rPr>
          <w:rFonts w:cs="David"/>
          <w:sz w:val="24"/>
          <w:rtl/>
        </w:rPr>
      </w:pPr>
    </w:p>
    <w:p w:rsidR="00000000" w:rsidRDefault="009612B7">
      <w:pPr>
        <w:widowControl/>
        <w:rPr>
          <w:rFonts w:cs="David"/>
          <w:sz w:val="24"/>
          <w:rtl/>
        </w:rPr>
      </w:pPr>
      <w:r>
        <w:rPr>
          <w:rFonts w:cs="David"/>
          <w:sz w:val="24"/>
          <w:rtl/>
        </w:rPr>
        <w:tab/>
        <w:t>אבל כאן לוקחים סמכויות ממשרד התשתיות הלאומיות. צריך לפחות להגיד את זה.</w:t>
      </w:r>
    </w:p>
    <w:p w:rsidR="00000000" w:rsidRDefault="009612B7">
      <w:pPr>
        <w:widowControl/>
        <w:rPr>
          <w:rFonts w:cs="David"/>
          <w:sz w:val="24"/>
          <w:rtl/>
        </w:rPr>
      </w:pPr>
    </w:p>
    <w:p w:rsidR="00000000" w:rsidRDefault="009612B7">
      <w:pPr>
        <w:rPr>
          <w:rFonts w:cs="David"/>
          <w:sz w:val="24"/>
          <w:u w:val="single"/>
          <w:rtl/>
        </w:rPr>
      </w:pPr>
      <w:r>
        <w:rPr>
          <w:rFonts w:cs="David"/>
          <w:sz w:val="24"/>
          <w:u w:val="single"/>
          <w:rtl/>
        </w:rPr>
        <w:t>אורית פרקש-הכהן:</w:t>
      </w:r>
    </w:p>
    <w:p w:rsidR="00000000" w:rsidRDefault="009612B7">
      <w:pPr>
        <w:rPr>
          <w:rFonts w:cs="David"/>
          <w:sz w:val="24"/>
          <w:rtl/>
        </w:rPr>
      </w:pPr>
    </w:p>
    <w:p w:rsidR="00000000" w:rsidRDefault="009612B7">
      <w:pPr>
        <w:widowControl/>
        <w:rPr>
          <w:rFonts w:cs="David"/>
          <w:sz w:val="24"/>
          <w:rtl/>
        </w:rPr>
      </w:pPr>
      <w:r>
        <w:rPr>
          <w:rFonts w:cs="David"/>
          <w:sz w:val="24"/>
          <w:rtl/>
        </w:rPr>
        <w:tab/>
        <w:t>הרשות הנוספת היחידה שמצ</w:t>
      </w:r>
      <w:r>
        <w:rPr>
          <w:rFonts w:cs="David"/>
          <w:sz w:val="24"/>
          <w:rtl/>
        </w:rPr>
        <w:t>אתי שיש בה סעיף פיזור – והראית את זה במצגת שלך בשבוע שעבר – היא הרשות השנייה לטלוויזיה ורדיו.</w:t>
      </w:r>
    </w:p>
    <w:p w:rsidR="00000000" w:rsidRDefault="009612B7">
      <w:pPr>
        <w:widowControl/>
        <w:rPr>
          <w:rFonts w:cs="David"/>
          <w:sz w:val="24"/>
          <w:rtl/>
        </w:rPr>
      </w:pPr>
    </w:p>
    <w:p w:rsidR="00000000" w:rsidRDefault="009612B7">
      <w:pPr>
        <w:rPr>
          <w:rFonts w:cs="David"/>
          <w:sz w:val="24"/>
          <w:u w:val="single"/>
          <w:rtl/>
        </w:rPr>
      </w:pPr>
      <w:r>
        <w:rPr>
          <w:rFonts w:cs="David"/>
          <w:sz w:val="24"/>
          <w:u w:val="single"/>
          <w:rtl/>
        </w:rPr>
        <w:t>אמיר לוי:</w:t>
      </w:r>
    </w:p>
    <w:p w:rsidR="00000000" w:rsidRDefault="009612B7">
      <w:pPr>
        <w:rPr>
          <w:rFonts w:cs="David"/>
          <w:sz w:val="24"/>
          <w:rtl/>
        </w:rPr>
      </w:pPr>
    </w:p>
    <w:p w:rsidR="00000000" w:rsidRDefault="009612B7">
      <w:pPr>
        <w:widowControl/>
        <w:rPr>
          <w:rFonts w:cs="David"/>
          <w:sz w:val="24"/>
          <w:rtl/>
        </w:rPr>
      </w:pPr>
      <w:r>
        <w:rPr>
          <w:rFonts w:cs="David"/>
          <w:sz w:val="24"/>
          <w:rtl/>
        </w:rPr>
        <w:tab/>
        <w:t>ומועצת הכבלים.</w:t>
      </w:r>
    </w:p>
    <w:p w:rsidR="00000000" w:rsidRDefault="009612B7">
      <w:pPr>
        <w:widowControl/>
        <w:rPr>
          <w:rFonts w:cs="David"/>
          <w:sz w:val="24"/>
          <w:rtl/>
        </w:rPr>
      </w:pPr>
    </w:p>
    <w:p w:rsidR="00000000" w:rsidRDefault="009612B7">
      <w:pPr>
        <w:rPr>
          <w:rFonts w:cs="David"/>
          <w:sz w:val="24"/>
          <w:u w:val="single"/>
          <w:rtl/>
        </w:rPr>
      </w:pPr>
      <w:r>
        <w:rPr>
          <w:rFonts w:cs="David"/>
          <w:sz w:val="24"/>
          <w:u w:val="single"/>
          <w:rtl/>
        </w:rPr>
        <w:t>אורית פרקש-הכהן:</w:t>
      </w:r>
    </w:p>
    <w:p w:rsidR="00000000" w:rsidRDefault="009612B7">
      <w:pPr>
        <w:rPr>
          <w:rFonts w:cs="David"/>
          <w:sz w:val="24"/>
          <w:rtl/>
        </w:rPr>
      </w:pPr>
    </w:p>
    <w:p w:rsidR="00000000" w:rsidRDefault="009612B7">
      <w:pPr>
        <w:widowControl/>
        <w:rPr>
          <w:rFonts w:cs="David"/>
          <w:sz w:val="24"/>
          <w:rtl/>
        </w:rPr>
      </w:pPr>
      <w:r>
        <w:rPr>
          <w:rFonts w:cs="David"/>
          <w:sz w:val="24"/>
          <w:rtl/>
        </w:rPr>
        <w:tab/>
        <w:t>שהיא לא גוף עצמאי. שם יש סעיף, שאני ציטטתי בדפים האלה. אני מבקשת שהוועדה תקבע אותו נוסח. מר אמיר לוי הפנה לאותו סע</w:t>
      </w:r>
      <w:r>
        <w:rPr>
          <w:rFonts w:cs="David"/>
          <w:sz w:val="24"/>
          <w:rtl/>
        </w:rPr>
        <w:t>יף, אז בבקשה, שיהיה תיקון באותה רוח. כתוב: "ראה השר כי הרשות לא ממלאת את תפקידיה" – כלומר מדובר על אי מילוי תפקיד, היא לא מתפקדת - - -</w:t>
      </w:r>
    </w:p>
    <w:p w:rsidR="00000000" w:rsidRDefault="009612B7">
      <w:pPr>
        <w:widowControl/>
        <w:rPr>
          <w:rFonts w:cs="David"/>
          <w:sz w:val="24"/>
          <w:rtl/>
        </w:rPr>
      </w:pPr>
    </w:p>
    <w:p w:rsidR="00000000" w:rsidRDefault="009612B7">
      <w:pPr>
        <w:rPr>
          <w:rFonts w:cs="David"/>
          <w:sz w:val="24"/>
          <w:u w:val="single"/>
          <w:rtl/>
        </w:rPr>
      </w:pPr>
      <w:r>
        <w:rPr>
          <w:rFonts w:cs="David"/>
          <w:sz w:val="24"/>
          <w:u w:val="single"/>
          <w:rtl/>
        </w:rPr>
        <w:t>אליעזר זנדברג:</w:t>
      </w:r>
    </w:p>
    <w:p w:rsidR="00000000" w:rsidRDefault="009612B7">
      <w:pPr>
        <w:rPr>
          <w:rFonts w:cs="David"/>
          <w:sz w:val="24"/>
          <w:rtl/>
        </w:rPr>
      </w:pPr>
    </w:p>
    <w:p w:rsidR="00000000" w:rsidRDefault="009612B7">
      <w:pPr>
        <w:widowControl/>
        <w:rPr>
          <w:rFonts w:cs="David"/>
          <w:sz w:val="24"/>
          <w:rtl/>
        </w:rPr>
      </w:pPr>
      <w:r>
        <w:rPr>
          <w:rFonts w:cs="David"/>
          <w:sz w:val="24"/>
          <w:rtl/>
        </w:rPr>
        <w:tab/>
        <w:t xml:space="preserve">אבל לא בשל כך עושים את זה כאן, עם כל הכבוד, את מטעה את הוועדה. לא היית באף דיון. הייתי נוכח לפחות בחלק </w:t>
      </w:r>
      <w:r>
        <w:rPr>
          <w:rFonts w:cs="David"/>
          <w:sz w:val="24"/>
          <w:rtl/>
        </w:rPr>
        <w:t xml:space="preserve">מן הדיונים - - - </w:t>
      </w:r>
    </w:p>
    <w:p w:rsidR="00000000" w:rsidRDefault="009612B7">
      <w:pPr>
        <w:widowControl/>
        <w:rPr>
          <w:rFonts w:cs="David"/>
          <w:sz w:val="24"/>
          <w:rtl/>
        </w:rPr>
      </w:pPr>
    </w:p>
    <w:p w:rsidR="00000000" w:rsidRDefault="009612B7">
      <w:pPr>
        <w:rPr>
          <w:rFonts w:cs="David"/>
          <w:sz w:val="24"/>
          <w:u w:val="single"/>
          <w:rtl/>
        </w:rPr>
      </w:pPr>
      <w:r>
        <w:rPr>
          <w:rFonts w:cs="David"/>
          <w:sz w:val="24"/>
          <w:u w:val="single"/>
          <w:rtl/>
        </w:rPr>
        <w:t>אורית פרקש-הכהן:</w:t>
      </w:r>
    </w:p>
    <w:p w:rsidR="00000000" w:rsidRDefault="009612B7">
      <w:pPr>
        <w:rPr>
          <w:rFonts w:cs="David"/>
          <w:sz w:val="24"/>
          <w:rtl/>
        </w:rPr>
      </w:pPr>
    </w:p>
    <w:p w:rsidR="00000000" w:rsidRDefault="009612B7">
      <w:pPr>
        <w:widowControl/>
        <w:rPr>
          <w:rFonts w:cs="David"/>
          <w:sz w:val="24"/>
          <w:rtl/>
        </w:rPr>
      </w:pPr>
      <w:r>
        <w:rPr>
          <w:rFonts w:cs="David"/>
          <w:sz w:val="24"/>
          <w:rtl/>
        </w:rPr>
        <w:tab/>
        <w:t xml:space="preserve">אולי זאת הבעיה, שהרשות לשירותים ציבוריים חשמל לא היתה שותפה בדיונים האלה. </w:t>
      </w:r>
    </w:p>
    <w:p w:rsidR="00000000" w:rsidRDefault="009612B7">
      <w:pPr>
        <w:widowControl/>
        <w:rPr>
          <w:rFonts w:cs="David"/>
          <w:sz w:val="24"/>
          <w:rtl/>
        </w:rPr>
      </w:pPr>
    </w:p>
    <w:p w:rsidR="00000000" w:rsidRDefault="009612B7">
      <w:pPr>
        <w:rPr>
          <w:rFonts w:cs="David"/>
          <w:sz w:val="24"/>
          <w:u w:val="single"/>
          <w:rtl/>
        </w:rPr>
      </w:pPr>
      <w:r>
        <w:rPr>
          <w:rFonts w:cs="David"/>
          <w:sz w:val="24"/>
          <w:u w:val="single"/>
          <w:rtl/>
        </w:rPr>
        <w:t>אליעזר זנדברג:</w:t>
      </w:r>
    </w:p>
    <w:p w:rsidR="00000000" w:rsidRDefault="009612B7">
      <w:pPr>
        <w:rPr>
          <w:rFonts w:cs="David"/>
          <w:sz w:val="24"/>
          <w:rtl/>
        </w:rPr>
      </w:pPr>
    </w:p>
    <w:p w:rsidR="00000000" w:rsidRDefault="009612B7">
      <w:pPr>
        <w:widowControl/>
        <w:rPr>
          <w:rFonts w:cs="David"/>
          <w:sz w:val="24"/>
          <w:rtl/>
        </w:rPr>
      </w:pPr>
      <w:r>
        <w:rPr>
          <w:rFonts w:cs="David"/>
          <w:sz w:val="24"/>
          <w:rtl/>
        </w:rPr>
        <w:tab/>
        <w:t>אז להגיד לאלו סיכומים הגיעו, זה קצת מוגזם. הרי מה המטרה שלנו כאן? לקחו סמכויות ממשרד התשתיות הלאומיות ואנחנו רוצים לוודא שמבצ</w:t>
      </w:r>
      <w:r>
        <w:rPr>
          <w:rFonts w:cs="David"/>
          <w:sz w:val="24"/>
          <w:rtl/>
        </w:rPr>
        <w:t xml:space="preserve">עים את מדיניות השר. לספר שהסעיף נועד לפרק את הרשות במקרה של תקלה? זאת הטעיה של הוועדה. זה פשוט לא נכון ולא לעניין. </w:t>
      </w:r>
    </w:p>
    <w:p w:rsidR="00000000" w:rsidRDefault="009612B7">
      <w:pPr>
        <w:widowControl/>
        <w:rPr>
          <w:rFonts w:cs="David"/>
          <w:sz w:val="24"/>
          <w:rtl/>
        </w:rPr>
      </w:pPr>
    </w:p>
    <w:p w:rsidR="00000000" w:rsidRDefault="009612B7">
      <w:pPr>
        <w:rPr>
          <w:rFonts w:cs="David"/>
          <w:sz w:val="24"/>
          <w:u w:val="single"/>
          <w:rtl/>
        </w:rPr>
      </w:pPr>
      <w:r>
        <w:rPr>
          <w:rFonts w:cs="David"/>
          <w:sz w:val="24"/>
          <w:u w:val="single"/>
          <w:rtl/>
        </w:rPr>
        <w:t>אמיר לוי:</w:t>
      </w:r>
    </w:p>
    <w:p w:rsidR="00000000" w:rsidRDefault="009612B7">
      <w:pPr>
        <w:rPr>
          <w:rFonts w:cs="David"/>
          <w:sz w:val="24"/>
          <w:rtl/>
        </w:rPr>
      </w:pPr>
    </w:p>
    <w:p w:rsidR="00000000" w:rsidRDefault="009612B7">
      <w:pPr>
        <w:widowControl/>
        <w:rPr>
          <w:rFonts w:cs="David"/>
          <w:sz w:val="24"/>
          <w:rtl/>
        </w:rPr>
      </w:pPr>
      <w:r>
        <w:rPr>
          <w:rFonts w:cs="David"/>
          <w:sz w:val="24"/>
          <w:rtl/>
        </w:rPr>
        <w:tab/>
        <w:t xml:space="preserve">זה היה הסיכום, חבר הכנסת זנדברג צודק. </w:t>
      </w:r>
    </w:p>
    <w:p w:rsidR="00000000" w:rsidRDefault="009612B7">
      <w:pPr>
        <w:widowControl/>
        <w:rPr>
          <w:rFonts w:cs="David"/>
          <w:sz w:val="24"/>
          <w:rtl/>
        </w:rPr>
      </w:pPr>
    </w:p>
    <w:p w:rsidR="00000000" w:rsidRDefault="009612B7">
      <w:pPr>
        <w:rPr>
          <w:rFonts w:cs="David"/>
          <w:sz w:val="24"/>
          <w:u w:val="single"/>
          <w:rtl/>
        </w:rPr>
      </w:pPr>
    </w:p>
    <w:p w:rsidR="00000000" w:rsidRDefault="009612B7">
      <w:pPr>
        <w:rPr>
          <w:rFonts w:cs="David"/>
          <w:sz w:val="24"/>
          <w:u w:val="single"/>
          <w:rtl/>
        </w:rPr>
      </w:pPr>
    </w:p>
    <w:p w:rsidR="00000000" w:rsidRDefault="009612B7">
      <w:pPr>
        <w:rPr>
          <w:rFonts w:cs="David"/>
          <w:sz w:val="24"/>
          <w:u w:val="single"/>
          <w:rtl/>
        </w:rPr>
      </w:pPr>
      <w:r>
        <w:rPr>
          <w:rFonts w:cs="David"/>
          <w:sz w:val="24"/>
          <w:u w:val="single"/>
          <w:rtl/>
        </w:rPr>
        <w:t>אורית פרקש-הכהן:</w:t>
      </w:r>
    </w:p>
    <w:p w:rsidR="00000000" w:rsidRDefault="009612B7">
      <w:pPr>
        <w:rPr>
          <w:rFonts w:cs="David"/>
          <w:sz w:val="24"/>
          <w:rtl/>
        </w:rPr>
      </w:pPr>
    </w:p>
    <w:p w:rsidR="00000000" w:rsidRDefault="009612B7">
      <w:pPr>
        <w:widowControl/>
        <w:rPr>
          <w:rFonts w:cs="David"/>
          <w:sz w:val="24"/>
          <w:rtl/>
        </w:rPr>
      </w:pPr>
      <w:r>
        <w:rPr>
          <w:rFonts w:cs="David"/>
          <w:sz w:val="24"/>
          <w:rtl/>
        </w:rPr>
        <w:tab/>
        <w:t>הסעיף הנוכחי, בשיטת הסלמי, השתנה מחוק ההסדרים הקודם לחוק ההסדרים ה</w:t>
      </w:r>
      <w:r>
        <w:rPr>
          <w:rFonts w:cs="David"/>
          <w:sz w:val="24"/>
          <w:rtl/>
        </w:rPr>
        <w:t>נוכחי. כתוב שהשר יכול לפזר את הרשות אם היא לא פועלת בהתאם להוראות החוק. אין בין זה לבין התפקוד דבר. רק בג"ץ קובע אם אני פועלת בהתאם להוראות החוק. שר בודק אם אני לא ממלאת את התפקיד.</w:t>
      </w:r>
    </w:p>
    <w:p w:rsidR="00000000" w:rsidRDefault="009612B7">
      <w:pPr>
        <w:widowControl/>
        <w:rPr>
          <w:rFonts w:cs="David"/>
          <w:sz w:val="24"/>
          <w:rtl/>
        </w:rPr>
      </w:pPr>
    </w:p>
    <w:p w:rsidR="00000000" w:rsidRDefault="009612B7">
      <w:pPr>
        <w:rPr>
          <w:rFonts w:cs="David"/>
          <w:sz w:val="24"/>
          <w:u w:val="single"/>
          <w:rtl/>
        </w:rPr>
      </w:pPr>
      <w:r>
        <w:rPr>
          <w:rFonts w:cs="David"/>
          <w:sz w:val="24"/>
          <w:u w:val="single"/>
          <w:rtl/>
        </w:rPr>
        <w:t>איל כהן:</w:t>
      </w:r>
    </w:p>
    <w:p w:rsidR="00000000" w:rsidRDefault="009612B7">
      <w:pPr>
        <w:rPr>
          <w:rFonts w:cs="David"/>
          <w:sz w:val="24"/>
          <w:rtl/>
        </w:rPr>
      </w:pPr>
    </w:p>
    <w:p w:rsidR="00000000" w:rsidRDefault="009612B7">
      <w:pPr>
        <w:widowControl/>
        <w:rPr>
          <w:rFonts w:cs="David"/>
          <w:sz w:val="24"/>
          <w:rtl/>
        </w:rPr>
      </w:pPr>
      <w:r>
        <w:rPr>
          <w:rFonts w:cs="David"/>
          <w:sz w:val="24"/>
          <w:rtl/>
        </w:rPr>
        <w:tab/>
        <w:t>פיזור הרשות – זה הגדרה רחבה מדי. הרשות מורכבת ממועצת הרשות</w:t>
      </w:r>
      <w:r>
        <w:rPr>
          <w:rFonts w:cs="David"/>
          <w:sz w:val="24"/>
          <w:rtl/>
        </w:rPr>
        <w:t xml:space="preserve"> - - - </w:t>
      </w:r>
    </w:p>
    <w:p w:rsidR="00000000" w:rsidRDefault="009612B7">
      <w:pPr>
        <w:widowControl/>
        <w:rPr>
          <w:rFonts w:cs="David"/>
          <w:sz w:val="24"/>
          <w:rtl/>
        </w:rPr>
      </w:pPr>
    </w:p>
    <w:p w:rsidR="00000000" w:rsidRDefault="009612B7">
      <w:pPr>
        <w:rPr>
          <w:rFonts w:cs="David"/>
          <w:sz w:val="24"/>
          <w:u w:val="single"/>
          <w:rtl/>
        </w:rPr>
      </w:pPr>
      <w:r>
        <w:rPr>
          <w:rFonts w:cs="David"/>
          <w:sz w:val="24"/>
          <w:u w:val="single"/>
          <w:rtl/>
        </w:rPr>
        <w:t>היו"ר אמנון כהן:</w:t>
      </w:r>
    </w:p>
    <w:p w:rsidR="00000000" w:rsidRDefault="009612B7">
      <w:pPr>
        <w:rPr>
          <w:rFonts w:cs="David"/>
          <w:sz w:val="24"/>
          <w:rtl/>
        </w:rPr>
      </w:pPr>
    </w:p>
    <w:p w:rsidR="00000000" w:rsidRDefault="009612B7">
      <w:pPr>
        <w:widowControl/>
        <w:rPr>
          <w:rFonts w:cs="David"/>
          <w:sz w:val="24"/>
          <w:rtl/>
        </w:rPr>
      </w:pPr>
      <w:r>
        <w:rPr>
          <w:rFonts w:cs="David"/>
          <w:sz w:val="24"/>
          <w:rtl/>
        </w:rPr>
        <w:tab/>
        <w:t xml:space="preserve">אבל אתה לא צד בדיון הזה, עם כל הכבוד. </w:t>
      </w:r>
    </w:p>
    <w:p w:rsidR="00000000" w:rsidRDefault="009612B7">
      <w:pPr>
        <w:widowControl/>
        <w:rPr>
          <w:rFonts w:cs="David"/>
          <w:sz w:val="24"/>
          <w:rtl/>
        </w:rPr>
      </w:pPr>
    </w:p>
    <w:p w:rsidR="00000000" w:rsidRDefault="009612B7">
      <w:pPr>
        <w:rPr>
          <w:rFonts w:cs="David"/>
          <w:sz w:val="24"/>
          <w:u w:val="single"/>
          <w:rtl/>
        </w:rPr>
      </w:pPr>
      <w:r>
        <w:rPr>
          <w:rFonts w:cs="David"/>
          <w:sz w:val="24"/>
          <w:u w:val="single"/>
          <w:rtl/>
        </w:rPr>
        <w:t>אמיר לוי:</w:t>
      </w:r>
    </w:p>
    <w:p w:rsidR="00000000" w:rsidRDefault="009612B7">
      <w:pPr>
        <w:rPr>
          <w:rFonts w:cs="David"/>
          <w:sz w:val="24"/>
          <w:rtl/>
        </w:rPr>
      </w:pPr>
    </w:p>
    <w:p w:rsidR="00000000" w:rsidRDefault="009612B7">
      <w:pPr>
        <w:widowControl/>
        <w:rPr>
          <w:rFonts w:cs="David"/>
          <w:sz w:val="24"/>
          <w:rtl/>
        </w:rPr>
      </w:pPr>
      <w:r>
        <w:rPr>
          <w:rFonts w:cs="David"/>
          <w:sz w:val="24"/>
          <w:rtl/>
        </w:rPr>
        <w:tab/>
        <w:t>אני רוצה לקרוא שוב את התחלת הסעיף: "ראה השר כי הרשות אינה פועלת כראוי בהתאם להוראות חוק זה" – לא שהיא לא נתנה איזה רשיון למישהו שהשר רצה ביקרו כי הוא חבר שלו – "יודיע לרשות, בה</w:t>
      </w:r>
      <w:r>
        <w:rPr>
          <w:rFonts w:cs="David"/>
          <w:sz w:val="24"/>
          <w:rtl/>
        </w:rPr>
        <w:t>ודעה מנומקת בכתב".</w:t>
      </w:r>
    </w:p>
    <w:p w:rsidR="00000000" w:rsidRDefault="009612B7">
      <w:pPr>
        <w:widowControl/>
        <w:rPr>
          <w:rFonts w:cs="David"/>
          <w:sz w:val="24"/>
          <w:rtl/>
        </w:rPr>
      </w:pPr>
    </w:p>
    <w:p w:rsidR="00000000" w:rsidRDefault="009612B7">
      <w:pPr>
        <w:rPr>
          <w:rFonts w:cs="David"/>
          <w:sz w:val="24"/>
          <w:u w:val="single"/>
          <w:rtl/>
        </w:rPr>
      </w:pPr>
      <w:r>
        <w:rPr>
          <w:rFonts w:cs="David"/>
          <w:sz w:val="24"/>
          <w:u w:val="single"/>
          <w:rtl/>
        </w:rPr>
        <w:t>אורית פרקש-הכהן:</w:t>
      </w:r>
    </w:p>
    <w:p w:rsidR="00000000" w:rsidRDefault="009612B7">
      <w:pPr>
        <w:rPr>
          <w:rFonts w:cs="David"/>
          <w:sz w:val="24"/>
          <w:rtl/>
        </w:rPr>
      </w:pPr>
    </w:p>
    <w:p w:rsidR="00000000" w:rsidRDefault="009612B7">
      <w:pPr>
        <w:widowControl/>
        <w:rPr>
          <w:rFonts w:cs="David"/>
          <w:sz w:val="24"/>
          <w:rtl/>
        </w:rPr>
      </w:pPr>
      <w:r>
        <w:rPr>
          <w:rFonts w:cs="David"/>
          <w:sz w:val="24"/>
          <w:rtl/>
        </w:rPr>
        <w:tab/>
        <w:t xml:space="preserve">אבל לא כתוב "בניגוד למטרות חוק זה" אלא כתוב "בניגוד להוראות החוק". אל תטעה. </w:t>
      </w:r>
    </w:p>
    <w:p w:rsidR="00000000" w:rsidRDefault="009612B7">
      <w:pPr>
        <w:widowControl/>
        <w:rPr>
          <w:rFonts w:cs="David"/>
          <w:sz w:val="24"/>
          <w:rtl/>
        </w:rPr>
      </w:pPr>
    </w:p>
    <w:p w:rsidR="00000000" w:rsidRDefault="009612B7">
      <w:pPr>
        <w:rPr>
          <w:rFonts w:cs="David"/>
          <w:sz w:val="24"/>
          <w:u w:val="single"/>
          <w:rtl/>
        </w:rPr>
      </w:pPr>
      <w:r>
        <w:rPr>
          <w:rFonts w:cs="David"/>
          <w:sz w:val="24"/>
          <w:u w:val="single"/>
          <w:rtl/>
        </w:rPr>
        <w:t>דרורה ליפשיץ:</w:t>
      </w:r>
    </w:p>
    <w:p w:rsidR="00000000" w:rsidRDefault="009612B7">
      <w:pPr>
        <w:rPr>
          <w:rFonts w:cs="David"/>
          <w:sz w:val="24"/>
          <w:rtl/>
        </w:rPr>
      </w:pPr>
    </w:p>
    <w:p w:rsidR="00000000" w:rsidRDefault="009612B7">
      <w:pPr>
        <w:widowControl/>
        <w:rPr>
          <w:rFonts w:cs="David"/>
          <w:sz w:val="24"/>
          <w:rtl/>
        </w:rPr>
      </w:pPr>
      <w:r>
        <w:rPr>
          <w:rFonts w:cs="David"/>
          <w:sz w:val="24"/>
          <w:rtl/>
        </w:rPr>
        <w:tab/>
        <w:t>מר אמיר לוי, הוויכוח כאן משפטי. אם אתה מתכוון לאותו דבר שאומרת עו"ד אורית פרקש-הכהן, זה לא מה שקובע הנוסח המונח לפנינו.</w:t>
      </w:r>
    </w:p>
    <w:p w:rsidR="00000000" w:rsidRDefault="009612B7">
      <w:pPr>
        <w:widowControl/>
        <w:rPr>
          <w:rFonts w:cs="David"/>
          <w:sz w:val="24"/>
          <w:rtl/>
        </w:rPr>
      </w:pPr>
    </w:p>
    <w:p w:rsidR="00000000" w:rsidRDefault="009612B7">
      <w:pPr>
        <w:rPr>
          <w:rFonts w:cs="David"/>
          <w:sz w:val="24"/>
          <w:u w:val="single"/>
          <w:rtl/>
        </w:rPr>
      </w:pPr>
      <w:r>
        <w:rPr>
          <w:rFonts w:cs="David"/>
          <w:sz w:val="24"/>
          <w:u w:val="single"/>
          <w:rtl/>
        </w:rPr>
        <w:t>אמ</w:t>
      </w:r>
      <w:r>
        <w:rPr>
          <w:rFonts w:cs="David"/>
          <w:sz w:val="24"/>
          <w:u w:val="single"/>
          <w:rtl/>
        </w:rPr>
        <w:t>יר לוי:</w:t>
      </w:r>
    </w:p>
    <w:p w:rsidR="00000000" w:rsidRDefault="009612B7">
      <w:pPr>
        <w:rPr>
          <w:rFonts w:cs="David"/>
          <w:sz w:val="24"/>
          <w:rtl/>
        </w:rPr>
      </w:pPr>
    </w:p>
    <w:p w:rsidR="00000000" w:rsidRDefault="009612B7">
      <w:pPr>
        <w:widowControl/>
        <w:rPr>
          <w:rFonts w:cs="David"/>
          <w:sz w:val="24"/>
          <w:rtl/>
        </w:rPr>
      </w:pPr>
      <w:r>
        <w:rPr>
          <w:rFonts w:cs="David"/>
          <w:sz w:val="24"/>
          <w:rtl/>
        </w:rPr>
        <w:tab/>
        <w:t>אני לא מסכים למה שאומרת עו"ד אורית פרקש-הכהן. דבר ראשון, השר צריך לראות אם הרשות לא פועלת כראוי בהתאם למטרות חוק זה. דבר שני, הוא צריך להודיע בהודעה מנומקת בכתב.</w:t>
      </w:r>
    </w:p>
    <w:p w:rsidR="00000000" w:rsidRDefault="009612B7">
      <w:pPr>
        <w:widowControl/>
        <w:rPr>
          <w:rFonts w:cs="David"/>
          <w:sz w:val="24"/>
          <w:rtl/>
        </w:rPr>
      </w:pPr>
    </w:p>
    <w:p w:rsidR="00000000" w:rsidRDefault="009612B7">
      <w:pPr>
        <w:rPr>
          <w:rFonts w:cs="David"/>
          <w:sz w:val="24"/>
          <w:u w:val="single"/>
          <w:rtl/>
        </w:rPr>
      </w:pPr>
      <w:r>
        <w:rPr>
          <w:rFonts w:cs="David"/>
          <w:sz w:val="24"/>
          <w:u w:val="single"/>
          <w:rtl/>
        </w:rPr>
        <w:t>דרורה ליפשיץ:</w:t>
      </w:r>
    </w:p>
    <w:p w:rsidR="00000000" w:rsidRDefault="009612B7">
      <w:pPr>
        <w:rPr>
          <w:rFonts w:cs="David"/>
          <w:sz w:val="24"/>
          <w:rtl/>
        </w:rPr>
      </w:pPr>
    </w:p>
    <w:p w:rsidR="00000000" w:rsidRDefault="009612B7">
      <w:pPr>
        <w:widowControl/>
        <w:rPr>
          <w:rFonts w:cs="David"/>
          <w:sz w:val="24"/>
          <w:rtl/>
        </w:rPr>
      </w:pPr>
      <w:r>
        <w:rPr>
          <w:rFonts w:cs="David"/>
          <w:sz w:val="24"/>
          <w:rtl/>
        </w:rPr>
        <w:tab/>
        <w:t xml:space="preserve">את זה בג"ץ עושה. </w:t>
      </w:r>
    </w:p>
    <w:p w:rsidR="00000000" w:rsidRDefault="009612B7">
      <w:pPr>
        <w:widowControl/>
        <w:rPr>
          <w:rFonts w:cs="David"/>
          <w:sz w:val="24"/>
          <w:rtl/>
        </w:rPr>
      </w:pPr>
    </w:p>
    <w:p w:rsidR="00000000" w:rsidRDefault="009612B7">
      <w:pPr>
        <w:rPr>
          <w:rFonts w:cs="David"/>
          <w:sz w:val="24"/>
          <w:u w:val="single"/>
          <w:rtl/>
        </w:rPr>
      </w:pPr>
      <w:r>
        <w:rPr>
          <w:rFonts w:cs="David"/>
          <w:sz w:val="24"/>
          <w:u w:val="single"/>
          <w:rtl/>
        </w:rPr>
        <w:t>אמיר לוי:</w:t>
      </w:r>
    </w:p>
    <w:p w:rsidR="00000000" w:rsidRDefault="009612B7">
      <w:pPr>
        <w:rPr>
          <w:rFonts w:cs="David"/>
          <w:sz w:val="24"/>
          <w:rtl/>
        </w:rPr>
      </w:pPr>
    </w:p>
    <w:p w:rsidR="00000000" w:rsidRDefault="009612B7">
      <w:pPr>
        <w:widowControl/>
        <w:rPr>
          <w:rFonts w:cs="David"/>
          <w:sz w:val="24"/>
          <w:rtl/>
        </w:rPr>
      </w:pPr>
      <w:r>
        <w:rPr>
          <w:rFonts w:cs="David"/>
          <w:sz w:val="24"/>
          <w:rtl/>
        </w:rPr>
        <w:tab/>
        <w:t xml:space="preserve">דבר שלישי, הוא נותן לרשות זמן לתקן. </w:t>
      </w:r>
      <w:r>
        <w:rPr>
          <w:rFonts w:cs="David"/>
          <w:sz w:val="24"/>
          <w:rtl/>
        </w:rPr>
        <w:t xml:space="preserve">הדבר היחיד שנשמע לי הגיוני, להוסיף את הסייג, "אם זה מסיבות שלא תלויות בה". כמו שהיום לרשות השידור אין מליאה וועד מנהל ולפיכך היא לא יכולה לאשר את התקציב. אבל אם זה מסיבות שכן תלויות בה, זה נראה לי סביר. שר לא יקום כל בוקר ויפזר את הרשות. צריך אישור ממשלה, </w:t>
      </w:r>
      <w:r>
        <w:rPr>
          <w:rFonts w:cs="David"/>
          <w:sz w:val="24"/>
          <w:rtl/>
        </w:rPr>
        <w:t>צריך לנמק את זה. אלא אם כן היועצת המשפטית של הוועדה חושבת שזה קיצוני מדי.</w:t>
      </w:r>
    </w:p>
    <w:p w:rsidR="00000000" w:rsidRDefault="009612B7">
      <w:pPr>
        <w:widowControl/>
        <w:rPr>
          <w:rFonts w:cs="David"/>
          <w:sz w:val="24"/>
          <w:rtl/>
        </w:rPr>
      </w:pPr>
    </w:p>
    <w:p w:rsidR="00000000" w:rsidRDefault="009612B7">
      <w:pPr>
        <w:rPr>
          <w:rFonts w:cs="David"/>
          <w:sz w:val="24"/>
          <w:u w:val="single"/>
          <w:rtl/>
        </w:rPr>
      </w:pPr>
      <w:r>
        <w:rPr>
          <w:rFonts w:cs="David"/>
          <w:sz w:val="24"/>
          <w:u w:val="single"/>
          <w:rtl/>
        </w:rPr>
        <w:t>היו"ר אמנון כהן:</w:t>
      </w:r>
    </w:p>
    <w:p w:rsidR="00000000" w:rsidRDefault="009612B7">
      <w:pPr>
        <w:rPr>
          <w:rFonts w:cs="David"/>
          <w:sz w:val="24"/>
          <w:rtl/>
        </w:rPr>
      </w:pPr>
    </w:p>
    <w:p w:rsidR="00000000" w:rsidRDefault="009612B7">
      <w:pPr>
        <w:widowControl/>
        <w:rPr>
          <w:rFonts w:cs="David"/>
          <w:sz w:val="24"/>
          <w:rtl/>
        </w:rPr>
      </w:pPr>
      <w:r>
        <w:rPr>
          <w:rFonts w:cs="David"/>
          <w:sz w:val="24"/>
          <w:rtl/>
        </w:rPr>
        <w:tab/>
        <w:t xml:space="preserve">כפי שעשינו בסעיפים אחרים, אני מבקש שתשבו ביחד ותנסחו מה שמקובל על כולם, בתיאום עם היועצת המשפטית של הוועדה. זה יבוא לקראת ההצבעות ביום חמישי. </w:t>
      </w:r>
    </w:p>
    <w:p w:rsidR="00000000" w:rsidRDefault="009612B7">
      <w:pPr>
        <w:widowControl/>
        <w:rPr>
          <w:rFonts w:cs="David"/>
          <w:sz w:val="24"/>
          <w:rtl/>
        </w:rPr>
      </w:pPr>
    </w:p>
    <w:p w:rsidR="00000000" w:rsidRDefault="009612B7">
      <w:pPr>
        <w:widowControl/>
        <w:rPr>
          <w:rFonts w:cs="David"/>
          <w:sz w:val="24"/>
          <w:rtl/>
        </w:rPr>
      </w:pPr>
      <w:r>
        <w:rPr>
          <w:rFonts w:cs="David"/>
          <w:sz w:val="24"/>
          <w:rtl/>
        </w:rPr>
        <w:tab/>
        <w:t>שר התשתיות הלאומי</w:t>
      </w:r>
      <w:r>
        <w:rPr>
          <w:rFonts w:cs="David"/>
          <w:sz w:val="24"/>
          <w:rtl/>
        </w:rPr>
        <w:t xml:space="preserve">ות יבוא לישיבה ביום חמישי והוא אמר לי שהוא ידאג להוציא את החוק הזה מחוק ההסדרים, ובכך תיפתר כל הבעיה. </w:t>
      </w:r>
    </w:p>
    <w:p w:rsidR="00000000" w:rsidRDefault="009612B7">
      <w:pPr>
        <w:widowControl/>
        <w:rPr>
          <w:rFonts w:cs="David"/>
          <w:sz w:val="24"/>
          <w:rtl/>
        </w:rPr>
      </w:pPr>
    </w:p>
    <w:p w:rsidR="00000000" w:rsidRDefault="009612B7">
      <w:pPr>
        <w:rPr>
          <w:rFonts w:cs="David"/>
          <w:sz w:val="24"/>
          <w:u w:val="single"/>
          <w:rtl/>
        </w:rPr>
      </w:pPr>
      <w:r>
        <w:rPr>
          <w:rFonts w:cs="David"/>
          <w:sz w:val="24"/>
          <w:u w:val="single"/>
          <w:rtl/>
        </w:rPr>
        <w:t>דוד טל:</w:t>
      </w:r>
    </w:p>
    <w:p w:rsidR="00000000" w:rsidRDefault="009612B7">
      <w:pPr>
        <w:rPr>
          <w:rFonts w:cs="David"/>
          <w:sz w:val="24"/>
          <w:rtl/>
        </w:rPr>
      </w:pPr>
    </w:p>
    <w:p w:rsidR="00000000" w:rsidRDefault="009612B7">
      <w:pPr>
        <w:widowControl/>
        <w:rPr>
          <w:rFonts w:cs="David"/>
          <w:sz w:val="24"/>
          <w:rtl/>
        </w:rPr>
      </w:pPr>
      <w:r>
        <w:rPr>
          <w:rFonts w:cs="David"/>
          <w:sz w:val="24"/>
          <w:rtl/>
        </w:rPr>
        <w:tab/>
        <w:t>אתה כל-כך בטוח שהוא יעשה את זה ועדיין נותן לנו כאן להתעייף ולהזיע?</w:t>
      </w:r>
    </w:p>
    <w:p w:rsidR="00000000" w:rsidRDefault="009612B7">
      <w:pPr>
        <w:widowControl/>
        <w:rPr>
          <w:rFonts w:cs="David"/>
          <w:sz w:val="24"/>
          <w:rtl/>
        </w:rPr>
      </w:pPr>
    </w:p>
    <w:p w:rsidR="00000000" w:rsidRDefault="009612B7">
      <w:pPr>
        <w:rPr>
          <w:rFonts w:cs="David"/>
          <w:sz w:val="24"/>
          <w:u w:val="single"/>
          <w:rtl/>
        </w:rPr>
      </w:pPr>
      <w:r>
        <w:rPr>
          <w:rFonts w:cs="David"/>
          <w:sz w:val="24"/>
          <w:u w:val="single"/>
          <w:rtl/>
        </w:rPr>
        <w:t>היו"ר אמנון כהן:</w:t>
      </w:r>
    </w:p>
    <w:p w:rsidR="00000000" w:rsidRDefault="009612B7">
      <w:pPr>
        <w:rPr>
          <w:rFonts w:cs="David"/>
          <w:sz w:val="24"/>
          <w:rtl/>
        </w:rPr>
      </w:pPr>
    </w:p>
    <w:p w:rsidR="00000000" w:rsidRDefault="009612B7">
      <w:pPr>
        <w:widowControl/>
        <w:rPr>
          <w:rFonts w:cs="David"/>
          <w:sz w:val="24"/>
          <w:rtl/>
        </w:rPr>
      </w:pPr>
      <w:r>
        <w:rPr>
          <w:rFonts w:cs="David"/>
          <w:sz w:val="24"/>
          <w:rtl/>
        </w:rPr>
        <w:tab/>
        <w:t xml:space="preserve">אני לא בטוח. הוא הודיע שהוא יכול. </w:t>
      </w:r>
    </w:p>
    <w:p w:rsidR="00000000" w:rsidRDefault="009612B7">
      <w:pPr>
        <w:widowControl/>
        <w:rPr>
          <w:rFonts w:cs="David"/>
          <w:sz w:val="24"/>
          <w:rtl/>
        </w:rPr>
      </w:pPr>
    </w:p>
    <w:p w:rsidR="00000000" w:rsidRDefault="009612B7">
      <w:pPr>
        <w:rPr>
          <w:rFonts w:cs="David"/>
          <w:sz w:val="24"/>
          <w:rtl/>
        </w:rPr>
      </w:pPr>
      <w:r>
        <w:rPr>
          <w:rFonts w:cs="David"/>
          <w:sz w:val="24"/>
          <w:u w:val="single"/>
          <w:rtl/>
        </w:rPr>
        <w:t>יואל הדר:</w:t>
      </w:r>
      <w:r>
        <w:rPr>
          <w:rFonts w:cs="David"/>
          <w:sz w:val="24"/>
          <w:rtl/>
        </w:rPr>
        <w:t xml:space="preserve"> </w:t>
      </w:r>
    </w:p>
    <w:p w:rsidR="00000000" w:rsidRDefault="009612B7">
      <w:pPr>
        <w:rPr>
          <w:rFonts w:cs="David"/>
          <w:sz w:val="24"/>
          <w:rtl/>
        </w:rPr>
      </w:pPr>
    </w:p>
    <w:p w:rsidR="00000000" w:rsidRDefault="009612B7">
      <w:pPr>
        <w:widowControl/>
        <w:rPr>
          <w:rFonts w:cs="David"/>
          <w:sz w:val="24"/>
          <w:rtl/>
        </w:rPr>
      </w:pPr>
      <w:r>
        <w:rPr>
          <w:rFonts w:cs="David"/>
          <w:sz w:val="24"/>
          <w:rtl/>
        </w:rPr>
        <w:tab/>
        <w:t>מי ינס</w:t>
      </w:r>
      <w:r>
        <w:rPr>
          <w:rFonts w:cs="David"/>
          <w:sz w:val="24"/>
          <w:rtl/>
        </w:rPr>
        <w:t>ח את הסעיפים?</w:t>
      </w:r>
    </w:p>
    <w:p w:rsidR="00000000" w:rsidRDefault="009612B7">
      <w:pPr>
        <w:widowControl/>
        <w:rPr>
          <w:rFonts w:cs="David"/>
          <w:sz w:val="24"/>
          <w:rtl/>
        </w:rPr>
      </w:pPr>
    </w:p>
    <w:p w:rsidR="00000000" w:rsidRDefault="009612B7">
      <w:pPr>
        <w:rPr>
          <w:rFonts w:cs="David"/>
          <w:sz w:val="24"/>
          <w:u w:val="single"/>
          <w:rtl/>
        </w:rPr>
      </w:pPr>
      <w:r>
        <w:rPr>
          <w:rFonts w:cs="David"/>
          <w:sz w:val="24"/>
          <w:u w:val="single"/>
          <w:rtl/>
        </w:rPr>
        <w:t>היו"ר אמנון כהן:</w:t>
      </w:r>
    </w:p>
    <w:p w:rsidR="00000000" w:rsidRDefault="009612B7">
      <w:pPr>
        <w:rPr>
          <w:rFonts w:cs="David"/>
          <w:sz w:val="24"/>
          <w:rtl/>
        </w:rPr>
      </w:pPr>
    </w:p>
    <w:p w:rsidR="00000000" w:rsidRDefault="009612B7">
      <w:pPr>
        <w:widowControl/>
        <w:rPr>
          <w:rFonts w:cs="David"/>
          <w:sz w:val="24"/>
          <w:rtl/>
        </w:rPr>
      </w:pPr>
      <w:r>
        <w:rPr>
          <w:rFonts w:cs="David"/>
          <w:sz w:val="24"/>
          <w:rtl/>
        </w:rPr>
        <w:tab/>
        <w:t>אנחנו נצביע על הנוסח שלפנינו. אם יבוא בפנינו תיקון, נצביע עליו.</w:t>
      </w:r>
    </w:p>
    <w:p w:rsidR="00000000" w:rsidRDefault="009612B7">
      <w:pPr>
        <w:widowControl/>
        <w:rPr>
          <w:rFonts w:cs="David"/>
          <w:sz w:val="24"/>
          <w:rtl/>
        </w:rPr>
      </w:pPr>
    </w:p>
    <w:p w:rsidR="00000000" w:rsidRDefault="009612B7">
      <w:pPr>
        <w:widowControl/>
        <w:rPr>
          <w:rFonts w:cs="David"/>
          <w:sz w:val="24"/>
          <w:rtl/>
        </w:rPr>
      </w:pPr>
      <w:r>
        <w:rPr>
          <w:rFonts w:cs="David"/>
          <w:sz w:val="24"/>
          <w:rtl/>
        </w:rPr>
        <w:tab/>
        <w:t>הישיבה נעולה. תודה רבה.</w:t>
      </w:r>
    </w:p>
    <w:p w:rsidR="00000000" w:rsidRDefault="009612B7">
      <w:pPr>
        <w:widowControl/>
        <w:rPr>
          <w:rFonts w:cs="David"/>
          <w:sz w:val="24"/>
          <w:rtl/>
        </w:rPr>
      </w:pPr>
    </w:p>
    <w:p w:rsidR="00000000" w:rsidRDefault="009612B7">
      <w:pPr>
        <w:widowControl/>
        <w:rPr>
          <w:rFonts w:cs="David"/>
          <w:sz w:val="24"/>
          <w:rtl/>
        </w:rPr>
      </w:pPr>
    </w:p>
    <w:p w:rsidR="00000000" w:rsidRDefault="009612B7">
      <w:pPr>
        <w:pStyle w:val="5"/>
        <w:rPr>
          <w:rFonts w:cs="David"/>
          <w:sz w:val="24"/>
          <w:rtl/>
        </w:rPr>
      </w:pPr>
      <w:r>
        <w:rPr>
          <w:rFonts w:cs="David"/>
          <w:sz w:val="24"/>
          <w:rtl/>
        </w:rPr>
        <w:t>הישיבה ננעלה בשעה 16:00</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612B7">
      <w:r>
        <w:separator/>
      </w:r>
    </w:p>
  </w:endnote>
  <w:endnote w:type="continuationSeparator" w:id="0">
    <w:p w:rsidR="00000000" w:rsidRDefault="009612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612B7">
      <w:r>
        <w:separator/>
      </w:r>
    </w:p>
  </w:footnote>
  <w:footnote w:type="continuationSeparator" w:id="0">
    <w:p w:rsidR="00000000" w:rsidRDefault="009612B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612B7">
    <w:pPr>
      <w:pStyle w:val="a3"/>
      <w:tabs>
        <w:tab w:val="clear" w:pos="4153"/>
      </w:tabs>
      <w:rPr>
        <w:rFonts w:cs="David"/>
        <w:sz w:val="24"/>
        <w:rtl/>
      </w:rPr>
    </w:pPr>
    <w:r>
      <w:rPr>
        <w:rFonts w:cs="David"/>
        <w:sz w:val="24"/>
        <w:rtl/>
      </w:rPr>
      <w:t>ועדת הכלכלה (376)</w:t>
    </w:r>
    <w:r>
      <w:rPr>
        <w:rFonts w:cs="David"/>
        <w:sz w:val="24"/>
        <w:rtl/>
      </w:rPr>
      <w:tab/>
    </w:r>
    <w:r>
      <w:rPr>
        <w:rStyle w:val="a7"/>
        <w:rFonts w:cs="David"/>
      </w:rPr>
      <w:fldChar w:fldCharType="begin"/>
    </w:r>
    <w:r>
      <w:rPr>
        <w:rStyle w:val="a7"/>
        <w:rFonts w:cs="David"/>
      </w:rPr>
      <w:instrText xml:space="preserve"> PAGE </w:instrText>
    </w:r>
    <w:r>
      <w:rPr>
        <w:rStyle w:val="a7"/>
        <w:rFonts w:cs="David"/>
      </w:rPr>
      <w:fldChar w:fldCharType="separate"/>
    </w:r>
    <w:r>
      <w:rPr>
        <w:rStyle w:val="a7"/>
        <w:rFonts w:cs="David"/>
        <w:noProof/>
        <w:rtl/>
      </w:rPr>
      <w:t>2</w:t>
    </w:r>
    <w:r>
      <w:rPr>
        <w:rStyle w:val="a7"/>
        <w:rFonts w:cs="David"/>
      </w:rPr>
      <w:fldChar w:fldCharType="end"/>
    </w:r>
  </w:p>
  <w:p w:rsidR="00000000" w:rsidRDefault="009612B7">
    <w:pPr>
      <w:pStyle w:val="a3"/>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sz w:val="24"/>
        <w:rtl/>
      </w:rPr>
      <w:t>8/3/2005</w:t>
    </w:r>
    <w:r>
      <w:rPr>
        <w:rFonts w:cs="David"/>
        <w:sz w:val="24"/>
        <w:rtl/>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612B7"/>
    <w:rsid w:val="009612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03BA34A-640B-4B9A-9387-444CE487B6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center"/>
      <w:outlineLvl w:val="1"/>
    </w:pPr>
    <w:rPr>
      <w:b/>
      <w:bCs/>
    </w:rPr>
  </w:style>
  <w:style w:type="paragraph" w:styleId="3">
    <w:name w:val="heading 3"/>
    <w:basedOn w:val="a"/>
    <w:next w:val="a"/>
    <w:link w:val="30"/>
    <w:uiPriority w:val="99"/>
    <w:qFormat/>
    <w:pPr>
      <w:keepNext/>
      <w:jc w:val="center"/>
      <w:outlineLvl w:val="2"/>
    </w:pPr>
    <w:rPr>
      <w:b/>
      <w:bCs/>
      <w:u w:val="single"/>
    </w:rPr>
  </w:style>
  <w:style w:type="paragraph" w:styleId="4">
    <w:name w:val="heading 4"/>
    <w:basedOn w:val="a"/>
    <w:next w:val="a"/>
    <w:link w:val="40"/>
    <w:uiPriority w:val="99"/>
    <w:qFormat/>
    <w:pPr>
      <w:keepNext/>
      <w:jc w:val="center"/>
      <w:outlineLvl w:val="3"/>
    </w:pPr>
    <w:rPr>
      <w:b/>
      <w:bCs/>
    </w:rPr>
  </w:style>
  <w:style w:type="paragraph" w:styleId="5">
    <w:name w:val="heading 5"/>
    <w:basedOn w:val="a"/>
    <w:next w:val="a"/>
    <w:link w:val="50"/>
    <w:uiPriority w:val="99"/>
    <w:qFormat/>
    <w:pPr>
      <w:keepNext/>
      <w:widowControl/>
      <w:outlineLvl w:val="4"/>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21">
    <w:name w:val="Body Text 2"/>
    <w:basedOn w:val="a"/>
    <w:link w:val="22"/>
    <w:uiPriority w:val="99"/>
    <w:pPr>
      <w:widowControl/>
      <w:ind w:left="1134" w:hanging="567"/>
    </w:pPr>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23">
    <w:name w:val="Body Text Indent 2"/>
    <w:basedOn w:val="a"/>
    <w:link w:val="24"/>
    <w:uiPriority w:val="99"/>
    <w:pPr>
      <w:widowControl/>
      <w:ind w:left="1701" w:hanging="567"/>
    </w:pPr>
  </w:style>
  <w:style w:type="character" w:customStyle="1" w:styleId="24">
    <w:name w:val="כניסה בגוף טקסט 2 תו"/>
    <w:basedOn w:val="a0"/>
    <w:link w:val="23"/>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1BF61ED-0953-42B4-B069-217D5135A1FC}"/>
</file>

<file path=customXml/itemProps2.xml><?xml version="1.0" encoding="utf-8"?>
<ds:datastoreItem xmlns:ds="http://schemas.openxmlformats.org/officeDocument/2006/customXml" ds:itemID="{55BE4B6B-6090-4BDA-A740-4375EFAC0DFA}"/>
</file>

<file path=customXml/itemProps3.xml><?xml version="1.0" encoding="utf-8"?>
<ds:datastoreItem xmlns:ds="http://schemas.openxmlformats.org/officeDocument/2006/customXml" ds:itemID="{4B940351-C927-49ED-A11A-B5070D533427}"/>
</file>

<file path=docProps/app.xml><?xml version="1.0" encoding="utf-8"?>
<Properties xmlns="http://schemas.openxmlformats.org/officeDocument/2006/extended-properties" xmlns:vt="http://schemas.openxmlformats.org/officeDocument/2006/docPropsVTypes">
  <Template>Normal.dotm</Template>
  <TotalTime>0</TotalTime>
  <Pages>3</Pages>
  <Words>15093</Words>
  <Characters>75470</Characters>
  <Application>Microsoft Office Word</Application>
  <DocSecurity>4</DocSecurity>
  <Lines>628</Lines>
  <Paragraphs>180</Paragraphs>
  <ScaleCrop>false</ScaleCrop>
  <Company>כנסת</Company>
  <LinksUpToDate>false</LinksUpToDate>
  <CharactersWithSpaces>90383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הצ"ח המדיניות הכלכלית - פרק ז': משק החשמל_</dc:title>
  <dc:subject/>
  <dc:creator>תמר שפנייר</dc:creator>
  <cp:keywords/>
  <dc:description/>
  <cp:lastModifiedBy>שמואל כוכב</cp:lastModifiedBy>
  <cp:revision>2</cp:revision>
  <cp:lastPrinted>2005-03-13T08:00:00Z</cp:lastPrinted>
  <dcterms:created xsi:type="dcterms:W3CDTF">2018-06-20T10:14:00Z</dcterms:created>
  <dcterms:modified xsi:type="dcterms:W3CDTF">2018-06-20T10:14:00Z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תאריך הישיבה">
    <vt:lpwstr>8/3/2005</vt:lpwstr>
  </property>
  <property fmtid="{D5CDD505-2E9C-101B-9397-08002B2CF9AE}" pid="3" name="KodTemplate">
    <vt:i4>201</vt:i4>
  </property>
  <property fmtid="{D5CDD505-2E9C-101B-9397-08002B2CF9AE}" pid="4" name="MechaberMismach">
    <vt:lpwstr>אירית שלהבת</vt:lpwstr>
  </property>
  <property fmtid="{D5CDD505-2E9C-101B-9397-08002B2CF9AE}" pid="5" name="MisYeshiva">
    <vt:i4>376</vt:i4>
  </property>
  <property fmtid="{D5CDD505-2E9C-101B-9397-08002B2CF9AE}" pid="6" name="Nose">
    <vt:lpwstr>':מחלקת הפרוטוקולים:כלכלה'_x000d__x000d_</vt:lpwstr>
  </property>
  <property fmtid="{D5CDD505-2E9C-101B-9397-08002B2CF9AE}" pid="7" name="TaarichYeshiva">
    <vt:filetime>2005-03-06T21:00:00Z</vt:filetime>
  </property>
  <property fmtid="{D5CDD505-2E9C-101B-9397-08002B2CF9AE}" pid="8" name="סימוכין">
    <vt:i4>3599205</vt:i4>
  </property>
  <property fmtid="{D5CDD505-2E9C-101B-9397-08002B2CF9AE}" pid="9" name="שעת ישיבה">
    <vt:lpwstr>13:30</vt:lpwstr>
  </property>
  <property fmtid="{D5CDD505-2E9C-101B-9397-08002B2CF9AE}" pid="10" name="תאריך המסמך">
    <vt:filetime>2005-03-12T21:00:00Z</vt:filetime>
  </property>
  <property fmtid="{D5CDD505-2E9C-101B-9397-08002B2CF9AE}" pid="11" name="Int_ModifyDate">
    <vt:lpwstr>14/03/2005</vt:lpwstr>
  </property>
  <property fmtid="{D5CDD505-2E9C-101B-9397-08002B2CF9AE}" pid="12" name="Int_Category">
    <vt:lpwstr>כלכלה</vt:lpwstr>
  </property>
  <property fmtid="{D5CDD505-2E9C-101B-9397-08002B2CF9AE}" pid="13" name="ContentTypeId">
    <vt:lpwstr>0x010100B126DF0F8D0A5A4EB112ABD857421DAD</vt:lpwstr>
  </property>
  <property fmtid="{D5CDD505-2E9C-101B-9397-08002B2CF9AE}" pid="14" name="SanhedrinItemID">
    <vt:r8>96124</vt:r8>
  </property>
  <property fmtid="{D5CDD505-2E9C-101B-9397-08002B2CF9AE}" pid="15" name="SanhedrinDocumentType">
    <vt:r8>167</vt:r8>
  </property>
</Properties>
</file>