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33BD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33BD4">
      <w:pPr>
        <w:rPr>
          <w:rFonts w:cs="David"/>
          <w:b/>
          <w:bCs/>
          <w:sz w:val="24"/>
          <w:rtl/>
        </w:rPr>
      </w:pPr>
      <w:r>
        <w:rPr>
          <w:rFonts w:cs="David"/>
          <w:b/>
          <w:bCs/>
          <w:sz w:val="24"/>
          <w:rtl/>
        </w:rPr>
        <w:t>מושב שלישי</w:t>
      </w:r>
    </w:p>
    <w:p w:rsidR="00000000" w:rsidRDefault="00233BD4">
      <w:pPr>
        <w:rPr>
          <w:rFonts w:cs="David"/>
          <w:b/>
          <w:bCs/>
          <w:sz w:val="24"/>
          <w:rtl/>
        </w:rPr>
      </w:pPr>
    </w:p>
    <w:p w:rsidR="00000000" w:rsidRDefault="00233BD4">
      <w:pPr>
        <w:rPr>
          <w:rFonts w:cs="David"/>
          <w:b/>
          <w:bCs/>
          <w:sz w:val="24"/>
          <w:rtl/>
        </w:rPr>
      </w:pPr>
    </w:p>
    <w:p w:rsidR="00000000" w:rsidRDefault="00233BD4">
      <w:pPr>
        <w:rPr>
          <w:rFonts w:cs="David"/>
          <w:b/>
          <w:bCs/>
          <w:sz w:val="24"/>
          <w:rtl/>
        </w:rPr>
      </w:pPr>
    </w:p>
    <w:p w:rsidR="00000000" w:rsidRDefault="00233BD4">
      <w:pPr>
        <w:rPr>
          <w:rFonts w:cs="David"/>
          <w:b/>
          <w:bCs/>
          <w:sz w:val="24"/>
          <w:rtl/>
        </w:rPr>
      </w:pPr>
    </w:p>
    <w:p w:rsidR="00000000" w:rsidRDefault="00233BD4">
      <w:pPr>
        <w:pStyle w:val="1"/>
        <w:rPr>
          <w:rFonts w:cs="David"/>
          <w:sz w:val="24"/>
          <w:rtl/>
        </w:rPr>
      </w:pPr>
      <w:r>
        <w:rPr>
          <w:rFonts w:cs="David"/>
          <w:sz w:val="24"/>
          <w:rtl/>
        </w:rPr>
        <w:t>פרוטוקול מס' 174</w:t>
      </w:r>
    </w:p>
    <w:p w:rsidR="00000000" w:rsidRDefault="00233BD4">
      <w:pPr>
        <w:pStyle w:val="7"/>
        <w:rPr>
          <w:rFonts w:cs="David"/>
          <w:sz w:val="24"/>
          <w:rtl/>
        </w:rPr>
      </w:pPr>
      <w:r>
        <w:rPr>
          <w:rFonts w:cs="David"/>
          <w:sz w:val="24"/>
          <w:rtl/>
        </w:rPr>
        <w:t xml:space="preserve">מישיבת הוועדה לענייני </w:t>
      </w:r>
      <w:r>
        <w:rPr>
          <w:rFonts w:cs="David"/>
          <w:sz w:val="24"/>
          <w:rtl/>
        </w:rPr>
        <w:t>ביקורת המדינה</w:t>
      </w:r>
    </w:p>
    <w:p w:rsidR="00000000" w:rsidRDefault="00233BD4">
      <w:pPr>
        <w:pStyle w:val="8"/>
        <w:rPr>
          <w:rFonts w:cs="David"/>
          <w:sz w:val="24"/>
          <w:rtl/>
        </w:rPr>
      </w:pPr>
      <w:r>
        <w:rPr>
          <w:rFonts w:cs="David"/>
          <w:sz w:val="24"/>
          <w:rtl/>
        </w:rPr>
        <w:t>יום רביעי, כ"ו באדר ב' התשס"ה (6 באפריל 2005), שעה 10:00</w:t>
      </w:r>
    </w:p>
    <w:p w:rsidR="00000000" w:rsidRDefault="00233BD4">
      <w:pPr>
        <w:rPr>
          <w:rFonts w:cs="David"/>
          <w:b/>
          <w:bCs/>
          <w:sz w:val="24"/>
          <w:rtl/>
        </w:rPr>
      </w:pPr>
    </w:p>
    <w:p w:rsidR="00000000" w:rsidRDefault="00233BD4">
      <w:pPr>
        <w:tabs>
          <w:tab w:val="left" w:pos="1221"/>
        </w:tabs>
        <w:rPr>
          <w:rFonts w:cs="David"/>
          <w:b/>
          <w:bCs/>
          <w:sz w:val="24"/>
          <w:u w:val="single"/>
          <w:rtl/>
        </w:rPr>
      </w:pPr>
    </w:p>
    <w:p w:rsidR="00000000" w:rsidRDefault="00233BD4">
      <w:pPr>
        <w:tabs>
          <w:tab w:val="left" w:pos="1221"/>
        </w:tabs>
        <w:rPr>
          <w:rFonts w:cs="David"/>
          <w:sz w:val="24"/>
          <w:rtl/>
        </w:rPr>
      </w:pPr>
      <w:r>
        <w:rPr>
          <w:rFonts w:cs="David"/>
          <w:b/>
          <w:bCs/>
          <w:sz w:val="24"/>
          <w:u w:val="single"/>
          <w:rtl/>
        </w:rPr>
        <w:t>סדר היום</w:t>
      </w:r>
      <w:r>
        <w:rPr>
          <w:rFonts w:cs="David"/>
          <w:sz w:val="24"/>
          <w:rtl/>
        </w:rPr>
        <w:t xml:space="preserve">: בקשה לחוות דעת מבקר המדינה בנושא: הטיפול הכושל של הרשויות במנטרלי אסון </w:t>
      </w:r>
    </w:p>
    <w:p w:rsidR="00000000" w:rsidRDefault="00233BD4">
      <w:pPr>
        <w:tabs>
          <w:tab w:val="left" w:pos="1221"/>
        </w:tabs>
        <w:rPr>
          <w:rFonts w:cs="David"/>
          <w:b/>
          <w:bCs/>
          <w:sz w:val="24"/>
          <w:rtl/>
        </w:rPr>
      </w:pPr>
      <w:r>
        <w:rPr>
          <w:rFonts w:cs="David"/>
          <w:sz w:val="24"/>
          <w:rtl/>
        </w:rPr>
        <w:t xml:space="preserve">                   צ'רנוביל ואי-יישום חוק המסייעים לנטרול תוצאת אסון צ'רנוביל, תשס"א-2001. </w:t>
      </w:r>
    </w:p>
    <w:p w:rsidR="00000000" w:rsidRDefault="00233BD4">
      <w:pPr>
        <w:rPr>
          <w:rFonts w:cs="David"/>
          <w:b/>
          <w:bCs/>
          <w:sz w:val="24"/>
          <w:rtl/>
        </w:rPr>
      </w:pPr>
    </w:p>
    <w:p w:rsidR="00000000" w:rsidRDefault="00233BD4">
      <w:pPr>
        <w:rPr>
          <w:rFonts w:cs="David"/>
          <w:sz w:val="24"/>
          <w:rtl/>
        </w:rPr>
      </w:pPr>
    </w:p>
    <w:p w:rsidR="00000000" w:rsidRDefault="00233BD4">
      <w:pPr>
        <w:rPr>
          <w:rFonts w:cs="David"/>
          <w:sz w:val="24"/>
          <w:rtl/>
        </w:rPr>
      </w:pPr>
    </w:p>
    <w:p w:rsidR="00000000" w:rsidRDefault="00233BD4">
      <w:pPr>
        <w:rPr>
          <w:rFonts w:cs="David"/>
          <w:b/>
          <w:bCs/>
          <w:sz w:val="24"/>
          <w:u w:val="single"/>
          <w:rtl/>
        </w:rPr>
      </w:pPr>
      <w:r>
        <w:rPr>
          <w:rFonts w:cs="David"/>
          <w:b/>
          <w:bCs/>
          <w:sz w:val="24"/>
          <w:u w:val="single"/>
          <w:rtl/>
        </w:rPr>
        <w:t>נכחו</w:t>
      </w:r>
      <w:r>
        <w:rPr>
          <w:rFonts w:cs="David"/>
          <w:sz w:val="24"/>
          <w:rtl/>
        </w:rPr>
        <w:t>:</w:t>
      </w:r>
    </w:p>
    <w:p w:rsidR="00000000" w:rsidRDefault="00233BD4">
      <w:pPr>
        <w:rPr>
          <w:rFonts w:cs="David"/>
          <w:sz w:val="24"/>
          <w:rtl/>
        </w:rPr>
      </w:pPr>
    </w:p>
    <w:p w:rsidR="00000000" w:rsidRDefault="00233BD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233BD4">
      <w:pPr>
        <w:tabs>
          <w:tab w:val="left" w:pos="1788"/>
        </w:tabs>
        <w:rPr>
          <w:rFonts w:cs="David"/>
          <w:sz w:val="24"/>
          <w:rtl/>
        </w:rPr>
      </w:pPr>
      <w:r>
        <w:rPr>
          <w:rFonts w:cs="David"/>
          <w:sz w:val="24"/>
          <w:rtl/>
        </w:rPr>
        <w:tab/>
        <w:t>רומן ברונפמן</w:t>
      </w:r>
    </w:p>
    <w:p w:rsidR="00000000" w:rsidRDefault="00233BD4">
      <w:pPr>
        <w:tabs>
          <w:tab w:val="left" w:pos="1788"/>
        </w:tabs>
        <w:rPr>
          <w:rFonts w:cs="David"/>
          <w:sz w:val="24"/>
          <w:rtl/>
        </w:rPr>
      </w:pPr>
      <w:r>
        <w:rPr>
          <w:rFonts w:cs="David"/>
          <w:sz w:val="24"/>
          <w:rtl/>
        </w:rPr>
        <w:tab/>
        <w:t>רן כהן</w:t>
      </w:r>
    </w:p>
    <w:p w:rsidR="00000000" w:rsidRDefault="00233BD4">
      <w:pPr>
        <w:tabs>
          <w:tab w:val="left" w:pos="1788"/>
        </w:tabs>
        <w:rPr>
          <w:rFonts w:cs="David"/>
          <w:sz w:val="24"/>
          <w:rtl/>
        </w:rPr>
      </w:pPr>
      <w:r>
        <w:rPr>
          <w:rFonts w:cs="David"/>
          <w:sz w:val="24"/>
          <w:rtl/>
        </w:rPr>
        <w:tab/>
        <w:t>מרינה סולודקין</w:t>
      </w:r>
    </w:p>
    <w:p w:rsidR="00000000" w:rsidRDefault="00233BD4">
      <w:pPr>
        <w:rPr>
          <w:rFonts w:cs="David"/>
          <w:sz w:val="24"/>
          <w:rtl/>
        </w:rPr>
      </w:pPr>
    </w:p>
    <w:p w:rsidR="00000000" w:rsidRDefault="00233BD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מבקר המדינה אליעזר גולדברג</w:t>
      </w:r>
    </w:p>
    <w:p w:rsidR="00000000" w:rsidRDefault="00233BD4">
      <w:pPr>
        <w:tabs>
          <w:tab w:val="left" w:pos="1788"/>
          <w:tab w:val="left" w:pos="3631"/>
        </w:tabs>
        <w:rPr>
          <w:rFonts w:cs="David"/>
          <w:sz w:val="24"/>
          <w:rtl/>
        </w:rPr>
      </w:pPr>
      <w:r>
        <w:rPr>
          <w:rFonts w:cs="David"/>
          <w:sz w:val="24"/>
          <w:rtl/>
        </w:rPr>
        <w:tab/>
        <w:t>שלומית לביא -  עוזר בכיר למבקר המדינה ודובר משרד מבקר המדינה</w:t>
      </w:r>
    </w:p>
    <w:p w:rsidR="00000000" w:rsidRDefault="00233BD4">
      <w:pPr>
        <w:tabs>
          <w:tab w:val="left" w:pos="1788"/>
          <w:tab w:val="left" w:pos="3631"/>
        </w:tabs>
        <w:rPr>
          <w:rFonts w:cs="David"/>
          <w:sz w:val="24"/>
          <w:rtl/>
        </w:rPr>
      </w:pPr>
      <w:r>
        <w:rPr>
          <w:rFonts w:cs="David"/>
          <w:sz w:val="24"/>
          <w:rtl/>
        </w:rPr>
        <w:tab/>
        <w:t>עמוס סלייפר</w:t>
      </w:r>
      <w:r>
        <w:rPr>
          <w:rFonts w:cs="David"/>
          <w:sz w:val="24"/>
          <w:rtl/>
        </w:rPr>
        <w:tab/>
        <w:t>- מנהל חטיבה, סמנכ"ל משרד מבקר המדינה</w:t>
      </w:r>
    </w:p>
    <w:p w:rsidR="00000000" w:rsidRDefault="00233BD4">
      <w:pPr>
        <w:tabs>
          <w:tab w:val="left" w:pos="1788"/>
          <w:tab w:val="left" w:pos="3631"/>
        </w:tabs>
        <w:rPr>
          <w:rFonts w:cs="David"/>
          <w:sz w:val="24"/>
          <w:rtl/>
        </w:rPr>
      </w:pPr>
      <w:r>
        <w:rPr>
          <w:rFonts w:cs="David"/>
          <w:sz w:val="24"/>
          <w:rtl/>
        </w:rPr>
        <w:tab/>
        <w:t>ד"ר דרור גוברמן</w:t>
      </w:r>
      <w:r>
        <w:rPr>
          <w:rFonts w:cs="David"/>
          <w:sz w:val="24"/>
          <w:rtl/>
        </w:rPr>
        <w:tab/>
        <w:t>- מנהל המחלקה לשירו</w:t>
      </w:r>
      <w:r>
        <w:rPr>
          <w:rFonts w:cs="David"/>
          <w:sz w:val="24"/>
          <w:rtl/>
        </w:rPr>
        <w:t>תי רפואה קהילתית</w:t>
      </w:r>
    </w:p>
    <w:p w:rsidR="00000000" w:rsidRDefault="00233BD4">
      <w:pPr>
        <w:tabs>
          <w:tab w:val="left" w:pos="1788"/>
          <w:tab w:val="left" w:pos="3631"/>
        </w:tabs>
        <w:rPr>
          <w:rFonts w:cs="David"/>
          <w:sz w:val="24"/>
          <w:rtl/>
        </w:rPr>
      </w:pPr>
      <w:r>
        <w:rPr>
          <w:rFonts w:cs="David"/>
          <w:sz w:val="24"/>
          <w:rtl/>
        </w:rPr>
        <w:tab/>
        <w:t>אלכסנדר קלנטירסקי- עמותת ברית ליקוידטורים צ'רנוביל</w:t>
      </w:r>
    </w:p>
    <w:p w:rsidR="00000000" w:rsidRDefault="00233BD4">
      <w:pPr>
        <w:tabs>
          <w:tab w:val="left" w:pos="1788"/>
          <w:tab w:val="left" w:pos="3631"/>
        </w:tabs>
        <w:rPr>
          <w:rFonts w:cs="David"/>
          <w:sz w:val="24"/>
          <w:rtl/>
        </w:rPr>
      </w:pPr>
      <w:r>
        <w:rPr>
          <w:rFonts w:cs="David"/>
          <w:sz w:val="24"/>
          <w:rtl/>
        </w:rPr>
        <w:tab/>
        <w:t>בוריס ויטוחנובסקי</w:t>
      </w:r>
      <w:r>
        <w:rPr>
          <w:rFonts w:cs="David"/>
          <w:sz w:val="24"/>
          <w:rtl/>
        </w:rPr>
        <w:tab/>
        <w:t>- עמותת ברית ליקוידטורים צ'רנוביל</w:t>
      </w:r>
    </w:p>
    <w:p w:rsidR="00000000" w:rsidRDefault="00233BD4">
      <w:pPr>
        <w:tabs>
          <w:tab w:val="left" w:pos="1788"/>
          <w:tab w:val="left" w:pos="3631"/>
        </w:tabs>
        <w:rPr>
          <w:rFonts w:cs="David"/>
          <w:sz w:val="24"/>
          <w:rtl/>
        </w:rPr>
      </w:pPr>
      <w:r>
        <w:rPr>
          <w:rFonts w:cs="David"/>
          <w:sz w:val="24"/>
          <w:rtl/>
        </w:rPr>
        <w:tab/>
        <w:t>ויטלו סמוילוביץ'</w:t>
      </w:r>
      <w:r>
        <w:rPr>
          <w:rFonts w:cs="David"/>
          <w:sz w:val="24"/>
          <w:rtl/>
        </w:rPr>
        <w:tab/>
        <w:t>- עמותת ברית ליקוידטורים צ'רנוביל</w:t>
      </w:r>
    </w:p>
    <w:p w:rsidR="00000000" w:rsidRDefault="00233BD4">
      <w:pPr>
        <w:tabs>
          <w:tab w:val="left" w:pos="1788"/>
          <w:tab w:val="left" w:pos="3631"/>
        </w:tabs>
        <w:rPr>
          <w:rFonts w:cs="David"/>
          <w:sz w:val="24"/>
          <w:rtl/>
        </w:rPr>
      </w:pPr>
      <w:r>
        <w:rPr>
          <w:rFonts w:cs="David"/>
          <w:sz w:val="24"/>
          <w:rtl/>
        </w:rPr>
        <w:tab/>
        <w:t>ולדימיר סקירקו</w:t>
      </w:r>
      <w:r>
        <w:rPr>
          <w:rFonts w:cs="David"/>
          <w:sz w:val="24"/>
          <w:rtl/>
        </w:rPr>
        <w:tab/>
        <w:t>- עמותת ברית ליקוידטורים צ'רנוביל</w:t>
      </w:r>
    </w:p>
    <w:p w:rsidR="00000000" w:rsidRDefault="00233BD4">
      <w:pPr>
        <w:tabs>
          <w:tab w:val="left" w:pos="1788"/>
          <w:tab w:val="left" w:pos="3631"/>
        </w:tabs>
        <w:rPr>
          <w:rFonts w:cs="David"/>
          <w:sz w:val="24"/>
          <w:rtl/>
        </w:rPr>
      </w:pPr>
      <w:r>
        <w:rPr>
          <w:rFonts w:cs="David"/>
          <w:sz w:val="24"/>
          <w:rtl/>
        </w:rPr>
        <w:tab/>
        <w:t>אנטולי חודוס</w:t>
      </w:r>
      <w:r>
        <w:rPr>
          <w:rFonts w:cs="David"/>
          <w:sz w:val="24"/>
          <w:rtl/>
        </w:rPr>
        <w:tab/>
        <w:t>- עמותת ברית ליקוי</w:t>
      </w:r>
      <w:r>
        <w:rPr>
          <w:rFonts w:cs="David"/>
          <w:sz w:val="24"/>
          <w:rtl/>
        </w:rPr>
        <w:t>דטורים צ'רנוביל</w:t>
      </w:r>
    </w:p>
    <w:p w:rsidR="00000000" w:rsidRDefault="00233BD4">
      <w:pPr>
        <w:tabs>
          <w:tab w:val="left" w:pos="1788"/>
          <w:tab w:val="left" w:pos="3631"/>
        </w:tabs>
        <w:rPr>
          <w:rFonts w:cs="David"/>
          <w:sz w:val="24"/>
          <w:rtl/>
        </w:rPr>
      </w:pPr>
      <w:r>
        <w:rPr>
          <w:rFonts w:cs="David"/>
          <w:sz w:val="24"/>
          <w:rtl/>
        </w:rPr>
        <w:tab/>
        <w:t>פניה קפלנסקי</w:t>
      </w:r>
      <w:r>
        <w:rPr>
          <w:rFonts w:cs="David"/>
          <w:sz w:val="24"/>
          <w:rtl/>
        </w:rPr>
        <w:tab/>
        <w:t>- עמותת ברית ליקוידטורים צ'רנוביל</w:t>
      </w:r>
    </w:p>
    <w:p w:rsidR="00000000" w:rsidRDefault="00233BD4">
      <w:pPr>
        <w:tabs>
          <w:tab w:val="left" w:pos="1788"/>
          <w:tab w:val="left" w:pos="3631"/>
        </w:tabs>
        <w:rPr>
          <w:rFonts w:cs="David"/>
          <w:sz w:val="24"/>
          <w:rtl/>
        </w:rPr>
      </w:pPr>
      <w:r>
        <w:rPr>
          <w:rFonts w:cs="David"/>
          <w:sz w:val="24"/>
          <w:rtl/>
        </w:rPr>
        <w:tab/>
        <w:t>אנטולי לסובוי</w:t>
      </w:r>
      <w:r>
        <w:rPr>
          <w:rFonts w:cs="David"/>
          <w:sz w:val="24"/>
          <w:rtl/>
        </w:rPr>
        <w:tab/>
        <w:t>- עמותת ברית ליקוידטורים צ'רנוביל</w:t>
      </w:r>
    </w:p>
    <w:p w:rsidR="00000000" w:rsidRDefault="00233BD4">
      <w:pPr>
        <w:tabs>
          <w:tab w:val="left" w:pos="1788"/>
          <w:tab w:val="left" w:pos="3631"/>
        </w:tabs>
        <w:rPr>
          <w:rFonts w:cs="David"/>
          <w:sz w:val="24"/>
          <w:rtl/>
        </w:rPr>
      </w:pPr>
      <w:r>
        <w:rPr>
          <w:rFonts w:cs="David"/>
          <w:sz w:val="24"/>
          <w:rtl/>
        </w:rPr>
        <w:tab/>
        <w:t>ולדימיר מדניקוב</w:t>
      </w:r>
      <w:r>
        <w:rPr>
          <w:rFonts w:cs="David"/>
          <w:sz w:val="24"/>
          <w:rtl/>
        </w:rPr>
        <w:tab/>
        <w:t>- עמותת ברית ליקוידטורים צ'רנוביל</w:t>
      </w:r>
    </w:p>
    <w:p w:rsidR="00000000" w:rsidRDefault="00233BD4">
      <w:pPr>
        <w:tabs>
          <w:tab w:val="left" w:pos="1788"/>
          <w:tab w:val="left" w:pos="3631"/>
        </w:tabs>
        <w:rPr>
          <w:rFonts w:cs="David"/>
          <w:sz w:val="24"/>
          <w:rtl/>
        </w:rPr>
      </w:pPr>
      <w:r>
        <w:rPr>
          <w:rFonts w:cs="David"/>
          <w:sz w:val="24"/>
          <w:rtl/>
        </w:rPr>
        <w:tab/>
        <w:t xml:space="preserve">רומן גרשמן </w:t>
      </w:r>
      <w:r>
        <w:rPr>
          <w:rFonts w:cs="David"/>
          <w:sz w:val="24"/>
          <w:rtl/>
        </w:rPr>
        <w:tab/>
        <w:t>- עמותת ברית ליקוידטורים צ'רנוביל</w:t>
      </w:r>
    </w:p>
    <w:p w:rsidR="00000000" w:rsidRDefault="00233BD4">
      <w:pPr>
        <w:tabs>
          <w:tab w:val="left" w:pos="1788"/>
          <w:tab w:val="left" w:pos="3631"/>
        </w:tabs>
        <w:rPr>
          <w:rFonts w:cs="David"/>
          <w:sz w:val="24"/>
          <w:rtl/>
        </w:rPr>
      </w:pPr>
      <w:r>
        <w:rPr>
          <w:rFonts w:cs="David"/>
          <w:sz w:val="24"/>
          <w:rtl/>
        </w:rPr>
        <w:tab/>
        <w:t>יובל רז</w:t>
      </w:r>
      <w:r>
        <w:rPr>
          <w:rFonts w:cs="David"/>
          <w:sz w:val="24"/>
          <w:rtl/>
        </w:rPr>
        <w:tab/>
        <w:t>- רפרנט החשכ"ל, משרד האוצר</w:t>
      </w:r>
    </w:p>
    <w:p w:rsidR="00000000" w:rsidRDefault="00233BD4">
      <w:pPr>
        <w:tabs>
          <w:tab w:val="left" w:pos="1788"/>
          <w:tab w:val="left" w:pos="3631"/>
        </w:tabs>
        <w:rPr>
          <w:rFonts w:cs="David"/>
          <w:sz w:val="24"/>
          <w:rtl/>
        </w:rPr>
      </w:pPr>
      <w:r>
        <w:rPr>
          <w:rFonts w:cs="David"/>
          <w:sz w:val="24"/>
          <w:rtl/>
        </w:rPr>
        <w:tab/>
        <w:t>ניצן בן-</w:t>
      </w:r>
      <w:r>
        <w:rPr>
          <w:rFonts w:cs="David"/>
          <w:sz w:val="24"/>
          <w:rtl/>
        </w:rPr>
        <w:t>גיא</w:t>
      </w:r>
      <w:r>
        <w:rPr>
          <w:rFonts w:cs="David"/>
          <w:sz w:val="24"/>
          <w:rtl/>
        </w:rPr>
        <w:tab/>
        <w:t>- משרד עו"ד גלעד-שר</w:t>
      </w:r>
    </w:p>
    <w:p w:rsidR="00000000" w:rsidRDefault="00233BD4">
      <w:pPr>
        <w:tabs>
          <w:tab w:val="left" w:pos="1788"/>
          <w:tab w:val="left" w:pos="3631"/>
        </w:tabs>
        <w:rPr>
          <w:rFonts w:cs="David"/>
          <w:sz w:val="24"/>
          <w:rtl/>
        </w:rPr>
      </w:pPr>
      <w:r>
        <w:rPr>
          <w:rFonts w:cs="David"/>
          <w:sz w:val="24"/>
          <w:rtl/>
        </w:rPr>
        <w:tab/>
        <w:t>זאב פודנה</w:t>
      </w:r>
      <w:r>
        <w:rPr>
          <w:rFonts w:cs="David"/>
          <w:sz w:val="24"/>
          <w:rtl/>
        </w:rPr>
        <w:tab/>
        <w:t>- משרד עו"ד גלעד-שר</w:t>
      </w:r>
    </w:p>
    <w:p w:rsidR="00000000" w:rsidRDefault="00233BD4">
      <w:pPr>
        <w:rPr>
          <w:rFonts w:cs="David"/>
          <w:sz w:val="24"/>
          <w:rtl/>
        </w:rPr>
      </w:pPr>
    </w:p>
    <w:p w:rsidR="00000000" w:rsidRDefault="00233BD4">
      <w:pPr>
        <w:tabs>
          <w:tab w:val="left" w:pos="1930"/>
        </w:tabs>
        <w:rPr>
          <w:rFonts w:cs="David"/>
          <w:b/>
          <w:bCs/>
          <w:sz w:val="24"/>
          <w:rtl/>
        </w:rPr>
      </w:pPr>
      <w:r>
        <w:rPr>
          <w:rFonts w:cs="David"/>
          <w:b/>
          <w:bCs/>
          <w:sz w:val="24"/>
          <w:u w:val="single"/>
          <w:rtl/>
        </w:rPr>
        <w:t>מנהלת הוועדה</w:t>
      </w:r>
      <w:r>
        <w:rPr>
          <w:rFonts w:cs="David"/>
          <w:sz w:val="24"/>
          <w:rtl/>
        </w:rPr>
        <w:t>:        חנה פריידין</w:t>
      </w:r>
    </w:p>
    <w:p w:rsidR="00000000" w:rsidRDefault="00233BD4">
      <w:pPr>
        <w:rPr>
          <w:rFonts w:cs="David"/>
          <w:sz w:val="24"/>
          <w:rtl/>
        </w:rPr>
      </w:pPr>
    </w:p>
    <w:p w:rsidR="00000000" w:rsidRDefault="00233BD4">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233BD4">
      <w:pPr>
        <w:rPr>
          <w:rFonts w:cs="David"/>
          <w:b/>
          <w:bCs/>
          <w:sz w:val="24"/>
          <w:rtl/>
        </w:rPr>
      </w:pPr>
    </w:p>
    <w:p w:rsidR="00000000" w:rsidRDefault="00233BD4">
      <w:pPr>
        <w:tabs>
          <w:tab w:val="left" w:pos="1221"/>
        </w:tabs>
        <w:jc w:val="center"/>
        <w:rPr>
          <w:rFonts w:cs="David"/>
          <w:sz w:val="24"/>
          <w:u w:val="single"/>
          <w:rtl/>
        </w:rPr>
      </w:pPr>
      <w:r>
        <w:rPr>
          <w:rFonts w:cs="David"/>
          <w:sz w:val="24"/>
          <w:rtl/>
        </w:rPr>
        <w:br w:type="page"/>
      </w:r>
      <w:r>
        <w:rPr>
          <w:rFonts w:cs="David"/>
          <w:sz w:val="24"/>
          <w:u w:val="single"/>
          <w:rtl/>
        </w:rPr>
        <w:lastRenderedPageBreak/>
        <w:t>בקשה לחוות דעת מבקר המדינה בונשא: הטיפול הכושל של הרשויות במנטרלי אסון</w:t>
      </w:r>
    </w:p>
    <w:p w:rsidR="00000000" w:rsidRDefault="00233BD4">
      <w:pPr>
        <w:tabs>
          <w:tab w:val="left" w:pos="1221"/>
        </w:tabs>
        <w:jc w:val="center"/>
        <w:rPr>
          <w:rFonts w:cs="David"/>
          <w:b/>
          <w:bCs/>
          <w:sz w:val="24"/>
          <w:u w:val="single"/>
          <w:rtl/>
        </w:rPr>
      </w:pPr>
      <w:r>
        <w:rPr>
          <w:rFonts w:cs="David"/>
          <w:sz w:val="24"/>
          <w:u w:val="single"/>
          <w:rtl/>
        </w:rPr>
        <w:t>צ'רנוביל ואי-יישום חוק המסייעים לנטרול תוצאת אסון צ'רנו</w:t>
      </w:r>
      <w:r>
        <w:rPr>
          <w:rFonts w:cs="David"/>
          <w:sz w:val="24"/>
          <w:u w:val="single"/>
          <w:rtl/>
        </w:rPr>
        <w:t>ביל, תשס"א-2001.</w:t>
      </w:r>
    </w:p>
    <w:p w:rsidR="00000000" w:rsidRDefault="00233BD4">
      <w:pPr>
        <w:rPr>
          <w:rFonts w:cs="David"/>
          <w:b/>
          <w:bCs/>
          <w:sz w:val="24"/>
          <w:rtl/>
        </w:rPr>
      </w:pPr>
    </w:p>
    <w:p w:rsidR="00000000" w:rsidRDefault="00233BD4">
      <w:pPr>
        <w:rPr>
          <w:rFonts w:cs="David"/>
          <w:sz w:val="24"/>
          <w:rtl/>
        </w:rPr>
      </w:pPr>
    </w:p>
    <w:p w:rsidR="00000000" w:rsidRDefault="00233BD4">
      <w:pPr>
        <w:rPr>
          <w:rFonts w:cs="David"/>
          <w:sz w:val="24"/>
          <w:rtl/>
        </w:rPr>
      </w:pPr>
      <w:r>
        <w:rPr>
          <w:rFonts w:cs="David"/>
          <w:sz w:val="24"/>
          <w:u w:val="single"/>
          <w:rtl/>
        </w:rPr>
        <w:t>היו"ר יורי שטרן:</w:t>
      </w:r>
    </w:p>
    <w:p w:rsidR="00000000" w:rsidRDefault="00233BD4">
      <w:pPr>
        <w:rPr>
          <w:rFonts w:cs="David"/>
          <w:sz w:val="24"/>
          <w:rtl/>
        </w:rPr>
      </w:pPr>
    </w:p>
    <w:p w:rsidR="00000000" w:rsidRDefault="00233BD4">
      <w:pPr>
        <w:rPr>
          <w:rFonts w:cs="David"/>
          <w:sz w:val="24"/>
          <w:rtl/>
        </w:rPr>
      </w:pPr>
      <w:r>
        <w:rPr>
          <w:rFonts w:cs="David"/>
          <w:sz w:val="24"/>
          <w:rtl/>
        </w:rPr>
        <w:tab/>
        <w:t>אני פותח את הישיבה. אנחנו חוזרים לדון בסעיף הרפואי של חוק מנטרלי אסון צ'רנוביל. אני מודה מאוד לכבוד מבקר המדינה שהגיע להמשך הדיון. זה בהחלט נושא שהוא מצד אחד, כביכול, מאוד סקטוריאלי, ומצד שני מעלה הרבה מאוד שאלות עקרונ</w:t>
      </w:r>
      <w:r>
        <w:rPr>
          <w:rFonts w:cs="David"/>
          <w:sz w:val="24"/>
          <w:rtl/>
        </w:rPr>
        <w:t xml:space="preserve">יות מבחינת התנהגות המדינה ומשרדי הממשלה במקרים של חקיקה, שהם מלכתחילה לא אוהבים אותה. </w:t>
      </w:r>
    </w:p>
    <w:p w:rsidR="00000000" w:rsidRDefault="00233BD4">
      <w:pPr>
        <w:rPr>
          <w:rFonts w:cs="David"/>
          <w:sz w:val="24"/>
          <w:rtl/>
        </w:rPr>
      </w:pPr>
    </w:p>
    <w:p w:rsidR="00000000" w:rsidRDefault="00233BD4">
      <w:pPr>
        <w:ind w:firstLine="567"/>
        <w:rPr>
          <w:rFonts w:cs="David"/>
          <w:sz w:val="24"/>
          <w:rtl/>
        </w:rPr>
      </w:pPr>
      <w:r>
        <w:rPr>
          <w:rFonts w:cs="David"/>
          <w:sz w:val="24"/>
          <w:rtl/>
        </w:rPr>
        <w:t>בפעם הקודמת אנחנו הגענו למסקנה – ומבקר המדינה ביטא אותה בצורה מאוד חדה – שהסעיף הזה לא בוצע. לא הוקם, כנדרש, מרכז רפואי שאמור להבטיח מעקב רפואי אחרי מצבם הבריאותי של נפ</w:t>
      </w:r>
      <w:r>
        <w:rPr>
          <w:rFonts w:cs="David"/>
          <w:sz w:val="24"/>
          <w:rtl/>
        </w:rPr>
        <w:t xml:space="preserve">געי צ'רנוביל ולא הוקצה לזה סכום מיוחד. לא היתה פעולה יזומה כדי שהמנטרלים יידעו שהם צריכים ליצור קשר עם המרכז המחקרי שקיים בחיפה. המרכז המחקרי הזה עוסק במחקר, ותפקידו לא השתנה עם קבלת החוק. בחוק קבענו שיהיה שדרוג במאמץ הזה לעקוב אחרי מצבם הבריאותי של נפגעי </w:t>
      </w:r>
      <w:r>
        <w:rPr>
          <w:rFonts w:cs="David"/>
          <w:sz w:val="24"/>
          <w:rtl/>
        </w:rPr>
        <w:t xml:space="preserve">אסון צ'רנוביל, שהגדרנו אותם כקבוצת סיכון. גם המכתבים של משרד הבריאות חוזרים על הביטוי הזה. לכן שולם פה מס שפתיים לחקיקה הזאת, כשאדם שממילא עוסק במחקר בנושא הקרינה, הוא כביכול גם ממלא את שאר הפונקציות. </w:t>
      </w:r>
    </w:p>
    <w:p w:rsidR="00000000" w:rsidRDefault="00233BD4">
      <w:pPr>
        <w:rPr>
          <w:rFonts w:cs="David"/>
          <w:sz w:val="24"/>
          <w:rtl/>
        </w:rPr>
      </w:pPr>
    </w:p>
    <w:p w:rsidR="00000000" w:rsidRDefault="00233BD4">
      <w:pPr>
        <w:rPr>
          <w:rFonts w:cs="David"/>
          <w:sz w:val="24"/>
          <w:rtl/>
        </w:rPr>
      </w:pPr>
      <w:r>
        <w:rPr>
          <w:rFonts w:cs="David"/>
          <w:sz w:val="24"/>
          <w:rtl/>
        </w:rPr>
        <w:tab/>
        <w:t>לכן דרשנו שמשרד הבריאות ינקוט במספר צעדים בהתאם לחוק</w:t>
      </w:r>
      <w:r>
        <w:rPr>
          <w:rFonts w:cs="David"/>
          <w:sz w:val="24"/>
          <w:rtl/>
        </w:rPr>
        <w:t>: אל"ף – אחד מבתי החולים או יותר מאחד יוכרזו כמרכז מעקב אחרי מצבם של הליקוידטורים. ההכרזה הזאת של מנכ"ל משרד הבריאות צריכה להיות כתובה ורשמית, עם חוזר מנכ"ל לכל קופות החולים, שמיידעות על כך. בי"ת – שזה אכן יהיה מרכז מעקב, שבו לפחות פעם בשנה ייעשו בדיקה רפו</w:t>
      </w:r>
      <w:r>
        <w:rPr>
          <w:rFonts w:cs="David"/>
          <w:sz w:val="24"/>
          <w:rtl/>
        </w:rPr>
        <w:t xml:space="preserve">אית למנטרלי צ'רנוביל, או במרכז או באמצעות קופות החולים. לכל בדיקה תקופתית כזאת צריך להיות סיכום של אותו  מרכז, שיישלח לרופא המטפל בליקוידטור זה או אחר. הם מבקשים גם לקבל העתק עבורם. רצוי שתהיינה המלצות, אם יש דברים שמחייבים טיפול. כמובן שהליקוידטורים עצמם </w:t>
      </w:r>
      <w:r>
        <w:rPr>
          <w:rFonts w:cs="David"/>
          <w:sz w:val="24"/>
          <w:rtl/>
        </w:rPr>
        <w:t>הם אלה שהמרכז הזה אמור ליצור איתם קשר, ולא להיות צד שכביכול מובן מאליו שהוא בעצמו ייזום את ההתקשרות הזאת. אלה היו ההמלצות שלנו. מעבר לכך, הליקוידטורים ביקשו להיות מוגדרים כקבוצה עם טיפול מיוחד והתייחסות מיוחדת בקופות החולים ובמערכת הרפואית. משרד הבריאות אמ</w:t>
      </w:r>
      <w:r>
        <w:rPr>
          <w:rFonts w:cs="David"/>
          <w:sz w:val="24"/>
          <w:rtl/>
        </w:rPr>
        <w:t xml:space="preserve">ר שזה לא מקובל עליו ושזה יכול רק לפגוע בהם. יכול להיות, נשמע את הדברים. </w:t>
      </w:r>
    </w:p>
    <w:p w:rsidR="00000000" w:rsidRDefault="00233BD4">
      <w:pPr>
        <w:rPr>
          <w:rFonts w:cs="David"/>
          <w:sz w:val="24"/>
          <w:rtl/>
        </w:rPr>
      </w:pPr>
    </w:p>
    <w:p w:rsidR="00000000" w:rsidRDefault="00233BD4">
      <w:pPr>
        <w:rPr>
          <w:rFonts w:cs="David"/>
          <w:sz w:val="24"/>
          <w:rtl/>
        </w:rPr>
      </w:pPr>
      <w:r>
        <w:rPr>
          <w:rFonts w:cs="David"/>
          <w:sz w:val="24"/>
          <w:rtl/>
        </w:rPr>
        <w:tab/>
        <w:t>אני רוצה לדון כעת גם בדברים שלא היתה התנגדות לבצעם מצד משרד הבריאות. יש דברים רבים שלא היתה התנגדות מצד משרד הבריאות לבצעם. לפני כן אבקש לברך את חברת הכנסת מרינה סולודקין, שזו ההשתת</w:t>
      </w:r>
      <w:r>
        <w:rPr>
          <w:rFonts w:cs="David"/>
          <w:sz w:val="24"/>
          <w:rtl/>
        </w:rPr>
        <w:t xml:space="preserve">פות הראשונה שלה בישיבות הוועדה בתור סגנית שרת הקליטה. </w:t>
      </w:r>
    </w:p>
    <w:p w:rsidR="00000000" w:rsidRDefault="00233BD4">
      <w:pPr>
        <w:rPr>
          <w:rFonts w:cs="David"/>
          <w:sz w:val="24"/>
          <w:rtl/>
        </w:rPr>
      </w:pPr>
    </w:p>
    <w:p w:rsidR="00000000" w:rsidRDefault="00233BD4">
      <w:pPr>
        <w:rPr>
          <w:rFonts w:cs="David"/>
          <w:sz w:val="24"/>
          <w:rtl/>
        </w:rPr>
      </w:pPr>
      <w:r>
        <w:rPr>
          <w:rFonts w:cs="David"/>
          <w:sz w:val="24"/>
          <w:rtl/>
        </w:rPr>
        <w:tab/>
        <w:t>אני מבין שמי שעיכב אותם ארבע שנים לא הגיע היום. מי מייצג את משרד הבריאות?</w:t>
      </w:r>
    </w:p>
    <w:p w:rsidR="00000000" w:rsidRDefault="00233BD4">
      <w:pPr>
        <w:rPr>
          <w:rFonts w:cs="David"/>
          <w:sz w:val="24"/>
          <w:rtl/>
        </w:rPr>
      </w:pPr>
      <w:r>
        <w:rPr>
          <w:rFonts w:cs="David"/>
          <w:sz w:val="24"/>
          <w:rtl/>
        </w:rPr>
        <w:t xml:space="preserve"> </w:t>
      </w:r>
    </w:p>
    <w:p w:rsidR="00000000" w:rsidRDefault="00233BD4">
      <w:pPr>
        <w:rPr>
          <w:rFonts w:cs="David"/>
          <w:sz w:val="24"/>
          <w:rtl/>
        </w:rPr>
      </w:pPr>
      <w:r>
        <w:rPr>
          <w:rFonts w:cs="David"/>
          <w:sz w:val="24"/>
          <w:u w:val="single"/>
          <w:rtl/>
        </w:rPr>
        <w:t>דרור גוברמן:</w:t>
      </w:r>
    </w:p>
    <w:p w:rsidR="00000000" w:rsidRDefault="00233BD4">
      <w:pPr>
        <w:rPr>
          <w:rFonts w:cs="David"/>
          <w:sz w:val="24"/>
          <w:rtl/>
        </w:rPr>
      </w:pPr>
    </w:p>
    <w:p w:rsidR="00000000" w:rsidRDefault="00233BD4">
      <w:pPr>
        <w:rPr>
          <w:rFonts w:cs="David"/>
          <w:sz w:val="24"/>
          <w:rtl/>
        </w:rPr>
      </w:pPr>
      <w:r>
        <w:rPr>
          <w:rFonts w:cs="David"/>
          <w:sz w:val="24"/>
          <w:rtl/>
        </w:rPr>
        <w:tab/>
        <w:t>שמי דוקטור דרור גוברמן. אני מנהל המחלקה לרפואה קהילתית מהאגף של דוקטור דור. דוקטור דור התנצל מראש במכתב. דוק</w:t>
      </w:r>
      <w:r>
        <w:rPr>
          <w:rFonts w:cs="David"/>
          <w:sz w:val="24"/>
          <w:rtl/>
        </w:rPr>
        <w:t xml:space="preserve">טור דור ביקש ממני לקרוא את המכתב שלו מה-3 באפריל. ברשותכם, אני אעשה כן. בסעיף 1 דוקטור דור מוחה על השימוש במושג "הטיפול הכושל במנטרלי צ'רנוביל". לא מדובר בטיפול "כושל", כיוון שאין כלל טיפול באנשים בריאים. המדובר במעקב בלבד אחרי אוכלוסייה שהיא אולי בסיכון, </w:t>
      </w:r>
      <w:r>
        <w:rPr>
          <w:rFonts w:cs="David"/>
          <w:sz w:val="24"/>
          <w:rtl/>
        </w:rPr>
        <w:t xml:space="preserve">אך לא בטיפול רפואי, ואינה זקוקה לו. </w:t>
      </w:r>
    </w:p>
    <w:p w:rsidR="00000000" w:rsidRDefault="00233BD4">
      <w:pPr>
        <w:rPr>
          <w:rFonts w:cs="David"/>
          <w:sz w:val="24"/>
          <w:rtl/>
        </w:rPr>
      </w:pPr>
    </w:p>
    <w:p w:rsidR="00000000" w:rsidRDefault="00233BD4">
      <w:pPr>
        <w:rPr>
          <w:rFonts w:cs="David"/>
          <w:sz w:val="24"/>
          <w:rtl/>
        </w:rPr>
      </w:pPr>
      <w:r>
        <w:rPr>
          <w:rFonts w:cs="David"/>
          <w:sz w:val="24"/>
          <w:u w:val="single"/>
          <w:rtl/>
        </w:rPr>
        <w:t>היו"ר יורי שטרן:</w:t>
      </w:r>
    </w:p>
    <w:p w:rsidR="00000000" w:rsidRDefault="00233BD4">
      <w:pPr>
        <w:rPr>
          <w:rFonts w:cs="David"/>
          <w:sz w:val="24"/>
          <w:rtl/>
        </w:rPr>
      </w:pPr>
    </w:p>
    <w:p w:rsidR="00000000" w:rsidRDefault="00233BD4">
      <w:pPr>
        <w:rPr>
          <w:rFonts w:cs="David"/>
          <w:sz w:val="24"/>
          <w:rtl/>
        </w:rPr>
      </w:pPr>
      <w:r>
        <w:rPr>
          <w:rFonts w:cs="David"/>
          <w:sz w:val="24"/>
          <w:rtl/>
        </w:rPr>
        <w:tab/>
        <w:t>אני משאיר את הוויכוח הלשוני לבלשנים, אבל אני רוצה לומר שהטיפול של משרד הבריאות במקרה הזה הוא טיפול כושל. לא מדובר בטיפול רפואי גרידא, אלא בטיפול מערכתי במה שהיה אמור להתבצע לפי החוק. היה טיפול כושל א</w:t>
      </w:r>
      <w:r>
        <w:rPr>
          <w:rFonts w:cs="David"/>
          <w:sz w:val="24"/>
          <w:rtl/>
        </w:rPr>
        <w:t xml:space="preserve">ו היה חוסר טיפול, תבחר את אחד הביטויים. </w:t>
      </w:r>
    </w:p>
    <w:p w:rsidR="00000000" w:rsidRDefault="00233BD4">
      <w:pPr>
        <w:rPr>
          <w:rFonts w:cs="David"/>
          <w:sz w:val="24"/>
          <w:rtl/>
        </w:rPr>
      </w:pPr>
    </w:p>
    <w:p w:rsidR="00000000" w:rsidRDefault="00233BD4">
      <w:pPr>
        <w:rPr>
          <w:rFonts w:cs="David"/>
          <w:sz w:val="24"/>
          <w:rtl/>
        </w:rPr>
      </w:pPr>
      <w:r>
        <w:rPr>
          <w:rFonts w:cs="David"/>
          <w:sz w:val="24"/>
          <w:u w:val="single"/>
          <w:rtl/>
        </w:rPr>
        <w:br w:type="page"/>
      </w:r>
      <w:r>
        <w:rPr>
          <w:rFonts w:cs="David"/>
          <w:sz w:val="24"/>
          <w:u w:val="single"/>
          <w:rtl/>
        </w:rPr>
        <w:lastRenderedPageBreak/>
        <w:t>רן כהן:</w:t>
      </w:r>
    </w:p>
    <w:p w:rsidR="00000000" w:rsidRDefault="00233BD4">
      <w:pPr>
        <w:rPr>
          <w:rFonts w:cs="David"/>
          <w:sz w:val="24"/>
          <w:rtl/>
        </w:rPr>
      </w:pPr>
    </w:p>
    <w:p w:rsidR="00000000" w:rsidRDefault="00233BD4">
      <w:pPr>
        <w:rPr>
          <w:rFonts w:cs="David"/>
          <w:sz w:val="24"/>
          <w:rtl/>
        </w:rPr>
      </w:pPr>
      <w:r>
        <w:rPr>
          <w:rFonts w:cs="David"/>
          <w:sz w:val="24"/>
          <w:rtl/>
        </w:rPr>
        <w:tab/>
        <w:t xml:space="preserve"> נדמה לי שמשרד הבריאות לא מטפל רק בחולים, אלא באבחון מוקדם ובגילויים מוקדמים. </w:t>
      </w:r>
    </w:p>
    <w:p w:rsidR="00000000" w:rsidRDefault="00233BD4">
      <w:pPr>
        <w:rPr>
          <w:rFonts w:cs="David"/>
          <w:sz w:val="24"/>
          <w:rtl/>
        </w:rPr>
      </w:pPr>
    </w:p>
    <w:p w:rsidR="00000000" w:rsidRDefault="00233BD4">
      <w:pPr>
        <w:rPr>
          <w:rFonts w:cs="David"/>
          <w:sz w:val="24"/>
          <w:rtl/>
        </w:rPr>
      </w:pPr>
      <w:r>
        <w:rPr>
          <w:rFonts w:cs="David"/>
          <w:sz w:val="24"/>
          <w:u w:val="single"/>
          <w:rtl/>
        </w:rPr>
        <w:t>דרור גוברמן:</w:t>
      </w:r>
    </w:p>
    <w:p w:rsidR="00000000" w:rsidRDefault="00233BD4">
      <w:pPr>
        <w:rPr>
          <w:rFonts w:cs="David"/>
          <w:sz w:val="24"/>
          <w:rtl/>
        </w:rPr>
      </w:pPr>
    </w:p>
    <w:p w:rsidR="00000000" w:rsidRDefault="00233BD4">
      <w:pPr>
        <w:rPr>
          <w:rFonts w:cs="David"/>
          <w:sz w:val="24"/>
          <w:rtl/>
        </w:rPr>
      </w:pPr>
      <w:r>
        <w:rPr>
          <w:rFonts w:cs="David"/>
          <w:sz w:val="24"/>
          <w:rtl/>
        </w:rPr>
        <w:tab/>
        <w:t xml:space="preserve"> מאחר שאני מצטט מכתב, אני אקרא אותו. </w:t>
      </w:r>
    </w:p>
    <w:p w:rsidR="00000000" w:rsidRDefault="00233BD4">
      <w:pPr>
        <w:rPr>
          <w:rFonts w:cs="David"/>
          <w:sz w:val="24"/>
          <w:rtl/>
        </w:rPr>
      </w:pPr>
    </w:p>
    <w:p w:rsidR="00000000" w:rsidRDefault="00233BD4">
      <w:pPr>
        <w:rPr>
          <w:rFonts w:cs="David"/>
          <w:sz w:val="24"/>
          <w:u w:val="single"/>
          <w:rtl/>
        </w:rPr>
      </w:pPr>
      <w:r>
        <w:rPr>
          <w:rFonts w:cs="David"/>
          <w:sz w:val="24"/>
          <w:u w:val="single"/>
          <w:rtl/>
        </w:rPr>
        <w:t>רומן ברונפמן:</w:t>
      </w:r>
    </w:p>
    <w:p w:rsidR="00000000" w:rsidRDefault="00233BD4">
      <w:pPr>
        <w:rPr>
          <w:rFonts w:cs="David"/>
          <w:sz w:val="24"/>
          <w:u w:val="single"/>
          <w:rtl/>
        </w:rPr>
      </w:pPr>
    </w:p>
    <w:p w:rsidR="00000000" w:rsidRDefault="00233BD4">
      <w:pPr>
        <w:rPr>
          <w:rFonts w:cs="David"/>
          <w:sz w:val="24"/>
          <w:rtl/>
        </w:rPr>
      </w:pPr>
      <w:r>
        <w:rPr>
          <w:rFonts w:cs="David"/>
          <w:sz w:val="24"/>
          <w:rtl/>
        </w:rPr>
        <w:tab/>
        <w:t>אם אנחנו בקטע הבלשני, אפשר להוסיף שגם ביישום החוק מטפ</w:t>
      </w:r>
      <w:r>
        <w:rPr>
          <w:rFonts w:cs="David"/>
          <w:sz w:val="24"/>
          <w:rtl/>
        </w:rPr>
        <w:t xml:space="preserve">לים. </w:t>
      </w:r>
    </w:p>
    <w:p w:rsidR="00000000" w:rsidRDefault="00233BD4">
      <w:pPr>
        <w:rPr>
          <w:rFonts w:cs="David"/>
          <w:sz w:val="24"/>
          <w:rtl/>
        </w:rPr>
      </w:pPr>
    </w:p>
    <w:p w:rsidR="00000000" w:rsidRDefault="00233BD4">
      <w:pPr>
        <w:rPr>
          <w:rFonts w:cs="David"/>
          <w:sz w:val="24"/>
          <w:u w:val="single"/>
          <w:rtl/>
        </w:rPr>
      </w:pPr>
      <w:r>
        <w:rPr>
          <w:rFonts w:cs="David"/>
          <w:sz w:val="24"/>
          <w:u w:val="single"/>
          <w:rtl/>
        </w:rPr>
        <w:t>היו"ר יורי שטרן:</w:t>
      </w:r>
    </w:p>
    <w:p w:rsidR="00000000" w:rsidRDefault="00233BD4">
      <w:pPr>
        <w:rPr>
          <w:rFonts w:cs="David"/>
          <w:sz w:val="24"/>
          <w:u w:val="single"/>
          <w:rtl/>
        </w:rPr>
      </w:pPr>
    </w:p>
    <w:p w:rsidR="00000000" w:rsidRDefault="00233BD4">
      <w:pPr>
        <w:rPr>
          <w:rFonts w:cs="David"/>
          <w:sz w:val="24"/>
          <w:rtl/>
        </w:rPr>
      </w:pPr>
      <w:r>
        <w:rPr>
          <w:rFonts w:cs="David"/>
          <w:sz w:val="24"/>
          <w:rtl/>
        </w:rPr>
        <w:tab/>
        <w:t xml:space="preserve">לא מטפלים. </w:t>
      </w:r>
    </w:p>
    <w:p w:rsidR="00000000" w:rsidRDefault="00233BD4">
      <w:pPr>
        <w:rPr>
          <w:rFonts w:cs="David"/>
          <w:sz w:val="24"/>
          <w:rtl/>
        </w:rPr>
      </w:pPr>
    </w:p>
    <w:p w:rsidR="00000000" w:rsidRDefault="00233BD4">
      <w:pPr>
        <w:rPr>
          <w:rFonts w:cs="David"/>
          <w:sz w:val="24"/>
          <w:u w:val="single"/>
          <w:rtl/>
        </w:rPr>
      </w:pPr>
      <w:r>
        <w:rPr>
          <w:rFonts w:cs="David"/>
          <w:sz w:val="24"/>
          <w:u w:val="single"/>
          <w:rtl/>
        </w:rPr>
        <w:t>רומן ברונפמן:</w:t>
      </w:r>
    </w:p>
    <w:p w:rsidR="00000000" w:rsidRDefault="00233BD4">
      <w:pPr>
        <w:rPr>
          <w:rFonts w:cs="David"/>
          <w:sz w:val="24"/>
          <w:u w:val="single"/>
          <w:rtl/>
        </w:rPr>
      </w:pPr>
    </w:p>
    <w:p w:rsidR="00000000" w:rsidRDefault="00233BD4">
      <w:pPr>
        <w:rPr>
          <w:rFonts w:cs="David"/>
          <w:sz w:val="24"/>
          <w:rtl/>
        </w:rPr>
      </w:pPr>
      <w:r>
        <w:rPr>
          <w:rFonts w:cs="David"/>
          <w:sz w:val="24"/>
          <w:rtl/>
        </w:rPr>
        <w:tab/>
        <w:t xml:space="preserve"> לכן, טיפול הוא לא רק טיפול בחולים. </w:t>
      </w:r>
    </w:p>
    <w:p w:rsidR="00000000" w:rsidRDefault="00233BD4">
      <w:pPr>
        <w:rPr>
          <w:rFonts w:cs="David"/>
          <w:sz w:val="24"/>
          <w:rtl/>
        </w:rPr>
      </w:pPr>
    </w:p>
    <w:p w:rsidR="00000000" w:rsidRDefault="00233BD4">
      <w:pPr>
        <w:rPr>
          <w:rFonts w:cs="David"/>
          <w:sz w:val="24"/>
          <w:rtl/>
        </w:rPr>
      </w:pPr>
      <w:r>
        <w:rPr>
          <w:rFonts w:cs="David"/>
          <w:sz w:val="24"/>
          <w:u w:val="single"/>
          <w:rtl/>
        </w:rPr>
        <w:t>דרור גוברמן:</w:t>
      </w:r>
    </w:p>
    <w:p w:rsidR="00000000" w:rsidRDefault="00233BD4">
      <w:pPr>
        <w:rPr>
          <w:rFonts w:cs="David"/>
          <w:sz w:val="24"/>
          <w:rtl/>
        </w:rPr>
      </w:pPr>
    </w:p>
    <w:p w:rsidR="00000000" w:rsidRDefault="00233BD4">
      <w:pPr>
        <w:rPr>
          <w:rFonts w:cs="David"/>
          <w:sz w:val="24"/>
          <w:rtl/>
        </w:rPr>
      </w:pPr>
      <w:r>
        <w:rPr>
          <w:rFonts w:cs="David"/>
          <w:sz w:val="24"/>
          <w:rtl/>
        </w:rPr>
        <w:tab/>
        <w:t>אני ממשיך לקרוא את סעיף 2: בישיבה בתאריך 4 בפברואר, לפי הצעתו של כבוד השופט גולדברג, פניתי לפרופ' רינרט בבקשה ליזום פנייה לרופאים המטפלים במנטרלים ש</w:t>
      </w:r>
      <w:r>
        <w:rPr>
          <w:rFonts w:cs="David"/>
          <w:sz w:val="24"/>
          <w:rtl/>
        </w:rPr>
        <w:t xml:space="preserve">יעבירו למרכז תוצאות בדיקות מעבדה ועדכון על בעיות רפואיות, אם יש כאלה. </w:t>
      </w:r>
    </w:p>
    <w:p w:rsidR="00000000" w:rsidRDefault="00233BD4">
      <w:pPr>
        <w:rPr>
          <w:rFonts w:cs="David"/>
          <w:sz w:val="24"/>
          <w:rtl/>
        </w:rPr>
      </w:pPr>
    </w:p>
    <w:p w:rsidR="00000000" w:rsidRDefault="00233BD4">
      <w:pPr>
        <w:rPr>
          <w:rFonts w:cs="David"/>
          <w:sz w:val="24"/>
          <w:u w:val="single"/>
          <w:rtl/>
        </w:rPr>
      </w:pPr>
      <w:r>
        <w:rPr>
          <w:rFonts w:cs="David"/>
          <w:sz w:val="24"/>
          <w:u w:val="single"/>
          <w:rtl/>
        </w:rPr>
        <w:t>היו"ר יורי שטרן:</w:t>
      </w:r>
    </w:p>
    <w:p w:rsidR="00000000" w:rsidRDefault="00233BD4">
      <w:pPr>
        <w:rPr>
          <w:rFonts w:cs="David"/>
          <w:sz w:val="24"/>
          <w:u w:val="single"/>
          <w:rtl/>
        </w:rPr>
      </w:pPr>
    </w:p>
    <w:p w:rsidR="00000000" w:rsidRDefault="00233BD4">
      <w:pPr>
        <w:rPr>
          <w:rFonts w:cs="David"/>
          <w:sz w:val="24"/>
          <w:rtl/>
        </w:rPr>
      </w:pPr>
      <w:r>
        <w:rPr>
          <w:rFonts w:cs="David"/>
          <w:sz w:val="24"/>
          <w:rtl/>
        </w:rPr>
        <w:tab/>
        <w:t>איך הוא יודע איזה רופאים מטפלים?</w:t>
      </w:r>
    </w:p>
    <w:p w:rsidR="00000000" w:rsidRDefault="00233BD4">
      <w:pPr>
        <w:rPr>
          <w:rFonts w:cs="David"/>
          <w:sz w:val="24"/>
          <w:rtl/>
        </w:rPr>
      </w:pPr>
    </w:p>
    <w:p w:rsidR="00000000" w:rsidRDefault="00233BD4">
      <w:pPr>
        <w:rPr>
          <w:rFonts w:cs="David"/>
          <w:sz w:val="24"/>
          <w:rtl/>
        </w:rPr>
      </w:pPr>
      <w:r>
        <w:rPr>
          <w:rFonts w:cs="David"/>
          <w:sz w:val="24"/>
          <w:u w:val="single"/>
          <w:rtl/>
        </w:rPr>
        <w:t>דרור גוברמן:</w:t>
      </w:r>
    </w:p>
    <w:p w:rsidR="00000000" w:rsidRDefault="00233BD4">
      <w:pPr>
        <w:rPr>
          <w:rFonts w:cs="David"/>
          <w:sz w:val="24"/>
          <w:rtl/>
        </w:rPr>
      </w:pPr>
    </w:p>
    <w:p w:rsidR="00000000" w:rsidRDefault="00233BD4">
      <w:pPr>
        <w:rPr>
          <w:rFonts w:cs="David"/>
          <w:sz w:val="24"/>
          <w:rtl/>
        </w:rPr>
      </w:pPr>
      <w:r>
        <w:rPr>
          <w:rFonts w:cs="David"/>
          <w:sz w:val="24"/>
          <w:rtl/>
        </w:rPr>
        <w:tab/>
        <w:t xml:space="preserve">הפנייה היא באמצעות המנטרלים, באמצעות האנשים עצמם. </w:t>
      </w:r>
    </w:p>
    <w:p w:rsidR="00000000" w:rsidRDefault="00233BD4">
      <w:pPr>
        <w:rPr>
          <w:rFonts w:cs="David"/>
          <w:sz w:val="24"/>
          <w:rtl/>
        </w:rPr>
      </w:pPr>
    </w:p>
    <w:p w:rsidR="00000000" w:rsidRDefault="00233BD4">
      <w:pPr>
        <w:ind w:firstLine="567"/>
        <w:rPr>
          <w:rFonts w:cs="David"/>
          <w:sz w:val="24"/>
          <w:rtl/>
        </w:rPr>
      </w:pPr>
      <w:r>
        <w:rPr>
          <w:rFonts w:cs="David"/>
          <w:sz w:val="24"/>
          <w:rtl/>
        </w:rPr>
        <w:t>אני ממשיך לקרוא: "הפנייה נשלחת בימים אלה, וכפי שהצעתי, תוך שלושה</w:t>
      </w:r>
      <w:r>
        <w:rPr>
          <w:rFonts w:cs="David"/>
          <w:sz w:val="24"/>
          <w:rtl/>
        </w:rPr>
        <w:t xml:space="preserve"> חודשים מיום כינוס הוועדה, אדווח לגבי הביצוע". </w:t>
      </w:r>
    </w:p>
    <w:p w:rsidR="00000000" w:rsidRDefault="00233BD4">
      <w:pPr>
        <w:ind w:firstLine="567"/>
        <w:rPr>
          <w:rFonts w:cs="David"/>
          <w:sz w:val="24"/>
          <w:rtl/>
        </w:rPr>
      </w:pPr>
    </w:p>
    <w:p w:rsidR="00000000" w:rsidRDefault="00233BD4">
      <w:pPr>
        <w:ind w:firstLine="567"/>
        <w:rPr>
          <w:rFonts w:cs="David"/>
          <w:sz w:val="24"/>
          <w:rtl/>
        </w:rPr>
      </w:pPr>
      <w:r>
        <w:rPr>
          <w:rFonts w:cs="David"/>
          <w:sz w:val="24"/>
          <w:rtl/>
        </w:rPr>
        <w:t>"3. כזכור, פניותינו למשרד האוצר לתקצב פעילותנו לא נענו".</w:t>
      </w:r>
    </w:p>
    <w:p w:rsidR="00000000" w:rsidRDefault="00233BD4">
      <w:pPr>
        <w:ind w:firstLine="567"/>
        <w:rPr>
          <w:rFonts w:cs="David"/>
          <w:sz w:val="24"/>
          <w:rtl/>
        </w:rPr>
      </w:pPr>
    </w:p>
    <w:p w:rsidR="00000000" w:rsidRDefault="00233BD4">
      <w:pPr>
        <w:ind w:firstLine="567"/>
        <w:rPr>
          <w:rFonts w:cs="David"/>
          <w:sz w:val="24"/>
          <w:rtl/>
        </w:rPr>
      </w:pPr>
      <w:r>
        <w:rPr>
          <w:rFonts w:cs="David"/>
          <w:sz w:val="24"/>
          <w:rtl/>
        </w:rPr>
        <w:t xml:space="preserve">לאחר מכן הוא מדבר על הנושא הטכני של הקדמת כינוס הוועדה, ועל כך שעדיין אין מה לדווח. עד כאן לגבי מכתבו של דוקטור גור. </w:t>
      </w:r>
    </w:p>
    <w:p w:rsidR="00000000" w:rsidRDefault="00233BD4">
      <w:pPr>
        <w:ind w:firstLine="567"/>
        <w:rPr>
          <w:rFonts w:cs="David"/>
          <w:sz w:val="24"/>
          <w:rtl/>
        </w:rPr>
      </w:pPr>
    </w:p>
    <w:p w:rsidR="00000000" w:rsidRDefault="00233BD4">
      <w:pPr>
        <w:rPr>
          <w:rFonts w:cs="David"/>
          <w:sz w:val="24"/>
          <w:rtl/>
        </w:rPr>
      </w:pPr>
      <w:r>
        <w:rPr>
          <w:rFonts w:cs="David"/>
          <w:sz w:val="24"/>
          <w:u w:val="single"/>
          <w:rtl/>
        </w:rPr>
        <w:t>היו"ר יורי שטרן:</w:t>
      </w:r>
    </w:p>
    <w:p w:rsidR="00000000" w:rsidRDefault="00233BD4">
      <w:pPr>
        <w:rPr>
          <w:rFonts w:cs="David"/>
          <w:sz w:val="24"/>
          <w:rtl/>
        </w:rPr>
      </w:pPr>
    </w:p>
    <w:p w:rsidR="00000000" w:rsidRDefault="00233BD4">
      <w:pPr>
        <w:rPr>
          <w:rFonts w:cs="David"/>
          <w:sz w:val="24"/>
          <w:rtl/>
        </w:rPr>
      </w:pPr>
      <w:r>
        <w:rPr>
          <w:rFonts w:cs="David"/>
          <w:sz w:val="24"/>
          <w:rtl/>
        </w:rPr>
        <w:tab/>
        <w:t>הרי אנחנו ג</w:t>
      </w:r>
      <w:r>
        <w:rPr>
          <w:rFonts w:cs="David"/>
          <w:sz w:val="24"/>
          <w:rtl/>
        </w:rPr>
        <w:t xml:space="preserve">ילינו שלא כל הליקוידטורים יודעים על כך שמרכזו של דוקטור רינרט הוגדר כמרכז למעקב. </w:t>
      </w:r>
    </w:p>
    <w:p w:rsidR="00000000" w:rsidRDefault="00233BD4">
      <w:pPr>
        <w:rPr>
          <w:rFonts w:cs="David"/>
          <w:sz w:val="24"/>
          <w:rtl/>
        </w:rPr>
      </w:pPr>
    </w:p>
    <w:p w:rsidR="00000000" w:rsidRDefault="00233BD4">
      <w:pPr>
        <w:rPr>
          <w:rFonts w:cs="David"/>
          <w:sz w:val="24"/>
          <w:rtl/>
        </w:rPr>
      </w:pPr>
      <w:r>
        <w:rPr>
          <w:rFonts w:cs="David"/>
          <w:sz w:val="24"/>
          <w:rtl/>
        </w:rPr>
        <w:tab/>
        <w:t>ביקשנו – וגם מבקר המדינה אמר את זה חד משמעית – שהנושא ייקבע בחוזה מנכ"ל, בהחלטת המערכת, כך שלא יהיה מרכז מחקר שבהתנדבות כלשהי ימלא את התפקיד הזה של מרכז המעקב. איפה זה עומד</w:t>
      </w:r>
      <w:r>
        <w:rPr>
          <w:rFonts w:cs="David"/>
          <w:sz w:val="24"/>
          <w:rtl/>
        </w:rPr>
        <w:t>?</w:t>
      </w:r>
    </w:p>
    <w:p w:rsidR="00000000" w:rsidRDefault="00233BD4">
      <w:pPr>
        <w:rPr>
          <w:rFonts w:cs="David"/>
          <w:sz w:val="24"/>
          <w:rtl/>
        </w:rPr>
      </w:pPr>
    </w:p>
    <w:p w:rsidR="00000000" w:rsidRDefault="00233BD4">
      <w:pPr>
        <w:rPr>
          <w:rFonts w:cs="David"/>
          <w:sz w:val="24"/>
          <w:rtl/>
        </w:rPr>
      </w:pPr>
      <w:r>
        <w:rPr>
          <w:rFonts w:cs="David"/>
          <w:sz w:val="24"/>
          <w:u w:val="single"/>
          <w:rtl/>
        </w:rPr>
        <w:br w:type="page"/>
      </w:r>
      <w:r>
        <w:rPr>
          <w:rFonts w:cs="David"/>
          <w:sz w:val="24"/>
          <w:u w:val="single"/>
          <w:rtl/>
        </w:rPr>
        <w:lastRenderedPageBreak/>
        <w:t>דרור גוברמן:</w:t>
      </w:r>
    </w:p>
    <w:p w:rsidR="00000000" w:rsidRDefault="00233BD4">
      <w:pPr>
        <w:rPr>
          <w:rFonts w:cs="David"/>
          <w:sz w:val="24"/>
          <w:rtl/>
        </w:rPr>
      </w:pPr>
    </w:p>
    <w:p w:rsidR="00000000" w:rsidRDefault="00233BD4">
      <w:pPr>
        <w:rPr>
          <w:rFonts w:cs="David"/>
          <w:sz w:val="24"/>
          <w:rtl/>
        </w:rPr>
      </w:pPr>
      <w:r>
        <w:rPr>
          <w:rFonts w:cs="David"/>
          <w:sz w:val="24"/>
          <w:rtl/>
        </w:rPr>
        <w:tab/>
        <w:t xml:space="preserve">זה לא טופל. </w:t>
      </w:r>
    </w:p>
    <w:p w:rsidR="00000000" w:rsidRDefault="00233BD4">
      <w:pPr>
        <w:rPr>
          <w:rFonts w:cs="David"/>
          <w:sz w:val="24"/>
          <w:rtl/>
        </w:rPr>
      </w:pPr>
    </w:p>
    <w:p w:rsidR="00000000" w:rsidRDefault="00233BD4">
      <w:pPr>
        <w:rPr>
          <w:rFonts w:cs="David"/>
          <w:sz w:val="24"/>
          <w:rtl/>
        </w:rPr>
      </w:pPr>
      <w:r>
        <w:rPr>
          <w:rFonts w:cs="David"/>
          <w:sz w:val="24"/>
          <w:u w:val="single"/>
          <w:rtl/>
        </w:rPr>
        <w:t>היו"ר יורי שטרן:</w:t>
      </w:r>
    </w:p>
    <w:p w:rsidR="00000000" w:rsidRDefault="00233BD4">
      <w:pPr>
        <w:rPr>
          <w:rFonts w:cs="David"/>
          <w:sz w:val="24"/>
          <w:rtl/>
        </w:rPr>
      </w:pPr>
    </w:p>
    <w:p w:rsidR="00000000" w:rsidRDefault="00233BD4">
      <w:pPr>
        <w:rPr>
          <w:rFonts w:cs="David"/>
          <w:sz w:val="24"/>
          <w:rtl/>
        </w:rPr>
      </w:pPr>
      <w:r>
        <w:rPr>
          <w:rFonts w:cs="David"/>
          <w:sz w:val="24"/>
          <w:rtl/>
        </w:rPr>
        <w:tab/>
        <w:t>הרי זה לא דורש שלושה חודשים, נכון?</w:t>
      </w:r>
    </w:p>
    <w:p w:rsidR="00000000" w:rsidRDefault="00233BD4">
      <w:pPr>
        <w:rPr>
          <w:rFonts w:cs="David"/>
          <w:sz w:val="24"/>
          <w:rtl/>
        </w:rPr>
      </w:pPr>
    </w:p>
    <w:p w:rsidR="00000000" w:rsidRDefault="00233BD4">
      <w:pPr>
        <w:rPr>
          <w:rFonts w:cs="David"/>
          <w:sz w:val="24"/>
          <w:rtl/>
        </w:rPr>
      </w:pPr>
      <w:r>
        <w:rPr>
          <w:rFonts w:cs="David"/>
          <w:sz w:val="24"/>
          <w:u w:val="single"/>
          <w:rtl/>
        </w:rPr>
        <w:t>דרור גוברמן:</w:t>
      </w:r>
    </w:p>
    <w:p w:rsidR="00000000" w:rsidRDefault="00233BD4">
      <w:pPr>
        <w:rPr>
          <w:rFonts w:cs="David"/>
          <w:sz w:val="24"/>
          <w:rtl/>
        </w:rPr>
      </w:pPr>
    </w:p>
    <w:p w:rsidR="00000000" w:rsidRDefault="00233BD4">
      <w:pPr>
        <w:rPr>
          <w:rFonts w:cs="David"/>
          <w:sz w:val="24"/>
          <w:rtl/>
        </w:rPr>
      </w:pPr>
      <w:r>
        <w:rPr>
          <w:rFonts w:cs="David"/>
          <w:sz w:val="24"/>
          <w:rtl/>
        </w:rPr>
        <w:tab/>
        <w:t xml:space="preserve"> אני לא יודע להתייחס לצד המקצועי של הנושא הזה. </w:t>
      </w:r>
    </w:p>
    <w:p w:rsidR="00000000" w:rsidRDefault="00233BD4">
      <w:pPr>
        <w:rPr>
          <w:rFonts w:cs="David"/>
          <w:sz w:val="24"/>
          <w:rtl/>
        </w:rPr>
      </w:pPr>
    </w:p>
    <w:p w:rsidR="00000000" w:rsidRDefault="00233BD4">
      <w:pPr>
        <w:rPr>
          <w:rFonts w:cs="David"/>
          <w:sz w:val="24"/>
          <w:rtl/>
        </w:rPr>
      </w:pPr>
      <w:r>
        <w:rPr>
          <w:rFonts w:cs="David"/>
          <w:sz w:val="24"/>
          <w:u w:val="single"/>
          <w:rtl/>
        </w:rPr>
        <w:t>היו"ר יורי שטרן:</w:t>
      </w:r>
    </w:p>
    <w:p w:rsidR="00000000" w:rsidRDefault="00233BD4">
      <w:pPr>
        <w:rPr>
          <w:rFonts w:cs="David"/>
          <w:sz w:val="24"/>
          <w:rtl/>
        </w:rPr>
      </w:pPr>
    </w:p>
    <w:p w:rsidR="00000000" w:rsidRDefault="00233BD4">
      <w:pPr>
        <w:rPr>
          <w:rFonts w:cs="David"/>
          <w:sz w:val="24"/>
          <w:rtl/>
        </w:rPr>
      </w:pPr>
      <w:r>
        <w:rPr>
          <w:rFonts w:cs="David"/>
          <w:sz w:val="24"/>
          <w:rtl/>
        </w:rPr>
        <w:tab/>
        <w:t>זה לא מקצועי, אלא בירוקרטי ואתי. זה אתי, כי מדובר בהתייחסות של המערכת לביצוע חקיקה שמ</w:t>
      </w:r>
      <w:r>
        <w:rPr>
          <w:rFonts w:cs="David"/>
          <w:sz w:val="24"/>
          <w:rtl/>
        </w:rPr>
        <w:t>חייבת אותה, ובירוקרטית, כי זאת היתה המלצה שהמנגנון מבצע, אם לא בעקבות החקיקה, בעקבות הישיבה של הוועדה לענייני ביקורת המדינה. אני חושב שאתם באופן מוחלט מתעלמים גם מהחוק וגם ממה שנאמר בכנסת. אם גילינו פה שלא כל הליקוידטורים יודעים על קיום המרכז הזה, איך אפשר</w:t>
      </w:r>
      <w:r>
        <w:rPr>
          <w:rFonts w:cs="David"/>
          <w:sz w:val="24"/>
          <w:rtl/>
        </w:rPr>
        <w:t xml:space="preserve"> להגיד שדרך הליקוידטורים מודיעים לרופאים? אם הדבר הראשון היה הכרזה על המרכז כמרכז מעקב וקביעת תכנים ונהלים שיהפכו אותו למרכז מעקב – כי היום הוא מרכז מחקרי, שאין לו שום קשר לחקיקה הזאת, ומשרד הבריאות אולי במסגרות אחרות טיפל בו, אבל לא במסגרת החקיקה הזאת – ו</w:t>
      </w:r>
      <w:r>
        <w:rPr>
          <w:rFonts w:cs="David"/>
          <w:sz w:val="24"/>
          <w:rtl/>
        </w:rPr>
        <w:t xml:space="preserve">הדברים האלה לא נעשים בתחילת ביצוע ההחלטות האלה, אין שום משמעות לדברים האחרים, זאת עדיין פעולה התנדבותית ולא ביצוע החוק. </w:t>
      </w:r>
    </w:p>
    <w:p w:rsidR="00000000" w:rsidRDefault="00233BD4">
      <w:pPr>
        <w:rPr>
          <w:rFonts w:cs="David"/>
          <w:sz w:val="24"/>
          <w:rtl/>
        </w:rPr>
      </w:pPr>
    </w:p>
    <w:p w:rsidR="00000000" w:rsidRDefault="00233BD4">
      <w:pPr>
        <w:rPr>
          <w:rFonts w:cs="David"/>
          <w:sz w:val="24"/>
          <w:rtl/>
        </w:rPr>
      </w:pPr>
      <w:r>
        <w:rPr>
          <w:rFonts w:cs="David"/>
          <w:sz w:val="24"/>
          <w:rtl/>
        </w:rPr>
        <w:tab/>
        <w:t>האם נמצאים כאן נציגי משרד האוצר?</w:t>
      </w:r>
    </w:p>
    <w:p w:rsidR="00000000" w:rsidRDefault="00233BD4">
      <w:pPr>
        <w:rPr>
          <w:rFonts w:cs="David"/>
          <w:sz w:val="24"/>
          <w:rtl/>
        </w:rPr>
      </w:pPr>
    </w:p>
    <w:p w:rsidR="00000000" w:rsidRDefault="00233BD4">
      <w:pPr>
        <w:rPr>
          <w:rFonts w:cs="David"/>
          <w:sz w:val="24"/>
          <w:rtl/>
        </w:rPr>
      </w:pPr>
      <w:r>
        <w:rPr>
          <w:rFonts w:cs="David"/>
          <w:sz w:val="24"/>
          <w:u w:val="single"/>
          <w:rtl/>
        </w:rPr>
        <w:t>יובל רז:</w:t>
      </w:r>
    </w:p>
    <w:p w:rsidR="00000000" w:rsidRDefault="00233BD4">
      <w:pPr>
        <w:rPr>
          <w:rFonts w:cs="David"/>
          <w:sz w:val="24"/>
          <w:rtl/>
        </w:rPr>
      </w:pPr>
    </w:p>
    <w:p w:rsidR="00000000" w:rsidRDefault="00233BD4">
      <w:pPr>
        <w:rPr>
          <w:rFonts w:cs="David"/>
          <w:sz w:val="24"/>
          <w:rtl/>
        </w:rPr>
      </w:pPr>
      <w:r>
        <w:rPr>
          <w:rFonts w:cs="David"/>
          <w:sz w:val="24"/>
          <w:rtl/>
        </w:rPr>
        <w:tab/>
        <w:t>אבל הזמינו את נציגי משרד האוצר שקשורים לתחום השיכון ולא לתחום הבריאות. ראיתי את הדף של ה</w:t>
      </w:r>
      <w:r>
        <w:rPr>
          <w:rFonts w:cs="David"/>
          <w:sz w:val="24"/>
          <w:rtl/>
        </w:rPr>
        <w:t xml:space="preserve">הזמנה, וכנראה היתה איזושהי טעות בקשר בין הכנסת למשרד האוצר. </w:t>
      </w:r>
    </w:p>
    <w:p w:rsidR="00000000" w:rsidRDefault="00233BD4">
      <w:pPr>
        <w:rPr>
          <w:rFonts w:cs="David"/>
          <w:sz w:val="24"/>
          <w:rtl/>
        </w:rPr>
      </w:pPr>
    </w:p>
    <w:p w:rsidR="00000000" w:rsidRDefault="00233BD4">
      <w:pPr>
        <w:rPr>
          <w:rFonts w:cs="David"/>
          <w:sz w:val="24"/>
          <w:u w:val="single"/>
          <w:rtl/>
        </w:rPr>
      </w:pPr>
      <w:r>
        <w:rPr>
          <w:rFonts w:cs="David"/>
          <w:sz w:val="24"/>
          <w:u w:val="single"/>
          <w:rtl/>
        </w:rPr>
        <w:t>היו"ר יורי שטרן:</w:t>
      </w:r>
    </w:p>
    <w:p w:rsidR="00000000" w:rsidRDefault="00233BD4">
      <w:pPr>
        <w:rPr>
          <w:rFonts w:cs="David"/>
          <w:sz w:val="24"/>
          <w:u w:val="single"/>
          <w:rtl/>
        </w:rPr>
      </w:pPr>
    </w:p>
    <w:p w:rsidR="00000000" w:rsidRDefault="00233BD4">
      <w:pPr>
        <w:rPr>
          <w:rFonts w:cs="David"/>
          <w:sz w:val="24"/>
          <w:rtl/>
        </w:rPr>
      </w:pPr>
      <w:r>
        <w:rPr>
          <w:rFonts w:cs="David"/>
          <w:sz w:val="24"/>
          <w:rtl/>
        </w:rPr>
        <w:tab/>
        <w:t xml:space="preserve">אין עם מי לדבר. </w:t>
      </w:r>
    </w:p>
    <w:p w:rsidR="00000000" w:rsidRDefault="00233BD4">
      <w:pPr>
        <w:rPr>
          <w:rFonts w:cs="David"/>
          <w:sz w:val="24"/>
          <w:rtl/>
        </w:rPr>
      </w:pPr>
    </w:p>
    <w:p w:rsidR="00000000" w:rsidRDefault="00233BD4">
      <w:pPr>
        <w:rPr>
          <w:rFonts w:cs="David"/>
          <w:sz w:val="24"/>
          <w:u w:val="single"/>
          <w:rtl/>
        </w:rPr>
      </w:pPr>
      <w:r>
        <w:rPr>
          <w:rFonts w:cs="David"/>
          <w:sz w:val="24"/>
          <w:u w:val="single"/>
          <w:rtl/>
        </w:rPr>
        <w:t>רומן ברונפמן:</w:t>
      </w:r>
    </w:p>
    <w:p w:rsidR="00000000" w:rsidRDefault="00233BD4">
      <w:pPr>
        <w:rPr>
          <w:rFonts w:cs="David"/>
          <w:sz w:val="24"/>
          <w:u w:val="single"/>
          <w:rtl/>
        </w:rPr>
      </w:pPr>
    </w:p>
    <w:p w:rsidR="00000000" w:rsidRDefault="00233BD4">
      <w:pPr>
        <w:rPr>
          <w:rFonts w:cs="David"/>
          <w:sz w:val="24"/>
          <w:rtl/>
        </w:rPr>
      </w:pPr>
      <w:r>
        <w:rPr>
          <w:rFonts w:cs="David"/>
          <w:sz w:val="24"/>
          <w:rtl/>
        </w:rPr>
        <w:tab/>
        <w:t xml:space="preserve">אדוני היושב ראש, אני חייב להגיד שאנחנו קצת מתבזים. אני בתחושה לא טובה בתחום זה כבר מספר ישיבות, והישיבה הזאת רק מוסיפה שמן למדורה. אם אני לא </w:t>
      </w:r>
      <w:r>
        <w:rPr>
          <w:rFonts w:cs="David"/>
          <w:sz w:val="24"/>
          <w:rtl/>
        </w:rPr>
        <w:t>טועה, אנחנו הקדשנו בחודשיים האחרונים שלוש ישיבות ועדה שלך ועוד ישיבות בוועדות נוספות בכנסת.</w:t>
      </w:r>
    </w:p>
    <w:p w:rsidR="00000000" w:rsidRDefault="00233BD4">
      <w:pPr>
        <w:rPr>
          <w:rFonts w:cs="David"/>
          <w:sz w:val="24"/>
          <w:rtl/>
        </w:rPr>
      </w:pPr>
    </w:p>
    <w:p w:rsidR="00000000" w:rsidRDefault="00233BD4">
      <w:pPr>
        <w:rPr>
          <w:rFonts w:cs="David"/>
          <w:sz w:val="24"/>
          <w:u w:val="single"/>
          <w:rtl/>
        </w:rPr>
      </w:pPr>
      <w:r>
        <w:rPr>
          <w:rFonts w:cs="David"/>
          <w:sz w:val="24"/>
          <w:u w:val="single"/>
          <w:rtl/>
        </w:rPr>
        <w:t>היו"ר יורי שטרן:</w:t>
      </w:r>
    </w:p>
    <w:p w:rsidR="00000000" w:rsidRDefault="00233BD4">
      <w:pPr>
        <w:rPr>
          <w:rFonts w:cs="David"/>
          <w:sz w:val="24"/>
          <w:u w:val="single"/>
          <w:rtl/>
        </w:rPr>
      </w:pPr>
    </w:p>
    <w:p w:rsidR="00000000" w:rsidRDefault="00233BD4">
      <w:pPr>
        <w:rPr>
          <w:rFonts w:cs="David"/>
          <w:sz w:val="24"/>
          <w:rtl/>
        </w:rPr>
      </w:pPr>
      <w:r>
        <w:rPr>
          <w:rFonts w:cs="David"/>
          <w:sz w:val="24"/>
          <w:rtl/>
        </w:rPr>
        <w:tab/>
        <w:t xml:space="preserve">זאת הישיבה השלישית. </w:t>
      </w:r>
    </w:p>
    <w:p w:rsidR="00000000" w:rsidRDefault="00233BD4">
      <w:pPr>
        <w:rPr>
          <w:rFonts w:cs="David"/>
          <w:sz w:val="24"/>
          <w:rtl/>
        </w:rPr>
      </w:pPr>
    </w:p>
    <w:p w:rsidR="00000000" w:rsidRDefault="00233BD4">
      <w:pPr>
        <w:rPr>
          <w:rFonts w:cs="David"/>
          <w:sz w:val="24"/>
          <w:u w:val="single"/>
          <w:rtl/>
        </w:rPr>
      </w:pPr>
      <w:r>
        <w:rPr>
          <w:rFonts w:cs="David"/>
          <w:sz w:val="24"/>
          <w:u w:val="single"/>
          <w:rtl/>
        </w:rPr>
        <w:t>רומן ברונפמן:</w:t>
      </w:r>
    </w:p>
    <w:p w:rsidR="00000000" w:rsidRDefault="00233BD4">
      <w:pPr>
        <w:rPr>
          <w:rFonts w:cs="David"/>
          <w:sz w:val="24"/>
          <w:u w:val="single"/>
          <w:rtl/>
        </w:rPr>
      </w:pPr>
    </w:p>
    <w:p w:rsidR="00000000" w:rsidRDefault="00233BD4">
      <w:pPr>
        <w:rPr>
          <w:rFonts w:cs="David"/>
          <w:sz w:val="24"/>
          <w:rtl/>
        </w:rPr>
      </w:pPr>
      <w:r>
        <w:rPr>
          <w:rFonts w:cs="David"/>
          <w:sz w:val="24"/>
          <w:rtl/>
        </w:rPr>
        <w:tab/>
        <w:t>בסופו של דבר, לא מדובר באיזושהי חקירה ראשונית או התייחסות ראשונית לנושא. כולנו עוקבים אחר התחום הזה כבר מס</w:t>
      </w:r>
      <w:r>
        <w:rPr>
          <w:rFonts w:cs="David"/>
          <w:sz w:val="24"/>
          <w:rtl/>
        </w:rPr>
        <w:t xml:space="preserve">פר שנים. אנחנו עוקבים אחר יישום החוק שהכנסת חוקקה. התחושה שלי היא שאנחנו הולכים סביב הנושא הזה, ולא יכולים להסביר למשרדי הממשלה ולבירוקרטיה הישראלית שיש לבצע את החוקים שהכנסת חוקקה. זאת אולי הוועדה הנכונה ביותר לעקוב אחרי ביצוע החוקים. </w:t>
      </w:r>
    </w:p>
    <w:p w:rsidR="00000000" w:rsidRDefault="00233BD4">
      <w:pPr>
        <w:rPr>
          <w:rFonts w:cs="David"/>
          <w:sz w:val="24"/>
          <w:rtl/>
        </w:rPr>
      </w:pPr>
    </w:p>
    <w:p w:rsidR="00000000" w:rsidRDefault="00233BD4">
      <w:pPr>
        <w:ind w:firstLine="567"/>
        <w:rPr>
          <w:rFonts w:cs="David"/>
          <w:sz w:val="24"/>
          <w:rtl/>
        </w:rPr>
      </w:pPr>
      <w:r>
        <w:rPr>
          <w:rFonts w:cs="David"/>
          <w:sz w:val="24"/>
          <w:rtl/>
        </w:rPr>
        <w:br w:type="page"/>
      </w:r>
      <w:r>
        <w:rPr>
          <w:rFonts w:cs="David"/>
          <w:sz w:val="24"/>
          <w:rtl/>
        </w:rPr>
        <w:lastRenderedPageBreak/>
        <w:t>יש פה מספר סעיפים</w:t>
      </w:r>
      <w:r>
        <w:rPr>
          <w:rFonts w:cs="David"/>
          <w:sz w:val="24"/>
          <w:rtl/>
        </w:rPr>
        <w:t>, שהוגשו על ידי התאחדות יוצאי צ'רנוביל, הליקוידטורים ונפגעי אסון צ'רנוביל. אני מציע שאנחנו נעלה את זה להצבעה ונצביע. הוועדה תהיה לדעתי בדעה שיש ליישם במהרה, אם לא מיידית, את כל חלקי החוק, על הפרשנות הרחבה שלו. זה אומר שמשרד הבריאות צריך לבצע את מה שהוא צרי</w:t>
      </w:r>
      <w:r>
        <w:rPr>
          <w:rFonts w:cs="David"/>
          <w:sz w:val="24"/>
          <w:rtl/>
        </w:rPr>
        <w:t xml:space="preserve">ך לבצע ושנקודות הזיכוי של משרד הבינוי והשיכון צריכות להתקבל. בוועדת העלייה, הקליטה והתפוצות החזרנו את ההצעה של משרד הבינוי והשיכון, ואנחנו מבקשים שזה יחזור יחד עם האוצר חזרה לכנסת. הייתי מבקש לזרז את היישום של החוק. </w:t>
      </w:r>
    </w:p>
    <w:p w:rsidR="00000000" w:rsidRDefault="00233BD4">
      <w:pPr>
        <w:ind w:firstLine="567"/>
        <w:rPr>
          <w:rFonts w:cs="David"/>
          <w:sz w:val="24"/>
          <w:rtl/>
        </w:rPr>
      </w:pPr>
    </w:p>
    <w:p w:rsidR="00000000" w:rsidRDefault="00233BD4">
      <w:pPr>
        <w:ind w:firstLine="567"/>
        <w:rPr>
          <w:rFonts w:cs="David"/>
          <w:sz w:val="24"/>
          <w:rtl/>
        </w:rPr>
      </w:pPr>
      <w:r>
        <w:rPr>
          <w:rFonts w:cs="David"/>
          <w:sz w:val="24"/>
          <w:rtl/>
        </w:rPr>
        <w:t xml:space="preserve">אני מתבייש להגיד את זה, אבל זה מה שיש </w:t>
      </w:r>
      <w:r>
        <w:rPr>
          <w:rFonts w:cs="David"/>
          <w:sz w:val="24"/>
          <w:rtl/>
        </w:rPr>
        <w:t>לי להגיד, כי החוק לא מיושם על כל הרכביו. אני לא יודע מה ניתן לעשות מעבר למה שהכנסת עושה. הכנסת מנסה לבדוק עניין, להבין את המציאות, ובהתאם לזה לתקן, במילים אחרות לחוקק. כשהמכונה הבירוקרטית הישראלית שמה את זה בפח הזבל וחושבת שיש לה ראיית עולם משלה ועל פיה הי</w:t>
      </w:r>
      <w:r>
        <w:rPr>
          <w:rFonts w:cs="David"/>
          <w:sz w:val="24"/>
          <w:rtl/>
        </w:rPr>
        <w:t xml:space="preserve">א פועלת והחוקים לפעמים נוגעים לה ולפעמים לא, זאת תמונה מצב מאוד עגומה. אני אינני יודע איך להילחם בזה. </w:t>
      </w:r>
    </w:p>
    <w:p w:rsidR="00000000" w:rsidRDefault="00233BD4">
      <w:pPr>
        <w:rPr>
          <w:rFonts w:cs="David"/>
          <w:sz w:val="24"/>
          <w:rtl/>
        </w:rPr>
      </w:pPr>
    </w:p>
    <w:p w:rsidR="00000000" w:rsidRDefault="00233BD4">
      <w:pPr>
        <w:rPr>
          <w:rFonts w:cs="David"/>
          <w:sz w:val="24"/>
          <w:rtl/>
        </w:rPr>
      </w:pPr>
      <w:r>
        <w:rPr>
          <w:rFonts w:cs="David"/>
          <w:sz w:val="24"/>
          <w:rtl/>
        </w:rPr>
        <w:tab/>
        <w:t>יושב פה כבוד מבקר המדינה, שמייצג מוסד שהוא אחד מהמכובדים והאיתנים של הציבוריות הישראלית. אני הייתי רוצה לשמוע גם מהמבקר וגם מאנשי משרדו, איך אפשר בסופו</w:t>
      </w:r>
      <w:r>
        <w:rPr>
          <w:rFonts w:cs="David"/>
          <w:sz w:val="24"/>
          <w:rtl/>
        </w:rPr>
        <w:t xml:space="preserve"> של דבר להכריח משרדי ממשלה לבצע חוקים של המדינה. </w:t>
      </w:r>
    </w:p>
    <w:p w:rsidR="00000000" w:rsidRDefault="00233BD4">
      <w:pPr>
        <w:rPr>
          <w:rFonts w:cs="David"/>
          <w:sz w:val="24"/>
          <w:rtl/>
        </w:rPr>
      </w:pPr>
    </w:p>
    <w:p w:rsidR="00000000" w:rsidRDefault="00233BD4">
      <w:pPr>
        <w:rPr>
          <w:rFonts w:cs="David"/>
          <w:sz w:val="24"/>
          <w:rtl/>
        </w:rPr>
      </w:pPr>
      <w:r>
        <w:rPr>
          <w:rFonts w:cs="David"/>
          <w:sz w:val="24"/>
          <w:u w:val="single"/>
          <w:rtl/>
        </w:rPr>
        <w:t>מרינה סולודקין:</w:t>
      </w:r>
    </w:p>
    <w:p w:rsidR="00000000" w:rsidRDefault="00233BD4">
      <w:pPr>
        <w:rPr>
          <w:rFonts w:cs="David"/>
          <w:sz w:val="24"/>
          <w:rtl/>
        </w:rPr>
      </w:pPr>
    </w:p>
    <w:p w:rsidR="00000000" w:rsidRDefault="00233BD4">
      <w:pPr>
        <w:rPr>
          <w:rFonts w:cs="David"/>
          <w:sz w:val="24"/>
          <w:rtl/>
        </w:rPr>
      </w:pPr>
      <w:r>
        <w:rPr>
          <w:rFonts w:cs="David"/>
          <w:sz w:val="24"/>
          <w:rtl/>
        </w:rPr>
        <w:tab/>
        <w:t xml:space="preserve">קודם כל, אני רוצה להודות על הברכות החמות שקיבלתי מיושב ראש הוועדה. אנחנו במשרד הקליטה גם רוצים להיות בתמונה, ולכן הגעתי היום לישיבה. </w:t>
      </w:r>
    </w:p>
    <w:p w:rsidR="00000000" w:rsidRDefault="00233BD4">
      <w:pPr>
        <w:rPr>
          <w:rFonts w:cs="David"/>
          <w:sz w:val="24"/>
          <w:rtl/>
        </w:rPr>
      </w:pPr>
    </w:p>
    <w:p w:rsidR="00000000" w:rsidRDefault="00233BD4">
      <w:pPr>
        <w:rPr>
          <w:rFonts w:cs="David"/>
          <w:sz w:val="24"/>
          <w:rtl/>
        </w:rPr>
      </w:pPr>
      <w:r>
        <w:rPr>
          <w:rFonts w:cs="David"/>
          <w:sz w:val="24"/>
          <w:rtl/>
        </w:rPr>
        <w:tab/>
        <w:t>אני  לא מסכימה כל כך עם חברי חבר הכנסת רומן ברונפמן</w:t>
      </w:r>
      <w:r>
        <w:rPr>
          <w:rFonts w:cs="David"/>
          <w:sz w:val="24"/>
          <w:rtl/>
        </w:rPr>
        <w:t>, שמדובר רק במכונה בירוקרטית שלא עובדת, כי יש אנשים שאחראים על המכונה הבירוקרטית, שהם שר הבריאות ומנכ"ל המשרד. אני חושבת שאי יישום החוק מתרחש קודם כל בגלל שהם לא עובדים בכיוון הנכון. לכן אני רוצה להדגיש את זה, וגם שאני מודאגת ממה ששמענו ממשרד הבינוי והשיכו</w:t>
      </w:r>
      <w:r>
        <w:rPr>
          <w:rFonts w:cs="David"/>
          <w:sz w:val="24"/>
          <w:rtl/>
        </w:rPr>
        <w:t xml:space="preserve">ן. בהחלטות הוועדה היום, אני חושבת שאנחנו צריכים לפנות לשר ולמנכ"ל. מה שיעשה בנושא הזה כבוד מבקר המדינה, הוא יחליט, אבל אנחנו כוועדה וכרשות, צריכים לחשוב שקודם כל יש אחראים לכל דבר במשרד הבריאות. </w:t>
      </w:r>
    </w:p>
    <w:p w:rsidR="00000000" w:rsidRDefault="00233BD4">
      <w:pPr>
        <w:rPr>
          <w:rFonts w:cs="David"/>
          <w:sz w:val="24"/>
          <w:rtl/>
        </w:rPr>
      </w:pPr>
    </w:p>
    <w:p w:rsidR="00000000" w:rsidRDefault="00233BD4">
      <w:pPr>
        <w:rPr>
          <w:rFonts w:cs="David"/>
          <w:sz w:val="24"/>
          <w:rtl/>
        </w:rPr>
      </w:pPr>
      <w:r>
        <w:rPr>
          <w:rFonts w:cs="David"/>
          <w:sz w:val="24"/>
          <w:u w:val="single"/>
          <w:rtl/>
        </w:rPr>
        <w:t>רן כהן:</w:t>
      </w:r>
    </w:p>
    <w:p w:rsidR="00000000" w:rsidRDefault="00233BD4">
      <w:pPr>
        <w:rPr>
          <w:rFonts w:cs="David"/>
          <w:sz w:val="24"/>
          <w:rtl/>
        </w:rPr>
      </w:pPr>
    </w:p>
    <w:p w:rsidR="00000000" w:rsidRDefault="00233BD4">
      <w:pPr>
        <w:rPr>
          <w:rFonts w:cs="David"/>
          <w:sz w:val="24"/>
          <w:rtl/>
        </w:rPr>
      </w:pPr>
      <w:r>
        <w:rPr>
          <w:rFonts w:cs="David"/>
          <w:sz w:val="24"/>
          <w:rtl/>
        </w:rPr>
        <w:tab/>
        <w:t xml:space="preserve"> אני מצטרף לדברים של חברי רומן ברונפמן. אני חושב </w:t>
      </w:r>
      <w:r>
        <w:rPr>
          <w:rFonts w:cs="David"/>
          <w:sz w:val="24"/>
          <w:rtl/>
        </w:rPr>
        <w:t>שהמחדל הזה הוא מחדל ברור לחלוטין של משרד הבריאות. כל ההתחמקויות וכל הצורות לנסות לתמרן כדי להסביר את המחדל הזה מול הוועדה ומול מבקר המדינה בלתי נסבלים משום בחינה. הייתי מציע לנסות להגיע לסיכום לגבי הסוגייה הזאת היום, אלא אם כן אתה אדוני היושב ראש תחליט שאת</w:t>
      </w:r>
      <w:r>
        <w:rPr>
          <w:rFonts w:cs="David"/>
          <w:sz w:val="24"/>
          <w:rtl/>
        </w:rPr>
        <w:t xml:space="preserve">ה רוצה לזמן את שר הבריאות בכבודו ובעצמו שיבוא לכאן בשבוע הבא וייתן על כך דין-וחשבון. בכל זאת מדובר על חייהם ובריאותם של אנשים שכל אשמתם שהיו באותו אזור. </w:t>
      </w:r>
    </w:p>
    <w:p w:rsidR="00000000" w:rsidRDefault="00233BD4">
      <w:pPr>
        <w:rPr>
          <w:rFonts w:cs="David"/>
          <w:sz w:val="24"/>
          <w:rtl/>
        </w:rPr>
      </w:pPr>
    </w:p>
    <w:p w:rsidR="00000000" w:rsidRDefault="00233BD4">
      <w:pPr>
        <w:rPr>
          <w:rFonts w:cs="David"/>
          <w:sz w:val="24"/>
          <w:rtl/>
        </w:rPr>
      </w:pPr>
      <w:r>
        <w:rPr>
          <w:rFonts w:cs="David"/>
          <w:sz w:val="24"/>
          <w:u w:val="single"/>
          <w:rtl/>
        </w:rPr>
        <w:t>מרינה סולודקין:</w:t>
      </w:r>
    </w:p>
    <w:p w:rsidR="00000000" w:rsidRDefault="00233BD4">
      <w:pPr>
        <w:rPr>
          <w:rFonts w:cs="David"/>
          <w:sz w:val="24"/>
          <w:rtl/>
        </w:rPr>
      </w:pPr>
    </w:p>
    <w:p w:rsidR="00000000" w:rsidRDefault="00233BD4">
      <w:pPr>
        <w:rPr>
          <w:rFonts w:cs="David"/>
          <w:sz w:val="24"/>
          <w:rtl/>
        </w:rPr>
      </w:pPr>
      <w:r>
        <w:rPr>
          <w:rFonts w:cs="David"/>
          <w:sz w:val="24"/>
          <w:rtl/>
        </w:rPr>
        <w:tab/>
        <w:t xml:space="preserve"> לא, גייסו אותם. </w:t>
      </w:r>
    </w:p>
    <w:p w:rsidR="00000000" w:rsidRDefault="00233BD4">
      <w:pPr>
        <w:rPr>
          <w:rFonts w:cs="David"/>
          <w:sz w:val="24"/>
          <w:rtl/>
        </w:rPr>
      </w:pPr>
    </w:p>
    <w:p w:rsidR="00000000" w:rsidRDefault="00233BD4">
      <w:pPr>
        <w:rPr>
          <w:rFonts w:cs="David"/>
          <w:sz w:val="24"/>
          <w:rtl/>
        </w:rPr>
      </w:pPr>
      <w:r>
        <w:rPr>
          <w:rFonts w:cs="David"/>
          <w:sz w:val="24"/>
          <w:u w:val="single"/>
          <w:rtl/>
        </w:rPr>
        <w:t>היו"ר יורי שטרן:</w:t>
      </w:r>
    </w:p>
    <w:p w:rsidR="00000000" w:rsidRDefault="00233BD4">
      <w:pPr>
        <w:rPr>
          <w:rFonts w:cs="David"/>
          <w:sz w:val="24"/>
          <w:rtl/>
        </w:rPr>
      </w:pPr>
    </w:p>
    <w:p w:rsidR="00000000" w:rsidRDefault="00233BD4">
      <w:pPr>
        <w:rPr>
          <w:rFonts w:cs="David"/>
          <w:sz w:val="24"/>
          <w:rtl/>
        </w:rPr>
      </w:pPr>
      <w:r>
        <w:rPr>
          <w:rFonts w:cs="David"/>
          <w:sz w:val="24"/>
          <w:rtl/>
        </w:rPr>
        <w:tab/>
        <w:t xml:space="preserve">רבבות אנשים שהיו באזור חשוף לקרינה עלו ארצה. </w:t>
      </w:r>
      <w:r>
        <w:rPr>
          <w:rFonts w:cs="David"/>
          <w:sz w:val="24"/>
          <w:rtl/>
        </w:rPr>
        <w:t xml:space="preserve">לזה מדינת ישראל בכלל לא מוכנה להתייחס, כי ניסינו הרבה פעמים לעשות זאת, אז לפחות נדבר על הקבוצה הקטנה הזאת של אנשים שבאופן פעיל טיפלו בהשלכות האסון. </w:t>
      </w:r>
    </w:p>
    <w:p w:rsidR="00000000" w:rsidRDefault="00233BD4">
      <w:pPr>
        <w:rPr>
          <w:rFonts w:cs="David"/>
          <w:sz w:val="24"/>
          <w:rtl/>
        </w:rPr>
      </w:pPr>
    </w:p>
    <w:p w:rsidR="00000000" w:rsidRDefault="00233BD4">
      <w:pPr>
        <w:rPr>
          <w:rFonts w:cs="David"/>
          <w:sz w:val="24"/>
          <w:rtl/>
        </w:rPr>
      </w:pPr>
      <w:r>
        <w:rPr>
          <w:rFonts w:cs="David"/>
          <w:sz w:val="24"/>
          <w:u w:val="single"/>
          <w:rtl/>
        </w:rPr>
        <w:t>רן כהן:</w:t>
      </w:r>
    </w:p>
    <w:p w:rsidR="00000000" w:rsidRDefault="00233BD4">
      <w:pPr>
        <w:rPr>
          <w:rFonts w:cs="David"/>
          <w:sz w:val="24"/>
          <w:rtl/>
        </w:rPr>
      </w:pPr>
    </w:p>
    <w:p w:rsidR="00000000" w:rsidRDefault="00233BD4">
      <w:pPr>
        <w:rPr>
          <w:rFonts w:cs="David"/>
          <w:sz w:val="24"/>
          <w:rtl/>
        </w:rPr>
      </w:pPr>
      <w:r>
        <w:rPr>
          <w:rFonts w:cs="David"/>
          <w:sz w:val="24"/>
          <w:rtl/>
        </w:rPr>
        <w:tab/>
        <w:t>ברור, זה מה שהחוק מורה. אין לנו דרך אחרת כוועדה. כאשר חוק לא מקוים, אין לנו דרך אלא לעשות כל מהל</w:t>
      </w:r>
      <w:r>
        <w:rPr>
          <w:rFonts w:cs="David"/>
          <w:sz w:val="24"/>
          <w:rtl/>
        </w:rPr>
        <w:t xml:space="preserve">ך כדי לאכוף אותו, אחרת אנחנו מועלים בתפקידנו כוועדה לענייני ביקורת המדינה, וזה לא נסבל. </w:t>
      </w:r>
    </w:p>
    <w:p w:rsidR="00000000" w:rsidRDefault="00233BD4">
      <w:pPr>
        <w:rPr>
          <w:rFonts w:cs="David"/>
          <w:sz w:val="24"/>
          <w:rtl/>
        </w:rPr>
      </w:pPr>
    </w:p>
    <w:p w:rsidR="00000000" w:rsidRDefault="00233BD4">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233BD4">
      <w:pPr>
        <w:rPr>
          <w:rFonts w:cs="David"/>
          <w:sz w:val="24"/>
          <w:rtl/>
        </w:rPr>
      </w:pPr>
    </w:p>
    <w:p w:rsidR="00000000" w:rsidRDefault="00233BD4">
      <w:pPr>
        <w:rPr>
          <w:rFonts w:cs="David"/>
          <w:sz w:val="24"/>
          <w:rtl/>
        </w:rPr>
      </w:pPr>
      <w:r>
        <w:rPr>
          <w:rFonts w:cs="David"/>
          <w:sz w:val="24"/>
          <w:rtl/>
        </w:rPr>
        <w:tab/>
        <w:t xml:space="preserve">לפני שאני פונה אל מבקר המדינה, אני אסביר את הדברים בשפה הרוסית, מכיוון שלא כל המוזמנים שולטים היטב בשפה העברית. </w:t>
      </w:r>
    </w:p>
    <w:p w:rsidR="00000000" w:rsidRDefault="00233BD4">
      <w:pPr>
        <w:rPr>
          <w:rFonts w:cs="David"/>
          <w:sz w:val="24"/>
          <w:rtl/>
        </w:rPr>
      </w:pPr>
    </w:p>
    <w:p w:rsidR="00000000" w:rsidRDefault="00233BD4">
      <w:pPr>
        <w:rPr>
          <w:rFonts w:cs="David"/>
          <w:sz w:val="24"/>
          <w:rtl/>
        </w:rPr>
      </w:pPr>
      <w:r>
        <w:rPr>
          <w:rFonts w:cs="David"/>
          <w:sz w:val="24"/>
          <w:rtl/>
        </w:rPr>
        <w:tab/>
        <w:t>הדבר היחיד שיש לדווח עליו למשרד</w:t>
      </w:r>
      <w:r>
        <w:rPr>
          <w:rFonts w:cs="David"/>
          <w:sz w:val="24"/>
          <w:rtl/>
        </w:rPr>
        <w:t xml:space="preserve"> הבריאות הוא שדוקטור רינרט ייזום - בלשון עתיד - את הפנייה לרופאים. זה הוחלט בישיבה שהתקיימה שלשום, ב-4 לחודש. אני מניח שלולא הישיבה הזאת, גם את זה היו שוכחים. </w:t>
      </w:r>
    </w:p>
    <w:p w:rsidR="00000000" w:rsidRDefault="00233BD4">
      <w:pPr>
        <w:rPr>
          <w:rFonts w:cs="David"/>
          <w:sz w:val="24"/>
          <w:rtl/>
        </w:rPr>
      </w:pPr>
    </w:p>
    <w:p w:rsidR="00000000" w:rsidRDefault="00233BD4">
      <w:pPr>
        <w:rPr>
          <w:rFonts w:cs="David"/>
          <w:sz w:val="24"/>
          <w:rtl/>
        </w:rPr>
      </w:pPr>
      <w:r>
        <w:rPr>
          <w:rFonts w:cs="David"/>
          <w:sz w:val="24"/>
          <w:rtl/>
        </w:rPr>
        <w:tab/>
        <w:t xml:space="preserve">כבוד המבקר, תן לנו עצה נבונה, כי אנו בתחושת תסכול. </w:t>
      </w:r>
    </w:p>
    <w:p w:rsidR="00000000" w:rsidRDefault="00233BD4">
      <w:pPr>
        <w:rPr>
          <w:rFonts w:cs="David"/>
          <w:sz w:val="24"/>
          <w:rtl/>
        </w:rPr>
      </w:pPr>
    </w:p>
    <w:p w:rsidR="00000000" w:rsidRDefault="00233BD4">
      <w:pPr>
        <w:rPr>
          <w:rFonts w:cs="David"/>
          <w:sz w:val="24"/>
          <w:rtl/>
        </w:rPr>
      </w:pPr>
      <w:r>
        <w:rPr>
          <w:rFonts w:cs="David"/>
          <w:sz w:val="24"/>
          <w:u w:val="single"/>
          <w:rtl/>
        </w:rPr>
        <w:t>מבקר המדינה אליעזר גולדברג:</w:t>
      </w:r>
    </w:p>
    <w:p w:rsidR="00000000" w:rsidRDefault="00233BD4">
      <w:pPr>
        <w:rPr>
          <w:rFonts w:cs="David"/>
          <w:sz w:val="24"/>
          <w:rtl/>
        </w:rPr>
      </w:pPr>
    </w:p>
    <w:p w:rsidR="00000000" w:rsidRDefault="00233BD4">
      <w:pPr>
        <w:rPr>
          <w:rFonts w:cs="David"/>
          <w:sz w:val="24"/>
          <w:rtl/>
        </w:rPr>
      </w:pPr>
      <w:r>
        <w:rPr>
          <w:rFonts w:cs="David"/>
          <w:sz w:val="24"/>
          <w:rtl/>
        </w:rPr>
        <w:tab/>
        <w:t>אני צריך לת</w:t>
      </w:r>
      <w:r>
        <w:rPr>
          <w:rFonts w:cs="David"/>
          <w:sz w:val="24"/>
          <w:rtl/>
        </w:rPr>
        <w:t>ת עצה? אני יכול לקבוע עובדות או מסקנות ולא לתת עצות. אני חשבתי שאולי הכנסת תיתן לי עצה, מה עושים כשגופים ממלכתיים ממשלתיים לא מקיימים את המלצות מבקר המדינה. פה היום התהפכו היוצרות. אני תמיד בא ומבקש מהכנסת להפעיל את סמכותה ואת כוחה, כדי שהליקויים שאני מצבי</w:t>
      </w:r>
      <w:r>
        <w:rPr>
          <w:rFonts w:cs="David"/>
          <w:sz w:val="24"/>
          <w:rtl/>
        </w:rPr>
        <w:t xml:space="preserve">ע עליהם יתוקנו. </w:t>
      </w:r>
    </w:p>
    <w:p w:rsidR="00000000" w:rsidRDefault="00233BD4">
      <w:pPr>
        <w:rPr>
          <w:rFonts w:cs="David"/>
          <w:sz w:val="24"/>
          <w:rtl/>
        </w:rPr>
      </w:pPr>
    </w:p>
    <w:p w:rsidR="00000000" w:rsidRDefault="00233BD4">
      <w:pPr>
        <w:rPr>
          <w:rFonts w:cs="David"/>
          <w:sz w:val="24"/>
          <w:rtl/>
        </w:rPr>
      </w:pPr>
      <w:r>
        <w:rPr>
          <w:rFonts w:cs="David"/>
          <w:sz w:val="24"/>
          <w:rtl/>
        </w:rPr>
        <w:tab/>
        <w:t xml:space="preserve">לגוף העניין, בישיבה הראשונה מתוך השלוש שקיימה הוועדה, הצבעתי על כך שבסעיף 7, שדן בקביעת שר הבריאות לגבי מרכז רפואי למעקב רפואי, קביעה כזאת לא היתה. מה שהיה זה לא מעקב רפואי, ואין טעם לחזור על זה. צריך למלא אחר סעיף 7. </w:t>
      </w:r>
    </w:p>
    <w:p w:rsidR="00000000" w:rsidRDefault="00233BD4">
      <w:pPr>
        <w:rPr>
          <w:rFonts w:cs="David"/>
          <w:sz w:val="24"/>
          <w:rtl/>
        </w:rPr>
      </w:pPr>
    </w:p>
    <w:p w:rsidR="00000000" w:rsidRDefault="00233BD4">
      <w:pPr>
        <w:rPr>
          <w:rFonts w:cs="David"/>
          <w:sz w:val="24"/>
          <w:rtl/>
        </w:rPr>
      </w:pPr>
      <w:r>
        <w:rPr>
          <w:rFonts w:cs="David"/>
          <w:sz w:val="24"/>
          <w:rtl/>
        </w:rPr>
        <w:tab/>
        <w:t>בעיה נוספת זה סע</w:t>
      </w:r>
      <w:r>
        <w:rPr>
          <w:rFonts w:cs="David"/>
          <w:sz w:val="24"/>
          <w:rtl/>
        </w:rPr>
        <w:t xml:space="preserve">יף 8, שעד היום לא יצאו תקנות. הרי סעיף 8 אומר שתקנות ראשונות יובאו לאישור ועדת העלייה, הקליטה והתפוצות של הכנסת, תוך חודשיים מיום תחילתו של חוק זה. עד היום אין תקנות. אלה שתי הבעיות בשני משפטים. </w:t>
      </w:r>
    </w:p>
    <w:p w:rsidR="00000000" w:rsidRDefault="00233BD4">
      <w:pPr>
        <w:rPr>
          <w:rFonts w:cs="David"/>
          <w:sz w:val="24"/>
          <w:rtl/>
        </w:rPr>
      </w:pPr>
    </w:p>
    <w:p w:rsidR="00000000" w:rsidRDefault="00233BD4">
      <w:pPr>
        <w:rPr>
          <w:rFonts w:cs="David"/>
          <w:sz w:val="24"/>
          <w:rtl/>
        </w:rPr>
      </w:pPr>
      <w:r>
        <w:rPr>
          <w:rFonts w:cs="David"/>
          <w:sz w:val="24"/>
          <w:u w:val="single"/>
          <w:rtl/>
        </w:rPr>
        <w:t>רן כהן:</w:t>
      </w:r>
    </w:p>
    <w:p w:rsidR="00000000" w:rsidRDefault="00233BD4">
      <w:pPr>
        <w:rPr>
          <w:rFonts w:cs="David"/>
          <w:sz w:val="24"/>
          <w:rtl/>
        </w:rPr>
      </w:pPr>
    </w:p>
    <w:p w:rsidR="00000000" w:rsidRDefault="00233BD4">
      <w:pPr>
        <w:rPr>
          <w:rFonts w:cs="David"/>
          <w:sz w:val="24"/>
          <w:rtl/>
        </w:rPr>
      </w:pPr>
      <w:r>
        <w:rPr>
          <w:rFonts w:cs="David"/>
          <w:sz w:val="24"/>
          <w:rtl/>
        </w:rPr>
        <w:tab/>
        <w:t xml:space="preserve">אגב, אולי זה מחייב פנייה ליועץ המשפטי לממשלה. מה </w:t>
      </w:r>
      <w:r>
        <w:rPr>
          <w:rFonts w:cs="David"/>
          <w:sz w:val="24"/>
          <w:rtl/>
        </w:rPr>
        <w:t xml:space="preserve">זאת אומרת שהממשלה לא מוציאה תקנות על חוק קיים? זה כמו לשים לאל את עבודת הכנסת ואת חקיקתה. אני חושב שכולנו צריכים כוועדה לפנות ליועץ המשפטי לממשלה בתביעה שהדבר הזה יבוצע לאלתר, ולאכוף את זה על השרים. </w:t>
      </w:r>
    </w:p>
    <w:p w:rsidR="00000000" w:rsidRDefault="00233BD4">
      <w:pPr>
        <w:rPr>
          <w:rFonts w:cs="David"/>
          <w:sz w:val="24"/>
          <w:rtl/>
        </w:rPr>
      </w:pPr>
    </w:p>
    <w:p w:rsidR="00000000" w:rsidRDefault="00233BD4">
      <w:pPr>
        <w:rPr>
          <w:rFonts w:cs="David"/>
          <w:sz w:val="24"/>
          <w:rtl/>
        </w:rPr>
      </w:pPr>
      <w:r>
        <w:rPr>
          <w:rFonts w:cs="David"/>
          <w:sz w:val="24"/>
          <w:u w:val="single"/>
          <w:rtl/>
        </w:rPr>
        <w:t>מרינה סולודקין:</w:t>
      </w:r>
    </w:p>
    <w:p w:rsidR="00000000" w:rsidRDefault="00233BD4">
      <w:pPr>
        <w:rPr>
          <w:rFonts w:cs="David"/>
          <w:sz w:val="24"/>
          <w:rtl/>
        </w:rPr>
      </w:pPr>
    </w:p>
    <w:p w:rsidR="00000000" w:rsidRDefault="00233BD4">
      <w:pPr>
        <w:rPr>
          <w:rFonts w:cs="David"/>
          <w:sz w:val="24"/>
          <w:rtl/>
        </w:rPr>
      </w:pPr>
      <w:r>
        <w:rPr>
          <w:rFonts w:cs="David"/>
          <w:sz w:val="24"/>
          <w:rtl/>
        </w:rPr>
        <w:tab/>
        <w:t xml:space="preserve">זה צריך להיות פה אחד. </w:t>
      </w:r>
    </w:p>
    <w:p w:rsidR="00000000" w:rsidRDefault="00233BD4">
      <w:pPr>
        <w:rPr>
          <w:rFonts w:cs="David"/>
          <w:sz w:val="24"/>
          <w:rtl/>
        </w:rPr>
      </w:pPr>
    </w:p>
    <w:p w:rsidR="00000000" w:rsidRDefault="00233BD4">
      <w:pPr>
        <w:rPr>
          <w:rFonts w:cs="David"/>
          <w:sz w:val="24"/>
          <w:rtl/>
        </w:rPr>
      </w:pPr>
      <w:r>
        <w:rPr>
          <w:rFonts w:cs="David"/>
          <w:sz w:val="24"/>
          <w:u w:val="single"/>
          <w:rtl/>
        </w:rPr>
        <w:t>היו"ר יורי שט</w:t>
      </w:r>
      <w:r>
        <w:rPr>
          <w:rFonts w:cs="David"/>
          <w:sz w:val="24"/>
          <w:u w:val="single"/>
          <w:rtl/>
        </w:rPr>
        <w:t>רן:</w:t>
      </w:r>
    </w:p>
    <w:p w:rsidR="00000000" w:rsidRDefault="00233BD4">
      <w:pPr>
        <w:rPr>
          <w:rFonts w:cs="David"/>
          <w:sz w:val="24"/>
          <w:rtl/>
        </w:rPr>
      </w:pPr>
    </w:p>
    <w:p w:rsidR="00000000" w:rsidRDefault="00233BD4">
      <w:pPr>
        <w:rPr>
          <w:rFonts w:cs="David"/>
          <w:sz w:val="24"/>
          <w:rtl/>
        </w:rPr>
      </w:pPr>
      <w:r>
        <w:rPr>
          <w:rFonts w:cs="David"/>
          <w:sz w:val="24"/>
          <w:rtl/>
        </w:rPr>
        <w:tab/>
        <w:t>אני מציע שנקבל שלוש החלטות:</w:t>
      </w:r>
    </w:p>
    <w:p w:rsidR="00000000" w:rsidRDefault="00233BD4">
      <w:pPr>
        <w:rPr>
          <w:rFonts w:cs="David"/>
          <w:sz w:val="24"/>
          <w:rtl/>
        </w:rPr>
      </w:pPr>
    </w:p>
    <w:p w:rsidR="00000000" w:rsidRDefault="00233BD4">
      <w:pPr>
        <w:rPr>
          <w:rFonts w:cs="David"/>
          <w:sz w:val="24"/>
          <w:rtl/>
        </w:rPr>
      </w:pPr>
      <w:r>
        <w:rPr>
          <w:rFonts w:cs="David"/>
          <w:sz w:val="24"/>
          <w:rtl/>
        </w:rPr>
        <w:tab/>
        <w:t xml:space="preserve">1. אנחנו נאמץ חלק מהמלצות ברית הליקוידטורים – ומייד אקרא את רובן – ונפנה בלשון של דרישה למשרד הבריאות. </w:t>
      </w:r>
    </w:p>
    <w:p w:rsidR="00000000" w:rsidRDefault="00233BD4">
      <w:pPr>
        <w:rPr>
          <w:rFonts w:cs="David"/>
          <w:sz w:val="24"/>
          <w:rtl/>
        </w:rPr>
      </w:pPr>
    </w:p>
    <w:p w:rsidR="00000000" w:rsidRDefault="00233BD4">
      <w:pPr>
        <w:rPr>
          <w:rFonts w:cs="David"/>
          <w:sz w:val="24"/>
          <w:u w:val="single"/>
          <w:rtl/>
        </w:rPr>
      </w:pPr>
      <w:r>
        <w:rPr>
          <w:rFonts w:cs="David"/>
          <w:sz w:val="24"/>
          <w:u w:val="single"/>
          <w:rtl/>
        </w:rPr>
        <w:t>רומן ברונפמן:</w:t>
      </w:r>
    </w:p>
    <w:p w:rsidR="00000000" w:rsidRDefault="00233BD4">
      <w:pPr>
        <w:rPr>
          <w:rFonts w:cs="David"/>
          <w:sz w:val="24"/>
          <w:u w:val="single"/>
          <w:rtl/>
        </w:rPr>
      </w:pPr>
    </w:p>
    <w:p w:rsidR="00000000" w:rsidRDefault="00233BD4">
      <w:pPr>
        <w:rPr>
          <w:rFonts w:cs="David"/>
          <w:sz w:val="24"/>
          <w:rtl/>
        </w:rPr>
      </w:pPr>
      <w:r>
        <w:rPr>
          <w:rFonts w:cs="David"/>
          <w:sz w:val="24"/>
          <w:rtl/>
        </w:rPr>
        <w:tab/>
        <w:t xml:space="preserve"> ומשרד הבינוי והשיכון. </w:t>
      </w:r>
    </w:p>
    <w:p w:rsidR="00000000" w:rsidRDefault="00233BD4">
      <w:pPr>
        <w:rPr>
          <w:rFonts w:cs="David"/>
          <w:sz w:val="24"/>
          <w:rtl/>
        </w:rPr>
      </w:pPr>
    </w:p>
    <w:p w:rsidR="00000000" w:rsidRDefault="00233BD4">
      <w:pPr>
        <w:rPr>
          <w:rFonts w:cs="David"/>
          <w:sz w:val="24"/>
          <w:rtl/>
        </w:rPr>
      </w:pPr>
      <w:r>
        <w:rPr>
          <w:rFonts w:cs="David"/>
          <w:sz w:val="24"/>
          <w:u w:val="single"/>
          <w:rtl/>
        </w:rPr>
        <w:t>היו"ר יורי שטרן:</w:t>
      </w:r>
    </w:p>
    <w:p w:rsidR="00000000" w:rsidRDefault="00233BD4">
      <w:pPr>
        <w:rPr>
          <w:rFonts w:cs="David"/>
          <w:sz w:val="24"/>
          <w:rtl/>
        </w:rPr>
      </w:pPr>
    </w:p>
    <w:p w:rsidR="00000000" w:rsidRDefault="00233BD4">
      <w:pPr>
        <w:rPr>
          <w:rFonts w:cs="David"/>
          <w:sz w:val="24"/>
          <w:rtl/>
        </w:rPr>
      </w:pPr>
      <w:r>
        <w:rPr>
          <w:rFonts w:cs="David"/>
          <w:sz w:val="24"/>
          <w:rtl/>
        </w:rPr>
        <w:tab/>
        <w:t>לא, כי לגבי משרד הבינוי והשיכון הכדור נמצא לעת עתה בווע</w:t>
      </w:r>
      <w:r>
        <w:rPr>
          <w:rFonts w:cs="David"/>
          <w:sz w:val="24"/>
          <w:rtl/>
        </w:rPr>
        <w:t xml:space="preserve">דת העלייה, הקליטה והתפוצות, אלא אם ועדת העלייה, הקליטה והתפוצות תחזיר אותו שוב לוועדה לענייני ביקורת המדינה אחרי שתמצה את כל המהלכים. </w:t>
      </w:r>
    </w:p>
    <w:p w:rsidR="00000000" w:rsidRDefault="00233BD4">
      <w:pPr>
        <w:rPr>
          <w:rFonts w:cs="David"/>
          <w:sz w:val="24"/>
          <w:rtl/>
        </w:rPr>
      </w:pPr>
    </w:p>
    <w:p w:rsidR="00000000" w:rsidRDefault="00233BD4">
      <w:pPr>
        <w:rPr>
          <w:rFonts w:cs="David"/>
          <w:sz w:val="24"/>
          <w:rtl/>
        </w:rPr>
      </w:pPr>
      <w:r>
        <w:rPr>
          <w:rFonts w:cs="David"/>
          <w:sz w:val="24"/>
          <w:rtl/>
        </w:rPr>
        <w:tab/>
        <w:t xml:space="preserve">2. נדרוש לקיים ישיבה עם שר הבריאות בנושא הזה. </w:t>
      </w:r>
    </w:p>
    <w:p w:rsidR="00000000" w:rsidRDefault="00233BD4">
      <w:pPr>
        <w:rPr>
          <w:rFonts w:cs="David"/>
          <w:sz w:val="24"/>
          <w:rtl/>
        </w:rPr>
      </w:pPr>
      <w:r>
        <w:rPr>
          <w:rFonts w:cs="David"/>
          <w:sz w:val="24"/>
          <w:rtl/>
        </w:rPr>
        <w:tab/>
        <w:t>3. נפנה ליועץ המשפטי לממשלה בבקשה להתייחס לאי-ביצועו של החוק. מדובר בשנ</w:t>
      </w:r>
      <w:r>
        <w:rPr>
          <w:rFonts w:cs="David"/>
          <w:sz w:val="24"/>
          <w:rtl/>
        </w:rPr>
        <w:t xml:space="preserve">י סעיפים. </w:t>
      </w:r>
    </w:p>
    <w:p w:rsidR="00000000" w:rsidRDefault="00233BD4">
      <w:pPr>
        <w:rPr>
          <w:rFonts w:cs="David"/>
          <w:sz w:val="24"/>
          <w:rtl/>
        </w:rPr>
      </w:pPr>
    </w:p>
    <w:p w:rsidR="00000000" w:rsidRDefault="00233BD4">
      <w:pPr>
        <w:rPr>
          <w:rFonts w:cs="David"/>
          <w:sz w:val="24"/>
          <w:rtl/>
        </w:rPr>
      </w:pPr>
      <w:r>
        <w:rPr>
          <w:rFonts w:cs="David"/>
          <w:sz w:val="24"/>
          <w:u w:val="single"/>
          <w:rtl/>
        </w:rPr>
        <w:t>רן כהן:</w:t>
      </w:r>
    </w:p>
    <w:p w:rsidR="00000000" w:rsidRDefault="00233BD4">
      <w:pPr>
        <w:rPr>
          <w:rFonts w:cs="David"/>
          <w:sz w:val="24"/>
          <w:rtl/>
        </w:rPr>
      </w:pPr>
    </w:p>
    <w:p w:rsidR="00000000" w:rsidRDefault="00233BD4">
      <w:pPr>
        <w:rPr>
          <w:rFonts w:cs="David"/>
          <w:sz w:val="24"/>
          <w:rtl/>
        </w:rPr>
      </w:pPr>
      <w:r>
        <w:rPr>
          <w:rFonts w:cs="David"/>
          <w:sz w:val="24"/>
          <w:rtl/>
        </w:rPr>
        <w:tab/>
        <w:t xml:space="preserve">ואי התקנת תקנות. </w:t>
      </w:r>
    </w:p>
    <w:p w:rsidR="00000000" w:rsidRDefault="00233BD4">
      <w:pPr>
        <w:rPr>
          <w:rFonts w:cs="David"/>
          <w:sz w:val="24"/>
          <w:rtl/>
        </w:rPr>
      </w:pPr>
    </w:p>
    <w:p w:rsidR="00000000" w:rsidRDefault="00233BD4">
      <w:pPr>
        <w:rPr>
          <w:rFonts w:cs="David"/>
          <w:sz w:val="24"/>
          <w:u w:val="single"/>
          <w:rtl/>
        </w:rPr>
      </w:pPr>
      <w:r>
        <w:rPr>
          <w:rFonts w:cs="David"/>
          <w:sz w:val="24"/>
          <w:u w:val="single"/>
          <w:rtl/>
        </w:rPr>
        <w:t>היו"ר יורי שטרן:</w:t>
      </w:r>
    </w:p>
    <w:p w:rsidR="00000000" w:rsidRDefault="00233BD4">
      <w:pPr>
        <w:rPr>
          <w:rFonts w:cs="David"/>
          <w:sz w:val="24"/>
          <w:u w:val="single"/>
          <w:rtl/>
        </w:rPr>
      </w:pPr>
    </w:p>
    <w:p w:rsidR="00000000" w:rsidRDefault="00233BD4">
      <w:pPr>
        <w:rPr>
          <w:rFonts w:cs="David"/>
          <w:sz w:val="24"/>
          <w:rtl/>
        </w:rPr>
      </w:pPr>
      <w:r>
        <w:rPr>
          <w:rFonts w:cs="David"/>
          <w:sz w:val="24"/>
          <w:rtl/>
        </w:rPr>
        <w:tab/>
        <w:t xml:space="preserve">גם אי הקמת המרכז. יש שני דברים. </w:t>
      </w:r>
    </w:p>
    <w:p w:rsidR="00000000" w:rsidRDefault="00233BD4">
      <w:pPr>
        <w:rPr>
          <w:rFonts w:cs="David"/>
          <w:sz w:val="24"/>
          <w:rtl/>
        </w:rPr>
      </w:pPr>
    </w:p>
    <w:p w:rsidR="00000000" w:rsidRDefault="00233BD4">
      <w:pPr>
        <w:rPr>
          <w:rFonts w:cs="David"/>
          <w:sz w:val="24"/>
          <w:u w:val="single"/>
          <w:rtl/>
        </w:rPr>
      </w:pPr>
      <w:r>
        <w:rPr>
          <w:rFonts w:cs="David"/>
          <w:sz w:val="24"/>
          <w:u w:val="single"/>
          <w:rtl/>
        </w:rPr>
        <w:t>רומן ברונפמן:</w:t>
      </w:r>
    </w:p>
    <w:p w:rsidR="00000000" w:rsidRDefault="00233BD4">
      <w:pPr>
        <w:rPr>
          <w:rFonts w:cs="David"/>
          <w:sz w:val="24"/>
          <w:u w:val="single"/>
          <w:rtl/>
        </w:rPr>
      </w:pPr>
    </w:p>
    <w:p w:rsidR="00000000" w:rsidRDefault="00233BD4">
      <w:pPr>
        <w:rPr>
          <w:rFonts w:cs="David"/>
          <w:sz w:val="24"/>
          <w:rtl/>
        </w:rPr>
      </w:pPr>
      <w:r>
        <w:rPr>
          <w:rFonts w:cs="David"/>
          <w:sz w:val="24"/>
          <w:rtl/>
        </w:rPr>
        <w:tab/>
        <w:t xml:space="preserve"> אחד של משרד הבריאות ואחד של משרד הבינוי והשיכון. </w:t>
      </w:r>
    </w:p>
    <w:p w:rsidR="00000000" w:rsidRDefault="00233BD4">
      <w:pPr>
        <w:rPr>
          <w:rFonts w:cs="David"/>
          <w:sz w:val="24"/>
          <w:rtl/>
        </w:rPr>
      </w:pPr>
    </w:p>
    <w:p w:rsidR="00000000" w:rsidRDefault="00233BD4">
      <w:pPr>
        <w:rPr>
          <w:rFonts w:cs="David"/>
          <w:sz w:val="24"/>
          <w:u w:val="single"/>
          <w:rtl/>
        </w:rPr>
      </w:pPr>
      <w:r>
        <w:rPr>
          <w:rFonts w:cs="David"/>
          <w:sz w:val="24"/>
          <w:u w:val="single"/>
          <w:rtl/>
        </w:rPr>
        <w:t>היו"ר יורי שטרן:</w:t>
      </w:r>
    </w:p>
    <w:p w:rsidR="00000000" w:rsidRDefault="00233BD4">
      <w:pPr>
        <w:rPr>
          <w:rFonts w:cs="David"/>
          <w:sz w:val="24"/>
          <w:u w:val="single"/>
          <w:rtl/>
        </w:rPr>
      </w:pPr>
    </w:p>
    <w:p w:rsidR="00000000" w:rsidRDefault="00233BD4">
      <w:pPr>
        <w:rPr>
          <w:rFonts w:cs="David"/>
          <w:sz w:val="24"/>
          <w:rtl/>
        </w:rPr>
      </w:pPr>
      <w:r>
        <w:rPr>
          <w:rFonts w:cs="David"/>
          <w:sz w:val="24"/>
          <w:rtl/>
        </w:rPr>
        <w:tab/>
        <w:t>לגבי משרד הבינוי והשיכון זה קצת יותר קשה, כי משרד הבינוי והשיכון הציע משהו</w:t>
      </w:r>
      <w:r>
        <w:rPr>
          <w:rFonts w:cs="David"/>
          <w:sz w:val="24"/>
          <w:rtl/>
        </w:rPr>
        <w:t xml:space="preserve">, ואנחנו חושבים שזה לא מספיק. </w:t>
      </w:r>
    </w:p>
    <w:p w:rsidR="00000000" w:rsidRDefault="00233BD4">
      <w:pPr>
        <w:rPr>
          <w:rFonts w:cs="David"/>
          <w:sz w:val="24"/>
          <w:rtl/>
        </w:rPr>
      </w:pPr>
    </w:p>
    <w:p w:rsidR="00000000" w:rsidRDefault="00233BD4">
      <w:pPr>
        <w:rPr>
          <w:rFonts w:cs="David"/>
          <w:sz w:val="24"/>
          <w:u w:val="single"/>
          <w:rtl/>
        </w:rPr>
      </w:pPr>
      <w:r>
        <w:rPr>
          <w:rFonts w:cs="David"/>
          <w:sz w:val="24"/>
          <w:u w:val="single"/>
          <w:rtl/>
        </w:rPr>
        <w:t>רומן ברונפמן:</w:t>
      </w:r>
    </w:p>
    <w:p w:rsidR="00000000" w:rsidRDefault="00233BD4">
      <w:pPr>
        <w:rPr>
          <w:rFonts w:cs="David"/>
          <w:sz w:val="24"/>
          <w:u w:val="single"/>
          <w:rtl/>
        </w:rPr>
      </w:pPr>
    </w:p>
    <w:p w:rsidR="00000000" w:rsidRDefault="00233BD4">
      <w:pPr>
        <w:rPr>
          <w:rFonts w:cs="David"/>
          <w:sz w:val="24"/>
          <w:rtl/>
        </w:rPr>
      </w:pPr>
      <w:r>
        <w:rPr>
          <w:rFonts w:cs="David"/>
          <w:sz w:val="24"/>
          <w:rtl/>
        </w:rPr>
        <w:tab/>
        <w:t xml:space="preserve">אבל הוא הציע באיחור של שנתיים, אם נסתכל אחורה. </w:t>
      </w:r>
    </w:p>
    <w:p w:rsidR="00000000" w:rsidRDefault="00233BD4">
      <w:pPr>
        <w:rPr>
          <w:rFonts w:cs="David"/>
          <w:sz w:val="24"/>
          <w:rtl/>
        </w:rPr>
      </w:pPr>
    </w:p>
    <w:p w:rsidR="00000000" w:rsidRDefault="00233BD4">
      <w:pPr>
        <w:rPr>
          <w:rFonts w:cs="David"/>
          <w:sz w:val="24"/>
          <w:rtl/>
        </w:rPr>
      </w:pPr>
      <w:r>
        <w:rPr>
          <w:rFonts w:cs="David"/>
          <w:sz w:val="24"/>
          <w:u w:val="single"/>
          <w:rtl/>
        </w:rPr>
        <w:t>היו"ר יורי שטרן:</w:t>
      </w:r>
    </w:p>
    <w:p w:rsidR="00000000" w:rsidRDefault="00233BD4">
      <w:pPr>
        <w:rPr>
          <w:rFonts w:cs="David"/>
          <w:sz w:val="24"/>
          <w:rtl/>
        </w:rPr>
      </w:pPr>
    </w:p>
    <w:p w:rsidR="00000000" w:rsidRDefault="00233BD4">
      <w:pPr>
        <w:rPr>
          <w:rFonts w:cs="David"/>
          <w:sz w:val="24"/>
          <w:rtl/>
        </w:rPr>
      </w:pPr>
      <w:r>
        <w:rPr>
          <w:rFonts w:cs="David"/>
          <w:sz w:val="24"/>
          <w:rtl/>
        </w:rPr>
        <w:tab/>
        <w:t>אם אתה מסתכל אחורה, תראה שהם באו עם זה בהתחלה ואנחנו דחינו את זה. לעומת זאת, פה זאת התעלמות מוחלטת מהחוק. לכן, מדובר על פנייה לשר הבריאות בד</w:t>
      </w:r>
      <w:r>
        <w:rPr>
          <w:rFonts w:cs="David"/>
          <w:sz w:val="24"/>
          <w:rtl/>
        </w:rPr>
        <w:t xml:space="preserve">רישה שהוא יבוא לישיבת הוועדה עם המנכ"ל, ופנייה ליועץ המשפטי. </w:t>
      </w:r>
    </w:p>
    <w:p w:rsidR="00000000" w:rsidRDefault="00233BD4">
      <w:pPr>
        <w:rPr>
          <w:rFonts w:cs="David"/>
          <w:sz w:val="24"/>
          <w:rtl/>
        </w:rPr>
      </w:pPr>
    </w:p>
    <w:p w:rsidR="00000000" w:rsidRDefault="00233BD4">
      <w:pPr>
        <w:ind w:firstLine="567"/>
        <w:rPr>
          <w:rFonts w:cs="David"/>
          <w:sz w:val="24"/>
          <w:rtl/>
        </w:rPr>
      </w:pPr>
      <w:r>
        <w:rPr>
          <w:rFonts w:cs="David"/>
          <w:sz w:val="24"/>
          <w:rtl/>
        </w:rPr>
        <w:t>הליקוידטורים מבקשים שהוועדה תמליץ לשר הבריאות להעביר מתפקידו את דוקטור מיכאל דור, ראש אגף רפואה כללית וסגן ממלא מקום ראש מינהל רפואה, משום שהוא סיכל במשך ארבע שנים באופן מודע ועקבי את ביצוע סעי</w:t>
      </w:r>
      <w:r>
        <w:rPr>
          <w:rFonts w:cs="David"/>
          <w:sz w:val="24"/>
          <w:rtl/>
        </w:rPr>
        <w:t xml:space="preserve">ף 7 לחוק המנטרלים. </w:t>
      </w:r>
    </w:p>
    <w:p w:rsidR="00000000" w:rsidRDefault="00233BD4">
      <w:pPr>
        <w:rPr>
          <w:rFonts w:cs="David"/>
          <w:sz w:val="24"/>
          <w:rtl/>
        </w:rPr>
      </w:pPr>
    </w:p>
    <w:p w:rsidR="00000000" w:rsidRDefault="00233BD4">
      <w:pPr>
        <w:rPr>
          <w:rFonts w:cs="David"/>
          <w:sz w:val="24"/>
          <w:u w:val="single"/>
          <w:rtl/>
        </w:rPr>
      </w:pPr>
      <w:r>
        <w:rPr>
          <w:rFonts w:cs="David"/>
          <w:sz w:val="24"/>
          <w:u w:val="single"/>
          <w:rtl/>
        </w:rPr>
        <w:t>אלכסנדר קלנטירסקי:</w:t>
      </w:r>
    </w:p>
    <w:p w:rsidR="00000000" w:rsidRDefault="00233BD4">
      <w:pPr>
        <w:rPr>
          <w:rFonts w:cs="David"/>
          <w:sz w:val="24"/>
          <w:rtl/>
        </w:rPr>
      </w:pPr>
    </w:p>
    <w:p w:rsidR="00000000" w:rsidRDefault="00233BD4">
      <w:pPr>
        <w:ind w:firstLine="567"/>
        <w:rPr>
          <w:rFonts w:cs="David"/>
          <w:sz w:val="24"/>
          <w:rtl/>
        </w:rPr>
      </w:pPr>
      <w:r>
        <w:rPr>
          <w:rFonts w:cs="David"/>
          <w:sz w:val="24"/>
          <w:rtl/>
        </w:rPr>
        <w:t xml:space="preserve">כך זה היה. יש מסמכים בוועדת העלייה, הקליטה והתפוצות שהוא לא רוצה להקים מרכז רפואי, וזאת הבעיה. </w:t>
      </w:r>
    </w:p>
    <w:p w:rsidR="00000000" w:rsidRDefault="00233BD4">
      <w:pPr>
        <w:rPr>
          <w:rFonts w:cs="David"/>
          <w:sz w:val="24"/>
          <w:rtl/>
        </w:rPr>
      </w:pPr>
    </w:p>
    <w:p w:rsidR="00000000" w:rsidRDefault="00233BD4">
      <w:pPr>
        <w:rPr>
          <w:rFonts w:cs="David"/>
          <w:sz w:val="24"/>
          <w:rtl/>
        </w:rPr>
      </w:pPr>
      <w:r>
        <w:rPr>
          <w:rFonts w:cs="David"/>
          <w:sz w:val="24"/>
          <w:u w:val="single"/>
          <w:rtl/>
        </w:rPr>
        <w:t>היו"ר יורי שטרן:</w:t>
      </w:r>
    </w:p>
    <w:p w:rsidR="00000000" w:rsidRDefault="00233BD4">
      <w:pPr>
        <w:rPr>
          <w:rFonts w:cs="David"/>
          <w:sz w:val="24"/>
          <w:rtl/>
        </w:rPr>
      </w:pPr>
    </w:p>
    <w:p w:rsidR="00000000" w:rsidRDefault="00233BD4">
      <w:pPr>
        <w:rPr>
          <w:rFonts w:cs="David"/>
          <w:sz w:val="24"/>
          <w:rtl/>
        </w:rPr>
      </w:pPr>
      <w:r>
        <w:rPr>
          <w:rFonts w:cs="David"/>
          <w:sz w:val="24"/>
          <w:rtl/>
        </w:rPr>
        <w:tab/>
        <w:t>את זה אנחנו נעביר גם לשר ואני גם אכתוב מכתב למבקר הפנים של משרד הבריאות, בבקשה לבדוק את תפקודם של ה</w:t>
      </w:r>
      <w:r>
        <w:rPr>
          <w:rFonts w:cs="David"/>
          <w:sz w:val="24"/>
          <w:rtl/>
        </w:rPr>
        <w:t>ממונים, לרבות דוקטור דור, שמצביע על כך שהמשימה לא בוצעה. אני מניח שהביקורת הפנימית פה יותר מתאימה כעת מהתערבות ישירה של מבקר המדינה. מי ספציפית אחראי על אי ביצוע של החוק?</w:t>
      </w:r>
    </w:p>
    <w:p w:rsidR="00000000" w:rsidRDefault="00233BD4">
      <w:pPr>
        <w:rPr>
          <w:rFonts w:cs="David"/>
          <w:sz w:val="24"/>
          <w:rtl/>
        </w:rPr>
      </w:pPr>
    </w:p>
    <w:p w:rsidR="00000000" w:rsidRDefault="00233BD4">
      <w:pPr>
        <w:rPr>
          <w:rFonts w:cs="David"/>
          <w:sz w:val="24"/>
          <w:rtl/>
        </w:rPr>
      </w:pPr>
      <w:r>
        <w:rPr>
          <w:rFonts w:cs="David"/>
          <w:sz w:val="24"/>
          <w:u w:val="single"/>
          <w:rtl/>
        </w:rPr>
        <w:t>מבקר המדינה אליעזר גולדברג:</w:t>
      </w:r>
    </w:p>
    <w:p w:rsidR="00000000" w:rsidRDefault="00233BD4">
      <w:pPr>
        <w:rPr>
          <w:rFonts w:cs="David"/>
          <w:sz w:val="24"/>
          <w:rtl/>
        </w:rPr>
      </w:pPr>
    </w:p>
    <w:p w:rsidR="00000000" w:rsidRDefault="00233BD4">
      <w:pPr>
        <w:rPr>
          <w:rFonts w:cs="David"/>
          <w:sz w:val="24"/>
          <w:rtl/>
        </w:rPr>
      </w:pPr>
      <w:r>
        <w:rPr>
          <w:rFonts w:cs="David"/>
          <w:sz w:val="24"/>
          <w:rtl/>
        </w:rPr>
        <w:tab/>
        <w:t xml:space="preserve">  השר. </w:t>
      </w:r>
    </w:p>
    <w:p w:rsidR="00000000" w:rsidRDefault="00233BD4">
      <w:pPr>
        <w:rPr>
          <w:rFonts w:cs="David"/>
          <w:sz w:val="24"/>
          <w:rtl/>
        </w:rPr>
      </w:pPr>
    </w:p>
    <w:p w:rsidR="00000000" w:rsidRDefault="00233BD4">
      <w:pPr>
        <w:rPr>
          <w:rFonts w:cs="David"/>
          <w:sz w:val="24"/>
          <w:rtl/>
        </w:rPr>
      </w:pPr>
      <w:r>
        <w:rPr>
          <w:rFonts w:cs="David"/>
          <w:sz w:val="24"/>
          <w:u w:val="single"/>
          <w:rtl/>
        </w:rPr>
        <w:t>היו"ר יורי שטרן:</w:t>
      </w:r>
    </w:p>
    <w:p w:rsidR="00000000" w:rsidRDefault="00233BD4">
      <w:pPr>
        <w:rPr>
          <w:rFonts w:cs="David"/>
          <w:sz w:val="24"/>
          <w:rtl/>
        </w:rPr>
      </w:pPr>
    </w:p>
    <w:p w:rsidR="00000000" w:rsidRDefault="00233BD4">
      <w:pPr>
        <w:rPr>
          <w:rFonts w:cs="David"/>
          <w:sz w:val="24"/>
          <w:rtl/>
        </w:rPr>
      </w:pPr>
      <w:r>
        <w:rPr>
          <w:rFonts w:cs="David"/>
          <w:sz w:val="24"/>
          <w:rtl/>
        </w:rPr>
        <w:tab/>
        <w:t>הסיכום שלך להפנות את זה לש</w:t>
      </w:r>
      <w:r>
        <w:rPr>
          <w:rFonts w:cs="David"/>
          <w:sz w:val="24"/>
          <w:rtl/>
        </w:rPr>
        <w:t xml:space="preserve">ר הוא הסיכום הנכון. השר צריך לדעת שיש בפני הוועדה דרישה כזאת של הנציגים, ולכן כשהוא יבוא לכאן, הוא גם צריך לבוא עם תשובה לגבי הסוגייה הזאת. אנחנו לא ועדה שמפטרת או מדיחה. </w:t>
      </w:r>
    </w:p>
    <w:p w:rsidR="00000000" w:rsidRDefault="00233BD4">
      <w:pPr>
        <w:rPr>
          <w:rFonts w:cs="David"/>
          <w:sz w:val="24"/>
          <w:rtl/>
        </w:rPr>
      </w:pPr>
      <w:r>
        <w:rPr>
          <w:rFonts w:cs="David"/>
          <w:sz w:val="24"/>
          <w:rtl/>
        </w:rPr>
        <w:tab/>
        <w:t>מר קלנטירסקי, תביא את החומר ששייך לעובד הספציפי של המשרד, ואנחנו נצרף אותו למכתב שנ</w:t>
      </w:r>
      <w:r>
        <w:rPr>
          <w:rFonts w:cs="David"/>
          <w:sz w:val="24"/>
          <w:rtl/>
        </w:rPr>
        <w:t xml:space="preserve">פנה לשר.  </w:t>
      </w:r>
    </w:p>
    <w:p w:rsidR="00000000" w:rsidRDefault="00233BD4">
      <w:pPr>
        <w:rPr>
          <w:rFonts w:cs="David"/>
          <w:sz w:val="24"/>
          <w:rtl/>
        </w:rPr>
      </w:pPr>
    </w:p>
    <w:p w:rsidR="00000000" w:rsidRDefault="00233BD4">
      <w:pPr>
        <w:ind w:firstLine="567"/>
        <w:rPr>
          <w:rFonts w:cs="David"/>
          <w:sz w:val="24"/>
          <w:rtl/>
        </w:rPr>
      </w:pPr>
      <w:r>
        <w:rPr>
          <w:rFonts w:cs="David"/>
          <w:sz w:val="24"/>
          <w:rtl/>
        </w:rPr>
        <w:t>להלן ההמלצות שברית הליקוידטורים מבקשת מאתנו לאמץ:</w:t>
      </w:r>
    </w:p>
    <w:p w:rsidR="00000000" w:rsidRDefault="00233BD4">
      <w:pPr>
        <w:ind w:firstLine="567"/>
        <w:rPr>
          <w:rFonts w:cs="David"/>
          <w:sz w:val="24"/>
          <w:rtl/>
        </w:rPr>
      </w:pPr>
    </w:p>
    <w:p w:rsidR="00000000" w:rsidRDefault="00233BD4">
      <w:pPr>
        <w:ind w:firstLine="567"/>
        <w:rPr>
          <w:rFonts w:cs="David"/>
          <w:sz w:val="24"/>
          <w:rtl/>
        </w:rPr>
      </w:pPr>
      <w:r>
        <w:rPr>
          <w:rFonts w:cs="David"/>
          <w:sz w:val="24"/>
          <w:rtl/>
        </w:rPr>
        <w:t xml:space="preserve">"(1) הוועדה ממליצה לשר הבריאות להקים בהקדם את המרכז הרפואי כאמור בסעיף 7 </w:t>
      </w:r>
    </w:p>
    <w:p w:rsidR="00000000" w:rsidRDefault="00233BD4">
      <w:pPr>
        <w:ind w:firstLine="567"/>
        <w:rPr>
          <w:rFonts w:cs="David"/>
          <w:sz w:val="24"/>
          <w:rtl/>
        </w:rPr>
      </w:pPr>
      <w:r>
        <w:rPr>
          <w:rFonts w:cs="David"/>
          <w:sz w:val="24"/>
          <w:rtl/>
        </w:rPr>
        <w:t xml:space="preserve">לחוק המנטרלים". לא נאמר "ממליצה", אלא "דורשת לפי החוק". </w:t>
      </w:r>
    </w:p>
    <w:p w:rsidR="00000000" w:rsidRDefault="00233BD4">
      <w:pPr>
        <w:ind w:firstLine="567"/>
        <w:rPr>
          <w:rFonts w:cs="David"/>
          <w:sz w:val="24"/>
          <w:rtl/>
        </w:rPr>
      </w:pPr>
    </w:p>
    <w:p w:rsidR="00000000" w:rsidRDefault="00233BD4">
      <w:pPr>
        <w:rPr>
          <w:rFonts w:cs="David"/>
          <w:sz w:val="24"/>
          <w:rtl/>
        </w:rPr>
      </w:pPr>
      <w:r>
        <w:rPr>
          <w:rFonts w:cs="David"/>
          <w:sz w:val="24"/>
          <w:u w:val="single"/>
          <w:rtl/>
        </w:rPr>
        <w:t>רן כהן:</w:t>
      </w:r>
    </w:p>
    <w:p w:rsidR="00000000" w:rsidRDefault="00233BD4">
      <w:pPr>
        <w:rPr>
          <w:rFonts w:cs="David"/>
          <w:sz w:val="24"/>
          <w:rtl/>
        </w:rPr>
      </w:pPr>
    </w:p>
    <w:p w:rsidR="00000000" w:rsidRDefault="00233BD4">
      <w:pPr>
        <w:ind w:firstLine="567"/>
        <w:rPr>
          <w:rFonts w:cs="David"/>
          <w:sz w:val="24"/>
          <w:rtl/>
        </w:rPr>
      </w:pPr>
      <w:r>
        <w:rPr>
          <w:rFonts w:cs="David"/>
          <w:sz w:val="24"/>
          <w:rtl/>
        </w:rPr>
        <w:t xml:space="preserve">המשפט הזה חייב להיפתח בכך שהוועדה תובעת משר הבריאות </w:t>
      </w:r>
      <w:r>
        <w:rPr>
          <w:rFonts w:cs="David"/>
          <w:sz w:val="24"/>
          <w:rtl/>
        </w:rPr>
        <w:t xml:space="preserve">לקיים את החוק ולהקים את המרכז. קיום החוק הוא הדבר החשוב. </w:t>
      </w:r>
    </w:p>
    <w:p w:rsidR="00000000" w:rsidRDefault="00233BD4">
      <w:pPr>
        <w:rPr>
          <w:rFonts w:cs="David"/>
          <w:sz w:val="24"/>
          <w:rtl/>
        </w:rPr>
      </w:pPr>
    </w:p>
    <w:p w:rsidR="00000000" w:rsidRDefault="00233BD4">
      <w:pPr>
        <w:rPr>
          <w:rFonts w:cs="David"/>
          <w:sz w:val="24"/>
          <w:rtl/>
        </w:rPr>
      </w:pPr>
      <w:r>
        <w:rPr>
          <w:rFonts w:cs="David"/>
          <w:sz w:val="24"/>
          <w:u w:val="single"/>
          <w:rtl/>
        </w:rPr>
        <w:t>היו"ר יורי שטרן:</w:t>
      </w:r>
    </w:p>
    <w:p w:rsidR="00000000" w:rsidRDefault="00233BD4">
      <w:pPr>
        <w:rPr>
          <w:rFonts w:cs="David"/>
          <w:sz w:val="24"/>
          <w:rtl/>
        </w:rPr>
      </w:pPr>
    </w:p>
    <w:p w:rsidR="00000000" w:rsidRDefault="00233BD4">
      <w:pPr>
        <w:rPr>
          <w:rFonts w:cs="David"/>
          <w:sz w:val="24"/>
          <w:rtl/>
        </w:rPr>
      </w:pPr>
      <w:r>
        <w:rPr>
          <w:rFonts w:cs="David"/>
          <w:sz w:val="24"/>
          <w:rtl/>
        </w:rPr>
        <w:tab/>
        <w:t xml:space="preserve">והתקנת תקנות. אלה שני סעיפים. זה אושר. </w:t>
      </w:r>
    </w:p>
    <w:p w:rsidR="00000000" w:rsidRDefault="00233BD4">
      <w:pPr>
        <w:rPr>
          <w:rFonts w:cs="David"/>
          <w:sz w:val="24"/>
          <w:rtl/>
        </w:rPr>
      </w:pPr>
    </w:p>
    <w:p w:rsidR="00000000" w:rsidRDefault="00233BD4">
      <w:pPr>
        <w:rPr>
          <w:rFonts w:cs="David"/>
          <w:sz w:val="24"/>
          <w:u w:val="single"/>
          <w:rtl/>
        </w:rPr>
      </w:pPr>
      <w:r>
        <w:rPr>
          <w:rFonts w:cs="David"/>
          <w:sz w:val="24"/>
          <w:u w:val="single"/>
          <w:rtl/>
        </w:rPr>
        <w:t>רומן ברונפמן:</w:t>
      </w:r>
    </w:p>
    <w:p w:rsidR="00000000" w:rsidRDefault="00233BD4">
      <w:pPr>
        <w:rPr>
          <w:rFonts w:cs="David"/>
          <w:sz w:val="24"/>
          <w:u w:val="single"/>
          <w:rtl/>
        </w:rPr>
      </w:pPr>
    </w:p>
    <w:p w:rsidR="00000000" w:rsidRDefault="00233BD4">
      <w:pPr>
        <w:rPr>
          <w:rFonts w:cs="David"/>
          <w:sz w:val="24"/>
          <w:rtl/>
        </w:rPr>
      </w:pPr>
      <w:r>
        <w:rPr>
          <w:rFonts w:cs="David"/>
          <w:sz w:val="24"/>
          <w:rtl/>
        </w:rPr>
        <w:tab/>
        <w:t xml:space="preserve">אני הייתי מוסיף שאנחנו מוחים על אי-יישום החוק על ידי משרד הבריאות. הוועדה דורשת לאלתר לבצעו. </w:t>
      </w:r>
    </w:p>
    <w:p w:rsidR="00000000" w:rsidRDefault="00233BD4">
      <w:pPr>
        <w:rPr>
          <w:rFonts w:cs="David"/>
          <w:sz w:val="24"/>
          <w:rtl/>
        </w:rPr>
      </w:pPr>
    </w:p>
    <w:p w:rsidR="00000000" w:rsidRDefault="00233BD4">
      <w:pPr>
        <w:rPr>
          <w:rFonts w:cs="David"/>
          <w:sz w:val="24"/>
          <w:rtl/>
        </w:rPr>
      </w:pPr>
      <w:r>
        <w:rPr>
          <w:rFonts w:cs="David"/>
          <w:sz w:val="24"/>
          <w:u w:val="single"/>
          <w:rtl/>
        </w:rPr>
        <w:t>היו"ר יורי שטרן:</w:t>
      </w:r>
    </w:p>
    <w:p w:rsidR="00000000" w:rsidRDefault="00233BD4">
      <w:pPr>
        <w:rPr>
          <w:rFonts w:cs="David"/>
          <w:sz w:val="24"/>
          <w:rtl/>
        </w:rPr>
      </w:pPr>
    </w:p>
    <w:p w:rsidR="00000000" w:rsidRDefault="00233BD4">
      <w:pPr>
        <w:rPr>
          <w:rFonts w:cs="David"/>
          <w:sz w:val="24"/>
          <w:rtl/>
        </w:rPr>
      </w:pPr>
      <w:r>
        <w:rPr>
          <w:rFonts w:cs="David"/>
          <w:sz w:val="24"/>
          <w:rtl/>
        </w:rPr>
        <w:tab/>
        <w:t>"(2) הו</w:t>
      </w:r>
      <w:r>
        <w:rPr>
          <w:rFonts w:cs="David"/>
          <w:sz w:val="24"/>
          <w:rtl/>
        </w:rPr>
        <w:t xml:space="preserve">ועדה ממליצה לשר הבריאות כי המרכז יוקם באחד מבתי החולים הממשלתיים. </w:t>
      </w:r>
    </w:p>
    <w:p w:rsidR="00000000" w:rsidRDefault="00233BD4">
      <w:pPr>
        <w:ind w:firstLine="567"/>
        <w:rPr>
          <w:rFonts w:cs="David"/>
          <w:sz w:val="24"/>
          <w:rtl/>
        </w:rPr>
      </w:pPr>
      <w:r>
        <w:rPr>
          <w:rFonts w:cs="David"/>
          <w:sz w:val="24"/>
          <w:rtl/>
        </w:rPr>
        <w:t xml:space="preserve">ההכרזה על הקמתו תפורסם ברשומות". אני חושב שאין צורך בהמלצה. </w:t>
      </w:r>
    </w:p>
    <w:p w:rsidR="00000000" w:rsidRDefault="00233BD4">
      <w:pPr>
        <w:ind w:firstLine="567"/>
        <w:rPr>
          <w:rFonts w:cs="David"/>
          <w:sz w:val="24"/>
          <w:rtl/>
        </w:rPr>
      </w:pPr>
    </w:p>
    <w:p w:rsidR="00000000" w:rsidRDefault="00233BD4">
      <w:pPr>
        <w:rPr>
          <w:rFonts w:cs="David"/>
          <w:sz w:val="24"/>
          <w:rtl/>
        </w:rPr>
      </w:pPr>
      <w:r>
        <w:rPr>
          <w:rFonts w:cs="David"/>
          <w:sz w:val="24"/>
          <w:u w:val="single"/>
          <w:rtl/>
        </w:rPr>
        <w:t>רן כהן:</w:t>
      </w:r>
    </w:p>
    <w:p w:rsidR="00000000" w:rsidRDefault="00233BD4">
      <w:pPr>
        <w:rPr>
          <w:rFonts w:cs="David"/>
          <w:sz w:val="24"/>
          <w:rtl/>
        </w:rPr>
      </w:pPr>
    </w:p>
    <w:p w:rsidR="00000000" w:rsidRDefault="00233BD4">
      <w:pPr>
        <w:ind w:firstLine="567"/>
        <w:rPr>
          <w:rFonts w:cs="David"/>
          <w:sz w:val="24"/>
          <w:rtl/>
        </w:rPr>
      </w:pPr>
      <w:r>
        <w:rPr>
          <w:rFonts w:cs="David"/>
          <w:sz w:val="24"/>
          <w:rtl/>
        </w:rPr>
        <w:t>זה חלק מהחוק, לא?</w:t>
      </w:r>
    </w:p>
    <w:p w:rsidR="00000000" w:rsidRDefault="00233BD4">
      <w:pPr>
        <w:ind w:firstLine="567"/>
        <w:rPr>
          <w:rFonts w:cs="David"/>
          <w:sz w:val="24"/>
          <w:rtl/>
        </w:rPr>
      </w:pPr>
    </w:p>
    <w:p w:rsidR="00000000" w:rsidRDefault="00233BD4">
      <w:pPr>
        <w:rPr>
          <w:rFonts w:cs="David"/>
          <w:sz w:val="24"/>
          <w:u w:val="single"/>
          <w:rtl/>
        </w:rPr>
      </w:pPr>
      <w:r>
        <w:rPr>
          <w:rFonts w:cs="David"/>
          <w:sz w:val="24"/>
          <w:u w:val="single"/>
          <w:rtl/>
        </w:rPr>
        <w:t>היו"ר יורי שטרן:</w:t>
      </w:r>
    </w:p>
    <w:p w:rsidR="00000000" w:rsidRDefault="00233BD4">
      <w:pPr>
        <w:rPr>
          <w:rFonts w:cs="David"/>
          <w:sz w:val="24"/>
          <w:u w:val="single"/>
          <w:rtl/>
        </w:rPr>
      </w:pPr>
    </w:p>
    <w:p w:rsidR="00000000" w:rsidRDefault="00233BD4">
      <w:pPr>
        <w:ind w:firstLine="567"/>
        <w:rPr>
          <w:rFonts w:cs="David"/>
          <w:sz w:val="24"/>
          <w:rtl/>
        </w:rPr>
      </w:pPr>
      <w:r>
        <w:rPr>
          <w:rFonts w:cs="David"/>
          <w:sz w:val="24"/>
          <w:rtl/>
        </w:rPr>
        <w:t xml:space="preserve">כן. </w:t>
      </w:r>
    </w:p>
    <w:p w:rsidR="00000000" w:rsidRDefault="00233BD4">
      <w:pPr>
        <w:ind w:firstLine="567"/>
        <w:rPr>
          <w:rFonts w:cs="David"/>
          <w:sz w:val="24"/>
          <w:rtl/>
        </w:rPr>
      </w:pPr>
    </w:p>
    <w:p w:rsidR="00000000" w:rsidRDefault="00233BD4">
      <w:pPr>
        <w:ind w:firstLine="567"/>
        <w:rPr>
          <w:rFonts w:cs="David"/>
          <w:sz w:val="24"/>
          <w:rtl/>
        </w:rPr>
      </w:pPr>
      <w:r>
        <w:rPr>
          <w:rFonts w:cs="David"/>
          <w:sz w:val="24"/>
          <w:rtl/>
        </w:rPr>
        <w:t>"(3) הוועדה ממליצה לשר הבריאות כי תוכנית המעקב במרכז הרפואי תגובש בהתייעצות</w:t>
      </w:r>
      <w:r>
        <w:rPr>
          <w:rFonts w:cs="David"/>
          <w:sz w:val="24"/>
          <w:rtl/>
        </w:rPr>
        <w:t xml:space="preserve"> </w:t>
      </w:r>
    </w:p>
    <w:p w:rsidR="00000000" w:rsidRDefault="00233BD4">
      <w:pPr>
        <w:ind w:firstLine="567"/>
        <w:rPr>
          <w:rFonts w:cs="David"/>
          <w:sz w:val="24"/>
          <w:rtl/>
        </w:rPr>
      </w:pPr>
      <w:r>
        <w:rPr>
          <w:rFonts w:cs="David"/>
          <w:sz w:val="24"/>
          <w:rtl/>
        </w:rPr>
        <w:t xml:space="preserve">עם רופאים בעלי רשיון ישראלי מקרב המנטרלים. כל מנטרל/ילד של מנטרל שירצה בכך, </w:t>
      </w:r>
    </w:p>
    <w:p w:rsidR="00000000" w:rsidRDefault="00233BD4">
      <w:pPr>
        <w:ind w:firstLine="567"/>
        <w:rPr>
          <w:rFonts w:cs="David"/>
          <w:sz w:val="24"/>
          <w:rtl/>
        </w:rPr>
      </w:pPr>
      <w:r>
        <w:rPr>
          <w:rFonts w:cs="David"/>
          <w:sz w:val="24"/>
          <w:rtl/>
        </w:rPr>
        <w:t xml:space="preserve">ייבדק פעם בשנה לפחות". אני מציע לאמץ את זה כפי שזה. </w:t>
      </w:r>
    </w:p>
    <w:p w:rsidR="00000000" w:rsidRDefault="00233BD4">
      <w:pPr>
        <w:ind w:firstLine="567"/>
        <w:rPr>
          <w:rFonts w:cs="David"/>
          <w:sz w:val="24"/>
          <w:rtl/>
        </w:rPr>
      </w:pPr>
    </w:p>
    <w:p w:rsidR="00000000" w:rsidRDefault="00233BD4">
      <w:pPr>
        <w:ind w:firstLine="567"/>
        <w:rPr>
          <w:rFonts w:cs="David"/>
          <w:sz w:val="24"/>
          <w:rtl/>
        </w:rPr>
      </w:pPr>
      <w:r>
        <w:rPr>
          <w:rFonts w:cs="David"/>
          <w:sz w:val="24"/>
          <w:rtl/>
        </w:rPr>
        <w:t>דוקטור גוברמן, אני לא יודע באיזו מידה אתה שייך לנושא הזה או שאתה רק שליח שחוזר ומדווח, אבל הטרוניה שלכם שמופנית למשרד האוצר</w:t>
      </w:r>
      <w:r>
        <w:rPr>
          <w:rFonts w:cs="David"/>
          <w:sz w:val="24"/>
          <w:rtl/>
        </w:rPr>
        <w:t xml:space="preserve"> היא ריקה מתוכן. מכיוון שלא הקמתם את המרכז הרפואי ואין לו תוכנית עבודה, אי אפשר לדרוש שום תקציב. אתם הייתם חייבים להקים מרכז, לגבש תוכנית עבודה, מה הוא המעקב, מה משמעותו, איזה בדיקות מקבלים מהמקום, איזה עיבוד נדרש לנתונים, ואז באמת יש איזושהי דרישה תקציבית</w:t>
      </w:r>
      <w:r>
        <w:rPr>
          <w:rFonts w:cs="David"/>
          <w:sz w:val="24"/>
          <w:rtl/>
        </w:rPr>
        <w:t xml:space="preserve"> ומשא ומתן עם משרד האוצר ואנחנו יכולים גם לסייע. יכול להיות שאז זה מגיע מהתקציבים של משרד הבריאות ויכול להיות שתידרש פה תוספת. אבל מכיוון שאתם לא מבצעים את זה, על איזה תקציב בכלל אפשר לדבר? אתם יודעים איזה תקציב אתם צריכים בכלל? האם יש לכם נייר עבודה שמסבי</w:t>
      </w:r>
      <w:r>
        <w:rPr>
          <w:rFonts w:cs="David"/>
          <w:sz w:val="24"/>
          <w:rtl/>
        </w:rPr>
        <w:t xml:space="preserve">ר מה אתם צריכים? מה שאתם עושים זה פשוט גועל נפש אדמיניסטרטיבי, ועוד זלזול בכנסת וגם במבקר המדינה. </w:t>
      </w:r>
    </w:p>
    <w:p w:rsidR="00000000" w:rsidRDefault="00233BD4">
      <w:pPr>
        <w:rPr>
          <w:rFonts w:cs="David"/>
          <w:sz w:val="24"/>
          <w:rtl/>
        </w:rPr>
      </w:pPr>
    </w:p>
    <w:p w:rsidR="00000000" w:rsidRDefault="00233BD4">
      <w:pPr>
        <w:ind w:firstLine="567"/>
        <w:rPr>
          <w:rFonts w:cs="David"/>
          <w:sz w:val="24"/>
          <w:rtl/>
        </w:rPr>
      </w:pPr>
      <w:r>
        <w:rPr>
          <w:rFonts w:cs="David"/>
          <w:sz w:val="24"/>
          <w:rtl/>
        </w:rPr>
        <w:br w:type="page"/>
        <w:t xml:space="preserve">"(4) הוועדה ממליצה לשר הבריאות להפיץ בקרב רופאי קופות החולים את רשימת </w:t>
      </w:r>
    </w:p>
    <w:p w:rsidR="00000000" w:rsidRDefault="00233BD4">
      <w:pPr>
        <w:ind w:firstLine="567"/>
        <w:rPr>
          <w:rFonts w:cs="David"/>
          <w:sz w:val="24"/>
          <w:rtl/>
        </w:rPr>
      </w:pPr>
      <w:r>
        <w:rPr>
          <w:rFonts w:cs="David"/>
          <w:sz w:val="24"/>
          <w:rtl/>
        </w:rPr>
        <w:t xml:space="preserve">המנטרלים, אשר הוכרו על-פי החוק, על מנת שכל רופא ייקח לתשומת לבו שהפציינט הנו </w:t>
      </w:r>
    </w:p>
    <w:p w:rsidR="00000000" w:rsidRDefault="00233BD4">
      <w:pPr>
        <w:ind w:firstLine="567"/>
        <w:rPr>
          <w:rFonts w:cs="David"/>
          <w:sz w:val="24"/>
          <w:rtl/>
        </w:rPr>
      </w:pPr>
      <w:r>
        <w:rPr>
          <w:rFonts w:cs="David"/>
          <w:sz w:val="24"/>
          <w:rtl/>
        </w:rPr>
        <w:t>מנטרל.</w:t>
      </w:r>
      <w:r>
        <w:rPr>
          <w:rFonts w:cs="David"/>
          <w:sz w:val="24"/>
          <w:rtl/>
        </w:rPr>
        <w:t xml:space="preserve"> רופא המשפחה המטפל במנטרל במסגרת קופת החולים, יעדכן את המרכז פעם </w:t>
      </w:r>
    </w:p>
    <w:p w:rsidR="00000000" w:rsidRDefault="00233BD4">
      <w:pPr>
        <w:ind w:firstLine="567"/>
        <w:rPr>
          <w:rFonts w:cs="David"/>
          <w:sz w:val="24"/>
          <w:rtl/>
        </w:rPr>
      </w:pPr>
      <w:r>
        <w:rPr>
          <w:rFonts w:cs="David"/>
          <w:sz w:val="24"/>
          <w:rtl/>
        </w:rPr>
        <w:t xml:space="preserve">בשישה חודשים בדבר מצב בריאותו של המנטרל". </w:t>
      </w:r>
    </w:p>
    <w:p w:rsidR="00000000" w:rsidRDefault="00233BD4">
      <w:pPr>
        <w:ind w:firstLine="567"/>
        <w:rPr>
          <w:rFonts w:cs="David"/>
          <w:sz w:val="24"/>
          <w:rtl/>
        </w:rPr>
      </w:pPr>
    </w:p>
    <w:p w:rsidR="00000000" w:rsidRDefault="00233BD4">
      <w:pPr>
        <w:ind w:firstLine="567"/>
        <w:rPr>
          <w:rFonts w:cs="David"/>
          <w:sz w:val="24"/>
          <w:rtl/>
        </w:rPr>
      </w:pPr>
      <w:r>
        <w:rPr>
          <w:rFonts w:cs="David"/>
          <w:sz w:val="24"/>
          <w:rtl/>
        </w:rPr>
        <w:t xml:space="preserve">אלה דברים שקשורים לתקנות. אני מציע שאת הדברים האלה, שהם יותר בגדר המלצות טכניות, נצרף ונגיד שיש בהמלצות האלה דברים שצריכים להשתקף בתקנות. </w:t>
      </w:r>
    </w:p>
    <w:p w:rsidR="00000000" w:rsidRDefault="00233BD4">
      <w:pPr>
        <w:rPr>
          <w:rFonts w:cs="David"/>
          <w:sz w:val="24"/>
          <w:rtl/>
        </w:rPr>
      </w:pPr>
    </w:p>
    <w:p w:rsidR="00000000" w:rsidRDefault="00233BD4">
      <w:pPr>
        <w:rPr>
          <w:rFonts w:cs="David"/>
          <w:sz w:val="24"/>
          <w:u w:val="single"/>
          <w:rtl/>
        </w:rPr>
      </w:pPr>
      <w:r>
        <w:rPr>
          <w:rFonts w:cs="David"/>
          <w:sz w:val="24"/>
          <w:u w:val="single"/>
          <w:rtl/>
        </w:rPr>
        <w:t>אלכסנד</w:t>
      </w:r>
      <w:r>
        <w:rPr>
          <w:rFonts w:cs="David"/>
          <w:sz w:val="24"/>
          <w:u w:val="single"/>
          <w:rtl/>
        </w:rPr>
        <w:t>ר קלנטירסקי:</w:t>
      </w:r>
    </w:p>
    <w:p w:rsidR="00000000" w:rsidRDefault="00233BD4">
      <w:pPr>
        <w:rPr>
          <w:rFonts w:cs="David"/>
          <w:sz w:val="24"/>
          <w:u w:val="single"/>
          <w:rtl/>
        </w:rPr>
      </w:pPr>
    </w:p>
    <w:p w:rsidR="00000000" w:rsidRDefault="00233BD4">
      <w:pPr>
        <w:rPr>
          <w:rFonts w:cs="David"/>
          <w:sz w:val="24"/>
          <w:rtl/>
        </w:rPr>
      </w:pPr>
      <w:r>
        <w:rPr>
          <w:rFonts w:cs="David"/>
          <w:sz w:val="24"/>
          <w:rtl/>
        </w:rPr>
        <w:tab/>
        <w:t xml:space="preserve">זה גם כתוב בחוק. </w:t>
      </w:r>
    </w:p>
    <w:p w:rsidR="00000000" w:rsidRDefault="00233BD4">
      <w:pPr>
        <w:rPr>
          <w:rFonts w:cs="David"/>
          <w:sz w:val="24"/>
          <w:rtl/>
        </w:rPr>
      </w:pPr>
    </w:p>
    <w:p w:rsidR="00000000" w:rsidRDefault="00233BD4">
      <w:pPr>
        <w:rPr>
          <w:rFonts w:cs="David"/>
          <w:sz w:val="24"/>
          <w:rtl/>
        </w:rPr>
      </w:pPr>
      <w:r>
        <w:rPr>
          <w:rFonts w:cs="David"/>
          <w:sz w:val="24"/>
          <w:u w:val="single"/>
          <w:rtl/>
        </w:rPr>
        <w:t>היו"ר יורי שטרן:</w:t>
      </w:r>
    </w:p>
    <w:p w:rsidR="00000000" w:rsidRDefault="00233BD4">
      <w:pPr>
        <w:rPr>
          <w:rFonts w:cs="David"/>
          <w:sz w:val="24"/>
          <w:rtl/>
        </w:rPr>
      </w:pPr>
    </w:p>
    <w:p w:rsidR="00000000" w:rsidRDefault="00233BD4">
      <w:pPr>
        <w:rPr>
          <w:rFonts w:cs="David"/>
          <w:sz w:val="24"/>
          <w:rtl/>
        </w:rPr>
      </w:pPr>
      <w:r>
        <w:rPr>
          <w:rFonts w:cs="David"/>
          <w:sz w:val="24"/>
          <w:rtl/>
        </w:rPr>
        <w:tab/>
        <w:t xml:space="preserve">"(5) הוועדה ממליצה לממשלת ישראל להעניק למנטרלי אסון צ'רנוביל ולילדיהם אשר נולדו אחרי האסון הנחה בשיעור של 75% ממחיר התרופות". </w:t>
      </w:r>
    </w:p>
    <w:p w:rsidR="00000000" w:rsidRDefault="00233BD4">
      <w:pPr>
        <w:rPr>
          <w:rFonts w:cs="David"/>
          <w:sz w:val="24"/>
          <w:rtl/>
        </w:rPr>
      </w:pPr>
    </w:p>
    <w:p w:rsidR="00000000" w:rsidRDefault="00233BD4">
      <w:pPr>
        <w:ind w:firstLine="567"/>
        <w:rPr>
          <w:rFonts w:cs="David"/>
          <w:sz w:val="24"/>
          <w:rtl/>
        </w:rPr>
      </w:pPr>
      <w:r>
        <w:rPr>
          <w:rFonts w:cs="David"/>
          <w:sz w:val="24"/>
          <w:rtl/>
        </w:rPr>
        <w:t>זאת לא הסמכות שלנו. אנחנו הוועדה לענייני ביקורת המדינה. זאת צריכה להיות הצע</w:t>
      </w:r>
      <w:r>
        <w:rPr>
          <w:rFonts w:cs="David"/>
          <w:sz w:val="24"/>
          <w:rtl/>
        </w:rPr>
        <w:t xml:space="preserve">ת חוק, כי בחוק זה לא מופיע. הוועדה לענייני ביקורת המדינה בודקת איך פועלת הבירוקרטיה. </w:t>
      </w:r>
    </w:p>
    <w:p w:rsidR="00000000" w:rsidRDefault="00233BD4">
      <w:pPr>
        <w:rPr>
          <w:rFonts w:cs="David"/>
          <w:sz w:val="24"/>
          <w:rtl/>
        </w:rPr>
      </w:pPr>
    </w:p>
    <w:p w:rsidR="00000000" w:rsidRDefault="00233BD4">
      <w:pPr>
        <w:rPr>
          <w:rFonts w:cs="David"/>
          <w:sz w:val="24"/>
          <w:rtl/>
        </w:rPr>
      </w:pPr>
      <w:r>
        <w:rPr>
          <w:rFonts w:cs="David"/>
          <w:sz w:val="24"/>
          <w:u w:val="single"/>
          <w:rtl/>
        </w:rPr>
        <w:t>רן כהן:</w:t>
      </w:r>
    </w:p>
    <w:p w:rsidR="00000000" w:rsidRDefault="00233BD4">
      <w:pPr>
        <w:rPr>
          <w:rFonts w:cs="David"/>
          <w:sz w:val="24"/>
          <w:rtl/>
        </w:rPr>
      </w:pPr>
    </w:p>
    <w:p w:rsidR="00000000" w:rsidRDefault="00233BD4">
      <w:pPr>
        <w:rPr>
          <w:rFonts w:cs="David"/>
          <w:sz w:val="24"/>
          <w:rtl/>
        </w:rPr>
      </w:pPr>
      <w:r>
        <w:rPr>
          <w:rFonts w:cs="David"/>
          <w:sz w:val="24"/>
          <w:rtl/>
        </w:rPr>
        <w:tab/>
        <w:t xml:space="preserve">אפשר לשאול את השר כשהוא יבוא עם המבקר. </w:t>
      </w:r>
    </w:p>
    <w:p w:rsidR="00000000" w:rsidRDefault="00233BD4">
      <w:pPr>
        <w:rPr>
          <w:rFonts w:cs="David"/>
          <w:sz w:val="24"/>
          <w:rtl/>
        </w:rPr>
      </w:pPr>
    </w:p>
    <w:p w:rsidR="00000000" w:rsidRDefault="00233BD4">
      <w:pPr>
        <w:rPr>
          <w:rFonts w:cs="David"/>
          <w:sz w:val="24"/>
          <w:u w:val="single"/>
          <w:rtl/>
        </w:rPr>
      </w:pPr>
      <w:r>
        <w:rPr>
          <w:rFonts w:cs="David"/>
          <w:sz w:val="24"/>
          <w:u w:val="single"/>
          <w:rtl/>
        </w:rPr>
        <w:t>אלכסנדר קלנטירסקי:</w:t>
      </w:r>
    </w:p>
    <w:p w:rsidR="00000000" w:rsidRDefault="00233BD4">
      <w:pPr>
        <w:rPr>
          <w:rFonts w:cs="David"/>
          <w:sz w:val="24"/>
          <w:u w:val="single"/>
          <w:rtl/>
        </w:rPr>
      </w:pPr>
    </w:p>
    <w:p w:rsidR="00000000" w:rsidRDefault="00233BD4">
      <w:pPr>
        <w:rPr>
          <w:rFonts w:cs="David"/>
          <w:sz w:val="24"/>
          <w:rtl/>
        </w:rPr>
      </w:pPr>
      <w:r>
        <w:rPr>
          <w:rFonts w:cs="David"/>
          <w:sz w:val="24"/>
          <w:rtl/>
        </w:rPr>
        <w:tab/>
        <w:t xml:space="preserve">יש מכתב של עורך הדין שלנו למבקר המדינה, ושם מופיע הכל. </w:t>
      </w:r>
    </w:p>
    <w:p w:rsidR="00000000" w:rsidRDefault="00233BD4">
      <w:pPr>
        <w:rPr>
          <w:rFonts w:cs="David"/>
          <w:sz w:val="24"/>
          <w:rtl/>
        </w:rPr>
      </w:pPr>
    </w:p>
    <w:p w:rsidR="00000000" w:rsidRDefault="00233BD4">
      <w:pPr>
        <w:rPr>
          <w:rFonts w:cs="David"/>
          <w:sz w:val="24"/>
          <w:rtl/>
        </w:rPr>
      </w:pPr>
      <w:r>
        <w:rPr>
          <w:rFonts w:cs="David"/>
          <w:sz w:val="24"/>
          <w:u w:val="single"/>
          <w:rtl/>
        </w:rPr>
        <w:t>היו"ר יורי שטרן:</w:t>
      </w:r>
    </w:p>
    <w:p w:rsidR="00000000" w:rsidRDefault="00233BD4">
      <w:pPr>
        <w:rPr>
          <w:rFonts w:cs="David"/>
          <w:sz w:val="24"/>
          <w:rtl/>
        </w:rPr>
      </w:pPr>
    </w:p>
    <w:p w:rsidR="00000000" w:rsidRDefault="00233BD4">
      <w:pPr>
        <w:rPr>
          <w:rFonts w:cs="David"/>
          <w:sz w:val="24"/>
          <w:rtl/>
        </w:rPr>
      </w:pPr>
      <w:r>
        <w:rPr>
          <w:rFonts w:cs="David"/>
          <w:sz w:val="24"/>
          <w:rtl/>
        </w:rPr>
        <w:tab/>
        <w:t>זה לא שייך לביקורת המ</w:t>
      </w:r>
      <w:r>
        <w:rPr>
          <w:rFonts w:cs="David"/>
          <w:sz w:val="24"/>
          <w:rtl/>
        </w:rPr>
        <w:t xml:space="preserve">דינה. אנחנו מזמינים את שר הבריאות לישיבה ותת לנו דין וחשבון. </w:t>
      </w:r>
    </w:p>
    <w:p w:rsidR="00000000" w:rsidRDefault="00233BD4">
      <w:pPr>
        <w:rPr>
          <w:rFonts w:cs="David"/>
          <w:sz w:val="24"/>
          <w:rtl/>
        </w:rPr>
      </w:pPr>
    </w:p>
    <w:p w:rsidR="00000000" w:rsidRDefault="00233BD4">
      <w:pPr>
        <w:rPr>
          <w:rFonts w:cs="David"/>
          <w:sz w:val="24"/>
          <w:rtl/>
        </w:rPr>
      </w:pPr>
      <w:r>
        <w:rPr>
          <w:rFonts w:cs="David"/>
          <w:sz w:val="24"/>
          <w:u w:val="single"/>
          <w:rtl/>
        </w:rPr>
        <w:t>מבקר המדינה אליעזר גולדברג:</w:t>
      </w:r>
    </w:p>
    <w:p w:rsidR="00000000" w:rsidRDefault="00233BD4">
      <w:pPr>
        <w:rPr>
          <w:rFonts w:cs="David"/>
          <w:sz w:val="24"/>
          <w:rtl/>
        </w:rPr>
      </w:pPr>
    </w:p>
    <w:p w:rsidR="00000000" w:rsidRDefault="00233BD4">
      <w:pPr>
        <w:rPr>
          <w:rFonts w:cs="David"/>
          <w:sz w:val="24"/>
          <w:rtl/>
        </w:rPr>
      </w:pPr>
      <w:r>
        <w:rPr>
          <w:rFonts w:cs="David"/>
          <w:sz w:val="24"/>
          <w:rtl/>
        </w:rPr>
        <w:tab/>
        <w:t xml:space="preserve">לא רק את שר הבריאות, אלא גם את שר הבינוי והשיכון. </w:t>
      </w:r>
    </w:p>
    <w:p w:rsidR="00000000" w:rsidRDefault="00233BD4">
      <w:pPr>
        <w:rPr>
          <w:rFonts w:cs="David"/>
          <w:sz w:val="24"/>
          <w:rtl/>
        </w:rPr>
      </w:pPr>
    </w:p>
    <w:p w:rsidR="00000000" w:rsidRDefault="00233BD4">
      <w:pPr>
        <w:rPr>
          <w:rFonts w:cs="David"/>
          <w:sz w:val="24"/>
          <w:rtl/>
        </w:rPr>
      </w:pPr>
      <w:r>
        <w:rPr>
          <w:rFonts w:cs="David"/>
          <w:sz w:val="24"/>
          <w:u w:val="single"/>
          <w:rtl/>
        </w:rPr>
        <w:t>היו"ר יורי שטרן:</w:t>
      </w:r>
    </w:p>
    <w:p w:rsidR="00000000" w:rsidRDefault="00233BD4">
      <w:pPr>
        <w:rPr>
          <w:rFonts w:cs="David"/>
          <w:sz w:val="24"/>
          <w:rtl/>
        </w:rPr>
      </w:pPr>
    </w:p>
    <w:p w:rsidR="00000000" w:rsidRDefault="00233BD4">
      <w:pPr>
        <w:rPr>
          <w:rFonts w:cs="David"/>
          <w:sz w:val="24"/>
          <w:rtl/>
        </w:rPr>
      </w:pPr>
      <w:r>
        <w:rPr>
          <w:rFonts w:cs="David"/>
          <w:sz w:val="24"/>
          <w:rtl/>
        </w:rPr>
        <w:tab/>
        <w:t>כעת יש עם שר הבינוי והשיכון דיון בוועדת העלייה, הקליטה והתפוצות, שם הוא הציע את ההטבות למנטר</w:t>
      </w:r>
      <w:r>
        <w:rPr>
          <w:rFonts w:cs="David"/>
          <w:sz w:val="24"/>
          <w:rtl/>
        </w:rPr>
        <w:t xml:space="preserve">לים, אלא שמדובר בהטבות מגוחכות, כפי שהיה גם בפעמים קודמות, ולכן הוועדה לא מוכנה לאשר את זה. לכן המהלך שם קצת שונה, אבל לפחות הם מגיבים. זה שאנחנו כחברי כנסת לא מרוצים מהתגובה שלהם, זה דבר אחר. </w:t>
      </w:r>
    </w:p>
    <w:p w:rsidR="00000000" w:rsidRDefault="00233BD4">
      <w:pPr>
        <w:rPr>
          <w:rFonts w:cs="David"/>
          <w:sz w:val="24"/>
          <w:rtl/>
        </w:rPr>
      </w:pPr>
    </w:p>
    <w:p w:rsidR="00000000" w:rsidRDefault="00233BD4">
      <w:pPr>
        <w:rPr>
          <w:rFonts w:cs="David"/>
          <w:sz w:val="24"/>
          <w:rtl/>
        </w:rPr>
      </w:pPr>
      <w:r>
        <w:rPr>
          <w:rFonts w:cs="David"/>
          <w:sz w:val="24"/>
          <w:u w:val="single"/>
          <w:rtl/>
        </w:rPr>
        <w:t>מבקר המדינה אליעזר גולדברג:</w:t>
      </w:r>
    </w:p>
    <w:p w:rsidR="00000000" w:rsidRDefault="00233BD4">
      <w:pPr>
        <w:rPr>
          <w:rFonts w:cs="David"/>
          <w:sz w:val="24"/>
          <w:rtl/>
        </w:rPr>
      </w:pPr>
    </w:p>
    <w:p w:rsidR="00000000" w:rsidRDefault="00233BD4">
      <w:pPr>
        <w:rPr>
          <w:rFonts w:cs="David"/>
          <w:sz w:val="24"/>
          <w:rtl/>
        </w:rPr>
      </w:pPr>
      <w:r>
        <w:rPr>
          <w:rFonts w:cs="David"/>
          <w:sz w:val="24"/>
          <w:rtl/>
        </w:rPr>
        <w:tab/>
        <w:t xml:space="preserve"> אם אני מבין נכון, הוועדה הזאת </w:t>
      </w:r>
      <w:r>
        <w:rPr>
          <w:rFonts w:cs="David"/>
          <w:sz w:val="24"/>
          <w:rtl/>
        </w:rPr>
        <w:t xml:space="preserve">תתרכז בסעיף 7, וועדת הקליטה, העלייה והתפוצות -בסעיף 8. </w:t>
      </w:r>
    </w:p>
    <w:p w:rsidR="00000000" w:rsidRDefault="00233BD4">
      <w:pPr>
        <w:rPr>
          <w:rFonts w:cs="David"/>
          <w:sz w:val="24"/>
          <w:rtl/>
        </w:rPr>
      </w:pPr>
    </w:p>
    <w:p w:rsidR="00000000" w:rsidRDefault="00233BD4">
      <w:pPr>
        <w:rPr>
          <w:rFonts w:cs="David"/>
          <w:sz w:val="24"/>
          <w:rtl/>
        </w:rPr>
      </w:pPr>
      <w:r>
        <w:rPr>
          <w:rFonts w:cs="David"/>
          <w:sz w:val="24"/>
          <w:u w:val="single"/>
          <w:rtl/>
        </w:rPr>
        <w:t>רן כהן:</w:t>
      </w:r>
    </w:p>
    <w:p w:rsidR="00000000" w:rsidRDefault="00233BD4">
      <w:pPr>
        <w:rPr>
          <w:rFonts w:cs="David"/>
          <w:sz w:val="24"/>
          <w:rtl/>
        </w:rPr>
      </w:pPr>
    </w:p>
    <w:p w:rsidR="00000000" w:rsidRDefault="00233BD4">
      <w:pPr>
        <w:rPr>
          <w:rFonts w:cs="David"/>
          <w:sz w:val="24"/>
          <w:rtl/>
        </w:rPr>
      </w:pPr>
      <w:r>
        <w:rPr>
          <w:rFonts w:cs="David"/>
          <w:sz w:val="24"/>
          <w:rtl/>
        </w:rPr>
        <w:tab/>
        <w:t xml:space="preserve">המבקר צודק. </w:t>
      </w:r>
    </w:p>
    <w:p w:rsidR="00000000" w:rsidRDefault="00233BD4">
      <w:pPr>
        <w:rPr>
          <w:rFonts w:cs="David"/>
          <w:sz w:val="24"/>
          <w:rtl/>
        </w:rPr>
      </w:pPr>
    </w:p>
    <w:p w:rsidR="00000000" w:rsidRDefault="00233BD4">
      <w:pPr>
        <w:rPr>
          <w:rFonts w:cs="David"/>
          <w:sz w:val="24"/>
          <w:u w:val="single"/>
          <w:rtl/>
        </w:rPr>
      </w:pPr>
      <w:r>
        <w:rPr>
          <w:rFonts w:cs="David"/>
          <w:sz w:val="24"/>
          <w:u w:val="single"/>
          <w:rtl/>
        </w:rPr>
        <w:br w:type="page"/>
        <w:t>היו"ר יורי שטרן:</w:t>
      </w:r>
    </w:p>
    <w:p w:rsidR="00000000" w:rsidRDefault="00233BD4">
      <w:pPr>
        <w:rPr>
          <w:rFonts w:cs="David"/>
          <w:sz w:val="24"/>
          <w:u w:val="single"/>
          <w:rtl/>
        </w:rPr>
      </w:pPr>
    </w:p>
    <w:p w:rsidR="00000000" w:rsidRDefault="00233BD4">
      <w:pPr>
        <w:rPr>
          <w:rFonts w:cs="David"/>
          <w:sz w:val="24"/>
          <w:rtl/>
        </w:rPr>
      </w:pPr>
      <w:r>
        <w:rPr>
          <w:rFonts w:cs="David"/>
          <w:sz w:val="24"/>
          <w:rtl/>
        </w:rPr>
        <w:tab/>
        <w:t xml:space="preserve">אלא אם כן הוועדה שם תרים ידיים. </w:t>
      </w:r>
    </w:p>
    <w:p w:rsidR="00000000" w:rsidRDefault="00233BD4">
      <w:pPr>
        <w:rPr>
          <w:rFonts w:cs="David"/>
          <w:sz w:val="24"/>
          <w:rtl/>
        </w:rPr>
      </w:pPr>
    </w:p>
    <w:p w:rsidR="00000000" w:rsidRDefault="00233BD4">
      <w:pPr>
        <w:rPr>
          <w:rFonts w:cs="David"/>
          <w:sz w:val="24"/>
          <w:rtl/>
        </w:rPr>
      </w:pPr>
      <w:r>
        <w:rPr>
          <w:rFonts w:cs="David"/>
          <w:sz w:val="24"/>
          <w:u w:val="single"/>
          <w:rtl/>
        </w:rPr>
        <w:t>מבקר המדינה אליעזר גולדברג:</w:t>
      </w:r>
    </w:p>
    <w:p w:rsidR="00000000" w:rsidRDefault="00233BD4">
      <w:pPr>
        <w:rPr>
          <w:rFonts w:cs="David"/>
          <w:sz w:val="24"/>
          <w:rtl/>
        </w:rPr>
      </w:pPr>
    </w:p>
    <w:p w:rsidR="00000000" w:rsidRDefault="00233BD4">
      <w:pPr>
        <w:rPr>
          <w:rFonts w:cs="David"/>
          <w:sz w:val="24"/>
          <w:rtl/>
        </w:rPr>
      </w:pPr>
      <w:r>
        <w:rPr>
          <w:rFonts w:cs="David"/>
          <w:sz w:val="24"/>
          <w:rtl/>
        </w:rPr>
        <w:tab/>
        <w:t xml:space="preserve">החלוקה תהיה שסעיף 7 יידון פה וסעיף 8 בוועדת העלייה, הקליטה והתפוצות. </w:t>
      </w:r>
    </w:p>
    <w:p w:rsidR="00000000" w:rsidRDefault="00233BD4">
      <w:pPr>
        <w:rPr>
          <w:rFonts w:cs="David"/>
          <w:sz w:val="24"/>
          <w:rtl/>
        </w:rPr>
      </w:pPr>
    </w:p>
    <w:p w:rsidR="00000000" w:rsidRDefault="00233BD4">
      <w:pPr>
        <w:rPr>
          <w:rFonts w:cs="David"/>
          <w:sz w:val="24"/>
          <w:rtl/>
        </w:rPr>
      </w:pPr>
      <w:r>
        <w:rPr>
          <w:rFonts w:cs="David"/>
          <w:sz w:val="24"/>
          <w:u w:val="single"/>
          <w:rtl/>
        </w:rPr>
        <w:t>רן כהן:</w:t>
      </w:r>
    </w:p>
    <w:p w:rsidR="00000000" w:rsidRDefault="00233BD4">
      <w:pPr>
        <w:rPr>
          <w:rFonts w:cs="David"/>
          <w:sz w:val="24"/>
          <w:rtl/>
        </w:rPr>
      </w:pPr>
    </w:p>
    <w:p w:rsidR="00000000" w:rsidRDefault="00233BD4">
      <w:pPr>
        <w:rPr>
          <w:rFonts w:cs="David"/>
          <w:sz w:val="24"/>
          <w:rtl/>
        </w:rPr>
      </w:pPr>
      <w:r>
        <w:rPr>
          <w:rFonts w:cs="David"/>
          <w:sz w:val="24"/>
          <w:rtl/>
        </w:rPr>
        <w:tab/>
        <w:t>הייתי מבקש</w:t>
      </w:r>
      <w:r>
        <w:rPr>
          <w:rFonts w:cs="David"/>
          <w:sz w:val="24"/>
          <w:rtl/>
        </w:rPr>
        <w:t xml:space="preserve"> שהפנייה ליועץ המשפטי לממשלה תהיה מאוד מאוד חדה מבחינת המסר. המסר הוא שחוצים פה את הקו האדום של סיכול קיומו של חוק. </w:t>
      </w:r>
    </w:p>
    <w:p w:rsidR="00000000" w:rsidRDefault="00233BD4">
      <w:pPr>
        <w:rPr>
          <w:rFonts w:cs="David"/>
          <w:sz w:val="24"/>
          <w:u w:val="single"/>
          <w:rtl/>
        </w:rPr>
      </w:pPr>
    </w:p>
    <w:p w:rsidR="00000000" w:rsidRDefault="00233BD4">
      <w:pPr>
        <w:rPr>
          <w:rFonts w:cs="David"/>
          <w:sz w:val="24"/>
          <w:rtl/>
        </w:rPr>
      </w:pPr>
      <w:r>
        <w:rPr>
          <w:rFonts w:cs="David"/>
          <w:sz w:val="24"/>
          <w:u w:val="single"/>
          <w:rtl/>
        </w:rPr>
        <w:t>מבקר המדינה אליעזר גולדברג:</w:t>
      </w:r>
    </w:p>
    <w:p w:rsidR="00000000" w:rsidRDefault="00233BD4">
      <w:pPr>
        <w:rPr>
          <w:rFonts w:cs="David"/>
          <w:sz w:val="24"/>
          <w:rtl/>
        </w:rPr>
      </w:pPr>
    </w:p>
    <w:p w:rsidR="00000000" w:rsidRDefault="00233BD4">
      <w:pPr>
        <w:rPr>
          <w:rFonts w:cs="David"/>
          <w:sz w:val="24"/>
          <w:rtl/>
        </w:rPr>
      </w:pPr>
      <w:r>
        <w:rPr>
          <w:rFonts w:cs="David"/>
          <w:sz w:val="24"/>
          <w:rtl/>
        </w:rPr>
        <w:tab/>
        <w:t>למרות שאני חבר ועדה, אני מרשה לעצמי לומר, שאם הוועדה הזאת לא נכנסת לסעיף 8, אין גם טעם לפנות ליועץ המשפטי למ</w:t>
      </w:r>
      <w:r>
        <w:rPr>
          <w:rFonts w:cs="David"/>
          <w:sz w:val="24"/>
          <w:rtl/>
        </w:rPr>
        <w:t xml:space="preserve">משלה. </w:t>
      </w:r>
    </w:p>
    <w:p w:rsidR="00000000" w:rsidRDefault="00233BD4">
      <w:pPr>
        <w:rPr>
          <w:rFonts w:cs="David"/>
          <w:sz w:val="24"/>
          <w:rtl/>
        </w:rPr>
      </w:pPr>
    </w:p>
    <w:p w:rsidR="00000000" w:rsidRDefault="00233BD4">
      <w:pPr>
        <w:rPr>
          <w:rFonts w:cs="David"/>
          <w:sz w:val="24"/>
          <w:rtl/>
        </w:rPr>
      </w:pPr>
      <w:r>
        <w:rPr>
          <w:rFonts w:cs="David"/>
          <w:sz w:val="24"/>
          <w:u w:val="single"/>
          <w:rtl/>
        </w:rPr>
        <w:t>רן כהן:</w:t>
      </w:r>
    </w:p>
    <w:p w:rsidR="00000000" w:rsidRDefault="00233BD4">
      <w:pPr>
        <w:rPr>
          <w:rFonts w:cs="David"/>
          <w:sz w:val="24"/>
          <w:rtl/>
        </w:rPr>
      </w:pPr>
    </w:p>
    <w:p w:rsidR="00000000" w:rsidRDefault="00233BD4">
      <w:pPr>
        <w:rPr>
          <w:rFonts w:cs="David"/>
          <w:sz w:val="24"/>
          <w:rtl/>
        </w:rPr>
      </w:pPr>
      <w:r>
        <w:rPr>
          <w:rFonts w:cs="David"/>
          <w:sz w:val="24"/>
          <w:rtl/>
        </w:rPr>
        <w:tab/>
        <w:t>לגבי התקנות בנושא הבריאות?</w:t>
      </w:r>
    </w:p>
    <w:p w:rsidR="00000000" w:rsidRDefault="00233BD4">
      <w:pPr>
        <w:rPr>
          <w:rFonts w:cs="David"/>
          <w:sz w:val="24"/>
          <w:rtl/>
        </w:rPr>
      </w:pPr>
    </w:p>
    <w:p w:rsidR="00000000" w:rsidRDefault="00233BD4">
      <w:pPr>
        <w:rPr>
          <w:rFonts w:cs="David"/>
          <w:sz w:val="24"/>
          <w:rtl/>
        </w:rPr>
      </w:pPr>
      <w:r>
        <w:rPr>
          <w:rFonts w:cs="David"/>
          <w:sz w:val="24"/>
          <w:u w:val="single"/>
          <w:rtl/>
        </w:rPr>
        <w:t>מבקר המדינה אליעזר גולדברג:</w:t>
      </w:r>
    </w:p>
    <w:p w:rsidR="00000000" w:rsidRDefault="00233BD4">
      <w:pPr>
        <w:rPr>
          <w:rFonts w:cs="David"/>
          <w:sz w:val="24"/>
          <w:rtl/>
        </w:rPr>
      </w:pPr>
    </w:p>
    <w:p w:rsidR="00000000" w:rsidRDefault="00233BD4">
      <w:pPr>
        <w:rPr>
          <w:rFonts w:cs="David"/>
          <w:sz w:val="24"/>
          <w:rtl/>
        </w:rPr>
      </w:pPr>
      <w:r>
        <w:rPr>
          <w:rFonts w:cs="David"/>
          <w:sz w:val="24"/>
          <w:rtl/>
        </w:rPr>
        <w:tab/>
        <w:t xml:space="preserve">אז הוועדה מזמינה את שר הבריאות. הפנייה ליועץ המשפטי יפה יותר לגבי סעיף 8, מפני ששם מדובר על כך שצריכות לצאת תקנות לגבי ההטבות הניתנות לפי סעיף 8. </w:t>
      </w:r>
    </w:p>
    <w:p w:rsidR="00000000" w:rsidRDefault="00233BD4">
      <w:pPr>
        <w:rPr>
          <w:rFonts w:cs="David"/>
          <w:sz w:val="24"/>
          <w:rtl/>
        </w:rPr>
      </w:pPr>
    </w:p>
    <w:p w:rsidR="00000000" w:rsidRDefault="00233BD4">
      <w:pPr>
        <w:rPr>
          <w:rFonts w:cs="David"/>
          <w:sz w:val="24"/>
          <w:rtl/>
        </w:rPr>
      </w:pPr>
      <w:r>
        <w:rPr>
          <w:rFonts w:cs="David"/>
          <w:sz w:val="24"/>
          <w:u w:val="single"/>
          <w:rtl/>
        </w:rPr>
        <w:t>רן כהן:</w:t>
      </w:r>
    </w:p>
    <w:p w:rsidR="00000000" w:rsidRDefault="00233BD4">
      <w:pPr>
        <w:rPr>
          <w:rFonts w:cs="David"/>
          <w:sz w:val="24"/>
          <w:rtl/>
        </w:rPr>
      </w:pPr>
    </w:p>
    <w:p w:rsidR="00000000" w:rsidRDefault="00233BD4">
      <w:pPr>
        <w:rPr>
          <w:rFonts w:cs="David"/>
          <w:sz w:val="24"/>
          <w:rtl/>
        </w:rPr>
      </w:pPr>
      <w:r>
        <w:rPr>
          <w:rFonts w:cs="David"/>
          <w:sz w:val="24"/>
          <w:rtl/>
        </w:rPr>
        <w:tab/>
        <w:t>ארבע שנים לשים ללעג ול</w:t>
      </w:r>
      <w:r>
        <w:rPr>
          <w:rFonts w:cs="David"/>
          <w:sz w:val="24"/>
          <w:rtl/>
        </w:rPr>
        <w:t>צחוק את החוק שכבר התקבל ולא להוציא תקנות?</w:t>
      </w:r>
    </w:p>
    <w:p w:rsidR="00000000" w:rsidRDefault="00233BD4">
      <w:pPr>
        <w:rPr>
          <w:rFonts w:cs="David"/>
          <w:sz w:val="24"/>
          <w:rtl/>
        </w:rPr>
      </w:pPr>
    </w:p>
    <w:p w:rsidR="00000000" w:rsidRDefault="00233BD4">
      <w:pPr>
        <w:rPr>
          <w:rFonts w:cs="David"/>
          <w:sz w:val="24"/>
          <w:rtl/>
        </w:rPr>
      </w:pPr>
      <w:r>
        <w:rPr>
          <w:rFonts w:cs="David"/>
          <w:sz w:val="24"/>
          <w:u w:val="single"/>
          <w:rtl/>
        </w:rPr>
        <w:t>מבקר המדינה אליעזר גולדברג:</w:t>
      </w:r>
    </w:p>
    <w:p w:rsidR="00000000" w:rsidRDefault="00233BD4">
      <w:pPr>
        <w:rPr>
          <w:rFonts w:cs="David"/>
          <w:sz w:val="24"/>
          <w:rtl/>
        </w:rPr>
      </w:pPr>
    </w:p>
    <w:p w:rsidR="00000000" w:rsidRDefault="00233BD4">
      <w:pPr>
        <w:rPr>
          <w:rFonts w:cs="David"/>
          <w:sz w:val="24"/>
          <w:rtl/>
        </w:rPr>
      </w:pPr>
      <w:r>
        <w:rPr>
          <w:rFonts w:cs="David"/>
          <w:sz w:val="24"/>
          <w:rtl/>
        </w:rPr>
        <w:tab/>
        <w:t>אני מגיב רק לאחר שהוועדה הסכימה שהחלוקה תהיה סעיף 7 פה וסעיף 8 בוועדת העלייה, הקליטה והתפוצות. אם סעיף 8 יידון בוועדת העלייה, הקליטה והתפוצות, כל נושא התקנות גם שייך לוועדת העלייה, הק</w:t>
      </w:r>
      <w:r>
        <w:rPr>
          <w:rFonts w:cs="David"/>
          <w:sz w:val="24"/>
          <w:rtl/>
        </w:rPr>
        <w:t xml:space="preserve">ליטה והתפוצות. </w:t>
      </w:r>
    </w:p>
    <w:p w:rsidR="00000000" w:rsidRDefault="00233BD4">
      <w:pPr>
        <w:rPr>
          <w:rFonts w:cs="David"/>
          <w:sz w:val="24"/>
          <w:rtl/>
        </w:rPr>
      </w:pPr>
    </w:p>
    <w:p w:rsidR="00000000" w:rsidRDefault="00233BD4">
      <w:pPr>
        <w:rPr>
          <w:rFonts w:cs="David"/>
          <w:sz w:val="24"/>
          <w:rtl/>
        </w:rPr>
      </w:pPr>
      <w:r>
        <w:rPr>
          <w:rFonts w:cs="David"/>
          <w:sz w:val="24"/>
          <w:u w:val="single"/>
          <w:rtl/>
        </w:rPr>
        <w:t>רן כהן:</w:t>
      </w:r>
    </w:p>
    <w:p w:rsidR="00000000" w:rsidRDefault="00233BD4">
      <w:pPr>
        <w:rPr>
          <w:rFonts w:cs="David"/>
          <w:sz w:val="24"/>
          <w:rtl/>
        </w:rPr>
      </w:pPr>
    </w:p>
    <w:p w:rsidR="00000000" w:rsidRDefault="00233BD4">
      <w:pPr>
        <w:rPr>
          <w:rFonts w:cs="David"/>
          <w:sz w:val="24"/>
          <w:rtl/>
        </w:rPr>
      </w:pPr>
      <w:r>
        <w:rPr>
          <w:rFonts w:cs="David"/>
          <w:sz w:val="24"/>
          <w:rtl/>
        </w:rPr>
        <w:tab/>
        <w:t>נכון, יכול להיות שבאמת ההתערבות של היועץ המשפטי צריכה להיות גם לגבי סעיף 8. אי התקנת תקנות נוגעת גם לסעיף 8, ובזה המבקר צודק לחלוטין. פה דרושה המעורבות של היועץ המשפטי לממשלה. במשך ארבע שנים משרדים לא מוציאים תקנות לביצוע החוק? ז</w:t>
      </w:r>
      <w:r>
        <w:rPr>
          <w:rFonts w:cs="David"/>
          <w:sz w:val="24"/>
          <w:rtl/>
        </w:rPr>
        <w:t xml:space="preserve">ה פשע. </w:t>
      </w:r>
    </w:p>
    <w:p w:rsidR="00000000" w:rsidRDefault="00233BD4">
      <w:pPr>
        <w:rPr>
          <w:rFonts w:cs="David"/>
          <w:sz w:val="24"/>
          <w:rtl/>
        </w:rPr>
      </w:pPr>
    </w:p>
    <w:p w:rsidR="00000000" w:rsidRDefault="00233BD4">
      <w:pPr>
        <w:rPr>
          <w:rFonts w:cs="David"/>
          <w:sz w:val="24"/>
          <w:rtl/>
        </w:rPr>
      </w:pPr>
      <w:r>
        <w:rPr>
          <w:rFonts w:cs="David"/>
          <w:sz w:val="24"/>
          <w:u w:val="single"/>
          <w:rtl/>
        </w:rPr>
        <w:t>היו"ר יורי שטרן:</w:t>
      </w:r>
    </w:p>
    <w:p w:rsidR="00000000" w:rsidRDefault="00233BD4">
      <w:pPr>
        <w:rPr>
          <w:rFonts w:cs="David"/>
          <w:sz w:val="24"/>
          <w:rtl/>
        </w:rPr>
      </w:pPr>
    </w:p>
    <w:p w:rsidR="00000000" w:rsidRDefault="00233BD4">
      <w:pPr>
        <w:rPr>
          <w:rFonts w:cs="David"/>
          <w:sz w:val="24"/>
          <w:rtl/>
        </w:rPr>
      </w:pPr>
      <w:r>
        <w:rPr>
          <w:rFonts w:cs="David"/>
          <w:sz w:val="24"/>
          <w:rtl/>
        </w:rPr>
        <w:tab/>
        <w:t>אני מסכים, אז ההתייחסות שלנו תהיה לשני הסעיפים.</w:t>
      </w:r>
    </w:p>
    <w:p w:rsidR="00000000" w:rsidRDefault="00233BD4">
      <w:pPr>
        <w:rPr>
          <w:rFonts w:cs="David"/>
          <w:sz w:val="24"/>
          <w:rtl/>
        </w:rPr>
      </w:pPr>
    </w:p>
    <w:p w:rsidR="00000000" w:rsidRDefault="00233BD4">
      <w:pPr>
        <w:rPr>
          <w:rFonts w:cs="David"/>
          <w:sz w:val="24"/>
          <w:rtl/>
        </w:rPr>
      </w:pPr>
      <w:r>
        <w:rPr>
          <w:rFonts w:cs="David"/>
          <w:sz w:val="24"/>
          <w:u w:val="single"/>
          <w:rtl/>
        </w:rPr>
        <w:t>רן כהן:</w:t>
      </w:r>
    </w:p>
    <w:p w:rsidR="00000000" w:rsidRDefault="00233BD4">
      <w:pPr>
        <w:rPr>
          <w:rFonts w:cs="David"/>
          <w:sz w:val="24"/>
          <w:rtl/>
        </w:rPr>
      </w:pPr>
    </w:p>
    <w:p w:rsidR="00000000" w:rsidRDefault="00233BD4">
      <w:pPr>
        <w:rPr>
          <w:rFonts w:cs="David"/>
          <w:sz w:val="24"/>
          <w:rtl/>
        </w:rPr>
      </w:pPr>
      <w:r>
        <w:rPr>
          <w:rFonts w:cs="David"/>
          <w:sz w:val="24"/>
          <w:rtl/>
        </w:rPr>
        <w:tab/>
        <w:t xml:space="preserve">ועדת העלייה, הקליטה והתפוצות לא תתרעם על כך. </w:t>
      </w:r>
    </w:p>
    <w:p w:rsidR="00000000" w:rsidRDefault="00233BD4">
      <w:pPr>
        <w:rPr>
          <w:rFonts w:cs="David"/>
          <w:sz w:val="24"/>
          <w:rtl/>
        </w:rPr>
      </w:pPr>
      <w:r>
        <w:rPr>
          <w:rFonts w:cs="David"/>
          <w:sz w:val="24"/>
          <w:rtl/>
        </w:rPr>
        <w:tab/>
      </w:r>
    </w:p>
    <w:p w:rsidR="00000000" w:rsidRDefault="00233BD4">
      <w:pPr>
        <w:rPr>
          <w:rFonts w:cs="David"/>
          <w:sz w:val="24"/>
          <w:rtl/>
        </w:rPr>
      </w:pPr>
      <w:r>
        <w:rPr>
          <w:rFonts w:cs="David"/>
          <w:sz w:val="24"/>
          <w:u w:val="single"/>
          <w:rtl/>
        </w:rPr>
        <w:br w:type="page"/>
        <w:t>היו"ר יורי שטרן:</w:t>
      </w:r>
    </w:p>
    <w:p w:rsidR="00000000" w:rsidRDefault="00233BD4">
      <w:pPr>
        <w:rPr>
          <w:rFonts w:cs="David"/>
          <w:sz w:val="24"/>
          <w:rtl/>
        </w:rPr>
      </w:pPr>
    </w:p>
    <w:p w:rsidR="00000000" w:rsidRDefault="00233BD4">
      <w:pPr>
        <w:rPr>
          <w:rFonts w:cs="David"/>
          <w:sz w:val="24"/>
          <w:rtl/>
        </w:rPr>
      </w:pPr>
      <w:r>
        <w:rPr>
          <w:rFonts w:cs="David"/>
          <w:sz w:val="24"/>
          <w:rtl/>
        </w:rPr>
        <w:tab/>
        <w:t xml:space="preserve">אני אתרגם את הדברים לרוסית. </w:t>
      </w:r>
    </w:p>
    <w:p w:rsidR="00000000" w:rsidRDefault="00233BD4">
      <w:pPr>
        <w:rPr>
          <w:rFonts w:cs="David"/>
          <w:sz w:val="24"/>
          <w:rtl/>
        </w:rPr>
      </w:pPr>
    </w:p>
    <w:p w:rsidR="00000000" w:rsidRDefault="00233BD4">
      <w:pPr>
        <w:ind w:firstLine="567"/>
        <w:rPr>
          <w:rFonts w:cs="David"/>
          <w:sz w:val="24"/>
          <w:rtl/>
        </w:rPr>
      </w:pPr>
      <w:r>
        <w:rPr>
          <w:rFonts w:cs="David"/>
          <w:sz w:val="24"/>
          <w:rtl/>
        </w:rPr>
        <w:t>אני רוצה שגם תופיע הערה במכתב לשר הבריאות, שאי אפשר להעלות את כל הנושאי</w:t>
      </w:r>
      <w:r>
        <w:rPr>
          <w:rFonts w:cs="David"/>
          <w:sz w:val="24"/>
          <w:rtl/>
        </w:rPr>
        <w:t xml:space="preserve">ם התקציביים על סדר היום, טרם יש מרכז עם תוכנית עבודה והערכה תקציבית של עלות הפעלתו. </w:t>
      </w:r>
    </w:p>
    <w:p w:rsidR="00000000" w:rsidRDefault="00233BD4">
      <w:pPr>
        <w:rPr>
          <w:rFonts w:cs="David"/>
          <w:sz w:val="24"/>
          <w:rtl/>
        </w:rPr>
      </w:pPr>
    </w:p>
    <w:p w:rsidR="00000000" w:rsidRDefault="00233BD4">
      <w:pPr>
        <w:ind w:firstLine="567"/>
        <w:rPr>
          <w:rFonts w:cs="David"/>
          <w:sz w:val="24"/>
          <w:rtl/>
        </w:rPr>
      </w:pPr>
      <w:r>
        <w:rPr>
          <w:rFonts w:cs="David"/>
          <w:sz w:val="24"/>
          <w:rtl/>
        </w:rPr>
        <w:t xml:space="preserve">תודה רבה, אני נועל את הישיבה. </w:t>
      </w:r>
    </w:p>
    <w:p w:rsidR="00000000" w:rsidRDefault="00233BD4">
      <w:pPr>
        <w:ind w:firstLine="567"/>
        <w:rPr>
          <w:rFonts w:cs="David"/>
          <w:sz w:val="24"/>
          <w:rtl/>
        </w:rPr>
      </w:pPr>
    </w:p>
    <w:p w:rsidR="00000000" w:rsidRDefault="00233BD4">
      <w:pPr>
        <w:ind w:firstLine="567"/>
        <w:rPr>
          <w:rFonts w:cs="David"/>
          <w:sz w:val="24"/>
          <w:u w:val="single"/>
          <w:rtl/>
        </w:rPr>
      </w:pPr>
      <w:r>
        <w:rPr>
          <w:rFonts w:cs="David"/>
          <w:sz w:val="24"/>
          <w:u w:val="single"/>
          <w:rtl/>
        </w:rPr>
        <w:t>הישיבה ננעלה בשעה 9:55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33BD4">
      <w:r>
        <w:separator/>
      </w:r>
    </w:p>
  </w:endnote>
  <w:endnote w:type="continuationSeparator" w:id="0">
    <w:p w:rsidR="00000000" w:rsidRDefault="00233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33BD4">
      <w:r>
        <w:separator/>
      </w:r>
    </w:p>
  </w:footnote>
  <w:footnote w:type="continuationSeparator" w:id="0">
    <w:p w:rsidR="00000000" w:rsidRDefault="00233B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3BD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33BD4">
    <w:pPr>
      <w:pStyle w:val="a3"/>
      <w:ind w:right="360"/>
      <w:rPr>
        <w:rStyle w:val="a7"/>
        <w:rFonts w:cs="David"/>
        <w:sz w:val="24"/>
        <w:rtl/>
      </w:rPr>
    </w:pPr>
    <w:r>
      <w:rPr>
        <w:rStyle w:val="a7"/>
        <w:rFonts w:cs="David"/>
        <w:sz w:val="24"/>
        <w:rtl/>
      </w:rPr>
      <w:t>הוועדה לענייני ביקורת המדינה</w:t>
    </w:r>
  </w:p>
  <w:p w:rsidR="00000000" w:rsidRDefault="00233BD4">
    <w:pPr>
      <w:pStyle w:val="a3"/>
      <w:ind w:right="360"/>
      <w:rPr>
        <w:rStyle w:val="a7"/>
        <w:rFonts w:cs="David"/>
        <w:sz w:val="24"/>
        <w:rtl/>
      </w:rPr>
    </w:pPr>
    <w:r>
      <w:rPr>
        <w:rStyle w:val="a7"/>
        <w:rFonts w:cs="David"/>
        <w:sz w:val="24"/>
        <w:rtl/>
      </w:rPr>
      <w:t>6.4.2005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3BD4"/>
    <w:rsid w:val="00233B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8E6F975-FD5F-44E9-9992-EDC5CEFA1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E646B8-0AC2-4FA2-B16B-55062A8F8CA1}"/>
</file>

<file path=customXml/itemProps2.xml><?xml version="1.0" encoding="utf-8"?>
<ds:datastoreItem xmlns:ds="http://schemas.openxmlformats.org/officeDocument/2006/customXml" ds:itemID="{8620239E-185D-44E0-94D3-B35EF321ACDF}"/>
</file>

<file path=customXml/itemProps3.xml><?xml version="1.0" encoding="utf-8"?>
<ds:datastoreItem xmlns:ds="http://schemas.openxmlformats.org/officeDocument/2006/customXml" ds:itemID="{DC43AE25-A6F9-47D4-9240-9617A30DA049}"/>
</file>

<file path=docProps/app.xml><?xml version="1.0" encoding="utf-8"?>
<Properties xmlns="http://schemas.openxmlformats.org/officeDocument/2006/extended-properties" xmlns:vt="http://schemas.openxmlformats.org/officeDocument/2006/docPropsVTypes">
  <Template>Normal.dotm</Template>
  <TotalTime>0</TotalTime>
  <Pages>6</Pages>
  <Words>3025</Words>
  <Characters>15126</Characters>
  <Application>Microsoft Office Word</Application>
  <DocSecurity>4</DocSecurity>
  <Lines>126</Lines>
  <Paragraphs>36</Paragraphs>
  <ScaleCrop>false</ScaleCrop>
  <Company>כנסת</Company>
  <LinksUpToDate>false</LinksUpToDate>
  <CharactersWithSpaces>18115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הטיפול הכושל של הרשויות במנטרלי אסון צ'רנוביל</dc:title>
  <dc:subject/>
  <dc:creator>תמר שפנייר</dc:creator>
  <cp:keywords/>
  <dc:description/>
  <cp:lastModifiedBy>שמואל כוכב</cp:lastModifiedBy>
  <cp:revision>2</cp:revision>
  <cp:lastPrinted>2005-04-06T16:25:00Z</cp:lastPrinted>
  <dcterms:created xsi:type="dcterms:W3CDTF">2018-06-19T07:27:00Z</dcterms:created>
  <dcterms:modified xsi:type="dcterms:W3CDTF">2018-06-19T07:27:00Z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lpwstr>174.000000000000</vt:lpwstr>
  </property>
  <property fmtid="{D5CDD505-2E9C-101B-9397-08002B2CF9AE}" pid="5" name="Nose">
    <vt:lpwstr>':מחלקת הפרוטוקולים:ביקורת'_x000d__x000d_</vt:lpwstr>
  </property>
  <property fmtid="{D5CDD505-2E9C-101B-9397-08002B2CF9AE}" pid="6" name="TaarichYeshiva">
    <vt:lpwstr>2005-04-06T08:00:00Z</vt:lpwstr>
  </property>
  <property fmtid="{D5CDD505-2E9C-101B-9397-08002B2CF9AE}" pid="7" name="סימוכין">
    <vt:i4>4606505</vt:i4>
  </property>
  <property fmtid="{D5CDD505-2E9C-101B-9397-08002B2CF9AE}" pid="8" name="שעת ישיבה">
    <vt:lpwstr>10:00</vt:lpwstr>
  </property>
  <property fmtid="{D5CDD505-2E9C-101B-9397-08002B2CF9AE}" pid="9" name="תאריך המסמך">
    <vt:filetime>2005-04-05T21:00:00Z</vt:filetime>
  </property>
  <property fmtid="{D5CDD505-2E9C-101B-9397-08002B2CF9AE}" pid="10" name="CodeProfile">
    <vt:lpwstr>766.000000000000</vt:lpwstr>
  </property>
  <property fmtid="{D5CDD505-2E9C-101B-9397-08002B2CF9AE}" pid="11" name="AutoNumber">
    <vt:lpwstr>4606505</vt:lpwstr>
  </property>
  <property fmtid="{D5CDD505-2E9C-101B-9397-08002B2CF9AE}" pid="12" name="SDDocDate">
    <vt:lpwstr>2005-04-07T08:00:00Z</vt:lpwstr>
  </property>
  <property fmtid="{D5CDD505-2E9C-101B-9397-08002B2CF9AE}" pid="13" name="SDHebDate">
    <vt:lpwstr>כ"ז באדר ב',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תמר מרימוביץ</vt:lpwstr>
  </property>
  <property fmtid="{D5CDD505-2E9C-101B-9397-08002B2CF9AE}" pid="16" name="MisKnesset">
    <vt:lpwstr>16.0000000000000</vt:lpwstr>
  </property>
  <property fmtid="{D5CDD505-2E9C-101B-9397-08002B2CF9AE}" pid="17" name="GetLastModified">
    <vt:lpwstr>1/12/2006 4:33:49 PM</vt:lpwstr>
  </property>
  <property fmtid="{D5CDD505-2E9C-101B-9397-08002B2CF9AE}" pid="18" name="ContentTypeId">
    <vt:lpwstr>0x010100B126DF0F8D0A5A4EB112ABD857421DAD</vt:lpwstr>
  </property>
  <property fmtid="{D5CDD505-2E9C-101B-9397-08002B2CF9AE}" pid="19" name="SanhedrinItemID">
    <vt:r8>98643</vt:r8>
  </property>
  <property fmtid="{D5CDD505-2E9C-101B-9397-08002B2CF9AE}" pid="20" name="SanhedrinDocumentType">
    <vt:r8>167</vt:r8>
  </property>
</Properties>
</file>