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A12A1">
      <w:pPr>
        <w:rPr>
          <w:rFonts w:hint="cs"/>
          <w:rtl/>
        </w:rPr>
      </w:pPr>
      <w:bookmarkStart w:id="0" w:name="_GoBack"/>
      <w:bookmarkEnd w:id="0"/>
      <w:r>
        <w:rPr>
          <w:rFonts w:hint="cs"/>
          <w:rtl/>
        </w:rPr>
        <w:t>הכנסת השש-עשרה                                                                                                    נוסח לא מתוקן</w:t>
      </w:r>
    </w:p>
    <w:p w:rsidR="00000000" w:rsidRDefault="001A12A1">
      <w:pPr>
        <w:rPr>
          <w:rFonts w:hint="cs"/>
          <w:rtl/>
        </w:rPr>
      </w:pPr>
      <w:r>
        <w:rPr>
          <w:rFonts w:hint="cs"/>
          <w:rtl/>
        </w:rPr>
        <w:t xml:space="preserve">    מושב שלישי</w:t>
      </w:r>
    </w:p>
    <w:p w:rsidR="00000000" w:rsidRDefault="001A12A1">
      <w:pPr>
        <w:rPr>
          <w:rFonts w:hint="cs"/>
          <w:rtl/>
        </w:rPr>
      </w:pPr>
    </w:p>
    <w:p w:rsidR="00000000" w:rsidRDefault="001A12A1">
      <w:pPr>
        <w:jc w:val="center"/>
        <w:rPr>
          <w:rFonts w:hint="cs"/>
          <w:rtl/>
        </w:rPr>
      </w:pPr>
      <w:r>
        <w:rPr>
          <w:rFonts w:hint="cs"/>
          <w:rtl/>
        </w:rPr>
        <w:t>פרוטוקול מס' 382</w:t>
      </w:r>
    </w:p>
    <w:p w:rsidR="00000000" w:rsidRDefault="001A12A1">
      <w:pPr>
        <w:jc w:val="center"/>
        <w:rPr>
          <w:rFonts w:hint="cs"/>
          <w:rtl/>
        </w:rPr>
      </w:pPr>
    </w:p>
    <w:p w:rsidR="00000000" w:rsidRDefault="001A12A1">
      <w:pPr>
        <w:jc w:val="center"/>
        <w:rPr>
          <w:rFonts w:hint="cs"/>
          <w:rtl/>
        </w:rPr>
      </w:pPr>
      <w:r>
        <w:rPr>
          <w:rFonts w:hint="cs"/>
          <w:rtl/>
        </w:rPr>
        <w:t>מישיבת ועדת הפנים ואיכות הסביבה</w:t>
      </w:r>
    </w:p>
    <w:p w:rsidR="00000000" w:rsidRDefault="001A12A1">
      <w:pPr>
        <w:pStyle w:val="1"/>
        <w:rPr>
          <w:rFonts w:hint="cs"/>
          <w:rtl/>
        </w:rPr>
      </w:pPr>
      <w:r>
        <w:rPr>
          <w:rFonts w:hint="cs"/>
          <w:rtl/>
        </w:rPr>
        <w:t>יום שני, ה' באדר א' תשס"ה, 14.2.2005, שעה 10:00</w:t>
      </w:r>
    </w:p>
    <w:p w:rsidR="00000000" w:rsidRDefault="001A12A1">
      <w:pPr>
        <w:jc w:val="center"/>
        <w:rPr>
          <w:rFonts w:hint="cs"/>
          <w:u w:val="single"/>
          <w:rtl/>
        </w:rPr>
      </w:pPr>
    </w:p>
    <w:p w:rsidR="00000000" w:rsidRDefault="001A12A1">
      <w:pPr>
        <w:jc w:val="both"/>
        <w:rPr>
          <w:rFonts w:hint="cs"/>
          <w:rtl/>
        </w:rPr>
      </w:pPr>
      <w:r>
        <w:rPr>
          <w:u w:val="single"/>
          <w:rtl/>
        </w:rPr>
        <w:br/>
      </w:r>
      <w:r>
        <w:rPr>
          <w:rFonts w:hint="cs"/>
          <w:u w:val="single"/>
          <w:rtl/>
        </w:rPr>
        <w:t>סדר היום:</w:t>
      </w:r>
    </w:p>
    <w:p w:rsidR="00000000" w:rsidRDefault="001A12A1">
      <w:pPr>
        <w:jc w:val="both"/>
        <w:rPr>
          <w:rFonts w:hint="cs"/>
          <w:rtl/>
        </w:rPr>
      </w:pPr>
    </w:p>
    <w:p w:rsidR="00000000" w:rsidRDefault="001A12A1">
      <w:pPr>
        <w:jc w:val="both"/>
        <w:rPr>
          <w:rFonts w:hint="cs"/>
          <w:rtl/>
        </w:rPr>
      </w:pPr>
      <w:r>
        <w:rPr>
          <w:rFonts w:hint="cs"/>
          <w:rtl/>
        </w:rPr>
        <w:t>ה</w:t>
      </w:r>
      <w:r>
        <w:rPr>
          <w:rFonts w:hint="cs"/>
          <w:rtl/>
        </w:rPr>
        <w:t>צעת חוק קביעת הזמן (תיקון)(מועדים קבועים להקדמת הזמן בישראל), התשס"ה-2004, של חברי הכנסת דוד אזולאי, אלי אפללו (פ/2198) - הכנה לקריאה שנייה ושלישית</w:t>
      </w:r>
    </w:p>
    <w:p w:rsidR="00000000" w:rsidRDefault="001A12A1">
      <w:pPr>
        <w:jc w:val="both"/>
        <w:rPr>
          <w:rFonts w:hint="cs"/>
          <w:rtl/>
        </w:rPr>
      </w:pPr>
    </w:p>
    <w:p w:rsidR="00000000" w:rsidRDefault="001A12A1">
      <w:pPr>
        <w:jc w:val="both"/>
        <w:rPr>
          <w:rFonts w:hint="cs"/>
          <w:rtl/>
        </w:rPr>
      </w:pPr>
      <w:r>
        <w:rPr>
          <w:u w:val="single"/>
          <w:rtl/>
        </w:rPr>
        <w:br/>
      </w:r>
      <w:r>
        <w:rPr>
          <w:rFonts w:hint="cs"/>
          <w:u w:val="single"/>
          <w:rtl/>
        </w:rPr>
        <w:t>נכחו:</w:t>
      </w:r>
    </w:p>
    <w:p w:rsidR="00000000" w:rsidRDefault="001A12A1">
      <w:pPr>
        <w:jc w:val="both"/>
        <w:rPr>
          <w:rFonts w:hint="cs"/>
          <w:rtl/>
        </w:rPr>
      </w:pPr>
    </w:p>
    <w:p w:rsidR="00000000" w:rsidRDefault="001A12A1">
      <w:pPr>
        <w:jc w:val="both"/>
        <w:rPr>
          <w:rFonts w:hint="cs"/>
          <w:rtl/>
        </w:rPr>
      </w:pPr>
      <w:r>
        <w:rPr>
          <w:rFonts w:hint="cs"/>
          <w:rtl/>
        </w:rPr>
        <w:t xml:space="preserve">   </w:t>
      </w:r>
      <w:r>
        <w:rPr>
          <w:rFonts w:hint="cs"/>
          <w:u w:val="single"/>
          <w:rtl/>
        </w:rPr>
        <w:t>חברי הוועדה:</w:t>
      </w:r>
      <w:r>
        <w:rPr>
          <w:rFonts w:hint="cs"/>
          <w:rtl/>
        </w:rPr>
        <w:tab/>
        <w:t>ר'אלב מג'אדלה - היו"ר</w:t>
      </w:r>
    </w:p>
    <w:p w:rsidR="00000000" w:rsidRDefault="001A12A1">
      <w:pPr>
        <w:jc w:val="both"/>
        <w:rPr>
          <w:rFonts w:hint="cs"/>
          <w:rtl/>
        </w:rPr>
      </w:pPr>
      <w:r>
        <w:rPr>
          <w:rFonts w:hint="cs"/>
          <w:rtl/>
        </w:rPr>
        <w:tab/>
      </w:r>
      <w:r>
        <w:rPr>
          <w:rFonts w:hint="cs"/>
          <w:rtl/>
        </w:rPr>
        <w:tab/>
        <w:t>דוד אזולאי</w:t>
      </w:r>
    </w:p>
    <w:p w:rsidR="00000000" w:rsidRDefault="001A12A1">
      <w:pPr>
        <w:jc w:val="both"/>
        <w:rPr>
          <w:rFonts w:hint="cs"/>
          <w:rtl/>
        </w:rPr>
      </w:pPr>
      <w:r>
        <w:rPr>
          <w:rFonts w:hint="cs"/>
          <w:rtl/>
        </w:rPr>
        <w:tab/>
      </w:r>
      <w:r>
        <w:rPr>
          <w:rFonts w:hint="cs"/>
          <w:rtl/>
        </w:rPr>
        <w:tab/>
        <w:t>אלי אפללו</w:t>
      </w:r>
    </w:p>
    <w:p w:rsidR="00000000" w:rsidRDefault="001A12A1">
      <w:pPr>
        <w:jc w:val="both"/>
        <w:rPr>
          <w:rFonts w:hint="cs"/>
          <w:rtl/>
        </w:rPr>
      </w:pPr>
      <w:r>
        <w:rPr>
          <w:rFonts w:hint="cs"/>
          <w:rtl/>
        </w:rPr>
        <w:tab/>
      </w:r>
      <w:r>
        <w:rPr>
          <w:rFonts w:hint="cs"/>
          <w:rtl/>
        </w:rPr>
        <w:tab/>
        <w:t>ניסן סלומינסקי</w:t>
      </w:r>
    </w:p>
    <w:p w:rsidR="00000000" w:rsidRDefault="001A12A1">
      <w:pPr>
        <w:jc w:val="both"/>
        <w:rPr>
          <w:rFonts w:hint="cs"/>
          <w:rtl/>
        </w:rPr>
      </w:pPr>
      <w:r>
        <w:rPr>
          <w:rFonts w:hint="cs"/>
          <w:rtl/>
        </w:rPr>
        <w:tab/>
      </w:r>
      <w:r>
        <w:rPr>
          <w:rFonts w:hint="cs"/>
          <w:rtl/>
        </w:rPr>
        <w:tab/>
        <w:t>אברהם פורז</w:t>
      </w:r>
    </w:p>
    <w:p w:rsidR="00000000" w:rsidRDefault="001A12A1">
      <w:pPr>
        <w:jc w:val="both"/>
        <w:rPr>
          <w:rFonts w:hint="cs"/>
          <w:rtl/>
        </w:rPr>
      </w:pPr>
    </w:p>
    <w:p w:rsidR="00000000" w:rsidRDefault="001A12A1">
      <w:pPr>
        <w:jc w:val="both"/>
        <w:rPr>
          <w:rFonts w:hint="cs"/>
          <w:rtl/>
        </w:rPr>
      </w:pPr>
      <w:r>
        <w:rPr>
          <w:rFonts w:hint="cs"/>
          <w:rtl/>
        </w:rPr>
        <w:t xml:space="preserve">   </w:t>
      </w:r>
      <w:r>
        <w:rPr>
          <w:rFonts w:hint="cs"/>
          <w:u w:val="single"/>
          <w:rtl/>
        </w:rPr>
        <w:t>מו</w:t>
      </w:r>
      <w:r>
        <w:rPr>
          <w:rFonts w:hint="cs"/>
          <w:u w:val="single"/>
          <w:rtl/>
        </w:rPr>
        <w:t>זמנים:</w:t>
      </w:r>
      <w:r>
        <w:rPr>
          <w:rFonts w:hint="cs"/>
          <w:rtl/>
        </w:rPr>
        <w:tab/>
        <w:t>שר הפנים אופיר פינס-פז</w:t>
      </w:r>
    </w:p>
    <w:p w:rsidR="00000000" w:rsidRDefault="001A12A1">
      <w:pPr>
        <w:jc w:val="both"/>
        <w:rPr>
          <w:rFonts w:hint="cs"/>
          <w:rtl/>
        </w:rPr>
      </w:pPr>
      <w:r>
        <w:rPr>
          <w:rFonts w:hint="cs"/>
          <w:rtl/>
        </w:rPr>
        <w:tab/>
      </w:r>
      <w:r>
        <w:rPr>
          <w:rFonts w:hint="cs"/>
          <w:rtl/>
        </w:rPr>
        <w:tab/>
        <w:t>חה"כ חיים אורון</w:t>
      </w:r>
    </w:p>
    <w:p w:rsidR="00000000" w:rsidRDefault="001A12A1">
      <w:pPr>
        <w:jc w:val="both"/>
        <w:rPr>
          <w:rFonts w:hint="cs"/>
          <w:rtl/>
        </w:rPr>
      </w:pPr>
      <w:r>
        <w:rPr>
          <w:rFonts w:hint="cs"/>
          <w:rtl/>
        </w:rPr>
        <w:tab/>
      </w:r>
      <w:r>
        <w:rPr>
          <w:rFonts w:hint="cs"/>
          <w:rtl/>
        </w:rPr>
        <w:tab/>
        <w:t>חה"כ אראלה גולן</w:t>
      </w:r>
    </w:p>
    <w:p w:rsidR="00000000" w:rsidRDefault="001A12A1">
      <w:pPr>
        <w:jc w:val="both"/>
        <w:rPr>
          <w:rFonts w:hint="cs"/>
          <w:rtl/>
        </w:rPr>
      </w:pPr>
      <w:r>
        <w:rPr>
          <w:rFonts w:hint="cs"/>
          <w:rtl/>
        </w:rPr>
        <w:tab/>
      </w:r>
      <w:r>
        <w:rPr>
          <w:rFonts w:hint="cs"/>
          <w:rtl/>
        </w:rPr>
        <w:tab/>
        <w:t>חה"כ משה גפני</w:t>
      </w:r>
    </w:p>
    <w:p w:rsidR="00000000" w:rsidRDefault="001A12A1">
      <w:pPr>
        <w:jc w:val="both"/>
        <w:rPr>
          <w:rFonts w:hint="cs"/>
          <w:rtl/>
        </w:rPr>
      </w:pPr>
      <w:r>
        <w:rPr>
          <w:rFonts w:hint="cs"/>
          <w:rtl/>
        </w:rPr>
        <w:tab/>
      </w:r>
      <w:r>
        <w:rPr>
          <w:rFonts w:hint="cs"/>
          <w:rtl/>
        </w:rPr>
        <w:tab/>
        <w:t>חה"כ אליעזר כהן</w:t>
      </w:r>
    </w:p>
    <w:p w:rsidR="00000000" w:rsidRDefault="001A12A1">
      <w:pPr>
        <w:jc w:val="both"/>
        <w:rPr>
          <w:rFonts w:hint="cs"/>
          <w:rtl/>
        </w:rPr>
      </w:pPr>
      <w:r>
        <w:rPr>
          <w:rFonts w:hint="cs"/>
          <w:rtl/>
        </w:rPr>
        <w:tab/>
      </w:r>
      <w:r>
        <w:rPr>
          <w:rFonts w:hint="cs"/>
          <w:rtl/>
        </w:rPr>
        <w:tab/>
        <w:t>טובה אלינסון</w:t>
      </w:r>
      <w:r>
        <w:rPr>
          <w:rFonts w:hint="cs"/>
          <w:rtl/>
        </w:rPr>
        <w:tab/>
        <w:t>- משרד הפנים</w:t>
      </w:r>
    </w:p>
    <w:p w:rsidR="00000000" w:rsidRDefault="001A12A1">
      <w:pPr>
        <w:jc w:val="both"/>
        <w:rPr>
          <w:rFonts w:hint="cs"/>
          <w:rtl/>
        </w:rPr>
      </w:pPr>
      <w:r>
        <w:rPr>
          <w:rFonts w:hint="cs"/>
          <w:rtl/>
        </w:rPr>
        <w:tab/>
      </w:r>
      <w:r>
        <w:rPr>
          <w:rFonts w:hint="cs"/>
          <w:rtl/>
        </w:rPr>
        <w:tab/>
        <w:t>יהודה זמרת</w:t>
      </w:r>
      <w:r>
        <w:rPr>
          <w:rFonts w:hint="cs"/>
          <w:rtl/>
        </w:rPr>
        <w:tab/>
        <w:t>- משרד הפנים</w:t>
      </w:r>
    </w:p>
    <w:p w:rsidR="00000000" w:rsidRDefault="001A12A1">
      <w:pPr>
        <w:jc w:val="both"/>
        <w:rPr>
          <w:rFonts w:hint="cs"/>
          <w:rtl/>
        </w:rPr>
      </w:pPr>
      <w:r>
        <w:rPr>
          <w:rFonts w:hint="cs"/>
          <w:rtl/>
        </w:rPr>
        <w:tab/>
      </w:r>
      <w:r>
        <w:rPr>
          <w:rFonts w:hint="cs"/>
          <w:rtl/>
        </w:rPr>
        <w:tab/>
        <w:t>מרינה רובינצ'יק</w:t>
      </w:r>
      <w:r>
        <w:rPr>
          <w:rFonts w:hint="cs"/>
          <w:rtl/>
        </w:rPr>
        <w:tab/>
        <w:t>- משרד התשתיות הלאומיות</w:t>
      </w:r>
    </w:p>
    <w:p w:rsidR="00000000" w:rsidRDefault="001A12A1">
      <w:pPr>
        <w:jc w:val="both"/>
        <w:rPr>
          <w:rFonts w:hint="cs"/>
          <w:rtl/>
        </w:rPr>
      </w:pPr>
      <w:r>
        <w:rPr>
          <w:rFonts w:hint="cs"/>
          <w:rtl/>
        </w:rPr>
        <w:tab/>
      </w:r>
      <w:r>
        <w:rPr>
          <w:rFonts w:hint="cs"/>
          <w:rtl/>
        </w:rPr>
        <w:tab/>
        <w:t>קרן הראל</w:t>
      </w:r>
      <w:r>
        <w:rPr>
          <w:rFonts w:hint="cs"/>
          <w:rtl/>
        </w:rPr>
        <w:tab/>
        <w:t>- משרד התשתיות הלאומיות</w:t>
      </w:r>
    </w:p>
    <w:p w:rsidR="00000000" w:rsidRDefault="001A12A1">
      <w:pPr>
        <w:jc w:val="both"/>
        <w:rPr>
          <w:rFonts w:hint="cs"/>
          <w:rtl/>
        </w:rPr>
      </w:pPr>
      <w:r>
        <w:rPr>
          <w:rFonts w:hint="cs"/>
          <w:rtl/>
        </w:rPr>
        <w:tab/>
      </w:r>
      <w:r>
        <w:rPr>
          <w:rFonts w:hint="cs"/>
          <w:rtl/>
        </w:rPr>
        <w:tab/>
        <w:t xml:space="preserve">יחזקאל לביא </w:t>
      </w:r>
      <w:r>
        <w:rPr>
          <w:rFonts w:hint="cs"/>
          <w:rtl/>
        </w:rPr>
        <w:tab/>
        <w:t>- יועץ אסט</w:t>
      </w:r>
      <w:r>
        <w:rPr>
          <w:rFonts w:hint="cs"/>
          <w:rtl/>
        </w:rPr>
        <w:t>רטגי</w:t>
      </w:r>
    </w:p>
    <w:p w:rsidR="00000000" w:rsidRDefault="001A12A1">
      <w:pPr>
        <w:jc w:val="both"/>
        <w:rPr>
          <w:rFonts w:hint="cs"/>
          <w:rtl/>
        </w:rPr>
      </w:pPr>
    </w:p>
    <w:p w:rsidR="00000000" w:rsidRDefault="001A12A1">
      <w:pPr>
        <w:jc w:val="both"/>
        <w:rPr>
          <w:rFonts w:hint="cs"/>
          <w:rtl/>
        </w:rPr>
      </w:pPr>
    </w:p>
    <w:p w:rsidR="00000000" w:rsidRDefault="001A12A1">
      <w:pPr>
        <w:jc w:val="both"/>
        <w:rPr>
          <w:rFonts w:hint="cs"/>
          <w:rtl/>
        </w:rPr>
      </w:pPr>
      <w:r>
        <w:rPr>
          <w:u w:val="single"/>
          <w:rtl/>
        </w:rPr>
        <w:br/>
      </w:r>
      <w:r>
        <w:rPr>
          <w:u w:val="single"/>
          <w:rtl/>
        </w:rPr>
        <w:br/>
      </w:r>
      <w:r>
        <w:rPr>
          <w:rFonts w:hint="cs"/>
          <w:u w:val="single"/>
          <w:rtl/>
        </w:rPr>
        <w:t>יועצת משפטית:</w:t>
      </w:r>
      <w:r>
        <w:rPr>
          <w:rFonts w:hint="cs"/>
          <w:rtl/>
        </w:rPr>
        <w:tab/>
      </w:r>
      <w:r>
        <w:rPr>
          <w:rFonts w:hint="cs"/>
          <w:rtl/>
        </w:rPr>
        <w:tab/>
        <w:t>מרים פרנקל-שור</w:t>
      </w:r>
    </w:p>
    <w:p w:rsidR="00000000" w:rsidRDefault="001A12A1">
      <w:pPr>
        <w:jc w:val="both"/>
        <w:rPr>
          <w:rFonts w:hint="cs"/>
          <w:rtl/>
        </w:rPr>
      </w:pPr>
      <w:r>
        <w:rPr>
          <w:rFonts w:hint="cs"/>
          <w:rtl/>
        </w:rPr>
        <w:tab/>
      </w:r>
      <w:r>
        <w:rPr>
          <w:rFonts w:hint="cs"/>
          <w:rtl/>
        </w:rPr>
        <w:tab/>
      </w:r>
      <w:r>
        <w:rPr>
          <w:rFonts w:hint="cs"/>
          <w:rtl/>
        </w:rPr>
        <w:tab/>
        <w:t xml:space="preserve">עידו בן יצחק </w:t>
      </w:r>
      <w:r>
        <w:rPr>
          <w:rFonts w:hint="cs"/>
          <w:rtl/>
        </w:rPr>
        <w:tab/>
      </w:r>
      <w:r>
        <w:rPr>
          <w:rtl/>
        </w:rPr>
        <w:t>–</w:t>
      </w:r>
      <w:r>
        <w:rPr>
          <w:rFonts w:hint="cs"/>
          <w:rtl/>
        </w:rPr>
        <w:t xml:space="preserve"> מתמחה</w:t>
      </w:r>
    </w:p>
    <w:p w:rsidR="00000000" w:rsidRDefault="001A12A1">
      <w:pPr>
        <w:jc w:val="both"/>
        <w:rPr>
          <w:rFonts w:hint="cs"/>
          <w:rtl/>
        </w:rPr>
      </w:pPr>
      <w:r>
        <w:rPr>
          <w:rFonts w:hint="cs"/>
          <w:rtl/>
        </w:rPr>
        <w:tab/>
      </w:r>
      <w:r>
        <w:rPr>
          <w:rFonts w:hint="cs"/>
          <w:rtl/>
        </w:rPr>
        <w:tab/>
      </w:r>
      <w:r>
        <w:rPr>
          <w:rFonts w:hint="cs"/>
          <w:rtl/>
        </w:rPr>
        <w:tab/>
        <w:t>לבנת וקנין</w:t>
      </w:r>
      <w:r>
        <w:rPr>
          <w:rFonts w:hint="cs"/>
          <w:rtl/>
        </w:rPr>
        <w:tab/>
        <w:t>- מתמחה</w:t>
      </w:r>
    </w:p>
    <w:p w:rsidR="00000000" w:rsidRDefault="001A12A1">
      <w:pPr>
        <w:jc w:val="both"/>
        <w:rPr>
          <w:rFonts w:hint="cs"/>
          <w:rtl/>
        </w:rPr>
      </w:pPr>
    </w:p>
    <w:p w:rsidR="00000000" w:rsidRDefault="001A12A1">
      <w:pPr>
        <w:jc w:val="both"/>
        <w:rPr>
          <w:rFonts w:hint="cs"/>
          <w:rtl/>
        </w:rPr>
      </w:pPr>
      <w:r>
        <w:rPr>
          <w:rFonts w:hint="cs"/>
          <w:u w:val="single"/>
          <w:rtl/>
        </w:rPr>
        <w:t>מנהלת הוועדה:</w:t>
      </w:r>
      <w:r>
        <w:rPr>
          <w:rFonts w:hint="cs"/>
          <w:rtl/>
        </w:rPr>
        <w:tab/>
      </w:r>
      <w:r>
        <w:rPr>
          <w:rFonts w:hint="cs"/>
          <w:rtl/>
        </w:rPr>
        <w:tab/>
        <w:t>יפה שפירא</w:t>
      </w:r>
    </w:p>
    <w:p w:rsidR="00000000" w:rsidRDefault="001A12A1">
      <w:pPr>
        <w:jc w:val="both"/>
        <w:rPr>
          <w:rFonts w:hint="cs"/>
          <w:rtl/>
        </w:rPr>
      </w:pPr>
    </w:p>
    <w:p w:rsidR="00000000" w:rsidRDefault="001A12A1">
      <w:pPr>
        <w:jc w:val="both"/>
        <w:rPr>
          <w:rFonts w:hint="cs"/>
          <w:rtl/>
        </w:rPr>
      </w:pPr>
      <w:r>
        <w:rPr>
          <w:rFonts w:hint="cs"/>
          <w:u w:val="single"/>
          <w:rtl/>
        </w:rPr>
        <w:t>קצרנית:</w:t>
      </w:r>
      <w:r>
        <w:rPr>
          <w:rFonts w:hint="cs"/>
          <w:rtl/>
        </w:rPr>
        <w:tab/>
      </w:r>
      <w:r>
        <w:rPr>
          <w:rFonts w:hint="cs"/>
          <w:rtl/>
        </w:rPr>
        <w:tab/>
        <w:t>טלי רם</w:t>
      </w:r>
    </w:p>
    <w:p w:rsidR="00000000" w:rsidRDefault="001A12A1">
      <w:pPr>
        <w:jc w:val="center"/>
        <w:rPr>
          <w:rFonts w:hint="cs"/>
          <w:u w:val="single"/>
          <w:rtl/>
        </w:rPr>
      </w:pPr>
      <w:r>
        <w:rPr>
          <w:rtl/>
        </w:rPr>
        <w:br w:type="page"/>
      </w:r>
      <w:r>
        <w:rPr>
          <w:rFonts w:hint="cs"/>
          <w:u w:val="single"/>
          <w:rtl/>
        </w:rPr>
        <w:lastRenderedPageBreak/>
        <w:t>הצעת חוק קביעת הזמן (תיקון)(מועדים קבועים להקדמת הזמן בישראל), התשס"ה-2004,</w:t>
      </w:r>
    </w:p>
    <w:p w:rsidR="00000000" w:rsidRDefault="001A12A1">
      <w:pPr>
        <w:jc w:val="center"/>
        <w:rPr>
          <w:rFonts w:hint="cs"/>
          <w:u w:val="single"/>
          <w:rtl/>
        </w:rPr>
      </w:pPr>
      <w:r>
        <w:rPr>
          <w:rFonts w:hint="cs"/>
          <w:u w:val="single"/>
          <w:rtl/>
        </w:rPr>
        <w:t>של חברי הכנסת דוד אזולאי ואלי אפללו (פ/2198) - הכנ</w:t>
      </w:r>
      <w:r>
        <w:rPr>
          <w:rFonts w:hint="cs"/>
          <w:u w:val="single"/>
          <w:rtl/>
        </w:rPr>
        <w:t>ה לקריאה שנייה ושלישית</w:t>
      </w:r>
    </w:p>
    <w:p w:rsidR="00000000" w:rsidRDefault="001A12A1">
      <w:pPr>
        <w:jc w:val="center"/>
        <w:rPr>
          <w:rFonts w:hint="cs"/>
          <w:u w:val="single"/>
          <w:rtl/>
        </w:rPr>
      </w:pPr>
    </w:p>
    <w:p w:rsidR="00000000" w:rsidRDefault="001A12A1">
      <w:pPr>
        <w:jc w:val="both"/>
        <w:rPr>
          <w:rFonts w:hint="cs"/>
          <w:rtl/>
        </w:rPr>
      </w:pPr>
      <w:r>
        <w:rPr>
          <w:rFonts w:hint="cs"/>
          <w:u w:val="single"/>
          <w:rtl/>
        </w:rPr>
        <w:t>היו"ר ר'אלב מג'אדלה:</w:t>
      </w:r>
    </w:p>
    <w:p w:rsidR="00000000" w:rsidRDefault="001A12A1">
      <w:pPr>
        <w:jc w:val="both"/>
        <w:rPr>
          <w:rFonts w:hint="cs"/>
          <w:rtl/>
        </w:rPr>
      </w:pPr>
    </w:p>
    <w:p w:rsidR="00000000" w:rsidRDefault="001A12A1">
      <w:pPr>
        <w:jc w:val="both"/>
        <w:rPr>
          <w:rFonts w:hint="cs"/>
          <w:rtl/>
        </w:rPr>
      </w:pPr>
      <w:r>
        <w:rPr>
          <w:rFonts w:hint="cs"/>
          <w:rtl/>
        </w:rPr>
        <w:tab/>
        <w:t>אני מתכבד לפתוח את ישיבת ועדת הפנים ואיכות הסביבה בנושא הצעת חוק קביעת הזמן (תיקון), תשס"ה-2005.  הדיון החל בשבוע שעבר עם חבר הכנסת יורי שטרן, זה הופסק בשלב מסוים. יש כמה צדדים לעניין.</w:t>
      </w:r>
    </w:p>
    <w:p w:rsidR="00000000" w:rsidRDefault="001A12A1">
      <w:pPr>
        <w:jc w:val="both"/>
        <w:rPr>
          <w:rFonts w:hint="cs"/>
          <w:rtl/>
        </w:rPr>
      </w:pPr>
    </w:p>
    <w:p w:rsidR="00000000" w:rsidRDefault="001A12A1">
      <w:pPr>
        <w:jc w:val="both"/>
        <w:rPr>
          <w:rFonts w:hint="cs"/>
          <w:rtl/>
        </w:rPr>
      </w:pPr>
      <w:r>
        <w:rPr>
          <w:rFonts w:hint="cs"/>
          <w:rtl/>
        </w:rPr>
        <w:tab/>
        <w:t>היו אמורות להיות הסכמו</w:t>
      </w:r>
      <w:r>
        <w:rPr>
          <w:rFonts w:hint="cs"/>
          <w:rtl/>
        </w:rPr>
        <w:t>ת והבנות, לכן גם הופסקה הישיבה, כדי שנגיע להסכמה. אני מקווה שאכן קרו דברים. אנחנו נאפשר לשר הפנים לפתוח.</w:t>
      </w:r>
    </w:p>
    <w:p w:rsidR="00000000" w:rsidRDefault="001A12A1">
      <w:pPr>
        <w:jc w:val="both"/>
        <w:rPr>
          <w:rFonts w:hint="cs"/>
          <w:rtl/>
        </w:rPr>
      </w:pPr>
      <w:r>
        <w:rPr>
          <w:rtl/>
        </w:rPr>
        <w:br/>
      </w:r>
      <w:r>
        <w:rPr>
          <w:rFonts w:hint="cs"/>
          <w:u w:val="single"/>
          <w:rtl/>
        </w:rPr>
        <w:t>שר הפנים אופיר פינס-פז:</w:t>
      </w:r>
    </w:p>
    <w:p w:rsidR="00000000" w:rsidRDefault="001A12A1">
      <w:pPr>
        <w:jc w:val="both"/>
        <w:rPr>
          <w:rFonts w:hint="cs"/>
          <w:rtl/>
        </w:rPr>
      </w:pPr>
    </w:p>
    <w:p w:rsidR="00000000" w:rsidRDefault="001A12A1">
      <w:pPr>
        <w:jc w:val="both"/>
        <w:rPr>
          <w:rFonts w:hint="cs"/>
          <w:rtl/>
        </w:rPr>
      </w:pPr>
      <w:r>
        <w:rPr>
          <w:rFonts w:hint="cs"/>
          <w:rtl/>
        </w:rPr>
        <w:tab/>
        <w:t>קיימנו בנושא הזה דיון גם במליאה - שאני לא השתתפתי בו אבל קראתי את הפרוטוקול- התגבשה שם פשרה, אשר לא באה לידי ביטוי בכתובים א</w:t>
      </w:r>
      <w:r>
        <w:rPr>
          <w:rFonts w:hint="cs"/>
          <w:rtl/>
        </w:rPr>
        <w:t>לא בהבנות בדיון. אני אומר כשר פנים- אנחנו רוצים לתמוך בפשרה הזאת במסגרת החקיקה.</w:t>
      </w:r>
    </w:p>
    <w:p w:rsidR="00000000" w:rsidRDefault="001A12A1">
      <w:pPr>
        <w:jc w:val="both"/>
        <w:rPr>
          <w:rFonts w:hint="cs"/>
          <w:rtl/>
        </w:rPr>
      </w:pPr>
    </w:p>
    <w:p w:rsidR="00000000" w:rsidRDefault="001A12A1">
      <w:pPr>
        <w:jc w:val="both"/>
        <w:rPr>
          <w:rFonts w:hint="cs"/>
          <w:rtl/>
        </w:rPr>
      </w:pPr>
      <w:r>
        <w:rPr>
          <w:rFonts w:hint="cs"/>
          <w:rtl/>
        </w:rPr>
        <w:tab/>
        <w:t>אני בעד חקיקה - אם היא באמת שקולה, אחראית ולוקחת בחשבון את הכול - כי ברגע שאתה מחוקק אסור שתצא שגגה תחת ידך. אם אתה מקבל החלטה לשלוש שנים, אתה יכול לבחון אותה טוב יותר מאשר ח</w:t>
      </w:r>
      <w:r>
        <w:rPr>
          <w:rFonts w:hint="cs"/>
          <w:rtl/>
        </w:rPr>
        <w:t xml:space="preserve">וק שאתה קובע מעתה ועד עולם. </w:t>
      </w:r>
    </w:p>
    <w:p w:rsidR="00000000" w:rsidRDefault="001A12A1">
      <w:pPr>
        <w:jc w:val="both"/>
        <w:rPr>
          <w:rFonts w:hint="cs"/>
          <w:rtl/>
        </w:rPr>
      </w:pPr>
    </w:p>
    <w:p w:rsidR="00000000" w:rsidRDefault="001A12A1">
      <w:pPr>
        <w:jc w:val="both"/>
        <w:rPr>
          <w:rFonts w:hint="cs"/>
          <w:rtl/>
        </w:rPr>
      </w:pPr>
      <w:r>
        <w:rPr>
          <w:rFonts w:hint="cs"/>
          <w:rtl/>
        </w:rPr>
        <w:tab/>
        <w:t>בהנחה שהדברים האלה אכן נבדקו על-ידי ועדת הפנים, אני תומך בפשרה. אין פה ויכוח הלכתי ואין פה ויכוח דתי. אגב, גם יש פה ויכוח קטן באופן יחסי על אנרגיות - אנחנו לא אירופה, אנחנו לא בחושך, אנחנו במזרח התיכון. יש פה קיץ ארוך. כל המא</w:t>
      </w:r>
      <w:r>
        <w:rPr>
          <w:rFonts w:hint="cs"/>
          <w:rtl/>
        </w:rPr>
        <w:t xml:space="preserve">פיינים של שעון קיץ אצלנו הם מאוד מאוד ב- </w:t>
      </w:r>
      <w:r>
        <w:t>play down</w:t>
      </w:r>
      <w:r>
        <w:rPr>
          <w:rFonts w:hint="cs"/>
          <w:rtl/>
        </w:rPr>
        <w:t>, צריכים להגיד את האמת. אני כבר לא רוצה לדבר על כך שמשרד התשתיות הגיש מכתב שבכלל אין לכך השפעה על חיסכון באנרגיות, שאני נדהמתי, אבל אינני רוצה להיכנס לזה.</w:t>
      </w:r>
    </w:p>
    <w:p w:rsidR="00000000" w:rsidRDefault="001A12A1">
      <w:pPr>
        <w:jc w:val="both"/>
        <w:rPr>
          <w:rFonts w:hint="cs"/>
          <w:rtl/>
        </w:rPr>
      </w:pPr>
    </w:p>
    <w:p w:rsidR="00000000" w:rsidRDefault="001A12A1">
      <w:pPr>
        <w:jc w:val="both"/>
        <w:rPr>
          <w:rFonts w:hint="cs"/>
          <w:rtl/>
        </w:rPr>
      </w:pP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כנראה שבתקופת פואד המשרד השתנה ללא ה</w:t>
      </w:r>
      <w:r>
        <w:rPr>
          <w:rFonts w:hint="cs"/>
          <w:rtl/>
        </w:rPr>
        <w:t xml:space="preserve">כר, כי בעבר היתה להם דעה אחרת. </w:t>
      </w:r>
    </w:p>
    <w:p w:rsidR="00000000" w:rsidRDefault="001A12A1">
      <w:pPr>
        <w:jc w:val="both"/>
        <w:rPr>
          <w:rFonts w:hint="cs"/>
          <w:u w:val="single"/>
          <w:rtl/>
        </w:rPr>
      </w:pPr>
      <w:r>
        <w:rPr>
          <w:rtl/>
        </w:rPr>
        <w:br/>
      </w:r>
      <w:r>
        <w:rPr>
          <w:rFonts w:hint="cs"/>
          <w:u w:val="single"/>
          <w:rtl/>
        </w:rPr>
        <w:t>שר הפנים אופיר פינס-פז:</w:t>
      </w:r>
    </w:p>
    <w:p w:rsidR="00000000" w:rsidRDefault="001A12A1">
      <w:pPr>
        <w:jc w:val="both"/>
        <w:rPr>
          <w:rFonts w:hint="cs"/>
          <w:u w:val="single"/>
          <w:rtl/>
        </w:rPr>
      </w:pPr>
    </w:p>
    <w:p w:rsidR="00000000" w:rsidRDefault="001A12A1">
      <w:pPr>
        <w:jc w:val="both"/>
        <w:rPr>
          <w:rFonts w:hint="cs"/>
          <w:rtl/>
        </w:rPr>
      </w:pPr>
      <w:r>
        <w:rPr>
          <w:rFonts w:hint="cs"/>
          <w:rtl/>
        </w:rPr>
        <w:tab/>
        <w:t>יכול להיות, אני לא רוצה להיכנס לזה. יש כאן יכולת להגיע להסכמה. ההסכמה שהתגבשה  כפי שאני מבין אותה, ששעון הקיץ ייפתח בסמוך ל-1 באפריל - כך זה בכל אירופה, בשבוע האחרון של מרץ, אבל אנחנו יכולים מעט לא</w:t>
      </w:r>
      <w:r>
        <w:rPr>
          <w:rFonts w:hint="cs"/>
          <w:rtl/>
        </w:rPr>
        <w:t xml:space="preserve">חר את זה כי זה לא קריטי, אנחנו לא בצפון אירופה - והוא נסגר בערב ערב יום כיפור. </w:t>
      </w:r>
    </w:p>
    <w:p w:rsidR="00000000" w:rsidRDefault="001A12A1">
      <w:pPr>
        <w:jc w:val="both"/>
        <w:rPr>
          <w:rFonts w:hint="cs"/>
          <w:rtl/>
        </w:rPr>
      </w:pPr>
    </w:p>
    <w:p w:rsidR="00000000" w:rsidRDefault="001A12A1">
      <w:pPr>
        <w:jc w:val="both"/>
        <w:rPr>
          <w:rFonts w:hint="cs"/>
          <w:rtl/>
        </w:rPr>
      </w:pPr>
      <w:r>
        <w:rPr>
          <w:rFonts w:hint="cs"/>
          <w:rtl/>
        </w:rPr>
        <w:tab/>
        <w:t xml:space="preserve">אני חושב שזה נותן תשובה גם לציבור הכללי וגם לציבור הדתי שאנחנו הולכים לקראתו בעניין התפילות, ובא לציון גואל. </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 xml:space="preserve">ברשותכם, אני אתן קצת רקע.  </w:t>
      </w:r>
    </w:p>
    <w:p w:rsidR="00000000" w:rsidRDefault="001A12A1">
      <w:pPr>
        <w:jc w:val="both"/>
        <w:rPr>
          <w:rFonts w:hint="cs"/>
          <w:rtl/>
        </w:rPr>
      </w:pPr>
      <w:r>
        <w:rPr>
          <w:rtl/>
        </w:rPr>
        <w:br/>
      </w:r>
      <w:r>
        <w:rPr>
          <w:rFonts w:hint="cs"/>
          <w:u w:val="single"/>
          <w:rtl/>
        </w:rPr>
        <w:t>משה גפני:</w:t>
      </w:r>
    </w:p>
    <w:p w:rsidR="00000000" w:rsidRDefault="001A12A1">
      <w:pPr>
        <w:jc w:val="both"/>
        <w:rPr>
          <w:rFonts w:hint="cs"/>
          <w:rtl/>
        </w:rPr>
      </w:pPr>
    </w:p>
    <w:p w:rsidR="00000000" w:rsidRDefault="001A12A1">
      <w:pPr>
        <w:jc w:val="both"/>
        <w:rPr>
          <w:rFonts w:hint="cs"/>
          <w:rtl/>
        </w:rPr>
      </w:pPr>
      <w:r>
        <w:rPr>
          <w:rFonts w:hint="cs"/>
          <w:rtl/>
        </w:rPr>
        <w:tab/>
        <w:t>בשבוע שע</w:t>
      </w:r>
      <w:r>
        <w:rPr>
          <w:rFonts w:hint="cs"/>
          <w:rtl/>
        </w:rPr>
        <w:t xml:space="preserve">בר לא היית בארץ. אמרו לך שחיכינו לך? אמרנו שבלעדיך לא יהיה שעון קיץ. </w:t>
      </w:r>
    </w:p>
    <w:p w:rsidR="00000000" w:rsidRDefault="001A12A1">
      <w:pPr>
        <w:jc w:val="both"/>
        <w:rPr>
          <w:rtl/>
        </w:rPr>
      </w:pPr>
      <w:r>
        <w:rPr>
          <w:rtl/>
        </w:rPr>
        <w:br/>
      </w:r>
    </w:p>
    <w:p w:rsidR="00000000" w:rsidRDefault="001A12A1">
      <w:pPr>
        <w:jc w:val="both"/>
        <w:rPr>
          <w:rFonts w:hint="cs"/>
          <w:u w:val="single"/>
          <w:rtl/>
        </w:rPr>
      </w:pPr>
      <w:r>
        <w:rPr>
          <w:rtl/>
        </w:rPr>
        <w:br w:type="page"/>
      </w:r>
      <w:r>
        <w:rPr>
          <w:rFonts w:hint="cs"/>
          <w:u w:val="single"/>
          <w:rtl/>
        </w:rPr>
        <w:lastRenderedPageBreak/>
        <w:t>אברהם פורז:</w:t>
      </w:r>
    </w:p>
    <w:p w:rsidR="00000000" w:rsidRDefault="001A12A1">
      <w:pPr>
        <w:jc w:val="both"/>
        <w:rPr>
          <w:rFonts w:hint="cs"/>
          <w:u w:val="single"/>
          <w:rtl/>
        </w:rPr>
      </w:pPr>
    </w:p>
    <w:p w:rsidR="00000000" w:rsidRDefault="001A12A1">
      <w:pPr>
        <w:jc w:val="both"/>
        <w:rPr>
          <w:rFonts w:hint="cs"/>
          <w:rtl/>
        </w:rPr>
      </w:pPr>
      <w:r>
        <w:rPr>
          <w:rFonts w:hint="cs"/>
          <w:rtl/>
        </w:rPr>
        <w:tab/>
        <w:t>כן, אני מודה לכם מאוד. החוק הזה של קביעת מועדי שעון הקיץ נחקק בשעתו בתחילת שנות התשעים ביוזמה שלי, על דעתו של אריה דרעי - הוא היה אז שר הפנים - והוא קבע ששר הפנים, בתיאו</w:t>
      </w:r>
      <w:r>
        <w:rPr>
          <w:rFonts w:hint="cs"/>
          <w:rtl/>
        </w:rPr>
        <w:t>ם עם ועדת הפנים של הכנסת, יקבע את מועדי שעון הקיץ כשהמגמה היתה ליצור מצב שהשר לא לבד והוועדה לא לבד, אלא בתיאום בין השניים.</w:t>
      </w:r>
    </w:p>
    <w:p w:rsidR="00000000" w:rsidRDefault="001A12A1">
      <w:pPr>
        <w:jc w:val="both"/>
        <w:rPr>
          <w:rFonts w:hint="cs"/>
          <w:rtl/>
        </w:rPr>
      </w:pPr>
    </w:p>
    <w:p w:rsidR="00000000" w:rsidRDefault="001A12A1">
      <w:pPr>
        <w:jc w:val="both"/>
        <w:rPr>
          <w:rFonts w:hint="cs"/>
          <w:rtl/>
        </w:rPr>
      </w:pPr>
      <w:r>
        <w:rPr>
          <w:rFonts w:hint="cs"/>
          <w:rtl/>
        </w:rPr>
        <w:tab/>
        <w:t>הוויכוח תמיד הלך קדימה ואחורה, בעיקר בשאלה של סיום מועד שעון הקיץ. לשיטתי- ואני חושב שזה דבר נכון - שעון הקיץ צריך להסתיים בסוף או</w:t>
      </w:r>
      <w:r>
        <w:rPr>
          <w:rFonts w:hint="cs"/>
          <w:rtl/>
        </w:rPr>
        <w:t xml:space="preserve">קטובר, כמו בכל אירופה. אין שום סיבה מבחינת גרמי השמים והתאורה, להפסיק אותו קודם. </w:t>
      </w:r>
    </w:p>
    <w:p w:rsidR="00000000" w:rsidRDefault="001A12A1">
      <w:pPr>
        <w:jc w:val="both"/>
        <w:rPr>
          <w:rFonts w:hint="cs"/>
          <w:rtl/>
        </w:rPr>
      </w:pPr>
    </w:p>
    <w:p w:rsidR="00000000" w:rsidRDefault="001A12A1">
      <w:pPr>
        <w:jc w:val="both"/>
        <w:rPr>
          <w:rFonts w:hint="cs"/>
          <w:rtl/>
        </w:rPr>
      </w:pPr>
      <w:r>
        <w:rPr>
          <w:rFonts w:hint="cs"/>
          <w:rtl/>
        </w:rPr>
        <w:tab/>
        <w:t xml:space="preserve">השיקולים להפסיק אותו קודם הם לא שיקולים אירופיים או שיקולים אמריקניים. אגב, גם בצפון אמריקה זה אותם מועדים. </w:t>
      </w:r>
    </w:p>
    <w:p w:rsidR="00000000" w:rsidRDefault="001A12A1">
      <w:pPr>
        <w:jc w:val="both"/>
        <w:rPr>
          <w:rFonts w:hint="cs"/>
          <w:rtl/>
        </w:rPr>
      </w:pPr>
    </w:p>
    <w:p w:rsidR="00000000" w:rsidRDefault="001A12A1">
      <w:pPr>
        <w:jc w:val="both"/>
        <w:rPr>
          <w:rFonts w:hint="cs"/>
          <w:rtl/>
        </w:rPr>
      </w:pPr>
      <w:r>
        <w:rPr>
          <w:rFonts w:hint="cs"/>
          <w:rtl/>
        </w:rPr>
        <w:tab/>
        <w:t xml:space="preserve">האמת ניתנת להיאמר, שאני חושב שבישראל היה צריך להיות שעון קיץ </w:t>
      </w:r>
      <w:r>
        <w:rPr>
          <w:rFonts w:hint="cs"/>
          <w:rtl/>
        </w:rPr>
        <w:t xml:space="preserve">כל השנה, ובתקופת הקיץ להוסיף עוד שעה אחת, כדי שנקום בחושך יחסי ויהיה לנו הרבה אור בערב. את זה ניסיתי להעביר בהצעת חוק בממשלה, היא עברה את ועדת השרים לחקיקה ונפלה במליאת הממשלה. </w:t>
      </w:r>
    </w:p>
    <w:p w:rsidR="00000000" w:rsidRDefault="001A12A1">
      <w:pPr>
        <w:jc w:val="both"/>
        <w:rPr>
          <w:rFonts w:hint="cs"/>
          <w:rtl/>
        </w:rPr>
      </w:pPr>
    </w:p>
    <w:p w:rsidR="00000000" w:rsidRDefault="001A12A1">
      <w:pPr>
        <w:jc w:val="both"/>
        <w:rPr>
          <w:rFonts w:hint="cs"/>
          <w:rtl/>
        </w:rPr>
      </w:pPr>
      <w:r>
        <w:rPr>
          <w:rFonts w:hint="cs"/>
          <w:rtl/>
        </w:rPr>
        <w:tab/>
        <w:t>אני עוזב את זה כרגע וחוזר רק למצב דהיום.  באמצע ספטמבר פניתי לוועדת הפנים וב</w:t>
      </w:r>
      <w:r>
        <w:rPr>
          <w:rFonts w:hint="cs"/>
          <w:rtl/>
        </w:rPr>
        <w:t>יקשתי - לפי החוק הקודם, החוק של חבר הכנסת אזולאי עדיין לא התקבל - לקבוע שעון קיץ מתחילת אפריל ועד סוף אוקטובר. ועדת הפנים במשך חודש וחצי לא קבעה מועד לדיון, בינתיים כהונתי עמדה לפוג, ואז אני באופן חד-צדדי - על סמך תקדים של העבר, אגב, כי היה בעבר מצב בתקופת</w:t>
      </w:r>
      <w:r>
        <w:rPr>
          <w:rFonts w:hint="cs"/>
          <w:rtl/>
        </w:rPr>
        <w:t>ו של השר שרנסקי שהוא רצה שעון קיץ, אזולאי לא רצה, וכתוצאה מכך מני מזוז, שאז היה משנה ליועץ המשפטי אמר שאם הוועדה לא מתכנסת, לשר מותר לקבוע באופן חד-צדדי.</w:t>
      </w:r>
    </w:p>
    <w:p w:rsidR="00000000" w:rsidRDefault="001A12A1">
      <w:pPr>
        <w:jc w:val="both"/>
        <w:rPr>
          <w:rFonts w:hint="cs"/>
          <w:rtl/>
        </w:rPr>
      </w:pPr>
    </w:p>
    <w:p w:rsidR="00000000" w:rsidRDefault="001A12A1">
      <w:pPr>
        <w:jc w:val="both"/>
        <w:rPr>
          <w:rFonts w:hint="cs"/>
          <w:rtl/>
        </w:rPr>
      </w:pPr>
      <w:r>
        <w:rPr>
          <w:rFonts w:hint="cs"/>
          <w:rtl/>
        </w:rPr>
        <w:tab/>
        <w:t>על סמך תקדים מזוז, החלטתי על שעון קיץ מתחילת אפריל ועד סוף אוקטובר. הודעתי על כך למנכ"ל משרד הפנים ו</w:t>
      </w:r>
      <w:r>
        <w:rPr>
          <w:rFonts w:hint="cs"/>
          <w:rtl/>
        </w:rPr>
        <w:t xml:space="preserve">אמרתי לו: נא תבצע. כנראה שבמשרד הפנים היתה שאלה האם היתה לי הסמכות לעשות זאת, או לא, ובסופו של דבר התקבל ב-5 בדצמבר מכתבו של אליעד ויינשל, עוזר ראשי ליועץ המשפטי לממשלה, שקבע שלשר הפנים לא היתה סמכות לקבוע את מועדי שעון הקיץ וצריך כן תיאום עם ועדת הפנים. </w:t>
      </w:r>
    </w:p>
    <w:p w:rsidR="00000000" w:rsidRDefault="001A12A1">
      <w:pPr>
        <w:jc w:val="both"/>
        <w:rPr>
          <w:rFonts w:hint="cs"/>
          <w:rtl/>
        </w:rPr>
      </w:pPr>
    </w:p>
    <w:p w:rsidR="00000000" w:rsidRDefault="001A12A1">
      <w:pPr>
        <w:jc w:val="both"/>
        <w:rPr>
          <w:rFonts w:hint="cs"/>
          <w:rtl/>
        </w:rPr>
      </w:pPr>
      <w:r>
        <w:rPr>
          <w:rFonts w:hint="cs"/>
          <w:rtl/>
        </w:rPr>
        <w:tab/>
        <w:t xml:space="preserve">התוצאה נכון לרגע זה היא שאם שר הפנים החדש - חבר הכנסת אופיר פינס-פז - יחליט לאמץ את מה שאני קבעתי בשעתו, וועדת הפנים תאשר - אז יהיה לנו שעון קיץ מתחילת אפריל ועד סוף אוקטובר. </w:t>
      </w:r>
    </w:p>
    <w:p w:rsidR="00000000" w:rsidRDefault="001A12A1">
      <w:pPr>
        <w:jc w:val="both"/>
        <w:rPr>
          <w:rFonts w:hint="cs"/>
          <w:rtl/>
        </w:rPr>
      </w:pPr>
      <w:r>
        <w:rPr>
          <w:rtl/>
        </w:rPr>
        <w:br/>
      </w:r>
      <w:r>
        <w:rPr>
          <w:rFonts w:hint="cs"/>
          <w:u w:val="single"/>
          <w:rtl/>
        </w:rPr>
        <w:t>דוד אזולאי:</w:t>
      </w:r>
    </w:p>
    <w:p w:rsidR="00000000" w:rsidRDefault="001A12A1">
      <w:pPr>
        <w:jc w:val="both"/>
        <w:rPr>
          <w:rFonts w:hint="cs"/>
          <w:rtl/>
        </w:rPr>
      </w:pPr>
    </w:p>
    <w:p w:rsidR="00000000" w:rsidRDefault="001A12A1">
      <w:pPr>
        <w:jc w:val="both"/>
        <w:rPr>
          <w:rFonts w:hint="cs"/>
          <w:rtl/>
        </w:rPr>
      </w:pPr>
      <w:r>
        <w:rPr>
          <w:rFonts w:hint="cs"/>
          <w:rtl/>
        </w:rPr>
        <w:tab/>
        <w:t xml:space="preserve">זה למי שמחפש מלחמות, מחפש כותרות. את זה אתה חיפשת כל הזמן. </w:t>
      </w:r>
    </w:p>
    <w:p w:rsidR="00000000" w:rsidRDefault="001A12A1">
      <w:pPr>
        <w:jc w:val="both"/>
        <w:rPr>
          <w:rFonts w:hint="cs"/>
          <w:rtl/>
        </w:rPr>
      </w:pPr>
      <w:r>
        <w:rPr>
          <w:rtl/>
        </w:rPr>
        <w:br/>
      </w:r>
      <w:r>
        <w:rPr>
          <w:rFonts w:hint="cs"/>
          <w:u w:val="single"/>
          <w:rtl/>
        </w:rPr>
        <w:t>קר</w:t>
      </w:r>
      <w:r>
        <w:rPr>
          <w:rFonts w:hint="cs"/>
          <w:u w:val="single"/>
          <w:rtl/>
        </w:rPr>
        <w:t>יאות:</w:t>
      </w:r>
    </w:p>
    <w:p w:rsidR="00000000" w:rsidRDefault="001A12A1">
      <w:pPr>
        <w:jc w:val="both"/>
        <w:rPr>
          <w:rFonts w:hint="cs"/>
          <w:rtl/>
        </w:rPr>
      </w:pPr>
    </w:p>
    <w:p w:rsidR="00000000" w:rsidRDefault="001A12A1">
      <w:pPr>
        <w:jc w:val="both"/>
        <w:rPr>
          <w:rFonts w:hint="cs"/>
          <w:rtl/>
        </w:rPr>
      </w:pPr>
      <w:r>
        <w:rPr>
          <w:rFonts w:hint="cs"/>
          <w:rtl/>
        </w:rPr>
        <w:tab/>
        <w:t>- - -</w:t>
      </w:r>
    </w:p>
    <w:p w:rsidR="00000000" w:rsidRDefault="001A12A1">
      <w:pPr>
        <w:jc w:val="both"/>
        <w:rPr>
          <w:rFonts w:hint="cs"/>
          <w:rtl/>
        </w:rPr>
      </w:pPr>
      <w:r>
        <w:rPr>
          <w:rtl/>
        </w:rPr>
        <w:br/>
      </w:r>
      <w:r>
        <w:rPr>
          <w:rFonts w:hint="cs"/>
          <w:u w:val="single"/>
          <w:rtl/>
        </w:rPr>
        <w:t>שר הפנים אופיר פינס-פז:</w:t>
      </w:r>
    </w:p>
    <w:p w:rsidR="00000000" w:rsidRDefault="001A12A1">
      <w:pPr>
        <w:jc w:val="both"/>
        <w:rPr>
          <w:rFonts w:hint="cs"/>
          <w:rtl/>
        </w:rPr>
      </w:pPr>
    </w:p>
    <w:p w:rsidR="00000000" w:rsidRDefault="001A12A1">
      <w:pPr>
        <w:jc w:val="both"/>
        <w:rPr>
          <w:rFonts w:hint="cs"/>
          <w:rtl/>
        </w:rPr>
      </w:pPr>
      <w:r>
        <w:rPr>
          <w:rFonts w:hint="cs"/>
          <w:rtl/>
        </w:rPr>
        <w:tab/>
        <w:t xml:space="preserve">עזבו את זה עכשיו. </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 xml:space="preserve">בחמש השנים האחרונות היה חוק ספציפי כהוראת שעה לחמש שנים, והחוק הספציפי הזה נחקק בשעתו בהסכמה ביני לבין חבר הכנסת אזולאי לבין חבר הכנסת ליצמן </w:t>
      </w:r>
      <w:r>
        <w:rPr>
          <w:rtl/>
        </w:rPr>
        <w:t>–</w:t>
      </w:r>
      <w:r>
        <w:rPr>
          <w:rFonts w:hint="cs"/>
          <w:rtl/>
        </w:rPr>
        <w:t xml:space="preserve"> זה היה לפני חמש שנים, בתקופה שבה היה נ</w:t>
      </w:r>
      <w:r>
        <w:rPr>
          <w:rFonts w:hint="cs"/>
          <w:rtl/>
        </w:rPr>
        <w:t>תן שרנסקי שר הפנים.</w:t>
      </w:r>
    </w:p>
    <w:p w:rsidR="00000000" w:rsidRDefault="001A12A1">
      <w:pPr>
        <w:jc w:val="both"/>
        <w:rPr>
          <w:rFonts w:hint="cs"/>
          <w:rtl/>
        </w:rPr>
      </w:pPr>
    </w:p>
    <w:p w:rsidR="00000000" w:rsidRDefault="001A12A1">
      <w:pPr>
        <w:jc w:val="both"/>
        <w:rPr>
          <w:rFonts w:hint="cs"/>
          <w:rtl/>
        </w:rPr>
      </w:pPr>
    </w:p>
    <w:p w:rsidR="00000000" w:rsidRDefault="001A12A1">
      <w:pPr>
        <w:jc w:val="both"/>
        <w:rPr>
          <w:rFonts w:hint="cs"/>
          <w:rtl/>
        </w:rPr>
      </w:pPr>
      <w:r>
        <w:rPr>
          <w:rFonts w:hint="cs"/>
          <w:rtl/>
        </w:rPr>
        <w:tab/>
        <w:t xml:space="preserve">אנחנו קבענו את העיקרון </w:t>
      </w:r>
      <w:r>
        <w:rPr>
          <w:rtl/>
        </w:rPr>
        <w:t>–</w:t>
      </w:r>
      <w:r>
        <w:rPr>
          <w:rFonts w:hint="cs"/>
          <w:rtl/>
        </w:rPr>
        <w:t xml:space="preserve"> ואני מדבר כעת על הסוף </w:t>
      </w:r>
      <w:r>
        <w:rPr>
          <w:rtl/>
        </w:rPr>
        <w:t>–</w:t>
      </w:r>
      <w:r>
        <w:rPr>
          <w:rFonts w:hint="cs"/>
          <w:rtl/>
        </w:rPr>
        <w:t xml:space="preserve"> שאם יום כיפור יוצא בימים האחרונים של ספטמבר, אזי אנחנו מפסיקים את שעון הקיץ לפני יום כיפור; אבל אם יום כיפור יוצא בימים הראשונים של ספטמבר </w:t>
      </w:r>
      <w:r>
        <w:rPr>
          <w:rtl/>
        </w:rPr>
        <w:t>–</w:t>
      </w:r>
      <w:r>
        <w:rPr>
          <w:rFonts w:hint="cs"/>
          <w:rtl/>
        </w:rPr>
        <w:t xml:space="preserve"> וזה אחת לארבע שנים </w:t>
      </w:r>
      <w:r>
        <w:rPr>
          <w:rtl/>
        </w:rPr>
        <w:t>–</w:t>
      </w:r>
      <w:r>
        <w:rPr>
          <w:rFonts w:hint="cs"/>
          <w:rtl/>
        </w:rPr>
        <w:t xml:space="preserve"> אזי יום כיפור הוא בשעו</w:t>
      </w:r>
      <w:r>
        <w:rPr>
          <w:rFonts w:hint="cs"/>
          <w:rtl/>
        </w:rPr>
        <w:t xml:space="preserve">ן קיץ. </w:t>
      </w:r>
    </w:p>
    <w:p w:rsidR="00000000" w:rsidRDefault="001A12A1">
      <w:pPr>
        <w:jc w:val="both"/>
        <w:rPr>
          <w:rFonts w:hint="cs"/>
          <w:rtl/>
        </w:rPr>
      </w:pPr>
    </w:p>
    <w:p w:rsidR="00000000" w:rsidRDefault="001A12A1">
      <w:pPr>
        <w:jc w:val="both"/>
        <w:rPr>
          <w:rFonts w:hint="cs"/>
          <w:rtl/>
        </w:rPr>
      </w:pPr>
      <w:r>
        <w:rPr>
          <w:rFonts w:hint="cs"/>
          <w:rtl/>
        </w:rPr>
        <w:tab/>
        <w:t xml:space="preserve">לכן, בלית ברירה, על מה אני מוכן להתפשר? אני מוכן להתפשר על מה שהיה בחמש השנים האחרונות, דהיינו שבכל אותם מקרים שבהם יום כיפור יוצא בסוף החודש </w:t>
      </w:r>
      <w:r>
        <w:rPr>
          <w:rtl/>
        </w:rPr>
        <w:t>–</w:t>
      </w:r>
      <w:r>
        <w:rPr>
          <w:rFonts w:hint="cs"/>
          <w:rtl/>
        </w:rPr>
        <w:t xml:space="preserve"> וזה מתוך כל ארבע שנים, שלוש שנים </w:t>
      </w:r>
      <w:r>
        <w:rPr>
          <w:rtl/>
        </w:rPr>
        <w:t>–</w:t>
      </w:r>
      <w:r>
        <w:rPr>
          <w:rFonts w:hint="cs"/>
          <w:rtl/>
        </w:rPr>
        <w:t xml:space="preserve"> זה יהיה בשעון חורף. פעם אחת, אחת לארבע שנים, יום כיפור יהיה בשעון ק</w:t>
      </w:r>
      <w:r>
        <w:rPr>
          <w:rFonts w:hint="cs"/>
          <w:rtl/>
        </w:rPr>
        <w:t xml:space="preserve">יץ. זה קורה משום שהלוח העברי הוא לפי שעון הירח, אחת לארבע שנים יש שנה מעוברת מתקנת. </w:t>
      </w:r>
    </w:p>
    <w:p w:rsidR="00000000" w:rsidRDefault="001A12A1">
      <w:pPr>
        <w:jc w:val="both"/>
        <w:rPr>
          <w:rFonts w:hint="cs"/>
          <w:rtl/>
        </w:rPr>
      </w:pPr>
    </w:p>
    <w:p w:rsidR="00000000" w:rsidRDefault="001A12A1">
      <w:pPr>
        <w:jc w:val="both"/>
        <w:rPr>
          <w:rFonts w:hint="cs"/>
          <w:rtl/>
        </w:rPr>
      </w:pPr>
      <w:r>
        <w:rPr>
          <w:rFonts w:hint="cs"/>
          <w:rtl/>
        </w:rPr>
        <w:tab/>
        <w:t>במה דברים אמורים מבחינת המועדים? יש פה טבלה שהכין חבר הכנסת אזולאי, והיא מקובלת עלי. אגב, גם מקובלת עלי הקביעה שההעברה תתבצע בין מוצאי שבת לראשון. גם האירופאים עושים זאת</w:t>
      </w:r>
      <w:r>
        <w:rPr>
          <w:rFonts w:hint="cs"/>
          <w:rtl/>
        </w:rPr>
        <w:t xml:space="preserve"> בדרך כלל לקראת סוף שבוע.</w:t>
      </w:r>
    </w:p>
    <w:p w:rsidR="00000000" w:rsidRDefault="001A12A1">
      <w:pPr>
        <w:jc w:val="both"/>
        <w:rPr>
          <w:rFonts w:hint="cs"/>
          <w:rtl/>
        </w:rPr>
      </w:pPr>
      <w:r>
        <w:rPr>
          <w:rtl/>
        </w:rPr>
        <w:br/>
      </w:r>
      <w:r>
        <w:rPr>
          <w:rFonts w:hint="cs"/>
          <w:u w:val="single"/>
          <w:rtl/>
        </w:rPr>
        <w:t>משה גפני:</w:t>
      </w:r>
    </w:p>
    <w:p w:rsidR="00000000" w:rsidRDefault="001A12A1">
      <w:pPr>
        <w:jc w:val="both"/>
        <w:rPr>
          <w:rFonts w:hint="cs"/>
          <w:rtl/>
        </w:rPr>
      </w:pPr>
    </w:p>
    <w:p w:rsidR="00000000" w:rsidRDefault="001A12A1">
      <w:pPr>
        <w:jc w:val="both"/>
        <w:rPr>
          <w:rFonts w:hint="cs"/>
          <w:rtl/>
        </w:rPr>
      </w:pPr>
      <w:r>
        <w:rPr>
          <w:rFonts w:hint="cs"/>
          <w:rtl/>
        </w:rPr>
        <w:tab/>
        <w:t>למה לא יום חמישי בלילה?</w:t>
      </w:r>
    </w:p>
    <w:p w:rsidR="00000000" w:rsidRDefault="001A12A1">
      <w:pPr>
        <w:jc w:val="both"/>
        <w:rPr>
          <w:rFonts w:hint="cs"/>
          <w:rtl/>
        </w:rPr>
      </w:pPr>
      <w:r>
        <w:rPr>
          <w:rtl/>
        </w:rPr>
        <w:br/>
      </w:r>
      <w:r>
        <w:rPr>
          <w:rFonts w:hint="cs"/>
          <w:u w:val="single"/>
          <w:rtl/>
        </w:rPr>
        <w:t>דוד אזולאי:</w:t>
      </w:r>
    </w:p>
    <w:p w:rsidR="00000000" w:rsidRDefault="001A12A1">
      <w:pPr>
        <w:jc w:val="both"/>
        <w:rPr>
          <w:rFonts w:hint="cs"/>
          <w:rtl/>
        </w:rPr>
      </w:pPr>
    </w:p>
    <w:p w:rsidR="00000000" w:rsidRDefault="001A12A1">
      <w:pPr>
        <w:jc w:val="both"/>
        <w:rPr>
          <w:rFonts w:hint="cs"/>
          <w:rtl/>
        </w:rPr>
      </w:pPr>
      <w:r>
        <w:rPr>
          <w:rFonts w:hint="cs"/>
          <w:rtl/>
        </w:rPr>
        <w:tab/>
        <w:t xml:space="preserve">לא, הוא מדבר על הסיום שיהיה במוצאי שבת, וההתחלה ביום חמישי. </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 xml:space="preserve">הסיום במוצאי שבת. אין לי בעיה עם זה, אני חושב שבעיקרון זה נכון. </w:t>
      </w:r>
    </w:p>
    <w:p w:rsidR="00000000" w:rsidRDefault="001A12A1">
      <w:pPr>
        <w:jc w:val="both"/>
        <w:rPr>
          <w:rFonts w:hint="cs"/>
          <w:rtl/>
        </w:rPr>
      </w:pPr>
    </w:p>
    <w:p w:rsidR="00000000" w:rsidRDefault="001A12A1">
      <w:pPr>
        <w:jc w:val="both"/>
        <w:rPr>
          <w:rFonts w:hint="cs"/>
          <w:rtl/>
        </w:rPr>
      </w:pPr>
      <w:r>
        <w:rPr>
          <w:rFonts w:hint="cs"/>
          <w:rtl/>
        </w:rPr>
        <w:tab/>
        <w:t>לכן, הבעיה שלנו היא זאת. בשנת תשס"ז</w:t>
      </w:r>
      <w:r>
        <w:rPr>
          <w:rFonts w:hint="cs"/>
          <w:rtl/>
        </w:rPr>
        <w:t xml:space="preserve"> יוצא ששעון הקיץ ייפסק ב-15 בספטמבר, שזה בעיני בלתי סביר לחלוטין.</w:t>
      </w:r>
    </w:p>
    <w:p w:rsidR="00000000" w:rsidRDefault="001A12A1">
      <w:pPr>
        <w:jc w:val="both"/>
        <w:rPr>
          <w:rFonts w:hint="cs"/>
          <w:rtl/>
        </w:rPr>
      </w:pPr>
      <w:r>
        <w:rPr>
          <w:rtl/>
        </w:rPr>
        <w:br/>
      </w:r>
      <w:r>
        <w:rPr>
          <w:rFonts w:hint="cs"/>
          <w:u w:val="single"/>
          <w:rtl/>
        </w:rPr>
        <w:t>שר הפנים אופיר פינס-פז:</w:t>
      </w:r>
    </w:p>
    <w:p w:rsidR="00000000" w:rsidRDefault="001A12A1">
      <w:pPr>
        <w:jc w:val="both"/>
        <w:rPr>
          <w:rFonts w:hint="cs"/>
          <w:rtl/>
        </w:rPr>
      </w:pPr>
    </w:p>
    <w:p w:rsidR="00000000" w:rsidRDefault="001A12A1">
      <w:pPr>
        <w:jc w:val="both"/>
        <w:rPr>
          <w:rFonts w:hint="cs"/>
          <w:rtl/>
        </w:rPr>
      </w:pPr>
      <w:r>
        <w:rPr>
          <w:rFonts w:hint="cs"/>
          <w:rtl/>
        </w:rPr>
        <w:tab/>
        <w:t xml:space="preserve">למה? בישיבה הקודמת הציע חבר הכנסת רשף חן שהמבחן יהיה 15 בספטמבר. מה שמעל </w:t>
      </w:r>
      <w:r>
        <w:rPr>
          <w:rtl/>
        </w:rPr>
        <w:t>–</w:t>
      </w:r>
      <w:r>
        <w:rPr>
          <w:rFonts w:hint="cs"/>
          <w:rtl/>
        </w:rPr>
        <w:t xml:space="preserve"> מקובל; מה שמתחת - - -</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אם יש הסכמה של חבר הכנסת אזולאי לכך שכאשר שעון הקיץ</w:t>
      </w:r>
      <w:r>
        <w:rPr>
          <w:rFonts w:hint="cs"/>
          <w:rtl/>
        </w:rPr>
        <w:t xml:space="preserve"> צריך לצאת ב-15 בספטמבר </w:t>
      </w:r>
      <w:r>
        <w:rPr>
          <w:rtl/>
        </w:rPr>
        <w:t>–</w:t>
      </w:r>
      <w:r>
        <w:rPr>
          <w:rFonts w:hint="cs"/>
          <w:rtl/>
        </w:rPr>
        <w:t xml:space="preserve"> אני מדבר על השבת שלפני יום כיפור, כי אנחנו מדברים על כך שזה נכון לעשות. </w:t>
      </w:r>
    </w:p>
    <w:p w:rsidR="00000000" w:rsidRDefault="001A12A1">
      <w:pPr>
        <w:jc w:val="both"/>
        <w:rPr>
          <w:rFonts w:hint="cs"/>
          <w:rtl/>
        </w:rPr>
      </w:pPr>
      <w:r>
        <w:rPr>
          <w:rtl/>
        </w:rPr>
        <w:br/>
      </w:r>
      <w:r>
        <w:rPr>
          <w:rFonts w:hint="cs"/>
          <w:u w:val="single"/>
          <w:rtl/>
        </w:rPr>
        <w:t>שר הפנים אופיר פינס-פז:</w:t>
      </w:r>
    </w:p>
    <w:p w:rsidR="00000000" w:rsidRDefault="001A12A1">
      <w:pPr>
        <w:jc w:val="both"/>
        <w:rPr>
          <w:rFonts w:hint="cs"/>
          <w:rtl/>
        </w:rPr>
      </w:pPr>
    </w:p>
    <w:p w:rsidR="00000000" w:rsidRDefault="001A12A1">
      <w:pPr>
        <w:jc w:val="both"/>
        <w:rPr>
          <w:rFonts w:hint="cs"/>
          <w:rtl/>
        </w:rPr>
      </w:pPr>
      <w:r>
        <w:rPr>
          <w:rFonts w:hint="cs"/>
          <w:rtl/>
        </w:rPr>
        <w:tab/>
        <w:t>ערב ערב יום כיפור.</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אנחנו מדברים על כך שב- תשס"ז יום כיפור יהיה בשעון קיץ, וב- תשע"ג יום כיפור יהיה בשעון קיץ. לפי ה</w:t>
      </w:r>
      <w:r>
        <w:rPr>
          <w:rFonts w:hint="cs"/>
          <w:rtl/>
        </w:rPr>
        <w:t xml:space="preserve">טבלה של חבר הכנסת אזולאי, כל ארבע שנים יש שנה אחת בעייתית. אם הוא מוכן להתפשר ולחזור להסדר הקודם שבשנה הזאת שעון הקיץ יהיה עד סוף ספטמבר, זאת אומרת שאחת לארבע שנים יום כפור יהיה בשעון קיץ </w:t>
      </w:r>
      <w:r>
        <w:rPr>
          <w:rtl/>
        </w:rPr>
        <w:t>–</w:t>
      </w:r>
      <w:r>
        <w:rPr>
          <w:rFonts w:hint="cs"/>
          <w:rtl/>
        </w:rPr>
        <w:t xml:space="preserve">  על זה אני מוכן להתפשר.</w:t>
      </w:r>
    </w:p>
    <w:p w:rsidR="00000000" w:rsidRDefault="001A12A1">
      <w:pPr>
        <w:jc w:val="both"/>
        <w:rPr>
          <w:rFonts w:hint="cs"/>
          <w:rtl/>
        </w:rPr>
      </w:pPr>
    </w:p>
    <w:p w:rsidR="00000000" w:rsidRDefault="001A12A1">
      <w:pPr>
        <w:jc w:val="both"/>
        <w:rPr>
          <w:rFonts w:hint="cs"/>
          <w:rtl/>
        </w:rPr>
      </w:pPr>
      <w:r>
        <w:rPr>
          <w:rFonts w:hint="cs"/>
          <w:rtl/>
        </w:rPr>
        <w:tab/>
        <w:t>אני מבקש לומר דבר נוסף, מתוך למידה ארוכה</w:t>
      </w:r>
      <w:r>
        <w:rPr>
          <w:rFonts w:hint="cs"/>
          <w:rtl/>
        </w:rPr>
        <w:t xml:space="preserve"> של הנושא. הטענה הבסיסית היא שקשה לצום כאשר יום כיפור יוצא בשעון קיץ, ואני תמהתי איך זה ייתכן. הרי יום כיפור מתחיל עם חשיכה ומסתיים עם חשיכה, ומה השעון הזה שהמציאו לפני 200 שנה. </w:t>
      </w:r>
    </w:p>
    <w:p w:rsidR="00000000" w:rsidRDefault="001A12A1">
      <w:pPr>
        <w:jc w:val="both"/>
        <w:rPr>
          <w:rFonts w:hint="cs"/>
          <w:rtl/>
        </w:rPr>
      </w:pPr>
    </w:p>
    <w:p w:rsidR="00000000" w:rsidRDefault="001A12A1">
      <w:pPr>
        <w:jc w:val="both"/>
        <w:rPr>
          <w:rFonts w:hint="cs"/>
          <w:rtl/>
        </w:rPr>
      </w:pPr>
    </w:p>
    <w:p w:rsidR="00000000" w:rsidRDefault="001A12A1">
      <w:pPr>
        <w:ind w:firstLine="720"/>
        <w:jc w:val="both"/>
        <w:rPr>
          <w:rFonts w:hint="cs"/>
          <w:rtl/>
        </w:rPr>
      </w:pPr>
      <w:r>
        <w:rPr>
          <w:rFonts w:hint="cs"/>
          <w:rtl/>
        </w:rPr>
        <w:t>אגב, היהדות קיימת 3000 שנה,  רק ב-200 השנים האחרונות יש לנו שעון. מדוע זה מ</w:t>
      </w:r>
      <w:r>
        <w:rPr>
          <w:rFonts w:hint="cs"/>
          <w:rtl/>
        </w:rPr>
        <w:t xml:space="preserve">פריע מה מראה השעון? הרי זה משקיעה עד שקיעה, אין ויכוח על כך. זו לדעתי פשוט טעות של הגבאים בבתי הכנסת; כאשר יש שעון קיץ, הם מתחילים את התפילה מוקדם מדי, ואז אנשים קמים מוקדם מדי ויש לנו יותר שעות לצום. תן להם להתנהג בתקופה הזאת לפי מועדי שעון קיץ. </w:t>
      </w:r>
    </w:p>
    <w:p w:rsidR="00000000" w:rsidRDefault="001A12A1">
      <w:pPr>
        <w:ind w:firstLine="720"/>
        <w:jc w:val="both"/>
        <w:rPr>
          <w:rFonts w:hint="cs"/>
          <w:rtl/>
        </w:rPr>
      </w:pPr>
      <w:r>
        <w:rPr>
          <w:rtl/>
        </w:rPr>
        <w:br/>
      </w:r>
      <w:r>
        <w:rPr>
          <w:rFonts w:hint="cs"/>
          <w:u w:val="single"/>
          <w:rtl/>
        </w:rPr>
        <w:t>שר הפני</w:t>
      </w:r>
      <w:r>
        <w:rPr>
          <w:rFonts w:hint="cs"/>
          <w:u w:val="single"/>
          <w:rtl/>
        </w:rPr>
        <w:t>ם אופיר פינס-פז:</w:t>
      </w:r>
    </w:p>
    <w:p w:rsidR="00000000" w:rsidRDefault="001A12A1">
      <w:pPr>
        <w:ind w:firstLine="720"/>
        <w:jc w:val="both"/>
        <w:rPr>
          <w:rFonts w:hint="cs"/>
          <w:rtl/>
        </w:rPr>
      </w:pPr>
    </w:p>
    <w:p w:rsidR="00000000" w:rsidRDefault="001A12A1">
      <w:pPr>
        <w:ind w:firstLine="720"/>
        <w:jc w:val="both"/>
        <w:rPr>
          <w:rFonts w:hint="cs"/>
          <w:rtl/>
        </w:rPr>
      </w:pPr>
      <w:r>
        <w:rPr>
          <w:rFonts w:hint="cs"/>
          <w:rtl/>
        </w:rPr>
        <w:t>אתה מציע שבחוק תהיה הכשרה מקצועית לגבאים?...</w:t>
      </w:r>
    </w:p>
    <w:p w:rsidR="00000000" w:rsidRDefault="001A12A1">
      <w:pPr>
        <w:ind w:firstLine="720"/>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 xml:space="preserve">אתה תתקין תקנות... אל תעירו את האנשים כל כך מוקדם בבוקר, תחלו את התפילה קצת יותר מאוחר, והצום יהיה רגיל. הצום מתחיל מחשיכה ומסתיים בחשיכה </w:t>
      </w:r>
      <w:r>
        <w:rPr>
          <w:rtl/>
        </w:rPr>
        <w:t>–</w:t>
      </w:r>
      <w:r>
        <w:rPr>
          <w:rFonts w:hint="cs"/>
          <w:rtl/>
        </w:rPr>
        <w:t xml:space="preserve"> הוא לא מתארך בשנייה בעקבות מה שאנחנו ע</w:t>
      </w:r>
      <w:r>
        <w:rPr>
          <w:rFonts w:hint="cs"/>
          <w:rtl/>
        </w:rPr>
        <w:t xml:space="preserve">ושים פה. אותו צום. כמובן, אם תקום מאוד מוקדם בבוקר </w:t>
      </w:r>
      <w:r>
        <w:rPr>
          <w:rtl/>
        </w:rPr>
        <w:t>–</w:t>
      </w:r>
      <w:r>
        <w:rPr>
          <w:rFonts w:hint="cs"/>
          <w:rtl/>
        </w:rPr>
        <w:t xml:space="preserve"> יהיו לך יותר שעות לצום. אם יחליטו להקים אותך בשעה 4:00 בבוקר, יהיו לך עוד יותר שעות לצום. </w:t>
      </w:r>
    </w:p>
    <w:p w:rsidR="00000000" w:rsidRDefault="001A12A1">
      <w:pPr>
        <w:jc w:val="both"/>
        <w:rPr>
          <w:rFonts w:hint="cs"/>
          <w:rtl/>
        </w:rPr>
      </w:pPr>
    </w:p>
    <w:p w:rsidR="00000000" w:rsidRDefault="001A12A1">
      <w:pPr>
        <w:jc w:val="both"/>
        <w:rPr>
          <w:rFonts w:hint="cs"/>
          <w:rtl/>
        </w:rPr>
      </w:pPr>
      <w:r>
        <w:rPr>
          <w:rFonts w:hint="cs"/>
          <w:rtl/>
        </w:rPr>
        <w:tab/>
        <w:t xml:space="preserve">לכן, אם הפשרה הזאת מקובלת, כלומר שאחת לארבע שנים כאשר מועד המעבר הוא ב-15 בספטמבר או קודם לכן </w:t>
      </w:r>
      <w:r>
        <w:rPr>
          <w:rtl/>
        </w:rPr>
        <w:t>–</w:t>
      </w:r>
      <w:r>
        <w:rPr>
          <w:rFonts w:hint="cs"/>
          <w:rtl/>
        </w:rPr>
        <w:t xml:space="preserve"> זה נדחה </w:t>
      </w:r>
      <w:r>
        <w:rPr>
          <w:rtl/>
        </w:rPr>
        <w:t>–</w:t>
      </w:r>
      <w:r>
        <w:rPr>
          <w:rFonts w:hint="cs"/>
          <w:rtl/>
        </w:rPr>
        <w:t xml:space="preserve"> אזי </w:t>
      </w:r>
      <w:r>
        <w:rPr>
          <w:rFonts w:hint="cs"/>
          <w:rtl/>
        </w:rPr>
        <w:t>אני מוכן ללכת לפשרה הזאת.</w:t>
      </w:r>
    </w:p>
    <w:p w:rsidR="00000000" w:rsidRDefault="001A12A1">
      <w:pPr>
        <w:jc w:val="both"/>
        <w:rPr>
          <w:rFonts w:hint="cs"/>
          <w:rtl/>
        </w:rPr>
      </w:pPr>
      <w:r>
        <w:rPr>
          <w:rtl/>
        </w:rPr>
        <w:br/>
      </w:r>
      <w:r>
        <w:rPr>
          <w:rFonts w:hint="cs"/>
          <w:u w:val="single"/>
          <w:rtl/>
        </w:rPr>
        <w:t>חיים אורון:</w:t>
      </w:r>
    </w:p>
    <w:p w:rsidR="00000000" w:rsidRDefault="001A12A1">
      <w:pPr>
        <w:jc w:val="both"/>
        <w:rPr>
          <w:rFonts w:hint="cs"/>
          <w:rtl/>
        </w:rPr>
      </w:pPr>
    </w:p>
    <w:p w:rsidR="00000000" w:rsidRDefault="001A12A1">
      <w:pPr>
        <w:jc w:val="both"/>
        <w:rPr>
          <w:rFonts w:hint="cs"/>
          <w:rtl/>
        </w:rPr>
      </w:pPr>
      <w:r>
        <w:rPr>
          <w:rFonts w:hint="cs"/>
          <w:rtl/>
        </w:rPr>
        <w:tab/>
        <w:t xml:space="preserve">מחזור התיקונים שלי הוא יותר קצר מאשר של חבר הכנסת פורז, אני את עניין הגבאים רוצה לתקן בגלגול הבא, לא עכשיו. </w:t>
      </w:r>
    </w:p>
    <w:p w:rsidR="00000000" w:rsidRDefault="001A12A1">
      <w:pPr>
        <w:jc w:val="both"/>
        <w:rPr>
          <w:rFonts w:hint="cs"/>
          <w:rtl/>
        </w:rPr>
      </w:pPr>
    </w:p>
    <w:p w:rsidR="00000000" w:rsidRDefault="001A12A1">
      <w:pPr>
        <w:jc w:val="both"/>
        <w:rPr>
          <w:rFonts w:hint="cs"/>
          <w:rtl/>
        </w:rPr>
      </w:pPr>
      <w:r>
        <w:rPr>
          <w:rFonts w:hint="cs"/>
          <w:rtl/>
        </w:rPr>
        <w:tab/>
        <w:t xml:space="preserve">אני מודה </w:t>
      </w:r>
      <w:r>
        <w:rPr>
          <w:rtl/>
        </w:rPr>
        <w:t>–</w:t>
      </w:r>
      <w:r>
        <w:rPr>
          <w:rFonts w:hint="cs"/>
          <w:rtl/>
        </w:rPr>
        <w:t xml:space="preserve"> נפלתי לעניין הזה, אף פעם לא עסקתי בשעון קיץ. הייתי עֵד לקטטה במליאה- בתשע בלילה כל שינוי התגי</w:t>
      </w:r>
      <w:r>
        <w:rPr>
          <w:rFonts w:hint="cs"/>
          <w:rtl/>
        </w:rPr>
        <w:t xml:space="preserve">יסו וכל החרדים התגייסו, והכנסת פתאום התמלאה. עליתי לדוכן ואמרתי </w:t>
      </w:r>
      <w:r>
        <w:rPr>
          <w:rtl/>
        </w:rPr>
        <w:t>–</w:t>
      </w:r>
      <w:r>
        <w:rPr>
          <w:rFonts w:hint="cs"/>
          <w:rtl/>
        </w:rPr>
        <w:t xml:space="preserve"> בואו נחליט שבחוק יש דבר אנומלי </w:t>
      </w:r>
      <w:r>
        <w:rPr>
          <w:rtl/>
        </w:rPr>
        <w:t>–</w:t>
      </w:r>
      <w:r>
        <w:rPr>
          <w:rFonts w:hint="cs"/>
          <w:rtl/>
        </w:rPr>
        <w:t xml:space="preserve"> השעון מתחיל על-פי הלוח הכללי ומסתיים לפי הלוח העברי. בדרך אמרו לי עוד שניים-שלושה חברים דתיים וחרדים שלהם חשוב יום כיפור. </w:t>
      </w:r>
    </w:p>
    <w:p w:rsidR="00000000" w:rsidRDefault="001A12A1">
      <w:pPr>
        <w:jc w:val="both"/>
        <w:rPr>
          <w:rFonts w:hint="cs"/>
          <w:rtl/>
        </w:rPr>
      </w:pPr>
    </w:p>
    <w:p w:rsidR="00000000" w:rsidRDefault="001A12A1">
      <w:pPr>
        <w:jc w:val="both"/>
        <w:rPr>
          <w:rFonts w:hint="cs"/>
          <w:rtl/>
        </w:rPr>
      </w:pPr>
      <w:r>
        <w:rPr>
          <w:rFonts w:hint="cs"/>
          <w:rtl/>
        </w:rPr>
        <w:tab/>
        <w:t xml:space="preserve">אמרתי </w:t>
      </w:r>
      <w:r>
        <w:rPr>
          <w:rtl/>
        </w:rPr>
        <w:t>–</w:t>
      </w:r>
      <w:r>
        <w:rPr>
          <w:rFonts w:hint="cs"/>
          <w:rtl/>
        </w:rPr>
        <w:t xml:space="preserve"> בואו נתחיל ב-26, זה חג ה</w:t>
      </w:r>
      <w:r>
        <w:rPr>
          <w:rFonts w:hint="cs"/>
          <w:rtl/>
        </w:rPr>
        <w:t xml:space="preserve">אביב באירופה; אמרו: למה לפי האביב באירופה, אנחנו יהודים. אמרתי </w:t>
      </w:r>
      <w:r>
        <w:rPr>
          <w:rtl/>
        </w:rPr>
        <w:t>–</w:t>
      </w:r>
      <w:r>
        <w:rPr>
          <w:rFonts w:hint="cs"/>
          <w:rtl/>
        </w:rPr>
        <w:t xml:space="preserve"> 1 באפריל, זה בסדר, ויסתיים בשבת תשובה </w:t>
      </w:r>
      <w:r>
        <w:rPr>
          <w:rtl/>
        </w:rPr>
        <w:t>–</w:t>
      </w:r>
      <w:r>
        <w:rPr>
          <w:rFonts w:hint="cs"/>
          <w:rtl/>
        </w:rPr>
        <w:t xml:space="preserve"> זה גם בסדר, ואני מציע להישאר דבקים בכך.</w:t>
      </w:r>
    </w:p>
    <w:p w:rsidR="00000000" w:rsidRDefault="001A12A1">
      <w:pPr>
        <w:jc w:val="both"/>
        <w:rPr>
          <w:rFonts w:hint="cs"/>
          <w:rtl/>
        </w:rPr>
      </w:pPr>
    </w:p>
    <w:p w:rsidR="00000000" w:rsidRDefault="001A12A1">
      <w:pPr>
        <w:jc w:val="both"/>
        <w:rPr>
          <w:rFonts w:hint="cs"/>
          <w:rtl/>
        </w:rPr>
      </w:pPr>
      <w:r>
        <w:rPr>
          <w:rFonts w:hint="cs"/>
          <w:rtl/>
        </w:rPr>
        <w:tab/>
        <w:t>פורז ידידי, אני מבין את הבעיה של אחת לארבע שנים. לפי הלוח פה, אם לוקחים את ה-15 כבר בתור ציר הפשרה  - בשנה אח</w:t>
      </w:r>
      <w:r>
        <w:rPr>
          <w:rFonts w:hint="cs"/>
          <w:rtl/>
        </w:rPr>
        <w:t xml:space="preserve">ת זה ב-15, בשנה אחת זה ב-11, ובשנה אחת זה ב- 7, זאת אומרת אנחנו מדברים על שישה-שבעה ימים. אלוהים אדירים, בואו נכניס את זה בחוק, ונמצא זירה יותר מתאימה להתגוששות בין דתיים לחילוניים </w:t>
      </w:r>
      <w:r>
        <w:rPr>
          <w:rtl/>
        </w:rPr>
        <w:t>–</w:t>
      </w:r>
      <w:r>
        <w:rPr>
          <w:rFonts w:hint="cs"/>
          <w:rtl/>
        </w:rPr>
        <w:t xml:space="preserve"> ויש מספיק לצערי הרב. </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אתה תומך בכך ששעון הקיץ ייפסק ב-7 בס</w:t>
      </w:r>
      <w:r>
        <w:rPr>
          <w:rFonts w:hint="cs"/>
          <w:rtl/>
        </w:rPr>
        <w:t>פטמבר?</w:t>
      </w:r>
    </w:p>
    <w:p w:rsidR="00000000" w:rsidRDefault="001A12A1">
      <w:pPr>
        <w:jc w:val="both"/>
        <w:rPr>
          <w:rFonts w:hint="cs"/>
          <w:rtl/>
        </w:rPr>
      </w:pPr>
      <w:r>
        <w:rPr>
          <w:rtl/>
        </w:rPr>
        <w:br/>
      </w:r>
      <w:r>
        <w:rPr>
          <w:rFonts w:hint="cs"/>
          <w:u w:val="single"/>
          <w:rtl/>
        </w:rPr>
        <w:t>שר הפנים אופיר פינס-פז:</w:t>
      </w:r>
    </w:p>
    <w:p w:rsidR="00000000" w:rsidRDefault="001A12A1">
      <w:pPr>
        <w:jc w:val="both"/>
        <w:rPr>
          <w:rFonts w:hint="cs"/>
          <w:rtl/>
        </w:rPr>
      </w:pPr>
    </w:p>
    <w:p w:rsidR="00000000" w:rsidRDefault="001A12A1">
      <w:pPr>
        <w:jc w:val="both"/>
        <w:rPr>
          <w:rFonts w:hint="cs"/>
          <w:rtl/>
        </w:rPr>
      </w:pPr>
      <w:r>
        <w:rPr>
          <w:rFonts w:hint="cs"/>
          <w:rtl/>
        </w:rPr>
        <w:tab/>
        <w:t xml:space="preserve">פעם בארבע שנים. </w:t>
      </w:r>
    </w:p>
    <w:p w:rsidR="00000000" w:rsidRDefault="001A12A1">
      <w:pPr>
        <w:jc w:val="both"/>
        <w:rPr>
          <w:rFonts w:hint="cs"/>
          <w:rtl/>
        </w:rPr>
      </w:pPr>
      <w:r>
        <w:rPr>
          <w:rtl/>
        </w:rPr>
        <w:br/>
      </w:r>
      <w:r>
        <w:rPr>
          <w:rFonts w:hint="cs"/>
          <w:u w:val="single"/>
          <w:rtl/>
        </w:rPr>
        <w:t>חיים אורון:</w:t>
      </w:r>
    </w:p>
    <w:p w:rsidR="00000000" w:rsidRDefault="001A12A1">
      <w:pPr>
        <w:jc w:val="both"/>
        <w:rPr>
          <w:rFonts w:hint="cs"/>
          <w:rtl/>
        </w:rPr>
      </w:pPr>
    </w:p>
    <w:p w:rsidR="00000000" w:rsidRDefault="001A12A1">
      <w:pPr>
        <w:jc w:val="both"/>
        <w:rPr>
          <w:rFonts w:hint="cs"/>
          <w:rtl/>
        </w:rPr>
      </w:pPr>
      <w:r>
        <w:rPr>
          <w:rFonts w:hint="cs"/>
          <w:rtl/>
        </w:rPr>
        <w:tab/>
        <w:t xml:space="preserve">ב- 7 וב- 11 בספטמבר יוצא אחת ל-20 שנה, ואתה כבר הסכמת לגבי ה-15 בספטמבר. </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רציתי עד סוף אוקטובר, ואתה מציע לוותר על כל ספטמבר.</w:t>
      </w:r>
    </w:p>
    <w:p w:rsidR="00000000" w:rsidRDefault="001A12A1">
      <w:pPr>
        <w:jc w:val="both"/>
        <w:rPr>
          <w:rtl/>
        </w:rPr>
      </w:pPr>
      <w:r>
        <w:rPr>
          <w:rtl/>
        </w:rPr>
        <w:br/>
      </w:r>
    </w:p>
    <w:p w:rsidR="00000000" w:rsidRDefault="001A12A1">
      <w:pPr>
        <w:jc w:val="both"/>
        <w:rPr>
          <w:rFonts w:hint="cs"/>
          <w:rtl/>
        </w:rPr>
      </w:pPr>
      <w:r>
        <w:rPr>
          <w:rtl/>
        </w:rPr>
        <w:br w:type="page"/>
      </w:r>
      <w:r>
        <w:rPr>
          <w:rFonts w:hint="cs"/>
          <w:u w:val="single"/>
          <w:rtl/>
        </w:rPr>
        <w:t>חיים אורון:</w:t>
      </w:r>
    </w:p>
    <w:p w:rsidR="00000000" w:rsidRDefault="001A12A1">
      <w:pPr>
        <w:jc w:val="both"/>
        <w:rPr>
          <w:rFonts w:hint="cs"/>
          <w:rtl/>
        </w:rPr>
      </w:pPr>
    </w:p>
    <w:p w:rsidR="00000000" w:rsidRDefault="001A12A1">
      <w:pPr>
        <w:jc w:val="both"/>
        <w:rPr>
          <w:rFonts w:hint="cs"/>
          <w:rtl/>
        </w:rPr>
      </w:pPr>
      <w:r>
        <w:rPr>
          <w:rFonts w:hint="cs"/>
          <w:rtl/>
        </w:rPr>
        <w:tab/>
        <w:t>אנחנו מכירים הרבה שנים, אני בדרך</w:t>
      </w:r>
      <w:r>
        <w:rPr>
          <w:rFonts w:hint="cs"/>
          <w:rtl/>
        </w:rPr>
        <w:t xml:space="preserve"> כלל יותר פשרן ממך בכמה נושאים, אתה בדברים אחרים. </w:t>
      </w:r>
    </w:p>
    <w:p w:rsidR="00000000" w:rsidRDefault="001A12A1">
      <w:pPr>
        <w:jc w:val="both"/>
        <w:rPr>
          <w:rFonts w:hint="cs"/>
          <w:rtl/>
        </w:rPr>
      </w:pPr>
    </w:p>
    <w:p w:rsidR="00000000" w:rsidRDefault="001A12A1">
      <w:pPr>
        <w:jc w:val="both"/>
        <w:rPr>
          <w:rFonts w:hint="cs"/>
          <w:rtl/>
        </w:rPr>
      </w:pPr>
      <w:r>
        <w:rPr>
          <w:rFonts w:hint="cs"/>
          <w:rtl/>
        </w:rPr>
        <w:tab/>
        <w:t>אם מאוד חשוב לחברים, אני מציע להם לוותר על זה. שלא יהיה כתוב בחוק 1 באפריל, ואחת לעשר שנים השר יפרסם את המועדים העבריים? עזבו את זה, תאמינו לי שהיושב במרומים יקבל את העובדה שזה ייכנס לספר החוקים. בחוק הה</w:t>
      </w:r>
      <w:r>
        <w:rPr>
          <w:rFonts w:hint="cs"/>
          <w:rtl/>
        </w:rPr>
        <w:t xml:space="preserve">סדרים מופיע אינספור פעמים בחוק אחד מועדים שהם כולם על-פי הלוח הכללי, אז עזבו את העניין והזה ותעשו את זה פשוט. תכתבו 1 באפריל, וקיבלנו שאם זה יוצא במקרה ביום שישי </w:t>
      </w:r>
      <w:r>
        <w:rPr>
          <w:rtl/>
        </w:rPr>
        <w:t>–</w:t>
      </w:r>
      <w:r>
        <w:rPr>
          <w:rFonts w:hint="cs"/>
          <w:rtl/>
        </w:rPr>
        <w:t xml:space="preserve"> לא נחליף את השעון בערב שבת. באותה שנה יגיד השר </w:t>
      </w:r>
      <w:r>
        <w:rPr>
          <w:rtl/>
        </w:rPr>
        <w:t>–</w:t>
      </w:r>
      <w:r>
        <w:rPr>
          <w:rFonts w:hint="cs"/>
          <w:rtl/>
        </w:rPr>
        <w:t xml:space="preserve"> השנה עושים את זה ביום חמישי בערב, ובאה מנוח</w:t>
      </w:r>
      <w:r>
        <w:rPr>
          <w:rFonts w:hint="cs"/>
          <w:rtl/>
        </w:rPr>
        <w:t xml:space="preserve">ה ליגע ובאה גאולה לציון, ונמצא זירות אחרות לריב לגביהן. </w:t>
      </w:r>
    </w:p>
    <w:p w:rsidR="00000000" w:rsidRDefault="001A12A1">
      <w:pPr>
        <w:jc w:val="both"/>
        <w:rPr>
          <w:rFonts w:hint="cs"/>
          <w:rtl/>
        </w:rPr>
      </w:pPr>
      <w:r>
        <w:rPr>
          <w:rtl/>
        </w:rPr>
        <w:br/>
      </w:r>
      <w:r>
        <w:rPr>
          <w:rFonts w:hint="cs"/>
          <w:rtl/>
        </w:rPr>
        <w:tab/>
        <w:t>חבר הכנסת אזולאי, תגיד שאתה מסכים עם כל מה שאמרתי.</w:t>
      </w:r>
    </w:p>
    <w:p w:rsidR="00000000" w:rsidRDefault="001A12A1">
      <w:pPr>
        <w:jc w:val="both"/>
        <w:rPr>
          <w:rFonts w:hint="cs"/>
          <w:rtl/>
        </w:rPr>
      </w:pPr>
      <w:r>
        <w:rPr>
          <w:rtl/>
        </w:rPr>
        <w:br/>
      </w:r>
      <w:r>
        <w:rPr>
          <w:rFonts w:hint="cs"/>
          <w:u w:val="single"/>
          <w:rtl/>
        </w:rPr>
        <w:t>דוד אזולאי:</w:t>
      </w:r>
    </w:p>
    <w:p w:rsidR="00000000" w:rsidRDefault="001A12A1">
      <w:pPr>
        <w:jc w:val="both"/>
        <w:rPr>
          <w:rFonts w:hint="cs"/>
          <w:rtl/>
        </w:rPr>
      </w:pPr>
    </w:p>
    <w:p w:rsidR="00000000" w:rsidRDefault="001A12A1">
      <w:pPr>
        <w:jc w:val="both"/>
        <w:rPr>
          <w:rFonts w:hint="cs"/>
          <w:rtl/>
        </w:rPr>
      </w:pPr>
      <w:r>
        <w:rPr>
          <w:rFonts w:hint="cs"/>
          <w:rtl/>
        </w:rPr>
        <w:tab/>
        <w:t xml:space="preserve">אני מסכים עם כל מה שאמרת. איתך אין לי שום ויכוח ואני מסכים לכל מילה שאמרת- שזה יירשם בפרוטוקול </w:t>
      </w:r>
      <w:r>
        <w:rPr>
          <w:rtl/>
        </w:rPr>
        <w:t>–</w:t>
      </w:r>
      <w:r>
        <w:rPr>
          <w:rFonts w:hint="cs"/>
          <w:rtl/>
        </w:rPr>
        <w:t xml:space="preserve"> זאת היתה ההצעה המקורית שהשר וגו'מס</w:t>
      </w:r>
      <w:r>
        <w:rPr>
          <w:rFonts w:hint="cs"/>
          <w:rtl/>
        </w:rPr>
        <w:t xml:space="preserve"> ואנוכי והרב גפני ישבנו וסיכמנו ודיווחתי לחברי, שותפי להצעת החוק, חבר הכנסת אלי אפללו. </w:t>
      </w:r>
    </w:p>
    <w:p w:rsidR="00000000" w:rsidRDefault="001A12A1">
      <w:pPr>
        <w:jc w:val="both"/>
        <w:rPr>
          <w:rFonts w:hint="cs"/>
          <w:rtl/>
        </w:rPr>
      </w:pPr>
    </w:p>
    <w:p w:rsidR="00000000" w:rsidRDefault="001A12A1">
      <w:pPr>
        <w:jc w:val="both"/>
        <w:rPr>
          <w:rFonts w:hint="cs"/>
          <w:rtl/>
        </w:rPr>
      </w:pPr>
      <w:r>
        <w:rPr>
          <w:rFonts w:hint="cs"/>
          <w:rtl/>
        </w:rPr>
        <w:tab/>
        <w:t>אני חושב שאם מדובר במחזוריות של 20 שנה, על ארבע פעמים ששעון הקיץ מתחיל באמצע ספטמבר - - -</w:t>
      </w:r>
    </w:p>
    <w:p w:rsidR="00000000" w:rsidRDefault="001A12A1">
      <w:pPr>
        <w:jc w:val="both"/>
        <w:rPr>
          <w:rFonts w:hint="cs"/>
          <w:u w:val="single"/>
          <w:rtl/>
        </w:rPr>
      </w:pPr>
      <w:r>
        <w:rPr>
          <w:rtl/>
        </w:rPr>
        <w:br/>
      </w:r>
      <w:r>
        <w:rPr>
          <w:rFonts w:hint="cs"/>
          <w:u w:val="single"/>
          <w:rtl/>
        </w:rPr>
        <w:t>שר הפנים אופיר פינס-פז:</w:t>
      </w:r>
    </w:p>
    <w:p w:rsidR="00000000" w:rsidRDefault="001A12A1">
      <w:pPr>
        <w:jc w:val="both"/>
        <w:rPr>
          <w:rFonts w:hint="cs"/>
          <w:u w:val="single"/>
          <w:rtl/>
        </w:rPr>
      </w:pPr>
    </w:p>
    <w:p w:rsidR="00000000" w:rsidRDefault="001A12A1">
      <w:pPr>
        <w:jc w:val="both"/>
        <w:rPr>
          <w:rFonts w:hint="cs"/>
          <w:rtl/>
        </w:rPr>
      </w:pPr>
      <w:r>
        <w:rPr>
          <w:rFonts w:hint="cs"/>
          <w:rtl/>
        </w:rPr>
        <w:tab/>
        <w:t xml:space="preserve">לא, לפני. </w:t>
      </w:r>
    </w:p>
    <w:p w:rsidR="00000000" w:rsidRDefault="001A12A1">
      <w:pPr>
        <w:jc w:val="both"/>
        <w:rPr>
          <w:rFonts w:hint="cs"/>
          <w:rtl/>
        </w:rPr>
      </w:pPr>
      <w:r>
        <w:rPr>
          <w:rtl/>
        </w:rPr>
        <w:br/>
      </w:r>
      <w:r>
        <w:rPr>
          <w:rFonts w:hint="cs"/>
          <w:u w:val="single"/>
          <w:rtl/>
        </w:rPr>
        <w:t>דוד אזולאי:</w:t>
      </w:r>
    </w:p>
    <w:p w:rsidR="00000000" w:rsidRDefault="001A12A1">
      <w:pPr>
        <w:jc w:val="both"/>
        <w:rPr>
          <w:rFonts w:hint="cs"/>
          <w:rtl/>
        </w:rPr>
      </w:pPr>
    </w:p>
    <w:p w:rsidR="00000000" w:rsidRDefault="001A12A1">
      <w:pPr>
        <w:jc w:val="both"/>
        <w:rPr>
          <w:rFonts w:hint="cs"/>
          <w:rtl/>
        </w:rPr>
      </w:pPr>
      <w:r>
        <w:rPr>
          <w:rFonts w:hint="cs"/>
          <w:rtl/>
        </w:rPr>
        <w:tab/>
        <w:t xml:space="preserve">לא. חברי פורז לא שם לב </w:t>
      </w:r>
      <w:r>
        <w:rPr>
          <w:rFonts w:hint="cs"/>
          <w:rtl/>
        </w:rPr>
        <w:t>שבתוך המחזוריות הזאת יש גם פעמים שזה מתחיל ב-6 וב-7 באוקטובר. את זה הוא לא הזכיר, כלומר היה פה ויתור מראש.</w:t>
      </w:r>
    </w:p>
    <w:p w:rsidR="00000000" w:rsidRDefault="001A12A1">
      <w:pPr>
        <w:jc w:val="both"/>
        <w:rPr>
          <w:rFonts w:hint="cs"/>
          <w:rtl/>
        </w:rPr>
      </w:pPr>
    </w:p>
    <w:p w:rsidR="00000000" w:rsidRDefault="001A12A1">
      <w:pPr>
        <w:jc w:val="both"/>
        <w:rPr>
          <w:rFonts w:hint="cs"/>
          <w:rtl/>
        </w:rPr>
      </w:pPr>
      <w:r>
        <w:rPr>
          <w:rFonts w:hint="cs"/>
          <w:rtl/>
        </w:rPr>
        <w:tab/>
        <w:t xml:space="preserve">ההצעה של חבר הכנסת אלי אפללו ושלי אומרת שבמקום להתווכח כל פעם מחדש על העניין הזה </w:t>
      </w:r>
      <w:r>
        <w:rPr>
          <w:rtl/>
        </w:rPr>
        <w:t>–</w:t>
      </w:r>
      <w:r>
        <w:rPr>
          <w:rFonts w:hint="cs"/>
          <w:rtl/>
        </w:rPr>
        <w:t xml:space="preserve"> אני חושב שיש הסכמה, יש הזדמנות.</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ברור לכם שבהזדמנו</w:t>
      </w:r>
      <w:r>
        <w:rPr>
          <w:rFonts w:hint="cs"/>
          <w:rtl/>
        </w:rPr>
        <w:t xml:space="preserve">ת ראשונה נתקן את החוק הזה, רק אם יהיה לנו כוח. </w:t>
      </w:r>
    </w:p>
    <w:p w:rsidR="00000000" w:rsidRDefault="001A12A1">
      <w:pPr>
        <w:jc w:val="both"/>
        <w:rPr>
          <w:rFonts w:hint="cs"/>
          <w:rtl/>
        </w:rPr>
      </w:pPr>
      <w:r>
        <w:rPr>
          <w:rtl/>
        </w:rPr>
        <w:br/>
      </w:r>
      <w:r>
        <w:rPr>
          <w:rFonts w:hint="cs"/>
          <w:u w:val="single"/>
          <w:rtl/>
        </w:rPr>
        <w:t>דוד אזולאי:</w:t>
      </w:r>
    </w:p>
    <w:p w:rsidR="00000000" w:rsidRDefault="001A12A1">
      <w:pPr>
        <w:jc w:val="both"/>
        <w:rPr>
          <w:rFonts w:hint="cs"/>
          <w:rtl/>
        </w:rPr>
      </w:pPr>
    </w:p>
    <w:p w:rsidR="00000000" w:rsidRDefault="001A12A1">
      <w:pPr>
        <w:jc w:val="both"/>
        <w:rPr>
          <w:rFonts w:hint="cs"/>
          <w:rtl/>
        </w:rPr>
      </w:pPr>
      <w:r>
        <w:rPr>
          <w:rFonts w:hint="cs"/>
          <w:rtl/>
        </w:rPr>
        <w:tab/>
        <w:t>רק בגלל זה אני שואף להגיע לכמה שיותר קונצנזוס.</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 xml:space="preserve">אחת לארבע שנים אתה לא מוכן לוותר? הרי ויתרת בחמש השנים האחרונות. </w:t>
      </w:r>
    </w:p>
    <w:p w:rsidR="00000000" w:rsidRDefault="001A12A1">
      <w:pPr>
        <w:jc w:val="both"/>
        <w:rPr>
          <w:rFonts w:hint="cs"/>
          <w:rtl/>
        </w:rPr>
      </w:pPr>
      <w:r>
        <w:rPr>
          <w:rtl/>
        </w:rPr>
        <w:br/>
      </w:r>
      <w:r>
        <w:rPr>
          <w:rFonts w:hint="cs"/>
          <w:u w:val="single"/>
          <w:rtl/>
        </w:rPr>
        <w:t>דוד אזולאי:</w:t>
      </w:r>
    </w:p>
    <w:p w:rsidR="00000000" w:rsidRDefault="001A12A1">
      <w:pPr>
        <w:jc w:val="both"/>
        <w:rPr>
          <w:rFonts w:hint="cs"/>
          <w:rtl/>
        </w:rPr>
      </w:pPr>
    </w:p>
    <w:p w:rsidR="00000000" w:rsidRDefault="001A12A1">
      <w:pPr>
        <w:jc w:val="both"/>
        <w:rPr>
          <w:rFonts w:hint="cs"/>
          <w:rtl/>
        </w:rPr>
      </w:pPr>
      <w:r>
        <w:rPr>
          <w:rFonts w:hint="cs"/>
          <w:rtl/>
        </w:rPr>
        <w:tab/>
        <w:t xml:space="preserve">אנחנו ויתרנו על הרבה דברים כדי להגיע לקונצנזוס </w:t>
      </w:r>
      <w:r>
        <w:rPr>
          <w:rtl/>
        </w:rPr>
        <w:t>–</w:t>
      </w:r>
      <w:r>
        <w:rPr>
          <w:rFonts w:hint="cs"/>
          <w:rtl/>
        </w:rPr>
        <w:t xml:space="preserve"> ג</w:t>
      </w:r>
      <w:r>
        <w:rPr>
          <w:rFonts w:hint="cs"/>
          <w:rtl/>
        </w:rPr>
        <w:t xml:space="preserve">ם חברי ג'ומס וגם חברי השר אופיר פינס, כולנו הסכמנו וויתרנו כדי להגיע לקונצנזוס על מנת שלא נשנה כל שנה ולא נשגע את המערכות כל שנה בהחלפת שעון קיץ. </w:t>
      </w:r>
    </w:p>
    <w:p w:rsidR="00000000" w:rsidRDefault="001A12A1">
      <w:pPr>
        <w:jc w:val="both"/>
        <w:rPr>
          <w:rFonts w:hint="cs"/>
          <w:u w:val="single"/>
          <w:rtl/>
        </w:rPr>
      </w:pPr>
      <w:r>
        <w:rPr>
          <w:rtl/>
        </w:rPr>
        <w:br/>
      </w:r>
      <w:r>
        <w:rPr>
          <w:rFonts w:hint="cs"/>
          <w:rtl/>
        </w:rPr>
        <w:br/>
      </w:r>
      <w:r>
        <w:rPr>
          <w:rFonts w:hint="cs"/>
          <w:u w:val="single"/>
          <w:rtl/>
        </w:rPr>
        <w:t>אברהם פורז:</w:t>
      </w:r>
    </w:p>
    <w:p w:rsidR="00000000" w:rsidRDefault="001A12A1">
      <w:pPr>
        <w:jc w:val="both"/>
        <w:rPr>
          <w:rFonts w:hint="cs"/>
          <w:u w:val="single"/>
          <w:rtl/>
        </w:rPr>
      </w:pPr>
    </w:p>
    <w:p w:rsidR="00000000" w:rsidRDefault="001A12A1">
      <w:pPr>
        <w:jc w:val="both"/>
        <w:rPr>
          <w:rFonts w:hint="cs"/>
          <w:rtl/>
        </w:rPr>
      </w:pPr>
      <w:r>
        <w:rPr>
          <w:rFonts w:hint="cs"/>
          <w:rtl/>
        </w:rPr>
        <w:tab/>
        <w:t>זה לא קונצנזוס.</w:t>
      </w:r>
    </w:p>
    <w:p w:rsidR="00000000" w:rsidRDefault="001A12A1">
      <w:pPr>
        <w:jc w:val="both"/>
        <w:rPr>
          <w:rFonts w:hint="cs"/>
          <w:rtl/>
        </w:rPr>
      </w:pPr>
      <w:r>
        <w:rPr>
          <w:rtl/>
        </w:rPr>
        <w:br/>
      </w:r>
      <w:r>
        <w:rPr>
          <w:rFonts w:hint="cs"/>
          <w:u w:val="single"/>
          <w:rtl/>
        </w:rPr>
        <w:t>דוד אזולאי:</w:t>
      </w:r>
    </w:p>
    <w:p w:rsidR="00000000" w:rsidRDefault="001A12A1">
      <w:pPr>
        <w:jc w:val="both"/>
        <w:rPr>
          <w:rFonts w:hint="cs"/>
          <w:rtl/>
        </w:rPr>
      </w:pPr>
    </w:p>
    <w:p w:rsidR="00000000" w:rsidRDefault="001A12A1">
      <w:pPr>
        <w:jc w:val="both"/>
        <w:rPr>
          <w:rFonts w:hint="cs"/>
          <w:rtl/>
        </w:rPr>
      </w:pPr>
      <w:r>
        <w:rPr>
          <w:rFonts w:hint="cs"/>
          <w:rtl/>
        </w:rPr>
        <w:tab/>
        <w:t>קבענו איזושהי נוסחה אשר אומרת שזה יתחיל ביום חמישי הקרוב ל-1 ב</w:t>
      </w:r>
      <w:r>
        <w:rPr>
          <w:rFonts w:hint="cs"/>
          <w:rtl/>
        </w:rPr>
        <w:t>אפריל ויסתיים במוצאי שבת שבין ראש השנה לכיפור, ונעשה סדר בעניין הזה.</w:t>
      </w:r>
    </w:p>
    <w:p w:rsidR="00000000" w:rsidRDefault="001A12A1">
      <w:pPr>
        <w:jc w:val="both"/>
        <w:rPr>
          <w:rFonts w:hint="cs"/>
          <w:rtl/>
        </w:rPr>
      </w:pPr>
      <w:r>
        <w:rPr>
          <w:rtl/>
        </w:rPr>
        <w:br/>
      </w:r>
      <w:r>
        <w:rPr>
          <w:rFonts w:hint="cs"/>
          <w:u w:val="single"/>
          <w:rtl/>
        </w:rPr>
        <w:t>שר הפנים אופיר פינס-פז:</w:t>
      </w:r>
    </w:p>
    <w:p w:rsidR="00000000" w:rsidRDefault="001A12A1">
      <w:pPr>
        <w:jc w:val="both"/>
        <w:rPr>
          <w:rFonts w:hint="cs"/>
          <w:rtl/>
        </w:rPr>
      </w:pPr>
    </w:p>
    <w:p w:rsidR="00000000" w:rsidRDefault="001A12A1">
      <w:pPr>
        <w:jc w:val="both"/>
        <w:rPr>
          <w:rFonts w:hint="cs"/>
          <w:rtl/>
        </w:rPr>
      </w:pPr>
      <w:r>
        <w:rPr>
          <w:rFonts w:hint="cs"/>
          <w:rtl/>
        </w:rPr>
        <w:tab/>
        <w:t xml:space="preserve">אמרנו </w:t>
      </w:r>
      <w:r>
        <w:rPr>
          <w:rtl/>
        </w:rPr>
        <w:t>–</w:t>
      </w:r>
      <w:r>
        <w:rPr>
          <w:rFonts w:hint="cs"/>
          <w:rtl/>
        </w:rPr>
        <w:t xml:space="preserve"> ערב ערב יום כיפור. </w:t>
      </w:r>
    </w:p>
    <w:p w:rsidR="00000000" w:rsidRDefault="001A12A1">
      <w:pPr>
        <w:jc w:val="both"/>
        <w:rPr>
          <w:rFonts w:hint="cs"/>
          <w:rtl/>
        </w:rPr>
      </w:pPr>
      <w:r>
        <w:rPr>
          <w:rtl/>
        </w:rPr>
        <w:br/>
      </w:r>
      <w:r>
        <w:rPr>
          <w:rFonts w:hint="cs"/>
          <w:u w:val="single"/>
          <w:rtl/>
        </w:rPr>
        <w:t>דוד אזולאי:</w:t>
      </w:r>
    </w:p>
    <w:p w:rsidR="00000000" w:rsidRDefault="001A12A1">
      <w:pPr>
        <w:jc w:val="both"/>
        <w:rPr>
          <w:rFonts w:hint="cs"/>
          <w:rtl/>
        </w:rPr>
      </w:pPr>
    </w:p>
    <w:p w:rsidR="00000000" w:rsidRDefault="001A12A1">
      <w:pPr>
        <w:jc w:val="both"/>
        <w:rPr>
          <w:rFonts w:hint="cs"/>
          <w:rtl/>
        </w:rPr>
      </w:pPr>
      <w:r>
        <w:rPr>
          <w:rFonts w:hint="cs"/>
          <w:rtl/>
        </w:rPr>
        <w:tab/>
        <w:t>לא. בהבנות שלנו קבענו במוצאי שבת.</w:t>
      </w:r>
    </w:p>
    <w:p w:rsidR="00000000" w:rsidRDefault="001A12A1">
      <w:pPr>
        <w:jc w:val="both"/>
        <w:rPr>
          <w:rFonts w:hint="cs"/>
          <w:rtl/>
        </w:rPr>
      </w:pPr>
      <w:r>
        <w:rPr>
          <w:rtl/>
        </w:rPr>
        <w:br/>
      </w:r>
      <w:r>
        <w:rPr>
          <w:rFonts w:hint="cs"/>
          <w:u w:val="single"/>
          <w:rtl/>
        </w:rPr>
        <w:t>שר הפנים אופיר פינס-פז:</w:t>
      </w:r>
    </w:p>
    <w:p w:rsidR="00000000" w:rsidRDefault="001A12A1">
      <w:pPr>
        <w:jc w:val="both"/>
        <w:rPr>
          <w:rFonts w:hint="cs"/>
          <w:rtl/>
        </w:rPr>
      </w:pPr>
    </w:p>
    <w:p w:rsidR="00000000" w:rsidRDefault="001A12A1">
      <w:pPr>
        <w:jc w:val="both"/>
        <w:rPr>
          <w:rFonts w:hint="cs"/>
          <w:rtl/>
        </w:rPr>
      </w:pPr>
      <w:r>
        <w:rPr>
          <w:rFonts w:hint="cs"/>
          <w:rtl/>
        </w:rPr>
        <w:tab/>
        <w:t xml:space="preserve">אבל בישיבה הקודמת זה מה שסיכמנו. </w:t>
      </w:r>
    </w:p>
    <w:p w:rsidR="00000000" w:rsidRDefault="001A12A1">
      <w:pPr>
        <w:jc w:val="both"/>
        <w:rPr>
          <w:rFonts w:hint="cs"/>
          <w:rtl/>
        </w:rPr>
      </w:pPr>
      <w:r>
        <w:rPr>
          <w:rtl/>
        </w:rPr>
        <w:br/>
      </w:r>
      <w:r>
        <w:rPr>
          <w:rFonts w:hint="cs"/>
          <w:u w:val="single"/>
          <w:rtl/>
        </w:rPr>
        <w:t>דוד אזולאי:</w:t>
      </w:r>
    </w:p>
    <w:p w:rsidR="00000000" w:rsidRDefault="001A12A1">
      <w:pPr>
        <w:jc w:val="both"/>
        <w:rPr>
          <w:rFonts w:hint="cs"/>
          <w:rtl/>
        </w:rPr>
      </w:pPr>
    </w:p>
    <w:p w:rsidR="00000000" w:rsidRDefault="001A12A1">
      <w:pPr>
        <w:jc w:val="both"/>
        <w:rPr>
          <w:rFonts w:hint="cs"/>
          <w:rtl/>
        </w:rPr>
      </w:pPr>
      <w:r>
        <w:rPr>
          <w:rFonts w:hint="cs"/>
          <w:rtl/>
        </w:rPr>
        <w:tab/>
        <w:t>לא. אופ</w:t>
      </w:r>
      <w:r>
        <w:rPr>
          <w:rFonts w:hint="cs"/>
          <w:rtl/>
        </w:rPr>
        <w:t>יר, אמרנו שאנחנו חוזרים להצעה המקורית שזה יהיה מוצאי שבת שבין ראש השנה לכיפור.</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זה, אגב, לא פותר את הבעיה.</w:t>
      </w:r>
    </w:p>
    <w:p w:rsidR="00000000" w:rsidRDefault="001A12A1">
      <w:pPr>
        <w:jc w:val="both"/>
        <w:rPr>
          <w:rFonts w:hint="cs"/>
          <w:rtl/>
        </w:rPr>
      </w:pPr>
      <w:r>
        <w:rPr>
          <w:rtl/>
        </w:rPr>
        <w:br/>
      </w:r>
      <w:r>
        <w:rPr>
          <w:rFonts w:hint="cs"/>
          <w:u w:val="single"/>
          <w:rtl/>
        </w:rPr>
        <w:t>שר הפנים אופיר פינס-פז:</w:t>
      </w:r>
    </w:p>
    <w:p w:rsidR="00000000" w:rsidRDefault="001A12A1">
      <w:pPr>
        <w:jc w:val="both"/>
        <w:rPr>
          <w:rFonts w:hint="cs"/>
          <w:rtl/>
        </w:rPr>
      </w:pPr>
    </w:p>
    <w:p w:rsidR="00000000" w:rsidRDefault="001A12A1">
      <w:pPr>
        <w:jc w:val="both"/>
        <w:rPr>
          <w:rFonts w:hint="cs"/>
          <w:rtl/>
        </w:rPr>
      </w:pPr>
      <w:r>
        <w:rPr>
          <w:rFonts w:hint="cs"/>
          <w:rtl/>
        </w:rPr>
        <w:tab/>
        <w:t>היתה פה הסכמה רחבה שזה יהיה ערב ערב יום כיפור. אני שואל מה הבעיה.</w:t>
      </w:r>
    </w:p>
    <w:p w:rsidR="00000000" w:rsidRDefault="001A12A1">
      <w:pPr>
        <w:jc w:val="both"/>
        <w:rPr>
          <w:rFonts w:hint="cs"/>
          <w:rtl/>
        </w:rPr>
      </w:pPr>
      <w:r>
        <w:rPr>
          <w:rtl/>
        </w:rPr>
        <w:br/>
      </w:r>
      <w:r>
        <w:rPr>
          <w:rFonts w:hint="cs"/>
          <w:u w:val="single"/>
          <w:rtl/>
        </w:rPr>
        <w:t>דוד אזולאי:</w:t>
      </w:r>
    </w:p>
    <w:p w:rsidR="00000000" w:rsidRDefault="001A12A1">
      <w:pPr>
        <w:jc w:val="both"/>
        <w:rPr>
          <w:rFonts w:hint="cs"/>
          <w:rtl/>
        </w:rPr>
      </w:pPr>
    </w:p>
    <w:p w:rsidR="00000000" w:rsidRDefault="001A12A1">
      <w:pPr>
        <w:jc w:val="both"/>
        <w:rPr>
          <w:rFonts w:hint="cs"/>
          <w:rtl/>
        </w:rPr>
      </w:pPr>
      <w:r>
        <w:rPr>
          <w:rFonts w:hint="cs"/>
          <w:rtl/>
        </w:rPr>
        <w:tab/>
        <w:t>כי מוצאי שבת זה עיתוי נוח ו</w:t>
      </w:r>
      <w:r>
        <w:rPr>
          <w:rFonts w:hint="cs"/>
          <w:rtl/>
        </w:rPr>
        <w:t>נכון לציבור. זאת הסיבה היחידה.</w:t>
      </w:r>
    </w:p>
    <w:p w:rsidR="00000000" w:rsidRDefault="001A12A1">
      <w:pPr>
        <w:jc w:val="both"/>
        <w:rPr>
          <w:rFonts w:hint="cs"/>
          <w:rtl/>
        </w:rPr>
      </w:pPr>
      <w:r>
        <w:rPr>
          <w:rtl/>
        </w:rPr>
        <w:br/>
      </w:r>
      <w:r>
        <w:rPr>
          <w:rFonts w:hint="cs"/>
          <w:u w:val="single"/>
          <w:rtl/>
        </w:rPr>
        <w:t>שר הפנים אופיר פינס-פז:</w:t>
      </w:r>
    </w:p>
    <w:p w:rsidR="00000000" w:rsidRDefault="001A12A1">
      <w:pPr>
        <w:jc w:val="both"/>
        <w:rPr>
          <w:rFonts w:hint="cs"/>
          <w:rtl/>
        </w:rPr>
      </w:pPr>
    </w:p>
    <w:p w:rsidR="00000000" w:rsidRDefault="001A12A1">
      <w:pPr>
        <w:jc w:val="both"/>
        <w:rPr>
          <w:rFonts w:hint="cs"/>
          <w:rtl/>
        </w:rPr>
      </w:pPr>
      <w:r>
        <w:rPr>
          <w:rFonts w:hint="cs"/>
          <w:rtl/>
        </w:rPr>
        <w:tab/>
        <w:t xml:space="preserve">אז חזרנו למוצאי שבת לפני יום כיפור, וה-1 באפריל. </w:t>
      </w:r>
    </w:p>
    <w:p w:rsidR="00000000" w:rsidRDefault="001A12A1">
      <w:pPr>
        <w:jc w:val="both"/>
        <w:rPr>
          <w:rFonts w:hint="cs"/>
          <w:rtl/>
        </w:rPr>
      </w:pPr>
      <w:r>
        <w:rPr>
          <w:rtl/>
        </w:rPr>
        <w:br/>
      </w:r>
      <w:r>
        <w:rPr>
          <w:rFonts w:hint="cs"/>
          <w:u w:val="single"/>
          <w:rtl/>
        </w:rPr>
        <w:t>דוד אזולאי:</w:t>
      </w:r>
    </w:p>
    <w:p w:rsidR="00000000" w:rsidRDefault="001A12A1">
      <w:pPr>
        <w:jc w:val="both"/>
        <w:rPr>
          <w:rFonts w:hint="cs"/>
          <w:rtl/>
        </w:rPr>
      </w:pPr>
    </w:p>
    <w:p w:rsidR="00000000" w:rsidRDefault="001A12A1">
      <w:pPr>
        <w:jc w:val="both"/>
        <w:rPr>
          <w:rFonts w:hint="cs"/>
          <w:rtl/>
        </w:rPr>
      </w:pPr>
      <w:r>
        <w:rPr>
          <w:rFonts w:hint="cs"/>
          <w:rtl/>
        </w:rPr>
        <w:tab/>
        <w:t>בדיוק. יום חמישי הקרוב ל-1 באפריל.</w:t>
      </w:r>
    </w:p>
    <w:p w:rsidR="00000000" w:rsidRDefault="001A12A1">
      <w:pPr>
        <w:jc w:val="both"/>
        <w:rPr>
          <w:rFonts w:hint="cs"/>
          <w:rtl/>
        </w:rPr>
      </w:pPr>
      <w:r>
        <w:rPr>
          <w:rtl/>
        </w:rPr>
        <w:br/>
      </w:r>
      <w:r>
        <w:rPr>
          <w:rFonts w:hint="cs"/>
          <w:u w:val="single"/>
          <w:rtl/>
        </w:rPr>
        <w:t>שר הפנים אופיר פינס-פז:</w:t>
      </w:r>
    </w:p>
    <w:p w:rsidR="00000000" w:rsidRDefault="001A12A1">
      <w:pPr>
        <w:jc w:val="both"/>
        <w:rPr>
          <w:rFonts w:hint="cs"/>
          <w:rtl/>
        </w:rPr>
      </w:pPr>
    </w:p>
    <w:p w:rsidR="00000000" w:rsidRDefault="001A12A1">
      <w:pPr>
        <w:jc w:val="both"/>
        <w:rPr>
          <w:rFonts w:hint="cs"/>
          <w:rtl/>
        </w:rPr>
      </w:pPr>
      <w:r>
        <w:rPr>
          <w:rFonts w:hint="cs"/>
          <w:rtl/>
        </w:rPr>
        <w:tab/>
        <w:t>זאת אומרת, הפשרה המקורית שהתגבשה במליאה.</w:t>
      </w:r>
    </w:p>
    <w:p w:rsidR="00000000" w:rsidRDefault="001A12A1">
      <w:pPr>
        <w:jc w:val="both"/>
        <w:rPr>
          <w:rFonts w:hint="cs"/>
          <w:rtl/>
        </w:rPr>
      </w:pPr>
      <w:r>
        <w:rPr>
          <w:rtl/>
        </w:rPr>
        <w:br/>
      </w:r>
      <w:r>
        <w:rPr>
          <w:rFonts w:hint="cs"/>
          <w:rtl/>
        </w:rPr>
        <w:br/>
      </w:r>
      <w:r>
        <w:rPr>
          <w:rtl/>
        </w:rPr>
        <w:br/>
      </w:r>
      <w:r>
        <w:rPr>
          <w:rFonts w:hint="cs"/>
          <w:u w:val="single"/>
          <w:rtl/>
        </w:rPr>
        <w:t>דוד אזולאי:</w:t>
      </w:r>
    </w:p>
    <w:p w:rsidR="00000000" w:rsidRDefault="001A12A1">
      <w:pPr>
        <w:jc w:val="both"/>
        <w:rPr>
          <w:rFonts w:hint="cs"/>
          <w:rtl/>
        </w:rPr>
      </w:pPr>
    </w:p>
    <w:p w:rsidR="00000000" w:rsidRDefault="001A12A1">
      <w:pPr>
        <w:jc w:val="both"/>
        <w:rPr>
          <w:rFonts w:hint="cs"/>
          <w:rtl/>
        </w:rPr>
      </w:pPr>
      <w:r>
        <w:rPr>
          <w:rFonts w:hint="cs"/>
          <w:rtl/>
        </w:rPr>
        <w:tab/>
        <w:t>בדיוק. זה הסי</w:t>
      </w:r>
      <w:r>
        <w:rPr>
          <w:rFonts w:hint="cs"/>
          <w:rtl/>
        </w:rPr>
        <w:t xml:space="preserve">כום, על זה אנחנו הולכים. </w:t>
      </w:r>
    </w:p>
    <w:p w:rsidR="00000000" w:rsidRDefault="001A12A1">
      <w:pPr>
        <w:jc w:val="both"/>
        <w:rPr>
          <w:rFonts w:hint="cs"/>
          <w:rtl/>
        </w:rPr>
      </w:pPr>
      <w:r>
        <w:rPr>
          <w:rtl/>
        </w:rPr>
        <w:br/>
      </w:r>
      <w:r>
        <w:rPr>
          <w:rFonts w:hint="cs"/>
          <w:u w:val="single"/>
          <w:rtl/>
        </w:rPr>
        <w:t>חיים אורון:</w:t>
      </w:r>
    </w:p>
    <w:p w:rsidR="00000000" w:rsidRDefault="001A12A1">
      <w:pPr>
        <w:jc w:val="both"/>
        <w:rPr>
          <w:rFonts w:hint="cs"/>
          <w:rtl/>
        </w:rPr>
      </w:pPr>
    </w:p>
    <w:p w:rsidR="00000000" w:rsidRDefault="001A12A1">
      <w:pPr>
        <w:jc w:val="both"/>
        <w:rPr>
          <w:rFonts w:hint="cs"/>
          <w:rtl/>
        </w:rPr>
      </w:pPr>
      <w:r>
        <w:rPr>
          <w:rFonts w:hint="cs"/>
          <w:rtl/>
        </w:rPr>
        <w:tab/>
        <w:t xml:space="preserve">ותיקרא להלן: פשרת ג'ומס. </w:t>
      </w:r>
    </w:p>
    <w:p w:rsidR="00000000" w:rsidRDefault="001A12A1">
      <w:pPr>
        <w:jc w:val="both"/>
        <w:rPr>
          <w:rFonts w:hint="cs"/>
          <w:rtl/>
        </w:rPr>
      </w:pPr>
      <w:r>
        <w:rPr>
          <w:rtl/>
        </w:rPr>
        <w:br/>
      </w:r>
      <w:r>
        <w:rPr>
          <w:rFonts w:hint="cs"/>
          <w:u w:val="single"/>
          <w:rtl/>
        </w:rPr>
        <w:t>שר הפנים אופיר פינס-פז:</w:t>
      </w:r>
    </w:p>
    <w:p w:rsidR="00000000" w:rsidRDefault="001A12A1">
      <w:pPr>
        <w:jc w:val="both"/>
        <w:rPr>
          <w:rFonts w:hint="cs"/>
          <w:rtl/>
        </w:rPr>
      </w:pPr>
    </w:p>
    <w:p w:rsidR="00000000" w:rsidRDefault="001A12A1">
      <w:pPr>
        <w:jc w:val="both"/>
        <w:rPr>
          <w:rFonts w:hint="cs"/>
          <w:rtl/>
        </w:rPr>
      </w:pPr>
      <w:r>
        <w:rPr>
          <w:rFonts w:hint="cs"/>
          <w:rtl/>
        </w:rPr>
        <w:tab/>
        <w:t xml:space="preserve">במקום פורז-אזולאי,  ג'ומס-אזולאי. </w:t>
      </w:r>
    </w:p>
    <w:p w:rsidR="00000000" w:rsidRDefault="001A12A1">
      <w:pPr>
        <w:jc w:val="both"/>
        <w:rPr>
          <w:rFonts w:hint="cs"/>
          <w:rtl/>
        </w:rPr>
      </w:pPr>
      <w:r>
        <w:rPr>
          <w:rtl/>
        </w:rPr>
        <w:br/>
      </w:r>
      <w:r>
        <w:rPr>
          <w:rFonts w:hint="cs"/>
          <w:u w:val="single"/>
          <w:rtl/>
        </w:rPr>
        <w:t>דוד אזולאי:</w:t>
      </w:r>
    </w:p>
    <w:p w:rsidR="00000000" w:rsidRDefault="001A12A1">
      <w:pPr>
        <w:jc w:val="both"/>
        <w:rPr>
          <w:rFonts w:hint="cs"/>
          <w:rtl/>
        </w:rPr>
      </w:pPr>
    </w:p>
    <w:p w:rsidR="00000000" w:rsidRDefault="001A12A1">
      <w:pPr>
        <w:jc w:val="both"/>
        <w:rPr>
          <w:rFonts w:hint="cs"/>
          <w:rtl/>
        </w:rPr>
      </w:pPr>
      <w:r>
        <w:rPr>
          <w:rFonts w:hint="cs"/>
          <w:rtl/>
        </w:rPr>
        <w:tab/>
        <w:t>אופיר, גם אתה היית שותף. אתה מפחד מפשרה?</w:t>
      </w:r>
    </w:p>
    <w:p w:rsidR="00000000" w:rsidRDefault="001A12A1">
      <w:pPr>
        <w:jc w:val="both"/>
        <w:rPr>
          <w:rFonts w:hint="cs"/>
          <w:rtl/>
        </w:rPr>
      </w:pPr>
      <w:r>
        <w:rPr>
          <w:rtl/>
        </w:rPr>
        <w:br/>
      </w:r>
      <w:r>
        <w:rPr>
          <w:rFonts w:hint="cs"/>
          <w:u w:val="single"/>
          <w:rtl/>
        </w:rPr>
        <w:t>שר הפנים אופיר פינס-פז:</w:t>
      </w:r>
    </w:p>
    <w:p w:rsidR="00000000" w:rsidRDefault="001A12A1">
      <w:pPr>
        <w:jc w:val="both"/>
        <w:rPr>
          <w:rFonts w:hint="cs"/>
          <w:rtl/>
        </w:rPr>
      </w:pPr>
    </w:p>
    <w:p w:rsidR="00000000" w:rsidRDefault="001A12A1">
      <w:pPr>
        <w:jc w:val="both"/>
        <w:rPr>
          <w:rFonts w:hint="cs"/>
          <w:rtl/>
        </w:rPr>
      </w:pPr>
      <w:r>
        <w:rPr>
          <w:rFonts w:hint="cs"/>
          <w:rtl/>
        </w:rPr>
        <w:tab/>
        <w:t xml:space="preserve">ההפך. אני שותף, אני מגבה אבל אני לא מציע את </w:t>
      </w:r>
      <w:r>
        <w:rPr>
          <w:rFonts w:hint="cs"/>
          <w:rtl/>
        </w:rPr>
        <w:t xml:space="preserve">הצעת החוק. הפשרה גובשה אצלכם ואני מגבה אותה. </w:t>
      </w:r>
    </w:p>
    <w:p w:rsidR="00000000" w:rsidRDefault="001A12A1">
      <w:pPr>
        <w:jc w:val="both"/>
        <w:rPr>
          <w:rFonts w:hint="cs"/>
          <w:rtl/>
        </w:rPr>
      </w:pPr>
      <w:r>
        <w:rPr>
          <w:rtl/>
        </w:rPr>
        <w:br/>
      </w:r>
      <w:r>
        <w:rPr>
          <w:rFonts w:hint="cs"/>
          <w:u w:val="single"/>
          <w:rtl/>
        </w:rPr>
        <w:t>היו"ר ר'אלב מג'אדלה:</w:t>
      </w:r>
    </w:p>
    <w:p w:rsidR="00000000" w:rsidRDefault="001A12A1">
      <w:pPr>
        <w:jc w:val="both"/>
        <w:rPr>
          <w:rFonts w:hint="cs"/>
          <w:rtl/>
        </w:rPr>
      </w:pPr>
    </w:p>
    <w:p w:rsidR="00000000" w:rsidRDefault="001A12A1">
      <w:pPr>
        <w:jc w:val="both"/>
        <w:rPr>
          <w:rFonts w:hint="cs"/>
          <w:rtl/>
        </w:rPr>
      </w:pPr>
      <w:r>
        <w:rPr>
          <w:rFonts w:hint="cs"/>
          <w:rtl/>
        </w:rPr>
        <w:tab/>
        <w:t>הצעת החוק של אזולאי, ג'ומס, אפללו?</w:t>
      </w:r>
    </w:p>
    <w:p w:rsidR="00000000" w:rsidRDefault="001A12A1">
      <w:pPr>
        <w:jc w:val="both"/>
        <w:rPr>
          <w:rFonts w:hint="cs"/>
          <w:rtl/>
        </w:rPr>
      </w:pPr>
      <w:r>
        <w:rPr>
          <w:rtl/>
        </w:rPr>
        <w:br/>
      </w:r>
      <w:r>
        <w:rPr>
          <w:rFonts w:hint="cs"/>
          <w:u w:val="single"/>
          <w:rtl/>
        </w:rPr>
        <w:t>דוד אזולאי:</w:t>
      </w:r>
    </w:p>
    <w:p w:rsidR="00000000" w:rsidRDefault="001A12A1">
      <w:pPr>
        <w:jc w:val="both"/>
        <w:rPr>
          <w:rFonts w:hint="cs"/>
          <w:rtl/>
        </w:rPr>
      </w:pPr>
    </w:p>
    <w:p w:rsidR="00000000" w:rsidRDefault="001A12A1">
      <w:pPr>
        <w:jc w:val="both"/>
        <w:rPr>
          <w:rFonts w:hint="cs"/>
          <w:rtl/>
        </w:rPr>
      </w:pPr>
      <w:r>
        <w:rPr>
          <w:rFonts w:hint="cs"/>
          <w:rtl/>
        </w:rPr>
        <w:tab/>
        <w:t xml:space="preserve">הצעת החוק היא של חבר הכנסת אפללו ושלי. </w:t>
      </w:r>
    </w:p>
    <w:p w:rsidR="00000000" w:rsidRDefault="001A12A1">
      <w:pPr>
        <w:jc w:val="both"/>
        <w:rPr>
          <w:rFonts w:hint="cs"/>
          <w:rtl/>
        </w:rPr>
      </w:pPr>
      <w:r>
        <w:rPr>
          <w:rtl/>
        </w:rPr>
        <w:br/>
      </w:r>
      <w:r>
        <w:rPr>
          <w:rFonts w:hint="cs"/>
          <w:u w:val="single"/>
          <w:rtl/>
        </w:rPr>
        <w:t>אלי אפללו:</w:t>
      </w:r>
    </w:p>
    <w:p w:rsidR="00000000" w:rsidRDefault="001A12A1">
      <w:pPr>
        <w:jc w:val="both"/>
        <w:rPr>
          <w:rFonts w:hint="cs"/>
          <w:rtl/>
        </w:rPr>
      </w:pPr>
    </w:p>
    <w:p w:rsidR="00000000" w:rsidRDefault="001A12A1">
      <w:pPr>
        <w:jc w:val="both"/>
        <w:rPr>
          <w:rFonts w:hint="cs"/>
          <w:rtl/>
        </w:rPr>
      </w:pPr>
      <w:r>
        <w:rPr>
          <w:rFonts w:hint="cs"/>
          <w:rtl/>
        </w:rPr>
        <w:tab/>
        <w:t>חבר הכנסת אזולאי ואני הבאנו ביחד את הצעת החוק הזאת. אני רוצה לחזק שוב את חבר הכנסת</w:t>
      </w:r>
      <w:r>
        <w:rPr>
          <w:rFonts w:hint="cs"/>
          <w:rtl/>
        </w:rPr>
        <w:t xml:space="preserve"> אורון - ואני אומר זאת כל פעם </w:t>
      </w:r>
      <w:r>
        <w:rPr>
          <w:rtl/>
        </w:rPr>
        <w:t>–</w:t>
      </w:r>
      <w:r>
        <w:rPr>
          <w:rFonts w:hint="cs"/>
          <w:rtl/>
        </w:rPr>
        <w:t xml:space="preserve"> הוא רואה את הדברים בהיגיון. צריך לראות את הדברים בפרופורציה. </w:t>
      </w:r>
    </w:p>
    <w:p w:rsidR="00000000" w:rsidRDefault="001A12A1">
      <w:pPr>
        <w:jc w:val="both"/>
        <w:rPr>
          <w:rFonts w:hint="cs"/>
          <w:rtl/>
        </w:rPr>
      </w:pPr>
    </w:p>
    <w:p w:rsidR="00000000" w:rsidRDefault="001A12A1">
      <w:pPr>
        <w:jc w:val="both"/>
        <w:rPr>
          <w:rFonts w:hint="cs"/>
          <w:rtl/>
        </w:rPr>
      </w:pPr>
      <w:r>
        <w:rPr>
          <w:rFonts w:hint="cs"/>
          <w:rtl/>
        </w:rPr>
        <w:tab/>
        <w:t xml:space="preserve">חבר הכנסת פורז </w:t>
      </w:r>
      <w:r>
        <w:rPr>
          <w:rtl/>
        </w:rPr>
        <w:t>–</w:t>
      </w:r>
      <w:r>
        <w:rPr>
          <w:rFonts w:hint="cs"/>
          <w:rtl/>
        </w:rPr>
        <w:t xml:space="preserve"> יש לי באמת הרבה הערכה אליך </w:t>
      </w:r>
      <w:r>
        <w:rPr>
          <w:rtl/>
        </w:rPr>
        <w:t>–</w:t>
      </w:r>
      <w:r>
        <w:rPr>
          <w:rFonts w:hint="cs"/>
          <w:rtl/>
        </w:rPr>
        <w:t xml:space="preserve"> אבל המשפט שנהיה בשלטון ונשנה את זה, זאת לא הדרך. </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הוא לא מוכן להתפשר.</w:t>
      </w:r>
    </w:p>
    <w:p w:rsidR="00000000" w:rsidRDefault="001A12A1">
      <w:pPr>
        <w:jc w:val="both"/>
        <w:rPr>
          <w:rFonts w:hint="cs"/>
          <w:rtl/>
        </w:rPr>
      </w:pPr>
      <w:r>
        <w:rPr>
          <w:rtl/>
        </w:rPr>
        <w:br/>
      </w:r>
      <w:r>
        <w:rPr>
          <w:rFonts w:hint="cs"/>
          <w:u w:val="single"/>
          <w:rtl/>
        </w:rPr>
        <w:t>אלי אפללו:</w:t>
      </w:r>
    </w:p>
    <w:p w:rsidR="00000000" w:rsidRDefault="001A12A1">
      <w:pPr>
        <w:jc w:val="both"/>
        <w:rPr>
          <w:rFonts w:hint="cs"/>
          <w:rtl/>
        </w:rPr>
      </w:pPr>
    </w:p>
    <w:p w:rsidR="00000000" w:rsidRDefault="001A12A1">
      <w:pPr>
        <w:jc w:val="both"/>
        <w:rPr>
          <w:rFonts w:hint="cs"/>
          <w:rtl/>
        </w:rPr>
      </w:pPr>
      <w:r>
        <w:rPr>
          <w:rFonts w:hint="cs"/>
          <w:rtl/>
        </w:rPr>
        <w:tab/>
        <w:t>מדוע אתה צריך ל</w:t>
      </w:r>
      <w:r>
        <w:rPr>
          <w:rFonts w:hint="cs"/>
          <w:rtl/>
        </w:rPr>
        <w:t xml:space="preserve">עשות את הדברים בכוח, אם להיות או לא להיות. עם כל ההערכה אליך, אני אומר לך שזאת לא הגישה שצריכה להיות. </w:t>
      </w:r>
    </w:p>
    <w:p w:rsidR="00000000" w:rsidRDefault="001A12A1">
      <w:pPr>
        <w:jc w:val="both"/>
        <w:rPr>
          <w:rFonts w:hint="cs"/>
          <w:rtl/>
        </w:rPr>
      </w:pPr>
    </w:p>
    <w:p w:rsidR="00000000" w:rsidRDefault="001A12A1">
      <w:pPr>
        <w:jc w:val="both"/>
        <w:rPr>
          <w:rFonts w:hint="cs"/>
          <w:rtl/>
        </w:rPr>
      </w:pPr>
      <w:r>
        <w:rPr>
          <w:rFonts w:hint="cs"/>
          <w:rtl/>
        </w:rPr>
        <w:tab/>
        <w:t xml:space="preserve">הגענו לפשרה, הפשרה הזאת מקובלת </w:t>
      </w:r>
      <w:r>
        <w:rPr>
          <w:rtl/>
        </w:rPr>
        <w:t>–</w:t>
      </w:r>
      <w:r>
        <w:rPr>
          <w:rFonts w:hint="cs"/>
          <w:rtl/>
        </w:rPr>
        <w:t xml:space="preserve"> גם על דעת חברים מכל הקצוות. אני חושב שזאת הצעה נהדרת, עם פשרות רבות </w:t>
      </w:r>
      <w:r>
        <w:rPr>
          <w:rtl/>
        </w:rPr>
        <w:t>–</w:t>
      </w:r>
      <w:r>
        <w:rPr>
          <w:rFonts w:hint="cs"/>
          <w:rtl/>
        </w:rPr>
        <w:t xml:space="preserve"> גם של השר וגם שלנו </w:t>
      </w:r>
      <w:r>
        <w:rPr>
          <w:rtl/>
        </w:rPr>
        <w:t>–</w:t>
      </w:r>
      <w:r>
        <w:rPr>
          <w:rFonts w:hint="cs"/>
          <w:rtl/>
        </w:rPr>
        <w:t xml:space="preserve"> ואני שמח שיש פשרות ויש הסכמ</w:t>
      </w:r>
      <w:r>
        <w:rPr>
          <w:rFonts w:hint="cs"/>
          <w:rtl/>
        </w:rPr>
        <w:t>ה רחבה כדי שהחוק הזה יהיה לשביעות רצונם של כולם.</w:t>
      </w:r>
    </w:p>
    <w:p w:rsidR="00000000" w:rsidRDefault="001A12A1">
      <w:pPr>
        <w:jc w:val="both"/>
        <w:rPr>
          <w:rFonts w:hint="cs"/>
          <w:rtl/>
        </w:rPr>
      </w:pPr>
    </w:p>
    <w:p w:rsidR="00000000" w:rsidRDefault="001A12A1">
      <w:pPr>
        <w:jc w:val="both"/>
        <w:rPr>
          <w:rFonts w:hint="cs"/>
          <w:rtl/>
        </w:rPr>
      </w:pPr>
      <w:r>
        <w:rPr>
          <w:rFonts w:hint="cs"/>
          <w:rtl/>
        </w:rPr>
        <w:tab/>
        <w:t xml:space="preserve">אני מודה לכל החברים שהגיעו לפשרה מסוימת, ושזה יהיה לטובת עם ישראל. כשכולם מרוצים זה סימן טוב. </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 xml:space="preserve">אם אני לא מרוצה, זה לא כולם. </w:t>
      </w:r>
    </w:p>
    <w:p w:rsidR="00000000" w:rsidRDefault="001A12A1">
      <w:pPr>
        <w:jc w:val="both"/>
        <w:rPr>
          <w:rFonts w:hint="cs"/>
          <w:rtl/>
        </w:rPr>
      </w:pPr>
      <w:r>
        <w:rPr>
          <w:rtl/>
        </w:rPr>
        <w:br/>
      </w:r>
      <w:r>
        <w:rPr>
          <w:rFonts w:hint="cs"/>
          <w:u w:val="single"/>
          <w:rtl/>
        </w:rPr>
        <w:t>משה גפני:</w:t>
      </w:r>
    </w:p>
    <w:p w:rsidR="00000000" w:rsidRDefault="001A12A1">
      <w:pPr>
        <w:jc w:val="both"/>
        <w:rPr>
          <w:rFonts w:hint="cs"/>
          <w:rtl/>
        </w:rPr>
      </w:pPr>
    </w:p>
    <w:p w:rsidR="00000000" w:rsidRDefault="001A12A1">
      <w:pPr>
        <w:jc w:val="both"/>
        <w:rPr>
          <w:rFonts w:hint="cs"/>
          <w:rtl/>
        </w:rPr>
      </w:pPr>
      <w:r>
        <w:rPr>
          <w:rFonts w:hint="cs"/>
          <w:rtl/>
        </w:rPr>
        <w:tab/>
        <w:t>אדוני היושב-ראש, חבר הכנסת פורז לא היה פה במהלך הדיו</w:t>
      </w:r>
      <w:r>
        <w:rPr>
          <w:rFonts w:hint="cs"/>
          <w:rtl/>
        </w:rPr>
        <w:t xml:space="preserve">נים. אנחנו ישבנו אצל שר הפנים </w:t>
      </w:r>
      <w:r>
        <w:rPr>
          <w:rtl/>
        </w:rPr>
        <w:t>–</w:t>
      </w:r>
      <w:r>
        <w:rPr>
          <w:rFonts w:hint="cs"/>
          <w:rtl/>
        </w:rPr>
        <w:t xml:space="preserve"> חבר הכנסת אזולאי, אורון ואני </w:t>
      </w:r>
      <w:r>
        <w:rPr>
          <w:rtl/>
        </w:rPr>
        <w:t>–</w:t>
      </w:r>
      <w:r>
        <w:rPr>
          <w:rFonts w:hint="cs"/>
          <w:rtl/>
        </w:rPr>
        <w:t xml:space="preserve"> התקיים דיון גם בוועדה, ולא היה קל. אני אומר באופן אובייקטיבי </w:t>
      </w:r>
      <w:r>
        <w:rPr>
          <w:rtl/>
        </w:rPr>
        <w:t>–</w:t>
      </w:r>
      <w:r>
        <w:rPr>
          <w:rFonts w:hint="cs"/>
          <w:rtl/>
        </w:rPr>
        <w:t xml:space="preserve"> מבחינתי הפשרה הזאת היתה טובה מלכתחילה, גם במליאה קמתי ואמרתי, וגם חברי הרב רביץ אמר, לא היה קל עם חברי דוד אזולאי.</w:t>
      </w:r>
    </w:p>
    <w:p w:rsidR="00000000" w:rsidRDefault="001A12A1">
      <w:pPr>
        <w:jc w:val="both"/>
        <w:rPr>
          <w:rFonts w:hint="cs"/>
          <w:rtl/>
        </w:rPr>
      </w:pPr>
    </w:p>
    <w:p w:rsidR="00000000" w:rsidRDefault="001A12A1">
      <w:pPr>
        <w:jc w:val="both"/>
        <w:rPr>
          <w:rFonts w:hint="cs"/>
          <w:rtl/>
        </w:rPr>
      </w:pPr>
      <w:r>
        <w:rPr>
          <w:rFonts w:hint="cs"/>
          <w:rtl/>
        </w:rPr>
        <w:tab/>
        <w:t>הוא נטה בתחיל</w:t>
      </w:r>
      <w:r>
        <w:rPr>
          <w:rFonts w:hint="cs"/>
          <w:rtl/>
        </w:rPr>
        <w:t xml:space="preserve">ה לא להסכים להצעת הפשרה הזאת </w:t>
      </w:r>
      <w:r>
        <w:rPr>
          <w:rtl/>
        </w:rPr>
        <w:t>–</w:t>
      </w:r>
      <w:r>
        <w:rPr>
          <w:rFonts w:hint="cs"/>
          <w:rtl/>
        </w:rPr>
        <w:t xml:space="preserve"> לאחר שהיא היתה אצל שר הפנים- והיו עם זה בעיות רבות. חבר הכנסת פורז לא היה שותף לכל הדברים הללו מכיוון שהוא היה בחו"ל </w:t>
      </w:r>
      <w:r>
        <w:rPr>
          <w:rtl/>
        </w:rPr>
        <w:t>–</w:t>
      </w:r>
      <w:r>
        <w:rPr>
          <w:rFonts w:hint="cs"/>
          <w:rtl/>
        </w:rPr>
        <w:t xml:space="preserve"> הוא לא היה כאן בדיון הקודם בוועדה, ואנחנו באמת חיכינו לו. </w:t>
      </w:r>
    </w:p>
    <w:p w:rsidR="00000000" w:rsidRDefault="001A12A1">
      <w:pPr>
        <w:jc w:val="both"/>
        <w:rPr>
          <w:rFonts w:hint="cs"/>
          <w:rtl/>
        </w:rPr>
      </w:pPr>
    </w:p>
    <w:p w:rsidR="00000000" w:rsidRDefault="001A12A1">
      <w:pPr>
        <w:jc w:val="both"/>
        <w:rPr>
          <w:rFonts w:hint="cs"/>
          <w:rtl/>
        </w:rPr>
      </w:pPr>
      <w:r>
        <w:rPr>
          <w:rFonts w:hint="cs"/>
          <w:rtl/>
        </w:rPr>
        <w:tab/>
        <w:t>יש פשרה רבה. מבחינתי אין פשרה, מבחינתי זה טוב</w:t>
      </w:r>
      <w:r>
        <w:rPr>
          <w:rFonts w:hint="cs"/>
          <w:rtl/>
        </w:rPr>
        <w:t xml:space="preserve"> לכתחילה ואין לי בעיה עם העניין הזה. זו הצעה טובה מכיוון שאני כלל לא רואה בעניין הזה נושא דתי. אני חושב שזה נושא אזרחי. </w:t>
      </w:r>
    </w:p>
    <w:p w:rsidR="00000000" w:rsidRDefault="001A12A1">
      <w:pPr>
        <w:jc w:val="both"/>
        <w:rPr>
          <w:rFonts w:hint="cs"/>
          <w:rtl/>
        </w:rPr>
      </w:pPr>
      <w:r>
        <w:rPr>
          <w:rtl/>
        </w:rPr>
        <w:br/>
      </w:r>
      <w:r>
        <w:rPr>
          <w:rFonts w:hint="cs"/>
          <w:u w:val="single"/>
          <w:rtl/>
        </w:rPr>
        <w:t>שר הפנים אופיר פינס-פז:</w:t>
      </w:r>
    </w:p>
    <w:p w:rsidR="00000000" w:rsidRDefault="001A12A1">
      <w:pPr>
        <w:jc w:val="both"/>
        <w:rPr>
          <w:rFonts w:hint="cs"/>
          <w:rtl/>
        </w:rPr>
      </w:pPr>
    </w:p>
    <w:p w:rsidR="00000000" w:rsidRDefault="001A12A1">
      <w:pPr>
        <w:jc w:val="both"/>
        <w:rPr>
          <w:rFonts w:hint="cs"/>
          <w:rtl/>
        </w:rPr>
      </w:pPr>
      <w:r>
        <w:rPr>
          <w:rFonts w:hint="cs"/>
          <w:rtl/>
        </w:rPr>
        <w:tab/>
        <w:t xml:space="preserve">זה באמת לא עניין דתי. </w:t>
      </w:r>
    </w:p>
    <w:p w:rsidR="00000000" w:rsidRDefault="001A12A1">
      <w:pPr>
        <w:jc w:val="both"/>
        <w:rPr>
          <w:rFonts w:hint="cs"/>
          <w:rtl/>
        </w:rPr>
      </w:pPr>
      <w:r>
        <w:rPr>
          <w:rtl/>
        </w:rPr>
        <w:br/>
      </w:r>
      <w:r>
        <w:rPr>
          <w:rFonts w:hint="cs"/>
          <w:u w:val="single"/>
          <w:rtl/>
        </w:rPr>
        <w:t>דוד אזולאי:</w:t>
      </w:r>
    </w:p>
    <w:p w:rsidR="00000000" w:rsidRDefault="001A12A1">
      <w:pPr>
        <w:jc w:val="both"/>
        <w:rPr>
          <w:rFonts w:hint="cs"/>
          <w:rtl/>
        </w:rPr>
      </w:pPr>
    </w:p>
    <w:p w:rsidR="00000000" w:rsidRDefault="001A12A1">
      <w:pPr>
        <w:jc w:val="both"/>
        <w:rPr>
          <w:rFonts w:hint="cs"/>
          <w:rtl/>
        </w:rPr>
      </w:pPr>
      <w:r>
        <w:rPr>
          <w:rFonts w:hint="cs"/>
          <w:rtl/>
        </w:rPr>
        <w:tab/>
        <w:t xml:space="preserve">הפכו את זה לנושא דתי. </w:t>
      </w:r>
    </w:p>
    <w:p w:rsidR="00000000" w:rsidRDefault="001A12A1">
      <w:pPr>
        <w:jc w:val="both"/>
        <w:rPr>
          <w:rFonts w:hint="cs"/>
          <w:rtl/>
        </w:rPr>
      </w:pPr>
      <w:r>
        <w:rPr>
          <w:rtl/>
        </w:rPr>
        <w:br/>
      </w:r>
      <w:r>
        <w:rPr>
          <w:rFonts w:hint="cs"/>
          <w:u w:val="single"/>
          <w:rtl/>
        </w:rPr>
        <w:t>קריאה:</w:t>
      </w:r>
    </w:p>
    <w:p w:rsidR="00000000" w:rsidRDefault="001A12A1">
      <w:pPr>
        <w:jc w:val="both"/>
        <w:rPr>
          <w:rFonts w:hint="cs"/>
          <w:rtl/>
        </w:rPr>
      </w:pPr>
    </w:p>
    <w:p w:rsidR="00000000" w:rsidRDefault="001A12A1">
      <w:pPr>
        <w:jc w:val="both"/>
        <w:rPr>
          <w:rFonts w:hint="cs"/>
          <w:rtl/>
        </w:rPr>
      </w:pPr>
      <w:r>
        <w:rPr>
          <w:rFonts w:hint="cs"/>
          <w:rtl/>
        </w:rPr>
        <w:tab/>
        <w:t xml:space="preserve">כלכלי. </w:t>
      </w:r>
    </w:p>
    <w:p w:rsidR="00000000" w:rsidRDefault="001A12A1">
      <w:pPr>
        <w:jc w:val="both"/>
        <w:rPr>
          <w:rFonts w:hint="cs"/>
          <w:rtl/>
        </w:rPr>
      </w:pPr>
      <w:r>
        <w:rPr>
          <w:rtl/>
        </w:rPr>
        <w:br/>
      </w:r>
      <w:r>
        <w:rPr>
          <w:rFonts w:hint="cs"/>
          <w:u w:val="single"/>
          <w:rtl/>
        </w:rPr>
        <w:t>משה גפני:</w:t>
      </w:r>
    </w:p>
    <w:p w:rsidR="00000000" w:rsidRDefault="001A12A1">
      <w:pPr>
        <w:jc w:val="both"/>
        <w:rPr>
          <w:rFonts w:hint="cs"/>
          <w:rtl/>
        </w:rPr>
      </w:pPr>
    </w:p>
    <w:p w:rsidR="00000000" w:rsidRDefault="001A12A1">
      <w:pPr>
        <w:jc w:val="both"/>
        <w:rPr>
          <w:rFonts w:hint="cs"/>
          <w:rtl/>
        </w:rPr>
      </w:pPr>
      <w:r>
        <w:rPr>
          <w:rFonts w:hint="cs"/>
          <w:rtl/>
        </w:rPr>
        <w:tab/>
        <w:t>גם לא כלכלי. אני</w:t>
      </w:r>
      <w:r>
        <w:rPr>
          <w:rFonts w:hint="cs"/>
          <w:rtl/>
        </w:rPr>
        <w:t xml:space="preserve"> לא נכנס לעניין הזה. במשרד הפנים יש דעות לכאן ולכאן, ממשרד התשתיות שמענו בעבר כך ובישיבה הקודמת שמענו אחרת שהוא טוען שאין לזה כל השלכה כלכלית. אינני יודע, לא נכנס לעניין הזה. </w:t>
      </w:r>
    </w:p>
    <w:p w:rsidR="00000000" w:rsidRDefault="001A12A1">
      <w:pPr>
        <w:jc w:val="both"/>
        <w:rPr>
          <w:rFonts w:hint="cs"/>
          <w:rtl/>
        </w:rPr>
      </w:pPr>
    </w:p>
    <w:p w:rsidR="00000000" w:rsidRDefault="001A12A1">
      <w:pPr>
        <w:jc w:val="both"/>
        <w:rPr>
          <w:rFonts w:hint="cs"/>
          <w:rtl/>
        </w:rPr>
      </w:pPr>
      <w:r>
        <w:rPr>
          <w:rFonts w:hint="cs"/>
          <w:rtl/>
        </w:rPr>
        <w:tab/>
        <w:t>על מה הדיון כעת? הרי כולנו רוצים להגיע לכך שתהיה הסכמה מקיר לקיר, ואנחנו מעוני</w:t>
      </w:r>
      <w:r>
        <w:rPr>
          <w:rFonts w:hint="cs"/>
          <w:rtl/>
        </w:rPr>
        <w:t xml:space="preserve">נים גם שחבר הכנסת פורז יהיה בתוך ההסכמה הזאת. </w:t>
      </w:r>
    </w:p>
    <w:p w:rsidR="00000000" w:rsidRDefault="001A12A1">
      <w:pPr>
        <w:jc w:val="both"/>
        <w:rPr>
          <w:rFonts w:hint="cs"/>
          <w:rtl/>
        </w:rPr>
      </w:pPr>
    </w:p>
    <w:p w:rsidR="00000000" w:rsidRDefault="001A12A1">
      <w:pPr>
        <w:jc w:val="both"/>
        <w:rPr>
          <w:rFonts w:hint="cs"/>
          <w:rtl/>
        </w:rPr>
      </w:pPr>
      <w:r>
        <w:rPr>
          <w:rFonts w:hint="cs"/>
          <w:rtl/>
        </w:rPr>
        <w:tab/>
        <w:t xml:space="preserve">חבר הכנסת פורז, לבוא ולומר שאחת לארבע שנים, מדובר בכמה ימים </w:t>
      </w:r>
      <w:r>
        <w:rPr>
          <w:rtl/>
        </w:rPr>
        <w:t>–</w:t>
      </w:r>
      <w:r>
        <w:rPr>
          <w:rFonts w:hint="cs"/>
          <w:rtl/>
        </w:rPr>
        <w:t xml:space="preserve"> שלושה או ארבעה ימים, או חמישה ימים </w:t>
      </w:r>
      <w:r>
        <w:rPr>
          <w:rtl/>
        </w:rPr>
        <w:t>–</w:t>
      </w:r>
      <w:r>
        <w:rPr>
          <w:rFonts w:hint="cs"/>
          <w:rtl/>
        </w:rPr>
        <w:t xml:space="preserve"> שאת זה נוציא מהקונצנזוס - - - </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 xml:space="preserve">לא, זה שלושה שבועות. </w:t>
      </w:r>
    </w:p>
    <w:p w:rsidR="00000000" w:rsidRDefault="001A12A1">
      <w:pPr>
        <w:jc w:val="both"/>
        <w:rPr>
          <w:rFonts w:hint="cs"/>
          <w:rtl/>
        </w:rPr>
      </w:pPr>
      <w:r>
        <w:rPr>
          <w:rtl/>
        </w:rPr>
        <w:br/>
      </w:r>
      <w:r>
        <w:rPr>
          <w:rFonts w:hint="cs"/>
          <w:u w:val="single"/>
          <w:rtl/>
        </w:rPr>
        <w:t>דוד אזולאי:</w:t>
      </w:r>
    </w:p>
    <w:p w:rsidR="00000000" w:rsidRDefault="001A12A1">
      <w:pPr>
        <w:jc w:val="both"/>
        <w:rPr>
          <w:rFonts w:hint="cs"/>
          <w:rtl/>
        </w:rPr>
      </w:pPr>
    </w:p>
    <w:p w:rsidR="00000000" w:rsidRDefault="001A12A1">
      <w:pPr>
        <w:jc w:val="both"/>
        <w:rPr>
          <w:rFonts w:hint="cs"/>
          <w:rtl/>
        </w:rPr>
      </w:pPr>
      <w:r>
        <w:rPr>
          <w:rFonts w:hint="cs"/>
          <w:rtl/>
        </w:rPr>
        <w:tab/>
        <w:t>מקסימום שבועיים.</w:t>
      </w:r>
    </w:p>
    <w:p w:rsidR="00000000" w:rsidRDefault="001A12A1">
      <w:pPr>
        <w:jc w:val="both"/>
        <w:rPr>
          <w:rFonts w:hint="cs"/>
          <w:rtl/>
        </w:rPr>
      </w:pPr>
      <w:r>
        <w:rPr>
          <w:rtl/>
        </w:rPr>
        <w:br/>
      </w:r>
      <w:r>
        <w:rPr>
          <w:rFonts w:hint="cs"/>
          <w:u w:val="single"/>
          <w:rtl/>
        </w:rPr>
        <w:t>משה גפנ</w:t>
      </w:r>
      <w:r>
        <w:rPr>
          <w:rFonts w:hint="cs"/>
          <w:u w:val="single"/>
          <w:rtl/>
        </w:rPr>
        <w:t>י:</w:t>
      </w:r>
    </w:p>
    <w:p w:rsidR="00000000" w:rsidRDefault="001A12A1">
      <w:pPr>
        <w:jc w:val="both"/>
        <w:rPr>
          <w:rFonts w:hint="cs"/>
          <w:rtl/>
        </w:rPr>
      </w:pPr>
    </w:p>
    <w:p w:rsidR="00000000" w:rsidRDefault="001A12A1">
      <w:pPr>
        <w:jc w:val="both"/>
        <w:rPr>
          <w:rFonts w:hint="cs"/>
          <w:rtl/>
        </w:rPr>
      </w:pPr>
      <w:r>
        <w:rPr>
          <w:rFonts w:hint="cs"/>
          <w:rtl/>
        </w:rPr>
        <w:tab/>
        <w:t>לא, זה לא שלושה שבועות משום שעל ה-15 בחודש אתה מסכים מראש.</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זאת הפשרה. אני הייתי רוצה עד סוף אוקטובר.</w:t>
      </w:r>
    </w:p>
    <w:p w:rsidR="00000000" w:rsidRDefault="001A12A1">
      <w:pPr>
        <w:jc w:val="both"/>
        <w:rPr>
          <w:rFonts w:hint="cs"/>
          <w:rtl/>
        </w:rPr>
      </w:pPr>
      <w:r>
        <w:rPr>
          <w:rtl/>
        </w:rPr>
        <w:br/>
      </w:r>
      <w:r>
        <w:rPr>
          <w:rFonts w:hint="cs"/>
          <w:u w:val="single"/>
          <w:rtl/>
        </w:rPr>
        <w:t>שר הפנים אופיר פינס-פז:</w:t>
      </w:r>
    </w:p>
    <w:p w:rsidR="00000000" w:rsidRDefault="001A12A1">
      <w:pPr>
        <w:jc w:val="both"/>
        <w:rPr>
          <w:rFonts w:hint="cs"/>
          <w:rtl/>
        </w:rPr>
      </w:pPr>
    </w:p>
    <w:p w:rsidR="00000000" w:rsidRDefault="001A12A1">
      <w:pPr>
        <w:jc w:val="both"/>
        <w:rPr>
          <w:rFonts w:hint="cs"/>
          <w:rtl/>
        </w:rPr>
      </w:pPr>
      <w:r>
        <w:rPr>
          <w:rFonts w:hint="cs"/>
          <w:rtl/>
        </w:rPr>
        <w:tab/>
        <w:t xml:space="preserve">יש לי תחושה שלא תצליח לשכנע את חבר הכנסת פורז. </w:t>
      </w:r>
    </w:p>
    <w:p w:rsidR="00000000" w:rsidRDefault="001A12A1">
      <w:pPr>
        <w:jc w:val="both"/>
        <w:rPr>
          <w:rFonts w:hint="cs"/>
          <w:rtl/>
        </w:rPr>
      </w:pPr>
      <w:r>
        <w:rPr>
          <w:rtl/>
        </w:rPr>
        <w:br/>
      </w:r>
      <w:r>
        <w:rPr>
          <w:rFonts w:hint="cs"/>
          <w:u w:val="single"/>
          <w:rtl/>
        </w:rPr>
        <w:t>משה גפני:</w:t>
      </w:r>
    </w:p>
    <w:p w:rsidR="00000000" w:rsidRDefault="001A12A1">
      <w:pPr>
        <w:jc w:val="both"/>
        <w:rPr>
          <w:rFonts w:hint="cs"/>
          <w:rtl/>
        </w:rPr>
      </w:pPr>
    </w:p>
    <w:p w:rsidR="00000000" w:rsidRDefault="001A12A1">
      <w:pPr>
        <w:jc w:val="both"/>
        <w:rPr>
          <w:rFonts w:hint="cs"/>
          <w:rtl/>
        </w:rPr>
      </w:pPr>
      <w:r>
        <w:rPr>
          <w:rFonts w:hint="cs"/>
          <w:rtl/>
        </w:rPr>
        <w:tab/>
        <w:t>בכל זאת. אתה לא מכיר אותו כל כך.</w:t>
      </w:r>
    </w:p>
    <w:p w:rsidR="00000000" w:rsidRDefault="001A12A1">
      <w:pPr>
        <w:jc w:val="both"/>
        <w:rPr>
          <w:rFonts w:hint="cs"/>
          <w:rtl/>
        </w:rPr>
      </w:pPr>
      <w:r>
        <w:rPr>
          <w:rtl/>
        </w:rPr>
        <w:br/>
      </w:r>
      <w:r>
        <w:rPr>
          <w:rFonts w:hint="cs"/>
          <w:u w:val="single"/>
          <w:rtl/>
        </w:rPr>
        <w:t>שר הפנים אופי</w:t>
      </w:r>
      <w:r>
        <w:rPr>
          <w:rFonts w:hint="cs"/>
          <w:u w:val="single"/>
          <w:rtl/>
        </w:rPr>
        <w:t>ר פינס-פז:</w:t>
      </w:r>
    </w:p>
    <w:p w:rsidR="00000000" w:rsidRDefault="001A12A1">
      <w:pPr>
        <w:jc w:val="both"/>
        <w:rPr>
          <w:rFonts w:hint="cs"/>
          <w:rtl/>
        </w:rPr>
      </w:pPr>
    </w:p>
    <w:p w:rsidR="00000000" w:rsidRDefault="001A12A1">
      <w:pPr>
        <w:jc w:val="both"/>
        <w:rPr>
          <w:rFonts w:hint="cs"/>
          <w:rtl/>
        </w:rPr>
      </w:pPr>
      <w:r>
        <w:rPr>
          <w:rFonts w:hint="cs"/>
          <w:rtl/>
        </w:rPr>
        <w:tab/>
        <w:t>אני מכיר אותו היטב. חבר הכנסת פורז יגיש הסתייגות למליאה.</w:t>
      </w:r>
    </w:p>
    <w:p w:rsidR="00000000" w:rsidRDefault="001A12A1">
      <w:pPr>
        <w:jc w:val="both"/>
        <w:rPr>
          <w:rFonts w:hint="cs"/>
          <w:rtl/>
        </w:rPr>
      </w:pPr>
      <w:r>
        <w:rPr>
          <w:rtl/>
        </w:rPr>
        <w:br/>
      </w:r>
      <w:r>
        <w:rPr>
          <w:rFonts w:hint="cs"/>
          <w:u w:val="single"/>
          <w:rtl/>
        </w:rPr>
        <w:t>משה גפני:</w:t>
      </w:r>
    </w:p>
    <w:p w:rsidR="00000000" w:rsidRDefault="001A12A1">
      <w:pPr>
        <w:jc w:val="both"/>
        <w:rPr>
          <w:rFonts w:hint="cs"/>
          <w:rtl/>
        </w:rPr>
      </w:pPr>
    </w:p>
    <w:p w:rsidR="00000000" w:rsidRDefault="001A12A1">
      <w:pPr>
        <w:jc w:val="both"/>
        <w:rPr>
          <w:rFonts w:hint="cs"/>
          <w:rtl/>
        </w:rPr>
      </w:pPr>
      <w:r>
        <w:rPr>
          <w:rFonts w:hint="cs"/>
          <w:rtl/>
        </w:rPr>
        <w:tab/>
        <w:t xml:space="preserve">חבר הכנסת פורז, אני פונה למצפונך. בך תלוי העניין הזה. אני רואה את זה הרבה מעבר לשעון קיץ. השאלה האחת והיחידה שנמצאת על השולחן </w:t>
      </w:r>
      <w:r>
        <w:rPr>
          <w:rtl/>
        </w:rPr>
        <w:t>–</w:t>
      </w:r>
      <w:r>
        <w:rPr>
          <w:rFonts w:hint="cs"/>
          <w:rtl/>
        </w:rPr>
        <w:t xml:space="preserve"> אם יש דבר אחד שאין לו משמעות כמעט ולא כלום, ה</w:t>
      </w:r>
      <w:r>
        <w:rPr>
          <w:rFonts w:hint="cs"/>
          <w:rtl/>
        </w:rPr>
        <w:t>אם בדבר האחד הזה אנחנו יכולים להגיע להסכמה מקיר לקיר. זאת השאלה.</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 xml:space="preserve">אבל אני מתפשר. </w:t>
      </w:r>
    </w:p>
    <w:p w:rsidR="00000000" w:rsidRDefault="001A12A1">
      <w:pPr>
        <w:jc w:val="both"/>
        <w:rPr>
          <w:rFonts w:hint="cs"/>
          <w:rtl/>
        </w:rPr>
      </w:pPr>
      <w:r>
        <w:rPr>
          <w:rtl/>
        </w:rPr>
        <w:br/>
      </w:r>
      <w:r>
        <w:rPr>
          <w:rFonts w:hint="cs"/>
          <w:u w:val="single"/>
          <w:rtl/>
        </w:rPr>
        <w:t>משה גפני:</w:t>
      </w:r>
    </w:p>
    <w:p w:rsidR="00000000" w:rsidRDefault="001A12A1">
      <w:pPr>
        <w:jc w:val="both"/>
        <w:rPr>
          <w:rFonts w:hint="cs"/>
          <w:rtl/>
        </w:rPr>
      </w:pPr>
    </w:p>
    <w:p w:rsidR="00000000" w:rsidRDefault="001A12A1">
      <w:pPr>
        <w:jc w:val="both"/>
        <w:rPr>
          <w:rFonts w:hint="cs"/>
          <w:rtl/>
        </w:rPr>
      </w:pPr>
      <w:r>
        <w:rPr>
          <w:rFonts w:hint="cs"/>
          <w:rtl/>
        </w:rPr>
        <w:tab/>
        <w:t xml:space="preserve">הוא התפשר. הוא התפשר, אתה לא יודע כמה. </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בעיני, שעון הקיץ עד סוף אוקטובר. אני מוכן להתפשר על סוף ספטמבר.</w:t>
      </w:r>
    </w:p>
    <w:p w:rsidR="00000000" w:rsidRDefault="001A12A1">
      <w:pPr>
        <w:jc w:val="both"/>
        <w:rPr>
          <w:rFonts w:hint="cs"/>
          <w:rtl/>
        </w:rPr>
      </w:pPr>
      <w:r>
        <w:rPr>
          <w:rtl/>
        </w:rPr>
        <w:br/>
      </w:r>
      <w:r>
        <w:rPr>
          <w:rFonts w:hint="cs"/>
          <w:u w:val="single"/>
          <w:rtl/>
        </w:rPr>
        <w:t>משה גפני:</w:t>
      </w:r>
    </w:p>
    <w:p w:rsidR="00000000" w:rsidRDefault="001A12A1">
      <w:pPr>
        <w:jc w:val="both"/>
        <w:rPr>
          <w:rFonts w:hint="cs"/>
          <w:rtl/>
        </w:rPr>
      </w:pPr>
    </w:p>
    <w:p w:rsidR="00000000" w:rsidRDefault="001A12A1">
      <w:pPr>
        <w:jc w:val="both"/>
        <w:rPr>
          <w:rFonts w:hint="cs"/>
          <w:rtl/>
        </w:rPr>
      </w:pPr>
      <w:r>
        <w:rPr>
          <w:rFonts w:hint="cs"/>
          <w:rtl/>
        </w:rPr>
        <w:tab/>
        <w:t>תאמין לי, אופיר</w:t>
      </w:r>
      <w:r>
        <w:rPr>
          <w:rFonts w:hint="cs"/>
          <w:rtl/>
        </w:rPr>
        <w:t xml:space="preserve"> פינס לא פחות חילוני ממך, וג'ומס לא פחות חילוני ממך. תאמין לי, בזה המבחן </w:t>
      </w:r>
      <w:r>
        <w:rPr>
          <w:rtl/>
        </w:rPr>
        <w:t>–</w:t>
      </w:r>
      <w:r>
        <w:rPr>
          <w:rFonts w:hint="cs"/>
          <w:rtl/>
        </w:rPr>
        <w:t xml:space="preserve"> האם יש דבר שאנחנו יכולים להגיע אליו בהסכמה רחבה. </w:t>
      </w:r>
    </w:p>
    <w:p w:rsidR="00000000" w:rsidRDefault="001A12A1">
      <w:pPr>
        <w:jc w:val="both"/>
        <w:rPr>
          <w:rFonts w:hint="cs"/>
          <w:rtl/>
        </w:rPr>
      </w:pPr>
      <w:r>
        <w:rPr>
          <w:rtl/>
        </w:rPr>
        <w:br/>
      </w:r>
      <w:r>
        <w:rPr>
          <w:rFonts w:hint="cs"/>
          <w:u w:val="single"/>
          <w:rtl/>
        </w:rPr>
        <w:t>היו"ר ר'אלב מג'אדלה:</w:t>
      </w:r>
    </w:p>
    <w:p w:rsidR="00000000" w:rsidRDefault="001A12A1">
      <w:pPr>
        <w:jc w:val="both"/>
        <w:rPr>
          <w:rFonts w:hint="cs"/>
          <w:rtl/>
        </w:rPr>
      </w:pPr>
    </w:p>
    <w:p w:rsidR="00000000" w:rsidRDefault="001A12A1">
      <w:pPr>
        <w:jc w:val="both"/>
        <w:rPr>
          <w:rFonts w:hint="cs"/>
          <w:rtl/>
        </w:rPr>
      </w:pPr>
      <w:r>
        <w:rPr>
          <w:rFonts w:hint="cs"/>
          <w:rtl/>
        </w:rPr>
        <w:tab/>
        <w:t>היועצת המשפטית, התייחסותך בבקשה.</w:t>
      </w:r>
    </w:p>
    <w:p w:rsidR="00000000" w:rsidRDefault="001A12A1">
      <w:pPr>
        <w:jc w:val="both"/>
        <w:rPr>
          <w:rFonts w:hint="cs"/>
          <w:rtl/>
        </w:rPr>
      </w:pPr>
      <w:r>
        <w:rPr>
          <w:rtl/>
        </w:rPr>
        <w:br/>
      </w:r>
      <w:r>
        <w:rPr>
          <w:rFonts w:hint="cs"/>
          <w:u w:val="single"/>
          <w:rtl/>
        </w:rPr>
        <w:t>מרים פרנקל-שור:</w:t>
      </w:r>
    </w:p>
    <w:p w:rsidR="00000000" w:rsidRDefault="001A12A1">
      <w:pPr>
        <w:jc w:val="both"/>
        <w:rPr>
          <w:rFonts w:hint="cs"/>
          <w:rtl/>
        </w:rPr>
      </w:pPr>
    </w:p>
    <w:p w:rsidR="00000000" w:rsidRDefault="001A12A1">
      <w:pPr>
        <w:jc w:val="both"/>
        <w:rPr>
          <w:rFonts w:hint="cs"/>
          <w:rtl/>
        </w:rPr>
      </w:pPr>
      <w:r>
        <w:rPr>
          <w:rFonts w:hint="cs"/>
          <w:rtl/>
        </w:rPr>
        <w:tab/>
        <w:t>אני רוצה להתייחס לפשרה לגבי יום ו' הקרוב ל-1 באפריל. עש</w:t>
      </w:r>
      <w:r>
        <w:rPr>
          <w:rFonts w:hint="cs"/>
          <w:rtl/>
        </w:rPr>
        <w:t xml:space="preserve">יתי סקירה לגבי 20 השנים הבאות </w:t>
      </w:r>
      <w:r>
        <w:rPr>
          <w:rtl/>
        </w:rPr>
        <w:t>–</w:t>
      </w:r>
      <w:r>
        <w:rPr>
          <w:rFonts w:hint="cs"/>
          <w:rtl/>
        </w:rPr>
        <w:t xml:space="preserve"> היחס של יום ו' לפני ה-1 באפריל יוצא 10 פעמים;</w:t>
      </w:r>
    </w:p>
    <w:p w:rsidR="00000000" w:rsidRDefault="001A12A1">
      <w:pPr>
        <w:jc w:val="both"/>
        <w:rPr>
          <w:rFonts w:hint="cs"/>
          <w:rtl/>
        </w:rPr>
      </w:pPr>
      <w:r>
        <w:rPr>
          <w:rtl/>
        </w:rPr>
        <w:br/>
      </w:r>
      <w:r>
        <w:rPr>
          <w:rFonts w:hint="cs"/>
          <w:u w:val="single"/>
          <w:rtl/>
        </w:rPr>
        <w:t>שר הפנים אופיר פינס-פז:</w:t>
      </w:r>
    </w:p>
    <w:p w:rsidR="00000000" w:rsidRDefault="001A12A1">
      <w:pPr>
        <w:jc w:val="both"/>
        <w:rPr>
          <w:rFonts w:hint="cs"/>
          <w:rtl/>
        </w:rPr>
      </w:pPr>
    </w:p>
    <w:p w:rsidR="00000000" w:rsidRDefault="001A12A1">
      <w:pPr>
        <w:jc w:val="both"/>
        <w:rPr>
          <w:rFonts w:hint="cs"/>
          <w:rtl/>
        </w:rPr>
      </w:pPr>
      <w:r>
        <w:rPr>
          <w:rFonts w:hint="cs"/>
          <w:rtl/>
        </w:rPr>
        <w:tab/>
        <w:t>לא, אנחנו מדברים רק על לפני.</w:t>
      </w:r>
    </w:p>
    <w:p w:rsidR="00000000" w:rsidRDefault="001A12A1">
      <w:pPr>
        <w:jc w:val="both"/>
        <w:rPr>
          <w:rFonts w:hint="cs"/>
          <w:rtl/>
        </w:rPr>
      </w:pPr>
      <w:r>
        <w:rPr>
          <w:rtl/>
        </w:rPr>
        <w:br/>
      </w:r>
      <w:r>
        <w:rPr>
          <w:rFonts w:hint="cs"/>
          <w:rtl/>
        </w:rPr>
        <w:br/>
      </w:r>
      <w:r>
        <w:rPr>
          <w:rFonts w:hint="cs"/>
          <w:u w:val="single"/>
          <w:rtl/>
        </w:rPr>
        <w:t>מרים פרנקל-שור:</w:t>
      </w:r>
    </w:p>
    <w:p w:rsidR="00000000" w:rsidRDefault="001A12A1">
      <w:pPr>
        <w:jc w:val="both"/>
        <w:rPr>
          <w:rFonts w:hint="cs"/>
          <w:rtl/>
        </w:rPr>
      </w:pPr>
    </w:p>
    <w:p w:rsidR="00000000" w:rsidRDefault="001A12A1">
      <w:pPr>
        <w:jc w:val="both"/>
        <w:rPr>
          <w:rFonts w:hint="cs"/>
          <w:rtl/>
        </w:rPr>
      </w:pPr>
      <w:r>
        <w:rPr>
          <w:rFonts w:hint="cs"/>
          <w:rtl/>
        </w:rPr>
        <w:tab/>
        <w:t xml:space="preserve">זה לא בדיוק מה שכתוב. כתוב קרוב. הפשרה מונחת בפני. </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ind w:firstLine="720"/>
        <w:jc w:val="both"/>
        <w:rPr>
          <w:rFonts w:hint="cs"/>
          <w:rtl/>
        </w:rPr>
      </w:pPr>
      <w:r>
        <w:rPr>
          <w:rFonts w:hint="cs"/>
          <w:rtl/>
        </w:rPr>
        <w:t>לפני או אחרי. תכתבי לפני.</w:t>
      </w:r>
    </w:p>
    <w:p w:rsidR="00000000" w:rsidRDefault="001A12A1">
      <w:pPr>
        <w:ind w:firstLine="720"/>
        <w:jc w:val="both"/>
        <w:rPr>
          <w:rFonts w:hint="cs"/>
          <w:rtl/>
        </w:rPr>
      </w:pPr>
      <w:r>
        <w:rPr>
          <w:rtl/>
        </w:rPr>
        <w:br/>
      </w:r>
      <w:r>
        <w:rPr>
          <w:rFonts w:hint="cs"/>
          <w:u w:val="single"/>
          <w:rtl/>
        </w:rPr>
        <w:t>מרים פרנק</w:t>
      </w:r>
      <w:r>
        <w:rPr>
          <w:rFonts w:hint="cs"/>
          <w:u w:val="single"/>
          <w:rtl/>
        </w:rPr>
        <w:t>ל-שור:</w:t>
      </w:r>
    </w:p>
    <w:p w:rsidR="00000000" w:rsidRDefault="001A12A1">
      <w:pPr>
        <w:ind w:firstLine="720"/>
        <w:jc w:val="both"/>
        <w:rPr>
          <w:rFonts w:hint="cs"/>
          <w:rtl/>
        </w:rPr>
      </w:pPr>
    </w:p>
    <w:p w:rsidR="00000000" w:rsidRDefault="001A12A1">
      <w:pPr>
        <w:ind w:firstLine="720"/>
        <w:jc w:val="both"/>
        <w:rPr>
          <w:rFonts w:hint="cs"/>
          <w:rtl/>
        </w:rPr>
      </w:pPr>
      <w:r>
        <w:rPr>
          <w:rFonts w:hint="cs"/>
          <w:rtl/>
        </w:rPr>
        <w:t xml:space="preserve">צריך לקבל על כך החלטה. </w:t>
      </w:r>
    </w:p>
    <w:p w:rsidR="00000000" w:rsidRDefault="001A12A1">
      <w:pPr>
        <w:ind w:firstLine="720"/>
        <w:jc w:val="both"/>
        <w:rPr>
          <w:rFonts w:hint="cs"/>
          <w:rtl/>
        </w:rPr>
      </w:pPr>
      <w:r>
        <w:rPr>
          <w:rtl/>
        </w:rPr>
        <w:br/>
      </w:r>
      <w:r>
        <w:rPr>
          <w:rFonts w:hint="cs"/>
          <w:u w:val="single"/>
          <w:rtl/>
        </w:rPr>
        <w:t>שר הפנים אופיר פינס-פז:</w:t>
      </w:r>
    </w:p>
    <w:p w:rsidR="00000000" w:rsidRDefault="001A12A1">
      <w:pPr>
        <w:ind w:firstLine="720"/>
        <w:jc w:val="both"/>
        <w:rPr>
          <w:rFonts w:hint="cs"/>
          <w:rtl/>
        </w:rPr>
      </w:pPr>
    </w:p>
    <w:p w:rsidR="00000000" w:rsidRDefault="001A12A1">
      <w:pPr>
        <w:ind w:firstLine="720"/>
        <w:jc w:val="both"/>
        <w:rPr>
          <w:rFonts w:hint="cs"/>
          <w:rtl/>
        </w:rPr>
      </w:pPr>
      <w:r>
        <w:rPr>
          <w:rFonts w:hint="cs"/>
          <w:rtl/>
        </w:rPr>
        <w:t xml:space="preserve">סליחה, חזרנו לפשרה המקורית שזה יום ו' לפני 1 באפריל. </w:t>
      </w:r>
    </w:p>
    <w:p w:rsidR="00000000" w:rsidRDefault="001A12A1">
      <w:pPr>
        <w:ind w:firstLine="720"/>
        <w:jc w:val="both"/>
        <w:rPr>
          <w:rFonts w:hint="cs"/>
          <w:rtl/>
        </w:rPr>
      </w:pPr>
      <w:r>
        <w:rPr>
          <w:rtl/>
        </w:rPr>
        <w:br/>
      </w:r>
      <w:r>
        <w:rPr>
          <w:rFonts w:hint="cs"/>
          <w:u w:val="single"/>
          <w:rtl/>
        </w:rPr>
        <w:t>מרים פרנקל-שור:</w:t>
      </w:r>
    </w:p>
    <w:p w:rsidR="00000000" w:rsidRDefault="001A12A1">
      <w:pPr>
        <w:ind w:firstLine="720"/>
        <w:jc w:val="both"/>
        <w:rPr>
          <w:rFonts w:hint="cs"/>
          <w:rtl/>
        </w:rPr>
      </w:pPr>
    </w:p>
    <w:p w:rsidR="00000000" w:rsidRDefault="001A12A1">
      <w:pPr>
        <w:ind w:firstLine="720"/>
        <w:jc w:val="both"/>
        <w:rPr>
          <w:rFonts w:hint="cs"/>
          <w:rtl/>
        </w:rPr>
      </w:pPr>
      <w:r>
        <w:rPr>
          <w:rFonts w:hint="cs"/>
          <w:rtl/>
        </w:rPr>
        <w:t>על זה צריכה להתקבל הסכמה.  יש הבדל בין "הקרוב" לבין ה"לפני".</w:t>
      </w:r>
    </w:p>
    <w:p w:rsidR="00000000" w:rsidRDefault="001A12A1">
      <w:pPr>
        <w:ind w:firstLine="720"/>
        <w:jc w:val="both"/>
        <w:rPr>
          <w:rFonts w:hint="cs"/>
          <w:rtl/>
        </w:rPr>
      </w:pPr>
      <w:r>
        <w:rPr>
          <w:rtl/>
        </w:rPr>
        <w:br/>
      </w:r>
      <w:r>
        <w:rPr>
          <w:rFonts w:hint="cs"/>
          <w:u w:val="single"/>
          <w:rtl/>
        </w:rPr>
        <w:t>קריאות:</w:t>
      </w:r>
    </w:p>
    <w:p w:rsidR="00000000" w:rsidRDefault="001A12A1">
      <w:pPr>
        <w:jc w:val="both"/>
        <w:rPr>
          <w:rFonts w:hint="cs"/>
          <w:rtl/>
        </w:rPr>
      </w:pPr>
    </w:p>
    <w:p w:rsidR="00000000" w:rsidRDefault="001A12A1">
      <w:pPr>
        <w:numPr>
          <w:ilvl w:val="0"/>
          <w:numId w:val="2"/>
        </w:numPr>
        <w:ind w:right="0"/>
        <w:jc w:val="both"/>
        <w:rPr>
          <w:rFonts w:hint="cs"/>
          <w:rtl/>
        </w:rPr>
      </w:pPr>
      <w:r>
        <w:rPr>
          <w:rFonts w:hint="cs"/>
          <w:rtl/>
        </w:rPr>
        <w:t>- -</w:t>
      </w:r>
    </w:p>
    <w:p w:rsidR="00000000" w:rsidRDefault="001A12A1">
      <w:pPr>
        <w:jc w:val="both"/>
        <w:rPr>
          <w:rFonts w:hint="cs"/>
          <w:u w:val="single"/>
          <w:rtl/>
        </w:rPr>
      </w:pPr>
      <w:r>
        <w:rPr>
          <w:rtl/>
        </w:rPr>
        <w:br/>
      </w:r>
      <w:r>
        <w:rPr>
          <w:rFonts w:hint="cs"/>
          <w:u w:val="single"/>
          <w:rtl/>
        </w:rPr>
        <w:t>שר הפנים אופיר פינס-פז:</w:t>
      </w:r>
    </w:p>
    <w:p w:rsidR="00000000" w:rsidRDefault="001A12A1">
      <w:pPr>
        <w:jc w:val="both"/>
        <w:rPr>
          <w:rFonts w:hint="cs"/>
          <w:rtl/>
        </w:rPr>
      </w:pPr>
      <w:r>
        <w:rPr>
          <w:rFonts w:hint="cs"/>
          <w:rtl/>
        </w:rPr>
        <w:tab/>
      </w:r>
    </w:p>
    <w:p w:rsidR="00000000" w:rsidRDefault="001A12A1">
      <w:pPr>
        <w:jc w:val="both"/>
        <w:rPr>
          <w:rFonts w:hint="cs"/>
          <w:rtl/>
        </w:rPr>
      </w:pPr>
      <w:r>
        <w:rPr>
          <w:rFonts w:hint="cs"/>
          <w:rtl/>
        </w:rPr>
        <w:tab/>
        <w:t>אני לא רוצה שהחקיקה תהי</w:t>
      </w:r>
      <w:r>
        <w:rPr>
          <w:rFonts w:hint="cs"/>
          <w:rtl/>
        </w:rPr>
        <w:t xml:space="preserve">ה מגוחכת. </w:t>
      </w:r>
    </w:p>
    <w:p w:rsidR="00000000" w:rsidRDefault="001A12A1">
      <w:pPr>
        <w:jc w:val="both"/>
        <w:rPr>
          <w:rFonts w:hint="cs"/>
          <w:rtl/>
        </w:rPr>
      </w:pPr>
      <w:r>
        <w:rPr>
          <w:rtl/>
        </w:rPr>
        <w:br/>
      </w:r>
      <w:r>
        <w:rPr>
          <w:rFonts w:hint="cs"/>
          <w:u w:val="single"/>
          <w:rtl/>
        </w:rPr>
        <w:t>מרים פנקל-שור:</w:t>
      </w:r>
    </w:p>
    <w:p w:rsidR="00000000" w:rsidRDefault="001A12A1">
      <w:pPr>
        <w:jc w:val="both"/>
        <w:rPr>
          <w:rFonts w:hint="cs"/>
          <w:rtl/>
        </w:rPr>
      </w:pPr>
    </w:p>
    <w:p w:rsidR="00000000" w:rsidRDefault="001A12A1">
      <w:pPr>
        <w:jc w:val="both"/>
        <w:rPr>
          <w:rFonts w:hint="cs"/>
          <w:rtl/>
        </w:rPr>
      </w:pPr>
      <w:r>
        <w:rPr>
          <w:rFonts w:hint="cs"/>
          <w:rtl/>
        </w:rPr>
        <w:tab/>
        <w:t>נכון. לכן, יש בידי ניסוח, ועל כך חברי הכנסת יצביעו: "בכל שנה בין אור ליום ו' הראשון שלפני יום ה-1 באפריל / אחרון בחודש מרץ, בשעה 2:00 לבין אור ליום ראשון הראשון שלאחר יום ב' בתשרי, יוקדם הזמן בישראל בשעה אחת נוספת, כך שיקדים את</w:t>
      </w:r>
      <w:r>
        <w:rPr>
          <w:rFonts w:hint="cs"/>
          <w:rtl/>
        </w:rPr>
        <w:t xml:space="preserve"> זמן יקום מתואם בשלוש שעות."</w:t>
      </w:r>
    </w:p>
    <w:p w:rsidR="00000000" w:rsidRDefault="001A12A1">
      <w:pPr>
        <w:jc w:val="both"/>
        <w:rPr>
          <w:rFonts w:hint="cs"/>
          <w:rtl/>
        </w:rPr>
      </w:pPr>
      <w:r>
        <w:rPr>
          <w:rtl/>
        </w:rPr>
        <w:br/>
      </w:r>
      <w:r>
        <w:rPr>
          <w:rFonts w:hint="cs"/>
          <w:u w:val="single"/>
          <w:rtl/>
        </w:rPr>
        <w:t>שר הפנים אופיר פינס-פז:</w:t>
      </w:r>
    </w:p>
    <w:p w:rsidR="00000000" w:rsidRDefault="001A12A1">
      <w:pPr>
        <w:jc w:val="both"/>
        <w:rPr>
          <w:rFonts w:hint="cs"/>
          <w:rtl/>
        </w:rPr>
      </w:pPr>
    </w:p>
    <w:p w:rsidR="00000000" w:rsidRDefault="001A12A1">
      <w:pPr>
        <w:jc w:val="both"/>
        <w:rPr>
          <w:rFonts w:hint="cs"/>
          <w:rtl/>
        </w:rPr>
      </w:pPr>
      <w:r>
        <w:rPr>
          <w:rFonts w:hint="cs"/>
          <w:rtl/>
        </w:rPr>
        <w:tab/>
        <w:t xml:space="preserve">אני הייתי מציע </w:t>
      </w:r>
      <w:r>
        <w:rPr>
          <w:rtl/>
        </w:rPr>
        <w:t>–</w:t>
      </w:r>
      <w:r>
        <w:rPr>
          <w:rFonts w:hint="cs"/>
          <w:rtl/>
        </w:rPr>
        <w:t xml:space="preserve"> יום ו' האחרון בחודש מרץ. </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מה שייך ב' בתשרי?</w:t>
      </w:r>
    </w:p>
    <w:p w:rsidR="00000000" w:rsidRDefault="001A12A1">
      <w:pPr>
        <w:jc w:val="both"/>
        <w:rPr>
          <w:rFonts w:hint="cs"/>
          <w:rtl/>
        </w:rPr>
      </w:pPr>
      <w:r>
        <w:rPr>
          <w:rtl/>
        </w:rPr>
        <w:br/>
      </w:r>
      <w:r>
        <w:rPr>
          <w:rFonts w:hint="cs"/>
          <w:u w:val="single"/>
          <w:rtl/>
        </w:rPr>
        <w:t>מרים פרנקל-שור:</w:t>
      </w:r>
    </w:p>
    <w:p w:rsidR="00000000" w:rsidRDefault="001A12A1">
      <w:pPr>
        <w:jc w:val="both"/>
        <w:rPr>
          <w:rFonts w:hint="cs"/>
          <w:rtl/>
        </w:rPr>
      </w:pPr>
    </w:p>
    <w:p w:rsidR="00000000" w:rsidRDefault="001A12A1">
      <w:pPr>
        <w:jc w:val="both"/>
        <w:rPr>
          <w:rFonts w:hint="cs"/>
          <w:rtl/>
        </w:rPr>
      </w:pPr>
      <w:r>
        <w:rPr>
          <w:rFonts w:hint="cs"/>
          <w:rtl/>
        </w:rPr>
        <w:tab/>
        <w:t>זה יוצא מוצאי שבת תשובה. ב' בתשרי יוצא ראש השנה. בין ראש השנה ליום כיפור יש שבת אחת; אור ליום ראשון זה מו</w:t>
      </w:r>
      <w:r>
        <w:rPr>
          <w:rFonts w:hint="cs"/>
          <w:rtl/>
        </w:rPr>
        <w:t xml:space="preserve">צאי השבת שבין השבת לבין יום ראשון. </w:t>
      </w:r>
      <w:r>
        <w:rPr>
          <w:rFonts w:hint="cs"/>
          <w:rtl/>
        </w:rPr>
        <w:tab/>
      </w:r>
    </w:p>
    <w:p w:rsidR="00000000" w:rsidRDefault="001A12A1">
      <w:pPr>
        <w:jc w:val="both"/>
        <w:rPr>
          <w:rtl/>
        </w:rPr>
      </w:pPr>
      <w:r>
        <w:rPr>
          <w:rtl/>
        </w:rPr>
        <w:br/>
      </w:r>
      <w:r>
        <w:rPr>
          <w:rFonts w:hint="cs"/>
          <w:rtl/>
        </w:rPr>
        <w:br/>
      </w:r>
      <w:r>
        <w:rPr>
          <w:rtl/>
        </w:rPr>
        <w:br/>
      </w:r>
    </w:p>
    <w:p w:rsidR="00000000" w:rsidRDefault="001A12A1">
      <w:pPr>
        <w:jc w:val="both"/>
        <w:rPr>
          <w:rFonts w:hint="cs"/>
          <w:rtl/>
        </w:rPr>
      </w:pPr>
      <w:r>
        <w:rPr>
          <w:rtl/>
        </w:rPr>
        <w:br w:type="page"/>
      </w:r>
      <w:r>
        <w:rPr>
          <w:rFonts w:hint="cs"/>
          <w:u w:val="single"/>
          <w:rtl/>
        </w:rPr>
        <w:t>ניסן סלומינסקי:</w:t>
      </w:r>
    </w:p>
    <w:p w:rsidR="00000000" w:rsidRDefault="001A12A1">
      <w:pPr>
        <w:jc w:val="both"/>
        <w:rPr>
          <w:rFonts w:hint="cs"/>
          <w:rtl/>
        </w:rPr>
      </w:pPr>
    </w:p>
    <w:p w:rsidR="00000000" w:rsidRDefault="001A12A1">
      <w:pPr>
        <w:jc w:val="both"/>
        <w:rPr>
          <w:rFonts w:hint="cs"/>
          <w:rtl/>
        </w:rPr>
      </w:pPr>
      <w:r>
        <w:rPr>
          <w:rFonts w:hint="cs"/>
          <w:rtl/>
        </w:rPr>
        <w:tab/>
        <w:t xml:space="preserve">לא הייתי בישיבה הקודמת, היינו בוועדת הכספים בהצבעה. קיבלתי הנחיה ממי שהיה במקומי ללכת להצעה המקורית שלך. למרות הכל, אני מפר הבטחה ואומר </w:t>
      </w:r>
      <w:r>
        <w:rPr>
          <w:rtl/>
        </w:rPr>
        <w:t>–</w:t>
      </w:r>
      <w:r>
        <w:rPr>
          <w:rFonts w:hint="cs"/>
          <w:rtl/>
        </w:rPr>
        <w:t xml:space="preserve"> כשאני רואה שיש כאן הסכמה, ודאי שאני מוותר ואני מניח שאחרי </w:t>
      </w:r>
      <w:r>
        <w:rPr>
          <w:rFonts w:hint="cs"/>
          <w:rtl/>
        </w:rPr>
        <w:t xml:space="preserve">מה שאני אגיד, גם חבר הכנסת פורז יגיד: אם ניסן מוותר </w:t>
      </w:r>
      <w:r>
        <w:rPr>
          <w:rtl/>
        </w:rPr>
        <w:t>–</w:t>
      </w:r>
      <w:r>
        <w:rPr>
          <w:rFonts w:hint="cs"/>
          <w:rtl/>
        </w:rPr>
        <w:t xml:space="preserve"> גם אני מוותר, ונלך על הסכמה שתהיה פה אחד. </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 xml:space="preserve">אל תוותר. </w:t>
      </w:r>
    </w:p>
    <w:p w:rsidR="00000000" w:rsidRDefault="001A12A1">
      <w:pPr>
        <w:jc w:val="both"/>
        <w:rPr>
          <w:rFonts w:hint="cs"/>
          <w:rtl/>
        </w:rPr>
      </w:pPr>
      <w:r>
        <w:rPr>
          <w:rtl/>
        </w:rPr>
        <w:br/>
      </w:r>
      <w:r>
        <w:rPr>
          <w:rFonts w:hint="cs"/>
          <w:u w:val="single"/>
          <w:rtl/>
        </w:rPr>
        <w:t>היו"ר ר'אלב מג'אדלה:</w:t>
      </w:r>
    </w:p>
    <w:p w:rsidR="00000000" w:rsidRDefault="001A12A1">
      <w:pPr>
        <w:jc w:val="both"/>
        <w:rPr>
          <w:rFonts w:hint="cs"/>
          <w:rtl/>
        </w:rPr>
      </w:pPr>
    </w:p>
    <w:p w:rsidR="00000000" w:rsidRDefault="001A12A1">
      <w:pPr>
        <w:jc w:val="both"/>
        <w:rPr>
          <w:rFonts w:hint="cs"/>
          <w:rtl/>
        </w:rPr>
      </w:pPr>
      <w:r>
        <w:rPr>
          <w:rFonts w:hint="cs"/>
          <w:rtl/>
        </w:rPr>
        <w:tab/>
        <w:t xml:space="preserve">תודה רבה על תרומתך. אנחנו מעלים להצבעה את ההצעה שהתגבשה </w:t>
      </w:r>
      <w:r>
        <w:rPr>
          <w:rtl/>
        </w:rPr>
        <w:t>–</w:t>
      </w:r>
      <w:r>
        <w:rPr>
          <w:rFonts w:hint="cs"/>
          <w:rtl/>
        </w:rPr>
        <w:t xml:space="preserve"> שאותה קראה היועצת המשפטית </w:t>
      </w:r>
      <w:r>
        <w:rPr>
          <w:rtl/>
        </w:rPr>
        <w:t>–</w:t>
      </w:r>
      <w:r>
        <w:rPr>
          <w:rFonts w:hint="cs"/>
          <w:rtl/>
        </w:rPr>
        <w:t xml:space="preserve"> והיא בתמיכת שר הפנים.</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 xml:space="preserve">אני רוצה להציע גם את ההצעה שלי. בשלב הזה אני מציע </w:t>
      </w:r>
      <w:r>
        <w:rPr>
          <w:rtl/>
        </w:rPr>
        <w:t>–</w:t>
      </w:r>
      <w:r>
        <w:rPr>
          <w:rFonts w:hint="cs"/>
          <w:rtl/>
        </w:rPr>
        <w:t xml:space="preserve"> אם לא תתקבל הצעתי, היא הופכת להסתייגות. </w:t>
      </w:r>
    </w:p>
    <w:p w:rsidR="00000000" w:rsidRDefault="001A12A1">
      <w:pPr>
        <w:jc w:val="both"/>
        <w:rPr>
          <w:rFonts w:hint="cs"/>
          <w:rtl/>
        </w:rPr>
      </w:pPr>
    </w:p>
    <w:p w:rsidR="00000000" w:rsidRDefault="001A12A1">
      <w:pPr>
        <w:jc w:val="both"/>
        <w:rPr>
          <w:rFonts w:hint="cs"/>
          <w:rtl/>
        </w:rPr>
      </w:pPr>
      <w:r>
        <w:rPr>
          <w:rFonts w:hint="cs"/>
          <w:rtl/>
        </w:rPr>
        <w:tab/>
        <w:t xml:space="preserve">יש לי שתי הצעות חלופיות. הצעה ראשונה </w:t>
      </w:r>
      <w:r>
        <w:rPr>
          <w:rtl/>
        </w:rPr>
        <w:t>–</w:t>
      </w:r>
      <w:r>
        <w:rPr>
          <w:rFonts w:hint="cs"/>
          <w:rtl/>
        </w:rPr>
        <w:t xml:space="preserve"> ששעון הקיץ יהיה מ-1 באפריל עד 31 באוקטובר כל שנה;</w:t>
      </w:r>
    </w:p>
    <w:p w:rsidR="00000000" w:rsidRDefault="001A12A1">
      <w:pPr>
        <w:jc w:val="both"/>
        <w:rPr>
          <w:rFonts w:hint="cs"/>
          <w:rtl/>
        </w:rPr>
      </w:pPr>
      <w:r>
        <w:rPr>
          <w:rtl/>
        </w:rPr>
        <w:br/>
      </w:r>
      <w:r>
        <w:rPr>
          <w:rFonts w:hint="cs"/>
          <w:u w:val="single"/>
          <w:rtl/>
        </w:rPr>
        <w:t>היו"ר ר'אלב מג'אדלה:</w:t>
      </w:r>
    </w:p>
    <w:p w:rsidR="00000000" w:rsidRDefault="001A12A1">
      <w:pPr>
        <w:jc w:val="both"/>
        <w:rPr>
          <w:rFonts w:hint="cs"/>
          <w:rtl/>
        </w:rPr>
      </w:pPr>
    </w:p>
    <w:p w:rsidR="00000000" w:rsidRDefault="001A12A1">
      <w:pPr>
        <w:jc w:val="both"/>
        <w:rPr>
          <w:rFonts w:hint="cs"/>
          <w:rtl/>
        </w:rPr>
      </w:pPr>
      <w:r>
        <w:rPr>
          <w:rFonts w:hint="cs"/>
          <w:rtl/>
        </w:rPr>
        <w:tab/>
        <w:t>נצביע על זה. מי בעד הצעתו של חבר ה</w:t>
      </w:r>
      <w:r>
        <w:rPr>
          <w:rFonts w:hint="cs"/>
          <w:rtl/>
        </w:rPr>
        <w:t>כנסת פורז?</w:t>
      </w:r>
    </w:p>
    <w:p w:rsidR="00000000" w:rsidRDefault="001A12A1">
      <w:pPr>
        <w:jc w:val="center"/>
        <w:rPr>
          <w:rFonts w:hint="cs"/>
          <w:b/>
          <w:bCs/>
          <w:rtl/>
        </w:rPr>
      </w:pPr>
      <w:r>
        <w:rPr>
          <w:rtl/>
        </w:rPr>
        <w:br/>
      </w:r>
      <w:r>
        <w:rPr>
          <w:rFonts w:hint="cs"/>
          <w:b/>
          <w:bCs/>
          <w:rtl/>
        </w:rPr>
        <w:t>ה צ ב ע ה</w:t>
      </w:r>
    </w:p>
    <w:p w:rsidR="00000000" w:rsidRDefault="001A12A1">
      <w:pPr>
        <w:jc w:val="center"/>
        <w:rPr>
          <w:rFonts w:hint="cs"/>
          <w:b/>
          <w:bCs/>
          <w:rtl/>
        </w:rPr>
      </w:pPr>
    </w:p>
    <w:p w:rsidR="00000000" w:rsidRDefault="001A12A1">
      <w:pPr>
        <w:jc w:val="center"/>
        <w:rPr>
          <w:rFonts w:hint="cs"/>
          <w:rtl/>
        </w:rPr>
      </w:pPr>
      <w:r>
        <w:rPr>
          <w:rFonts w:hint="cs"/>
          <w:rtl/>
        </w:rPr>
        <w:t xml:space="preserve">בעד </w:t>
      </w:r>
      <w:r>
        <w:rPr>
          <w:rtl/>
        </w:rPr>
        <w:t>–</w:t>
      </w:r>
      <w:r>
        <w:rPr>
          <w:rFonts w:hint="cs"/>
          <w:rtl/>
        </w:rPr>
        <w:t xml:space="preserve"> 2</w:t>
      </w:r>
    </w:p>
    <w:p w:rsidR="00000000" w:rsidRDefault="001A12A1">
      <w:pPr>
        <w:jc w:val="center"/>
        <w:rPr>
          <w:rFonts w:hint="cs"/>
          <w:rtl/>
        </w:rPr>
      </w:pPr>
      <w:r>
        <w:rPr>
          <w:rFonts w:hint="cs"/>
          <w:rtl/>
        </w:rPr>
        <w:t xml:space="preserve">נגד </w:t>
      </w:r>
      <w:r>
        <w:rPr>
          <w:rtl/>
        </w:rPr>
        <w:t>–</w:t>
      </w:r>
      <w:r>
        <w:rPr>
          <w:rFonts w:hint="cs"/>
          <w:rtl/>
        </w:rPr>
        <w:t xml:space="preserve"> 5</w:t>
      </w:r>
    </w:p>
    <w:p w:rsidR="00000000" w:rsidRDefault="001A12A1">
      <w:pPr>
        <w:jc w:val="center"/>
        <w:rPr>
          <w:rFonts w:hint="cs"/>
          <w:rtl/>
        </w:rPr>
      </w:pPr>
      <w:r>
        <w:rPr>
          <w:rFonts w:hint="cs"/>
          <w:rtl/>
        </w:rPr>
        <w:t xml:space="preserve">נמנעים </w:t>
      </w:r>
      <w:r>
        <w:rPr>
          <w:rtl/>
        </w:rPr>
        <w:t>–</w:t>
      </w:r>
      <w:r>
        <w:rPr>
          <w:rFonts w:hint="cs"/>
          <w:rtl/>
        </w:rPr>
        <w:t xml:space="preserve"> אין</w:t>
      </w:r>
    </w:p>
    <w:p w:rsidR="00000000" w:rsidRDefault="001A12A1">
      <w:pPr>
        <w:jc w:val="center"/>
        <w:rPr>
          <w:rFonts w:hint="cs"/>
          <w:rtl/>
        </w:rPr>
      </w:pPr>
      <w:r>
        <w:rPr>
          <w:rFonts w:hint="cs"/>
          <w:rtl/>
        </w:rPr>
        <w:t>הצעת חבר הכנסת אברהם פורז לא נתקבלה.</w:t>
      </w:r>
    </w:p>
    <w:p w:rsidR="00000000" w:rsidRDefault="001A12A1">
      <w:pPr>
        <w:jc w:val="center"/>
        <w:rPr>
          <w:rFonts w:hint="cs"/>
          <w:rtl/>
        </w:rPr>
      </w:pPr>
    </w:p>
    <w:p w:rsidR="00000000" w:rsidRDefault="001A12A1">
      <w:pPr>
        <w:jc w:val="both"/>
        <w:rPr>
          <w:rFonts w:hint="cs"/>
          <w:rtl/>
        </w:rPr>
      </w:pPr>
      <w:r>
        <w:rPr>
          <w:rFonts w:hint="cs"/>
          <w:u w:val="single"/>
          <w:rtl/>
        </w:rPr>
        <w:t>היו"ר ר'אלב מג'אדלה:</w:t>
      </w:r>
    </w:p>
    <w:p w:rsidR="00000000" w:rsidRDefault="001A12A1">
      <w:pPr>
        <w:jc w:val="both"/>
        <w:rPr>
          <w:rFonts w:hint="cs"/>
          <w:rtl/>
        </w:rPr>
      </w:pPr>
    </w:p>
    <w:p w:rsidR="00000000" w:rsidRDefault="001A12A1">
      <w:pPr>
        <w:jc w:val="both"/>
        <w:rPr>
          <w:rFonts w:hint="cs"/>
          <w:rtl/>
        </w:rPr>
      </w:pPr>
      <w:r>
        <w:rPr>
          <w:rFonts w:hint="cs"/>
          <w:rtl/>
        </w:rPr>
        <w:tab/>
        <w:t xml:space="preserve">2 בעד, 5 נגד. ההצעה הראשונה נפלה. </w:t>
      </w:r>
    </w:p>
    <w:p w:rsidR="00000000" w:rsidRDefault="001A12A1">
      <w:pPr>
        <w:jc w:val="both"/>
        <w:rPr>
          <w:rFonts w:hint="cs"/>
          <w:rtl/>
        </w:rPr>
      </w:pPr>
      <w:r>
        <w:rPr>
          <w:rtl/>
        </w:rPr>
        <w:br/>
      </w:r>
      <w:r>
        <w:rPr>
          <w:rFonts w:hint="cs"/>
          <w:u w:val="single"/>
          <w:rtl/>
        </w:rPr>
        <w:t>אברהם פורז:</w:t>
      </w:r>
    </w:p>
    <w:p w:rsidR="00000000" w:rsidRDefault="001A12A1">
      <w:pPr>
        <w:jc w:val="both"/>
        <w:rPr>
          <w:rFonts w:hint="cs"/>
          <w:rtl/>
        </w:rPr>
      </w:pPr>
    </w:p>
    <w:p w:rsidR="00000000" w:rsidRDefault="001A12A1">
      <w:pPr>
        <w:jc w:val="both"/>
        <w:rPr>
          <w:rFonts w:hint="cs"/>
          <w:rtl/>
        </w:rPr>
      </w:pPr>
      <w:r>
        <w:rPr>
          <w:rFonts w:hint="cs"/>
          <w:rtl/>
        </w:rPr>
        <w:tab/>
        <w:t xml:space="preserve">אני מבקש לרשום אותה כהסתייגות. </w:t>
      </w:r>
    </w:p>
    <w:p w:rsidR="00000000" w:rsidRDefault="001A12A1">
      <w:pPr>
        <w:jc w:val="both"/>
        <w:rPr>
          <w:rFonts w:hint="cs"/>
          <w:rtl/>
        </w:rPr>
      </w:pPr>
    </w:p>
    <w:p w:rsidR="00000000" w:rsidRDefault="001A12A1">
      <w:pPr>
        <w:jc w:val="both"/>
        <w:rPr>
          <w:rFonts w:hint="cs"/>
          <w:rtl/>
        </w:rPr>
      </w:pPr>
      <w:r>
        <w:rPr>
          <w:rFonts w:hint="cs"/>
          <w:rtl/>
        </w:rPr>
        <w:tab/>
        <w:t xml:space="preserve">ההצעה השנייה </w:t>
      </w:r>
      <w:r>
        <w:rPr>
          <w:rtl/>
        </w:rPr>
        <w:t>–</w:t>
      </w:r>
      <w:r>
        <w:rPr>
          <w:rFonts w:hint="cs"/>
          <w:rtl/>
        </w:rPr>
        <w:t xml:space="preserve"> בהתאם להצעה שהציעה היועצת המשפטית, בהסתייגות</w:t>
      </w:r>
      <w:r>
        <w:rPr>
          <w:rFonts w:hint="cs"/>
          <w:rtl/>
        </w:rPr>
        <w:t xml:space="preserve"> הבאה- ואני לא מנסח אבל היועצת המשפטית תנסח -  שבאותם ימים שהשבת שלפני יום כיפור יוצאת לפני ה-15 בספטמבר, אזי שעון הקיץ באותה שנה יתארך עד ליום החמישי הראשון של חודש אוקטובר.</w:t>
      </w:r>
    </w:p>
    <w:p w:rsidR="00000000" w:rsidRDefault="001A12A1">
      <w:pPr>
        <w:jc w:val="both"/>
        <w:rPr>
          <w:rFonts w:hint="cs"/>
          <w:rtl/>
        </w:rPr>
      </w:pPr>
    </w:p>
    <w:p w:rsidR="00000000" w:rsidRDefault="001A12A1">
      <w:pPr>
        <w:jc w:val="both"/>
        <w:rPr>
          <w:rFonts w:hint="cs"/>
          <w:rtl/>
        </w:rPr>
      </w:pPr>
      <w:r>
        <w:rPr>
          <w:rFonts w:hint="cs"/>
          <w:rtl/>
        </w:rPr>
        <w:tab/>
        <w:t>זה בעצם מה שהיה לנו בחמש השנים האחרונות בהוראת השעה.</w:t>
      </w:r>
    </w:p>
    <w:p w:rsidR="00000000" w:rsidRDefault="001A12A1">
      <w:pPr>
        <w:jc w:val="both"/>
        <w:rPr>
          <w:rFonts w:hint="cs"/>
          <w:rtl/>
        </w:rPr>
      </w:pPr>
      <w:r>
        <w:rPr>
          <w:rtl/>
        </w:rPr>
        <w:br/>
      </w:r>
      <w:r>
        <w:rPr>
          <w:rFonts w:hint="cs"/>
          <w:u w:val="single"/>
          <w:rtl/>
        </w:rPr>
        <w:t>היו"ר ר'אלב מג'אדלה:</w:t>
      </w:r>
    </w:p>
    <w:p w:rsidR="00000000" w:rsidRDefault="001A12A1">
      <w:pPr>
        <w:jc w:val="both"/>
        <w:rPr>
          <w:rFonts w:hint="cs"/>
          <w:rtl/>
        </w:rPr>
      </w:pPr>
    </w:p>
    <w:p w:rsidR="00000000" w:rsidRDefault="001A12A1">
      <w:pPr>
        <w:jc w:val="both"/>
        <w:rPr>
          <w:rFonts w:hint="cs"/>
          <w:rtl/>
        </w:rPr>
      </w:pPr>
      <w:r>
        <w:rPr>
          <w:rFonts w:hint="cs"/>
          <w:rtl/>
        </w:rPr>
        <w:tab/>
        <w:t>מי</w:t>
      </w:r>
      <w:r>
        <w:rPr>
          <w:rFonts w:hint="cs"/>
          <w:rtl/>
        </w:rPr>
        <w:t xml:space="preserve"> בעד הצעתו של פורז?</w:t>
      </w:r>
    </w:p>
    <w:p w:rsidR="00000000" w:rsidRDefault="001A12A1">
      <w:pPr>
        <w:jc w:val="center"/>
        <w:rPr>
          <w:rFonts w:hint="cs"/>
          <w:rtl/>
        </w:rPr>
      </w:pPr>
      <w:r>
        <w:rPr>
          <w:rtl/>
        </w:rPr>
        <w:br/>
      </w:r>
    </w:p>
    <w:p w:rsidR="00000000" w:rsidRDefault="001A12A1">
      <w:pPr>
        <w:jc w:val="center"/>
        <w:rPr>
          <w:rFonts w:hint="cs"/>
          <w:b/>
          <w:bCs/>
          <w:rtl/>
        </w:rPr>
      </w:pPr>
      <w:r>
        <w:rPr>
          <w:rFonts w:hint="cs"/>
          <w:b/>
          <w:bCs/>
          <w:rtl/>
        </w:rPr>
        <w:t>ה צ ב ע ה</w:t>
      </w:r>
    </w:p>
    <w:p w:rsidR="00000000" w:rsidRDefault="001A12A1">
      <w:pPr>
        <w:jc w:val="center"/>
        <w:rPr>
          <w:rFonts w:hint="cs"/>
          <w:b/>
          <w:bCs/>
          <w:rtl/>
        </w:rPr>
      </w:pPr>
    </w:p>
    <w:p w:rsidR="00000000" w:rsidRDefault="001A12A1">
      <w:pPr>
        <w:jc w:val="center"/>
        <w:rPr>
          <w:rFonts w:hint="cs"/>
          <w:rtl/>
        </w:rPr>
      </w:pPr>
      <w:r>
        <w:rPr>
          <w:rFonts w:hint="cs"/>
          <w:rtl/>
        </w:rPr>
        <w:t xml:space="preserve">בעד </w:t>
      </w:r>
      <w:r>
        <w:rPr>
          <w:rtl/>
        </w:rPr>
        <w:t>–</w:t>
      </w:r>
      <w:r>
        <w:rPr>
          <w:rFonts w:hint="cs"/>
          <w:rtl/>
        </w:rPr>
        <w:t xml:space="preserve"> 2</w:t>
      </w:r>
    </w:p>
    <w:p w:rsidR="00000000" w:rsidRDefault="001A12A1">
      <w:pPr>
        <w:jc w:val="center"/>
        <w:rPr>
          <w:rFonts w:hint="cs"/>
          <w:rtl/>
        </w:rPr>
      </w:pPr>
      <w:r>
        <w:rPr>
          <w:rFonts w:hint="cs"/>
          <w:rtl/>
        </w:rPr>
        <w:t xml:space="preserve">נגד </w:t>
      </w:r>
      <w:r>
        <w:rPr>
          <w:rtl/>
        </w:rPr>
        <w:t>–</w:t>
      </w:r>
      <w:r>
        <w:rPr>
          <w:rFonts w:hint="cs"/>
          <w:rtl/>
        </w:rPr>
        <w:t xml:space="preserve"> 4</w:t>
      </w:r>
    </w:p>
    <w:p w:rsidR="00000000" w:rsidRDefault="001A12A1">
      <w:pPr>
        <w:jc w:val="center"/>
        <w:rPr>
          <w:rFonts w:hint="cs"/>
          <w:rtl/>
        </w:rPr>
      </w:pPr>
      <w:r>
        <w:rPr>
          <w:rFonts w:hint="cs"/>
          <w:rtl/>
        </w:rPr>
        <w:t>נמנעים - אין</w:t>
      </w:r>
    </w:p>
    <w:p w:rsidR="00000000" w:rsidRDefault="001A12A1">
      <w:pPr>
        <w:jc w:val="center"/>
        <w:rPr>
          <w:rFonts w:hint="cs"/>
          <w:rtl/>
        </w:rPr>
      </w:pPr>
      <w:r>
        <w:rPr>
          <w:rFonts w:hint="cs"/>
          <w:rtl/>
        </w:rPr>
        <w:t>הצעת חבר הכנסת אברהם פורז לא נתקבלה.</w:t>
      </w:r>
    </w:p>
    <w:p w:rsidR="00000000" w:rsidRDefault="001A12A1">
      <w:pPr>
        <w:jc w:val="both"/>
        <w:rPr>
          <w:rFonts w:hint="cs"/>
          <w:rtl/>
        </w:rPr>
      </w:pPr>
      <w:r>
        <w:rPr>
          <w:rFonts w:hint="cs"/>
          <w:rtl/>
        </w:rPr>
        <w:br/>
      </w:r>
      <w:r>
        <w:rPr>
          <w:rFonts w:hint="cs"/>
          <w:u w:val="single"/>
          <w:rtl/>
        </w:rPr>
        <w:t>היו"ר ר'אלב מג'אדלה:</w:t>
      </w:r>
    </w:p>
    <w:p w:rsidR="00000000" w:rsidRDefault="001A12A1">
      <w:pPr>
        <w:jc w:val="both"/>
        <w:rPr>
          <w:rFonts w:hint="cs"/>
          <w:rtl/>
        </w:rPr>
      </w:pPr>
    </w:p>
    <w:p w:rsidR="00000000" w:rsidRDefault="001A12A1">
      <w:pPr>
        <w:jc w:val="both"/>
        <w:rPr>
          <w:rFonts w:hint="cs"/>
          <w:rtl/>
        </w:rPr>
      </w:pPr>
      <w:r>
        <w:rPr>
          <w:rFonts w:hint="cs"/>
          <w:rtl/>
        </w:rPr>
        <w:tab/>
        <w:t xml:space="preserve">2 בעד, 4 נגד. ההצעה לא התקבלה, נרשמה הסתייגות. </w:t>
      </w:r>
    </w:p>
    <w:p w:rsidR="00000000" w:rsidRDefault="001A12A1">
      <w:pPr>
        <w:jc w:val="both"/>
        <w:rPr>
          <w:rFonts w:hint="cs"/>
          <w:rtl/>
        </w:rPr>
      </w:pPr>
      <w:r>
        <w:rPr>
          <w:rtl/>
        </w:rPr>
        <w:br/>
      </w:r>
      <w:r>
        <w:rPr>
          <w:rFonts w:hint="cs"/>
          <w:u w:val="single"/>
          <w:rtl/>
        </w:rPr>
        <w:t>משה גפני:</w:t>
      </w:r>
    </w:p>
    <w:p w:rsidR="00000000" w:rsidRDefault="001A12A1">
      <w:pPr>
        <w:jc w:val="both"/>
        <w:rPr>
          <w:rFonts w:hint="cs"/>
          <w:rtl/>
        </w:rPr>
      </w:pPr>
    </w:p>
    <w:p w:rsidR="00000000" w:rsidRDefault="001A12A1">
      <w:pPr>
        <w:jc w:val="both"/>
        <w:rPr>
          <w:rFonts w:hint="cs"/>
          <w:rtl/>
        </w:rPr>
      </w:pPr>
      <w:r>
        <w:rPr>
          <w:rFonts w:hint="cs"/>
          <w:rtl/>
        </w:rPr>
        <w:tab/>
        <w:t xml:space="preserve">אני מבקש להכניס הסתייגות: במקום חוק קביעת הזמן </w:t>
      </w:r>
      <w:r>
        <w:rPr>
          <w:rtl/>
        </w:rPr>
        <w:t>–</w:t>
      </w:r>
      <w:r>
        <w:rPr>
          <w:rFonts w:hint="cs"/>
          <w:rtl/>
        </w:rPr>
        <w:t xml:space="preserve"> חוק הסכמה כללית. </w:t>
      </w:r>
    </w:p>
    <w:p w:rsidR="00000000" w:rsidRDefault="001A12A1">
      <w:pPr>
        <w:jc w:val="both"/>
        <w:rPr>
          <w:rFonts w:hint="cs"/>
          <w:rtl/>
        </w:rPr>
      </w:pPr>
      <w:r>
        <w:rPr>
          <w:rtl/>
        </w:rPr>
        <w:br/>
      </w:r>
      <w:r>
        <w:rPr>
          <w:rFonts w:hint="cs"/>
          <w:u w:val="single"/>
          <w:rtl/>
        </w:rPr>
        <w:t>היו"</w:t>
      </w:r>
      <w:r>
        <w:rPr>
          <w:rFonts w:hint="cs"/>
          <w:u w:val="single"/>
          <w:rtl/>
        </w:rPr>
        <w:t>ר ר'אלב מג'אדלה:</w:t>
      </w:r>
    </w:p>
    <w:p w:rsidR="00000000" w:rsidRDefault="001A12A1">
      <w:pPr>
        <w:jc w:val="both"/>
        <w:rPr>
          <w:rFonts w:hint="cs"/>
          <w:rtl/>
        </w:rPr>
      </w:pPr>
    </w:p>
    <w:p w:rsidR="00000000" w:rsidRDefault="001A12A1">
      <w:pPr>
        <w:jc w:val="both"/>
        <w:rPr>
          <w:rFonts w:hint="cs"/>
          <w:rtl/>
        </w:rPr>
      </w:pPr>
      <w:r>
        <w:rPr>
          <w:rFonts w:hint="cs"/>
          <w:rtl/>
        </w:rPr>
        <w:tab/>
        <w:t>מי בעד הצעת הפשרה שהתגבשה ואשר הוקראה על-ידי היועצת המשפטית?</w:t>
      </w:r>
    </w:p>
    <w:p w:rsidR="00000000" w:rsidRDefault="001A12A1">
      <w:pPr>
        <w:jc w:val="center"/>
        <w:rPr>
          <w:rFonts w:hint="cs"/>
          <w:b/>
          <w:bCs/>
          <w:rtl/>
        </w:rPr>
      </w:pPr>
      <w:r>
        <w:rPr>
          <w:rtl/>
        </w:rPr>
        <w:br/>
      </w:r>
      <w:r>
        <w:rPr>
          <w:rFonts w:hint="cs"/>
          <w:b/>
          <w:bCs/>
          <w:rtl/>
        </w:rPr>
        <w:t>ה צ ב ע ה</w:t>
      </w:r>
    </w:p>
    <w:p w:rsidR="00000000" w:rsidRDefault="001A12A1">
      <w:pPr>
        <w:jc w:val="center"/>
        <w:rPr>
          <w:rFonts w:hint="cs"/>
          <w:b/>
          <w:bCs/>
          <w:rtl/>
        </w:rPr>
      </w:pPr>
    </w:p>
    <w:p w:rsidR="00000000" w:rsidRDefault="001A12A1">
      <w:pPr>
        <w:jc w:val="center"/>
        <w:rPr>
          <w:rFonts w:hint="cs"/>
          <w:rtl/>
        </w:rPr>
      </w:pPr>
      <w:r>
        <w:rPr>
          <w:rFonts w:hint="cs"/>
          <w:rtl/>
        </w:rPr>
        <w:t xml:space="preserve">בעד </w:t>
      </w:r>
      <w:r>
        <w:rPr>
          <w:rtl/>
        </w:rPr>
        <w:t>–</w:t>
      </w:r>
      <w:r>
        <w:rPr>
          <w:rFonts w:hint="cs"/>
          <w:rtl/>
        </w:rPr>
        <w:t xml:space="preserve"> 6</w:t>
      </w:r>
    </w:p>
    <w:p w:rsidR="00000000" w:rsidRDefault="001A12A1">
      <w:pPr>
        <w:jc w:val="center"/>
        <w:rPr>
          <w:rFonts w:hint="cs"/>
          <w:rtl/>
        </w:rPr>
      </w:pPr>
      <w:r>
        <w:rPr>
          <w:rFonts w:hint="cs"/>
          <w:rtl/>
        </w:rPr>
        <w:t xml:space="preserve">נגד </w:t>
      </w:r>
      <w:r>
        <w:rPr>
          <w:rtl/>
        </w:rPr>
        <w:t>–</w:t>
      </w:r>
      <w:r>
        <w:rPr>
          <w:rFonts w:hint="cs"/>
          <w:rtl/>
        </w:rPr>
        <w:t xml:space="preserve"> 2</w:t>
      </w:r>
    </w:p>
    <w:p w:rsidR="00000000" w:rsidRDefault="001A12A1">
      <w:pPr>
        <w:jc w:val="center"/>
        <w:rPr>
          <w:rFonts w:hint="cs"/>
          <w:rtl/>
        </w:rPr>
      </w:pPr>
      <w:r>
        <w:rPr>
          <w:rFonts w:hint="cs"/>
          <w:rtl/>
        </w:rPr>
        <w:t xml:space="preserve">נמנעים </w:t>
      </w:r>
      <w:r>
        <w:rPr>
          <w:rtl/>
        </w:rPr>
        <w:t>–</w:t>
      </w:r>
      <w:r>
        <w:rPr>
          <w:rFonts w:hint="cs"/>
          <w:rtl/>
        </w:rPr>
        <w:t xml:space="preserve"> אין</w:t>
      </w:r>
    </w:p>
    <w:p w:rsidR="00000000" w:rsidRDefault="001A12A1">
      <w:pPr>
        <w:jc w:val="center"/>
        <w:rPr>
          <w:rFonts w:hint="cs"/>
          <w:rtl/>
        </w:rPr>
      </w:pPr>
      <w:r>
        <w:rPr>
          <w:rFonts w:hint="cs"/>
          <w:rtl/>
        </w:rPr>
        <w:t>הצעת הפשרה נתקבלה.</w:t>
      </w:r>
    </w:p>
    <w:p w:rsidR="00000000" w:rsidRDefault="001A12A1">
      <w:pPr>
        <w:jc w:val="both"/>
        <w:rPr>
          <w:rFonts w:hint="cs"/>
          <w:rtl/>
        </w:rPr>
      </w:pPr>
      <w:r>
        <w:rPr>
          <w:rtl/>
        </w:rPr>
        <w:br/>
      </w:r>
      <w:r>
        <w:rPr>
          <w:rFonts w:hint="cs"/>
          <w:u w:val="single"/>
          <w:rtl/>
        </w:rPr>
        <w:t>היו"ר ר'אלב מג'אדלה:</w:t>
      </w:r>
    </w:p>
    <w:p w:rsidR="00000000" w:rsidRDefault="001A12A1">
      <w:pPr>
        <w:jc w:val="both"/>
        <w:rPr>
          <w:rFonts w:hint="cs"/>
          <w:rtl/>
        </w:rPr>
      </w:pPr>
    </w:p>
    <w:p w:rsidR="00000000" w:rsidRDefault="001A12A1">
      <w:pPr>
        <w:jc w:val="both"/>
        <w:rPr>
          <w:rFonts w:hint="cs"/>
          <w:rtl/>
        </w:rPr>
      </w:pPr>
      <w:r>
        <w:rPr>
          <w:rFonts w:hint="cs"/>
          <w:rtl/>
        </w:rPr>
        <w:tab/>
        <w:t>6 בעד, 2 נגד. ההצעה התקבלה. אני רוצה להודות לשר הפנים ולכולם על תרומתכם. הישיבה נעולה.</w:t>
      </w:r>
    </w:p>
    <w:p w:rsidR="00000000" w:rsidRDefault="001A12A1">
      <w:pPr>
        <w:jc w:val="both"/>
        <w:rPr>
          <w:rFonts w:hint="cs"/>
        </w:rPr>
      </w:pPr>
      <w:r>
        <w:rPr>
          <w:rFonts w:hint="cs"/>
          <w:rtl/>
        </w:rPr>
        <w:br/>
      </w:r>
      <w:r>
        <w:rPr>
          <w:rtl/>
        </w:rPr>
        <w:br/>
      </w:r>
      <w:r>
        <w:rPr>
          <w:rtl/>
        </w:rPr>
        <w:br/>
      </w:r>
      <w:r>
        <w:rPr>
          <w:rFonts w:hint="cs"/>
          <w:rtl/>
        </w:rPr>
        <w:t>הי</w:t>
      </w:r>
      <w:r>
        <w:rPr>
          <w:rFonts w:hint="cs"/>
          <w:rtl/>
        </w:rPr>
        <w:t>שיבה ננעלה בשעה 10:40.</w:t>
      </w:r>
    </w:p>
    <w:sectPr w:rsidR="00000000">
      <w:headerReference w:type="even" r:id="rId10"/>
      <w:headerReference w:type="default" r:id="rId11"/>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A12A1">
      <w:r>
        <w:separator/>
      </w:r>
    </w:p>
  </w:endnote>
  <w:endnote w:type="continuationSeparator" w:id="0">
    <w:p w:rsidR="00000000" w:rsidRDefault="001A1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A12A1">
      <w:r>
        <w:separator/>
      </w:r>
    </w:p>
  </w:footnote>
  <w:footnote w:type="continuationSeparator" w:id="0">
    <w:p w:rsidR="00000000" w:rsidRDefault="001A12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12A1">
    <w:pPr>
      <w:pStyle w:val="a3"/>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end"/>
    </w:r>
  </w:p>
  <w:p w:rsidR="00000000" w:rsidRDefault="001A12A1">
    <w:pPr>
      <w:pStyle w:val="a3"/>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A12A1">
    <w:pPr>
      <w:pStyle w:val="a3"/>
      <w:framePr w:wrap="around" w:vAnchor="text" w:hAnchor="margin" w:y="1"/>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1A12A1">
    <w:pPr>
      <w:pStyle w:val="a3"/>
      <w:ind w:right="360"/>
      <w:rPr>
        <w:rFonts w:hint="cs"/>
        <w:rtl/>
      </w:rPr>
    </w:pPr>
    <w:r>
      <w:rPr>
        <w:rFonts w:hint="cs"/>
        <w:rtl/>
      </w:rPr>
      <w:t>ועדת הפנים ואיכות הסביבה</w:t>
    </w:r>
  </w:p>
  <w:p w:rsidR="00000000" w:rsidRDefault="001A12A1">
    <w:pPr>
      <w:pStyle w:val="a3"/>
      <w:rPr>
        <w:rFonts w:hint="cs"/>
        <w:rtl/>
      </w:rPr>
    </w:pPr>
    <w:r>
      <w:rPr>
        <w:rFonts w:hint="cs"/>
        <w:rtl/>
      </w:rPr>
      <w:t>14.2.2005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0731EF"/>
    <w:multiLevelType w:val="hybridMultilevel"/>
    <w:tmpl w:val="3CC6C646"/>
    <w:lvl w:ilvl="0" w:tplc="9B1889C8">
      <w:start w:val="31"/>
      <w:numFmt w:val="bullet"/>
      <w:lvlText w:val="-"/>
      <w:lvlJc w:val="left"/>
      <w:pPr>
        <w:tabs>
          <w:tab w:val="num" w:pos="1080"/>
        </w:tabs>
        <w:ind w:left="1080" w:right="1080" w:hanging="360"/>
      </w:pPr>
      <w:rPr>
        <w:rFonts w:ascii="Times New Roman" w:eastAsia="Times New Roman" w:hAnsi="Times New Roman" w:cs="David" w:hint="default"/>
      </w:rPr>
    </w:lvl>
    <w:lvl w:ilvl="1" w:tplc="040D0003" w:tentative="1">
      <w:start w:val="1"/>
      <w:numFmt w:val="bullet"/>
      <w:lvlText w:val="o"/>
      <w:lvlJc w:val="left"/>
      <w:pPr>
        <w:tabs>
          <w:tab w:val="num" w:pos="1800"/>
        </w:tabs>
        <w:ind w:left="1800" w:right="1800" w:hanging="360"/>
      </w:pPr>
      <w:rPr>
        <w:rFonts w:ascii="Courier New" w:hAnsi="Courier New" w:hint="default"/>
      </w:rPr>
    </w:lvl>
    <w:lvl w:ilvl="2" w:tplc="040D0005" w:tentative="1">
      <w:start w:val="1"/>
      <w:numFmt w:val="bullet"/>
      <w:lvlText w:val=""/>
      <w:lvlJc w:val="left"/>
      <w:pPr>
        <w:tabs>
          <w:tab w:val="num" w:pos="2520"/>
        </w:tabs>
        <w:ind w:left="2520" w:right="2520" w:hanging="360"/>
      </w:pPr>
      <w:rPr>
        <w:rFonts w:ascii="Wingdings" w:hAnsi="Wingdings" w:hint="default"/>
      </w:rPr>
    </w:lvl>
    <w:lvl w:ilvl="3" w:tplc="040D0001" w:tentative="1">
      <w:start w:val="1"/>
      <w:numFmt w:val="bullet"/>
      <w:lvlText w:val=""/>
      <w:lvlJc w:val="left"/>
      <w:pPr>
        <w:tabs>
          <w:tab w:val="num" w:pos="3240"/>
        </w:tabs>
        <w:ind w:left="3240" w:right="3240" w:hanging="360"/>
      </w:pPr>
      <w:rPr>
        <w:rFonts w:ascii="Symbol" w:hAnsi="Symbol" w:hint="default"/>
      </w:rPr>
    </w:lvl>
    <w:lvl w:ilvl="4" w:tplc="040D0003" w:tentative="1">
      <w:start w:val="1"/>
      <w:numFmt w:val="bullet"/>
      <w:lvlText w:val="o"/>
      <w:lvlJc w:val="left"/>
      <w:pPr>
        <w:tabs>
          <w:tab w:val="num" w:pos="3960"/>
        </w:tabs>
        <w:ind w:left="3960" w:right="3960" w:hanging="360"/>
      </w:pPr>
      <w:rPr>
        <w:rFonts w:ascii="Courier New" w:hAnsi="Courier New" w:hint="default"/>
      </w:rPr>
    </w:lvl>
    <w:lvl w:ilvl="5" w:tplc="040D0005" w:tentative="1">
      <w:start w:val="1"/>
      <w:numFmt w:val="bullet"/>
      <w:lvlText w:val=""/>
      <w:lvlJc w:val="left"/>
      <w:pPr>
        <w:tabs>
          <w:tab w:val="num" w:pos="4680"/>
        </w:tabs>
        <w:ind w:left="4680" w:right="4680" w:hanging="360"/>
      </w:pPr>
      <w:rPr>
        <w:rFonts w:ascii="Wingdings" w:hAnsi="Wingdings" w:hint="default"/>
      </w:rPr>
    </w:lvl>
    <w:lvl w:ilvl="6" w:tplc="040D0001" w:tentative="1">
      <w:start w:val="1"/>
      <w:numFmt w:val="bullet"/>
      <w:lvlText w:val=""/>
      <w:lvlJc w:val="left"/>
      <w:pPr>
        <w:tabs>
          <w:tab w:val="num" w:pos="5400"/>
        </w:tabs>
        <w:ind w:left="5400" w:right="5400" w:hanging="360"/>
      </w:pPr>
      <w:rPr>
        <w:rFonts w:ascii="Symbol" w:hAnsi="Symbol" w:hint="default"/>
      </w:rPr>
    </w:lvl>
    <w:lvl w:ilvl="7" w:tplc="040D0003" w:tentative="1">
      <w:start w:val="1"/>
      <w:numFmt w:val="bullet"/>
      <w:lvlText w:val="o"/>
      <w:lvlJc w:val="left"/>
      <w:pPr>
        <w:tabs>
          <w:tab w:val="num" w:pos="6120"/>
        </w:tabs>
        <w:ind w:left="6120" w:right="6120" w:hanging="360"/>
      </w:pPr>
      <w:rPr>
        <w:rFonts w:ascii="Courier New" w:hAnsi="Courier New" w:hint="default"/>
      </w:rPr>
    </w:lvl>
    <w:lvl w:ilvl="8" w:tplc="040D0005" w:tentative="1">
      <w:start w:val="1"/>
      <w:numFmt w:val="bullet"/>
      <w:lvlText w:val=""/>
      <w:lvlJc w:val="left"/>
      <w:pPr>
        <w:tabs>
          <w:tab w:val="num" w:pos="6840"/>
        </w:tabs>
        <w:ind w:left="6840" w:right="6840" w:hanging="360"/>
      </w:pPr>
      <w:rPr>
        <w:rFonts w:ascii="Wingdings" w:hAnsi="Wingdings" w:hint="default"/>
      </w:rPr>
    </w:lvl>
  </w:abstractNum>
  <w:abstractNum w:abstractNumId="1">
    <w:nsid w:val="73DE6F63"/>
    <w:multiLevelType w:val="hybridMultilevel"/>
    <w:tmpl w:val="D1B21F88"/>
    <w:lvl w:ilvl="0" w:tplc="54360486">
      <w:start w:val="31"/>
      <w:numFmt w:val="bullet"/>
      <w:lvlText w:val="-"/>
      <w:lvlJc w:val="left"/>
      <w:pPr>
        <w:tabs>
          <w:tab w:val="num" w:pos="1080"/>
        </w:tabs>
        <w:ind w:left="1080" w:right="1080" w:hanging="360"/>
      </w:pPr>
      <w:rPr>
        <w:rFonts w:ascii="Times New Roman" w:eastAsia="Times New Roman" w:hAnsi="Times New Roman" w:cs="David" w:hint="default"/>
      </w:rPr>
    </w:lvl>
    <w:lvl w:ilvl="1" w:tplc="040D0003" w:tentative="1">
      <w:start w:val="1"/>
      <w:numFmt w:val="bullet"/>
      <w:lvlText w:val="o"/>
      <w:lvlJc w:val="left"/>
      <w:pPr>
        <w:tabs>
          <w:tab w:val="num" w:pos="1800"/>
        </w:tabs>
        <w:ind w:left="1800" w:right="1800" w:hanging="360"/>
      </w:pPr>
      <w:rPr>
        <w:rFonts w:ascii="Courier New" w:hAnsi="Courier New" w:hint="default"/>
      </w:rPr>
    </w:lvl>
    <w:lvl w:ilvl="2" w:tplc="040D0005" w:tentative="1">
      <w:start w:val="1"/>
      <w:numFmt w:val="bullet"/>
      <w:lvlText w:val=""/>
      <w:lvlJc w:val="left"/>
      <w:pPr>
        <w:tabs>
          <w:tab w:val="num" w:pos="2520"/>
        </w:tabs>
        <w:ind w:left="2520" w:right="2520" w:hanging="360"/>
      </w:pPr>
      <w:rPr>
        <w:rFonts w:ascii="Wingdings" w:hAnsi="Wingdings" w:hint="default"/>
      </w:rPr>
    </w:lvl>
    <w:lvl w:ilvl="3" w:tplc="040D0001" w:tentative="1">
      <w:start w:val="1"/>
      <w:numFmt w:val="bullet"/>
      <w:lvlText w:val=""/>
      <w:lvlJc w:val="left"/>
      <w:pPr>
        <w:tabs>
          <w:tab w:val="num" w:pos="3240"/>
        </w:tabs>
        <w:ind w:left="3240" w:right="3240" w:hanging="360"/>
      </w:pPr>
      <w:rPr>
        <w:rFonts w:ascii="Symbol" w:hAnsi="Symbol" w:hint="default"/>
      </w:rPr>
    </w:lvl>
    <w:lvl w:ilvl="4" w:tplc="040D0003" w:tentative="1">
      <w:start w:val="1"/>
      <w:numFmt w:val="bullet"/>
      <w:lvlText w:val="o"/>
      <w:lvlJc w:val="left"/>
      <w:pPr>
        <w:tabs>
          <w:tab w:val="num" w:pos="3960"/>
        </w:tabs>
        <w:ind w:left="3960" w:right="3960" w:hanging="360"/>
      </w:pPr>
      <w:rPr>
        <w:rFonts w:ascii="Courier New" w:hAnsi="Courier New" w:hint="default"/>
      </w:rPr>
    </w:lvl>
    <w:lvl w:ilvl="5" w:tplc="040D0005" w:tentative="1">
      <w:start w:val="1"/>
      <w:numFmt w:val="bullet"/>
      <w:lvlText w:val=""/>
      <w:lvlJc w:val="left"/>
      <w:pPr>
        <w:tabs>
          <w:tab w:val="num" w:pos="4680"/>
        </w:tabs>
        <w:ind w:left="4680" w:right="4680" w:hanging="360"/>
      </w:pPr>
      <w:rPr>
        <w:rFonts w:ascii="Wingdings" w:hAnsi="Wingdings" w:hint="default"/>
      </w:rPr>
    </w:lvl>
    <w:lvl w:ilvl="6" w:tplc="040D0001" w:tentative="1">
      <w:start w:val="1"/>
      <w:numFmt w:val="bullet"/>
      <w:lvlText w:val=""/>
      <w:lvlJc w:val="left"/>
      <w:pPr>
        <w:tabs>
          <w:tab w:val="num" w:pos="5400"/>
        </w:tabs>
        <w:ind w:left="5400" w:right="5400" w:hanging="360"/>
      </w:pPr>
      <w:rPr>
        <w:rFonts w:ascii="Symbol" w:hAnsi="Symbol" w:hint="default"/>
      </w:rPr>
    </w:lvl>
    <w:lvl w:ilvl="7" w:tplc="040D0003" w:tentative="1">
      <w:start w:val="1"/>
      <w:numFmt w:val="bullet"/>
      <w:lvlText w:val="o"/>
      <w:lvlJc w:val="left"/>
      <w:pPr>
        <w:tabs>
          <w:tab w:val="num" w:pos="6120"/>
        </w:tabs>
        <w:ind w:left="6120" w:right="6120" w:hanging="360"/>
      </w:pPr>
      <w:rPr>
        <w:rFonts w:ascii="Courier New" w:hAnsi="Courier New" w:hint="default"/>
      </w:rPr>
    </w:lvl>
    <w:lvl w:ilvl="8" w:tplc="040D0005" w:tentative="1">
      <w:start w:val="1"/>
      <w:numFmt w:val="bullet"/>
      <w:lvlText w:val=""/>
      <w:lvlJc w:val="left"/>
      <w:pPr>
        <w:tabs>
          <w:tab w:val="num" w:pos="6840"/>
        </w:tabs>
        <w:ind w:left="6840" w:righ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12A1"/>
    <w:rsid w:val="001A12A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David"/>
      <w:sz w:val="24"/>
      <w:szCs w:val="24"/>
      <w:lang w:eastAsia="he-IL"/>
    </w:rPr>
  </w:style>
  <w:style w:type="paragraph" w:styleId="1">
    <w:name w:val="heading 1"/>
    <w:basedOn w:val="a"/>
    <w:next w:val="a"/>
    <w:qFormat/>
    <w:pPr>
      <w:keepNext/>
      <w:jc w:val="center"/>
      <w:outlineLvl w:val="0"/>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paragraph" w:styleId="a4">
    <w:name w:val="footer"/>
    <w:basedOn w:val="a"/>
    <w:semiHidden/>
    <w:pPr>
      <w:tabs>
        <w:tab w:val="center" w:pos="4153"/>
        <w:tab w:val="right" w:pos="8306"/>
      </w:tabs>
    </w:pPr>
  </w:style>
  <w:style w:type="character" w:styleId="a5">
    <w:name w:val="page number"/>
    <w:basedOn w:val="a0"/>
    <w:semiHidden/>
  </w:style>
  <w:style w:type="paragraph" w:styleId="a6">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94091</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5BD97C03-9DF5-4107-94EB-D00C5E0263D4}"/>
</file>

<file path=customXml/itemProps2.xml><?xml version="1.0" encoding="utf-8"?>
<ds:datastoreItem xmlns:ds="http://schemas.openxmlformats.org/officeDocument/2006/customXml" ds:itemID="{3982CD0A-620A-4E9B-BB00-458442865609}"/>
</file>

<file path=customXml/itemProps3.xml><?xml version="1.0" encoding="utf-8"?>
<ds:datastoreItem xmlns:ds="http://schemas.openxmlformats.org/officeDocument/2006/customXml" ds:itemID="{77AC3F73-0369-4166-A90B-4FAA2853C004}"/>
</file>

<file path=docProps/app.xml><?xml version="1.0" encoding="utf-8"?>
<Properties xmlns="http://schemas.openxmlformats.org/officeDocument/2006/extended-properties" xmlns:vt="http://schemas.openxmlformats.org/officeDocument/2006/docPropsVTypes">
  <Template>Normal.dotm</Template>
  <TotalTime>0</TotalTime>
  <Pages>3</Pages>
  <Words>3033</Words>
  <Characters>15166</Characters>
  <Application>Microsoft Office Word</Application>
  <DocSecurity>0</DocSecurity>
  <Lines>126</Lines>
  <Paragraphs>36</Paragraphs>
  <ScaleCrop>false</ScaleCrop>
  <HeadingPairs>
    <vt:vector size="2" baseType="variant">
      <vt:variant>
        <vt:lpstr>שם</vt:lpstr>
      </vt:variant>
      <vt:variant>
        <vt:i4>1</vt:i4>
      </vt:variant>
    </vt:vector>
  </HeadingPairs>
  <TitlesOfParts>
    <vt:vector size="1" baseType="lpstr">
      <vt:lpstr>הכנסת השש-עשרה                                                                                                    נוסח לא מתוק</vt:lpstr>
    </vt:vector>
  </TitlesOfParts>
  <Company>Knesset</Company>
  <LinksUpToDate>false</LinksUpToDate>
  <CharactersWithSpaces>18163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קביעת הזמן (תיקון)(מועדים קבועים להקדמת הזמן בישראל)</dc:title>
  <dc:subject/>
  <dc:creator>תמר שפנייר</dc:creator>
  <cp:keywords/>
  <dc:description/>
  <cp:lastModifiedBy>ShareDocs3 Administrator</cp:lastModifiedBy>
  <cp:revision>2</cp:revision>
  <cp:lastPrinted>2005-02-16T17:59:00Z</cp:lastPrinted>
  <dcterms:created xsi:type="dcterms:W3CDTF">2015-03-01T10:18:00Z</dcterms:created>
  <dcterms:modified xsi:type="dcterms:W3CDTF">2015-03-01T10:18:00Z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382</vt:i4>
  </property>
  <property fmtid="{D5CDD505-2E9C-101B-9397-08002B2CF9AE}" pid="5" name="Nose">
    <vt:lpwstr>':מחלקת הפרוטוקולים:ועדת הפנים'_x000d_
</vt:lpwstr>
  </property>
  <property fmtid="{D5CDD505-2E9C-101B-9397-08002B2CF9AE}" pid="6" name="TaarichYeshiva">
    <vt:filetime>2005-02-14T00:00:00Z</vt:filetime>
  </property>
  <property fmtid="{D5CDD505-2E9C-101B-9397-08002B2CF9AE}" pid="7" name="סימוכין">
    <vt:i4>3328505</vt:i4>
  </property>
  <property fmtid="{D5CDD505-2E9C-101B-9397-08002B2CF9AE}" pid="8" name="שעת ישיבה">
    <vt:lpwstr>9:45</vt:lpwstr>
  </property>
  <property fmtid="{D5CDD505-2E9C-101B-9397-08002B2CF9AE}" pid="9" name="תאריך המסמך">
    <vt:filetime>2005-02-21T00:00:00Z</vt:filetime>
  </property>
  <property fmtid="{D5CDD505-2E9C-101B-9397-08002B2CF9AE}" pid="10" name="ContentTypeId">
    <vt:lpwstr>0x0101004AEDB822EB0F7C488BBBAE3C0C973DE700185672AE3E8B6E4D9D84444DA91BEC3F</vt:lpwstr>
  </property>
</Properties>
</file>