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81D21"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D7C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81D2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81D21" w:rsidP="00681D21">
      <w:pPr>
        <w:ind w:firstLine="0"/>
        <w:jc w:val="center"/>
        <w:outlineLvl w:val="0"/>
        <w:rPr>
          <w:b/>
          <w:bCs/>
          <w:rtl/>
        </w:rPr>
      </w:pPr>
      <w:r>
        <w:rPr>
          <w:b/>
          <w:bCs/>
          <w:rtl/>
        </w:rPr>
        <w:t>פרוטוקול מס'</w:t>
      </w:r>
      <w:r>
        <w:rPr>
          <w:rFonts w:hint="cs"/>
          <w:b/>
          <w:bCs/>
          <w:rtl/>
        </w:rPr>
        <w:t xml:space="preserve"> 220</w:t>
      </w:r>
    </w:p>
    <w:p w:rsidR="00E64116" w:rsidRPr="008713A4" w:rsidRDefault="00681D21" w:rsidP="008320F6">
      <w:pPr>
        <w:ind w:firstLine="0"/>
        <w:jc w:val="center"/>
        <w:outlineLvl w:val="0"/>
        <w:rPr>
          <w:b/>
          <w:bCs/>
          <w:rtl/>
        </w:rPr>
      </w:pPr>
      <w:r>
        <w:rPr>
          <w:b/>
          <w:bCs/>
          <w:rtl/>
        </w:rPr>
        <w:t>מישיבת ועדת החוקה, חוק ומשפט</w:t>
      </w:r>
    </w:p>
    <w:p w:rsidR="00E64116" w:rsidRPr="008713A4" w:rsidRDefault="00681D21" w:rsidP="008320F6">
      <w:pPr>
        <w:ind w:firstLine="0"/>
        <w:jc w:val="center"/>
        <w:outlineLvl w:val="0"/>
        <w:rPr>
          <w:b/>
          <w:bCs/>
          <w:u w:val="single"/>
          <w:rtl/>
        </w:rPr>
      </w:pPr>
      <w:r>
        <w:rPr>
          <w:b/>
          <w:bCs/>
          <w:u w:val="single"/>
          <w:rtl/>
        </w:rPr>
        <w:t xml:space="preserve">יום שני, כ"ז באדר </w:t>
      </w:r>
      <w:r w:rsidR="00556ECF">
        <w:rPr>
          <w:rFonts w:hint="cs"/>
          <w:b/>
          <w:bCs/>
          <w:u w:val="single"/>
          <w:rtl/>
        </w:rPr>
        <w:t xml:space="preserve">א' </w:t>
      </w:r>
      <w:proofErr w:type="spellStart"/>
      <w:r>
        <w:rPr>
          <w:b/>
          <w:bCs/>
          <w:u w:val="single"/>
          <w:rtl/>
        </w:rPr>
        <w:t>התשפ"ב</w:t>
      </w:r>
      <w:proofErr w:type="spellEnd"/>
      <w:r>
        <w:rPr>
          <w:b/>
          <w:bCs/>
          <w:u w:val="single"/>
          <w:rtl/>
        </w:rPr>
        <w:t xml:space="preserve"> (28 בפברואר 2022), שעה 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81D21" w:rsidP="00F26D36">
      <w:pPr>
        <w:spacing w:before="60"/>
        <w:ind w:firstLine="0"/>
        <w:rPr>
          <w:rtl/>
        </w:rPr>
      </w:pPr>
      <w:bookmarkStart w:id="0" w:name="ET_hatsach_624219_1"/>
      <w:r w:rsidRPr="00681D21">
        <w:rPr>
          <w:rStyle w:val="TagStyle"/>
          <w:rtl/>
        </w:rPr>
        <w:t xml:space="preserve"> &lt;&lt; הצח &gt;&gt; </w:t>
      </w:r>
      <w:r w:rsidRPr="00681D21">
        <w:rPr>
          <w:rtl/>
        </w:rPr>
        <w:t xml:space="preserve">הצעת חוק העונשין (תיקון מס' 141) (ענישה לפי חוקי עזר), </w:t>
      </w:r>
      <w:proofErr w:type="spellStart"/>
      <w:r w:rsidR="00637405">
        <w:rPr>
          <w:rFonts w:hint="cs"/>
          <w:rtl/>
        </w:rPr>
        <w:t>התשפ"א</w:t>
      </w:r>
      <w:proofErr w:type="spellEnd"/>
      <w:r w:rsidR="00637405">
        <w:rPr>
          <w:rFonts w:hint="eastAsia"/>
          <w:rtl/>
        </w:rPr>
        <w:t>–</w:t>
      </w:r>
      <w:r w:rsidR="00637405">
        <w:rPr>
          <w:rFonts w:hint="cs"/>
          <w:rtl/>
        </w:rPr>
        <w:t>2021 (מ/1431)</w:t>
      </w:r>
      <w:r w:rsidR="00F26D36">
        <w:rPr>
          <w:rFonts w:hint="cs"/>
          <w:rtl/>
        </w:rPr>
        <w:t xml:space="preserve"> </w:t>
      </w:r>
      <w:r w:rsidR="00F26D36">
        <w:rPr>
          <w:rtl/>
        </w:rPr>
        <w:t>–</w:t>
      </w:r>
      <w:r w:rsidR="00F26D36">
        <w:rPr>
          <w:rFonts w:hint="cs"/>
          <w:rtl/>
        </w:rPr>
        <w:t xml:space="preserve"> הכנה לקריאה שנייה ושלישית.</w:t>
      </w:r>
      <w:r w:rsidRPr="00681D21">
        <w:rPr>
          <w:rStyle w:val="TagStyle"/>
          <w:rtl/>
        </w:rPr>
        <w:t xml:space="preserve"> &lt;&lt; הצח &gt;&gt;</w:t>
      </w:r>
      <w:r w:rsidRPr="00681D21">
        <w:rPr>
          <w:rtl/>
        </w:rPr>
        <w:t xml:space="preserve">   </w:t>
      </w:r>
      <w:bookmarkEnd w:id="0"/>
    </w:p>
    <w:p w:rsidR="00681D21" w:rsidRDefault="00681D21" w:rsidP="007C693F">
      <w:pPr>
        <w:spacing w:before="60"/>
        <w:ind w:firstLine="0"/>
        <w:rPr>
          <w:rtl/>
        </w:rPr>
      </w:pPr>
    </w:p>
    <w:p w:rsidR="002D7C10" w:rsidRPr="008713A4" w:rsidRDefault="002D7C1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81D21" w:rsidRDefault="00681D21" w:rsidP="00EC1FB3">
      <w:pPr>
        <w:ind w:firstLine="0"/>
        <w:rPr>
          <w:rtl/>
        </w:rPr>
      </w:pPr>
      <w:r w:rsidRPr="00681D21">
        <w:rPr>
          <w:rtl/>
        </w:rPr>
        <w:t>גלעד קריב – היו"ר</w:t>
      </w:r>
    </w:p>
    <w:p w:rsidR="00681D21" w:rsidRPr="00681D21" w:rsidRDefault="00681D21" w:rsidP="00EC1FB3">
      <w:pPr>
        <w:ind w:firstLine="0"/>
        <w:rPr>
          <w:rtl/>
        </w:rPr>
      </w:pPr>
      <w:r w:rsidRPr="00681D21">
        <w:rPr>
          <w:rtl/>
        </w:rPr>
        <w:t>ענבר בזק</w:t>
      </w:r>
    </w:p>
    <w:p w:rsidR="00681D21" w:rsidRPr="00681D21" w:rsidRDefault="00681D21" w:rsidP="00EC1FB3">
      <w:pPr>
        <w:ind w:firstLine="0"/>
        <w:rPr>
          <w:rtl/>
        </w:rPr>
      </w:pPr>
      <w:r w:rsidRPr="00681D21">
        <w:rPr>
          <w:rtl/>
        </w:rPr>
        <w:t xml:space="preserve">אורי </w:t>
      </w:r>
      <w:proofErr w:type="spellStart"/>
      <w:r w:rsidRPr="00681D21">
        <w:rPr>
          <w:rtl/>
        </w:rPr>
        <w:t>מקלב</w:t>
      </w:r>
      <w:proofErr w:type="spellEnd"/>
    </w:p>
    <w:p w:rsidR="00681D21" w:rsidRPr="00681D21" w:rsidRDefault="00681D21" w:rsidP="00EC1FB3">
      <w:pPr>
        <w:ind w:firstLine="0"/>
        <w:rPr>
          <w:rtl/>
        </w:rPr>
      </w:pPr>
      <w:r w:rsidRPr="00681D21">
        <w:rPr>
          <w:rtl/>
        </w:rPr>
        <w:t>אוסאמה סעדי</w:t>
      </w:r>
    </w:p>
    <w:p w:rsidR="00E64116" w:rsidRDefault="00E64116" w:rsidP="00DE5B80">
      <w:pPr>
        <w:ind w:firstLine="0"/>
        <w:rPr>
          <w:rtl/>
        </w:rPr>
      </w:pPr>
    </w:p>
    <w:p w:rsidR="002D7C10" w:rsidRDefault="002D7C1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E3A6D" w:rsidRDefault="008E3A6D" w:rsidP="00DE5B80">
      <w:pPr>
        <w:ind w:firstLine="0"/>
        <w:rPr>
          <w:rtl/>
        </w:rPr>
      </w:pPr>
      <w:r>
        <w:rPr>
          <w:rFonts w:hint="cs"/>
          <w:rtl/>
        </w:rPr>
        <w:t xml:space="preserve">ולדימיר </w:t>
      </w:r>
      <w:proofErr w:type="spellStart"/>
      <w:r>
        <w:rPr>
          <w:rFonts w:hint="cs"/>
          <w:rtl/>
        </w:rPr>
        <w:t>בליאק</w:t>
      </w:r>
      <w:proofErr w:type="spellEnd"/>
    </w:p>
    <w:p w:rsidR="000C47F5" w:rsidRPr="0082136D" w:rsidRDefault="00AA3CB2" w:rsidP="00DE5B80">
      <w:pPr>
        <w:ind w:firstLine="0"/>
        <w:rPr>
          <w:rtl/>
        </w:rPr>
      </w:pPr>
      <w:r>
        <w:rPr>
          <w:rFonts w:hint="cs"/>
          <w:rtl/>
        </w:rPr>
        <w:t xml:space="preserve">מיכל שיר </w:t>
      </w:r>
      <w:proofErr w:type="spellStart"/>
      <w:r>
        <w:rPr>
          <w:rFonts w:hint="cs"/>
          <w:rtl/>
        </w:rPr>
        <w:t>סגמן</w:t>
      </w:r>
      <w:proofErr w:type="spellEnd"/>
    </w:p>
    <w:p w:rsidR="002E5E31" w:rsidRDefault="002E5E31" w:rsidP="00DE5B80">
      <w:pPr>
        <w:ind w:firstLine="0"/>
        <w:rPr>
          <w:b/>
          <w:bCs/>
          <w:u w:val="single"/>
          <w:rtl/>
        </w:rPr>
      </w:pPr>
    </w:p>
    <w:p w:rsidR="002D7C10" w:rsidRPr="000C47F5" w:rsidRDefault="002D7C10"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889"/>
      </w:tblGrid>
      <w:tr w:rsidR="00681D21" w:rsidTr="008E3A6D">
        <w:tc>
          <w:tcPr>
            <w:tcW w:w="0" w:type="auto"/>
            <w:shd w:val="clear" w:color="auto" w:fill="auto"/>
          </w:tcPr>
          <w:p w:rsidR="00681D21" w:rsidRDefault="00681D21" w:rsidP="00DE5B80">
            <w:pPr>
              <w:ind w:firstLine="0"/>
              <w:rPr>
                <w:rtl/>
              </w:rPr>
            </w:pPr>
            <w:r>
              <w:rPr>
                <w:rtl/>
              </w:rPr>
              <w:t>יפעת רווה</w:t>
            </w:r>
          </w:p>
        </w:tc>
        <w:tc>
          <w:tcPr>
            <w:tcW w:w="0" w:type="auto"/>
            <w:shd w:val="clear" w:color="auto" w:fill="auto"/>
          </w:tcPr>
          <w:p w:rsidR="00681D21" w:rsidRDefault="00681D21" w:rsidP="00DE5B80">
            <w:pPr>
              <w:ind w:firstLine="0"/>
              <w:rPr>
                <w:rtl/>
              </w:rPr>
            </w:pPr>
            <w:r>
              <w:rPr>
                <w:rtl/>
              </w:rPr>
              <w:t>–</w:t>
            </w:r>
          </w:p>
        </w:tc>
        <w:tc>
          <w:tcPr>
            <w:tcW w:w="6889" w:type="dxa"/>
            <w:shd w:val="clear" w:color="auto" w:fill="auto"/>
          </w:tcPr>
          <w:p w:rsidR="00681D21" w:rsidRDefault="008E3A6D" w:rsidP="00DE5B80">
            <w:pPr>
              <w:ind w:firstLine="0"/>
              <w:rPr>
                <w:rtl/>
              </w:rPr>
            </w:pPr>
            <w:r>
              <w:rPr>
                <w:rFonts w:hint="cs"/>
                <w:rtl/>
              </w:rPr>
              <w:t xml:space="preserve">עו"ד, </w:t>
            </w:r>
            <w:r w:rsidR="00681D21">
              <w:rPr>
                <w:rtl/>
              </w:rPr>
              <w:t xml:space="preserve">ראש אשכול </w:t>
            </w:r>
            <w:proofErr w:type="spellStart"/>
            <w:r w:rsidR="00681D21">
              <w:rPr>
                <w:rtl/>
              </w:rPr>
              <w:t>סד"פ</w:t>
            </w:r>
            <w:proofErr w:type="spellEnd"/>
            <w:r w:rsidR="00681D21">
              <w:rPr>
                <w:rtl/>
              </w:rPr>
              <w:t xml:space="preserve"> וראיות, משרד המשפטים</w:t>
            </w:r>
          </w:p>
        </w:tc>
      </w:tr>
      <w:tr w:rsidR="00681D21" w:rsidTr="008E3A6D">
        <w:tc>
          <w:tcPr>
            <w:tcW w:w="0" w:type="auto"/>
            <w:shd w:val="clear" w:color="auto" w:fill="auto"/>
          </w:tcPr>
          <w:p w:rsidR="00681D21" w:rsidRDefault="00681D21" w:rsidP="00DE5B80">
            <w:pPr>
              <w:ind w:firstLine="0"/>
              <w:rPr>
                <w:rtl/>
              </w:rPr>
            </w:pPr>
            <w:r>
              <w:rPr>
                <w:rtl/>
              </w:rPr>
              <w:t>לילך וגנר</w:t>
            </w:r>
          </w:p>
        </w:tc>
        <w:tc>
          <w:tcPr>
            <w:tcW w:w="0" w:type="auto"/>
            <w:shd w:val="clear" w:color="auto" w:fill="auto"/>
          </w:tcPr>
          <w:p w:rsidR="00681D21" w:rsidRDefault="00681D21" w:rsidP="00DE5B80">
            <w:pPr>
              <w:ind w:firstLine="0"/>
              <w:rPr>
                <w:rtl/>
              </w:rPr>
            </w:pPr>
            <w:r>
              <w:rPr>
                <w:rtl/>
              </w:rPr>
              <w:t>–</w:t>
            </w:r>
          </w:p>
        </w:tc>
        <w:tc>
          <w:tcPr>
            <w:tcW w:w="6889" w:type="dxa"/>
            <w:shd w:val="clear" w:color="auto" w:fill="auto"/>
          </w:tcPr>
          <w:p w:rsidR="00681D21" w:rsidRDefault="008E3A6D" w:rsidP="00DE5B80">
            <w:pPr>
              <w:ind w:firstLine="0"/>
              <w:rPr>
                <w:rtl/>
              </w:rPr>
            </w:pPr>
            <w:r>
              <w:rPr>
                <w:rFonts w:hint="cs"/>
                <w:rtl/>
              </w:rPr>
              <w:t xml:space="preserve">עו"ד, </w:t>
            </w:r>
            <w:r w:rsidR="00681D21">
              <w:rPr>
                <w:rtl/>
              </w:rPr>
              <w:t>י</w:t>
            </w:r>
            <w:r w:rsidR="00637405">
              <w:rPr>
                <w:rFonts w:hint="cs"/>
                <w:rtl/>
              </w:rPr>
              <w:t>י</w:t>
            </w:r>
            <w:r w:rsidR="00681D21">
              <w:rPr>
                <w:rtl/>
              </w:rPr>
              <w:t>עוץ וחקיקה פלילי, משרד המשפטים</w:t>
            </w:r>
          </w:p>
        </w:tc>
      </w:tr>
      <w:tr w:rsidR="00681D21" w:rsidTr="008E3A6D">
        <w:tc>
          <w:tcPr>
            <w:tcW w:w="0" w:type="auto"/>
            <w:shd w:val="clear" w:color="auto" w:fill="auto"/>
          </w:tcPr>
          <w:p w:rsidR="00681D21" w:rsidRDefault="00681D21" w:rsidP="00DE5B80">
            <w:pPr>
              <w:ind w:firstLine="0"/>
              <w:rPr>
                <w:rtl/>
              </w:rPr>
            </w:pPr>
            <w:r>
              <w:rPr>
                <w:rtl/>
              </w:rPr>
              <w:t>לירון קשת</w:t>
            </w:r>
          </w:p>
        </w:tc>
        <w:tc>
          <w:tcPr>
            <w:tcW w:w="0" w:type="auto"/>
            <w:shd w:val="clear" w:color="auto" w:fill="auto"/>
          </w:tcPr>
          <w:p w:rsidR="00681D21" w:rsidRDefault="00681D21" w:rsidP="00DE5B80">
            <w:pPr>
              <w:ind w:firstLine="0"/>
              <w:rPr>
                <w:rtl/>
              </w:rPr>
            </w:pPr>
            <w:r>
              <w:rPr>
                <w:rtl/>
              </w:rPr>
              <w:t>–</w:t>
            </w:r>
          </w:p>
        </w:tc>
        <w:tc>
          <w:tcPr>
            <w:tcW w:w="6889" w:type="dxa"/>
            <w:shd w:val="clear" w:color="auto" w:fill="auto"/>
          </w:tcPr>
          <w:p w:rsidR="00681D21" w:rsidRDefault="008E3A6D" w:rsidP="00637405">
            <w:pPr>
              <w:ind w:firstLine="0"/>
              <w:rPr>
                <w:rtl/>
              </w:rPr>
            </w:pPr>
            <w:r>
              <w:rPr>
                <w:rFonts w:hint="cs"/>
                <w:rtl/>
              </w:rPr>
              <w:t xml:space="preserve">עו"ד, </w:t>
            </w:r>
            <w:r w:rsidR="00637405">
              <w:rPr>
                <w:rFonts w:hint="cs"/>
                <w:rtl/>
              </w:rPr>
              <w:t>ייעוץ וחקיקה, ה</w:t>
            </w:r>
            <w:r w:rsidR="00681D21">
              <w:rPr>
                <w:rtl/>
              </w:rPr>
              <w:t>מחלקה הפלילית, משרד המשפטים</w:t>
            </w:r>
          </w:p>
        </w:tc>
      </w:tr>
      <w:tr w:rsidR="00681D21" w:rsidTr="008E3A6D">
        <w:tc>
          <w:tcPr>
            <w:tcW w:w="0" w:type="auto"/>
            <w:shd w:val="clear" w:color="auto" w:fill="auto"/>
          </w:tcPr>
          <w:p w:rsidR="00681D21" w:rsidRDefault="00681D21" w:rsidP="00DE5B80">
            <w:pPr>
              <w:ind w:firstLine="0"/>
              <w:rPr>
                <w:rtl/>
              </w:rPr>
            </w:pPr>
            <w:r>
              <w:rPr>
                <w:rtl/>
              </w:rPr>
              <w:t>רואן אבו גוש -זידאן</w:t>
            </w:r>
          </w:p>
        </w:tc>
        <w:tc>
          <w:tcPr>
            <w:tcW w:w="0" w:type="auto"/>
            <w:shd w:val="clear" w:color="auto" w:fill="auto"/>
          </w:tcPr>
          <w:p w:rsidR="00681D21" w:rsidRDefault="00681D21" w:rsidP="00DE5B80">
            <w:pPr>
              <w:ind w:firstLine="0"/>
              <w:rPr>
                <w:rtl/>
              </w:rPr>
            </w:pPr>
            <w:r>
              <w:rPr>
                <w:rtl/>
              </w:rPr>
              <w:t>–</w:t>
            </w:r>
          </w:p>
        </w:tc>
        <w:tc>
          <w:tcPr>
            <w:tcW w:w="6889" w:type="dxa"/>
            <w:shd w:val="clear" w:color="auto" w:fill="auto"/>
          </w:tcPr>
          <w:p w:rsidR="00681D21" w:rsidRDefault="008E3A6D" w:rsidP="00637405">
            <w:pPr>
              <w:ind w:firstLine="0"/>
              <w:rPr>
                <w:rtl/>
              </w:rPr>
            </w:pPr>
            <w:r>
              <w:rPr>
                <w:rFonts w:hint="cs"/>
                <w:rtl/>
              </w:rPr>
              <w:t xml:space="preserve">מתמחה, </w:t>
            </w:r>
            <w:r w:rsidR="00681D21">
              <w:rPr>
                <w:rtl/>
              </w:rPr>
              <w:t>המחלקה הפלילית</w:t>
            </w:r>
            <w:r w:rsidR="00637405">
              <w:rPr>
                <w:rFonts w:hint="cs"/>
                <w:rtl/>
              </w:rPr>
              <w:t xml:space="preserve">, </w:t>
            </w:r>
            <w:r w:rsidR="00681D21">
              <w:rPr>
                <w:rtl/>
              </w:rPr>
              <w:t>ייעוץ וחקיקה (אשכול עונשין</w:t>
            </w:r>
            <w:r w:rsidR="00637405">
              <w:rPr>
                <w:rFonts w:hint="cs"/>
                <w:rtl/>
              </w:rPr>
              <w:t>)</w:t>
            </w:r>
            <w:r w:rsidR="00681D21">
              <w:rPr>
                <w:rtl/>
              </w:rPr>
              <w:t>, משרד המשפטים</w:t>
            </w:r>
          </w:p>
        </w:tc>
      </w:tr>
      <w:tr w:rsidR="00681D21" w:rsidTr="008E3A6D">
        <w:tc>
          <w:tcPr>
            <w:tcW w:w="0" w:type="auto"/>
            <w:shd w:val="clear" w:color="auto" w:fill="auto"/>
          </w:tcPr>
          <w:p w:rsidR="00681D21" w:rsidRDefault="00681D21" w:rsidP="00DE5B80">
            <w:pPr>
              <w:ind w:firstLine="0"/>
              <w:rPr>
                <w:rtl/>
              </w:rPr>
            </w:pPr>
            <w:r>
              <w:rPr>
                <w:rtl/>
              </w:rPr>
              <w:t xml:space="preserve">שחר </w:t>
            </w:r>
            <w:proofErr w:type="spellStart"/>
            <w:r>
              <w:rPr>
                <w:rtl/>
              </w:rPr>
              <w:t>פרלמוטר</w:t>
            </w:r>
            <w:proofErr w:type="spellEnd"/>
          </w:p>
        </w:tc>
        <w:tc>
          <w:tcPr>
            <w:tcW w:w="0" w:type="auto"/>
            <w:shd w:val="clear" w:color="auto" w:fill="auto"/>
          </w:tcPr>
          <w:p w:rsidR="00681D21" w:rsidRDefault="00681D21" w:rsidP="00DE5B80">
            <w:pPr>
              <w:ind w:firstLine="0"/>
              <w:rPr>
                <w:rtl/>
              </w:rPr>
            </w:pPr>
            <w:r>
              <w:rPr>
                <w:rtl/>
              </w:rPr>
              <w:t>–</w:t>
            </w:r>
          </w:p>
        </w:tc>
        <w:tc>
          <w:tcPr>
            <w:tcW w:w="6889" w:type="dxa"/>
            <w:shd w:val="clear" w:color="auto" w:fill="auto"/>
          </w:tcPr>
          <w:p w:rsidR="00681D21" w:rsidRDefault="008E3A6D" w:rsidP="00DE5B80">
            <w:pPr>
              <w:ind w:firstLine="0"/>
              <w:rPr>
                <w:rtl/>
              </w:rPr>
            </w:pPr>
            <w:r>
              <w:rPr>
                <w:rFonts w:hint="cs"/>
                <w:rtl/>
              </w:rPr>
              <w:t xml:space="preserve">עו"ד, </w:t>
            </w:r>
            <w:r w:rsidR="00681D21">
              <w:rPr>
                <w:rtl/>
              </w:rPr>
              <w:t>לשכה משפטית, משרד הפנים</w:t>
            </w:r>
          </w:p>
        </w:tc>
      </w:tr>
      <w:tr w:rsidR="00681D21" w:rsidTr="008E3A6D">
        <w:tc>
          <w:tcPr>
            <w:tcW w:w="0" w:type="auto"/>
            <w:shd w:val="clear" w:color="auto" w:fill="auto"/>
          </w:tcPr>
          <w:p w:rsidR="00681D21" w:rsidRDefault="00681D21" w:rsidP="00DE5B80">
            <w:pPr>
              <w:ind w:firstLine="0"/>
              <w:rPr>
                <w:rtl/>
              </w:rPr>
            </w:pPr>
            <w:r>
              <w:rPr>
                <w:rtl/>
              </w:rPr>
              <w:t>מירה סלומון</w:t>
            </w:r>
          </w:p>
        </w:tc>
        <w:tc>
          <w:tcPr>
            <w:tcW w:w="0" w:type="auto"/>
            <w:shd w:val="clear" w:color="auto" w:fill="auto"/>
          </w:tcPr>
          <w:p w:rsidR="00681D21" w:rsidRDefault="00681D21" w:rsidP="00DE5B80">
            <w:pPr>
              <w:ind w:firstLine="0"/>
              <w:rPr>
                <w:rtl/>
              </w:rPr>
            </w:pPr>
            <w:r>
              <w:rPr>
                <w:rtl/>
              </w:rPr>
              <w:t>–</w:t>
            </w:r>
          </w:p>
        </w:tc>
        <w:tc>
          <w:tcPr>
            <w:tcW w:w="6889" w:type="dxa"/>
            <w:shd w:val="clear" w:color="auto" w:fill="auto"/>
          </w:tcPr>
          <w:p w:rsidR="00681D21" w:rsidRDefault="00681D21" w:rsidP="00DE5B80">
            <w:pPr>
              <w:ind w:firstLine="0"/>
              <w:rPr>
                <w:rtl/>
              </w:rPr>
            </w:pPr>
            <w:r>
              <w:rPr>
                <w:rtl/>
              </w:rPr>
              <w:t xml:space="preserve">ראש </w:t>
            </w:r>
            <w:proofErr w:type="spellStart"/>
            <w:r>
              <w:rPr>
                <w:rtl/>
              </w:rPr>
              <w:t>מינהל</w:t>
            </w:r>
            <w:proofErr w:type="spellEnd"/>
            <w:r>
              <w:rPr>
                <w:rtl/>
              </w:rPr>
              <w:t xml:space="preserve"> משפט וכנסת, מרכז השלטון המקומי</w:t>
            </w:r>
          </w:p>
        </w:tc>
      </w:tr>
      <w:tr w:rsidR="00681D21" w:rsidTr="008E3A6D">
        <w:tc>
          <w:tcPr>
            <w:tcW w:w="0" w:type="auto"/>
            <w:shd w:val="clear" w:color="auto" w:fill="auto"/>
          </w:tcPr>
          <w:p w:rsidR="00681D21" w:rsidRDefault="00681D21" w:rsidP="00DE5B80">
            <w:pPr>
              <w:ind w:firstLine="0"/>
              <w:rPr>
                <w:rtl/>
              </w:rPr>
            </w:pPr>
            <w:r>
              <w:rPr>
                <w:rtl/>
              </w:rPr>
              <w:t>שמואל שפט</w:t>
            </w:r>
          </w:p>
        </w:tc>
        <w:tc>
          <w:tcPr>
            <w:tcW w:w="0" w:type="auto"/>
            <w:shd w:val="clear" w:color="auto" w:fill="auto"/>
          </w:tcPr>
          <w:p w:rsidR="00681D21" w:rsidRDefault="00681D21" w:rsidP="00DE5B80">
            <w:pPr>
              <w:ind w:firstLine="0"/>
              <w:rPr>
                <w:rtl/>
              </w:rPr>
            </w:pPr>
            <w:r>
              <w:rPr>
                <w:rtl/>
              </w:rPr>
              <w:t>–</w:t>
            </w:r>
          </w:p>
        </w:tc>
        <w:tc>
          <w:tcPr>
            <w:tcW w:w="6889" w:type="dxa"/>
            <w:shd w:val="clear" w:color="auto" w:fill="auto"/>
          </w:tcPr>
          <w:p w:rsidR="00681D21" w:rsidRDefault="008E3A6D" w:rsidP="00DE5B80">
            <w:pPr>
              <w:ind w:firstLine="0"/>
              <w:rPr>
                <w:rtl/>
              </w:rPr>
            </w:pPr>
            <w:r>
              <w:rPr>
                <w:rFonts w:hint="cs"/>
                <w:rtl/>
              </w:rPr>
              <w:t xml:space="preserve">עו"ד, </w:t>
            </w:r>
            <w:r w:rsidR="00681D21">
              <w:rPr>
                <w:rtl/>
              </w:rPr>
              <w:t>ראש צוות חקיקה, עיריית ירושלים</w:t>
            </w:r>
          </w:p>
        </w:tc>
      </w:tr>
      <w:tr w:rsidR="00681D21" w:rsidTr="008E3A6D">
        <w:tc>
          <w:tcPr>
            <w:tcW w:w="0" w:type="auto"/>
            <w:shd w:val="clear" w:color="auto" w:fill="auto"/>
          </w:tcPr>
          <w:p w:rsidR="00681D21" w:rsidRDefault="00681D21" w:rsidP="00DE5B80">
            <w:pPr>
              <w:ind w:firstLine="0"/>
              <w:rPr>
                <w:rtl/>
              </w:rPr>
            </w:pPr>
            <w:r>
              <w:rPr>
                <w:rtl/>
              </w:rPr>
              <w:t>אדם דין</w:t>
            </w:r>
          </w:p>
        </w:tc>
        <w:tc>
          <w:tcPr>
            <w:tcW w:w="0" w:type="auto"/>
            <w:shd w:val="clear" w:color="auto" w:fill="auto"/>
          </w:tcPr>
          <w:p w:rsidR="00681D21" w:rsidRDefault="00681D21" w:rsidP="00DE5B80">
            <w:pPr>
              <w:ind w:firstLine="0"/>
              <w:rPr>
                <w:rtl/>
              </w:rPr>
            </w:pPr>
            <w:r>
              <w:rPr>
                <w:rtl/>
              </w:rPr>
              <w:t>–</w:t>
            </w:r>
          </w:p>
        </w:tc>
        <w:tc>
          <w:tcPr>
            <w:tcW w:w="6889" w:type="dxa"/>
            <w:shd w:val="clear" w:color="auto" w:fill="auto"/>
          </w:tcPr>
          <w:p w:rsidR="00681D21" w:rsidRDefault="00681D21" w:rsidP="00DE5B80">
            <w:pPr>
              <w:ind w:firstLine="0"/>
              <w:rPr>
                <w:rtl/>
              </w:rPr>
            </w:pPr>
            <w:r>
              <w:rPr>
                <w:rtl/>
              </w:rPr>
              <w:t>מתמחה, עיריית ירושלים</w:t>
            </w:r>
          </w:p>
        </w:tc>
      </w:tr>
    </w:tbl>
    <w:p w:rsidR="00E64116" w:rsidRDefault="00E64116" w:rsidP="00DE5B80">
      <w:pPr>
        <w:ind w:firstLine="0"/>
        <w:rPr>
          <w:rtl/>
        </w:rPr>
      </w:pPr>
    </w:p>
    <w:p w:rsidR="002D7C10" w:rsidRPr="008713A4" w:rsidRDefault="002D7C10" w:rsidP="00DE5B80">
      <w:pPr>
        <w:ind w:firstLine="0"/>
        <w:rPr>
          <w:rtl/>
        </w:rPr>
      </w:pPr>
    </w:p>
    <w:p w:rsidR="00E64116" w:rsidRDefault="00681D21" w:rsidP="00DE5B80">
      <w:pPr>
        <w:ind w:firstLine="0"/>
        <w:rPr>
          <w:rtl/>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8"/>
        <w:gridCol w:w="336"/>
        <w:gridCol w:w="6894"/>
      </w:tblGrid>
      <w:tr w:rsidR="002D7C10" w:rsidTr="008E3A6D">
        <w:tc>
          <w:tcPr>
            <w:tcW w:w="1958" w:type="dxa"/>
            <w:shd w:val="clear" w:color="auto" w:fill="auto"/>
          </w:tcPr>
          <w:p w:rsidR="002D7C10" w:rsidRDefault="002D7C10" w:rsidP="00DE5B80">
            <w:pPr>
              <w:ind w:firstLine="0"/>
              <w:rPr>
                <w:rtl/>
              </w:rPr>
            </w:pPr>
            <w:r>
              <w:rPr>
                <w:rFonts w:hint="cs"/>
                <w:rtl/>
              </w:rPr>
              <w:t xml:space="preserve">בת-אור </w:t>
            </w:r>
            <w:proofErr w:type="spellStart"/>
            <w:r>
              <w:rPr>
                <w:rFonts w:hint="cs"/>
                <w:rtl/>
              </w:rPr>
              <w:t>כהנוביץ</w:t>
            </w:r>
            <w:proofErr w:type="spellEnd"/>
            <w:r>
              <w:rPr>
                <w:rFonts w:hint="cs"/>
                <w:rtl/>
              </w:rPr>
              <w:t>'</w:t>
            </w:r>
          </w:p>
        </w:tc>
        <w:tc>
          <w:tcPr>
            <w:tcW w:w="336" w:type="dxa"/>
            <w:shd w:val="clear" w:color="auto" w:fill="auto"/>
          </w:tcPr>
          <w:p w:rsidR="002D7C10" w:rsidRDefault="002D7C10" w:rsidP="00DE5B80">
            <w:pPr>
              <w:ind w:firstLine="0"/>
              <w:rPr>
                <w:rtl/>
              </w:rPr>
            </w:pPr>
            <w:r>
              <w:rPr>
                <w:rFonts w:hint="cs"/>
                <w:rtl/>
              </w:rPr>
              <w:t>–</w:t>
            </w:r>
          </w:p>
        </w:tc>
        <w:tc>
          <w:tcPr>
            <w:tcW w:w="6894" w:type="dxa"/>
            <w:shd w:val="clear" w:color="auto" w:fill="auto"/>
          </w:tcPr>
          <w:p w:rsidR="002D7C10" w:rsidRDefault="002D7C10" w:rsidP="00DE5B80">
            <w:pPr>
              <w:ind w:firstLine="0"/>
              <w:rPr>
                <w:rtl/>
              </w:rPr>
            </w:pPr>
            <w:r>
              <w:rPr>
                <w:rFonts w:hint="cs"/>
                <w:rtl/>
              </w:rPr>
              <w:t>מנהלת מחלקה, משרד המשפטים</w:t>
            </w:r>
          </w:p>
        </w:tc>
      </w:tr>
      <w:tr w:rsidR="00AA3CB2" w:rsidTr="008E3A6D">
        <w:tc>
          <w:tcPr>
            <w:tcW w:w="1958" w:type="dxa"/>
            <w:shd w:val="clear" w:color="auto" w:fill="auto"/>
          </w:tcPr>
          <w:p w:rsidR="00AA3CB2" w:rsidRDefault="00637405" w:rsidP="00DE5B80">
            <w:pPr>
              <w:ind w:firstLine="0"/>
              <w:rPr>
                <w:rtl/>
              </w:rPr>
            </w:pPr>
            <w:r>
              <w:rPr>
                <w:rFonts w:hint="cs"/>
                <w:rtl/>
              </w:rPr>
              <w:t>עופר בן אליעזר</w:t>
            </w:r>
          </w:p>
        </w:tc>
        <w:tc>
          <w:tcPr>
            <w:tcW w:w="336" w:type="dxa"/>
            <w:shd w:val="clear" w:color="auto" w:fill="auto"/>
          </w:tcPr>
          <w:p w:rsidR="00AA3CB2" w:rsidRDefault="00637405" w:rsidP="00DE5B80">
            <w:pPr>
              <w:ind w:firstLine="0"/>
              <w:rPr>
                <w:rtl/>
              </w:rPr>
            </w:pPr>
            <w:r>
              <w:rPr>
                <w:rFonts w:hint="cs"/>
                <w:rtl/>
              </w:rPr>
              <w:t>–</w:t>
            </w:r>
          </w:p>
        </w:tc>
        <w:tc>
          <w:tcPr>
            <w:tcW w:w="6894" w:type="dxa"/>
            <w:shd w:val="clear" w:color="auto" w:fill="auto"/>
          </w:tcPr>
          <w:p w:rsidR="00AA3CB2" w:rsidRDefault="002D3271" w:rsidP="00DE5B80">
            <w:pPr>
              <w:ind w:firstLine="0"/>
              <w:rPr>
                <w:rtl/>
              </w:rPr>
            </w:pPr>
            <w:r>
              <w:rPr>
                <w:rFonts w:hint="cs"/>
                <w:rtl/>
              </w:rPr>
              <w:t xml:space="preserve">ראש מועצת רמת ישי, </w:t>
            </w:r>
            <w:r w:rsidR="00637405">
              <w:rPr>
                <w:rFonts w:hint="cs"/>
                <w:rtl/>
              </w:rPr>
              <w:t>מייצג את השלטון המקומי</w:t>
            </w:r>
          </w:p>
        </w:tc>
      </w:tr>
    </w:tbl>
    <w:p w:rsidR="00681D21" w:rsidRPr="00681D21" w:rsidRDefault="00681D21"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81D21" w:rsidP="00D40A29">
      <w:pPr>
        <w:ind w:firstLine="0"/>
        <w:rPr>
          <w:rtl/>
        </w:rPr>
      </w:pPr>
      <w:r>
        <w:rPr>
          <w:rFonts w:hint="cs"/>
          <w:rtl/>
        </w:rPr>
        <w:t xml:space="preserve">נועה </w:t>
      </w:r>
      <w:proofErr w:type="spellStart"/>
      <w:r>
        <w:rPr>
          <w:rFonts w:hint="cs"/>
          <w:rtl/>
        </w:rPr>
        <w:t>ברודסקי</w:t>
      </w:r>
      <w:proofErr w:type="spellEnd"/>
      <w:r>
        <w:rPr>
          <w:rFonts w:hint="cs"/>
          <w:rtl/>
        </w:rPr>
        <w:t xml:space="preserve"> לוי</w:t>
      </w:r>
    </w:p>
    <w:p w:rsidR="00681D21" w:rsidRPr="008713A4" w:rsidRDefault="00681D21" w:rsidP="00D40A29">
      <w:pPr>
        <w:ind w:firstLine="0"/>
      </w:pPr>
      <w:r>
        <w:rPr>
          <w:rFonts w:hint="cs"/>
          <w:rtl/>
        </w:rPr>
        <w:t>טליה ג'מאל</w:t>
      </w:r>
    </w:p>
    <w:p w:rsidR="00E64116" w:rsidRPr="008713A4" w:rsidRDefault="00E64116" w:rsidP="00DE5B80">
      <w:pPr>
        <w:ind w:firstLine="0"/>
        <w:rPr>
          <w:rtl/>
        </w:rPr>
      </w:pPr>
    </w:p>
    <w:p w:rsidR="00E64116" w:rsidRPr="008713A4" w:rsidRDefault="00E64116" w:rsidP="00681D21">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81D21"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81D21" w:rsidP="008320F6">
      <w:pPr>
        <w:ind w:firstLine="0"/>
        <w:rPr>
          <w:rtl/>
        </w:rPr>
      </w:pPr>
      <w:r>
        <w:rPr>
          <w:rtl/>
        </w:rPr>
        <w:t>טלי רם</w:t>
      </w:r>
    </w:p>
    <w:p w:rsidR="00681D21" w:rsidRDefault="00681D21" w:rsidP="008320F6">
      <w:pPr>
        <w:ind w:firstLine="0"/>
        <w:rPr>
          <w:rtl/>
        </w:rPr>
      </w:pPr>
    </w:p>
    <w:p w:rsidR="00681D21" w:rsidRDefault="00681D21" w:rsidP="00F26D36">
      <w:pPr>
        <w:pStyle w:val="a6"/>
        <w:keepNext/>
        <w:rPr>
          <w:rtl/>
        </w:rPr>
      </w:pPr>
      <w:bookmarkStart w:id="1" w:name="ET_subject_624219_2"/>
      <w:r w:rsidRPr="00681D21">
        <w:rPr>
          <w:rStyle w:val="TagStyle"/>
          <w:rtl/>
        </w:rPr>
        <w:lastRenderedPageBreak/>
        <w:t xml:space="preserve">&lt;&lt; נושא &gt;&gt; </w:t>
      </w:r>
      <w:r>
        <w:rPr>
          <w:rtl/>
        </w:rPr>
        <w:t>הצעת חוק העונשין (תיקון מס' 141) (ענישה לפי חוקי עזר), התשפ"א-2</w:t>
      </w:r>
      <w:r w:rsidR="00F26D36">
        <w:rPr>
          <w:rtl/>
        </w:rPr>
        <w:t>021</w:t>
      </w:r>
      <w:r w:rsidR="00F26D36">
        <w:rPr>
          <w:rFonts w:hint="cs"/>
          <w:rtl/>
        </w:rPr>
        <w:t xml:space="preserve"> (מ/1431) </w:t>
      </w:r>
      <w:r w:rsidR="00F26D36">
        <w:rPr>
          <w:rtl/>
        </w:rPr>
        <w:t>–</w:t>
      </w:r>
      <w:r w:rsidR="00F26D36">
        <w:rPr>
          <w:rFonts w:hint="cs"/>
          <w:rtl/>
        </w:rPr>
        <w:t xml:space="preserve"> הכנה לקריאה שנייה ושלישית</w:t>
      </w:r>
      <w:r w:rsidRPr="00681D21">
        <w:rPr>
          <w:rStyle w:val="TagStyle"/>
          <w:rtl/>
        </w:rPr>
        <w:t xml:space="preserve"> &lt;&lt; נושא &gt;&gt;</w:t>
      </w:r>
      <w:r>
        <w:rPr>
          <w:rtl/>
        </w:rPr>
        <w:t xml:space="preserve">   </w:t>
      </w:r>
      <w:bookmarkEnd w:id="1"/>
    </w:p>
    <w:p w:rsidR="00681D21" w:rsidRDefault="00681D21" w:rsidP="00681D21">
      <w:pPr>
        <w:pStyle w:val="KeepWithNext"/>
        <w:rPr>
          <w:rtl/>
        </w:rPr>
      </w:pPr>
    </w:p>
    <w:p w:rsidR="002D7C10" w:rsidRPr="002D7C10" w:rsidRDefault="002D7C10" w:rsidP="002D7C10">
      <w:pPr>
        <w:rPr>
          <w:rtl/>
        </w:rPr>
      </w:pPr>
    </w:p>
    <w:p w:rsidR="00681D21" w:rsidRDefault="00681D21" w:rsidP="00681D21">
      <w:pPr>
        <w:pStyle w:val="af6"/>
        <w:keepNext/>
        <w:rPr>
          <w:rtl/>
        </w:rPr>
      </w:pPr>
      <w:bookmarkStart w:id="2" w:name="ET_yor_6156_3"/>
      <w:r w:rsidRPr="00681D21">
        <w:rPr>
          <w:rStyle w:val="TagStyle"/>
          <w:rtl/>
        </w:rPr>
        <w:t xml:space="preserve"> &lt;&lt; יור &gt;&gt; </w:t>
      </w:r>
      <w:r>
        <w:rPr>
          <w:rtl/>
        </w:rPr>
        <w:t>היו"ר גלעד קריב:</w:t>
      </w:r>
      <w:r w:rsidRPr="00681D21">
        <w:rPr>
          <w:rStyle w:val="TagStyle"/>
          <w:rtl/>
        </w:rPr>
        <w:t xml:space="preserve"> &lt;&lt; יור &gt;&gt;</w:t>
      </w:r>
      <w:r>
        <w:rPr>
          <w:rtl/>
        </w:rPr>
        <w:t xml:space="preserve">   </w:t>
      </w:r>
      <w:bookmarkEnd w:id="2"/>
    </w:p>
    <w:p w:rsidR="00681D21" w:rsidRDefault="00681D21" w:rsidP="00681D21">
      <w:pPr>
        <w:pStyle w:val="KeepWithNext"/>
        <w:rPr>
          <w:rtl/>
          <w:lang w:eastAsia="he-IL"/>
        </w:rPr>
      </w:pPr>
    </w:p>
    <w:p w:rsidR="007872B4" w:rsidRDefault="007126BD" w:rsidP="00556ECF">
      <w:pPr>
        <w:rPr>
          <w:rtl/>
        </w:rPr>
      </w:pPr>
      <w:r>
        <w:rPr>
          <w:rFonts w:hint="cs"/>
          <w:rtl/>
          <w:lang w:eastAsia="he-IL"/>
        </w:rPr>
        <w:t>בוקר טוב</w:t>
      </w:r>
      <w:r w:rsidR="00DC461E">
        <w:rPr>
          <w:rFonts w:hint="cs"/>
          <w:rtl/>
          <w:lang w:eastAsia="he-IL"/>
        </w:rPr>
        <w:t xml:space="preserve"> לכולם, שבוע טוב למתכנסות ולמתכנסים. אנחנו בדיון </w:t>
      </w:r>
      <w:bookmarkStart w:id="3" w:name="_ETM_Q1_400000"/>
      <w:bookmarkEnd w:id="3"/>
      <w:r w:rsidR="00DC461E">
        <w:rPr>
          <w:rFonts w:hint="cs"/>
          <w:rtl/>
          <w:lang w:eastAsia="he-IL"/>
        </w:rPr>
        <w:t xml:space="preserve">בהצעת חוק העונשין (תיקון מס' 141) (ענישה לפי </w:t>
      </w:r>
      <w:bookmarkStart w:id="4" w:name="_ETM_Q1_401000"/>
      <w:bookmarkEnd w:id="4"/>
      <w:r w:rsidR="00DC461E">
        <w:rPr>
          <w:rFonts w:hint="cs"/>
          <w:rtl/>
          <w:lang w:eastAsia="he-IL"/>
        </w:rPr>
        <w:t xml:space="preserve">חוקי עזר), </w:t>
      </w:r>
      <w:proofErr w:type="spellStart"/>
      <w:r w:rsidR="00DC461E">
        <w:rPr>
          <w:rFonts w:hint="cs"/>
          <w:rtl/>
          <w:lang w:eastAsia="he-IL"/>
        </w:rPr>
        <w:t>התשפ"א</w:t>
      </w:r>
      <w:proofErr w:type="spellEnd"/>
      <w:r w:rsidR="00DC461E">
        <w:rPr>
          <w:rFonts w:hint="eastAsia"/>
          <w:rtl/>
          <w:lang w:eastAsia="he-IL"/>
        </w:rPr>
        <w:t>–</w:t>
      </w:r>
      <w:r w:rsidR="00DC461E">
        <w:rPr>
          <w:rFonts w:hint="cs"/>
          <w:rtl/>
          <w:lang w:eastAsia="he-IL"/>
        </w:rPr>
        <w:t xml:space="preserve">2021, הצעת חוק ממשלתית 1431. אנחנו נסיים היום </w:t>
      </w:r>
      <w:bookmarkStart w:id="5" w:name="_ETM_Q1_409000"/>
      <w:bookmarkEnd w:id="5"/>
      <w:r w:rsidR="00DC461E">
        <w:rPr>
          <w:rFonts w:hint="cs"/>
          <w:rtl/>
          <w:lang w:eastAsia="he-IL"/>
        </w:rPr>
        <w:t xml:space="preserve">את ההכנה לקריאה שנייה ושלישית ונצביע הן על ההסתייגויות והן </w:t>
      </w:r>
      <w:bookmarkStart w:id="6" w:name="_ETM_Q1_415000"/>
      <w:bookmarkEnd w:id="6"/>
      <w:r w:rsidR="00DC461E">
        <w:rPr>
          <w:rFonts w:hint="cs"/>
          <w:rtl/>
          <w:lang w:eastAsia="he-IL"/>
        </w:rPr>
        <w:t xml:space="preserve">על נוסח החוק. נמצאים </w:t>
      </w:r>
      <w:proofErr w:type="spellStart"/>
      <w:r w:rsidR="00DC461E">
        <w:rPr>
          <w:rFonts w:hint="cs"/>
          <w:rtl/>
          <w:lang w:eastAsia="he-IL"/>
        </w:rPr>
        <w:t>איתנו</w:t>
      </w:r>
      <w:proofErr w:type="spellEnd"/>
      <w:r w:rsidR="00DC461E">
        <w:rPr>
          <w:rFonts w:hint="cs"/>
          <w:rtl/>
          <w:lang w:eastAsia="he-IL"/>
        </w:rPr>
        <w:t xml:space="preserve"> ממשרד המשפטים: עורכת הדין יפעת </w:t>
      </w:r>
      <w:bookmarkStart w:id="7" w:name="_ETM_Q1_420000"/>
      <w:bookmarkEnd w:id="7"/>
      <w:r w:rsidR="00DC461E">
        <w:rPr>
          <w:rFonts w:hint="cs"/>
          <w:rtl/>
          <w:lang w:eastAsia="he-IL"/>
        </w:rPr>
        <w:t>רווה, עורכת הדין לילך וגנר, עורכת הדין לירון קשת</w:t>
      </w:r>
      <w:bookmarkStart w:id="8" w:name="_ETM_Q1_426000"/>
      <w:bookmarkEnd w:id="8"/>
      <w:r w:rsidR="00556ECF">
        <w:rPr>
          <w:rFonts w:hint="cs"/>
          <w:rtl/>
          <w:lang w:eastAsia="he-IL"/>
        </w:rPr>
        <w:t xml:space="preserve"> –</w:t>
      </w:r>
      <w:r w:rsidR="009036C9">
        <w:rPr>
          <w:rFonts w:hint="cs"/>
          <w:rtl/>
          <w:lang w:eastAsia="he-IL"/>
        </w:rPr>
        <w:t xml:space="preserve"> בו</w:t>
      </w:r>
      <w:r w:rsidR="00556ECF">
        <w:rPr>
          <w:rFonts w:hint="cs"/>
          <w:rtl/>
          <w:lang w:eastAsia="he-IL"/>
        </w:rPr>
        <w:t xml:space="preserve">קר טוב לחבר הכנסת ולדימיר </w:t>
      </w:r>
      <w:proofErr w:type="spellStart"/>
      <w:r w:rsidR="00556ECF">
        <w:rPr>
          <w:rFonts w:hint="cs"/>
          <w:rtl/>
          <w:lang w:eastAsia="he-IL"/>
        </w:rPr>
        <w:t>בליאק</w:t>
      </w:r>
      <w:proofErr w:type="spellEnd"/>
      <w:r w:rsidR="00556ECF">
        <w:rPr>
          <w:rFonts w:hint="cs"/>
          <w:rtl/>
          <w:lang w:eastAsia="he-IL"/>
        </w:rPr>
        <w:t xml:space="preserve"> –</w:t>
      </w:r>
      <w:r w:rsidR="009036C9">
        <w:rPr>
          <w:rFonts w:hint="cs"/>
          <w:rtl/>
          <w:lang w:eastAsia="he-IL"/>
        </w:rPr>
        <w:t xml:space="preserve"> </w:t>
      </w:r>
      <w:bookmarkStart w:id="9" w:name="_ETM_Q1_443000"/>
      <w:bookmarkEnd w:id="9"/>
      <w:r w:rsidR="009036C9">
        <w:rPr>
          <w:rFonts w:hint="cs"/>
          <w:rtl/>
          <w:lang w:eastAsia="he-IL"/>
        </w:rPr>
        <w:t>ועורכ</w:t>
      </w:r>
      <w:bookmarkStart w:id="10" w:name="_ETM_Q1_445000"/>
      <w:bookmarkEnd w:id="10"/>
      <w:r w:rsidR="009036C9">
        <w:rPr>
          <w:rFonts w:hint="cs"/>
          <w:rtl/>
          <w:lang w:eastAsia="he-IL"/>
        </w:rPr>
        <w:t xml:space="preserve">ת הדין לעתיד, רואן אבו גוש </w:t>
      </w:r>
      <w:bookmarkStart w:id="11" w:name="_ETM_Q1_450000"/>
      <w:bookmarkEnd w:id="11"/>
      <w:r w:rsidR="009036C9">
        <w:rPr>
          <w:rFonts w:hint="cs"/>
          <w:rtl/>
          <w:lang w:eastAsia="he-IL"/>
        </w:rPr>
        <w:t xml:space="preserve">זידאן. ממשרד הפנים, מיודענו עורך הדין שחר </w:t>
      </w:r>
      <w:proofErr w:type="spellStart"/>
      <w:r w:rsidR="009036C9">
        <w:rPr>
          <w:rFonts w:hint="cs"/>
          <w:rtl/>
          <w:lang w:eastAsia="he-IL"/>
        </w:rPr>
        <w:t>פרלמוטר</w:t>
      </w:r>
      <w:proofErr w:type="spellEnd"/>
      <w:r w:rsidR="009036C9">
        <w:rPr>
          <w:rFonts w:hint="cs"/>
          <w:rtl/>
          <w:lang w:eastAsia="he-IL"/>
        </w:rPr>
        <w:t xml:space="preserve">. </w:t>
      </w:r>
      <w:proofErr w:type="spellStart"/>
      <w:r w:rsidR="009036C9">
        <w:rPr>
          <w:rFonts w:hint="cs"/>
          <w:rtl/>
          <w:lang w:eastAsia="he-IL"/>
        </w:rPr>
        <w:t>איתנו</w:t>
      </w:r>
      <w:proofErr w:type="spellEnd"/>
      <w:r w:rsidR="009036C9">
        <w:rPr>
          <w:rFonts w:hint="cs"/>
          <w:rtl/>
          <w:lang w:eastAsia="he-IL"/>
        </w:rPr>
        <w:t xml:space="preserve"> </w:t>
      </w:r>
      <w:bookmarkStart w:id="12" w:name="_ETM_Q1_461000"/>
      <w:bookmarkEnd w:id="12"/>
      <w:r w:rsidR="009036C9">
        <w:rPr>
          <w:rFonts w:hint="cs"/>
          <w:rtl/>
          <w:lang w:eastAsia="he-IL"/>
        </w:rPr>
        <w:t xml:space="preserve">בזום עורכת הדין בת אור </w:t>
      </w:r>
      <w:proofErr w:type="spellStart"/>
      <w:r w:rsidR="009036C9">
        <w:rPr>
          <w:rFonts w:hint="cs"/>
          <w:rtl/>
          <w:lang w:eastAsia="he-IL"/>
        </w:rPr>
        <w:t>כ</w:t>
      </w:r>
      <w:bookmarkStart w:id="13" w:name="_ETM_Q1_319000"/>
      <w:bookmarkStart w:id="14" w:name="_ETM_Q1_334000"/>
      <w:bookmarkEnd w:id="13"/>
      <w:bookmarkEnd w:id="14"/>
      <w:r w:rsidR="009036C9">
        <w:rPr>
          <w:rFonts w:hint="cs"/>
          <w:rtl/>
        </w:rPr>
        <w:t>הנוביץ</w:t>
      </w:r>
      <w:proofErr w:type="spellEnd"/>
      <w:r w:rsidR="009036C9">
        <w:rPr>
          <w:rFonts w:hint="cs"/>
          <w:rtl/>
        </w:rPr>
        <w:t xml:space="preserve">', גם היא ממשרד המשפטים. אני טרם </w:t>
      </w:r>
      <w:bookmarkStart w:id="15" w:name="_ETM_Q1_468000"/>
      <w:bookmarkEnd w:id="15"/>
      <w:r w:rsidR="009036C9">
        <w:rPr>
          <w:rFonts w:hint="cs"/>
          <w:rtl/>
        </w:rPr>
        <w:t xml:space="preserve">רואה את נציגי השלטון המקומי. הם </w:t>
      </w:r>
      <w:proofErr w:type="spellStart"/>
      <w:r w:rsidR="009036C9">
        <w:rPr>
          <w:rFonts w:hint="cs"/>
          <w:rtl/>
        </w:rPr>
        <w:t>איתנו</w:t>
      </w:r>
      <w:proofErr w:type="spellEnd"/>
      <w:r w:rsidR="009036C9">
        <w:rPr>
          <w:rFonts w:hint="cs"/>
          <w:rtl/>
        </w:rPr>
        <w:t xml:space="preserve"> בזום?</w:t>
      </w:r>
    </w:p>
    <w:p w:rsidR="009036C9" w:rsidRDefault="009036C9" w:rsidP="009036C9">
      <w:pPr>
        <w:rPr>
          <w:rtl/>
        </w:rPr>
      </w:pPr>
    </w:p>
    <w:p w:rsidR="009036C9" w:rsidRDefault="009036C9" w:rsidP="009036C9">
      <w:pPr>
        <w:pStyle w:val="a4"/>
        <w:keepNext/>
      </w:pPr>
      <w:bookmarkStart w:id="16" w:name="ET_speaker_איל_קופמן_7"/>
      <w:r w:rsidRPr="009036C9">
        <w:rPr>
          <w:rStyle w:val="TagStyle"/>
          <w:rtl/>
        </w:rPr>
        <w:t xml:space="preserve"> &lt;&lt; דובר &gt;&gt; </w:t>
      </w:r>
      <w:r>
        <w:rPr>
          <w:rtl/>
        </w:rPr>
        <w:t xml:space="preserve">איל </w:t>
      </w:r>
      <w:proofErr w:type="spellStart"/>
      <w:r>
        <w:rPr>
          <w:rtl/>
        </w:rPr>
        <w:t>קופמן</w:t>
      </w:r>
      <w:proofErr w:type="spellEnd"/>
      <w:r>
        <w:rPr>
          <w:rtl/>
        </w:rPr>
        <w:t>:</w:t>
      </w:r>
      <w:r w:rsidRPr="009036C9">
        <w:rPr>
          <w:rStyle w:val="TagStyle"/>
          <w:rtl/>
        </w:rPr>
        <w:t xml:space="preserve"> &lt;&lt; דובר &gt;&gt;</w:t>
      </w:r>
      <w:r>
        <w:rPr>
          <w:rtl/>
        </w:rPr>
        <w:t xml:space="preserve">   </w:t>
      </w:r>
      <w:bookmarkEnd w:id="16"/>
    </w:p>
    <w:p w:rsidR="009036C9" w:rsidRDefault="009036C9" w:rsidP="009036C9">
      <w:pPr>
        <w:pStyle w:val="KeepWithNext"/>
        <w:rPr>
          <w:rtl/>
          <w:lang w:eastAsia="he-IL"/>
        </w:rPr>
      </w:pPr>
    </w:p>
    <w:p w:rsidR="009036C9" w:rsidRDefault="009036C9" w:rsidP="009036C9">
      <w:pPr>
        <w:rPr>
          <w:rtl/>
          <w:lang w:eastAsia="he-IL"/>
        </w:rPr>
      </w:pPr>
      <w:r>
        <w:rPr>
          <w:rFonts w:hint="cs"/>
          <w:rtl/>
          <w:lang w:eastAsia="he-IL"/>
        </w:rPr>
        <w:t xml:space="preserve">מירה תגיע </w:t>
      </w:r>
      <w:bookmarkStart w:id="17" w:name="_ETM_Q1_473000"/>
      <w:bookmarkEnd w:id="17"/>
      <w:r>
        <w:rPr>
          <w:rFonts w:hint="cs"/>
          <w:rtl/>
          <w:lang w:eastAsia="he-IL"/>
        </w:rPr>
        <w:t xml:space="preserve">פיזית. </w:t>
      </w:r>
    </w:p>
    <w:p w:rsidR="009036C9" w:rsidRDefault="009036C9" w:rsidP="009036C9">
      <w:pPr>
        <w:rPr>
          <w:rtl/>
          <w:lang w:eastAsia="he-IL"/>
        </w:rPr>
      </w:pPr>
      <w:bookmarkStart w:id="18" w:name="_ETM_Q1_475000"/>
      <w:bookmarkEnd w:id="18"/>
    </w:p>
    <w:p w:rsidR="009036C9" w:rsidRDefault="009036C9" w:rsidP="009036C9">
      <w:pPr>
        <w:pStyle w:val="af6"/>
        <w:keepNext/>
      </w:pPr>
      <w:bookmarkStart w:id="19" w:name="ET_yor_6156_8"/>
      <w:r w:rsidRPr="009036C9">
        <w:rPr>
          <w:rStyle w:val="TagStyle"/>
          <w:rtl/>
        </w:rPr>
        <w:t xml:space="preserve"> &lt;&lt; יור &gt;&gt; </w:t>
      </w:r>
      <w:r>
        <w:rPr>
          <w:rtl/>
        </w:rPr>
        <w:t>היו"ר גלעד קריב:</w:t>
      </w:r>
      <w:r w:rsidRPr="009036C9">
        <w:rPr>
          <w:rStyle w:val="TagStyle"/>
          <w:rtl/>
        </w:rPr>
        <w:t xml:space="preserve"> &lt;&lt; יור &gt;&gt;</w:t>
      </w:r>
      <w:r>
        <w:rPr>
          <w:rtl/>
        </w:rPr>
        <w:t xml:space="preserve">   </w:t>
      </w:r>
      <w:bookmarkEnd w:id="19"/>
    </w:p>
    <w:p w:rsidR="009036C9" w:rsidRDefault="009036C9" w:rsidP="009036C9">
      <w:pPr>
        <w:pStyle w:val="KeepWithNext"/>
        <w:rPr>
          <w:rtl/>
          <w:lang w:eastAsia="he-IL"/>
        </w:rPr>
      </w:pPr>
    </w:p>
    <w:p w:rsidR="009036C9" w:rsidRDefault="009036C9" w:rsidP="00556ECF">
      <w:pPr>
        <w:rPr>
          <w:rtl/>
          <w:lang w:eastAsia="he-IL"/>
        </w:rPr>
      </w:pPr>
      <w:bookmarkStart w:id="20" w:name="_ETM_Q1_476000"/>
      <w:bookmarkEnd w:id="20"/>
      <w:r>
        <w:rPr>
          <w:rFonts w:hint="cs"/>
          <w:rtl/>
          <w:lang w:eastAsia="he-IL"/>
        </w:rPr>
        <w:t xml:space="preserve">בוקר טוב, חבר הכנסת </w:t>
      </w:r>
      <w:proofErr w:type="spellStart"/>
      <w:r>
        <w:rPr>
          <w:rFonts w:hint="cs"/>
          <w:rtl/>
          <w:lang w:eastAsia="he-IL"/>
        </w:rPr>
        <w:t>מקלב</w:t>
      </w:r>
      <w:proofErr w:type="spellEnd"/>
      <w:r>
        <w:rPr>
          <w:rFonts w:hint="cs"/>
          <w:rtl/>
          <w:lang w:eastAsia="he-IL"/>
        </w:rPr>
        <w:t xml:space="preserve">, תודה על הגעתך. אנחנו נפתח בכמה הערות של הייעוץ המשפטי של </w:t>
      </w:r>
      <w:bookmarkStart w:id="21" w:name="_ETM_Q1_487000"/>
      <w:bookmarkEnd w:id="21"/>
      <w:r>
        <w:rPr>
          <w:rFonts w:hint="cs"/>
          <w:rtl/>
          <w:lang w:eastAsia="he-IL"/>
        </w:rPr>
        <w:t xml:space="preserve">הוועדה, אחריהן נציג את הנוסח המעודכן </w:t>
      </w:r>
      <w:r>
        <w:rPr>
          <w:rFonts w:hint="eastAsia"/>
          <w:rtl/>
          <w:lang w:eastAsia="he-IL"/>
        </w:rPr>
        <w:t>–</w:t>
      </w:r>
      <w:r>
        <w:rPr>
          <w:rFonts w:hint="cs"/>
          <w:rtl/>
          <w:lang w:eastAsia="he-IL"/>
        </w:rPr>
        <w:t xml:space="preserve"> שאני מבין שגובש</w:t>
      </w:r>
      <w:bookmarkStart w:id="22" w:name="_ETM_Q1_497000"/>
      <w:bookmarkEnd w:id="22"/>
      <w:r>
        <w:rPr>
          <w:rFonts w:hint="cs"/>
          <w:rtl/>
          <w:lang w:eastAsia="he-IL"/>
        </w:rPr>
        <w:t xml:space="preserve"> כמובן על דעת משרדי הממשלה </w:t>
      </w:r>
      <w:r>
        <w:rPr>
          <w:rFonts w:hint="eastAsia"/>
          <w:rtl/>
          <w:lang w:eastAsia="he-IL"/>
        </w:rPr>
        <w:t>–</w:t>
      </w:r>
      <w:r>
        <w:rPr>
          <w:rFonts w:hint="cs"/>
          <w:rtl/>
          <w:lang w:eastAsia="he-IL"/>
        </w:rPr>
        <w:t xml:space="preserve"> תהיינה שאלות </w:t>
      </w:r>
      <w:bookmarkStart w:id="23" w:name="_ETM_Q1_504000"/>
      <w:bookmarkEnd w:id="23"/>
      <w:r>
        <w:rPr>
          <w:rFonts w:hint="cs"/>
          <w:rtl/>
          <w:lang w:eastAsia="he-IL"/>
        </w:rPr>
        <w:t>ואז ניגש להצגת ההסתייגויות ולהצבעות. גברתי היועצת המשפטית</w:t>
      </w:r>
      <w:bookmarkStart w:id="24" w:name="_ETM_Q1_510000"/>
      <w:bookmarkEnd w:id="24"/>
      <w:r>
        <w:rPr>
          <w:rFonts w:hint="cs"/>
          <w:rtl/>
          <w:lang w:eastAsia="he-IL"/>
        </w:rPr>
        <w:t>, בבקשה, לאחר מכן נשמע כמובן את הממשלה.</w:t>
      </w:r>
    </w:p>
    <w:p w:rsidR="009036C9" w:rsidRDefault="009036C9" w:rsidP="009036C9">
      <w:pPr>
        <w:rPr>
          <w:rtl/>
          <w:lang w:eastAsia="he-IL"/>
        </w:rPr>
      </w:pPr>
      <w:bookmarkStart w:id="25" w:name="_ETM_Q1_516000"/>
      <w:bookmarkEnd w:id="25"/>
    </w:p>
    <w:p w:rsidR="009036C9" w:rsidRDefault="009036C9" w:rsidP="009036C9">
      <w:pPr>
        <w:pStyle w:val="a4"/>
        <w:keepNext/>
      </w:pPr>
      <w:bookmarkStart w:id="26" w:name="ET_speaker_נועה_ברודסקי_לוי_9"/>
      <w:r w:rsidRPr="009036C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036C9">
        <w:rPr>
          <w:rStyle w:val="TagStyle"/>
          <w:rtl/>
        </w:rPr>
        <w:t xml:space="preserve"> &lt;&lt; דובר &gt;&gt;</w:t>
      </w:r>
      <w:r>
        <w:rPr>
          <w:rtl/>
        </w:rPr>
        <w:t xml:space="preserve">   </w:t>
      </w:r>
      <w:bookmarkEnd w:id="26"/>
    </w:p>
    <w:p w:rsidR="009036C9" w:rsidRDefault="009036C9" w:rsidP="009036C9">
      <w:pPr>
        <w:pStyle w:val="KeepWithNext"/>
        <w:rPr>
          <w:rtl/>
          <w:lang w:eastAsia="he-IL"/>
        </w:rPr>
      </w:pPr>
    </w:p>
    <w:p w:rsidR="009036C9" w:rsidRDefault="009036C9" w:rsidP="00556ECF">
      <w:pPr>
        <w:rPr>
          <w:rtl/>
          <w:lang w:eastAsia="he-IL"/>
        </w:rPr>
      </w:pPr>
      <w:bookmarkStart w:id="27" w:name="_ETM_Q1_514000"/>
      <w:bookmarkEnd w:id="27"/>
      <w:r>
        <w:rPr>
          <w:rFonts w:hint="cs"/>
          <w:rtl/>
          <w:lang w:eastAsia="he-IL"/>
        </w:rPr>
        <w:t xml:space="preserve">בוקר טוב לכולם. </w:t>
      </w:r>
      <w:bookmarkStart w:id="28" w:name="_ETM_Q1_520000"/>
      <w:bookmarkEnd w:id="28"/>
      <w:r>
        <w:rPr>
          <w:rFonts w:hint="cs"/>
          <w:rtl/>
          <w:lang w:eastAsia="he-IL"/>
        </w:rPr>
        <w:t xml:space="preserve">כמה דברים בהמשך לדיון הקודם. קודם כול, כן חשוב </w:t>
      </w:r>
      <w:bookmarkStart w:id="29" w:name="_ETM_Q1_523000"/>
      <w:bookmarkEnd w:id="29"/>
      <w:r>
        <w:rPr>
          <w:rFonts w:hint="cs"/>
          <w:rtl/>
          <w:lang w:eastAsia="he-IL"/>
        </w:rPr>
        <w:t xml:space="preserve">לנו להבהיר לגבי סעיף </w:t>
      </w:r>
      <w:proofErr w:type="spellStart"/>
      <w:r>
        <w:rPr>
          <w:rFonts w:hint="cs"/>
          <w:rtl/>
          <w:lang w:eastAsia="he-IL"/>
        </w:rPr>
        <w:t>התשריר</w:t>
      </w:r>
      <w:proofErr w:type="spellEnd"/>
      <w:r>
        <w:rPr>
          <w:rFonts w:hint="cs"/>
          <w:rtl/>
          <w:lang w:eastAsia="he-IL"/>
        </w:rPr>
        <w:t xml:space="preserve">. תיכף נראה שגם עשינו </w:t>
      </w:r>
      <w:bookmarkStart w:id="30" w:name="_ETM_Q1_529000"/>
      <w:bookmarkEnd w:id="30"/>
      <w:r>
        <w:rPr>
          <w:rFonts w:hint="cs"/>
          <w:rtl/>
          <w:lang w:eastAsia="he-IL"/>
        </w:rPr>
        <w:t xml:space="preserve">איזשהו הידוק של הנוסח כפי שביקשה הוועדה, כך שיהיה ברור </w:t>
      </w:r>
      <w:bookmarkStart w:id="31" w:name="_ETM_Q1_532000"/>
      <w:bookmarkEnd w:id="31"/>
      <w:r>
        <w:rPr>
          <w:rFonts w:hint="cs"/>
          <w:rtl/>
          <w:lang w:eastAsia="he-IL"/>
        </w:rPr>
        <w:t>שהאישור הוא אך ורק לעניין סעיף 2(ב).</w:t>
      </w:r>
    </w:p>
    <w:p w:rsidR="009036C9" w:rsidRDefault="009036C9" w:rsidP="009036C9">
      <w:pPr>
        <w:rPr>
          <w:rtl/>
          <w:lang w:eastAsia="he-IL"/>
        </w:rPr>
      </w:pPr>
      <w:bookmarkStart w:id="32" w:name="_ETM_Q1_539000"/>
      <w:bookmarkEnd w:id="32"/>
    </w:p>
    <w:p w:rsidR="009036C9" w:rsidRDefault="009036C9" w:rsidP="00556ECF">
      <w:pPr>
        <w:rPr>
          <w:rtl/>
          <w:lang w:eastAsia="he-IL"/>
        </w:rPr>
      </w:pPr>
      <w:r>
        <w:rPr>
          <w:rFonts w:hint="cs"/>
          <w:rtl/>
          <w:lang w:eastAsia="he-IL"/>
        </w:rPr>
        <w:t xml:space="preserve">כן חשוב </w:t>
      </w:r>
      <w:bookmarkStart w:id="33" w:name="_ETM_Q1_538000"/>
      <w:bookmarkEnd w:id="33"/>
      <w:r>
        <w:rPr>
          <w:rFonts w:hint="cs"/>
          <w:rtl/>
          <w:lang w:eastAsia="he-IL"/>
        </w:rPr>
        <w:t xml:space="preserve">לנו להדגיש שבאמת במהלך השנים זאת הייתה פרשנות גם של </w:t>
      </w:r>
      <w:bookmarkStart w:id="34" w:name="_ETM_Q1_540000"/>
      <w:bookmarkEnd w:id="34"/>
      <w:r>
        <w:rPr>
          <w:rFonts w:hint="cs"/>
          <w:rtl/>
          <w:lang w:eastAsia="he-IL"/>
        </w:rPr>
        <w:t xml:space="preserve">הייעוץ המשפטי לממשלה אבל גם של הכנסת בפועל לכך </w:t>
      </w:r>
      <w:bookmarkStart w:id="35" w:name="_ETM_Q1_546000"/>
      <w:bookmarkEnd w:id="35"/>
      <w:r>
        <w:rPr>
          <w:rFonts w:hint="cs"/>
          <w:rtl/>
          <w:lang w:eastAsia="he-IL"/>
        </w:rPr>
        <w:t xml:space="preserve">שחקיקת עזר בעצם לא דורשת אישור ועדה של </w:t>
      </w:r>
      <w:bookmarkStart w:id="36" w:name="_ETM_Q1_550000"/>
      <w:bookmarkEnd w:id="36"/>
      <w:r>
        <w:rPr>
          <w:rFonts w:hint="cs"/>
          <w:rtl/>
          <w:lang w:eastAsia="he-IL"/>
        </w:rPr>
        <w:t xml:space="preserve">הכנסת. כמו שאמרנו בדיון הקודם, זה עלה </w:t>
      </w:r>
      <w:bookmarkStart w:id="37" w:name="_ETM_Q1_556000"/>
      <w:bookmarkEnd w:id="37"/>
      <w:r>
        <w:rPr>
          <w:rFonts w:hint="cs"/>
          <w:rtl/>
          <w:lang w:eastAsia="he-IL"/>
        </w:rPr>
        <w:t>גם בדיונים בוועדת הפנים כשאישרו את אותו סעיף עונשין בפקו</w:t>
      </w:r>
      <w:bookmarkStart w:id="38" w:name="_ETM_Q1_559000"/>
      <w:bookmarkEnd w:id="38"/>
      <w:r>
        <w:rPr>
          <w:rFonts w:hint="cs"/>
          <w:rtl/>
          <w:lang w:eastAsia="he-IL"/>
        </w:rPr>
        <w:t>דת המועצות המקומיות</w:t>
      </w:r>
      <w:r w:rsidR="00556ECF">
        <w:rPr>
          <w:rFonts w:hint="cs"/>
          <w:rtl/>
          <w:lang w:eastAsia="he-IL"/>
        </w:rPr>
        <w:t>,</w:t>
      </w:r>
      <w:r>
        <w:rPr>
          <w:rFonts w:hint="cs"/>
          <w:rtl/>
          <w:lang w:eastAsia="he-IL"/>
        </w:rPr>
        <w:t xml:space="preserve"> נאמר במפורש שהכוונה היא שלאחר מכן </w:t>
      </w:r>
      <w:bookmarkStart w:id="39" w:name="_ETM_Q1_564000"/>
      <w:bookmarkEnd w:id="39"/>
      <w:r>
        <w:rPr>
          <w:rFonts w:hint="cs"/>
          <w:rtl/>
          <w:lang w:eastAsia="he-IL"/>
        </w:rPr>
        <w:t xml:space="preserve">זה לא יגיע לאישור ועדה וכך גם בצווי עבירות הקנס </w:t>
      </w:r>
      <w:bookmarkStart w:id="40" w:name="_ETM_Q1_568000"/>
      <w:bookmarkEnd w:id="40"/>
      <w:r>
        <w:rPr>
          <w:rFonts w:hint="cs"/>
          <w:rtl/>
          <w:lang w:eastAsia="he-IL"/>
        </w:rPr>
        <w:t xml:space="preserve">שנדונו הרבה פעמים בוועדת חוקה. לא עלתה טענה שחוקי </w:t>
      </w:r>
      <w:bookmarkStart w:id="41" w:name="_ETM_Q1_575000"/>
      <w:bookmarkEnd w:id="41"/>
      <w:r>
        <w:rPr>
          <w:rFonts w:hint="cs"/>
          <w:rtl/>
          <w:lang w:eastAsia="he-IL"/>
        </w:rPr>
        <w:t>העזר צריכים להגיע לאישור.</w:t>
      </w:r>
    </w:p>
    <w:p w:rsidR="009036C9" w:rsidRDefault="009036C9" w:rsidP="009036C9">
      <w:pPr>
        <w:rPr>
          <w:rtl/>
          <w:lang w:eastAsia="he-IL"/>
        </w:rPr>
      </w:pPr>
    </w:p>
    <w:p w:rsidR="009036C9" w:rsidRDefault="009036C9" w:rsidP="00556ECF">
      <w:pPr>
        <w:rPr>
          <w:rtl/>
          <w:lang w:eastAsia="he-IL"/>
        </w:rPr>
      </w:pPr>
      <w:bookmarkStart w:id="42" w:name="_ETM_Q1_578000"/>
      <w:bookmarkEnd w:id="42"/>
      <w:r>
        <w:rPr>
          <w:rFonts w:hint="cs"/>
          <w:rtl/>
          <w:lang w:eastAsia="he-IL"/>
        </w:rPr>
        <w:t>יחד עם זאת, כמו שגם ציינו בפעם</w:t>
      </w:r>
      <w:bookmarkStart w:id="43" w:name="_ETM_Q1_580000"/>
      <w:bookmarkEnd w:id="43"/>
      <w:r>
        <w:rPr>
          <w:rFonts w:hint="cs"/>
          <w:rtl/>
          <w:lang w:eastAsia="he-IL"/>
        </w:rPr>
        <w:t xml:space="preserve"> הקודמת, בפסק הדין בעניין שור, בית המשפט העליון קבע שהפרשנות </w:t>
      </w:r>
      <w:bookmarkStart w:id="44" w:name="_ETM_Q1_585000"/>
      <w:bookmarkEnd w:id="44"/>
      <w:r>
        <w:rPr>
          <w:rFonts w:hint="cs"/>
          <w:rtl/>
          <w:lang w:eastAsia="he-IL"/>
        </w:rPr>
        <w:t>בעצם לא יכולה להיות כזאת</w:t>
      </w:r>
      <w:r w:rsidR="00E605A7">
        <w:rPr>
          <w:rFonts w:hint="cs"/>
          <w:rtl/>
          <w:lang w:eastAsia="he-IL"/>
        </w:rPr>
        <w:t xml:space="preserve">, לשון הסעיף אומרת במפורש שכל תקנה צריכה להגיע לאישור ועדה מוועדות הכנסת. </w:t>
      </w:r>
    </w:p>
    <w:p w:rsidR="00E605A7" w:rsidRDefault="00E605A7" w:rsidP="009036C9">
      <w:pPr>
        <w:rPr>
          <w:rtl/>
          <w:lang w:eastAsia="he-IL"/>
        </w:rPr>
      </w:pPr>
    </w:p>
    <w:p w:rsidR="00E605A7" w:rsidRDefault="00E605A7" w:rsidP="009036C9">
      <w:pPr>
        <w:rPr>
          <w:rtl/>
          <w:lang w:eastAsia="he-IL"/>
        </w:rPr>
      </w:pPr>
      <w:bookmarkStart w:id="45" w:name="_ETM_Q1_593000"/>
      <w:bookmarkEnd w:id="45"/>
      <w:r>
        <w:rPr>
          <w:rFonts w:hint="cs"/>
          <w:rtl/>
          <w:lang w:eastAsia="he-IL"/>
        </w:rPr>
        <w:t>פסק הדין קבע</w:t>
      </w:r>
      <w:bookmarkStart w:id="46" w:name="_ETM_Q1_594000"/>
      <w:bookmarkEnd w:id="46"/>
      <w:r>
        <w:rPr>
          <w:rFonts w:hint="cs"/>
          <w:rtl/>
          <w:lang w:eastAsia="he-IL"/>
        </w:rPr>
        <w:t xml:space="preserve"> בטלות יחסית ומכאן גם הפרשנות שלנו, שהכוונה היא </w:t>
      </w:r>
      <w:bookmarkStart w:id="47" w:name="_ETM_Q1_602000"/>
      <w:bookmarkEnd w:id="47"/>
      <w:r>
        <w:rPr>
          <w:rFonts w:hint="cs"/>
          <w:rtl/>
          <w:lang w:eastAsia="he-IL"/>
        </w:rPr>
        <w:t xml:space="preserve">שאותם חוקי עזר שכבר עברו, בעצם לא מתבטלים אלא </w:t>
      </w:r>
      <w:bookmarkStart w:id="48" w:name="_ETM_Q1_607000"/>
      <w:bookmarkEnd w:id="48"/>
      <w:r>
        <w:rPr>
          <w:rFonts w:hint="cs"/>
          <w:rtl/>
          <w:lang w:eastAsia="he-IL"/>
        </w:rPr>
        <w:t xml:space="preserve">שמכאן ולהבא </w:t>
      </w:r>
      <w:r w:rsidR="003743FE">
        <w:rPr>
          <w:rFonts w:hint="cs"/>
          <w:rtl/>
          <w:lang w:eastAsia="he-IL"/>
        </w:rPr>
        <w:t xml:space="preserve">צריך להסדיר את הנושא, ולכן בעינינו, גם אם </w:t>
      </w:r>
      <w:bookmarkStart w:id="49" w:name="_ETM_Q1_612000"/>
      <w:bookmarkEnd w:id="49"/>
      <w:r w:rsidR="003743FE">
        <w:rPr>
          <w:rFonts w:hint="cs"/>
          <w:rtl/>
          <w:lang w:eastAsia="he-IL"/>
        </w:rPr>
        <w:t xml:space="preserve">לא היינו שמים את סעיף </w:t>
      </w:r>
      <w:proofErr w:type="spellStart"/>
      <w:r w:rsidR="003743FE">
        <w:rPr>
          <w:rFonts w:hint="cs"/>
          <w:rtl/>
          <w:lang w:eastAsia="he-IL"/>
        </w:rPr>
        <w:t>התשריר</w:t>
      </w:r>
      <w:proofErr w:type="spellEnd"/>
      <w:r w:rsidR="003743FE">
        <w:rPr>
          <w:rFonts w:hint="cs"/>
          <w:rtl/>
          <w:lang w:eastAsia="he-IL"/>
        </w:rPr>
        <w:t xml:space="preserve"> בתיקון, עדיין היינו חושבים </w:t>
      </w:r>
      <w:bookmarkStart w:id="50" w:name="_ETM_Q1_615000"/>
      <w:bookmarkEnd w:id="50"/>
      <w:r w:rsidR="003743FE">
        <w:rPr>
          <w:rFonts w:hint="cs"/>
          <w:rtl/>
          <w:lang w:eastAsia="he-IL"/>
        </w:rPr>
        <w:t xml:space="preserve">שזאת הפרשנות, שבכל מקרה חוקי העזר בעבר </w:t>
      </w:r>
      <w:bookmarkStart w:id="51" w:name="_ETM_Q1_619000"/>
      <w:bookmarkEnd w:id="51"/>
      <w:r w:rsidR="003743FE">
        <w:rPr>
          <w:rFonts w:hint="cs"/>
          <w:rtl/>
          <w:lang w:eastAsia="he-IL"/>
        </w:rPr>
        <w:t xml:space="preserve">לא מתבטלים. </w:t>
      </w:r>
    </w:p>
    <w:p w:rsidR="003743FE" w:rsidRDefault="003743FE" w:rsidP="009036C9">
      <w:pPr>
        <w:rPr>
          <w:rtl/>
          <w:lang w:eastAsia="he-IL"/>
        </w:rPr>
      </w:pPr>
    </w:p>
    <w:p w:rsidR="003743FE" w:rsidRDefault="003743FE" w:rsidP="000B1230">
      <w:pPr>
        <w:rPr>
          <w:rtl/>
          <w:lang w:eastAsia="he-IL"/>
        </w:rPr>
      </w:pPr>
      <w:bookmarkStart w:id="52" w:name="_ETM_Q1_623000"/>
      <w:bookmarkEnd w:id="52"/>
      <w:r>
        <w:rPr>
          <w:rFonts w:hint="cs"/>
          <w:rtl/>
          <w:lang w:eastAsia="he-IL"/>
        </w:rPr>
        <w:t xml:space="preserve">לגבי הנוסח, כמו שאמרנו, תיקנו אותו, עוד מעט נקריא אותו, הובהר בו שהכוונה לקבוע שאותם </w:t>
      </w:r>
      <w:bookmarkStart w:id="53" w:name="_ETM_Q1_634000"/>
      <w:bookmarkEnd w:id="53"/>
      <w:r>
        <w:rPr>
          <w:rFonts w:hint="cs"/>
          <w:rtl/>
          <w:lang w:eastAsia="he-IL"/>
        </w:rPr>
        <w:t xml:space="preserve">חוקי עזר </w:t>
      </w:r>
      <w:r w:rsidR="000B1230">
        <w:rPr>
          <w:rFonts w:hint="cs"/>
          <w:rtl/>
          <w:lang w:eastAsia="he-IL"/>
        </w:rPr>
        <w:t>הותקנו</w:t>
      </w:r>
      <w:r>
        <w:rPr>
          <w:rFonts w:hint="cs"/>
          <w:rtl/>
          <w:lang w:eastAsia="he-IL"/>
        </w:rPr>
        <w:t xml:space="preserve"> כדין לעניין סעיף 2(ב).</w:t>
      </w:r>
    </w:p>
    <w:p w:rsidR="003743FE" w:rsidRDefault="003743FE" w:rsidP="009036C9">
      <w:pPr>
        <w:rPr>
          <w:rtl/>
          <w:lang w:eastAsia="he-IL"/>
        </w:rPr>
      </w:pPr>
    </w:p>
    <w:p w:rsidR="003743FE" w:rsidRDefault="003743FE" w:rsidP="00B36C0C">
      <w:pPr>
        <w:rPr>
          <w:rtl/>
          <w:lang w:eastAsia="he-IL"/>
        </w:rPr>
      </w:pPr>
      <w:bookmarkStart w:id="54" w:name="_ETM_Q1_640000"/>
      <w:bookmarkEnd w:id="54"/>
      <w:r>
        <w:rPr>
          <w:rFonts w:hint="cs"/>
          <w:rtl/>
          <w:lang w:eastAsia="he-IL"/>
        </w:rPr>
        <w:t xml:space="preserve">עכשיו לעניין סעיף </w:t>
      </w:r>
      <w:bookmarkStart w:id="55" w:name="_ETM_Q1_639000"/>
      <w:bookmarkEnd w:id="55"/>
      <w:r>
        <w:rPr>
          <w:rFonts w:hint="cs"/>
          <w:rtl/>
          <w:lang w:eastAsia="he-IL"/>
        </w:rPr>
        <w:t xml:space="preserve">1, הסעיף מכאן ולהבא למעשה. כמובן שהכנסת רשאית להחליט </w:t>
      </w:r>
      <w:bookmarkStart w:id="56" w:name="_ETM_Q1_645000"/>
      <w:bookmarkEnd w:id="56"/>
      <w:r>
        <w:rPr>
          <w:rFonts w:hint="cs"/>
          <w:rtl/>
          <w:lang w:eastAsia="he-IL"/>
        </w:rPr>
        <w:t xml:space="preserve">גם אחרת ממה שהיה עד עכשיו. כן חשוב לפרט את </w:t>
      </w:r>
      <w:bookmarkStart w:id="57" w:name="_ETM_Q1_652000"/>
      <w:bookmarkEnd w:id="57"/>
      <w:r>
        <w:rPr>
          <w:rFonts w:hint="cs"/>
          <w:rtl/>
          <w:lang w:eastAsia="he-IL"/>
        </w:rPr>
        <w:t xml:space="preserve">השיקולים שהיו עד עתה בנושא הזה. מצד אחד, באמת </w:t>
      </w:r>
      <w:bookmarkStart w:id="58" w:name="_ETM_Q1_654000"/>
      <w:bookmarkEnd w:id="58"/>
      <w:r>
        <w:rPr>
          <w:rFonts w:hint="cs"/>
          <w:rtl/>
          <w:lang w:eastAsia="he-IL"/>
        </w:rPr>
        <w:t>מדובר בעבירות פליליות, שגם כשהן ברף הנמוך מדובר עדיין באיזושהי</w:t>
      </w:r>
      <w:bookmarkStart w:id="59" w:name="_ETM_Q1_659000"/>
      <w:bookmarkEnd w:id="59"/>
      <w:r>
        <w:rPr>
          <w:rFonts w:hint="cs"/>
          <w:rtl/>
          <w:lang w:eastAsia="he-IL"/>
        </w:rPr>
        <w:t xml:space="preserve"> הגבלת חירות, כן יש כמובן חשיבות לדיון ציבורי כשקובעים </w:t>
      </w:r>
      <w:bookmarkStart w:id="60" w:name="_ETM_Q1_665000"/>
      <w:bookmarkEnd w:id="60"/>
      <w:r>
        <w:rPr>
          <w:rFonts w:hint="cs"/>
          <w:rtl/>
          <w:lang w:eastAsia="he-IL"/>
        </w:rPr>
        <w:t xml:space="preserve">עבירה פלילית, ולמרות שהקנס הוא נמוך יש עדיין </w:t>
      </w:r>
      <w:bookmarkStart w:id="61" w:name="_ETM_Q1_672000"/>
      <w:bookmarkEnd w:id="61"/>
      <w:r>
        <w:rPr>
          <w:rFonts w:hint="cs"/>
          <w:rtl/>
          <w:lang w:eastAsia="he-IL"/>
        </w:rPr>
        <w:t xml:space="preserve">את האפשרות של מאסר חלף קנס. </w:t>
      </w:r>
    </w:p>
    <w:p w:rsidR="003743FE" w:rsidRDefault="003743FE" w:rsidP="009036C9">
      <w:pPr>
        <w:rPr>
          <w:rtl/>
          <w:lang w:eastAsia="he-IL"/>
        </w:rPr>
      </w:pPr>
    </w:p>
    <w:p w:rsidR="003743FE" w:rsidRDefault="003743FE" w:rsidP="00B36C0C">
      <w:pPr>
        <w:rPr>
          <w:rtl/>
          <w:lang w:eastAsia="he-IL"/>
        </w:rPr>
      </w:pPr>
      <w:r>
        <w:rPr>
          <w:rFonts w:hint="cs"/>
          <w:rtl/>
          <w:lang w:eastAsia="he-IL"/>
        </w:rPr>
        <w:t xml:space="preserve">מצד שני, מדובר בחוקי </w:t>
      </w:r>
      <w:bookmarkStart w:id="62" w:name="_ETM_Q1_676000"/>
      <w:bookmarkEnd w:id="62"/>
      <w:r>
        <w:rPr>
          <w:rFonts w:hint="cs"/>
          <w:rtl/>
          <w:lang w:eastAsia="he-IL"/>
        </w:rPr>
        <w:t>עזר שנקבעים גם על ידי גוף דמוקרטי שאמור לייצ</w:t>
      </w:r>
      <w:bookmarkStart w:id="63" w:name="_ETM_Q1_681000"/>
      <w:bookmarkEnd w:id="63"/>
      <w:r>
        <w:rPr>
          <w:rFonts w:hint="cs"/>
          <w:rtl/>
          <w:lang w:eastAsia="he-IL"/>
        </w:rPr>
        <w:t xml:space="preserve">ג את תושבי אותו מקום, לתת מענה לצרכים </w:t>
      </w:r>
      <w:bookmarkStart w:id="64" w:name="_ETM_Q1_686000"/>
      <w:bookmarkEnd w:id="64"/>
      <w:r>
        <w:rPr>
          <w:rFonts w:hint="cs"/>
          <w:rtl/>
          <w:lang w:eastAsia="he-IL"/>
        </w:rPr>
        <w:t>ולפי המאפיינים של התושבים של אותו מקום. מדובר על עונש</w:t>
      </w:r>
      <w:bookmarkStart w:id="65" w:name="_ETM_Q1_689000"/>
      <w:bookmarkEnd w:id="65"/>
      <w:r>
        <w:rPr>
          <w:rFonts w:hint="cs"/>
          <w:rtl/>
          <w:lang w:eastAsia="he-IL"/>
        </w:rPr>
        <w:t xml:space="preserve"> שכן נקבע המקסימום שלו בחקיקה ראשית </w:t>
      </w:r>
      <w:r>
        <w:rPr>
          <w:rFonts w:hint="eastAsia"/>
          <w:rtl/>
          <w:lang w:eastAsia="he-IL"/>
        </w:rPr>
        <w:t>–</w:t>
      </w:r>
      <w:r>
        <w:rPr>
          <w:rFonts w:hint="cs"/>
          <w:rtl/>
          <w:lang w:eastAsia="he-IL"/>
        </w:rPr>
        <w:t xml:space="preserve"> ג</w:t>
      </w:r>
      <w:bookmarkStart w:id="66" w:name="_ETM_Q1_695000"/>
      <w:bookmarkEnd w:id="66"/>
      <w:r>
        <w:rPr>
          <w:rFonts w:hint="cs"/>
          <w:rtl/>
          <w:lang w:eastAsia="he-IL"/>
        </w:rPr>
        <w:t xml:space="preserve">ם בפקודת העיריות, גם בפקודת המועצות המקומיות </w:t>
      </w:r>
      <w:r>
        <w:rPr>
          <w:rFonts w:hint="eastAsia"/>
          <w:rtl/>
          <w:lang w:eastAsia="he-IL"/>
        </w:rPr>
        <w:t>–</w:t>
      </w:r>
      <w:r>
        <w:rPr>
          <w:rFonts w:hint="cs"/>
          <w:rtl/>
          <w:lang w:eastAsia="he-IL"/>
        </w:rPr>
        <w:t xml:space="preserve"> שהוא גם</w:t>
      </w:r>
      <w:bookmarkStart w:id="67" w:name="_ETM_Q1_699000"/>
      <w:bookmarkEnd w:id="67"/>
      <w:r>
        <w:rPr>
          <w:rFonts w:hint="cs"/>
          <w:rtl/>
          <w:lang w:eastAsia="he-IL"/>
        </w:rPr>
        <w:t xml:space="preserve"> עונש ברף הנמוך של עד 3,600 שקלים, שזה כרבע </w:t>
      </w:r>
      <w:bookmarkStart w:id="68" w:name="_ETM_Q1_703000"/>
      <w:bookmarkEnd w:id="68"/>
      <w:r>
        <w:rPr>
          <w:rFonts w:hint="cs"/>
          <w:rtl/>
          <w:lang w:eastAsia="he-IL"/>
        </w:rPr>
        <w:t xml:space="preserve">בערך מהעונש המינימלי בחוק העונשין. </w:t>
      </w:r>
    </w:p>
    <w:p w:rsidR="00EA1585" w:rsidRDefault="00EA1585" w:rsidP="003743FE">
      <w:pPr>
        <w:rPr>
          <w:rtl/>
          <w:lang w:eastAsia="he-IL"/>
        </w:rPr>
      </w:pPr>
    </w:p>
    <w:p w:rsidR="00EA1585" w:rsidRDefault="00EA1585" w:rsidP="00EA1585">
      <w:pPr>
        <w:pStyle w:val="af6"/>
        <w:keepNext/>
      </w:pPr>
      <w:bookmarkStart w:id="69" w:name="ET_yor_6156_10"/>
      <w:r w:rsidRPr="00EA1585">
        <w:rPr>
          <w:rStyle w:val="TagStyle"/>
          <w:rtl/>
        </w:rPr>
        <w:lastRenderedPageBreak/>
        <w:t xml:space="preserve"> &lt;&lt; </w:t>
      </w:r>
      <w:proofErr w:type="spellStart"/>
      <w:r w:rsidRPr="00EA1585">
        <w:rPr>
          <w:rStyle w:val="TagStyle"/>
          <w:rtl/>
        </w:rPr>
        <w:t>יור</w:t>
      </w:r>
      <w:proofErr w:type="spellEnd"/>
      <w:r w:rsidRPr="00EA1585">
        <w:rPr>
          <w:rStyle w:val="TagStyle"/>
          <w:rtl/>
        </w:rPr>
        <w:t xml:space="preserve"> &gt;&gt; </w:t>
      </w:r>
      <w:r>
        <w:rPr>
          <w:rtl/>
        </w:rPr>
        <w:t>היו"ר גלעד קריב:</w:t>
      </w:r>
      <w:r w:rsidRPr="00EA1585">
        <w:rPr>
          <w:rStyle w:val="TagStyle"/>
          <w:rtl/>
        </w:rPr>
        <w:t xml:space="preserve"> &lt;&lt; </w:t>
      </w:r>
      <w:proofErr w:type="spellStart"/>
      <w:r w:rsidRPr="00EA1585">
        <w:rPr>
          <w:rStyle w:val="TagStyle"/>
          <w:rtl/>
        </w:rPr>
        <w:t>יור</w:t>
      </w:r>
      <w:proofErr w:type="spellEnd"/>
      <w:r w:rsidRPr="00EA1585">
        <w:rPr>
          <w:rStyle w:val="TagStyle"/>
          <w:rtl/>
        </w:rPr>
        <w:t xml:space="preserve"> &gt;&gt;</w:t>
      </w:r>
      <w:r>
        <w:rPr>
          <w:rtl/>
        </w:rPr>
        <w:t xml:space="preserve">   </w:t>
      </w:r>
      <w:bookmarkEnd w:id="69"/>
    </w:p>
    <w:p w:rsidR="00EA1585" w:rsidRDefault="00EA1585" w:rsidP="00EA1585">
      <w:pPr>
        <w:pStyle w:val="KeepWithNext"/>
        <w:rPr>
          <w:rtl/>
          <w:lang w:eastAsia="he-IL"/>
        </w:rPr>
      </w:pPr>
    </w:p>
    <w:p w:rsidR="00EA1585" w:rsidRDefault="00EA1585" w:rsidP="00EA1585">
      <w:pPr>
        <w:rPr>
          <w:rtl/>
          <w:lang w:eastAsia="he-IL"/>
        </w:rPr>
      </w:pPr>
      <w:r>
        <w:rPr>
          <w:rFonts w:hint="cs"/>
          <w:rtl/>
          <w:lang w:eastAsia="he-IL"/>
        </w:rPr>
        <w:t>בלי אפשרות מאסר.</w:t>
      </w:r>
    </w:p>
    <w:p w:rsidR="00EA1585" w:rsidRDefault="00EA1585" w:rsidP="00EA1585">
      <w:pPr>
        <w:rPr>
          <w:rtl/>
          <w:lang w:eastAsia="he-IL"/>
        </w:rPr>
      </w:pPr>
      <w:bookmarkStart w:id="70" w:name="_ETM_Q1_708000"/>
      <w:bookmarkEnd w:id="70"/>
    </w:p>
    <w:p w:rsidR="00EA1585" w:rsidRDefault="00EA1585" w:rsidP="00EA1585">
      <w:pPr>
        <w:pStyle w:val="a4"/>
        <w:keepNext/>
      </w:pPr>
      <w:bookmarkStart w:id="71" w:name="ET_speaker_נועה_ברודסקי_לוי_11"/>
      <w:r w:rsidRPr="00EA1585">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A1585">
        <w:rPr>
          <w:rStyle w:val="TagStyle"/>
          <w:rtl/>
        </w:rPr>
        <w:t xml:space="preserve"> &lt;&lt; דובר &gt;&gt;</w:t>
      </w:r>
      <w:r>
        <w:rPr>
          <w:rtl/>
        </w:rPr>
        <w:t xml:space="preserve">   </w:t>
      </w:r>
      <w:bookmarkEnd w:id="71"/>
    </w:p>
    <w:p w:rsidR="00EA1585" w:rsidRDefault="00EA1585" w:rsidP="00EA1585">
      <w:pPr>
        <w:pStyle w:val="KeepWithNext"/>
        <w:rPr>
          <w:rtl/>
          <w:lang w:eastAsia="he-IL"/>
        </w:rPr>
      </w:pPr>
    </w:p>
    <w:p w:rsidR="00EA1585" w:rsidRDefault="00EA1585" w:rsidP="00B63FA5">
      <w:pPr>
        <w:rPr>
          <w:rtl/>
          <w:lang w:eastAsia="he-IL"/>
        </w:rPr>
      </w:pPr>
      <w:bookmarkStart w:id="72" w:name="_ETM_Q1_709000"/>
      <w:bookmarkEnd w:id="72"/>
      <w:r>
        <w:rPr>
          <w:rFonts w:hint="cs"/>
          <w:rtl/>
          <w:lang w:eastAsia="he-IL"/>
        </w:rPr>
        <w:t xml:space="preserve">למעט העניין של מאסר חלף קנס, אבל נכון, בלי אפשרות מאסר </w:t>
      </w:r>
      <w:r>
        <w:rPr>
          <w:rFonts w:hint="eastAsia"/>
          <w:rtl/>
          <w:lang w:eastAsia="he-IL"/>
        </w:rPr>
        <w:t>–</w:t>
      </w:r>
      <w:r>
        <w:rPr>
          <w:rFonts w:hint="cs"/>
          <w:rtl/>
          <w:lang w:eastAsia="he-IL"/>
        </w:rPr>
        <w:t xml:space="preserve"> חשוב בהחלט לציין גם את זה כמובן. </w:t>
      </w:r>
    </w:p>
    <w:p w:rsidR="00EA1585" w:rsidRDefault="00EA1585" w:rsidP="00EA1585">
      <w:pPr>
        <w:rPr>
          <w:rtl/>
          <w:lang w:eastAsia="he-IL"/>
        </w:rPr>
      </w:pPr>
    </w:p>
    <w:p w:rsidR="00EA1585" w:rsidRDefault="00EA1585" w:rsidP="00EA1585">
      <w:pPr>
        <w:pStyle w:val="a4"/>
        <w:keepNext/>
        <w:rPr>
          <w:rtl/>
        </w:rPr>
      </w:pPr>
      <w:bookmarkStart w:id="73" w:name="ET_speaker_6166_12"/>
      <w:r w:rsidRPr="00EA158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A1585">
        <w:rPr>
          <w:rStyle w:val="TagStyle"/>
          <w:rtl/>
        </w:rPr>
        <w:t xml:space="preserve"> &lt;&lt; דובר &gt;&gt;</w:t>
      </w:r>
      <w:r>
        <w:rPr>
          <w:rtl/>
        </w:rPr>
        <w:t xml:space="preserve">   </w:t>
      </w:r>
      <w:bookmarkEnd w:id="73"/>
    </w:p>
    <w:p w:rsidR="00EA1585" w:rsidRDefault="00EA1585" w:rsidP="00EA1585">
      <w:pPr>
        <w:pStyle w:val="KeepWithNext"/>
        <w:rPr>
          <w:rtl/>
          <w:lang w:eastAsia="he-IL"/>
        </w:rPr>
      </w:pPr>
    </w:p>
    <w:p w:rsidR="00EA1585" w:rsidRDefault="00EA1585" w:rsidP="00EA1585">
      <w:pPr>
        <w:rPr>
          <w:rtl/>
          <w:lang w:eastAsia="he-IL"/>
        </w:rPr>
      </w:pPr>
      <w:r>
        <w:rPr>
          <w:rFonts w:hint="cs"/>
          <w:rtl/>
          <w:lang w:eastAsia="he-IL"/>
        </w:rPr>
        <w:t xml:space="preserve">אי אפשר לקבוע שאם אתה לא משלם אז יש לך - - </w:t>
      </w:r>
      <w:bookmarkStart w:id="74" w:name="_ETM_Q1_725000"/>
      <w:bookmarkEnd w:id="74"/>
      <w:r>
        <w:rPr>
          <w:rFonts w:hint="cs"/>
          <w:rtl/>
          <w:lang w:eastAsia="he-IL"/>
        </w:rPr>
        <w:t>-</w:t>
      </w:r>
    </w:p>
    <w:p w:rsidR="00EA1585" w:rsidRDefault="00EA1585" w:rsidP="00EA1585">
      <w:pPr>
        <w:rPr>
          <w:rtl/>
          <w:lang w:eastAsia="he-IL"/>
        </w:rPr>
      </w:pPr>
      <w:bookmarkStart w:id="75" w:name="_ETM_Q1_722000"/>
      <w:bookmarkEnd w:id="75"/>
    </w:p>
    <w:p w:rsidR="00EA1585" w:rsidRDefault="00EA1585" w:rsidP="00EA1585">
      <w:pPr>
        <w:pStyle w:val="a4"/>
        <w:keepNext/>
        <w:rPr>
          <w:rtl/>
        </w:rPr>
      </w:pPr>
      <w:bookmarkStart w:id="76" w:name="ET_speaker_נועה_ברודסקי_לוי_13"/>
      <w:r w:rsidRPr="00EA1585">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A1585">
        <w:rPr>
          <w:rStyle w:val="TagStyle"/>
          <w:rtl/>
        </w:rPr>
        <w:t xml:space="preserve"> &lt;&lt; דובר &gt;&gt;</w:t>
      </w:r>
      <w:r>
        <w:rPr>
          <w:rtl/>
        </w:rPr>
        <w:t xml:space="preserve">   </w:t>
      </w:r>
      <w:bookmarkEnd w:id="76"/>
    </w:p>
    <w:p w:rsidR="00EA1585" w:rsidRDefault="00EA1585" w:rsidP="00EA1585">
      <w:pPr>
        <w:pStyle w:val="KeepWithNext"/>
        <w:rPr>
          <w:rtl/>
          <w:lang w:eastAsia="he-IL"/>
        </w:rPr>
      </w:pPr>
    </w:p>
    <w:p w:rsidR="00EA1585" w:rsidRDefault="00EA1585" w:rsidP="00AC63AA">
      <w:pPr>
        <w:rPr>
          <w:rtl/>
          <w:lang w:eastAsia="he-IL"/>
        </w:rPr>
      </w:pPr>
      <w:r>
        <w:rPr>
          <w:rFonts w:hint="cs"/>
          <w:rtl/>
          <w:lang w:eastAsia="he-IL"/>
        </w:rPr>
        <w:t xml:space="preserve">כן. זה המאסר חלף קנס </w:t>
      </w:r>
      <w:r>
        <w:rPr>
          <w:rFonts w:hint="eastAsia"/>
          <w:rtl/>
          <w:lang w:eastAsia="he-IL"/>
        </w:rPr>
        <w:t>–</w:t>
      </w:r>
      <w:r>
        <w:rPr>
          <w:rFonts w:hint="cs"/>
          <w:rtl/>
          <w:lang w:eastAsia="he-IL"/>
        </w:rPr>
        <w:t xml:space="preserve"> </w:t>
      </w:r>
      <w:bookmarkStart w:id="77" w:name="_ETM_Q1_724000"/>
      <w:bookmarkEnd w:id="77"/>
      <w:r>
        <w:rPr>
          <w:rFonts w:hint="cs"/>
          <w:rtl/>
          <w:lang w:eastAsia="he-IL"/>
        </w:rPr>
        <w:t xml:space="preserve">אם מישהו לא משלם, זה נכון, אבל בעיקרון </w:t>
      </w:r>
      <w:bookmarkStart w:id="78" w:name="_ETM_Q1_726000"/>
      <w:bookmarkEnd w:id="78"/>
      <w:r>
        <w:rPr>
          <w:rFonts w:hint="cs"/>
          <w:rtl/>
          <w:lang w:eastAsia="he-IL"/>
        </w:rPr>
        <w:t xml:space="preserve">אי אפשר להטיל </w:t>
      </w:r>
      <w:r w:rsidR="00AC63AA">
        <w:rPr>
          <w:rFonts w:hint="cs"/>
          <w:rtl/>
          <w:lang w:eastAsia="he-IL"/>
        </w:rPr>
        <w:t xml:space="preserve">את </w:t>
      </w:r>
      <w:r>
        <w:rPr>
          <w:rFonts w:hint="cs"/>
          <w:rtl/>
          <w:lang w:eastAsia="he-IL"/>
        </w:rPr>
        <w:t xml:space="preserve">עונש </w:t>
      </w:r>
      <w:r w:rsidR="00AC63AA">
        <w:rPr>
          <w:rFonts w:hint="cs"/>
          <w:rtl/>
          <w:lang w:eastAsia="he-IL"/>
        </w:rPr>
        <w:t>המאסר. נכון, זה חשוב בהחלט.</w:t>
      </w:r>
    </w:p>
    <w:p w:rsidR="00AC63AA" w:rsidRDefault="00AC63AA" w:rsidP="00AC63AA">
      <w:pPr>
        <w:rPr>
          <w:rtl/>
          <w:lang w:eastAsia="he-IL"/>
        </w:rPr>
      </w:pPr>
      <w:bookmarkStart w:id="79" w:name="_ETM_Q1_731000"/>
      <w:bookmarkEnd w:id="79"/>
    </w:p>
    <w:p w:rsidR="00AC63AA" w:rsidRDefault="00AC63AA" w:rsidP="00AC63AA">
      <w:pPr>
        <w:pStyle w:val="a4"/>
        <w:keepNext/>
        <w:rPr>
          <w:rtl/>
        </w:rPr>
      </w:pPr>
      <w:bookmarkStart w:id="80" w:name="ET_speaker_6166_14"/>
      <w:r w:rsidRPr="00AC63A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C63AA">
        <w:rPr>
          <w:rStyle w:val="TagStyle"/>
          <w:rtl/>
        </w:rPr>
        <w:t xml:space="preserve"> &lt;&lt; דובר &gt;&gt;</w:t>
      </w:r>
      <w:r>
        <w:rPr>
          <w:rtl/>
        </w:rPr>
        <w:t xml:space="preserve">   </w:t>
      </w:r>
      <w:bookmarkEnd w:id="80"/>
    </w:p>
    <w:p w:rsidR="00AC63AA" w:rsidRDefault="00AC63AA" w:rsidP="00AC63AA">
      <w:pPr>
        <w:pStyle w:val="KeepWithNext"/>
        <w:rPr>
          <w:rtl/>
          <w:lang w:eastAsia="he-IL"/>
        </w:rPr>
      </w:pPr>
    </w:p>
    <w:p w:rsidR="00AC63AA" w:rsidRDefault="00AC63AA" w:rsidP="00AC63AA">
      <w:pPr>
        <w:rPr>
          <w:rtl/>
          <w:lang w:eastAsia="he-IL"/>
        </w:rPr>
      </w:pPr>
      <w:r>
        <w:rPr>
          <w:rFonts w:hint="cs"/>
          <w:rtl/>
          <w:lang w:eastAsia="he-IL"/>
        </w:rPr>
        <w:t xml:space="preserve">בסופו </w:t>
      </w:r>
      <w:bookmarkStart w:id="81" w:name="_ETM_Q1_729000"/>
      <w:bookmarkEnd w:id="81"/>
      <w:r>
        <w:rPr>
          <w:rFonts w:hint="cs"/>
          <w:rtl/>
          <w:lang w:eastAsia="he-IL"/>
        </w:rPr>
        <w:t xml:space="preserve">של דבר זה יכול להגיע. </w:t>
      </w:r>
    </w:p>
    <w:p w:rsidR="00AC63AA" w:rsidRDefault="00AC63AA" w:rsidP="00AC63AA">
      <w:pPr>
        <w:rPr>
          <w:rtl/>
          <w:lang w:eastAsia="he-IL"/>
        </w:rPr>
      </w:pPr>
    </w:p>
    <w:p w:rsidR="00AC63AA" w:rsidRDefault="00AC63AA" w:rsidP="00AC63AA">
      <w:pPr>
        <w:pStyle w:val="af6"/>
        <w:keepNext/>
        <w:rPr>
          <w:rtl/>
        </w:rPr>
      </w:pPr>
      <w:bookmarkStart w:id="82" w:name="ET_yor_6156_15"/>
      <w:r w:rsidRPr="00AC63AA">
        <w:rPr>
          <w:rStyle w:val="TagStyle"/>
          <w:rtl/>
        </w:rPr>
        <w:t xml:space="preserve"> &lt;&lt; </w:t>
      </w:r>
      <w:proofErr w:type="spellStart"/>
      <w:r w:rsidRPr="00AC63AA">
        <w:rPr>
          <w:rStyle w:val="TagStyle"/>
          <w:rtl/>
        </w:rPr>
        <w:t>יור</w:t>
      </w:r>
      <w:proofErr w:type="spellEnd"/>
      <w:r w:rsidRPr="00AC63AA">
        <w:rPr>
          <w:rStyle w:val="TagStyle"/>
          <w:rtl/>
        </w:rPr>
        <w:t xml:space="preserve"> &gt;&gt; </w:t>
      </w:r>
      <w:r>
        <w:rPr>
          <w:rtl/>
        </w:rPr>
        <w:t>היו"ר גלעד קריב:</w:t>
      </w:r>
      <w:r w:rsidRPr="00AC63AA">
        <w:rPr>
          <w:rStyle w:val="TagStyle"/>
          <w:rtl/>
        </w:rPr>
        <w:t xml:space="preserve"> &lt;&lt; </w:t>
      </w:r>
      <w:proofErr w:type="spellStart"/>
      <w:r w:rsidRPr="00AC63AA">
        <w:rPr>
          <w:rStyle w:val="TagStyle"/>
          <w:rtl/>
        </w:rPr>
        <w:t>יור</w:t>
      </w:r>
      <w:proofErr w:type="spellEnd"/>
      <w:r w:rsidRPr="00AC63AA">
        <w:rPr>
          <w:rStyle w:val="TagStyle"/>
          <w:rtl/>
        </w:rPr>
        <w:t xml:space="preserve"> &gt;&gt;</w:t>
      </w:r>
      <w:r>
        <w:rPr>
          <w:rtl/>
        </w:rPr>
        <w:t xml:space="preserve">   </w:t>
      </w:r>
      <w:bookmarkEnd w:id="82"/>
    </w:p>
    <w:p w:rsidR="00AC63AA" w:rsidRDefault="00AC63AA" w:rsidP="00AC63AA">
      <w:pPr>
        <w:pStyle w:val="KeepWithNext"/>
        <w:rPr>
          <w:rtl/>
          <w:lang w:eastAsia="he-IL"/>
        </w:rPr>
      </w:pPr>
    </w:p>
    <w:p w:rsidR="00AC63AA" w:rsidRDefault="00AC63AA" w:rsidP="00AC63AA">
      <w:pPr>
        <w:rPr>
          <w:rtl/>
          <w:lang w:eastAsia="he-IL"/>
        </w:rPr>
      </w:pPr>
      <w:r>
        <w:rPr>
          <w:rFonts w:hint="cs"/>
          <w:rtl/>
          <w:lang w:eastAsia="he-IL"/>
        </w:rPr>
        <w:t xml:space="preserve">בסדר. אם אדם לא משלם </w:t>
      </w:r>
      <w:bookmarkStart w:id="83" w:name="_ETM_Q1_735000"/>
      <w:bookmarkEnd w:id="83"/>
      <w:r>
        <w:rPr>
          <w:rFonts w:hint="cs"/>
          <w:rtl/>
          <w:lang w:eastAsia="he-IL"/>
        </w:rPr>
        <w:t>את מה שנקבע בחוק, לא מכוח - - -</w:t>
      </w:r>
    </w:p>
    <w:p w:rsidR="00AC63AA" w:rsidRDefault="00AC63AA" w:rsidP="00AC63AA">
      <w:pPr>
        <w:rPr>
          <w:rtl/>
          <w:lang w:eastAsia="he-IL"/>
        </w:rPr>
      </w:pPr>
    </w:p>
    <w:p w:rsidR="00AC63AA" w:rsidRDefault="00AC63AA" w:rsidP="00AC63AA">
      <w:pPr>
        <w:pStyle w:val="a4"/>
        <w:keepNext/>
        <w:rPr>
          <w:rtl/>
        </w:rPr>
      </w:pPr>
      <w:bookmarkStart w:id="84" w:name="ET_speaker_6166_16"/>
      <w:r w:rsidRPr="00AC63A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C63AA">
        <w:rPr>
          <w:rStyle w:val="TagStyle"/>
          <w:rtl/>
        </w:rPr>
        <w:t xml:space="preserve"> &lt;&lt; דובר &gt;&gt;</w:t>
      </w:r>
      <w:r>
        <w:rPr>
          <w:rtl/>
        </w:rPr>
        <w:t xml:space="preserve">   </w:t>
      </w:r>
      <w:bookmarkEnd w:id="84"/>
    </w:p>
    <w:p w:rsidR="00AC63AA" w:rsidRDefault="00AC63AA" w:rsidP="00AC63AA">
      <w:pPr>
        <w:pStyle w:val="KeepWithNext"/>
        <w:rPr>
          <w:rtl/>
          <w:lang w:eastAsia="he-IL"/>
        </w:rPr>
      </w:pPr>
    </w:p>
    <w:p w:rsidR="00AC63AA" w:rsidRDefault="00AC63AA" w:rsidP="00AC63AA">
      <w:pPr>
        <w:rPr>
          <w:rtl/>
          <w:lang w:eastAsia="he-IL"/>
        </w:rPr>
      </w:pPr>
      <w:bookmarkStart w:id="85" w:name="_ETM_Q1_738000"/>
      <w:bookmarkEnd w:id="85"/>
      <w:r>
        <w:rPr>
          <w:rFonts w:hint="cs"/>
          <w:rtl/>
          <w:lang w:eastAsia="he-IL"/>
        </w:rPr>
        <w:t xml:space="preserve">ואם החוק </w:t>
      </w:r>
      <w:bookmarkStart w:id="86" w:name="_ETM_Q1_739000"/>
      <w:bookmarkEnd w:id="86"/>
      <w:r>
        <w:rPr>
          <w:rFonts w:hint="cs"/>
          <w:rtl/>
          <w:lang w:eastAsia="he-IL"/>
        </w:rPr>
        <w:t xml:space="preserve">הוא סביר. </w:t>
      </w:r>
    </w:p>
    <w:p w:rsidR="00AC63AA" w:rsidRDefault="00AC63AA" w:rsidP="00AC63AA">
      <w:pPr>
        <w:rPr>
          <w:rtl/>
          <w:lang w:eastAsia="he-IL"/>
        </w:rPr>
      </w:pPr>
      <w:bookmarkStart w:id="87" w:name="_ETM_Q1_742000"/>
      <w:bookmarkEnd w:id="87"/>
    </w:p>
    <w:p w:rsidR="00AC63AA" w:rsidRDefault="00AC63AA" w:rsidP="00AC63AA">
      <w:pPr>
        <w:pStyle w:val="a4"/>
        <w:keepNext/>
        <w:rPr>
          <w:rtl/>
        </w:rPr>
      </w:pPr>
      <w:bookmarkStart w:id="88" w:name="ET_speaker_נועה_ברודסקי_לוי_17"/>
      <w:r w:rsidRPr="00AC63A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C63AA">
        <w:rPr>
          <w:rStyle w:val="TagStyle"/>
          <w:rtl/>
        </w:rPr>
        <w:t xml:space="preserve"> &lt;&lt; דובר &gt;&gt;</w:t>
      </w:r>
      <w:r>
        <w:rPr>
          <w:rtl/>
        </w:rPr>
        <w:t xml:space="preserve">   </w:t>
      </w:r>
      <w:bookmarkEnd w:id="88"/>
    </w:p>
    <w:p w:rsidR="00AC63AA" w:rsidRDefault="00AC63AA" w:rsidP="00AC63AA">
      <w:pPr>
        <w:pStyle w:val="KeepWithNext"/>
        <w:rPr>
          <w:rtl/>
          <w:lang w:eastAsia="he-IL"/>
        </w:rPr>
      </w:pPr>
    </w:p>
    <w:p w:rsidR="00AC63AA" w:rsidRDefault="00AC63AA" w:rsidP="00B63FA5">
      <w:pPr>
        <w:rPr>
          <w:rtl/>
          <w:lang w:eastAsia="he-IL"/>
        </w:rPr>
      </w:pPr>
      <w:bookmarkStart w:id="89" w:name="_ETM_Q1_744000"/>
      <w:bookmarkEnd w:id="89"/>
      <w:r>
        <w:rPr>
          <w:rFonts w:hint="cs"/>
          <w:rtl/>
          <w:lang w:eastAsia="he-IL"/>
        </w:rPr>
        <w:t xml:space="preserve">יש גם את הנושא של צווי הקנס, </w:t>
      </w:r>
      <w:r w:rsidR="00B63FA5">
        <w:rPr>
          <w:rFonts w:hint="cs"/>
          <w:rtl/>
          <w:lang w:eastAsia="he-IL"/>
        </w:rPr>
        <w:t>כ</w:t>
      </w:r>
      <w:r>
        <w:rPr>
          <w:rFonts w:hint="cs"/>
          <w:rtl/>
          <w:lang w:eastAsia="he-IL"/>
        </w:rPr>
        <w:t>שבס</w:t>
      </w:r>
      <w:bookmarkStart w:id="90" w:name="_ETM_Q1_750000"/>
      <w:bookmarkEnd w:id="90"/>
      <w:r>
        <w:rPr>
          <w:rFonts w:hint="cs"/>
          <w:rtl/>
          <w:lang w:eastAsia="he-IL"/>
        </w:rPr>
        <w:t xml:space="preserve">ופו של דבר מרבית האכיפה נעשית בעבירות קנס, שבעצם </w:t>
      </w:r>
      <w:bookmarkStart w:id="91" w:name="_ETM_Q1_753000"/>
      <w:bookmarkEnd w:id="91"/>
      <w:r>
        <w:rPr>
          <w:rFonts w:hint="cs"/>
          <w:rtl/>
          <w:lang w:eastAsia="he-IL"/>
        </w:rPr>
        <w:t xml:space="preserve">עוברים את אישור ועדת החוקה. </w:t>
      </w:r>
      <w:bookmarkStart w:id="92" w:name="_ETM_Q1_758000"/>
      <w:bookmarkEnd w:id="92"/>
      <w:r>
        <w:rPr>
          <w:rFonts w:hint="cs"/>
          <w:rtl/>
          <w:lang w:eastAsia="he-IL"/>
        </w:rPr>
        <w:t xml:space="preserve">עוד דבר חשוב זה </w:t>
      </w:r>
      <w:bookmarkStart w:id="93" w:name="_ETM_Q1_759000"/>
      <w:bookmarkEnd w:id="93"/>
      <w:r>
        <w:rPr>
          <w:rFonts w:hint="cs"/>
          <w:rtl/>
          <w:lang w:eastAsia="he-IL"/>
        </w:rPr>
        <w:t xml:space="preserve">שאין רישום פלילי. </w:t>
      </w:r>
      <w:bookmarkStart w:id="94" w:name="_ETM_Q1_761000"/>
      <w:bookmarkEnd w:id="94"/>
      <w:r>
        <w:rPr>
          <w:rFonts w:hint="cs"/>
          <w:rtl/>
          <w:lang w:eastAsia="he-IL"/>
        </w:rPr>
        <w:t xml:space="preserve">לא ציינו את זה </w:t>
      </w:r>
      <w:bookmarkStart w:id="95" w:name="_ETM_Q1_764000"/>
      <w:bookmarkEnd w:id="95"/>
      <w:r>
        <w:rPr>
          <w:rFonts w:hint="cs"/>
          <w:rtl/>
          <w:lang w:eastAsia="he-IL"/>
        </w:rPr>
        <w:t>בפעם הקודמת אבל אולי כדאי שמשרד המשפטים גם יזכיר איזשהו</w:t>
      </w:r>
      <w:bookmarkStart w:id="96" w:name="_ETM_Q1_766000"/>
      <w:bookmarkEnd w:id="96"/>
      <w:r>
        <w:rPr>
          <w:rFonts w:hint="cs"/>
          <w:rtl/>
          <w:lang w:eastAsia="he-IL"/>
        </w:rPr>
        <w:t xml:space="preserve"> מודל חדש שהם בוחנים בנושא הזה. </w:t>
      </w:r>
    </w:p>
    <w:p w:rsidR="00AC63AA" w:rsidRDefault="00AC63AA" w:rsidP="00AC63AA">
      <w:pPr>
        <w:rPr>
          <w:rtl/>
          <w:lang w:eastAsia="he-IL"/>
        </w:rPr>
      </w:pPr>
    </w:p>
    <w:p w:rsidR="00AC63AA" w:rsidRDefault="00AC63AA" w:rsidP="00AC63AA">
      <w:pPr>
        <w:rPr>
          <w:rtl/>
          <w:lang w:eastAsia="he-IL"/>
        </w:rPr>
      </w:pPr>
      <w:bookmarkStart w:id="97" w:name="_ETM_Q1_771000"/>
      <w:bookmarkEnd w:id="97"/>
      <w:r>
        <w:rPr>
          <w:rFonts w:hint="cs"/>
          <w:rtl/>
          <w:lang w:eastAsia="he-IL"/>
        </w:rPr>
        <w:t>מעבר לכך, כמו שאמרנו, הכנסת כמובן יכולה להחליט מכאן ולהבא אם היא רוצה שכן או לא יאושרו אותם חוקי עזר</w:t>
      </w:r>
      <w:r w:rsidR="00D15939">
        <w:rPr>
          <w:rFonts w:hint="cs"/>
          <w:rtl/>
          <w:lang w:eastAsia="he-IL"/>
        </w:rPr>
        <w:t xml:space="preserve">. </w:t>
      </w:r>
    </w:p>
    <w:p w:rsidR="00D15939" w:rsidRDefault="00D15939" w:rsidP="00AC63AA">
      <w:pPr>
        <w:rPr>
          <w:rtl/>
          <w:lang w:eastAsia="he-IL"/>
        </w:rPr>
      </w:pPr>
      <w:bookmarkStart w:id="98" w:name="_ETM_Q1_783000"/>
      <w:bookmarkEnd w:id="98"/>
    </w:p>
    <w:p w:rsidR="00D15939" w:rsidRDefault="00D15939" w:rsidP="00B63FA5">
      <w:pPr>
        <w:rPr>
          <w:rtl/>
          <w:lang w:eastAsia="he-IL"/>
        </w:rPr>
      </w:pPr>
      <w:bookmarkStart w:id="99" w:name="_ETM_Q1_784000"/>
      <w:bookmarkEnd w:id="99"/>
      <w:r>
        <w:rPr>
          <w:rFonts w:hint="cs"/>
          <w:rtl/>
          <w:lang w:eastAsia="he-IL"/>
        </w:rPr>
        <w:t xml:space="preserve">לגבי אותם </w:t>
      </w:r>
      <w:bookmarkStart w:id="100" w:name="_ETM_Q1_781000"/>
      <w:bookmarkEnd w:id="100"/>
      <w:r>
        <w:rPr>
          <w:rFonts w:hint="cs"/>
          <w:rtl/>
          <w:lang w:eastAsia="he-IL"/>
        </w:rPr>
        <w:t xml:space="preserve">נתונים שהועברו אלינו על ידי הממשלה, כן נראה לי </w:t>
      </w:r>
      <w:bookmarkStart w:id="101" w:name="_ETM_Q1_790000"/>
      <w:bookmarkEnd w:id="101"/>
      <w:r>
        <w:rPr>
          <w:rFonts w:hint="cs"/>
          <w:rtl/>
          <w:lang w:eastAsia="he-IL"/>
        </w:rPr>
        <w:t xml:space="preserve">חשוב שיוסבר הפער בין כמות חוקי העזר שמתוקנים מדי </w:t>
      </w:r>
      <w:bookmarkStart w:id="102" w:name="_ETM_Q1_792000"/>
      <w:bookmarkEnd w:id="102"/>
      <w:r>
        <w:rPr>
          <w:rFonts w:hint="cs"/>
          <w:rtl/>
          <w:lang w:eastAsia="he-IL"/>
        </w:rPr>
        <w:t xml:space="preserve">שנה לעומת אותן עבירות קנס שמגיעות </w:t>
      </w:r>
      <w:r w:rsidR="00F66A91">
        <w:rPr>
          <w:rFonts w:hint="cs"/>
          <w:rtl/>
          <w:lang w:eastAsia="he-IL"/>
        </w:rPr>
        <w:t xml:space="preserve">לאישור ועדת החוקה </w:t>
      </w:r>
      <w:bookmarkStart w:id="103" w:name="_ETM_Q1_797000"/>
      <w:bookmarkEnd w:id="103"/>
      <w:r w:rsidR="00F66A91">
        <w:rPr>
          <w:rFonts w:hint="cs"/>
          <w:rtl/>
          <w:lang w:eastAsia="he-IL"/>
        </w:rPr>
        <w:t>ומה קורה בכל אותם מקרים שזה לא מובא לאישור הוועדה</w:t>
      </w:r>
      <w:r w:rsidR="00B63FA5">
        <w:rPr>
          <w:rFonts w:hint="cs"/>
          <w:rtl/>
          <w:lang w:eastAsia="he-IL"/>
        </w:rPr>
        <w:t>,</w:t>
      </w:r>
      <w:r w:rsidR="00F66A91">
        <w:rPr>
          <w:rFonts w:hint="cs"/>
          <w:rtl/>
          <w:lang w:eastAsia="he-IL"/>
        </w:rPr>
        <w:t xml:space="preserve"> </w:t>
      </w:r>
      <w:bookmarkStart w:id="104" w:name="_ETM_Q1_801000"/>
      <w:bookmarkEnd w:id="104"/>
      <w:r w:rsidR="00F66A91">
        <w:rPr>
          <w:rFonts w:hint="cs"/>
          <w:rtl/>
          <w:lang w:eastAsia="he-IL"/>
        </w:rPr>
        <w:t>האם יש איזושהי אכיפה</w:t>
      </w:r>
      <w:r w:rsidR="00B63FA5">
        <w:rPr>
          <w:rFonts w:hint="cs"/>
          <w:rtl/>
          <w:lang w:eastAsia="he-IL"/>
        </w:rPr>
        <w:t>.</w:t>
      </w:r>
      <w:r w:rsidR="00F66A91">
        <w:rPr>
          <w:rFonts w:hint="cs"/>
          <w:rtl/>
          <w:lang w:eastAsia="he-IL"/>
        </w:rPr>
        <w:t xml:space="preserve"> ביקשנו גם שזה ייבדק, עוד לא </w:t>
      </w:r>
      <w:bookmarkStart w:id="105" w:name="_ETM_Q1_807000"/>
      <w:bookmarkEnd w:id="105"/>
      <w:r w:rsidR="00F66A91">
        <w:rPr>
          <w:rFonts w:hint="cs"/>
          <w:rtl/>
          <w:lang w:eastAsia="he-IL"/>
        </w:rPr>
        <w:t xml:space="preserve">קיבלנו נתונים גם לעניין כתבי האישום, עד כמה מוגשים כתבי </w:t>
      </w:r>
      <w:bookmarkStart w:id="106" w:name="_ETM_Q1_808000"/>
      <w:bookmarkEnd w:id="106"/>
      <w:r w:rsidR="00F66A91">
        <w:rPr>
          <w:rFonts w:hint="cs"/>
          <w:rtl/>
          <w:lang w:eastAsia="he-IL"/>
        </w:rPr>
        <w:t>אישום גם בעבירות שלא הומרו לעבירות קנס</w:t>
      </w:r>
      <w:bookmarkStart w:id="107" w:name="_ETM_Q1_810000"/>
      <w:bookmarkEnd w:id="107"/>
      <w:r w:rsidR="00D230E9">
        <w:rPr>
          <w:rFonts w:hint="cs"/>
          <w:rtl/>
          <w:lang w:eastAsia="he-IL"/>
        </w:rPr>
        <w:t xml:space="preserve">, עד כמה יש אכיפה של מה שלא מגיע </w:t>
      </w:r>
      <w:bookmarkStart w:id="108" w:name="_ETM_Q1_815000"/>
      <w:bookmarkEnd w:id="108"/>
      <w:r w:rsidR="00D230E9">
        <w:rPr>
          <w:rFonts w:hint="cs"/>
          <w:rtl/>
          <w:lang w:eastAsia="he-IL"/>
        </w:rPr>
        <w:t>לוועדת החוקה.</w:t>
      </w:r>
    </w:p>
    <w:p w:rsidR="00D230E9" w:rsidRDefault="00D230E9" w:rsidP="00D15939">
      <w:pPr>
        <w:rPr>
          <w:rtl/>
          <w:lang w:eastAsia="he-IL"/>
        </w:rPr>
      </w:pPr>
      <w:bookmarkStart w:id="109" w:name="_ETM_Q1_819000"/>
      <w:bookmarkEnd w:id="109"/>
    </w:p>
    <w:p w:rsidR="00D230E9" w:rsidRDefault="00D230E9" w:rsidP="00D230E9">
      <w:pPr>
        <w:pStyle w:val="af6"/>
        <w:keepNext/>
        <w:rPr>
          <w:rtl/>
        </w:rPr>
      </w:pPr>
      <w:bookmarkStart w:id="110" w:name="ET_yor_6156_18"/>
      <w:r w:rsidRPr="00D230E9">
        <w:rPr>
          <w:rStyle w:val="TagStyle"/>
          <w:rtl/>
        </w:rPr>
        <w:t xml:space="preserve"> &lt;&lt; </w:t>
      </w:r>
      <w:proofErr w:type="spellStart"/>
      <w:r w:rsidRPr="00D230E9">
        <w:rPr>
          <w:rStyle w:val="TagStyle"/>
          <w:rtl/>
        </w:rPr>
        <w:t>יור</w:t>
      </w:r>
      <w:proofErr w:type="spellEnd"/>
      <w:r w:rsidRPr="00D230E9">
        <w:rPr>
          <w:rStyle w:val="TagStyle"/>
          <w:rtl/>
        </w:rPr>
        <w:t xml:space="preserve"> &gt;&gt; </w:t>
      </w:r>
      <w:r>
        <w:rPr>
          <w:rtl/>
        </w:rPr>
        <w:t>היו"ר גלעד קריב:</w:t>
      </w:r>
      <w:r w:rsidRPr="00D230E9">
        <w:rPr>
          <w:rStyle w:val="TagStyle"/>
          <w:rtl/>
        </w:rPr>
        <w:t xml:space="preserve"> &lt;&lt; </w:t>
      </w:r>
      <w:proofErr w:type="spellStart"/>
      <w:r w:rsidRPr="00D230E9">
        <w:rPr>
          <w:rStyle w:val="TagStyle"/>
          <w:rtl/>
        </w:rPr>
        <w:t>יור</w:t>
      </w:r>
      <w:proofErr w:type="spellEnd"/>
      <w:r w:rsidRPr="00D230E9">
        <w:rPr>
          <w:rStyle w:val="TagStyle"/>
          <w:rtl/>
        </w:rPr>
        <w:t xml:space="preserve"> &gt;&gt;</w:t>
      </w:r>
      <w:r>
        <w:rPr>
          <w:rtl/>
        </w:rPr>
        <w:t xml:space="preserve">   </w:t>
      </w:r>
      <w:bookmarkEnd w:id="110"/>
    </w:p>
    <w:p w:rsidR="00D230E9" w:rsidRDefault="00D230E9" w:rsidP="00D230E9">
      <w:pPr>
        <w:pStyle w:val="KeepWithNext"/>
        <w:rPr>
          <w:rtl/>
          <w:lang w:eastAsia="he-IL"/>
        </w:rPr>
      </w:pPr>
    </w:p>
    <w:p w:rsidR="00D230E9" w:rsidRDefault="00D230E9" w:rsidP="00D230E9">
      <w:pPr>
        <w:rPr>
          <w:rtl/>
          <w:lang w:eastAsia="he-IL"/>
        </w:rPr>
      </w:pPr>
      <w:bookmarkStart w:id="111" w:name="_ETM_Q1_820000"/>
      <w:bookmarkEnd w:id="111"/>
      <w:r>
        <w:rPr>
          <w:rFonts w:hint="cs"/>
          <w:rtl/>
          <w:lang w:eastAsia="he-IL"/>
        </w:rPr>
        <w:t xml:space="preserve">תודה ליועצת המשפטית של הוועדה. אני רק אציין, </w:t>
      </w:r>
      <w:bookmarkStart w:id="112" w:name="_ETM_Q1_823000"/>
      <w:bookmarkEnd w:id="112"/>
      <w:r>
        <w:rPr>
          <w:rFonts w:hint="cs"/>
          <w:rtl/>
          <w:lang w:eastAsia="he-IL"/>
        </w:rPr>
        <w:t xml:space="preserve">אמרו פה כל הזמן סעיף </w:t>
      </w:r>
      <w:proofErr w:type="spellStart"/>
      <w:r>
        <w:rPr>
          <w:rFonts w:hint="cs"/>
          <w:rtl/>
          <w:lang w:eastAsia="he-IL"/>
        </w:rPr>
        <w:t>תשריר</w:t>
      </w:r>
      <w:proofErr w:type="spellEnd"/>
      <w:r>
        <w:rPr>
          <w:rFonts w:hint="cs"/>
          <w:rtl/>
          <w:lang w:eastAsia="he-IL"/>
        </w:rPr>
        <w:t xml:space="preserve">, אז הלכתי לבדוק. </w:t>
      </w:r>
      <w:proofErr w:type="spellStart"/>
      <w:r>
        <w:rPr>
          <w:rFonts w:hint="cs"/>
          <w:rtl/>
          <w:lang w:eastAsia="he-IL"/>
        </w:rPr>
        <w:t>תשריר</w:t>
      </w:r>
      <w:proofErr w:type="spellEnd"/>
      <w:r>
        <w:rPr>
          <w:rFonts w:hint="cs"/>
          <w:rtl/>
          <w:lang w:eastAsia="he-IL"/>
        </w:rPr>
        <w:t xml:space="preserve"> </w:t>
      </w:r>
      <w:bookmarkStart w:id="113" w:name="_ETM_Q1_829000"/>
      <w:bookmarkEnd w:id="113"/>
      <w:r>
        <w:rPr>
          <w:rFonts w:hint="cs"/>
          <w:rtl/>
          <w:lang w:eastAsia="he-IL"/>
        </w:rPr>
        <w:t>זאת באמ</w:t>
      </w:r>
      <w:r w:rsidR="00C51632">
        <w:rPr>
          <w:rFonts w:hint="cs"/>
          <w:rtl/>
          <w:lang w:eastAsia="he-IL"/>
        </w:rPr>
        <w:t xml:space="preserve">ת מילה שמציינת חקיקה רטרואקטיבית. אני לא בטוח שאנחנו </w:t>
      </w:r>
      <w:bookmarkStart w:id="114" w:name="_ETM_Q1_834000"/>
      <w:bookmarkEnd w:id="114"/>
      <w:r w:rsidR="00C51632">
        <w:rPr>
          <w:rFonts w:hint="cs"/>
          <w:rtl/>
          <w:lang w:eastAsia="he-IL"/>
        </w:rPr>
        <w:t>מתייחסים כך לסעיף הזה.</w:t>
      </w:r>
    </w:p>
    <w:p w:rsidR="00C51632" w:rsidRDefault="00C51632" w:rsidP="00D230E9">
      <w:pPr>
        <w:rPr>
          <w:rtl/>
          <w:lang w:eastAsia="he-IL"/>
        </w:rPr>
      </w:pPr>
      <w:bookmarkStart w:id="115" w:name="_ETM_Q1_835000"/>
      <w:bookmarkEnd w:id="115"/>
    </w:p>
    <w:p w:rsidR="00C51632" w:rsidRDefault="00C51632" w:rsidP="00C51632">
      <w:pPr>
        <w:pStyle w:val="a4"/>
        <w:keepNext/>
        <w:rPr>
          <w:rtl/>
        </w:rPr>
      </w:pPr>
      <w:bookmarkStart w:id="116" w:name="ET_speaker_נועה_ברודסקי_לוי_19"/>
      <w:r w:rsidRPr="00C5163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C51632">
        <w:rPr>
          <w:rStyle w:val="TagStyle"/>
          <w:rtl/>
        </w:rPr>
        <w:t xml:space="preserve"> &lt;&lt; דובר &gt;&gt;</w:t>
      </w:r>
      <w:r>
        <w:rPr>
          <w:rtl/>
        </w:rPr>
        <w:t xml:space="preserve">   </w:t>
      </w:r>
      <w:bookmarkEnd w:id="116"/>
    </w:p>
    <w:p w:rsidR="00C51632" w:rsidRDefault="00C51632" w:rsidP="00C51632">
      <w:pPr>
        <w:pStyle w:val="KeepWithNext"/>
        <w:rPr>
          <w:rtl/>
          <w:lang w:eastAsia="he-IL"/>
        </w:rPr>
      </w:pPr>
    </w:p>
    <w:p w:rsidR="00C51632" w:rsidRDefault="00C51632" w:rsidP="00C51632">
      <w:pPr>
        <w:rPr>
          <w:rtl/>
          <w:lang w:eastAsia="he-IL"/>
        </w:rPr>
      </w:pPr>
      <w:bookmarkStart w:id="117" w:name="_ETM_Q1_837000"/>
      <w:bookmarkEnd w:id="117"/>
      <w:r>
        <w:rPr>
          <w:rFonts w:hint="cs"/>
          <w:rtl/>
          <w:lang w:eastAsia="he-IL"/>
        </w:rPr>
        <w:t xml:space="preserve">נכון. </w:t>
      </w:r>
    </w:p>
    <w:p w:rsidR="00C51632" w:rsidRDefault="00C51632" w:rsidP="00C51632">
      <w:pPr>
        <w:rPr>
          <w:rtl/>
          <w:lang w:eastAsia="he-IL"/>
        </w:rPr>
      </w:pPr>
      <w:bookmarkStart w:id="118" w:name="_ETM_Q1_838000"/>
      <w:bookmarkEnd w:id="118"/>
    </w:p>
    <w:p w:rsidR="00C51632" w:rsidRDefault="00C51632" w:rsidP="00C51632">
      <w:pPr>
        <w:pStyle w:val="af6"/>
        <w:keepNext/>
        <w:rPr>
          <w:rtl/>
        </w:rPr>
      </w:pPr>
      <w:bookmarkStart w:id="119" w:name="ET_yor_6156_20"/>
      <w:r w:rsidRPr="00C51632">
        <w:rPr>
          <w:rStyle w:val="TagStyle"/>
          <w:rtl/>
        </w:rPr>
        <w:t xml:space="preserve"> &lt;&lt; </w:t>
      </w:r>
      <w:proofErr w:type="spellStart"/>
      <w:r w:rsidRPr="00C51632">
        <w:rPr>
          <w:rStyle w:val="TagStyle"/>
          <w:rtl/>
        </w:rPr>
        <w:t>יור</w:t>
      </w:r>
      <w:proofErr w:type="spellEnd"/>
      <w:r w:rsidRPr="00C51632">
        <w:rPr>
          <w:rStyle w:val="TagStyle"/>
          <w:rtl/>
        </w:rPr>
        <w:t xml:space="preserve"> &gt;&gt; </w:t>
      </w:r>
      <w:r>
        <w:rPr>
          <w:rtl/>
        </w:rPr>
        <w:t>היו"ר גלעד קריב:</w:t>
      </w:r>
      <w:r w:rsidRPr="00C51632">
        <w:rPr>
          <w:rStyle w:val="TagStyle"/>
          <w:rtl/>
        </w:rPr>
        <w:t xml:space="preserve"> &lt;&lt; </w:t>
      </w:r>
      <w:proofErr w:type="spellStart"/>
      <w:r w:rsidRPr="00C51632">
        <w:rPr>
          <w:rStyle w:val="TagStyle"/>
          <w:rtl/>
        </w:rPr>
        <w:t>יור</w:t>
      </w:r>
      <w:proofErr w:type="spellEnd"/>
      <w:r w:rsidRPr="00C51632">
        <w:rPr>
          <w:rStyle w:val="TagStyle"/>
          <w:rtl/>
        </w:rPr>
        <w:t xml:space="preserve"> &gt;&gt;</w:t>
      </w:r>
      <w:r>
        <w:rPr>
          <w:rtl/>
        </w:rPr>
        <w:t xml:space="preserve">   </w:t>
      </w:r>
      <w:bookmarkEnd w:id="119"/>
    </w:p>
    <w:p w:rsidR="00C51632" w:rsidRDefault="00C51632" w:rsidP="00C51632">
      <w:pPr>
        <w:pStyle w:val="KeepWithNext"/>
        <w:rPr>
          <w:rtl/>
          <w:lang w:eastAsia="he-IL"/>
        </w:rPr>
      </w:pPr>
    </w:p>
    <w:p w:rsidR="00C51632" w:rsidRDefault="00C51632" w:rsidP="00C51632">
      <w:pPr>
        <w:rPr>
          <w:rtl/>
          <w:lang w:eastAsia="he-IL"/>
        </w:rPr>
      </w:pPr>
      <w:bookmarkStart w:id="120" w:name="_ETM_Q1_839000"/>
      <w:bookmarkEnd w:id="120"/>
      <w:r>
        <w:rPr>
          <w:rFonts w:hint="cs"/>
          <w:rtl/>
          <w:lang w:eastAsia="he-IL"/>
        </w:rPr>
        <w:t xml:space="preserve">אני מבחינתי לא צריך לכנות </w:t>
      </w:r>
      <w:bookmarkStart w:id="121" w:name="_ETM_Q1_840000"/>
      <w:bookmarkEnd w:id="121"/>
      <w:r>
        <w:rPr>
          <w:rFonts w:hint="cs"/>
          <w:rtl/>
          <w:lang w:eastAsia="he-IL"/>
        </w:rPr>
        <w:t xml:space="preserve">את הסעיף הזה כסעיף </w:t>
      </w:r>
      <w:proofErr w:type="spellStart"/>
      <w:r>
        <w:rPr>
          <w:rFonts w:hint="cs"/>
          <w:rtl/>
          <w:lang w:eastAsia="he-IL"/>
        </w:rPr>
        <w:t>תשריר</w:t>
      </w:r>
      <w:proofErr w:type="spellEnd"/>
      <w:r>
        <w:rPr>
          <w:rFonts w:hint="cs"/>
          <w:rtl/>
          <w:lang w:eastAsia="he-IL"/>
        </w:rPr>
        <w:t xml:space="preserve">. </w:t>
      </w:r>
    </w:p>
    <w:p w:rsidR="00C51632" w:rsidRDefault="00C51632" w:rsidP="00C51632">
      <w:pPr>
        <w:rPr>
          <w:rtl/>
          <w:lang w:eastAsia="he-IL"/>
        </w:rPr>
      </w:pPr>
    </w:p>
    <w:p w:rsidR="00C51632" w:rsidRDefault="00C51632" w:rsidP="00C51632">
      <w:pPr>
        <w:pStyle w:val="a4"/>
        <w:keepNext/>
        <w:rPr>
          <w:rtl/>
        </w:rPr>
      </w:pPr>
      <w:bookmarkStart w:id="122" w:name="ET_speaker_6166_21"/>
      <w:r w:rsidRPr="00C5163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51632">
        <w:rPr>
          <w:rStyle w:val="TagStyle"/>
          <w:rtl/>
        </w:rPr>
        <w:t xml:space="preserve"> &lt;&lt; דובר &gt;&gt;</w:t>
      </w:r>
      <w:r>
        <w:rPr>
          <w:rtl/>
        </w:rPr>
        <w:t xml:space="preserve">   </w:t>
      </w:r>
      <w:bookmarkEnd w:id="122"/>
    </w:p>
    <w:p w:rsidR="00C51632" w:rsidRDefault="00C51632" w:rsidP="00C51632">
      <w:pPr>
        <w:pStyle w:val="KeepWithNext"/>
        <w:rPr>
          <w:rtl/>
          <w:lang w:eastAsia="he-IL"/>
        </w:rPr>
      </w:pPr>
    </w:p>
    <w:p w:rsidR="00C51632" w:rsidRDefault="00C51632" w:rsidP="00C51632">
      <w:pPr>
        <w:rPr>
          <w:rtl/>
          <w:lang w:eastAsia="he-IL"/>
        </w:rPr>
      </w:pPr>
      <w:r>
        <w:rPr>
          <w:rFonts w:hint="cs"/>
          <w:rtl/>
          <w:lang w:eastAsia="he-IL"/>
        </w:rPr>
        <w:t xml:space="preserve">טענת </w:t>
      </w:r>
      <w:proofErr w:type="spellStart"/>
      <w:r>
        <w:rPr>
          <w:rFonts w:hint="cs"/>
          <w:rtl/>
          <w:lang w:eastAsia="he-IL"/>
        </w:rPr>
        <w:t>תשריר</w:t>
      </w:r>
      <w:proofErr w:type="spellEnd"/>
      <w:r>
        <w:rPr>
          <w:rFonts w:hint="cs"/>
          <w:rtl/>
          <w:lang w:eastAsia="he-IL"/>
        </w:rPr>
        <w:t>.</w:t>
      </w:r>
    </w:p>
    <w:p w:rsidR="00C51632" w:rsidRDefault="00C51632" w:rsidP="00C51632">
      <w:pPr>
        <w:rPr>
          <w:rtl/>
          <w:lang w:eastAsia="he-IL"/>
        </w:rPr>
      </w:pPr>
      <w:bookmarkStart w:id="123" w:name="_ETM_Q1_841000"/>
      <w:bookmarkEnd w:id="123"/>
    </w:p>
    <w:p w:rsidR="00C51632" w:rsidRDefault="00C51632" w:rsidP="00C51632">
      <w:pPr>
        <w:pStyle w:val="af6"/>
        <w:keepNext/>
        <w:rPr>
          <w:rtl/>
        </w:rPr>
      </w:pPr>
      <w:bookmarkStart w:id="124" w:name="ET_yor_6156_22"/>
      <w:r w:rsidRPr="00C51632">
        <w:rPr>
          <w:rStyle w:val="TagStyle"/>
          <w:rtl/>
        </w:rPr>
        <w:t xml:space="preserve"> &lt;&lt; </w:t>
      </w:r>
      <w:proofErr w:type="spellStart"/>
      <w:r w:rsidRPr="00C51632">
        <w:rPr>
          <w:rStyle w:val="TagStyle"/>
          <w:rtl/>
        </w:rPr>
        <w:t>יור</w:t>
      </w:r>
      <w:proofErr w:type="spellEnd"/>
      <w:r w:rsidRPr="00C51632">
        <w:rPr>
          <w:rStyle w:val="TagStyle"/>
          <w:rtl/>
        </w:rPr>
        <w:t xml:space="preserve"> &gt;&gt; </w:t>
      </w:r>
      <w:r>
        <w:rPr>
          <w:rtl/>
        </w:rPr>
        <w:t>היו"ר גלעד קריב:</w:t>
      </w:r>
      <w:r w:rsidRPr="00C51632">
        <w:rPr>
          <w:rStyle w:val="TagStyle"/>
          <w:rtl/>
        </w:rPr>
        <w:t xml:space="preserve"> &lt;&lt; </w:t>
      </w:r>
      <w:proofErr w:type="spellStart"/>
      <w:r w:rsidRPr="00C51632">
        <w:rPr>
          <w:rStyle w:val="TagStyle"/>
          <w:rtl/>
        </w:rPr>
        <w:t>יור</w:t>
      </w:r>
      <w:proofErr w:type="spellEnd"/>
      <w:r w:rsidRPr="00C51632">
        <w:rPr>
          <w:rStyle w:val="TagStyle"/>
          <w:rtl/>
        </w:rPr>
        <w:t xml:space="preserve"> &gt;&gt;</w:t>
      </w:r>
      <w:r>
        <w:rPr>
          <w:rtl/>
        </w:rPr>
        <w:t xml:space="preserve">   </w:t>
      </w:r>
      <w:bookmarkEnd w:id="124"/>
    </w:p>
    <w:p w:rsidR="00C51632" w:rsidRDefault="00C51632" w:rsidP="00C51632">
      <w:pPr>
        <w:pStyle w:val="KeepWithNext"/>
        <w:rPr>
          <w:rtl/>
          <w:lang w:eastAsia="he-IL"/>
        </w:rPr>
      </w:pPr>
    </w:p>
    <w:p w:rsidR="00EA1585" w:rsidRDefault="00C51632" w:rsidP="00F26D36">
      <w:pPr>
        <w:rPr>
          <w:rtl/>
          <w:lang w:eastAsia="he-IL"/>
        </w:rPr>
      </w:pPr>
      <w:bookmarkStart w:id="125" w:name="_ETM_Q1_842000"/>
      <w:bookmarkEnd w:id="125"/>
      <w:r>
        <w:rPr>
          <w:rFonts w:hint="cs"/>
          <w:rtl/>
          <w:lang w:eastAsia="he-IL"/>
        </w:rPr>
        <w:t xml:space="preserve">אני חושב שהוא </w:t>
      </w:r>
      <w:bookmarkStart w:id="126" w:name="_ETM_Q1_846000"/>
      <w:bookmarkEnd w:id="126"/>
      <w:r>
        <w:rPr>
          <w:rFonts w:hint="cs"/>
          <w:rtl/>
          <w:lang w:eastAsia="he-IL"/>
        </w:rPr>
        <w:t>סעיף מבהיר מכיוון שהוא לא משנה את הנורמה.</w:t>
      </w:r>
      <w:bookmarkStart w:id="127" w:name="_ETM_Q1_719000"/>
      <w:bookmarkEnd w:id="127"/>
      <w:r w:rsidR="00EF4F1E">
        <w:rPr>
          <w:rFonts w:hint="cs"/>
          <w:rtl/>
          <w:lang w:eastAsia="he-IL"/>
        </w:rPr>
        <w:t xml:space="preserve"> הנורמה הייתה במשך כל </w:t>
      </w:r>
      <w:bookmarkStart w:id="128" w:name="_ETM_Q1_851000"/>
      <w:bookmarkEnd w:id="128"/>
      <w:r w:rsidR="00EF4F1E">
        <w:rPr>
          <w:rFonts w:hint="cs"/>
          <w:rtl/>
          <w:lang w:eastAsia="he-IL"/>
        </w:rPr>
        <w:t xml:space="preserve">השנים גם על דעת הכנסת. </w:t>
      </w:r>
    </w:p>
    <w:p w:rsidR="00EF4F1E" w:rsidRDefault="00EF4F1E" w:rsidP="00F26D36">
      <w:pPr>
        <w:rPr>
          <w:rtl/>
          <w:lang w:eastAsia="he-IL"/>
        </w:rPr>
      </w:pPr>
    </w:p>
    <w:p w:rsidR="00EF4F1E" w:rsidRDefault="00EF4F1E" w:rsidP="00F26D36">
      <w:pPr>
        <w:rPr>
          <w:rtl/>
          <w:lang w:eastAsia="he-IL"/>
        </w:rPr>
      </w:pPr>
      <w:bookmarkStart w:id="129" w:name="_ETM_Q1_857000"/>
      <w:bookmarkEnd w:id="129"/>
      <w:r>
        <w:rPr>
          <w:rFonts w:hint="cs"/>
          <w:rtl/>
          <w:lang w:eastAsia="he-IL"/>
        </w:rPr>
        <w:t xml:space="preserve">חשוב לי את </w:t>
      </w:r>
      <w:bookmarkStart w:id="130" w:name="_ETM_Q1_855000"/>
      <w:bookmarkEnd w:id="130"/>
      <w:r>
        <w:rPr>
          <w:rFonts w:hint="cs"/>
          <w:rtl/>
          <w:lang w:eastAsia="he-IL"/>
        </w:rPr>
        <w:t xml:space="preserve">העניין הזה לציין. אני מבחינתי, אם הוועדה כאן </w:t>
      </w:r>
      <w:bookmarkStart w:id="131" w:name="_ETM_Q1_862000"/>
      <w:bookmarkEnd w:id="131"/>
      <w:r>
        <w:rPr>
          <w:rFonts w:hint="cs"/>
          <w:rtl/>
          <w:lang w:eastAsia="he-IL"/>
        </w:rPr>
        <w:t xml:space="preserve">פעם אחרי פעם אישרה המרה לעבירות קנס ולא באה ואמרה: </w:t>
      </w:r>
      <w:bookmarkStart w:id="132" w:name="_ETM_Q1_867000"/>
      <w:bookmarkEnd w:id="132"/>
      <w:r>
        <w:rPr>
          <w:rFonts w:hint="cs"/>
          <w:rtl/>
          <w:lang w:eastAsia="he-IL"/>
        </w:rPr>
        <w:t xml:space="preserve">רגע, איך זה ייתכן כשלא אישרנו אנחנו את החוק? אז </w:t>
      </w:r>
      <w:bookmarkStart w:id="133" w:name="_ETM_Q1_875000"/>
      <w:bookmarkEnd w:id="133"/>
      <w:r>
        <w:rPr>
          <w:rFonts w:hint="cs"/>
          <w:rtl/>
          <w:lang w:eastAsia="he-IL"/>
        </w:rPr>
        <w:t>צריך לבוא ולומר, גם הכנסת סמכה את ידיה וגם הוועדה</w:t>
      </w:r>
      <w:bookmarkStart w:id="134" w:name="_ETM_Q1_878000"/>
      <w:bookmarkEnd w:id="134"/>
      <w:r>
        <w:rPr>
          <w:rFonts w:hint="cs"/>
          <w:rtl/>
          <w:lang w:eastAsia="he-IL"/>
        </w:rPr>
        <w:t xml:space="preserve"> הזו סמכה את ידיה על אותה נורמה. </w:t>
      </w:r>
    </w:p>
    <w:p w:rsidR="00EF4F1E" w:rsidRDefault="00EF4F1E" w:rsidP="00F26D36">
      <w:pPr>
        <w:rPr>
          <w:rtl/>
          <w:lang w:eastAsia="he-IL"/>
        </w:rPr>
      </w:pPr>
    </w:p>
    <w:p w:rsidR="00EF4F1E" w:rsidRDefault="00EF4F1E" w:rsidP="00F26D36">
      <w:pPr>
        <w:rPr>
          <w:rtl/>
          <w:lang w:eastAsia="he-IL"/>
        </w:rPr>
      </w:pPr>
      <w:bookmarkStart w:id="135" w:name="_ETM_Q1_883000"/>
      <w:bookmarkEnd w:id="135"/>
      <w:r>
        <w:rPr>
          <w:rFonts w:hint="cs"/>
          <w:rtl/>
          <w:lang w:eastAsia="he-IL"/>
        </w:rPr>
        <w:t xml:space="preserve">אני חושב שבית </w:t>
      </w:r>
      <w:bookmarkStart w:id="136" w:name="_ETM_Q1_882000"/>
      <w:bookmarkEnd w:id="136"/>
      <w:r>
        <w:rPr>
          <w:rFonts w:hint="cs"/>
          <w:rtl/>
          <w:lang w:eastAsia="he-IL"/>
        </w:rPr>
        <w:t xml:space="preserve">המשפט בא ואמר, לשון החוק מחייבת הבהרה, אז אני </w:t>
      </w:r>
      <w:bookmarkStart w:id="137" w:name="_ETM_Q1_888000"/>
      <w:bookmarkEnd w:id="137"/>
      <w:r>
        <w:rPr>
          <w:rFonts w:hint="cs"/>
          <w:rtl/>
          <w:lang w:eastAsia="he-IL"/>
        </w:rPr>
        <w:t xml:space="preserve">חייב לומר, מבחינתי זה לא סעיף </w:t>
      </w:r>
      <w:proofErr w:type="spellStart"/>
      <w:r>
        <w:rPr>
          <w:rFonts w:hint="cs"/>
          <w:rtl/>
          <w:lang w:eastAsia="he-IL"/>
        </w:rPr>
        <w:t>תשריר</w:t>
      </w:r>
      <w:proofErr w:type="spellEnd"/>
      <w:r>
        <w:rPr>
          <w:rFonts w:hint="cs"/>
          <w:rtl/>
          <w:lang w:eastAsia="he-IL"/>
        </w:rPr>
        <w:t xml:space="preserve">. מבחינתי זה סעיף </w:t>
      </w:r>
      <w:bookmarkStart w:id="138" w:name="_ETM_Q1_890000"/>
      <w:bookmarkEnd w:id="138"/>
      <w:r>
        <w:rPr>
          <w:rFonts w:hint="cs"/>
          <w:rtl/>
          <w:lang w:eastAsia="he-IL"/>
        </w:rPr>
        <w:t xml:space="preserve">שבא להבהיר את הנורמה ולא לשנות אותה רטרואקטיבית. אין פה </w:t>
      </w:r>
      <w:bookmarkStart w:id="139" w:name="_ETM_Q1_897000"/>
      <w:bookmarkEnd w:id="139"/>
      <w:r>
        <w:rPr>
          <w:rFonts w:hint="cs"/>
          <w:rtl/>
          <w:lang w:eastAsia="he-IL"/>
        </w:rPr>
        <w:t xml:space="preserve">שום שינוי של המצב הנוהג, וזה חשוב להדגיש. יכול אדם, </w:t>
      </w:r>
      <w:bookmarkStart w:id="140" w:name="_ETM_Q1_905000"/>
      <w:bookmarkEnd w:id="140"/>
      <w:r>
        <w:rPr>
          <w:rFonts w:hint="cs"/>
          <w:rtl/>
          <w:lang w:eastAsia="he-IL"/>
        </w:rPr>
        <w:t xml:space="preserve">חבר כנסת, להחליט שהוא לא תומך בזה כי הוא חושב </w:t>
      </w:r>
      <w:bookmarkStart w:id="141" w:name="_ETM_Q1_906000"/>
      <w:bookmarkEnd w:id="141"/>
      <w:r>
        <w:rPr>
          <w:rFonts w:hint="cs"/>
          <w:rtl/>
          <w:lang w:eastAsia="he-IL"/>
        </w:rPr>
        <w:t xml:space="preserve">שלא צריך את ההבהרה הזאת או שהיא לא </w:t>
      </w:r>
      <w:bookmarkStart w:id="142" w:name="_ETM_Q1_911000"/>
      <w:bookmarkEnd w:id="142"/>
      <w:r>
        <w:rPr>
          <w:rFonts w:hint="cs"/>
          <w:rtl/>
          <w:lang w:eastAsia="he-IL"/>
        </w:rPr>
        <w:t xml:space="preserve">ראויה, אבל אני אומר עוד פעם, מבחינתי לא נכון </w:t>
      </w:r>
      <w:bookmarkStart w:id="143" w:name="_ETM_Q1_914000"/>
      <w:bookmarkEnd w:id="143"/>
      <w:r>
        <w:rPr>
          <w:rFonts w:hint="cs"/>
          <w:rtl/>
          <w:lang w:eastAsia="he-IL"/>
        </w:rPr>
        <w:t xml:space="preserve">לראות את זה כחקיקה רטרואקטיבית במובן הצר של הביטוי. </w:t>
      </w:r>
    </w:p>
    <w:p w:rsidR="00EF4F1E" w:rsidRDefault="00EF4F1E" w:rsidP="00F26D36">
      <w:pPr>
        <w:rPr>
          <w:rtl/>
          <w:lang w:eastAsia="he-IL"/>
        </w:rPr>
      </w:pPr>
    </w:p>
    <w:p w:rsidR="00EF4F1E" w:rsidRDefault="00EF4F1E" w:rsidP="00EF4F1E">
      <w:pPr>
        <w:pStyle w:val="a4"/>
        <w:keepNext/>
        <w:rPr>
          <w:rtl/>
        </w:rPr>
      </w:pPr>
      <w:bookmarkStart w:id="144" w:name="ET_speaker_5292_24"/>
      <w:r w:rsidRPr="00EF4F1E">
        <w:rPr>
          <w:rStyle w:val="TagStyle"/>
          <w:rtl/>
        </w:rPr>
        <w:t xml:space="preserve"> &lt;&lt; דובר &gt;&gt; </w:t>
      </w:r>
      <w:r>
        <w:rPr>
          <w:rtl/>
        </w:rPr>
        <w:t>אוסאמה סעדי (הרשימה המשותפת):</w:t>
      </w:r>
      <w:r w:rsidRPr="00EF4F1E">
        <w:rPr>
          <w:rStyle w:val="TagStyle"/>
          <w:rtl/>
        </w:rPr>
        <w:t xml:space="preserve"> &lt;&lt; דובר &gt;&gt;</w:t>
      </w:r>
      <w:r>
        <w:rPr>
          <w:rtl/>
        </w:rPr>
        <w:t xml:space="preserve">   </w:t>
      </w:r>
      <w:bookmarkEnd w:id="144"/>
    </w:p>
    <w:p w:rsidR="00EF4F1E" w:rsidRDefault="00EF4F1E" w:rsidP="00EF4F1E">
      <w:pPr>
        <w:pStyle w:val="KeepWithNext"/>
        <w:rPr>
          <w:rtl/>
        </w:rPr>
      </w:pPr>
    </w:p>
    <w:p w:rsidR="00EF4F1E" w:rsidRDefault="00EF4F1E" w:rsidP="00EF4F1E">
      <w:pPr>
        <w:rPr>
          <w:rtl/>
        </w:rPr>
      </w:pPr>
      <w:r>
        <w:rPr>
          <w:rFonts w:hint="cs"/>
          <w:rtl/>
        </w:rPr>
        <w:t xml:space="preserve">אם זה לא רטרואקטיבי אז </w:t>
      </w:r>
      <w:bookmarkStart w:id="145" w:name="_ETM_Q1_923000"/>
      <w:bookmarkEnd w:id="145"/>
      <w:r>
        <w:rPr>
          <w:rFonts w:hint="cs"/>
          <w:rtl/>
        </w:rPr>
        <w:t xml:space="preserve">אני לא יודע מה זה רטרואקטיבי. </w:t>
      </w:r>
    </w:p>
    <w:p w:rsidR="00EF4F1E" w:rsidRDefault="00EF4F1E" w:rsidP="00EF4F1E">
      <w:pPr>
        <w:rPr>
          <w:rtl/>
        </w:rPr>
      </w:pPr>
    </w:p>
    <w:p w:rsidR="00EF4F1E" w:rsidRDefault="00EF4F1E" w:rsidP="00EF4F1E">
      <w:pPr>
        <w:pStyle w:val="af6"/>
        <w:keepNext/>
      </w:pPr>
      <w:bookmarkStart w:id="146" w:name="ET_yor_6156_25"/>
      <w:r w:rsidRPr="00EF4F1E">
        <w:rPr>
          <w:rStyle w:val="TagStyle"/>
          <w:rtl/>
        </w:rPr>
        <w:t xml:space="preserve"> &lt;&lt; </w:t>
      </w:r>
      <w:proofErr w:type="spellStart"/>
      <w:r w:rsidRPr="00EF4F1E">
        <w:rPr>
          <w:rStyle w:val="TagStyle"/>
          <w:rtl/>
        </w:rPr>
        <w:t>יור</w:t>
      </w:r>
      <w:proofErr w:type="spellEnd"/>
      <w:r w:rsidRPr="00EF4F1E">
        <w:rPr>
          <w:rStyle w:val="TagStyle"/>
          <w:rtl/>
        </w:rPr>
        <w:t xml:space="preserve"> &gt;&gt; </w:t>
      </w:r>
      <w:r>
        <w:rPr>
          <w:rtl/>
        </w:rPr>
        <w:t>היו"ר גלעד קריב:</w:t>
      </w:r>
      <w:r w:rsidRPr="00EF4F1E">
        <w:rPr>
          <w:rStyle w:val="TagStyle"/>
          <w:rtl/>
        </w:rPr>
        <w:t xml:space="preserve"> &lt;&lt; </w:t>
      </w:r>
      <w:proofErr w:type="spellStart"/>
      <w:r w:rsidRPr="00EF4F1E">
        <w:rPr>
          <w:rStyle w:val="TagStyle"/>
          <w:rtl/>
        </w:rPr>
        <w:t>יור</w:t>
      </w:r>
      <w:proofErr w:type="spellEnd"/>
      <w:r w:rsidRPr="00EF4F1E">
        <w:rPr>
          <w:rStyle w:val="TagStyle"/>
          <w:rtl/>
        </w:rPr>
        <w:t xml:space="preserve"> &gt;&gt;</w:t>
      </w:r>
      <w:r>
        <w:rPr>
          <w:rtl/>
        </w:rPr>
        <w:t xml:space="preserve">   </w:t>
      </w:r>
      <w:bookmarkEnd w:id="146"/>
    </w:p>
    <w:p w:rsidR="00EF4F1E" w:rsidRDefault="00EF4F1E" w:rsidP="00EF4F1E">
      <w:pPr>
        <w:pStyle w:val="KeepWithNext"/>
        <w:rPr>
          <w:rtl/>
          <w:lang w:eastAsia="he-IL"/>
        </w:rPr>
      </w:pPr>
    </w:p>
    <w:p w:rsidR="00EF4F1E" w:rsidRDefault="00EF4F1E" w:rsidP="0039628D">
      <w:pPr>
        <w:rPr>
          <w:rtl/>
          <w:lang w:eastAsia="he-IL"/>
        </w:rPr>
      </w:pPr>
      <w:bookmarkStart w:id="147" w:name="_ETM_Q1_925000"/>
      <w:bookmarkEnd w:id="147"/>
      <w:r>
        <w:rPr>
          <w:rFonts w:hint="cs"/>
          <w:rtl/>
          <w:lang w:eastAsia="he-IL"/>
        </w:rPr>
        <w:t>חקיקה רטרואקטיבית ז</w:t>
      </w:r>
      <w:r w:rsidR="0039628D">
        <w:rPr>
          <w:rFonts w:hint="cs"/>
          <w:rtl/>
          <w:lang w:eastAsia="he-IL"/>
        </w:rPr>
        <w:t>ו</w:t>
      </w:r>
      <w:r>
        <w:rPr>
          <w:rFonts w:hint="cs"/>
          <w:rtl/>
          <w:lang w:eastAsia="he-IL"/>
        </w:rPr>
        <w:t xml:space="preserve"> חקיקה שמשנה </w:t>
      </w:r>
      <w:bookmarkStart w:id="148" w:name="_ETM_Q1_928000"/>
      <w:bookmarkEnd w:id="148"/>
      <w:r>
        <w:rPr>
          <w:rFonts w:hint="cs"/>
          <w:rtl/>
          <w:lang w:eastAsia="he-IL"/>
        </w:rPr>
        <w:t xml:space="preserve">את הנורמה. פה זה לא משנה את הנורמה. זאת </w:t>
      </w:r>
      <w:bookmarkStart w:id="149" w:name="_ETM_Q1_932000"/>
      <w:bookmarkEnd w:id="149"/>
      <w:r>
        <w:rPr>
          <w:rFonts w:hint="cs"/>
          <w:rtl/>
          <w:lang w:eastAsia="he-IL"/>
        </w:rPr>
        <w:t>הייתה הנורמה, שגם בתי המשפט, גם הממשלה וגם הכנסת, סמכו את ידיהם על זה.</w:t>
      </w:r>
    </w:p>
    <w:p w:rsidR="00EF4F1E" w:rsidRDefault="00EF4F1E" w:rsidP="00EF4F1E">
      <w:pPr>
        <w:rPr>
          <w:rtl/>
          <w:lang w:eastAsia="he-IL"/>
        </w:rPr>
      </w:pPr>
      <w:bookmarkStart w:id="150" w:name="_ETM_Q1_935000"/>
      <w:bookmarkEnd w:id="150"/>
    </w:p>
    <w:p w:rsidR="00EF4F1E" w:rsidRDefault="00EF4F1E" w:rsidP="00EF4F1E">
      <w:pPr>
        <w:pStyle w:val="a4"/>
        <w:keepNext/>
      </w:pPr>
      <w:bookmarkStart w:id="151" w:name="ET_speaker_5292_26"/>
      <w:r w:rsidRPr="00EF4F1E">
        <w:rPr>
          <w:rStyle w:val="TagStyle"/>
          <w:rtl/>
        </w:rPr>
        <w:t xml:space="preserve"> &lt;&lt; דובר &gt;&gt; </w:t>
      </w:r>
      <w:r>
        <w:rPr>
          <w:rtl/>
        </w:rPr>
        <w:t>אוסאמה סעדי (הרשימה המשותפת):</w:t>
      </w:r>
      <w:r w:rsidRPr="00EF4F1E">
        <w:rPr>
          <w:rStyle w:val="TagStyle"/>
          <w:rtl/>
        </w:rPr>
        <w:t xml:space="preserve"> &lt;&lt; דובר &gt;&gt;</w:t>
      </w:r>
      <w:r>
        <w:rPr>
          <w:rtl/>
        </w:rPr>
        <w:t xml:space="preserve">   </w:t>
      </w:r>
      <w:bookmarkEnd w:id="151"/>
    </w:p>
    <w:p w:rsidR="00EF4F1E" w:rsidRDefault="00EF4F1E" w:rsidP="00EF4F1E">
      <w:pPr>
        <w:pStyle w:val="KeepWithNext"/>
        <w:rPr>
          <w:rtl/>
          <w:lang w:eastAsia="he-IL"/>
        </w:rPr>
      </w:pPr>
    </w:p>
    <w:p w:rsidR="00EF4F1E" w:rsidRDefault="00EF4F1E" w:rsidP="00EF4F1E">
      <w:pPr>
        <w:rPr>
          <w:rtl/>
          <w:lang w:eastAsia="he-IL"/>
        </w:rPr>
      </w:pPr>
      <w:r>
        <w:rPr>
          <w:rFonts w:hint="cs"/>
          <w:rtl/>
          <w:lang w:eastAsia="he-IL"/>
        </w:rPr>
        <w:t>אם זאת הייתה הנורמה במשך עשרות שנים,</w:t>
      </w:r>
      <w:bookmarkStart w:id="152" w:name="_ETM_Q1_938000"/>
      <w:bookmarkEnd w:id="152"/>
      <w:r>
        <w:rPr>
          <w:rFonts w:hint="cs"/>
          <w:rtl/>
          <w:lang w:eastAsia="he-IL"/>
        </w:rPr>
        <w:t xml:space="preserve"> למה אנחנו צריכים לאשרר את זה? </w:t>
      </w:r>
    </w:p>
    <w:p w:rsidR="00EF4F1E" w:rsidRDefault="00EF4F1E" w:rsidP="00EF4F1E">
      <w:pPr>
        <w:rPr>
          <w:rtl/>
          <w:lang w:eastAsia="he-IL"/>
        </w:rPr>
      </w:pPr>
    </w:p>
    <w:p w:rsidR="00EF4F1E" w:rsidRDefault="00EF4F1E" w:rsidP="00EF4F1E">
      <w:pPr>
        <w:pStyle w:val="af6"/>
        <w:keepNext/>
      </w:pPr>
      <w:bookmarkStart w:id="153" w:name="ET_yor_6156_27"/>
      <w:r w:rsidRPr="00EF4F1E">
        <w:rPr>
          <w:rStyle w:val="TagStyle"/>
          <w:rtl/>
        </w:rPr>
        <w:t xml:space="preserve"> &lt;&lt; </w:t>
      </w:r>
      <w:proofErr w:type="spellStart"/>
      <w:r w:rsidRPr="00EF4F1E">
        <w:rPr>
          <w:rStyle w:val="TagStyle"/>
          <w:rtl/>
        </w:rPr>
        <w:t>יור</w:t>
      </w:r>
      <w:proofErr w:type="spellEnd"/>
      <w:r w:rsidRPr="00EF4F1E">
        <w:rPr>
          <w:rStyle w:val="TagStyle"/>
          <w:rtl/>
        </w:rPr>
        <w:t xml:space="preserve"> &gt;&gt; </w:t>
      </w:r>
      <w:r>
        <w:rPr>
          <w:rtl/>
        </w:rPr>
        <w:t>היו"ר גלעד קריב:</w:t>
      </w:r>
      <w:r w:rsidRPr="00EF4F1E">
        <w:rPr>
          <w:rStyle w:val="TagStyle"/>
          <w:rtl/>
        </w:rPr>
        <w:t xml:space="preserve"> &lt;&lt; </w:t>
      </w:r>
      <w:proofErr w:type="spellStart"/>
      <w:r w:rsidRPr="00EF4F1E">
        <w:rPr>
          <w:rStyle w:val="TagStyle"/>
          <w:rtl/>
        </w:rPr>
        <w:t>יור</w:t>
      </w:r>
      <w:proofErr w:type="spellEnd"/>
      <w:r w:rsidRPr="00EF4F1E">
        <w:rPr>
          <w:rStyle w:val="TagStyle"/>
          <w:rtl/>
        </w:rPr>
        <w:t xml:space="preserve"> &gt;&gt;</w:t>
      </w:r>
      <w:r>
        <w:rPr>
          <w:rtl/>
        </w:rPr>
        <w:t xml:space="preserve">   </w:t>
      </w:r>
      <w:bookmarkEnd w:id="153"/>
    </w:p>
    <w:p w:rsidR="00EF4F1E" w:rsidRDefault="00EF4F1E" w:rsidP="00EF4F1E">
      <w:pPr>
        <w:pStyle w:val="KeepWithNext"/>
        <w:rPr>
          <w:rtl/>
          <w:lang w:eastAsia="he-IL"/>
        </w:rPr>
      </w:pPr>
    </w:p>
    <w:p w:rsidR="00EF4F1E" w:rsidRDefault="00EF4F1E" w:rsidP="00EF4F1E">
      <w:pPr>
        <w:rPr>
          <w:rtl/>
          <w:lang w:eastAsia="he-IL"/>
        </w:rPr>
      </w:pPr>
      <w:bookmarkStart w:id="154" w:name="_ETM_Q1_937000"/>
      <w:bookmarkEnd w:id="154"/>
      <w:r>
        <w:rPr>
          <w:rFonts w:hint="cs"/>
          <w:rtl/>
          <w:lang w:eastAsia="he-IL"/>
        </w:rPr>
        <w:t>אני אומר עוד פעם, אפשר בעיניי היה, לאור פסק הדין, גם לחיות ללא הסעיף הזה.</w:t>
      </w:r>
    </w:p>
    <w:p w:rsidR="00EF4F1E" w:rsidRDefault="00EF4F1E" w:rsidP="00EF4F1E">
      <w:pPr>
        <w:rPr>
          <w:rtl/>
          <w:lang w:eastAsia="he-IL"/>
        </w:rPr>
      </w:pPr>
      <w:bookmarkStart w:id="155" w:name="_ETM_Q1_948000"/>
      <w:bookmarkEnd w:id="155"/>
    </w:p>
    <w:p w:rsidR="00EF4F1E" w:rsidRDefault="00EF4F1E" w:rsidP="00EF4F1E">
      <w:pPr>
        <w:pStyle w:val="a4"/>
        <w:keepNext/>
      </w:pPr>
      <w:bookmarkStart w:id="156" w:name="ET_speaker_5292_28"/>
      <w:r w:rsidRPr="00EF4F1E">
        <w:rPr>
          <w:rStyle w:val="TagStyle"/>
          <w:rtl/>
        </w:rPr>
        <w:t xml:space="preserve"> &lt;&lt; דובר &gt;&gt; </w:t>
      </w:r>
      <w:r>
        <w:rPr>
          <w:rtl/>
        </w:rPr>
        <w:t>אוסאמה סעדי (הרשימה המשותפת):</w:t>
      </w:r>
      <w:r w:rsidRPr="00EF4F1E">
        <w:rPr>
          <w:rStyle w:val="TagStyle"/>
          <w:rtl/>
        </w:rPr>
        <w:t xml:space="preserve"> &lt;&lt; דובר &gt;&gt;</w:t>
      </w:r>
      <w:r>
        <w:rPr>
          <w:rtl/>
        </w:rPr>
        <w:t xml:space="preserve">   </w:t>
      </w:r>
      <w:bookmarkEnd w:id="156"/>
    </w:p>
    <w:p w:rsidR="00EF4F1E" w:rsidRDefault="00EF4F1E" w:rsidP="00EF4F1E">
      <w:pPr>
        <w:pStyle w:val="KeepWithNext"/>
        <w:rPr>
          <w:rtl/>
          <w:lang w:eastAsia="he-IL"/>
        </w:rPr>
      </w:pPr>
    </w:p>
    <w:p w:rsidR="00EF4F1E" w:rsidRDefault="00EF4F1E" w:rsidP="00EF4F1E">
      <w:pPr>
        <w:rPr>
          <w:rtl/>
          <w:lang w:eastAsia="he-IL"/>
        </w:rPr>
      </w:pPr>
      <w:r>
        <w:rPr>
          <w:rFonts w:hint="cs"/>
          <w:rtl/>
          <w:lang w:eastAsia="he-IL"/>
        </w:rPr>
        <w:t>נכון.</w:t>
      </w:r>
    </w:p>
    <w:p w:rsidR="00EF4F1E" w:rsidRDefault="00EF4F1E" w:rsidP="00EF4F1E">
      <w:pPr>
        <w:rPr>
          <w:rtl/>
          <w:lang w:eastAsia="he-IL"/>
        </w:rPr>
      </w:pPr>
    </w:p>
    <w:p w:rsidR="00EF4F1E" w:rsidRDefault="00EF4F1E" w:rsidP="00EF4F1E">
      <w:pPr>
        <w:pStyle w:val="af6"/>
        <w:keepNext/>
      </w:pPr>
      <w:bookmarkStart w:id="157" w:name="ET_yor_6156_29"/>
      <w:r w:rsidRPr="00EF4F1E">
        <w:rPr>
          <w:rStyle w:val="TagStyle"/>
          <w:rtl/>
        </w:rPr>
        <w:t xml:space="preserve"> &lt;&lt; </w:t>
      </w:r>
      <w:proofErr w:type="spellStart"/>
      <w:r w:rsidRPr="00EF4F1E">
        <w:rPr>
          <w:rStyle w:val="TagStyle"/>
          <w:rtl/>
        </w:rPr>
        <w:t>יור</w:t>
      </w:r>
      <w:proofErr w:type="spellEnd"/>
      <w:r w:rsidRPr="00EF4F1E">
        <w:rPr>
          <w:rStyle w:val="TagStyle"/>
          <w:rtl/>
        </w:rPr>
        <w:t xml:space="preserve"> &gt;&gt; </w:t>
      </w:r>
      <w:r>
        <w:rPr>
          <w:rtl/>
        </w:rPr>
        <w:t>היו"ר גלעד קריב:</w:t>
      </w:r>
      <w:r w:rsidRPr="00EF4F1E">
        <w:rPr>
          <w:rStyle w:val="TagStyle"/>
          <w:rtl/>
        </w:rPr>
        <w:t xml:space="preserve"> &lt;&lt; </w:t>
      </w:r>
      <w:proofErr w:type="spellStart"/>
      <w:r w:rsidRPr="00EF4F1E">
        <w:rPr>
          <w:rStyle w:val="TagStyle"/>
          <w:rtl/>
        </w:rPr>
        <w:t>יור</w:t>
      </w:r>
      <w:proofErr w:type="spellEnd"/>
      <w:r w:rsidRPr="00EF4F1E">
        <w:rPr>
          <w:rStyle w:val="TagStyle"/>
          <w:rtl/>
        </w:rPr>
        <w:t xml:space="preserve"> &gt;&gt;</w:t>
      </w:r>
      <w:r>
        <w:rPr>
          <w:rtl/>
        </w:rPr>
        <w:t xml:space="preserve">   </w:t>
      </w:r>
      <w:bookmarkEnd w:id="157"/>
    </w:p>
    <w:p w:rsidR="00EF4F1E" w:rsidRDefault="00EF4F1E" w:rsidP="00EF4F1E">
      <w:pPr>
        <w:pStyle w:val="KeepWithNext"/>
        <w:rPr>
          <w:rtl/>
          <w:lang w:eastAsia="he-IL"/>
        </w:rPr>
      </w:pPr>
    </w:p>
    <w:p w:rsidR="00EF4F1E" w:rsidRDefault="00EF4F1E" w:rsidP="00EF4F1E">
      <w:pPr>
        <w:rPr>
          <w:rtl/>
          <w:lang w:eastAsia="he-IL"/>
        </w:rPr>
      </w:pPr>
      <w:bookmarkStart w:id="158" w:name="_ETM_Q1_946000"/>
      <w:bookmarkEnd w:id="158"/>
      <w:r>
        <w:rPr>
          <w:rFonts w:hint="cs"/>
          <w:rtl/>
          <w:lang w:eastAsia="he-IL"/>
        </w:rPr>
        <w:t xml:space="preserve">אבל הסעיף הזה מייצר איזושהי בהירות. למחוקק יש </w:t>
      </w:r>
      <w:bookmarkStart w:id="159" w:name="_ETM_Q1_951000"/>
      <w:bookmarkEnd w:id="159"/>
      <w:r>
        <w:rPr>
          <w:rFonts w:hint="cs"/>
          <w:rtl/>
          <w:lang w:eastAsia="he-IL"/>
        </w:rPr>
        <w:t xml:space="preserve">גם אחריות בנושא של בהירות. פסק דין שונה מחוק. </w:t>
      </w:r>
      <w:bookmarkStart w:id="160" w:name="_ETM_Q1_956000"/>
      <w:bookmarkEnd w:id="160"/>
      <w:r>
        <w:rPr>
          <w:rFonts w:hint="cs"/>
          <w:rtl/>
          <w:lang w:eastAsia="he-IL"/>
        </w:rPr>
        <w:t>פסק דין בהגדרה, המרחב הפרשני שלו הוא יותר רחב;</w:t>
      </w:r>
      <w:bookmarkStart w:id="161" w:name="_ETM_Q1_963000"/>
      <w:bookmarkEnd w:id="161"/>
      <w:r>
        <w:rPr>
          <w:rFonts w:hint="cs"/>
          <w:rtl/>
          <w:lang w:eastAsia="he-IL"/>
        </w:rPr>
        <w:t xml:space="preserve"> חוק מבהיר את העניין. לא נכון להותיר פה איזושהי מציאות </w:t>
      </w:r>
      <w:bookmarkStart w:id="162" w:name="_ETM_Q1_971000"/>
      <w:bookmarkEnd w:id="162"/>
      <w:r>
        <w:rPr>
          <w:rFonts w:hint="cs"/>
          <w:rtl/>
          <w:lang w:eastAsia="he-IL"/>
        </w:rPr>
        <w:t xml:space="preserve">לא מובנת. החוק הזה לא עוקף את הפסיקה. </w:t>
      </w:r>
      <w:bookmarkStart w:id="163" w:name="_ETM_Q1_973000"/>
      <w:bookmarkEnd w:id="163"/>
      <w:r>
        <w:rPr>
          <w:rFonts w:hint="cs"/>
          <w:rtl/>
          <w:lang w:eastAsia="he-IL"/>
        </w:rPr>
        <w:t xml:space="preserve">לא הפסיקה אמרה דבר אחד ועכשיו המחוקק בא ואומר: </w:t>
      </w:r>
      <w:bookmarkStart w:id="164" w:name="_ETM_Q1_978000"/>
      <w:bookmarkEnd w:id="164"/>
      <w:r>
        <w:rPr>
          <w:rFonts w:hint="cs"/>
          <w:rtl/>
          <w:lang w:eastAsia="he-IL"/>
        </w:rPr>
        <w:t xml:space="preserve">אמרה הפסיקה דבר אחד, אנחנו מחוקקים חוק שנותן תוצאה אחרת. </w:t>
      </w:r>
      <w:bookmarkStart w:id="165" w:name="_ETM_Q1_983000"/>
      <w:bookmarkStart w:id="166" w:name="_ETM_Q1_984000"/>
      <w:bookmarkEnd w:id="165"/>
      <w:bookmarkEnd w:id="166"/>
      <w:r>
        <w:rPr>
          <w:rFonts w:hint="cs"/>
          <w:rtl/>
          <w:lang w:eastAsia="he-IL"/>
        </w:rPr>
        <w:t xml:space="preserve">החקיקה פה מתכתבת עם הפסיקה. </w:t>
      </w:r>
      <w:bookmarkStart w:id="167" w:name="_ETM_Q1_988000"/>
      <w:bookmarkEnd w:id="167"/>
      <w:r>
        <w:rPr>
          <w:rFonts w:hint="cs"/>
          <w:rtl/>
          <w:lang w:eastAsia="he-IL"/>
        </w:rPr>
        <w:t xml:space="preserve">לכן, אני רואה את זה מעט אחרת. נציגות הממשלה, בבקשה התייחסות שלכן. אני </w:t>
      </w:r>
      <w:bookmarkStart w:id="168" w:name="_ETM_Q1_1000000"/>
      <w:bookmarkEnd w:id="168"/>
      <w:r>
        <w:rPr>
          <w:rFonts w:hint="cs"/>
          <w:rtl/>
          <w:lang w:eastAsia="he-IL"/>
        </w:rPr>
        <w:t xml:space="preserve">גם מבקש, כיוון שזו הצעה ממשלתית, תציגו גם אתן את </w:t>
      </w:r>
      <w:bookmarkStart w:id="169" w:name="_ETM_Q1_1002000"/>
      <w:bookmarkEnd w:id="169"/>
      <w:r>
        <w:rPr>
          <w:rFonts w:hint="cs"/>
          <w:rtl/>
          <w:lang w:eastAsia="he-IL"/>
        </w:rPr>
        <w:t xml:space="preserve">הנוסח, אני מבין שגובש בהסכמה עם הייעוץ המשפטי ואנחנו ניגש </w:t>
      </w:r>
      <w:bookmarkStart w:id="170" w:name="_ETM_Q1_1006000"/>
      <w:bookmarkEnd w:id="170"/>
      <w:r>
        <w:rPr>
          <w:rFonts w:hint="cs"/>
          <w:rtl/>
          <w:lang w:eastAsia="he-IL"/>
        </w:rPr>
        <w:t xml:space="preserve">להסתייגויות. </w:t>
      </w:r>
    </w:p>
    <w:p w:rsidR="00EF4F1E" w:rsidRDefault="00EF4F1E" w:rsidP="00EF4F1E">
      <w:pPr>
        <w:rPr>
          <w:rtl/>
          <w:lang w:eastAsia="he-IL"/>
        </w:rPr>
      </w:pPr>
      <w:bookmarkStart w:id="171" w:name="_ETM_Q1_1010000"/>
      <w:bookmarkEnd w:id="171"/>
    </w:p>
    <w:p w:rsidR="00EF4F1E" w:rsidRDefault="00EF4F1E" w:rsidP="00EF4F1E">
      <w:pPr>
        <w:pStyle w:val="af9"/>
        <w:keepNext/>
        <w:rPr>
          <w:lang w:eastAsia="he-IL"/>
        </w:rPr>
      </w:pPr>
      <w:bookmarkStart w:id="172" w:name="ET_guest_635381_30"/>
      <w:r w:rsidRPr="00EF4F1E">
        <w:rPr>
          <w:rStyle w:val="TagStyle"/>
          <w:rtl/>
        </w:rPr>
        <w:t xml:space="preserve"> &lt;&lt; אורח &gt;&gt; </w:t>
      </w:r>
      <w:r>
        <w:rPr>
          <w:rtl/>
          <w:lang w:eastAsia="he-IL"/>
        </w:rPr>
        <w:t>לילך וגנר:</w:t>
      </w:r>
      <w:r w:rsidRPr="00EF4F1E">
        <w:rPr>
          <w:rStyle w:val="TagStyle"/>
          <w:rtl/>
        </w:rPr>
        <w:t xml:space="preserve"> &lt;&lt; אורח &gt;&gt;</w:t>
      </w:r>
      <w:r>
        <w:rPr>
          <w:rtl/>
          <w:lang w:eastAsia="he-IL"/>
        </w:rPr>
        <w:t xml:space="preserve">   </w:t>
      </w:r>
      <w:bookmarkEnd w:id="172"/>
    </w:p>
    <w:p w:rsidR="00EF4F1E" w:rsidRDefault="00EF4F1E" w:rsidP="00EF4F1E">
      <w:pPr>
        <w:pStyle w:val="KeepWithNext"/>
        <w:rPr>
          <w:rtl/>
          <w:lang w:eastAsia="he-IL"/>
        </w:rPr>
      </w:pPr>
    </w:p>
    <w:p w:rsidR="00EF4F1E" w:rsidRDefault="00EF4F1E" w:rsidP="0039628D">
      <w:pPr>
        <w:rPr>
          <w:rtl/>
          <w:lang w:eastAsia="he-IL"/>
        </w:rPr>
      </w:pPr>
      <w:bookmarkStart w:id="173" w:name="_ETM_Q1_1011000"/>
      <w:bookmarkEnd w:id="173"/>
      <w:r>
        <w:rPr>
          <w:rFonts w:hint="cs"/>
          <w:rtl/>
          <w:lang w:eastAsia="he-IL"/>
        </w:rPr>
        <w:t xml:space="preserve">תודה רבה. בנוגע לנוסח שסוכם, אני מקריאה את </w:t>
      </w:r>
      <w:bookmarkStart w:id="174" w:name="_ETM_Q1_1013000"/>
      <w:bookmarkEnd w:id="174"/>
      <w:r>
        <w:rPr>
          <w:rFonts w:hint="cs"/>
          <w:rtl/>
          <w:lang w:eastAsia="he-IL"/>
        </w:rPr>
        <w:t xml:space="preserve">הנוסח. הנוסח הזה שונה מעט כדי להבהיר שאין פה באמת </w:t>
      </w:r>
      <w:bookmarkStart w:id="175" w:name="_ETM_Q1_1020000"/>
      <w:bookmarkEnd w:id="175"/>
      <w:r>
        <w:rPr>
          <w:rFonts w:hint="cs"/>
          <w:rtl/>
          <w:lang w:eastAsia="he-IL"/>
        </w:rPr>
        <w:t xml:space="preserve">אשרור של הכנסת של כל </w:t>
      </w:r>
      <w:r w:rsidR="00301ABF">
        <w:rPr>
          <w:rFonts w:hint="cs"/>
          <w:rtl/>
          <w:lang w:eastAsia="he-IL"/>
        </w:rPr>
        <w:t xml:space="preserve">חוקי העזר אלא אשרור של </w:t>
      </w:r>
      <w:bookmarkStart w:id="176" w:name="_ETM_Q1_1022000"/>
      <w:bookmarkEnd w:id="176"/>
      <w:r w:rsidR="00301ABF">
        <w:rPr>
          <w:rFonts w:hint="cs"/>
          <w:rtl/>
          <w:lang w:eastAsia="he-IL"/>
        </w:rPr>
        <w:t>הפרשנות שהייתה נהוגה במהלך כל השנים, ואפילו בית</w:t>
      </w:r>
      <w:bookmarkStart w:id="177" w:name="_ETM_Q1_1026000"/>
      <w:bookmarkEnd w:id="177"/>
      <w:r w:rsidR="00301ABF">
        <w:rPr>
          <w:rFonts w:hint="cs"/>
          <w:rtl/>
          <w:lang w:eastAsia="he-IL"/>
        </w:rPr>
        <w:t xml:space="preserve"> המשפט </w:t>
      </w:r>
      <w:proofErr w:type="spellStart"/>
      <w:r w:rsidR="00301ABF">
        <w:rPr>
          <w:rFonts w:hint="cs"/>
          <w:rtl/>
          <w:lang w:eastAsia="he-IL"/>
        </w:rPr>
        <w:t>ברע"פ</w:t>
      </w:r>
      <w:proofErr w:type="spellEnd"/>
      <w:r w:rsidR="00301ABF">
        <w:rPr>
          <w:rFonts w:hint="cs"/>
          <w:rtl/>
          <w:lang w:eastAsia="he-IL"/>
        </w:rPr>
        <w:t xml:space="preserve"> שור קבע פרשנות אפשרית </w:t>
      </w:r>
      <w:r w:rsidR="00E13ADA">
        <w:rPr>
          <w:rFonts w:hint="cs"/>
          <w:rtl/>
          <w:lang w:eastAsia="he-IL"/>
        </w:rPr>
        <w:t xml:space="preserve">שנעשתה בתום לב, </w:t>
      </w:r>
      <w:bookmarkStart w:id="178" w:name="_ETM_Q1_1034000"/>
      <w:bookmarkEnd w:id="178"/>
      <w:r w:rsidR="00E13ADA">
        <w:rPr>
          <w:rFonts w:hint="cs"/>
          <w:rtl/>
          <w:lang w:eastAsia="he-IL"/>
        </w:rPr>
        <w:t xml:space="preserve">זאת אומרת, לא הייתה איזו ביקורת מאוד חזיתית </w:t>
      </w:r>
      <w:bookmarkStart w:id="179" w:name="_ETM_Q1_1037000"/>
      <w:bookmarkEnd w:id="179"/>
      <w:r w:rsidR="00E13ADA">
        <w:rPr>
          <w:rFonts w:hint="cs"/>
          <w:rtl/>
          <w:lang w:eastAsia="he-IL"/>
        </w:rPr>
        <w:t xml:space="preserve">כלפי הדבר הזה, גם אם דובר על כך שמכאן ואילך אחרי תקופת החסד של תשעה חודשים, הפרשנות תהיה </w:t>
      </w:r>
      <w:bookmarkStart w:id="180" w:name="_ETM_Q1_1043000"/>
      <w:bookmarkEnd w:id="180"/>
      <w:r w:rsidR="00E13ADA">
        <w:rPr>
          <w:rFonts w:hint="cs"/>
          <w:rtl/>
          <w:lang w:eastAsia="he-IL"/>
        </w:rPr>
        <w:t xml:space="preserve">שונה. </w:t>
      </w:r>
    </w:p>
    <w:p w:rsidR="00E13ADA" w:rsidRDefault="00E13ADA" w:rsidP="00EF4F1E">
      <w:pPr>
        <w:rPr>
          <w:rtl/>
          <w:lang w:eastAsia="he-IL"/>
        </w:rPr>
      </w:pPr>
    </w:p>
    <w:p w:rsidR="00E13ADA" w:rsidRDefault="00E13ADA" w:rsidP="00EF4F1E">
      <w:pPr>
        <w:rPr>
          <w:rtl/>
          <w:lang w:eastAsia="he-IL"/>
        </w:rPr>
      </w:pPr>
      <w:bookmarkStart w:id="181" w:name="_ETM_Q1_1047000"/>
      <w:bookmarkEnd w:id="181"/>
      <w:r>
        <w:rPr>
          <w:rFonts w:hint="cs"/>
          <w:rtl/>
          <w:lang w:eastAsia="he-IL"/>
        </w:rPr>
        <w:t xml:space="preserve">אני שבה ומדגישה שתיקון החקיקה עמד בפני בית המשפט </w:t>
      </w:r>
      <w:bookmarkStart w:id="182" w:name="_ETM_Q1_1052000"/>
      <w:bookmarkEnd w:id="182"/>
      <w:r>
        <w:rPr>
          <w:rFonts w:hint="cs"/>
          <w:rtl/>
          <w:lang w:eastAsia="he-IL"/>
        </w:rPr>
        <w:t xml:space="preserve">העליון, זה לא משהו שנעשה בהיחבא מבית המשפט, הוצג לבית </w:t>
      </w:r>
      <w:bookmarkStart w:id="183" w:name="_ETM_Q1_1054000"/>
      <w:bookmarkEnd w:id="183"/>
      <w:r>
        <w:rPr>
          <w:rFonts w:hint="cs"/>
          <w:rtl/>
          <w:lang w:eastAsia="he-IL"/>
        </w:rPr>
        <w:t xml:space="preserve">המשפט. אם לבית המשפט הייתה ביקורת כלפי תיקון החקיקה, אני סמוכה ובטוחה שבית המשפט היה מביע אותה. לא נאמר דבר, </w:t>
      </w:r>
      <w:bookmarkStart w:id="184" w:name="_ETM_Q1_1062000"/>
      <w:bookmarkEnd w:id="184"/>
      <w:r>
        <w:rPr>
          <w:rFonts w:hint="cs"/>
          <w:rtl/>
          <w:lang w:eastAsia="he-IL"/>
        </w:rPr>
        <w:t xml:space="preserve">לא בדיונים ולא בפסק הדין עצמו, בנוגע לתיקון החקיקה שהוא </w:t>
      </w:r>
      <w:bookmarkStart w:id="185" w:name="_ETM_Q1_1069000"/>
      <w:bookmarkEnd w:id="185"/>
      <w:r>
        <w:rPr>
          <w:rFonts w:hint="cs"/>
          <w:rtl/>
          <w:lang w:eastAsia="he-IL"/>
        </w:rPr>
        <w:t>לא עולה בקנה אחד עם האמור.</w:t>
      </w:r>
    </w:p>
    <w:p w:rsidR="00E13ADA" w:rsidRDefault="00E13ADA" w:rsidP="00EF4F1E">
      <w:pPr>
        <w:rPr>
          <w:rtl/>
          <w:lang w:eastAsia="he-IL"/>
        </w:rPr>
      </w:pPr>
    </w:p>
    <w:p w:rsidR="00E13ADA" w:rsidRDefault="00E13ADA" w:rsidP="000B1230">
      <w:pPr>
        <w:rPr>
          <w:rtl/>
          <w:lang w:eastAsia="he-IL"/>
        </w:rPr>
      </w:pPr>
      <w:bookmarkStart w:id="186" w:name="_ETM_Q1_1072000"/>
      <w:bookmarkEnd w:id="186"/>
      <w:r>
        <w:rPr>
          <w:rFonts w:hint="cs"/>
          <w:rtl/>
          <w:lang w:eastAsia="he-IL"/>
        </w:rPr>
        <w:t>תיקון החקיקה שלנו הוא ב</w:t>
      </w:r>
      <w:bookmarkStart w:id="187" w:name="_ETM_Q1_1073000"/>
      <w:bookmarkEnd w:id="187"/>
      <w:r>
        <w:rPr>
          <w:rFonts w:hint="cs"/>
          <w:rtl/>
          <w:lang w:eastAsia="he-IL"/>
        </w:rPr>
        <w:t xml:space="preserve">אמת תיקון חקיקה מבהיר. אני באמת חושבת שלא מדובר כאן, </w:t>
      </w:r>
      <w:bookmarkStart w:id="188" w:name="_ETM_Q1_1076000"/>
      <w:bookmarkEnd w:id="188"/>
      <w:r>
        <w:rPr>
          <w:rFonts w:hint="cs"/>
          <w:rtl/>
          <w:lang w:eastAsia="he-IL"/>
        </w:rPr>
        <w:t xml:space="preserve">כמו שהיושב-ראש אמר, ברטרואקטיביות. אגב, הנושא של סעיף 3 לחוק </w:t>
      </w:r>
      <w:bookmarkStart w:id="189" w:name="_ETM_Q1_1082000"/>
      <w:bookmarkEnd w:id="189"/>
      <w:r>
        <w:rPr>
          <w:rFonts w:hint="cs"/>
          <w:rtl/>
          <w:lang w:eastAsia="he-IL"/>
        </w:rPr>
        <w:t>העונשין עשוי לקבל בהקדם מעמד מיוחד מכוח חוק-יסוד:</w:t>
      </w:r>
      <w:r w:rsidR="000B1230">
        <w:rPr>
          <w:rFonts w:hint="cs"/>
          <w:rtl/>
          <w:lang w:eastAsia="he-IL"/>
        </w:rPr>
        <w:t xml:space="preserve"> </w:t>
      </w:r>
      <w:r>
        <w:rPr>
          <w:rFonts w:hint="cs"/>
          <w:rtl/>
          <w:lang w:eastAsia="he-IL"/>
        </w:rPr>
        <w:t>זכויות בהלי</w:t>
      </w:r>
      <w:bookmarkStart w:id="190" w:name="_ETM_Q1_1088000"/>
      <w:bookmarkEnd w:id="190"/>
      <w:r>
        <w:rPr>
          <w:rFonts w:hint="cs"/>
          <w:rtl/>
          <w:lang w:eastAsia="he-IL"/>
        </w:rPr>
        <w:t xml:space="preserve">ך הפלילי, ששר המשפטים מקדם ושעבר ועדת שרים לחקיקה וממשלה </w:t>
      </w:r>
      <w:bookmarkStart w:id="191" w:name="_ETM_Q1_1095000"/>
      <w:bookmarkEnd w:id="191"/>
      <w:r>
        <w:rPr>
          <w:rFonts w:hint="cs"/>
          <w:rtl/>
          <w:lang w:eastAsia="he-IL"/>
        </w:rPr>
        <w:t xml:space="preserve">אתמול, וזה באמת עיקרון חוקתי בחקיקה רטרואקטיבית, שבעצם יוצרת </w:t>
      </w:r>
      <w:bookmarkStart w:id="192" w:name="_ETM_Q1_1100000"/>
      <w:bookmarkEnd w:id="192"/>
      <w:r>
        <w:rPr>
          <w:rFonts w:hint="cs"/>
          <w:rtl/>
          <w:lang w:eastAsia="he-IL"/>
        </w:rPr>
        <w:t xml:space="preserve">יש מאין התנהגות שקודם כול הייתה מותרת, הופכת אותה </w:t>
      </w:r>
      <w:bookmarkStart w:id="193" w:name="_ETM_Q1_1101000"/>
      <w:bookmarkEnd w:id="193"/>
      <w:r>
        <w:rPr>
          <w:rFonts w:hint="cs"/>
          <w:rtl/>
          <w:lang w:eastAsia="he-IL"/>
        </w:rPr>
        <w:t>בדיעבד לאסורה, בהחלט פוגעת באושיות המשפט הפלילי ובעקרונות של המשפט</w:t>
      </w:r>
      <w:bookmarkStart w:id="194" w:name="_ETM_Q1_1113000"/>
      <w:bookmarkEnd w:id="194"/>
      <w:r>
        <w:rPr>
          <w:rFonts w:hint="cs"/>
          <w:rtl/>
          <w:lang w:eastAsia="he-IL"/>
        </w:rPr>
        <w:t xml:space="preserve"> הפלילי.</w:t>
      </w:r>
    </w:p>
    <w:p w:rsidR="00E13ADA" w:rsidRDefault="00E13ADA" w:rsidP="00E13ADA">
      <w:pPr>
        <w:rPr>
          <w:rtl/>
          <w:lang w:eastAsia="he-IL"/>
        </w:rPr>
      </w:pPr>
    </w:p>
    <w:p w:rsidR="00E13ADA" w:rsidRDefault="00E13ADA" w:rsidP="000B1230">
      <w:pPr>
        <w:rPr>
          <w:rtl/>
          <w:lang w:eastAsia="he-IL"/>
        </w:rPr>
      </w:pPr>
      <w:bookmarkStart w:id="195" w:name="_ETM_Q1_1111000"/>
      <w:bookmarkEnd w:id="195"/>
      <w:r>
        <w:rPr>
          <w:rFonts w:hint="cs"/>
          <w:rtl/>
          <w:lang w:eastAsia="he-IL"/>
        </w:rPr>
        <w:t xml:space="preserve">זה לא המצב כאן. הבהרנו את זה נראה לי בצורה </w:t>
      </w:r>
      <w:bookmarkStart w:id="196" w:name="_ETM_Q1_1117000"/>
      <w:bookmarkEnd w:id="196"/>
      <w:r>
        <w:rPr>
          <w:rFonts w:hint="cs"/>
          <w:rtl/>
          <w:lang w:eastAsia="he-IL"/>
        </w:rPr>
        <w:t xml:space="preserve">מאוד מאוד טובה בדברי ההסבר. זו סיטואציה ייחודית שבה הפרשנות </w:t>
      </w:r>
      <w:bookmarkStart w:id="197" w:name="_ETM_Q1_1121000"/>
      <w:bookmarkEnd w:id="197"/>
      <w:r>
        <w:rPr>
          <w:rFonts w:hint="cs"/>
          <w:rtl/>
          <w:lang w:eastAsia="he-IL"/>
        </w:rPr>
        <w:t xml:space="preserve">הזאת נהגה במהלך הרבה שנים, אושרה על ידי הרשות </w:t>
      </w:r>
      <w:bookmarkStart w:id="198" w:name="_ETM_Q1_1126000"/>
      <w:bookmarkEnd w:id="198"/>
      <w:r>
        <w:rPr>
          <w:rFonts w:hint="cs"/>
          <w:rtl/>
          <w:lang w:eastAsia="he-IL"/>
        </w:rPr>
        <w:t xml:space="preserve">המבצעת ועל ידי המחוקקת, ולכן בסופו של דבר אנחנו נותרנו </w:t>
      </w:r>
      <w:bookmarkStart w:id="199" w:name="_ETM_Q1_1127000"/>
      <w:bookmarkEnd w:id="199"/>
      <w:r>
        <w:rPr>
          <w:rFonts w:hint="cs"/>
          <w:rtl/>
          <w:lang w:eastAsia="he-IL"/>
        </w:rPr>
        <w:t>עם תקופת חסד שבמהלכה אנחנו בעצם מבהירים שחוקי</w:t>
      </w:r>
      <w:bookmarkStart w:id="200" w:name="_ETM_Q1_1135000"/>
      <w:bookmarkEnd w:id="200"/>
      <w:r>
        <w:rPr>
          <w:rFonts w:hint="cs"/>
          <w:rtl/>
          <w:lang w:eastAsia="he-IL"/>
        </w:rPr>
        <w:t xml:space="preserve"> עזר שחוקקו, </w:t>
      </w:r>
      <w:r w:rsidR="000B1230">
        <w:rPr>
          <w:rFonts w:hint="cs"/>
          <w:rtl/>
          <w:lang w:eastAsia="he-IL"/>
        </w:rPr>
        <w:t>הותקנו</w:t>
      </w:r>
      <w:r>
        <w:rPr>
          <w:rFonts w:hint="cs"/>
          <w:rtl/>
          <w:lang w:eastAsia="he-IL"/>
        </w:rPr>
        <w:t xml:space="preserve"> כדין לעניין הזה, והנוסח כרגע </w:t>
      </w:r>
      <w:bookmarkStart w:id="201" w:name="_ETM_Q1_1139000"/>
      <w:bookmarkEnd w:id="201"/>
      <w:r>
        <w:rPr>
          <w:rFonts w:hint="cs"/>
          <w:rtl/>
          <w:lang w:eastAsia="he-IL"/>
        </w:rPr>
        <w:t>הוא בדיוק נועד לחדד את זה שמדובר בהבהרה לעניין סעיף</w:t>
      </w:r>
      <w:bookmarkStart w:id="202" w:name="_ETM_Q1_1143000"/>
      <w:bookmarkEnd w:id="202"/>
      <w:r>
        <w:rPr>
          <w:rFonts w:hint="cs"/>
          <w:rtl/>
          <w:lang w:eastAsia="he-IL"/>
        </w:rPr>
        <w:t xml:space="preserve"> 2(ב),</w:t>
      </w:r>
      <w:r w:rsidR="000B1230">
        <w:rPr>
          <w:rFonts w:hint="cs"/>
          <w:rtl/>
          <w:lang w:eastAsia="he-IL"/>
        </w:rPr>
        <w:t xml:space="preserve"> </w:t>
      </w:r>
      <w:r>
        <w:rPr>
          <w:rFonts w:hint="cs"/>
          <w:rtl/>
          <w:lang w:eastAsia="he-IL"/>
        </w:rPr>
        <w:t xml:space="preserve">לא באשרור שעכשיו הכנסת כאילו קוראת את כל חוקי </w:t>
      </w:r>
      <w:bookmarkStart w:id="203" w:name="_ETM_Q1_1147000"/>
      <w:bookmarkEnd w:id="203"/>
      <w:r>
        <w:rPr>
          <w:rFonts w:hint="cs"/>
          <w:rtl/>
          <w:lang w:eastAsia="he-IL"/>
        </w:rPr>
        <w:t xml:space="preserve">העזר ונותנת להם לגיטימציה, אלא היא אומרת שהפרשנות שנהגה כל </w:t>
      </w:r>
      <w:bookmarkStart w:id="204" w:name="_ETM_Q1_1153000"/>
      <w:bookmarkEnd w:id="204"/>
      <w:r>
        <w:rPr>
          <w:rFonts w:hint="cs"/>
          <w:rtl/>
          <w:lang w:eastAsia="he-IL"/>
        </w:rPr>
        <w:t>השנים ממשיכה מבחינת הכנסת לחול, והדבר הזה נועד לחסו</w:t>
      </w:r>
      <w:bookmarkStart w:id="205" w:name="_ETM_Q1_1156000"/>
      <w:bookmarkEnd w:id="205"/>
      <w:r>
        <w:rPr>
          <w:rFonts w:hint="cs"/>
          <w:rtl/>
          <w:lang w:eastAsia="he-IL"/>
        </w:rPr>
        <w:t>ך הרבה דיונים. אני מסכימה שאולי ההבהרה הזאת מעט מיותרת,</w:t>
      </w:r>
      <w:bookmarkStart w:id="206" w:name="_ETM_Q1_1163000"/>
      <w:bookmarkEnd w:id="206"/>
      <w:r>
        <w:rPr>
          <w:rFonts w:hint="cs"/>
          <w:rtl/>
          <w:lang w:eastAsia="he-IL"/>
        </w:rPr>
        <w:t xml:space="preserve"> אני מסכימה עם הוועדה, אבל אני חושבת שכדי לחסוך דיונים, וראינו - - -</w:t>
      </w:r>
    </w:p>
    <w:p w:rsidR="00E13ADA" w:rsidRDefault="00E13ADA" w:rsidP="00E13ADA">
      <w:pPr>
        <w:rPr>
          <w:rtl/>
          <w:lang w:eastAsia="he-IL"/>
        </w:rPr>
      </w:pPr>
    </w:p>
    <w:p w:rsidR="00E13ADA" w:rsidRDefault="00E13ADA" w:rsidP="00E13ADA">
      <w:pPr>
        <w:pStyle w:val="af6"/>
        <w:keepNext/>
      </w:pPr>
      <w:bookmarkStart w:id="207" w:name="ET_yor_6156_31"/>
      <w:r w:rsidRPr="00E13ADA">
        <w:rPr>
          <w:rStyle w:val="TagStyle"/>
          <w:rtl/>
        </w:rPr>
        <w:t xml:space="preserve"> &lt;&lt; יור &gt;&gt; </w:t>
      </w:r>
      <w:r>
        <w:rPr>
          <w:rtl/>
        </w:rPr>
        <w:t>היו"ר גלעד קריב:</w:t>
      </w:r>
      <w:r w:rsidRPr="00E13ADA">
        <w:rPr>
          <w:rStyle w:val="TagStyle"/>
          <w:rtl/>
        </w:rPr>
        <w:t xml:space="preserve"> &lt;&lt; יור &gt;&gt;</w:t>
      </w:r>
      <w:r>
        <w:rPr>
          <w:rtl/>
        </w:rPr>
        <w:t xml:space="preserve">   </w:t>
      </w:r>
      <w:bookmarkEnd w:id="207"/>
    </w:p>
    <w:p w:rsidR="00E13ADA" w:rsidRDefault="00E13ADA" w:rsidP="00E13ADA">
      <w:pPr>
        <w:pStyle w:val="KeepWithNext"/>
        <w:rPr>
          <w:rtl/>
          <w:lang w:eastAsia="he-IL"/>
        </w:rPr>
      </w:pPr>
    </w:p>
    <w:p w:rsidR="00E13ADA" w:rsidRDefault="00E13ADA" w:rsidP="00E13ADA">
      <w:pPr>
        <w:rPr>
          <w:rtl/>
          <w:lang w:eastAsia="he-IL"/>
        </w:rPr>
      </w:pPr>
      <w:bookmarkStart w:id="208" w:name="_ETM_Q1_1167000"/>
      <w:bookmarkEnd w:id="208"/>
      <w:r>
        <w:rPr>
          <w:rFonts w:hint="cs"/>
          <w:rtl/>
          <w:lang w:eastAsia="he-IL"/>
        </w:rPr>
        <w:t xml:space="preserve">לא, טוב שהיא באה. אני רוצה לומר, אני לא נגד ההבהרה. </w:t>
      </w:r>
    </w:p>
    <w:p w:rsidR="00E13ADA" w:rsidRDefault="00E13ADA" w:rsidP="00E13ADA">
      <w:pPr>
        <w:rPr>
          <w:rtl/>
          <w:lang w:eastAsia="he-IL"/>
        </w:rPr>
      </w:pPr>
      <w:bookmarkStart w:id="209" w:name="_ETM_Q1_1166000"/>
      <w:bookmarkEnd w:id="209"/>
    </w:p>
    <w:p w:rsidR="00E13ADA" w:rsidRDefault="00E13ADA" w:rsidP="00E13ADA">
      <w:pPr>
        <w:pStyle w:val="af9"/>
        <w:keepNext/>
        <w:rPr>
          <w:lang w:eastAsia="he-IL"/>
        </w:rPr>
      </w:pPr>
      <w:bookmarkStart w:id="210" w:name="ET_guest_635381_32"/>
      <w:r w:rsidRPr="00E13ADA">
        <w:rPr>
          <w:rStyle w:val="TagStyle"/>
          <w:rtl/>
        </w:rPr>
        <w:t xml:space="preserve"> &lt;&lt; אורח &gt;&gt; </w:t>
      </w:r>
      <w:r>
        <w:rPr>
          <w:rtl/>
          <w:lang w:eastAsia="he-IL"/>
        </w:rPr>
        <w:t>לילך וגנר:</w:t>
      </w:r>
      <w:r w:rsidRPr="00E13ADA">
        <w:rPr>
          <w:rStyle w:val="TagStyle"/>
          <w:rtl/>
        </w:rPr>
        <w:t xml:space="preserve"> &lt;&lt; אורח &gt;&gt;</w:t>
      </w:r>
      <w:r>
        <w:rPr>
          <w:rtl/>
          <w:lang w:eastAsia="he-IL"/>
        </w:rPr>
        <w:t xml:space="preserve">   </w:t>
      </w:r>
      <w:bookmarkEnd w:id="210"/>
    </w:p>
    <w:p w:rsidR="00E13ADA" w:rsidRDefault="00E13ADA" w:rsidP="00E13ADA">
      <w:pPr>
        <w:pStyle w:val="KeepWithNext"/>
        <w:rPr>
          <w:rtl/>
          <w:lang w:eastAsia="he-IL"/>
        </w:rPr>
      </w:pPr>
    </w:p>
    <w:p w:rsidR="00E13ADA" w:rsidRDefault="00E13ADA" w:rsidP="00E13ADA">
      <w:pPr>
        <w:rPr>
          <w:rtl/>
          <w:lang w:eastAsia="he-IL"/>
        </w:rPr>
      </w:pPr>
      <w:r>
        <w:rPr>
          <w:rFonts w:hint="cs"/>
          <w:rtl/>
          <w:lang w:eastAsia="he-IL"/>
        </w:rPr>
        <w:t xml:space="preserve">בדיוק. זה יוצר ודאות </w:t>
      </w:r>
      <w:bookmarkStart w:id="211" w:name="_ETM_Q1_1168000"/>
      <w:bookmarkEnd w:id="211"/>
      <w:r>
        <w:rPr>
          <w:rFonts w:hint="cs"/>
          <w:rtl/>
          <w:lang w:eastAsia="he-IL"/>
        </w:rPr>
        <w:t xml:space="preserve">משפטית ברורה של מצב קיים, שכמו שאני מבינה הוא לא שנוי במחלוקת. </w:t>
      </w:r>
    </w:p>
    <w:p w:rsidR="00E13ADA" w:rsidRDefault="00E13ADA" w:rsidP="00E13ADA">
      <w:pPr>
        <w:rPr>
          <w:rtl/>
          <w:lang w:eastAsia="he-IL"/>
        </w:rPr>
      </w:pPr>
    </w:p>
    <w:p w:rsidR="00E13ADA" w:rsidRDefault="00E13ADA" w:rsidP="000B1230">
      <w:pPr>
        <w:rPr>
          <w:rtl/>
          <w:lang w:eastAsia="he-IL"/>
        </w:rPr>
      </w:pPr>
      <w:bookmarkStart w:id="212" w:name="_ETM_Q1_1174000"/>
      <w:bookmarkEnd w:id="212"/>
      <w:r>
        <w:rPr>
          <w:rFonts w:hint="cs"/>
          <w:rtl/>
          <w:lang w:eastAsia="he-IL"/>
        </w:rPr>
        <w:t xml:space="preserve">אני מקריאה את הנוסח: חוק עזר </w:t>
      </w:r>
      <w:bookmarkStart w:id="213" w:name="_ETM_Q1_1177000"/>
      <w:bookmarkEnd w:id="213"/>
      <w:r>
        <w:rPr>
          <w:rFonts w:hint="cs"/>
          <w:rtl/>
          <w:lang w:eastAsia="he-IL"/>
        </w:rPr>
        <w:t>שבו נקבעו עבירות ועונשים, ש</w:t>
      </w:r>
      <w:r w:rsidR="000B1230">
        <w:rPr>
          <w:rFonts w:hint="cs"/>
          <w:rtl/>
          <w:lang w:eastAsia="he-IL"/>
        </w:rPr>
        <w:t>הותקן</w:t>
      </w:r>
      <w:r>
        <w:rPr>
          <w:rFonts w:hint="cs"/>
          <w:rtl/>
          <w:lang w:eastAsia="he-IL"/>
        </w:rPr>
        <w:t xml:space="preserve"> בידי רשות מקומית בתקופה שמיום </w:t>
      </w:r>
      <w:bookmarkStart w:id="214" w:name="_ETM_Q1_1183000"/>
      <w:bookmarkEnd w:id="214"/>
      <w:r>
        <w:rPr>
          <w:rFonts w:hint="cs"/>
          <w:rtl/>
          <w:lang w:eastAsia="he-IL"/>
        </w:rPr>
        <w:t>תחילתו של חוק העונשין (תיקון מס' 39)</w:t>
      </w:r>
      <w:bookmarkStart w:id="215" w:name="_ETM_Q1_1186000"/>
      <w:bookmarkEnd w:id="215"/>
      <w:r>
        <w:rPr>
          <w:rFonts w:hint="cs"/>
          <w:rtl/>
          <w:lang w:eastAsia="he-IL"/>
        </w:rPr>
        <w:t xml:space="preserve"> (חלק מקדמי וחלק כללי), </w:t>
      </w:r>
      <w:proofErr w:type="spellStart"/>
      <w:r>
        <w:rPr>
          <w:rFonts w:hint="cs"/>
          <w:rtl/>
          <w:lang w:eastAsia="he-IL"/>
        </w:rPr>
        <w:t>התשנ"ד</w:t>
      </w:r>
      <w:proofErr w:type="spellEnd"/>
      <w:r>
        <w:rPr>
          <w:rFonts w:hint="eastAsia"/>
          <w:rtl/>
          <w:lang w:eastAsia="he-IL"/>
        </w:rPr>
        <w:t>–</w:t>
      </w:r>
      <w:r>
        <w:rPr>
          <w:rFonts w:hint="cs"/>
          <w:rtl/>
          <w:lang w:eastAsia="he-IL"/>
        </w:rPr>
        <w:t xml:space="preserve">1994, עד ערב תחילתו של חוק זה, רואים אותו כאילו </w:t>
      </w:r>
      <w:r w:rsidR="0069767F">
        <w:rPr>
          <w:rFonts w:hint="cs"/>
          <w:rtl/>
          <w:lang w:eastAsia="he-IL"/>
        </w:rPr>
        <w:t xml:space="preserve">הותקן </w:t>
      </w:r>
      <w:r>
        <w:rPr>
          <w:rFonts w:hint="cs"/>
          <w:rtl/>
          <w:lang w:eastAsia="he-IL"/>
        </w:rPr>
        <w:t xml:space="preserve">כדין </w:t>
      </w:r>
      <w:bookmarkStart w:id="216" w:name="_ETM_Q1_1196000"/>
      <w:bookmarkEnd w:id="216"/>
      <w:r>
        <w:rPr>
          <w:rFonts w:hint="cs"/>
          <w:rtl/>
          <w:lang w:eastAsia="he-IL"/>
        </w:rPr>
        <w:t xml:space="preserve">לעניין סעיף 2(ב) לחוק העיקרי, כנוסחו ערב תחילתו של חוק </w:t>
      </w:r>
      <w:bookmarkStart w:id="217" w:name="_ETM_Q1_1197000"/>
      <w:bookmarkEnd w:id="217"/>
      <w:r>
        <w:rPr>
          <w:rFonts w:hint="cs"/>
          <w:rtl/>
          <w:lang w:eastAsia="he-IL"/>
        </w:rPr>
        <w:t>זה.</w:t>
      </w:r>
    </w:p>
    <w:p w:rsidR="00E13ADA" w:rsidRDefault="00E13ADA" w:rsidP="00E13ADA">
      <w:pPr>
        <w:rPr>
          <w:rtl/>
          <w:lang w:eastAsia="he-IL"/>
        </w:rPr>
      </w:pPr>
    </w:p>
    <w:p w:rsidR="00E13ADA" w:rsidRDefault="0038120E" w:rsidP="00E13ADA">
      <w:pPr>
        <w:rPr>
          <w:rtl/>
          <w:lang w:eastAsia="he-IL"/>
        </w:rPr>
      </w:pPr>
      <w:bookmarkStart w:id="218" w:name="_ETM_Q1_1198000"/>
      <w:bookmarkEnd w:id="218"/>
      <w:r>
        <w:rPr>
          <w:rFonts w:hint="cs"/>
          <w:rtl/>
          <w:lang w:eastAsia="he-IL"/>
        </w:rPr>
        <w:t>אני חושבת שהנוסח הזה מבהיר שזה רק לעניין סעיף 2(ב).</w:t>
      </w:r>
    </w:p>
    <w:p w:rsidR="0038120E" w:rsidRDefault="0038120E" w:rsidP="00E13ADA">
      <w:pPr>
        <w:rPr>
          <w:rtl/>
          <w:lang w:eastAsia="he-IL"/>
        </w:rPr>
      </w:pPr>
    </w:p>
    <w:p w:rsidR="0038120E" w:rsidRDefault="0038120E" w:rsidP="0038120E">
      <w:pPr>
        <w:pStyle w:val="a4"/>
        <w:keepNext/>
      </w:pPr>
      <w:bookmarkStart w:id="219" w:name="ET_speaker_6166_33"/>
      <w:r w:rsidRPr="0038120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8120E">
        <w:rPr>
          <w:rStyle w:val="TagStyle"/>
          <w:rtl/>
        </w:rPr>
        <w:t xml:space="preserve"> &lt;&lt; דובר &gt;&gt;</w:t>
      </w:r>
      <w:r>
        <w:rPr>
          <w:rtl/>
        </w:rPr>
        <w:t xml:space="preserve">   </w:t>
      </w:r>
      <w:bookmarkEnd w:id="219"/>
    </w:p>
    <w:p w:rsidR="0038120E" w:rsidRDefault="0038120E" w:rsidP="0038120E">
      <w:pPr>
        <w:pStyle w:val="KeepWithNext"/>
        <w:rPr>
          <w:rtl/>
          <w:lang w:eastAsia="he-IL"/>
        </w:rPr>
      </w:pPr>
    </w:p>
    <w:p w:rsidR="0038120E" w:rsidRDefault="0038120E" w:rsidP="0038120E">
      <w:pPr>
        <w:rPr>
          <w:rtl/>
          <w:lang w:eastAsia="he-IL"/>
        </w:rPr>
      </w:pPr>
      <w:r>
        <w:rPr>
          <w:rFonts w:hint="cs"/>
          <w:rtl/>
          <w:lang w:eastAsia="he-IL"/>
        </w:rPr>
        <w:t xml:space="preserve">מה </w:t>
      </w:r>
      <w:bookmarkStart w:id="220" w:name="_ETM_Q1_1202000"/>
      <w:bookmarkEnd w:id="220"/>
      <w:r>
        <w:rPr>
          <w:rFonts w:hint="cs"/>
          <w:rtl/>
          <w:lang w:eastAsia="he-IL"/>
        </w:rPr>
        <w:t xml:space="preserve">הוספתם? רק מחקתם. מה הוספתם לחוק ממה שנמצא אצלנו, </w:t>
      </w:r>
      <w:bookmarkStart w:id="221" w:name="_ETM_Q1_1211000"/>
      <w:bookmarkEnd w:id="221"/>
      <w:r>
        <w:rPr>
          <w:rFonts w:hint="cs"/>
          <w:rtl/>
          <w:lang w:eastAsia="he-IL"/>
        </w:rPr>
        <w:t xml:space="preserve">בנוסח החדש? </w:t>
      </w:r>
    </w:p>
    <w:p w:rsidR="0038120E" w:rsidRDefault="0038120E" w:rsidP="0038120E">
      <w:pPr>
        <w:rPr>
          <w:rtl/>
          <w:lang w:eastAsia="he-IL"/>
        </w:rPr>
      </w:pPr>
      <w:bookmarkStart w:id="222" w:name="_ETM_Q1_1214000"/>
      <w:bookmarkEnd w:id="222"/>
    </w:p>
    <w:p w:rsidR="0038120E" w:rsidRDefault="0038120E" w:rsidP="0038120E">
      <w:pPr>
        <w:pStyle w:val="af6"/>
        <w:keepNext/>
      </w:pPr>
      <w:bookmarkStart w:id="223" w:name="ET_yor_6156_34"/>
      <w:r w:rsidRPr="0038120E">
        <w:rPr>
          <w:rStyle w:val="TagStyle"/>
          <w:rtl/>
        </w:rPr>
        <w:t xml:space="preserve"> &lt;&lt; יור &gt;&gt; </w:t>
      </w:r>
      <w:r>
        <w:rPr>
          <w:rtl/>
        </w:rPr>
        <w:t>היו"ר גלעד קריב:</w:t>
      </w:r>
      <w:r w:rsidRPr="0038120E">
        <w:rPr>
          <w:rStyle w:val="TagStyle"/>
          <w:rtl/>
        </w:rPr>
        <w:t xml:space="preserve"> &lt;&lt; יור &gt;&gt;</w:t>
      </w:r>
      <w:r>
        <w:rPr>
          <w:rtl/>
        </w:rPr>
        <w:t xml:space="preserve">   </w:t>
      </w:r>
      <w:bookmarkEnd w:id="223"/>
    </w:p>
    <w:p w:rsidR="0038120E" w:rsidRDefault="0038120E" w:rsidP="0038120E">
      <w:pPr>
        <w:pStyle w:val="KeepWithNext"/>
        <w:rPr>
          <w:rtl/>
          <w:lang w:eastAsia="he-IL"/>
        </w:rPr>
      </w:pPr>
    </w:p>
    <w:p w:rsidR="0038120E" w:rsidRDefault="0038120E" w:rsidP="000B1230">
      <w:pPr>
        <w:rPr>
          <w:rtl/>
          <w:lang w:eastAsia="he-IL"/>
        </w:rPr>
      </w:pPr>
      <w:bookmarkStart w:id="224" w:name="_ETM_Q1_1217000"/>
      <w:bookmarkEnd w:id="224"/>
      <w:r>
        <w:rPr>
          <w:rFonts w:hint="cs"/>
          <w:rtl/>
          <w:lang w:eastAsia="he-IL"/>
        </w:rPr>
        <w:t xml:space="preserve">לא. זה גם על פי בקשתנו. </w:t>
      </w:r>
      <w:r w:rsidR="0069767F">
        <w:rPr>
          <w:rFonts w:hint="cs"/>
          <w:rtl/>
          <w:lang w:eastAsia="he-IL"/>
        </w:rPr>
        <w:t xml:space="preserve">הנוסח הישן המקורי קבע שרואים אותו כאילו הותקן כדין, </w:t>
      </w:r>
      <w:bookmarkStart w:id="225" w:name="_ETM_Q1_1228000"/>
      <w:bookmarkEnd w:id="225"/>
      <w:r w:rsidR="0069767F">
        <w:rPr>
          <w:rFonts w:hint="cs"/>
          <w:rtl/>
          <w:lang w:eastAsia="he-IL"/>
        </w:rPr>
        <w:t>אף אם לא אושר בידי הוועדה. ולכן, הקביעה הייתה מבחינה</w:t>
      </w:r>
      <w:bookmarkStart w:id="226" w:name="_ETM_Q1_1235000"/>
      <w:bookmarkEnd w:id="226"/>
      <w:r w:rsidR="0069767F">
        <w:rPr>
          <w:rFonts w:hint="cs"/>
          <w:rtl/>
          <w:lang w:eastAsia="he-IL"/>
        </w:rPr>
        <w:t xml:space="preserve"> לשונית דווקנית, שיש פה מעין אישור של הכנסת שכל חוקי העזר </w:t>
      </w:r>
      <w:r w:rsidR="000B1230">
        <w:rPr>
          <w:rFonts w:hint="cs"/>
          <w:rtl/>
          <w:lang w:eastAsia="he-IL"/>
        </w:rPr>
        <w:t>הותקנ</w:t>
      </w:r>
      <w:r w:rsidR="0069767F">
        <w:rPr>
          <w:rFonts w:hint="cs"/>
          <w:rtl/>
          <w:lang w:eastAsia="he-IL"/>
        </w:rPr>
        <w:t xml:space="preserve">ו כדין. </w:t>
      </w:r>
    </w:p>
    <w:p w:rsidR="0069767F" w:rsidRDefault="0069767F" w:rsidP="0069767F">
      <w:pPr>
        <w:rPr>
          <w:rtl/>
          <w:lang w:eastAsia="he-IL"/>
        </w:rPr>
      </w:pPr>
    </w:p>
    <w:p w:rsidR="0069767F" w:rsidRDefault="0069767F" w:rsidP="0069767F">
      <w:pPr>
        <w:rPr>
          <w:rtl/>
          <w:lang w:eastAsia="he-IL"/>
        </w:rPr>
      </w:pPr>
      <w:bookmarkStart w:id="227" w:name="_ETM_Q1_1241000"/>
      <w:bookmarkEnd w:id="227"/>
      <w:r>
        <w:rPr>
          <w:rFonts w:hint="cs"/>
          <w:rtl/>
          <w:lang w:eastAsia="he-IL"/>
        </w:rPr>
        <w:t xml:space="preserve">יכול להיות שבחוקי עזר מסוימים </w:t>
      </w:r>
      <w:bookmarkStart w:id="228" w:name="_ETM_Q1_1242000"/>
      <w:bookmarkEnd w:id="228"/>
      <w:r>
        <w:rPr>
          <w:rFonts w:hint="cs"/>
          <w:rtl/>
          <w:lang w:eastAsia="he-IL"/>
        </w:rPr>
        <w:t xml:space="preserve">יכולה לצוץ טענה אחרת שהיא לא מן העניין שאנחנו דנים </w:t>
      </w:r>
      <w:bookmarkStart w:id="229" w:name="_ETM_Q1_1247000"/>
      <w:bookmarkEnd w:id="229"/>
      <w:r>
        <w:rPr>
          <w:rFonts w:hint="cs"/>
          <w:rtl/>
          <w:lang w:eastAsia="he-IL"/>
        </w:rPr>
        <w:t xml:space="preserve">בו עכשיו. לא הגיוני שהכנסת תיתן איזשהו אישור גורף </w:t>
      </w:r>
      <w:bookmarkStart w:id="230" w:name="_ETM_Q1_1250000"/>
      <w:bookmarkEnd w:id="230"/>
      <w:r>
        <w:rPr>
          <w:rFonts w:hint="cs"/>
          <w:rtl/>
          <w:lang w:eastAsia="he-IL"/>
        </w:rPr>
        <w:t>לחוקי העזר על כל טענה שהיא, ולכן ביקשנו נוסח שמבהיר</w:t>
      </w:r>
      <w:bookmarkStart w:id="231" w:name="_ETM_Q1_1257000"/>
      <w:bookmarkEnd w:id="231"/>
      <w:r>
        <w:rPr>
          <w:rFonts w:hint="cs"/>
          <w:rtl/>
          <w:lang w:eastAsia="he-IL"/>
        </w:rPr>
        <w:t xml:space="preserve"> שההתקנה כדין היא רק לעניין הסעיף הזה, כדי להבהיר </w:t>
      </w:r>
      <w:bookmarkStart w:id="232" w:name="_ETM_Q1_1265000"/>
      <w:bookmarkEnd w:id="232"/>
      <w:r>
        <w:rPr>
          <w:rFonts w:hint="cs"/>
          <w:rtl/>
          <w:lang w:eastAsia="he-IL"/>
        </w:rPr>
        <w:t xml:space="preserve">את המצב ביחס לנורמה שנהגה. זה השינוי. אין פה הכשרה </w:t>
      </w:r>
      <w:bookmarkStart w:id="233" w:name="_ETM_Q1_1269000"/>
      <w:bookmarkEnd w:id="233"/>
      <w:r>
        <w:rPr>
          <w:rFonts w:hint="cs"/>
          <w:rtl/>
          <w:lang w:eastAsia="he-IL"/>
        </w:rPr>
        <w:t xml:space="preserve">גורפת של כל חקיקת העזר אלא התייחסות ספציפית לסוגיה </w:t>
      </w:r>
      <w:bookmarkStart w:id="234" w:name="_ETM_Q1_1274000"/>
      <w:bookmarkEnd w:id="234"/>
      <w:r>
        <w:rPr>
          <w:rFonts w:hint="cs"/>
          <w:rtl/>
          <w:lang w:eastAsia="he-IL"/>
        </w:rPr>
        <w:t xml:space="preserve">שאנחנו דנים בה בעקבות פס"ד שור. עורכת הדין וגנר, עוד </w:t>
      </w:r>
      <w:bookmarkStart w:id="235" w:name="_ETM_Q1_1280000"/>
      <w:bookmarkEnd w:id="235"/>
      <w:r>
        <w:rPr>
          <w:rFonts w:hint="cs"/>
          <w:rtl/>
          <w:lang w:eastAsia="he-IL"/>
        </w:rPr>
        <w:t>דברים?</w:t>
      </w:r>
    </w:p>
    <w:p w:rsidR="0069767F" w:rsidRDefault="0069767F" w:rsidP="0069767F">
      <w:pPr>
        <w:rPr>
          <w:rtl/>
          <w:lang w:eastAsia="he-IL"/>
        </w:rPr>
      </w:pPr>
      <w:bookmarkStart w:id="236" w:name="_ETM_Q1_1282000"/>
      <w:bookmarkEnd w:id="236"/>
    </w:p>
    <w:p w:rsidR="0069767F" w:rsidRDefault="0069767F" w:rsidP="0069767F">
      <w:pPr>
        <w:pStyle w:val="af9"/>
        <w:keepNext/>
        <w:rPr>
          <w:lang w:eastAsia="he-IL"/>
        </w:rPr>
      </w:pPr>
      <w:bookmarkStart w:id="237" w:name="ET_guest_635381_35"/>
      <w:r w:rsidRPr="0069767F">
        <w:rPr>
          <w:rStyle w:val="TagStyle"/>
          <w:rtl/>
        </w:rPr>
        <w:t xml:space="preserve"> &lt;&lt; אורח &gt;&gt; </w:t>
      </w:r>
      <w:r>
        <w:rPr>
          <w:rtl/>
          <w:lang w:eastAsia="he-IL"/>
        </w:rPr>
        <w:t>לילך וגנר:</w:t>
      </w:r>
      <w:r w:rsidRPr="0069767F">
        <w:rPr>
          <w:rStyle w:val="TagStyle"/>
          <w:rtl/>
        </w:rPr>
        <w:t xml:space="preserve"> &lt;&lt; אורח &gt;&gt;</w:t>
      </w:r>
      <w:r>
        <w:rPr>
          <w:rtl/>
          <w:lang w:eastAsia="he-IL"/>
        </w:rPr>
        <w:t xml:space="preserve">   </w:t>
      </w:r>
      <w:bookmarkEnd w:id="237"/>
    </w:p>
    <w:p w:rsidR="0069767F" w:rsidRDefault="0069767F" w:rsidP="0069767F">
      <w:pPr>
        <w:pStyle w:val="KeepWithNext"/>
        <w:rPr>
          <w:rtl/>
          <w:lang w:eastAsia="he-IL"/>
        </w:rPr>
      </w:pPr>
    </w:p>
    <w:p w:rsidR="0069767F" w:rsidRDefault="0069767F" w:rsidP="0069767F">
      <w:pPr>
        <w:rPr>
          <w:rtl/>
          <w:lang w:eastAsia="he-IL"/>
        </w:rPr>
      </w:pPr>
      <w:r>
        <w:rPr>
          <w:rFonts w:hint="cs"/>
          <w:rtl/>
          <w:lang w:eastAsia="he-IL"/>
        </w:rPr>
        <w:t>אני חושבת שהבהרנו את העניין, אלא אם יש שאלות מחברי הכנסת שנתייחס אליהן.</w:t>
      </w:r>
    </w:p>
    <w:p w:rsidR="0069767F" w:rsidRDefault="0069767F" w:rsidP="0069767F">
      <w:pPr>
        <w:rPr>
          <w:rtl/>
          <w:lang w:eastAsia="he-IL"/>
        </w:rPr>
      </w:pPr>
    </w:p>
    <w:p w:rsidR="0069767F" w:rsidRDefault="0069767F" w:rsidP="0069767F">
      <w:pPr>
        <w:pStyle w:val="af6"/>
        <w:keepNext/>
      </w:pPr>
      <w:bookmarkStart w:id="238" w:name="ET_yor_6156_36"/>
      <w:r w:rsidRPr="0069767F">
        <w:rPr>
          <w:rStyle w:val="TagStyle"/>
          <w:rtl/>
        </w:rPr>
        <w:lastRenderedPageBreak/>
        <w:t xml:space="preserve"> &lt;&lt; יור &gt;&gt; </w:t>
      </w:r>
      <w:r>
        <w:rPr>
          <w:rtl/>
        </w:rPr>
        <w:t>היו"ר גלעד קריב:</w:t>
      </w:r>
      <w:r w:rsidRPr="0069767F">
        <w:rPr>
          <w:rStyle w:val="TagStyle"/>
          <w:rtl/>
        </w:rPr>
        <w:t xml:space="preserve"> &lt;&lt; יור &gt;&gt;</w:t>
      </w:r>
      <w:r>
        <w:rPr>
          <w:rtl/>
        </w:rPr>
        <w:t xml:space="preserve">   </w:t>
      </w:r>
      <w:bookmarkEnd w:id="238"/>
    </w:p>
    <w:p w:rsidR="0069767F" w:rsidRDefault="0069767F" w:rsidP="0069767F">
      <w:pPr>
        <w:pStyle w:val="KeepWithNext"/>
        <w:rPr>
          <w:rtl/>
          <w:lang w:eastAsia="he-IL"/>
        </w:rPr>
      </w:pPr>
    </w:p>
    <w:p w:rsidR="0069767F" w:rsidRDefault="0069767F" w:rsidP="0069767F">
      <w:pPr>
        <w:rPr>
          <w:rtl/>
          <w:lang w:eastAsia="he-IL"/>
        </w:rPr>
      </w:pPr>
      <w:bookmarkStart w:id="239" w:name="_ETM_Q1_1284000"/>
      <w:bookmarkEnd w:id="239"/>
      <w:r>
        <w:rPr>
          <w:rFonts w:hint="cs"/>
          <w:rtl/>
          <w:lang w:eastAsia="he-IL"/>
        </w:rPr>
        <w:t>בסדר גמור. חבר הכנסת סעדי, בבקשה.</w:t>
      </w:r>
    </w:p>
    <w:p w:rsidR="0069767F" w:rsidRDefault="0069767F" w:rsidP="0069767F">
      <w:pPr>
        <w:rPr>
          <w:rtl/>
          <w:lang w:eastAsia="he-IL"/>
        </w:rPr>
      </w:pPr>
      <w:bookmarkStart w:id="240" w:name="_ETM_Q1_1287000"/>
      <w:bookmarkEnd w:id="240"/>
    </w:p>
    <w:p w:rsidR="0069767F" w:rsidRDefault="0069767F" w:rsidP="0069767F">
      <w:pPr>
        <w:pStyle w:val="a4"/>
        <w:keepNext/>
      </w:pPr>
      <w:bookmarkStart w:id="241" w:name="ET_speaker_5292_37"/>
      <w:r w:rsidRPr="0069767F">
        <w:rPr>
          <w:rStyle w:val="TagStyle"/>
          <w:rtl/>
        </w:rPr>
        <w:t xml:space="preserve"> &lt;&lt; דובר &gt;&gt; </w:t>
      </w:r>
      <w:r>
        <w:rPr>
          <w:rtl/>
        </w:rPr>
        <w:t>אוסאמה סעדי (הרשימה המשותפת):</w:t>
      </w:r>
      <w:r w:rsidRPr="0069767F">
        <w:rPr>
          <w:rStyle w:val="TagStyle"/>
          <w:rtl/>
        </w:rPr>
        <w:t xml:space="preserve"> &lt;&lt; דובר &gt;&gt;</w:t>
      </w:r>
      <w:r>
        <w:rPr>
          <w:rtl/>
        </w:rPr>
        <w:t xml:space="preserve">   </w:t>
      </w:r>
      <w:bookmarkEnd w:id="241"/>
    </w:p>
    <w:p w:rsidR="0069767F" w:rsidRDefault="0069767F" w:rsidP="0069767F">
      <w:pPr>
        <w:pStyle w:val="KeepWithNext"/>
        <w:rPr>
          <w:rtl/>
          <w:lang w:eastAsia="he-IL"/>
        </w:rPr>
      </w:pPr>
    </w:p>
    <w:p w:rsidR="0069767F" w:rsidRDefault="0069767F" w:rsidP="00357BCC">
      <w:pPr>
        <w:rPr>
          <w:rtl/>
          <w:lang w:eastAsia="he-IL"/>
        </w:rPr>
      </w:pPr>
      <w:bookmarkStart w:id="242" w:name="_ETM_Q1_1288000"/>
      <w:bookmarkEnd w:id="242"/>
      <w:r>
        <w:rPr>
          <w:rFonts w:hint="cs"/>
          <w:rtl/>
          <w:lang w:eastAsia="he-IL"/>
        </w:rPr>
        <w:t xml:space="preserve">בוקר טוב, אדוני היושב-ראש, חבריי חברי הכנסת. אני לא רואה </w:t>
      </w:r>
      <w:bookmarkStart w:id="243" w:name="_ETM_Q1_1294000"/>
      <w:bookmarkEnd w:id="243"/>
      <w:r>
        <w:rPr>
          <w:rFonts w:hint="cs"/>
          <w:rtl/>
          <w:lang w:eastAsia="he-IL"/>
        </w:rPr>
        <w:t>שינוי מהותי בי</w:t>
      </w:r>
      <w:r w:rsidR="00357BCC">
        <w:rPr>
          <w:rFonts w:hint="cs"/>
          <w:rtl/>
          <w:lang w:eastAsia="he-IL"/>
        </w:rPr>
        <w:t>חס</w:t>
      </w:r>
      <w:r>
        <w:rPr>
          <w:rFonts w:hint="cs"/>
          <w:rtl/>
          <w:lang w:eastAsia="he-IL"/>
        </w:rPr>
        <w:t xml:space="preserve"> </w:t>
      </w:r>
      <w:r w:rsidR="00357BCC">
        <w:rPr>
          <w:rFonts w:hint="cs"/>
          <w:rtl/>
          <w:lang w:eastAsia="he-IL"/>
        </w:rPr>
        <w:t>ל</w:t>
      </w:r>
      <w:r>
        <w:rPr>
          <w:rFonts w:hint="cs"/>
          <w:rtl/>
          <w:lang w:eastAsia="he-IL"/>
        </w:rPr>
        <w:t>הצעת החוק המקורית הממשלתית, שדיברה על</w:t>
      </w:r>
      <w:bookmarkStart w:id="244" w:name="_ETM_Q1_1304000"/>
      <w:bookmarkEnd w:id="244"/>
      <w:r>
        <w:rPr>
          <w:rFonts w:hint="cs"/>
          <w:rtl/>
          <w:lang w:eastAsia="he-IL"/>
        </w:rPr>
        <w:t xml:space="preserve"> כך שרואים אותו כאילו הותקן כדין, אף אם לא אושר בידי ועדה של הכנסת לפי </w:t>
      </w:r>
      <w:bookmarkStart w:id="245" w:name="_ETM_Q1_1311000"/>
      <w:bookmarkEnd w:id="245"/>
      <w:r>
        <w:rPr>
          <w:rFonts w:hint="cs"/>
          <w:rtl/>
          <w:lang w:eastAsia="he-IL"/>
        </w:rPr>
        <w:t>סעיף 2(ב).</w:t>
      </w:r>
    </w:p>
    <w:p w:rsidR="0069767F" w:rsidRDefault="0069767F" w:rsidP="0069767F">
      <w:pPr>
        <w:rPr>
          <w:rtl/>
          <w:lang w:eastAsia="he-IL"/>
        </w:rPr>
      </w:pPr>
      <w:bookmarkStart w:id="246" w:name="_ETM_Q1_1312000"/>
      <w:bookmarkEnd w:id="246"/>
    </w:p>
    <w:p w:rsidR="0069767F" w:rsidRDefault="0069767F" w:rsidP="0069767F">
      <w:pPr>
        <w:rPr>
          <w:rtl/>
          <w:lang w:eastAsia="he-IL"/>
        </w:rPr>
      </w:pPr>
      <w:bookmarkStart w:id="247" w:name="_ETM_Q1_1313000"/>
      <w:bookmarkEnd w:id="247"/>
      <w:r>
        <w:rPr>
          <w:rFonts w:hint="cs"/>
          <w:rtl/>
          <w:lang w:eastAsia="he-IL"/>
        </w:rPr>
        <w:t xml:space="preserve">מה שעשו עכשיו, מחקו את המילים </w:t>
      </w:r>
      <w:bookmarkStart w:id="248" w:name="_ETM_Q1_1315000"/>
      <w:bookmarkEnd w:id="248"/>
      <w:r>
        <w:rPr>
          <w:rFonts w:hint="cs"/>
          <w:rtl/>
          <w:lang w:eastAsia="he-IL"/>
        </w:rPr>
        <w:t xml:space="preserve">"אף אם לא אושר בידי ועדה של הכנסת", ונשאר העניין </w:t>
      </w:r>
      <w:bookmarkStart w:id="249" w:name="_ETM_Q1_1318000"/>
      <w:bookmarkEnd w:id="249"/>
      <w:r>
        <w:rPr>
          <w:rFonts w:hint="cs"/>
          <w:rtl/>
          <w:lang w:eastAsia="he-IL"/>
        </w:rPr>
        <w:t>הזה של רואים אותו כאילו הותקן כדין, לפי סעיף 2(ב)</w:t>
      </w:r>
      <w:bookmarkStart w:id="250" w:name="_ETM_Q1_1322000"/>
      <w:bookmarkEnd w:id="250"/>
      <w:r>
        <w:rPr>
          <w:rFonts w:hint="cs"/>
          <w:rtl/>
          <w:lang w:eastAsia="he-IL"/>
        </w:rPr>
        <w:t xml:space="preserve"> לחוק העיקרי. </w:t>
      </w:r>
    </w:p>
    <w:p w:rsidR="0069767F" w:rsidRDefault="0069767F" w:rsidP="0069767F">
      <w:pPr>
        <w:rPr>
          <w:rtl/>
          <w:lang w:eastAsia="he-IL"/>
        </w:rPr>
      </w:pPr>
    </w:p>
    <w:p w:rsidR="00EC7EFC" w:rsidRDefault="0069767F" w:rsidP="00357BCC">
      <w:pPr>
        <w:rPr>
          <w:rtl/>
          <w:lang w:eastAsia="he-IL"/>
        </w:rPr>
      </w:pPr>
      <w:bookmarkStart w:id="251" w:name="_ETM_Q1_1325000"/>
      <w:bookmarkEnd w:id="251"/>
      <w:r>
        <w:rPr>
          <w:rFonts w:hint="cs"/>
          <w:rtl/>
          <w:lang w:eastAsia="he-IL"/>
        </w:rPr>
        <w:t>אני רואה מצב אבסורדי, ודיברת</w:t>
      </w:r>
      <w:r w:rsidR="00EC7EFC">
        <w:rPr>
          <w:rFonts w:hint="cs"/>
          <w:rtl/>
          <w:lang w:eastAsia="he-IL"/>
        </w:rPr>
        <w:t>י</w:t>
      </w:r>
      <w:r>
        <w:rPr>
          <w:rFonts w:hint="cs"/>
          <w:rtl/>
          <w:lang w:eastAsia="he-IL"/>
        </w:rPr>
        <w:t xml:space="preserve"> על זה בישיבה </w:t>
      </w:r>
      <w:bookmarkStart w:id="252" w:name="_ETM_Q1_1330000"/>
      <w:bookmarkEnd w:id="252"/>
      <w:r>
        <w:rPr>
          <w:rFonts w:hint="cs"/>
          <w:rtl/>
          <w:lang w:eastAsia="he-IL"/>
        </w:rPr>
        <w:t xml:space="preserve">הקודמת, שתקנות ועונשים שהם </w:t>
      </w:r>
      <w:r w:rsidR="00EC7EFC">
        <w:rPr>
          <w:rFonts w:hint="cs"/>
          <w:rtl/>
          <w:lang w:eastAsia="he-IL"/>
        </w:rPr>
        <w:t xml:space="preserve">חמורים, שמתקינות הרשויות המקומיות, לא מובאים </w:t>
      </w:r>
      <w:bookmarkStart w:id="253" w:name="_ETM_Q1_1336000"/>
      <w:bookmarkEnd w:id="253"/>
      <w:r w:rsidR="00EC7EFC">
        <w:rPr>
          <w:rFonts w:hint="cs"/>
          <w:rtl/>
          <w:lang w:eastAsia="he-IL"/>
        </w:rPr>
        <w:t xml:space="preserve">לאישור ועדה של הכנסת בכלל, ועבירות קנס שהן עבירות פחות </w:t>
      </w:r>
      <w:bookmarkStart w:id="254" w:name="_ETM_Q1_1343000"/>
      <w:bookmarkEnd w:id="254"/>
      <w:r w:rsidR="00EC7EFC">
        <w:rPr>
          <w:rFonts w:hint="cs"/>
          <w:rtl/>
          <w:lang w:eastAsia="he-IL"/>
        </w:rPr>
        <w:t xml:space="preserve">חמורות </w:t>
      </w:r>
      <w:r w:rsidR="00357BCC">
        <w:rPr>
          <w:rFonts w:hint="eastAsia"/>
          <w:rtl/>
          <w:lang w:eastAsia="he-IL"/>
        </w:rPr>
        <w:t xml:space="preserve">– </w:t>
      </w:r>
      <w:r w:rsidR="00EC7EFC">
        <w:rPr>
          <w:rFonts w:hint="cs"/>
          <w:rtl/>
          <w:lang w:eastAsia="he-IL"/>
        </w:rPr>
        <w:t>הן עבירות קנס, כשמן הן</w:t>
      </w:r>
      <w:r w:rsidR="00357BCC">
        <w:rPr>
          <w:rFonts w:hint="cs"/>
          <w:rtl/>
          <w:lang w:eastAsia="he-IL"/>
        </w:rPr>
        <w:t xml:space="preserve"> –</w:t>
      </w:r>
      <w:r w:rsidR="00EC7EFC">
        <w:rPr>
          <w:rFonts w:hint="cs"/>
          <w:rtl/>
          <w:lang w:eastAsia="he-IL"/>
        </w:rPr>
        <w:t xml:space="preserve"> מגיעות לאישור של </w:t>
      </w:r>
      <w:bookmarkStart w:id="255" w:name="_ETM_Q1_1346000"/>
      <w:bookmarkEnd w:id="255"/>
      <w:r w:rsidR="00EC7EFC">
        <w:rPr>
          <w:rFonts w:hint="cs"/>
          <w:rtl/>
          <w:lang w:eastAsia="he-IL"/>
        </w:rPr>
        <w:t xml:space="preserve">הוועדה. </w:t>
      </w:r>
      <w:bookmarkStart w:id="256" w:name="_ETM_Q1_1351000"/>
      <w:bookmarkEnd w:id="256"/>
      <w:r w:rsidR="00EC7EFC">
        <w:rPr>
          <w:rFonts w:hint="cs"/>
          <w:rtl/>
          <w:lang w:eastAsia="he-IL"/>
        </w:rPr>
        <w:t xml:space="preserve">זה מצב אנומלי, שאין פיקוח של הכנסת. </w:t>
      </w:r>
      <w:bookmarkStart w:id="257" w:name="_ETM_Q1_1352000"/>
      <w:bookmarkEnd w:id="257"/>
      <w:r w:rsidR="00EC7EFC">
        <w:rPr>
          <w:rFonts w:hint="cs"/>
          <w:rtl/>
          <w:lang w:eastAsia="he-IL"/>
        </w:rPr>
        <w:t>אתה אומר לי, אדוני היושב-ראש, יש פיקוח של בתי משפט</w:t>
      </w:r>
      <w:bookmarkStart w:id="258" w:name="_ETM_Q1_1355000"/>
      <w:bookmarkEnd w:id="258"/>
      <w:r w:rsidR="00EC7EFC">
        <w:rPr>
          <w:rFonts w:hint="cs"/>
          <w:rtl/>
          <w:lang w:eastAsia="he-IL"/>
        </w:rPr>
        <w:t xml:space="preserve"> על התקנות. </w:t>
      </w:r>
    </w:p>
    <w:p w:rsidR="00EC7EFC" w:rsidRDefault="00EC7EFC" w:rsidP="0069767F">
      <w:pPr>
        <w:rPr>
          <w:rtl/>
          <w:lang w:eastAsia="he-IL"/>
        </w:rPr>
      </w:pPr>
      <w:bookmarkStart w:id="259" w:name="_ETM_Q1_1353000"/>
      <w:bookmarkEnd w:id="259"/>
    </w:p>
    <w:p w:rsidR="00EC7EFC" w:rsidRDefault="00EC7EFC" w:rsidP="00EC7EFC">
      <w:pPr>
        <w:pStyle w:val="af6"/>
        <w:keepNext/>
      </w:pPr>
      <w:bookmarkStart w:id="260" w:name="ET_yor_6156_38"/>
      <w:r w:rsidRPr="00EC7EFC">
        <w:rPr>
          <w:rStyle w:val="TagStyle"/>
          <w:rtl/>
        </w:rPr>
        <w:t xml:space="preserve"> &lt;&lt; יור &gt;&gt; </w:t>
      </w:r>
      <w:r>
        <w:rPr>
          <w:rtl/>
        </w:rPr>
        <w:t>היו"ר גלעד קריב:</w:t>
      </w:r>
      <w:r w:rsidRPr="00EC7EFC">
        <w:rPr>
          <w:rStyle w:val="TagStyle"/>
          <w:rtl/>
        </w:rPr>
        <w:t xml:space="preserve"> &lt;&lt; יור &gt;&gt;</w:t>
      </w:r>
      <w:r>
        <w:rPr>
          <w:rtl/>
        </w:rPr>
        <w:t xml:space="preserve">   </w:t>
      </w:r>
      <w:bookmarkEnd w:id="260"/>
    </w:p>
    <w:p w:rsidR="00EC7EFC" w:rsidRDefault="00EC7EFC" w:rsidP="00EC7EFC">
      <w:pPr>
        <w:pStyle w:val="KeepWithNext"/>
        <w:rPr>
          <w:rtl/>
          <w:lang w:eastAsia="he-IL"/>
        </w:rPr>
      </w:pPr>
    </w:p>
    <w:p w:rsidR="00EC7EFC" w:rsidRDefault="00EC7EFC" w:rsidP="00EC7EFC">
      <w:pPr>
        <w:rPr>
          <w:rtl/>
          <w:lang w:eastAsia="he-IL"/>
        </w:rPr>
      </w:pPr>
      <w:bookmarkStart w:id="261" w:name="_ETM_Q1_1354000"/>
      <w:bookmarkEnd w:id="261"/>
      <w:r>
        <w:rPr>
          <w:rFonts w:hint="cs"/>
          <w:rtl/>
          <w:lang w:eastAsia="he-IL"/>
        </w:rPr>
        <w:t xml:space="preserve">לא. אני הזכרתי שהרבה לפני פיקוח בתי </w:t>
      </w:r>
      <w:bookmarkStart w:id="262" w:name="_ETM_Q1_1363000"/>
      <w:bookmarkEnd w:id="262"/>
      <w:r>
        <w:rPr>
          <w:rFonts w:hint="cs"/>
          <w:rtl/>
          <w:lang w:eastAsia="he-IL"/>
        </w:rPr>
        <w:t>המשפט, יש פה קודם כול אישור במועצה מקומית נבחרת.</w:t>
      </w:r>
      <w:bookmarkStart w:id="263" w:name="_ETM_Q1_1366000"/>
      <w:bookmarkEnd w:id="263"/>
      <w:r>
        <w:rPr>
          <w:rFonts w:hint="cs"/>
          <w:rtl/>
          <w:lang w:eastAsia="he-IL"/>
        </w:rPr>
        <w:t xml:space="preserve"> אחרי זה יש יכולת התערבות</w:t>
      </w:r>
      <w:r w:rsidR="00357BCC">
        <w:rPr>
          <w:rFonts w:hint="cs"/>
          <w:rtl/>
          <w:lang w:eastAsia="he-IL"/>
        </w:rPr>
        <w:t xml:space="preserve"> - -- </w:t>
      </w:r>
      <w:bookmarkStart w:id="264" w:name="_ETM_Q1_1372000"/>
      <w:bookmarkEnd w:id="264"/>
    </w:p>
    <w:p w:rsidR="00EC7EFC" w:rsidRDefault="00EC7EFC" w:rsidP="00EC7EFC">
      <w:pPr>
        <w:rPr>
          <w:rtl/>
          <w:lang w:eastAsia="he-IL"/>
        </w:rPr>
      </w:pPr>
    </w:p>
    <w:p w:rsidR="00EC7EFC" w:rsidRDefault="00EC7EFC" w:rsidP="00EC7EFC">
      <w:pPr>
        <w:pStyle w:val="a4"/>
        <w:keepNext/>
      </w:pPr>
      <w:bookmarkStart w:id="265" w:name="ET_speaker_5292_39"/>
      <w:r w:rsidRPr="00EC7EFC">
        <w:rPr>
          <w:rStyle w:val="TagStyle"/>
          <w:rtl/>
        </w:rPr>
        <w:t xml:space="preserve"> &lt;&lt; דובר &gt;&gt; </w:t>
      </w:r>
      <w:r>
        <w:rPr>
          <w:rtl/>
        </w:rPr>
        <w:t>אוסאמה סעדי (הרשימה המשותפת):</w:t>
      </w:r>
      <w:r w:rsidRPr="00EC7EFC">
        <w:rPr>
          <w:rStyle w:val="TagStyle"/>
          <w:rtl/>
        </w:rPr>
        <w:t xml:space="preserve"> &lt;&lt; דובר &gt;&gt;</w:t>
      </w:r>
      <w:r>
        <w:rPr>
          <w:rtl/>
        </w:rPr>
        <w:t xml:space="preserve">   </w:t>
      </w:r>
      <w:bookmarkEnd w:id="265"/>
    </w:p>
    <w:p w:rsidR="00EC7EFC" w:rsidRDefault="00EC7EFC" w:rsidP="00EC7EFC">
      <w:pPr>
        <w:pStyle w:val="KeepWithNext"/>
        <w:rPr>
          <w:rtl/>
          <w:lang w:eastAsia="he-IL"/>
        </w:rPr>
      </w:pPr>
    </w:p>
    <w:p w:rsidR="00EC7EFC" w:rsidRDefault="00EC7EFC" w:rsidP="00EC7EFC">
      <w:pPr>
        <w:rPr>
          <w:rtl/>
          <w:lang w:eastAsia="he-IL"/>
        </w:rPr>
      </w:pPr>
      <w:r>
        <w:rPr>
          <w:rFonts w:hint="cs"/>
          <w:rtl/>
          <w:lang w:eastAsia="he-IL"/>
        </w:rPr>
        <w:t>אבל גם עבירות קנס. המצב האבסורדי</w:t>
      </w:r>
      <w:bookmarkStart w:id="266" w:name="_ETM_Q1_1376000"/>
      <w:bookmarkEnd w:id="266"/>
      <w:r>
        <w:rPr>
          <w:rFonts w:hint="cs"/>
          <w:rtl/>
          <w:lang w:eastAsia="he-IL"/>
        </w:rPr>
        <w:t xml:space="preserve"> הוא שעבירות פחות חמורות, עבירות קנס, מגיעות, עוברות אותו </w:t>
      </w:r>
      <w:bookmarkStart w:id="267" w:name="_ETM_Q1_1381000"/>
      <w:bookmarkEnd w:id="267"/>
      <w:r>
        <w:rPr>
          <w:rFonts w:hint="cs"/>
          <w:rtl/>
          <w:lang w:eastAsia="he-IL"/>
        </w:rPr>
        <w:t xml:space="preserve">תהליך </w:t>
      </w:r>
      <w:r>
        <w:rPr>
          <w:rFonts w:hint="eastAsia"/>
          <w:rtl/>
          <w:lang w:eastAsia="he-IL"/>
        </w:rPr>
        <w:t>–</w:t>
      </w:r>
      <w:r>
        <w:rPr>
          <w:rFonts w:hint="cs"/>
          <w:rtl/>
          <w:lang w:eastAsia="he-IL"/>
        </w:rPr>
        <w:t xml:space="preserve"> גם של אישור המועצה, גם אישור של משרד הפנים, </w:t>
      </w:r>
      <w:bookmarkStart w:id="268" w:name="_ETM_Q1_1388000"/>
      <w:bookmarkEnd w:id="268"/>
      <w:r>
        <w:rPr>
          <w:rFonts w:hint="cs"/>
          <w:rtl/>
          <w:lang w:eastAsia="he-IL"/>
        </w:rPr>
        <w:t>גם אישור של משרד המשפטים, גם אישור של הוועדה</w:t>
      </w:r>
      <w:bookmarkStart w:id="269" w:name="_ETM_Q1_1392000"/>
      <w:bookmarkEnd w:id="269"/>
      <w:r>
        <w:rPr>
          <w:rFonts w:hint="cs"/>
          <w:rtl/>
          <w:lang w:eastAsia="he-IL"/>
        </w:rPr>
        <w:t>.</w:t>
      </w:r>
    </w:p>
    <w:p w:rsidR="00EC7EFC" w:rsidRDefault="00EC7EFC" w:rsidP="00EC7EFC">
      <w:pPr>
        <w:rPr>
          <w:rtl/>
          <w:lang w:eastAsia="he-IL"/>
        </w:rPr>
      </w:pPr>
    </w:p>
    <w:p w:rsidR="00EC7EFC" w:rsidRDefault="00EC7EFC" w:rsidP="00EC7EFC">
      <w:pPr>
        <w:pStyle w:val="af6"/>
        <w:keepNext/>
      </w:pPr>
      <w:bookmarkStart w:id="270" w:name="ET_yor_6156_40"/>
      <w:r w:rsidRPr="00EC7EFC">
        <w:rPr>
          <w:rStyle w:val="TagStyle"/>
          <w:rtl/>
        </w:rPr>
        <w:t xml:space="preserve"> &lt;&lt; יור &gt;&gt; </w:t>
      </w:r>
      <w:r>
        <w:rPr>
          <w:rtl/>
        </w:rPr>
        <w:t>היו"ר גלעד קריב:</w:t>
      </w:r>
      <w:r w:rsidRPr="00EC7EFC">
        <w:rPr>
          <w:rStyle w:val="TagStyle"/>
          <w:rtl/>
        </w:rPr>
        <w:t xml:space="preserve"> &lt;&lt; יור &gt;&gt;</w:t>
      </w:r>
      <w:r>
        <w:rPr>
          <w:rtl/>
        </w:rPr>
        <w:t xml:space="preserve">   </w:t>
      </w:r>
      <w:bookmarkEnd w:id="270"/>
    </w:p>
    <w:p w:rsidR="00EC7EFC" w:rsidRDefault="00EC7EFC" w:rsidP="00EC7EFC">
      <w:pPr>
        <w:pStyle w:val="KeepWithNext"/>
        <w:rPr>
          <w:rtl/>
          <w:lang w:eastAsia="he-IL"/>
        </w:rPr>
      </w:pPr>
    </w:p>
    <w:p w:rsidR="00EC7EFC" w:rsidRDefault="00EC7EFC" w:rsidP="00EC7EFC">
      <w:pPr>
        <w:rPr>
          <w:rtl/>
          <w:lang w:eastAsia="he-IL"/>
        </w:rPr>
      </w:pPr>
      <w:bookmarkStart w:id="271" w:name="_ETM_Q1_1391000"/>
      <w:bookmarkEnd w:id="271"/>
      <w:r>
        <w:rPr>
          <w:rFonts w:hint="cs"/>
          <w:rtl/>
          <w:lang w:eastAsia="he-IL"/>
        </w:rPr>
        <w:t xml:space="preserve">כן, אבל חבר הכנסת סעדי, אתה מתעלם לדעתי משני דברים. </w:t>
      </w:r>
      <w:bookmarkStart w:id="272" w:name="_ETM_Q1_1397000"/>
      <w:bookmarkEnd w:id="272"/>
      <w:r>
        <w:rPr>
          <w:rFonts w:hint="cs"/>
          <w:rtl/>
          <w:lang w:eastAsia="he-IL"/>
        </w:rPr>
        <w:t xml:space="preserve">האחד, נקרא לו פרוצדורלי. אם רוצים לשנות את העניין הזה, </w:t>
      </w:r>
      <w:bookmarkStart w:id="273" w:name="_ETM_Q1_1404000"/>
      <w:bookmarkEnd w:id="273"/>
      <w:r>
        <w:rPr>
          <w:rFonts w:hint="cs"/>
          <w:rtl/>
          <w:lang w:eastAsia="he-IL"/>
        </w:rPr>
        <w:t xml:space="preserve">אז בוא נשב על המדוכה </w:t>
      </w:r>
      <w:r>
        <w:rPr>
          <w:rFonts w:hint="eastAsia"/>
          <w:rtl/>
          <w:lang w:eastAsia="he-IL"/>
        </w:rPr>
        <w:t>–</w:t>
      </w:r>
      <w:r>
        <w:rPr>
          <w:rFonts w:hint="cs"/>
          <w:rtl/>
          <w:lang w:eastAsia="he-IL"/>
        </w:rPr>
        <w:t xml:space="preserve"> באמת אני אומר </w:t>
      </w:r>
      <w:r>
        <w:rPr>
          <w:rFonts w:hint="eastAsia"/>
          <w:rtl/>
          <w:lang w:eastAsia="he-IL"/>
        </w:rPr>
        <w:t>–</w:t>
      </w:r>
      <w:bookmarkStart w:id="274" w:name="_ETM_Q1_1407000"/>
      <w:bookmarkEnd w:id="274"/>
      <w:r>
        <w:rPr>
          <w:rFonts w:hint="cs"/>
          <w:rtl/>
          <w:lang w:eastAsia="he-IL"/>
        </w:rPr>
        <w:t xml:space="preserve"> בוא נשב על המדוכה, גם מתוך התדיינות עם משרד הפנים, </w:t>
      </w:r>
      <w:bookmarkStart w:id="275" w:name="_ETM_Q1_1410000"/>
      <w:bookmarkEnd w:id="275"/>
      <w:r>
        <w:rPr>
          <w:rFonts w:hint="cs"/>
          <w:rtl/>
          <w:lang w:eastAsia="he-IL"/>
        </w:rPr>
        <w:t xml:space="preserve">משרד המשפטים וגם עם מרכז השלטון המקומי, ונחשוב על </w:t>
      </w:r>
      <w:bookmarkStart w:id="276" w:name="_ETM_Q1_1414000"/>
      <w:bookmarkEnd w:id="276"/>
      <w:r w:rsidR="00D36AC1">
        <w:rPr>
          <w:rFonts w:hint="cs"/>
          <w:rtl/>
          <w:lang w:eastAsia="he-IL"/>
        </w:rPr>
        <w:t xml:space="preserve">הדבר הזה שאתה רואה אותו כאנומליה, שאני </w:t>
      </w:r>
      <w:proofErr w:type="spellStart"/>
      <w:r w:rsidR="00D36AC1">
        <w:rPr>
          <w:rFonts w:hint="cs"/>
          <w:rtl/>
          <w:lang w:eastAsia="he-IL"/>
        </w:rPr>
        <w:t>מייד</w:t>
      </w:r>
      <w:proofErr w:type="spellEnd"/>
      <w:r w:rsidR="00D36AC1">
        <w:rPr>
          <w:rFonts w:hint="cs"/>
          <w:rtl/>
          <w:lang w:eastAsia="he-IL"/>
        </w:rPr>
        <w:t xml:space="preserve"> אתייחס </w:t>
      </w:r>
      <w:bookmarkStart w:id="277" w:name="_ETM_Q1_1419000"/>
      <w:bookmarkEnd w:id="277"/>
      <w:r w:rsidR="00D36AC1">
        <w:rPr>
          <w:rFonts w:hint="cs"/>
          <w:rtl/>
          <w:lang w:eastAsia="he-IL"/>
        </w:rPr>
        <w:t xml:space="preserve">אליו גם מהותית. בסדר. אז בוא ניגש לעניין הזה, בין אם בהצעת חוק פרטית שלך, בין אם </w:t>
      </w:r>
      <w:bookmarkStart w:id="278" w:name="_ETM_Q1_1425000"/>
      <w:bookmarkEnd w:id="278"/>
      <w:r w:rsidR="00D36AC1">
        <w:rPr>
          <w:rFonts w:hint="cs"/>
          <w:rtl/>
          <w:lang w:eastAsia="he-IL"/>
        </w:rPr>
        <w:t xml:space="preserve">בהתדיינות שאנחנו יכולים להתדיין. אני חושב שכולנו מסכימים שאין </w:t>
      </w:r>
      <w:bookmarkStart w:id="279" w:name="_ETM_Q1_1432000"/>
      <w:bookmarkEnd w:id="279"/>
      <w:r w:rsidR="00D36AC1">
        <w:rPr>
          <w:rFonts w:hint="cs"/>
          <w:rtl/>
          <w:lang w:eastAsia="he-IL"/>
        </w:rPr>
        <w:t xml:space="preserve">שום היגיון לתקוע </w:t>
      </w:r>
      <w:r w:rsidR="00357BCC">
        <w:rPr>
          <w:rFonts w:hint="cs"/>
          <w:rtl/>
          <w:lang w:eastAsia="he-IL"/>
        </w:rPr>
        <w:t xml:space="preserve">את </w:t>
      </w:r>
      <w:r w:rsidR="00D52927">
        <w:rPr>
          <w:rFonts w:hint="cs"/>
          <w:rtl/>
          <w:lang w:eastAsia="he-IL"/>
        </w:rPr>
        <w:t xml:space="preserve">כל חקיקת העזר המקומית על </w:t>
      </w:r>
      <w:bookmarkStart w:id="280" w:name="_ETM_Q1_1435000"/>
      <w:bookmarkEnd w:id="280"/>
      <w:r w:rsidR="00D52927">
        <w:rPr>
          <w:rFonts w:hint="cs"/>
          <w:rtl/>
          <w:lang w:eastAsia="he-IL"/>
        </w:rPr>
        <w:t xml:space="preserve">ידי יצירת פקקים בוועדות הכנסת. </w:t>
      </w:r>
    </w:p>
    <w:p w:rsidR="00D52927" w:rsidRDefault="00D52927" w:rsidP="00EC7EFC">
      <w:pPr>
        <w:rPr>
          <w:rtl/>
          <w:lang w:eastAsia="he-IL"/>
        </w:rPr>
      </w:pPr>
    </w:p>
    <w:p w:rsidR="00D52927" w:rsidRDefault="00D52927" w:rsidP="00357BCC">
      <w:pPr>
        <w:rPr>
          <w:rtl/>
          <w:lang w:eastAsia="he-IL"/>
        </w:rPr>
      </w:pPr>
      <w:r>
        <w:rPr>
          <w:rFonts w:hint="cs"/>
          <w:rtl/>
          <w:lang w:eastAsia="he-IL"/>
        </w:rPr>
        <w:t xml:space="preserve">יכול להיות שצריכה להיות שאלה </w:t>
      </w:r>
      <w:bookmarkStart w:id="281" w:name="_ETM_Q1_1443000"/>
      <w:bookmarkEnd w:id="281"/>
      <w:r>
        <w:rPr>
          <w:rFonts w:hint="cs"/>
          <w:rtl/>
          <w:lang w:eastAsia="he-IL"/>
        </w:rPr>
        <w:t xml:space="preserve">האם באמת השיטה הזו שוועדת כנסת היא שמאשרת את המעבר </w:t>
      </w:r>
      <w:bookmarkStart w:id="282" w:name="_ETM_Q1_1449000"/>
      <w:bookmarkEnd w:id="282"/>
      <w:r>
        <w:rPr>
          <w:rFonts w:hint="cs"/>
          <w:rtl/>
          <w:lang w:eastAsia="he-IL"/>
        </w:rPr>
        <w:t xml:space="preserve">לעבירות קנס היא - - </w:t>
      </w:r>
      <w:bookmarkStart w:id="283" w:name="_ETM_Q1_1452000"/>
      <w:bookmarkEnd w:id="283"/>
      <w:r>
        <w:rPr>
          <w:rFonts w:hint="cs"/>
          <w:rtl/>
          <w:lang w:eastAsia="he-IL"/>
        </w:rPr>
        <w:t>-</w:t>
      </w:r>
    </w:p>
    <w:p w:rsidR="00D52927" w:rsidRDefault="00D52927" w:rsidP="00EC7EFC">
      <w:pPr>
        <w:rPr>
          <w:rtl/>
          <w:lang w:eastAsia="he-IL"/>
        </w:rPr>
      </w:pPr>
    </w:p>
    <w:p w:rsidR="00D52927" w:rsidRDefault="00D52927" w:rsidP="00D52927">
      <w:pPr>
        <w:pStyle w:val="a4"/>
        <w:keepNext/>
        <w:rPr>
          <w:rtl/>
        </w:rPr>
      </w:pPr>
      <w:bookmarkStart w:id="284" w:name="ET_speaker_5292_41"/>
      <w:r w:rsidRPr="00D52927">
        <w:rPr>
          <w:rStyle w:val="TagStyle"/>
          <w:rtl/>
        </w:rPr>
        <w:t xml:space="preserve"> &lt;&lt; דובר &gt;&gt; </w:t>
      </w:r>
      <w:r>
        <w:rPr>
          <w:rtl/>
        </w:rPr>
        <w:t>אוסאמה סעדי (הרשימה המשותפת):</w:t>
      </w:r>
      <w:r w:rsidRPr="00D52927">
        <w:rPr>
          <w:rStyle w:val="TagStyle"/>
          <w:rtl/>
        </w:rPr>
        <w:t xml:space="preserve"> &lt;&lt; דובר &gt;&gt;</w:t>
      </w:r>
      <w:r>
        <w:rPr>
          <w:rtl/>
        </w:rPr>
        <w:t xml:space="preserve">   </w:t>
      </w:r>
      <w:bookmarkEnd w:id="284"/>
    </w:p>
    <w:p w:rsidR="00D52927" w:rsidRDefault="00D52927" w:rsidP="00D52927">
      <w:pPr>
        <w:pStyle w:val="KeepWithNext"/>
        <w:rPr>
          <w:rtl/>
          <w:lang w:eastAsia="he-IL"/>
        </w:rPr>
      </w:pPr>
    </w:p>
    <w:p w:rsidR="00D52927" w:rsidRDefault="00D52927" w:rsidP="00D52927">
      <w:pPr>
        <w:rPr>
          <w:rtl/>
          <w:lang w:eastAsia="he-IL"/>
        </w:rPr>
      </w:pPr>
      <w:r>
        <w:rPr>
          <w:rFonts w:hint="cs"/>
          <w:rtl/>
          <w:lang w:eastAsia="he-IL"/>
        </w:rPr>
        <w:t>אבל יכול להיות מצב הפוך. גם עבירות הקנס לא צריכות את אישור הוועדה.</w:t>
      </w:r>
    </w:p>
    <w:p w:rsidR="00D52927" w:rsidRDefault="00D52927" w:rsidP="00D52927">
      <w:pPr>
        <w:rPr>
          <w:rtl/>
          <w:lang w:eastAsia="he-IL"/>
        </w:rPr>
      </w:pPr>
      <w:bookmarkStart w:id="285" w:name="_ETM_Q1_1447000"/>
      <w:bookmarkEnd w:id="285"/>
    </w:p>
    <w:p w:rsidR="00D52927" w:rsidRDefault="00D52927" w:rsidP="00D52927">
      <w:pPr>
        <w:pStyle w:val="af6"/>
        <w:keepNext/>
        <w:rPr>
          <w:rtl/>
        </w:rPr>
      </w:pPr>
      <w:bookmarkStart w:id="286" w:name="ET_yor_6156_42"/>
      <w:r w:rsidRPr="00D52927">
        <w:rPr>
          <w:rStyle w:val="TagStyle"/>
          <w:rtl/>
        </w:rPr>
        <w:t xml:space="preserve"> &lt;&lt; יור &gt;&gt; </w:t>
      </w:r>
      <w:r>
        <w:rPr>
          <w:rtl/>
        </w:rPr>
        <w:t>היו"ר גלעד קריב:</w:t>
      </w:r>
      <w:r w:rsidRPr="00D52927">
        <w:rPr>
          <w:rStyle w:val="TagStyle"/>
          <w:rtl/>
        </w:rPr>
        <w:t xml:space="preserve"> &lt;&lt; יור &gt;&gt;</w:t>
      </w:r>
      <w:r>
        <w:rPr>
          <w:rtl/>
        </w:rPr>
        <w:t xml:space="preserve">   </w:t>
      </w:r>
      <w:bookmarkEnd w:id="286"/>
    </w:p>
    <w:p w:rsidR="00D52927" w:rsidRDefault="00D52927" w:rsidP="00D52927">
      <w:pPr>
        <w:pStyle w:val="KeepWithNext"/>
        <w:rPr>
          <w:rtl/>
          <w:lang w:eastAsia="he-IL"/>
        </w:rPr>
      </w:pPr>
    </w:p>
    <w:p w:rsidR="00D52927" w:rsidRDefault="00D52927" w:rsidP="00D52927">
      <w:pPr>
        <w:rPr>
          <w:rtl/>
          <w:lang w:eastAsia="he-IL"/>
        </w:rPr>
      </w:pPr>
      <w:bookmarkStart w:id="287" w:name="_ETM_Q1_1448000"/>
      <w:bookmarkEnd w:id="287"/>
      <w:r>
        <w:rPr>
          <w:rFonts w:hint="cs"/>
          <w:rtl/>
          <w:lang w:eastAsia="he-IL"/>
        </w:rPr>
        <w:t xml:space="preserve">יכול להיות. </w:t>
      </w:r>
      <w:bookmarkStart w:id="288" w:name="_ETM_Q1_1455000"/>
      <w:bookmarkEnd w:id="288"/>
      <w:r>
        <w:rPr>
          <w:rFonts w:hint="cs"/>
          <w:rtl/>
          <w:lang w:eastAsia="he-IL"/>
        </w:rPr>
        <w:t>חבר הכנסת סעדי, אני מסכים.</w:t>
      </w:r>
    </w:p>
    <w:p w:rsidR="00D52927" w:rsidRDefault="00D52927" w:rsidP="00D52927">
      <w:pPr>
        <w:rPr>
          <w:rtl/>
          <w:lang w:eastAsia="he-IL"/>
        </w:rPr>
      </w:pPr>
      <w:bookmarkStart w:id="289" w:name="_ETM_Q1_1458000"/>
      <w:bookmarkEnd w:id="289"/>
    </w:p>
    <w:p w:rsidR="00D52927" w:rsidRDefault="00D52927" w:rsidP="00D52927">
      <w:pPr>
        <w:pStyle w:val="a4"/>
        <w:keepNext/>
        <w:rPr>
          <w:rtl/>
        </w:rPr>
      </w:pPr>
      <w:bookmarkStart w:id="290" w:name="ET_speaker_5292_43"/>
      <w:r w:rsidRPr="00D52927">
        <w:rPr>
          <w:rStyle w:val="TagStyle"/>
          <w:rtl/>
        </w:rPr>
        <w:t xml:space="preserve"> &lt;&lt; דובר &gt;&gt; </w:t>
      </w:r>
      <w:r>
        <w:rPr>
          <w:rtl/>
        </w:rPr>
        <w:t>אוסאמה סעדי (הרשימה המשותפת):</w:t>
      </w:r>
      <w:r w:rsidRPr="00D52927">
        <w:rPr>
          <w:rStyle w:val="TagStyle"/>
          <w:rtl/>
        </w:rPr>
        <w:t xml:space="preserve"> &lt;&lt; דובר &gt;&gt;</w:t>
      </w:r>
      <w:r>
        <w:rPr>
          <w:rtl/>
        </w:rPr>
        <w:t xml:space="preserve">   </w:t>
      </w:r>
      <w:bookmarkEnd w:id="290"/>
    </w:p>
    <w:p w:rsidR="00D52927" w:rsidRDefault="00D52927" w:rsidP="00D52927">
      <w:pPr>
        <w:pStyle w:val="KeepWithNext"/>
        <w:rPr>
          <w:rtl/>
          <w:lang w:eastAsia="he-IL"/>
        </w:rPr>
      </w:pPr>
    </w:p>
    <w:p w:rsidR="00D52927" w:rsidRDefault="00D52927" w:rsidP="009E2C6A">
      <w:pPr>
        <w:rPr>
          <w:rtl/>
          <w:lang w:eastAsia="he-IL"/>
        </w:rPr>
      </w:pPr>
      <w:bookmarkStart w:id="291" w:name="_ETM_Q1_1456000"/>
      <w:bookmarkEnd w:id="291"/>
      <w:r>
        <w:rPr>
          <w:rFonts w:hint="cs"/>
          <w:rtl/>
          <w:lang w:eastAsia="he-IL"/>
        </w:rPr>
        <w:t xml:space="preserve">אם הרציו הוא שאנחנו נותנים למועצה </w:t>
      </w:r>
      <w:bookmarkStart w:id="292" w:name="_ETM_Q1_1454000"/>
      <w:bookmarkEnd w:id="292"/>
      <w:r>
        <w:rPr>
          <w:rFonts w:hint="cs"/>
          <w:rtl/>
          <w:lang w:eastAsia="he-IL"/>
        </w:rPr>
        <w:t xml:space="preserve">נבחרת, גם באישור ופיקוח של משרד הפנים, גם </w:t>
      </w:r>
      <w:bookmarkStart w:id="293" w:name="_ETM_Q1_1464000"/>
      <w:bookmarkEnd w:id="293"/>
      <w:r>
        <w:rPr>
          <w:rFonts w:hint="cs"/>
          <w:rtl/>
          <w:lang w:eastAsia="he-IL"/>
        </w:rPr>
        <w:t xml:space="preserve">באישור ופיקוח של משרד המשפטים, אז גם </w:t>
      </w:r>
      <w:r w:rsidR="009E2C6A">
        <w:rPr>
          <w:rFonts w:hint="cs"/>
          <w:rtl/>
          <w:lang w:eastAsia="he-IL"/>
        </w:rPr>
        <w:t>ב</w:t>
      </w:r>
      <w:r>
        <w:rPr>
          <w:rFonts w:hint="cs"/>
          <w:rtl/>
          <w:lang w:eastAsia="he-IL"/>
        </w:rPr>
        <w:t>עבירות הקלות לא</w:t>
      </w:r>
      <w:bookmarkStart w:id="294" w:name="_ETM_Q1_1468000"/>
      <w:bookmarkEnd w:id="294"/>
      <w:r>
        <w:rPr>
          <w:rFonts w:hint="cs"/>
          <w:rtl/>
          <w:lang w:eastAsia="he-IL"/>
        </w:rPr>
        <w:t xml:space="preserve"> צריך</w:t>
      </w:r>
      <w:r w:rsidR="00357BCC">
        <w:rPr>
          <w:rFonts w:hint="cs"/>
          <w:rtl/>
          <w:lang w:eastAsia="he-IL"/>
        </w:rPr>
        <w:t>.</w:t>
      </w:r>
    </w:p>
    <w:p w:rsidR="00D52927" w:rsidRDefault="00D52927" w:rsidP="00D52927">
      <w:pPr>
        <w:rPr>
          <w:rtl/>
          <w:lang w:eastAsia="he-IL"/>
        </w:rPr>
      </w:pPr>
    </w:p>
    <w:p w:rsidR="00D52927" w:rsidRDefault="00D52927" w:rsidP="00D52927">
      <w:pPr>
        <w:pStyle w:val="af6"/>
        <w:keepNext/>
        <w:rPr>
          <w:rtl/>
        </w:rPr>
      </w:pPr>
      <w:bookmarkStart w:id="295" w:name="ET_yor_6156_44"/>
      <w:r w:rsidRPr="00D52927">
        <w:rPr>
          <w:rStyle w:val="TagStyle"/>
          <w:rtl/>
        </w:rPr>
        <w:t xml:space="preserve"> &lt;&lt; יור &gt;&gt; </w:t>
      </w:r>
      <w:r>
        <w:rPr>
          <w:rtl/>
        </w:rPr>
        <w:t>היו"ר גלעד קריב:</w:t>
      </w:r>
      <w:r w:rsidRPr="00D52927">
        <w:rPr>
          <w:rStyle w:val="TagStyle"/>
          <w:rtl/>
        </w:rPr>
        <w:t xml:space="preserve"> &lt;&lt; יור &gt;&gt;</w:t>
      </w:r>
      <w:r>
        <w:rPr>
          <w:rtl/>
        </w:rPr>
        <w:t xml:space="preserve">   </w:t>
      </w:r>
      <w:bookmarkEnd w:id="295"/>
    </w:p>
    <w:p w:rsidR="00D52927" w:rsidRDefault="00D52927" w:rsidP="00D52927">
      <w:pPr>
        <w:pStyle w:val="KeepWithNext"/>
        <w:rPr>
          <w:rtl/>
          <w:lang w:eastAsia="he-IL"/>
        </w:rPr>
      </w:pPr>
    </w:p>
    <w:p w:rsidR="00D52927" w:rsidRDefault="00D52927" w:rsidP="00A8679B">
      <w:pPr>
        <w:rPr>
          <w:rtl/>
          <w:lang w:eastAsia="he-IL"/>
        </w:rPr>
      </w:pPr>
      <w:bookmarkStart w:id="296" w:name="_ETM_Q1_1467000"/>
      <w:bookmarkEnd w:id="296"/>
      <w:r>
        <w:rPr>
          <w:rFonts w:hint="cs"/>
          <w:rtl/>
          <w:lang w:eastAsia="he-IL"/>
        </w:rPr>
        <w:t xml:space="preserve">תיכף אני אומר לך מה לדעתי אני </w:t>
      </w:r>
      <w:bookmarkStart w:id="297" w:name="_ETM_Q1_1469000"/>
      <w:bookmarkEnd w:id="297"/>
      <w:r>
        <w:rPr>
          <w:rFonts w:hint="cs"/>
          <w:rtl/>
          <w:lang w:eastAsia="he-IL"/>
        </w:rPr>
        <w:t xml:space="preserve">לא מסכים </w:t>
      </w:r>
      <w:proofErr w:type="spellStart"/>
      <w:r>
        <w:rPr>
          <w:rFonts w:hint="cs"/>
          <w:rtl/>
          <w:lang w:eastAsia="he-IL"/>
        </w:rPr>
        <w:t>איתך</w:t>
      </w:r>
      <w:proofErr w:type="spellEnd"/>
      <w:r>
        <w:rPr>
          <w:rFonts w:hint="cs"/>
          <w:rtl/>
          <w:lang w:eastAsia="he-IL"/>
        </w:rPr>
        <w:t xml:space="preserve"> על עבירות הקנס, אבל קודם כול, בסדר, </w:t>
      </w:r>
      <w:bookmarkStart w:id="298" w:name="_ETM_Q1_1474000"/>
      <w:bookmarkEnd w:id="298"/>
      <w:r>
        <w:rPr>
          <w:rFonts w:hint="cs"/>
          <w:rtl/>
          <w:lang w:eastAsia="he-IL"/>
        </w:rPr>
        <w:t xml:space="preserve">יכול להיות שכתוצאה מהדיון הספציפי הזה אנחנו מחדדים כאן איזושהי </w:t>
      </w:r>
      <w:bookmarkStart w:id="299" w:name="_ETM_Q1_1477000"/>
      <w:bookmarkEnd w:id="299"/>
      <w:r>
        <w:rPr>
          <w:rFonts w:hint="cs"/>
          <w:rtl/>
          <w:lang w:eastAsia="he-IL"/>
        </w:rPr>
        <w:t xml:space="preserve">אנומליה בפיקוח הפרלמנטרי על </w:t>
      </w:r>
      <w:r>
        <w:rPr>
          <w:rFonts w:hint="cs"/>
          <w:rtl/>
          <w:lang w:eastAsia="he-IL"/>
        </w:rPr>
        <w:lastRenderedPageBreak/>
        <w:t xml:space="preserve">חקיקת העזר, אז בוא ניגש ונטפל </w:t>
      </w:r>
      <w:bookmarkStart w:id="300" w:name="_ETM_Q1_1483000"/>
      <w:bookmarkEnd w:id="300"/>
      <w:r>
        <w:rPr>
          <w:rFonts w:hint="cs"/>
          <w:rtl/>
          <w:lang w:eastAsia="he-IL"/>
        </w:rPr>
        <w:t xml:space="preserve">בזה. זה לא משנה את העובדה שבשבוע הבא מסתיים </w:t>
      </w:r>
      <w:bookmarkStart w:id="301" w:name="_ETM_Q1_1487000"/>
      <w:bookmarkEnd w:id="301"/>
      <w:r>
        <w:rPr>
          <w:rFonts w:hint="cs"/>
          <w:rtl/>
          <w:lang w:eastAsia="he-IL"/>
        </w:rPr>
        <w:t xml:space="preserve">המושב ובאמצע הפגרה אנחנו נכנסים לאיזשהו מצב של אי בהירות. אני לא חושב שזו אי בהירות משפטית אבל זו </w:t>
      </w:r>
      <w:bookmarkStart w:id="302" w:name="_ETM_Q1_1497000"/>
      <w:bookmarkEnd w:id="302"/>
      <w:r>
        <w:rPr>
          <w:rFonts w:hint="cs"/>
          <w:rtl/>
          <w:lang w:eastAsia="he-IL"/>
        </w:rPr>
        <w:t xml:space="preserve">אי בהירות יישומית שעלולה לייצר קושי רב לרשויות מקומיות, למשרד </w:t>
      </w:r>
      <w:bookmarkStart w:id="303" w:name="_ETM_Q1_1500000"/>
      <w:bookmarkEnd w:id="303"/>
      <w:r>
        <w:rPr>
          <w:rFonts w:hint="cs"/>
          <w:rtl/>
          <w:lang w:eastAsia="he-IL"/>
        </w:rPr>
        <w:t xml:space="preserve">הפנים, לבתי משפט. </w:t>
      </w:r>
    </w:p>
    <w:p w:rsidR="00D52927" w:rsidRDefault="00D52927" w:rsidP="00D52927">
      <w:pPr>
        <w:rPr>
          <w:rtl/>
          <w:lang w:eastAsia="he-IL"/>
        </w:rPr>
      </w:pPr>
    </w:p>
    <w:p w:rsidR="00D52927" w:rsidRDefault="00D52927" w:rsidP="00A8679B">
      <w:pPr>
        <w:rPr>
          <w:rtl/>
          <w:lang w:eastAsia="he-IL"/>
        </w:rPr>
      </w:pPr>
      <w:bookmarkStart w:id="304" w:name="_ETM_Q1_1503000"/>
      <w:bookmarkEnd w:id="304"/>
      <w:r>
        <w:rPr>
          <w:rFonts w:hint="cs"/>
          <w:rtl/>
          <w:lang w:eastAsia="he-IL"/>
        </w:rPr>
        <w:t xml:space="preserve">אז בוא נתחיל בהבהרת העניין. אין פה </w:t>
      </w:r>
      <w:bookmarkStart w:id="305" w:name="_ETM_Q1_1506000"/>
      <w:bookmarkEnd w:id="305"/>
      <w:r>
        <w:rPr>
          <w:rFonts w:hint="cs"/>
          <w:rtl/>
          <w:lang w:eastAsia="he-IL"/>
        </w:rPr>
        <w:t>שום שינוי בפועל של נורמה כי זאת הנורמה שהייתה קיימת</w:t>
      </w:r>
      <w:bookmarkStart w:id="306" w:name="_ETM_Q1_1509000"/>
      <w:bookmarkEnd w:id="306"/>
      <w:r>
        <w:rPr>
          <w:rFonts w:hint="cs"/>
          <w:rtl/>
          <w:lang w:eastAsia="he-IL"/>
        </w:rPr>
        <w:t>, כולל בברכת הכנסת. בכל פעם שאישרנו פה עבירת קנס</w:t>
      </w:r>
      <w:bookmarkStart w:id="307" w:name="_ETM_Q1_1513000"/>
      <w:bookmarkEnd w:id="307"/>
      <w:r>
        <w:rPr>
          <w:rFonts w:hint="cs"/>
          <w:rtl/>
          <w:lang w:eastAsia="he-IL"/>
        </w:rPr>
        <w:t xml:space="preserve"> ולא אמרנו: רגע, איך לא אישרנו את חוק העזר </w:t>
      </w:r>
      <w:bookmarkStart w:id="308" w:name="_ETM_Q1_1517000"/>
      <w:bookmarkEnd w:id="308"/>
      <w:r>
        <w:rPr>
          <w:rFonts w:hint="cs"/>
          <w:rtl/>
          <w:lang w:eastAsia="he-IL"/>
        </w:rPr>
        <w:t>המקורי</w:t>
      </w:r>
      <w:r w:rsidR="00A8679B">
        <w:rPr>
          <w:rFonts w:hint="cs"/>
          <w:rtl/>
          <w:lang w:eastAsia="he-IL"/>
        </w:rPr>
        <w:t>,</w:t>
      </w:r>
      <w:r>
        <w:rPr>
          <w:rFonts w:hint="cs"/>
          <w:rtl/>
          <w:lang w:eastAsia="he-IL"/>
        </w:rPr>
        <w:t xml:space="preserve"> נבהיר את העניין הזה ואם צריך להידרש לסוגיה </w:t>
      </w:r>
      <w:bookmarkStart w:id="309" w:name="_ETM_Q1_1518000"/>
      <w:bookmarkEnd w:id="309"/>
      <w:r>
        <w:rPr>
          <w:rFonts w:hint="eastAsia"/>
          <w:rtl/>
          <w:lang w:eastAsia="he-IL"/>
        </w:rPr>
        <w:t>–</w:t>
      </w:r>
      <w:r>
        <w:rPr>
          <w:rFonts w:hint="cs"/>
          <w:rtl/>
          <w:lang w:eastAsia="he-IL"/>
        </w:rPr>
        <w:t xml:space="preserve"> בין אם בחקיקה פרטית ואני גם מוכן </w:t>
      </w:r>
      <w:bookmarkStart w:id="310" w:name="_ETM_Q1_1524000"/>
      <w:bookmarkEnd w:id="310"/>
      <w:r>
        <w:rPr>
          <w:rFonts w:hint="cs"/>
          <w:rtl/>
          <w:lang w:eastAsia="he-IL"/>
        </w:rPr>
        <w:t xml:space="preserve">לקחת שביוזמתך נקיים פה </w:t>
      </w:r>
      <w:proofErr w:type="spellStart"/>
      <w:r>
        <w:rPr>
          <w:rFonts w:hint="cs"/>
          <w:rtl/>
          <w:lang w:eastAsia="he-IL"/>
        </w:rPr>
        <w:t>שיג</w:t>
      </w:r>
      <w:proofErr w:type="spellEnd"/>
      <w:r>
        <w:rPr>
          <w:rFonts w:hint="cs"/>
          <w:rtl/>
          <w:lang w:eastAsia="he-IL"/>
        </w:rPr>
        <w:t xml:space="preserve"> ושיח עם משרד הפנים.</w:t>
      </w:r>
    </w:p>
    <w:p w:rsidR="00D52927" w:rsidRDefault="00D52927" w:rsidP="00D52927">
      <w:pPr>
        <w:rPr>
          <w:rtl/>
          <w:lang w:eastAsia="he-IL"/>
        </w:rPr>
      </w:pPr>
    </w:p>
    <w:p w:rsidR="00D52927" w:rsidRDefault="00D52927" w:rsidP="00A8679B">
      <w:pPr>
        <w:rPr>
          <w:rtl/>
          <w:lang w:eastAsia="he-IL"/>
        </w:rPr>
      </w:pPr>
      <w:r>
        <w:rPr>
          <w:rFonts w:hint="cs"/>
          <w:rtl/>
          <w:lang w:eastAsia="he-IL"/>
        </w:rPr>
        <w:t>א</w:t>
      </w:r>
      <w:bookmarkStart w:id="311" w:name="_ETM_Q1_1527000"/>
      <w:bookmarkEnd w:id="311"/>
      <w:r>
        <w:rPr>
          <w:rFonts w:hint="cs"/>
          <w:rtl/>
          <w:lang w:eastAsia="he-IL"/>
        </w:rPr>
        <w:t xml:space="preserve">ני כן </w:t>
      </w:r>
      <w:bookmarkStart w:id="312" w:name="_ETM_Q1_1528000"/>
      <w:bookmarkEnd w:id="312"/>
      <w:r>
        <w:rPr>
          <w:rFonts w:hint="cs"/>
          <w:rtl/>
          <w:lang w:eastAsia="he-IL"/>
        </w:rPr>
        <w:t xml:space="preserve">אומר משהו מהותי. המעבר לעבירת קנס, המשמעות שלו </w:t>
      </w:r>
      <w:proofErr w:type="spellStart"/>
      <w:r>
        <w:rPr>
          <w:rFonts w:hint="cs"/>
          <w:rtl/>
          <w:lang w:eastAsia="he-IL"/>
        </w:rPr>
        <w:t>שהדיפולט</w:t>
      </w:r>
      <w:proofErr w:type="spellEnd"/>
      <w:r>
        <w:rPr>
          <w:rFonts w:hint="cs"/>
          <w:rtl/>
          <w:lang w:eastAsia="he-IL"/>
        </w:rPr>
        <w:t xml:space="preserve"> </w:t>
      </w:r>
      <w:bookmarkStart w:id="313" w:name="_ETM_Q1_1536000"/>
      <w:bookmarkEnd w:id="313"/>
      <w:r>
        <w:rPr>
          <w:rFonts w:hint="cs"/>
          <w:rtl/>
          <w:lang w:eastAsia="he-IL"/>
        </w:rPr>
        <w:t xml:space="preserve">הוא שלא מתקיים הליך שיפוטי. נכון שאדם תמיד יכול לדרוש </w:t>
      </w:r>
      <w:bookmarkStart w:id="314" w:name="_ETM_Q1_1540000"/>
      <w:bookmarkEnd w:id="314"/>
      <w:r>
        <w:rPr>
          <w:rFonts w:hint="cs"/>
          <w:rtl/>
          <w:lang w:eastAsia="he-IL"/>
        </w:rPr>
        <w:t xml:space="preserve">הליך שיפוטי, אבל עבירת הקנס, כל הרעיון שלה בעצם זה </w:t>
      </w:r>
      <w:bookmarkStart w:id="315" w:name="_ETM_Q1_1546000"/>
      <w:bookmarkEnd w:id="315"/>
      <w:r>
        <w:rPr>
          <w:rFonts w:hint="cs"/>
          <w:rtl/>
          <w:lang w:eastAsia="he-IL"/>
        </w:rPr>
        <w:t xml:space="preserve">שאנחנו מורידים דרמטית את נטל ההוכחה מעל כתפי הרשות המקומית. </w:t>
      </w:r>
      <w:bookmarkStart w:id="316" w:name="_ETM_Q1_1552000"/>
      <w:bookmarkEnd w:id="316"/>
      <w:r>
        <w:rPr>
          <w:rFonts w:hint="cs"/>
          <w:rtl/>
          <w:lang w:eastAsia="he-IL"/>
        </w:rPr>
        <w:t xml:space="preserve">הרשות המקומית, במקום לנהל הליך פלילי למול אזרח, עם </w:t>
      </w:r>
      <w:bookmarkStart w:id="317" w:name="_ETM_Q1_1559000"/>
      <w:bookmarkEnd w:id="317"/>
      <w:r>
        <w:rPr>
          <w:rFonts w:hint="cs"/>
          <w:rtl/>
          <w:lang w:eastAsia="he-IL"/>
        </w:rPr>
        <w:t xml:space="preserve">כל חובת הנטל הראייתי של ההליך הפלילי, מקבלת פה </w:t>
      </w:r>
      <w:bookmarkStart w:id="318" w:name="_ETM_Q1_1561000"/>
      <w:bookmarkEnd w:id="318"/>
      <w:r>
        <w:rPr>
          <w:rFonts w:hint="cs"/>
          <w:rtl/>
          <w:lang w:eastAsia="he-IL"/>
        </w:rPr>
        <w:t xml:space="preserve">מסלול מהיר לאכיפה שלא עובר בדרך בית המשפט אלא </w:t>
      </w:r>
      <w:bookmarkStart w:id="319" w:name="_ETM_Q1_1566000"/>
      <w:bookmarkEnd w:id="319"/>
      <w:r>
        <w:rPr>
          <w:rFonts w:hint="cs"/>
          <w:rtl/>
          <w:lang w:eastAsia="he-IL"/>
        </w:rPr>
        <w:t xml:space="preserve">אם האזרח בחר, ואנחנו יודעים דה פקטו כמה אזרחים בגלל </w:t>
      </w:r>
      <w:bookmarkStart w:id="320" w:name="_ETM_Q1_1572000"/>
      <w:bookmarkEnd w:id="320"/>
      <w:r>
        <w:rPr>
          <w:rFonts w:hint="cs"/>
          <w:rtl/>
          <w:lang w:eastAsia="he-IL"/>
        </w:rPr>
        <w:t>קנס של כמה מאות שקלים הולכים לבית המשפט.</w:t>
      </w:r>
    </w:p>
    <w:p w:rsidR="00D52927" w:rsidRDefault="00D52927" w:rsidP="00D52927">
      <w:pPr>
        <w:rPr>
          <w:rtl/>
          <w:lang w:eastAsia="he-IL"/>
        </w:rPr>
      </w:pPr>
    </w:p>
    <w:p w:rsidR="00C15C74" w:rsidRDefault="00D52927" w:rsidP="00B24DD5">
      <w:pPr>
        <w:rPr>
          <w:rtl/>
          <w:lang w:eastAsia="he-IL"/>
        </w:rPr>
      </w:pPr>
      <w:r>
        <w:rPr>
          <w:rFonts w:hint="cs"/>
          <w:rtl/>
          <w:lang w:eastAsia="he-IL"/>
        </w:rPr>
        <w:t xml:space="preserve">במקרה הזה לדעתי </w:t>
      </w:r>
      <w:bookmarkStart w:id="321" w:name="_ETM_Q1_1576000"/>
      <w:bookmarkEnd w:id="321"/>
      <w:r>
        <w:rPr>
          <w:rFonts w:hint="cs"/>
          <w:rtl/>
          <w:lang w:eastAsia="he-IL"/>
        </w:rPr>
        <w:t>יש רציונל</w:t>
      </w:r>
      <w:r w:rsidR="00C15C74">
        <w:rPr>
          <w:rFonts w:hint="cs"/>
          <w:rtl/>
          <w:lang w:eastAsia="he-IL"/>
        </w:rPr>
        <w:t xml:space="preserve">, שבמירכאות, תמורת הפחתת המעורבות של בתי המשפט בתהליך, </w:t>
      </w:r>
      <w:bookmarkStart w:id="322" w:name="_ETM_Q1_1585000"/>
      <w:bookmarkEnd w:id="322"/>
      <w:r w:rsidR="00C15C74">
        <w:rPr>
          <w:rFonts w:hint="cs"/>
          <w:rtl/>
          <w:lang w:eastAsia="he-IL"/>
        </w:rPr>
        <w:t xml:space="preserve">יש פרוצדורת אישור בוועדת החוקה. אפשר להצדיק את האמירה שאם </w:t>
      </w:r>
      <w:bookmarkStart w:id="323" w:name="_ETM_Q1_1589000"/>
      <w:bookmarkEnd w:id="323"/>
      <w:r w:rsidR="00C15C74">
        <w:rPr>
          <w:rFonts w:hint="cs"/>
          <w:rtl/>
          <w:lang w:eastAsia="he-IL"/>
        </w:rPr>
        <w:t xml:space="preserve">אתה רוצה לעבור ממסלול פלילי מלא למסלול פלילי מצומצם, שהוא </w:t>
      </w:r>
      <w:bookmarkStart w:id="324" w:name="_ETM_Q1_1597000"/>
      <w:bookmarkEnd w:id="324"/>
      <w:r w:rsidR="00C15C74">
        <w:rPr>
          <w:rFonts w:hint="cs"/>
          <w:rtl/>
          <w:lang w:eastAsia="he-IL"/>
        </w:rPr>
        <w:t xml:space="preserve">עם אחוזי אכיפה הרבה יותר דרמטיים, ועדה בכנסת </w:t>
      </w:r>
      <w:bookmarkStart w:id="325" w:name="_ETM_Q1_1604000"/>
      <w:bookmarkEnd w:id="325"/>
      <w:r w:rsidR="00C15C74">
        <w:rPr>
          <w:rFonts w:hint="cs"/>
          <w:rtl/>
          <w:lang w:eastAsia="he-IL"/>
        </w:rPr>
        <w:t xml:space="preserve">כאילו באה בנעלי בית המשפט </w:t>
      </w:r>
      <w:r w:rsidR="00C15C74">
        <w:rPr>
          <w:rFonts w:hint="eastAsia"/>
          <w:rtl/>
          <w:lang w:eastAsia="he-IL"/>
        </w:rPr>
        <w:t>–</w:t>
      </w:r>
      <w:r w:rsidR="00C15C74">
        <w:rPr>
          <w:rFonts w:hint="cs"/>
          <w:rtl/>
          <w:lang w:eastAsia="he-IL"/>
        </w:rPr>
        <w:t xml:space="preserve"> לא ברמה של המקרה </w:t>
      </w:r>
      <w:bookmarkStart w:id="326" w:name="_ETM_Q1_1605000"/>
      <w:bookmarkEnd w:id="326"/>
      <w:r w:rsidR="00C15C74">
        <w:rPr>
          <w:rFonts w:hint="cs"/>
          <w:rtl/>
          <w:lang w:eastAsia="he-IL"/>
        </w:rPr>
        <w:t>הפרטני אבל היא איזושהי עוד קומת פיקוח</w:t>
      </w:r>
      <w:r w:rsidR="00B24DD5">
        <w:rPr>
          <w:rFonts w:hint="cs"/>
          <w:rtl/>
          <w:lang w:eastAsia="he-IL"/>
        </w:rPr>
        <w:t>,</w:t>
      </w:r>
      <w:r w:rsidR="00C15C74">
        <w:rPr>
          <w:rFonts w:hint="cs"/>
          <w:rtl/>
          <w:lang w:eastAsia="he-IL"/>
        </w:rPr>
        <w:t xml:space="preserve"> אז אפשר להצדיק את זה. </w:t>
      </w:r>
      <w:bookmarkStart w:id="327" w:name="_ETM_Q1_1610000"/>
      <w:bookmarkEnd w:id="327"/>
      <w:r w:rsidR="00C15C74">
        <w:rPr>
          <w:rFonts w:hint="cs"/>
          <w:rtl/>
          <w:lang w:eastAsia="he-IL"/>
        </w:rPr>
        <w:t>אבל בסדר גמור, בוא נסכם</w:t>
      </w:r>
      <w:bookmarkStart w:id="328" w:name="_ETM_Q1_1612000"/>
      <w:bookmarkEnd w:id="328"/>
      <w:r w:rsidR="00C15C74">
        <w:rPr>
          <w:rFonts w:hint="cs"/>
          <w:rtl/>
          <w:lang w:eastAsia="he-IL"/>
        </w:rPr>
        <w:t>.</w:t>
      </w:r>
    </w:p>
    <w:p w:rsidR="00C15C74" w:rsidRDefault="00C15C74" w:rsidP="00C15C74">
      <w:pPr>
        <w:rPr>
          <w:rtl/>
          <w:lang w:eastAsia="he-IL"/>
        </w:rPr>
      </w:pPr>
      <w:bookmarkStart w:id="329" w:name="_ETM_Q1_1613000"/>
      <w:bookmarkEnd w:id="329"/>
    </w:p>
    <w:p w:rsidR="00C15C74" w:rsidRDefault="00C15C74" w:rsidP="00C15C74">
      <w:pPr>
        <w:pStyle w:val="a4"/>
        <w:keepNext/>
        <w:rPr>
          <w:rtl/>
        </w:rPr>
      </w:pPr>
      <w:bookmarkStart w:id="330" w:name="ET_speaker_5292_45"/>
      <w:r w:rsidRPr="00C15C74">
        <w:rPr>
          <w:rStyle w:val="TagStyle"/>
          <w:rtl/>
        </w:rPr>
        <w:t xml:space="preserve"> &lt;&lt; דובר &gt;&gt; </w:t>
      </w:r>
      <w:r>
        <w:rPr>
          <w:rtl/>
        </w:rPr>
        <w:t>אוסאמה סעדי (הרשימה המשותפת):</w:t>
      </w:r>
      <w:r w:rsidRPr="00C15C74">
        <w:rPr>
          <w:rStyle w:val="TagStyle"/>
          <w:rtl/>
        </w:rPr>
        <w:t xml:space="preserve"> &lt;&lt; דובר &gt;&gt;</w:t>
      </w:r>
      <w:r>
        <w:rPr>
          <w:rtl/>
        </w:rPr>
        <w:t xml:space="preserve">   </w:t>
      </w:r>
      <w:bookmarkEnd w:id="330"/>
    </w:p>
    <w:p w:rsidR="00C15C74" w:rsidRDefault="00C15C74" w:rsidP="00C15C74">
      <w:pPr>
        <w:pStyle w:val="KeepWithNext"/>
        <w:rPr>
          <w:rtl/>
          <w:lang w:eastAsia="he-IL"/>
        </w:rPr>
      </w:pPr>
    </w:p>
    <w:p w:rsidR="00C15C74" w:rsidRDefault="00C15C74" w:rsidP="00B24DD5">
      <w:pPr>
        <w:rPr>
          <w:rtl/>
          <w:lang w:eastAsia="he-IL"/>
        </w:rPr>
      </w:pPr>
      <w:bookmarkStart w:id="331" w:name="_ETM_Q1_1614000"/>
      <w:bookmarkEnd w:id="331"/>
      <w:r>
        <w:rPr>
          <w:rFonts w:hint="cs"/>
          <w:rtl/>
          <w:lang w:eastAsia="he-IL"/>
        </w:rPr>
        <w:t xml:space="preserve">לכן אני אומר, אדוני היושב-ראש, אני לא מביע </w:t>
      </w:r>
      <w:bookmarkStart w:id="332" w:name="_ETM_Q1_1618000"/>
      <w:bookmarkEnd w:id="332"/>
      <w:r>
        <w:rPr>
          <w:rFonts w:hint="cs"/>
          <w:rtl/>
          <w:lang w:eastAsia="he-IL"/>
        </w:rPr>
        <w:t>עמדה עכשיו אם אנחנו נלך בדרך שכל חקיקת עזר וכל חוקי העזר של הרשויות המקומיות יובא</w:t>
      </w:r>
      <w:r w:rsidR="00B24DD5">
        <w:rPr>
          <w:rFonts w:hint="cs"/>
          <w:rtl/>
          <w:lang w:eastAsia="he-IL"/>
        </w:rPr>
        <w:t>ו לאישור ופיקוח פרלמנטרי - -</w:t>
      </w:r>
    </w:p>
    <w:p w:rsidR="00C15C74" w:rsidRDefault="00C15C74" w:rsidP="00C15C74">
      <w:pPr>
        <w:rPr>
          <w:rtl/>
          <w:lang w:eastAsia="he-IL"/>
        </w:rPr>
      </w:pPr>
    </w:p>
    <w:p w:rsidR="00C15C74" w:rsidRDefault="00C15C74" w:rsidP="00C15C74">
      <w:pPr>
        <w:pStyle w:val="af6"/>
        <w:keepNext/>
        <w:rPr>
          <w:rtl/>
        </w:rPr>
      </w:pPr>
      <w:bookmarkStart w:id="333" w:name="ET_yor_6156_46"/>
      <w:r w:rsidRPr="00C15C74">
        <w:rPr>
          <w:rStyle w:val="TagStyle"/>
          <w:rtl/>
        </w:rPr>
        <w:t xml:space="preserve"> &lt;&lt; יור &gt;&gt; </w:t>
      </w:r>
      <w:r>
        <w:rPr>
          <w:rtl/>
        </w:rPr>
        <w:t>היו"ר גלעד קריב:</w:t>
      </w:r>
      <w:r w:rsidRPr="00C15C74">
        <w:rPr>
          <w:rStyle w:val="TagStyle"/>
          <w:rtl/>
        </w:rPr>
        <w:t xml:space="preserve"> &lt;&lt; יור &gt;&gt;</w:t>
      </w:r>
      <w:r>
        <w:rPr>
          <w:rtl/>
        </w:rPr>
        <w:t xml:space="preserve">   </w:t>
      </w:r>
      <w:bookmarkEnd w:id="333"/>
    </w:p>
    <w:p w:rsidR="00C15C74" w:rsidRDefault="00C15C74" w:rsidP="00C15C74">
      <w:pPr>
        <w:pStyle w:val="KeepWithNext"/>
        <w:rPr>
          <w:rtl/>
          <w:lang w:eastAsia="he-IL"/>
        </w:rPr>
      </w:pPr>
    </w:p>
    <w:p w:rsidR="00C15C74" w:rsidRDefault="00C15C74" w:rsidP="00C15C74">
      <w:pPr>
        <w:rPr>
          <w:rtl/>
          <w:lang w:eastAsia="he-IL"/>
        </w:rPr>
      </w:pPr>
      <w:bookmarkStart w:id="334" w:name="_ETM_Q1_1627000"/>
      <w:bookmarkEnd w:id="334"/>
      <w:r>
        <w:rPr>
          <w:rFonts w:hint="cs"/>
          <w:rtl/>
          <w:lang w:eastAsia="he-IL"/>
        </w:rPr>
        <w:t xml:space="preserve">או שנוותר </w:t>
      </w:r>
      <w:bookmarkStart w:id="335" w:name="_ETM_Q1_1629000"/>
      <w:bookmarkEnd w:id="335"/>
      <w:r>
        <w:rPr>
          <w:rFonts w:hint="cs"/>
          <w:rtl/>
          <w:lang w:eastAsia="he-IL"/>
        </w:rPr>
        <w:t>על עבירות הקנס.</w:t>
      </w:r>
    </w:p>
    <w:p w:rsidR="00C15C74" w:rsidRDefault="00C15C74" w:rsidP="00C15C74">
      <w:pPr>
        <w:rPr>
          <w:rtl/>
          <w:lang w:eastAsia="he-IL"/>
        </w:rPr>
      </w:pPr>
      <w:bookmarkStart w:id="336" w:name="_ETM_Q1_1624000"/>
      <w:bookmarkEnd w:id="336"/>
    </w:p>
    <w:p w:rsidR="00C15C74" w:rsidRDefault="00C15C74" w:rsidP="00C15C74">
      <w:pPr>
        <w:pStyle w:val="a4"/>
        <w:keepNext/>
        <w:rPr>
          <w:rtl/>
        </w:rPr>
      </w:pPr>
      <w:bookmarkStart w:id="337" w:name="ET_speaker_5292_47"/>
      <w:r w:rsidRPr="00C15C74">
        <w:rPr>
          <w:rStyle w:val="TagStyle"/>
          <w:rtl/>
        </w:rPr>
        <w:t xml:space="preserve"> &lt;&lt; דובר &gt;&gt; </w:t>
      </w:r>
      <w:r>
        <w:rPr>
          <w:rtl/>
        </w:rPr>
        <w:t>אוסאמה סעדי (הרשימה המשותפת):</w:t>
      </w:r>
      <w:r w:rsidRPr="00C15C74">
        <w:rPr>
          <w:rStyle w:val="TagStyle"/>
          <w:rtl/>
        </w:rPr>
        <w:t xml:space="preserve"> &lt;&lt; דובר &gt;&gt;</w:t>
      </w:r>
      <w:r>
        <w:rPr>
          <w:rtl/>
        </w:rPr>
        <w:t xml:space="preserve">   </w:t>
      </w:r>
      <w:bookmarkEnd w:id="337"/>
    </w:p>
    <w:p w:rsidR="00C15C74" w:rsidRDefault="00C15C74" w:rsidP="00C15C74">
      <w:pPr>
        <w:pStyle w:val="KeepWithNext"/>
        <w:rPr>
          <w:rtl/>
          <w:lang w:eastAsia="he-IL"/>
        </w:rPr>
      </w:pPr>
    </w:p>
    <w:p w:rsidR="00C15C74" w:rsidRDefault="00B24DD5" w:rsidP="00C15C74">
      <w:pPr>
        <w:rPr>
          <w:rtl/>
          <w:lang w:eastAsia="he-IL"/>
        </w:rPr>
      </w:pPr>
      <w:bookmarkStart w:id="338" w:name="_ETM_Q1_1626000"/>
      <w:bookmarkEnd w:id="338"/>
      <w:r>
        <w:rPr>
          <w:rFonts w:hint="cs"/>
          <w:rtl/>
          <w:lang w:eastAsia="he-IL"/>
        </w:rPr>
        <w:t xml:space="preserve">- - </w:t>
      </w:r>
      <w:r w:rsidR="00C15C74">
        <w:rPr>
          <w:rFonts w:hint="cs"/>
          <w:rtl/>
          <w:lang w:eastAsia="he-IL"/>
        </w:rPr>
        <w:t xml:space="preserve">או שנוותר על עבירות הקנס. אני אומר, זה דיון עקרוני. </w:t>
      </w:r>
    </w:p>
    <w:p w:rsidR="00C15C74" w:rsidRDefault="00C15C74" w:rsidP="00C15C74">
      <w:pPr>
        <w:rPr>
          <w:rtl/>
          <w:lang w:eastAsia="he-IL"/>
        </w:rPr>
      </w:pPr>
      <w:bookmarkStart w:id="339" w:name="_ETM_Q1_1633000"/>
      <w:bookmarkEnd w:id="339"/>
    </w:p>
    <w:p w:rsidR="00C15C74" w:rsidRDefault="00C15C74" w:rsidP="00C15C74">
      <w:pPr>
        <w:pStyle w:val="af6"/>
        <w:keepNext/>
        <w:rPr>
          <w:rtl/>
        </w:rPr>
      </w:pPr>
      <w:bookmarkStart w:id="340" w:name="ET_yor_6156_48"/>
      <w:r w:rsidRPr="00C15C74">
        <w:rPr>
          <w:rStyle w:val="TagStyle"/>
          <w:rtl/>
        </w:rPr>
        <w:t xml:space="preserve"> &lt;&lt; יור &gt;&gt; </w:t>
      </w:r>
      <w:r>
        <w:rPr>
          <w:rtl/>
        </w:rPr>
        <w:t>היו"ר גלעד קריב:</w:t>
      </w:r>
      <w:r w:rsidRPr="00C15C74">
        <w:rPr>
          <w:rStyle w:val="TagStyle"/>
          <w:rtl/>
        </w:rPr>
        <w:t xml:space="preserve"> &lt;&lt; יור &gt;&gt;</w:t>
      </w:r>
      <w:r>
        <w:rPr>
          <w:rtl/>
        </w:rPr>
        <w:t xml:space="preserve">   </w:t>
      </w:r>
      <w:bookmarkEnd w:id="340"/>
    </w:p>
    <w:p w:rsidR="00C15C74" w:rsidRDefault="00C15C74" w:rsidP="00C15C74">
      <w:pPr>
        <w:pStyle w:val="KeepWithNext"/>
        <w:rPr>
          <w:rtl/>
          <w:lang w:eastAsia="he-IL"/>
        </w:rPr>
      </w:pPr>
    </w:p>
    <w:p w:rsidR="00C15C74" w:rsidRDefault="00C15C74" w:rsidP="00C15C74">
      <w:pPr>
        <w:rPr>
          <w:rtl/>
          <w:lang w:eastAsia="he-IL"/>
        </w:rPr>
      </w:pPr>
      <w:r>
        <w:rPr>
          <w:rFonts w:hint="cs"/>
          <w:rtl/>
          <w:lang w:eastAsia="he-IL"/>
        </w:rPr>
        <w:t xml:space="preserve">אז בוא נכנס. </w:t>
      </w:r>
    </w:p>
    <w:p w:rsidR="00C15C74" w:rsidRDefault="00C15C74" w:rsidP="00C15C74">
      <w:pPr>
        <w:rPr>
          <w:rtl/>
          <w:lang w:eastAsia="he-IL"/>
        </w:rPr>
      </w:pPr>
      <w:bookmarkStart w:id="341" w:name="_ETM_Q1_1632000"/>
      <w:bookmarkEnd w:id="341"/>
    </w:p>
    <w:p w:rsidR="00C15C74" w:rsidRDefault="00C15C74" w:rsidP="00C15C74">
      <w:pPr>
        <w:pStyle w:val="a4"/>
        <w:keepNext/>
        <w:rPr>
          <w:rtl/>
        </w:rPr>
      </w:pPr>
      <w:bookmarkStart w:id="342" w:name="ET_speaker_5292_49"/>
      <w:r w:rsidRPr="00C15C74">
        <w:rPr>
          <w:rStyle w:val="TagStyle"/>
          <w:rtl/>
        </w:rPr>
        <w:t xml:space="preserve"> &lt;&lt; דובר &gt;&gt; </w:t>
      </w:r>
      <w:r>
        <w:rPr>
          <w:rtl/>
        </w:rPr>
        <w:t>אוסאמה סעדי (הרשימה המשותפת):</w:t>
      </w:r>
      <w:r w:rsidRPr="00C15C74">
        <w:rPr>
          <w:rStyle w:val="TagStyle"/>
          <w:rtl/>
        </w:rPr>
        <w:t xml:space="preserve"> &lt;&lt; דובר &gt;&gt;</w:t>
      </w:r>
      <w:r>
        <w:rPr>
          <w:rtl/>
        </w:rPr>
        <w:t xml:space="preserve">   </w:t>
      </w:r>
      <w:bookmarkEnd w:id="342"/>
    </w:p>
    <w:p w:rsidR="00C15C74" w:rsidRDefault="00C15C74" w:rsidP="00C15C74">
      <w:pPr>
        <w:pStyle w:val="KeepWithNext"/>
        <w:rPr>
          <w:rtl/>
          <w:lang w:eastAsia="he-IL"/>
        </w:rPr>
      </w:pPr>
    </w:p>
    <w:p w:rsidR="00C15C74" w:rsidRDefault="00C15C74" w:rsidP="00B24DD5">
      <w:pPr>
        <w:rPr>
          <w:rtl/>
          <w:lang w:eastAsia="he-IL"/>
        </w:rPr>
      </w:pPr>
      <w:bookmarkStart w:id="343" w:name="_ETM_Q1_1634000"/>
      <w:bookmarkEnd w:id="343"/>
      <w:r>
        <w:rPr>
          <w:rFonts w:hint="cs"/>
          <w:rtl/>
          <w:lang w:eastAsia="he-IL"/>
        </w:rPr>
        <w:t xml:space="preserve">אבל מה שמפריע, </w:t>
      </w:r>
      <w:bookmarkStart w:id="344" w:name="_ETM_Q1_1635000"/>
      <w:bookmarkEnd w:id="344"/>
      <w:r>
        <w:rPr>
          <w:rFonts w:hint="cs"/>
          <w:rtl/>
          <w:lang w:eastAsia="he-IL"/>
        </w:rPr>
        <w:t xml:space="preserve">אדוני היושב-ראש, שאני, אין לי בעיה עם </w:t>
      </w:r>
      <w:bookmarkStart w:id="345" w:name="_ETM_Q1_1636000"/>
      <w:bookmarkEnd w:id="345"/>
      <w:r>
        <w:rPr>
          <w:rFonts w:hint="cs"/>
          <w:rtl/>
          <w:lang w:eastAsia="he-IL"/>
        </w:rPr>
        <w:t xml:space="preserve">הנורמה ושבאמת במשך שנים הלכו לפי הנורמה והכנסת ידעה. </w:t>
      </w:r>
      <w:bookmarkStart w:id="346" w:name="_ETM_Q1_1646000"/>
      <w:bookmarkEnd w:id="346"/>
      <w:r>
        <w:rPr>
          <w:rFonts w:hint="cs"/>
          <w:rtl/>
          <w:lang w:eastAsia="he-IL"/>
        </w:rPr>
        <w:t xml:space="preserve">הביקורת שלי היא שעכשיו בג"ץ מבקש ממני היום כחבר ועדת </w:t>
      </w:r>
      <w:bookmarkStart w:id="347" w:name="_ETM_Q1_1650000"/>
      <w:bookmarkEnd w:id="347"/>
      <w:r>
        <w:rPr>
          <w:rFonts w:hint="cs"/>
          <w:rtl/>
          <w:lang w:eastAsia="he-IL"/>
        </w:rPr>
        <w:t xml:space="preserve">החוקה לבוא ולאשרר סעיף שכאילו התקנות הותקנו כדין מאז חקיקת חוק </w:t>
      </w:r>
      <w:r w:rsidR="00E34958">
        <w:rPr>
          <w:rFonts w:hint="cs"/>
          <w:rtl/>
          <w:lang w:eastAsia="he-IL"/>
        </w:rPr>
        <w:t xml:space="preserve">העונשין עד היום. את זה אני לא יכול </w:t>
      </w:r>
      <w:bookmarkStart w:id="348" w:name="_ETM_Q1_1659000"/>
      <w:bookmarkEnd w:id="348"/>
      <w:r w:rsidR="00E34958">
        <w:rPr>
          <w:rFonts w:hint="cs"/>
          <w:rtl/>
          <w:lang w:eastAsia="he-IL"/>
        </w:rPr>
        <w:t xml:space="preserve">לעשות. אני, חבר הכנסת אוסאמה סעדי, אני לא </w:t>
      </w:r>
      <w:bookmarkStart w:id="349" w:name="_ETM_Q1_1663000"/>
      <w:bookmarkEnd w:id="349"/>
      <w:r w:rsidR="00E34958">
        <w:rPr>
          <w:rFonts w:hint="cs"/>
          <w:rtl/>
          <w:lang w:eastAsia="he-IL"/>
        </w:rPr>
        <w:t>יכול היום להרים את היד שלי ולהצביע על סעיף כזה. זה כל הביקורת שלי.</w:t>
      </w:r>
    </w:p>
    <w:p w:rsidR="00C15C74" w:rsidRDefault="00C15C74" w:rsidP="00C15C74">
      <w:pPr>
        <w:rPr>
          <w:rtl/>
          <w:lang w:eastAsia="he-IL"/>
        </w:rPr>
      </w:pPr>
      <w:bookmarkStart w:id="350" w:name="_ETM_Q1_1654000"/>
      <w:bookmarkEnd w:id="350"/>
    </w:p>
    <w:p w:rsidR="00C15C74" w:rsidRDefault="00C15C74" w:rsidP="00C15C74">
      <w:pPr>
        <w:pStyle w:val="af6"/>
        <w:keepNext/>
        <w:rPr>
          <w:rtl/>
        </w:rPr>
      </w:pPr>
      <w:bookmarkStart w:id="351" w:name="ET_yor_6156_50"/>
      <w:r w:rsidRPr="00C15C74">
        <w:rPr>
          <w:rStyle w:val="TagStyle"/>
          <w:rtl/>
        </w:rPr>
        <w:t xml:space="preserve"> &lt;&lt; יור &gt;&gt; </w:t>
      </w:r>
      <w:r>
        <w:rPr>
          <w:rtl/>
        </w:rPr>
        <w:t>היו"ר גלעד קריב:</w:t>
      </w:r>
      <w:r w:rsidRPr="00C15C74">
        <w:rPr>
          <w:rStyle w:val="TagStyle"/>
          <w:rtl/>
        </w:rPr>
        <w:t xml:space="preserve"> &lt;&lt; יור &gt;&gt;</w:t>
      </w:r>
      <w:r>
        <w:rPr>
          <w:rtl/>
        </w:rPr>
        <w:t xml:space="preserve">   </w:t>
      </w:r>
      <w:bookmarkEnd w:id="351"/>
    </w:p>
    <w:p w:rsidR="00C15C74" w:rsidRDefault="00C15C74" w:rsidP="00C15C74">
      <w:pPr>
        <w:pStyle w:val="KeepWithNext"/>
        <w:rPr>
          <w:rtl/>
          <w:lang w:eastAsia="he-IL"/>
        </w:rPr>
      </w:pPr>
    </w:p>
    <w:p w:rsidR="00C15C74" w:rsidRDefault="00E34958" w:rsidP="00C15C74">
      <w:pPr>
        <w:rPr>
          <w:rtl/>
          <w:lang w:eastAsia="he-IL"/>
        </w:rPr>
      </w:pPr>
      <w:bookmarkStart w:id="352" w:name="_ETM_Q1_1655000"/>
      <w:bookmarkStart w:id="353" w:name="_ETM_Q1_1667000"/>
      <w:bookmarkEnd w:id="352"/>
      <w:bookmarkEnd w:id="353"/>
      <w:r>
        <w:rPr>
          <w:rFonts w:hint="cs"/>
          <w:rtl/>
          <w:lang w:eastAsia="he-IL"/>
        </w:rPr>
        <w:t xml:space="preserve">חבר הכנסת סעדי, אני מבין, </w:t>
      </w:r>
      <w:bookmarkStart w:id="354" w:name="_ETM_Q1_1671000"/>
      <w:bookmarkEnd w:id="354"/>
      <w:r>
        <w:rPr>
          <w:rFonts w:hint="cs"/>
          <w:rtl/>
          <w:lang w:eastAsia="he-IL"/>
        </w:rPr>
        <w:t xml:space="preserve">אני רק רוצה לחדד פה את הנקודה. קודם כול, </w:t>
      </w:r>
      <w:bookmarkStart w:id="355" w:name="_ETM_Q1_1672000"/>
      <w:bookmarkEnd w:id="355"/>
      <w:r>
        <w:rPr>
          <w:rFonts w:hint="cs"/>
          <w:rtl/>
          <w:lang w:eastAsia="he-IL"/>
        </w:rPr>
        <w:t>זה בית המשפט העליון, זה לא בשבתו כבג"ץ.</w:t>
      </w:r>
    </w:p>
    <w:p w:rsidR="00E34958" w:rsidRDefault="00E34958" w:rsidP="00C15C74">
      <w:pPr>
        <w:rPr>
          <w:rtl/>
          <w:lang w:eastAsia="he-IL"/>
        </w:rPr>
      </w:pPr>
    </w:p>
    <w:p w:rsidR="00E34958" w:rsidRDefault="00E34958" w:rsidP="00E34958">
      <w:pPr>
        <w:pStyle w:val="a4"/>
        <w:keepNext/>
        <w:rPr>
          <w:rtl/>
        </w:rPr>
      </w:pPr>
      <w:bookmarkStart w:id="356" w:name="ET_speaker_5292_51"/>
      <w:r w:rsidRPr="00E34958">
        <w:rPr>
          <w:rStyle w:val="TagStyle"/>
          <w:rtl/>
        </w:rPr>
        <w:t xml:space="preserve"> &lt;&lt; דובר &gt;&gt; </w:t>
      </w:r>
      <w:r>
        <w:rPr>
          <w:rtl/>
        </w:rPr>
        <w:t>אוסאמה סעדי (הרשימה המשותפת):</w:t>
      </w:r>
      <w:r w:rsidRPr="00E34958">
        <w:rPr>
          <w:rStyle w:val="TagStyle"/>
          <w:rtl/>
        </w:rPr>
        <w:t xml:space="preserve"> &lt;&lt; דובר &gt;&gt;</w:t>
      </w:r>
      <w:r>
        <w:rPr>
          <w:rtl/>
        </w:rPr>
        <w:t xml:space="preserve">   </w:t>
      </w:r>
      <w:bookmarkEnd w:id="356"/>
    </w:p>
    <w:p w:rsidR="00E34958" w:rsidRDefault="00E34958" w:rsidP="00E34958">
      <w:pPr>
        <w:pStyle w:val="KeepWithNext"/>
        <w:rPr>
          <w:rtl/>
          <w:lang w:eastAsia="he-IL"/>
        </w:rPr>
      </w:pPr>
    </w:p>
    <w:p w:rsidR="00E34958" w:rsidRDefault="00E34958" w:rsidP="00E34958">
      <w:pPr>
        <w:rPr>
          <w:rtl/>
          <w:lang w:eastAsia="he-IL"/>
        </w:rPr>
      </w:pPr>
      <w:bookmarkStart w:id="357" w:name="_ETM_Q1_1674000"/>
      <w:bookmarkEnd w:id="357"/>
      <w:r>
        <w:rPr>
          <w:rFonts w:hint="cs"/>
          <w:rtl/>
          <w:lang w:eastAsia="he-IL"/>
        </w:rPr>
        <w:t>כל הכבוד.</w:t>
      </w:r>
    </w:p>
    <w:p w:rsidR="00E34958" w:rsidRDefault="00E34958" w:rsidP="00E34958">
      <w:pPr>
        <w:rPr>
          <w:rtl/>
          <w:lang w:eastAsia="he-IL"/>
        </w:rPr>
      </w:pPr>
    </w:p>
    <w:p w:rsidR="00E34958" w:rsidRDefault="00E34958" w:rsidP="00E34958">
      <w:pPr>
        <w:pStyle w:val="af6"/>
        <w:keepNext/>
        <w:rPr>
          <w:rtl/>
        </w:rPr>
      </w:pPr>
      <w:bookmarkStart w:id="358" w:name="ET_yor_6156_52"/>
      <w:r w:rsidRPr="00E34958">
        <w:rPr>
          <w:rStyle w:val="TagStyle"/>
          <w:rtl/>
        </w:rPr>
        <w:lastRenderedPageBreak/>
        <w:t xml:space="preserve"> &lt;&lt; יור &gt;&gt; </w:t>
      </w:r>
      <w:r>
        <w:rPr>
          <w:rtl/>
        </w:rPr>
        <w:t>היו"ר גלעד קריב:</w:t>
      </w:r>
      <w:r w:rsidRPr="00E34958">
        <w:rPr>
          <w:rStyle w:val="TagStyle"/>
          <w:rtl/>
        </w:rPr>
        <w:t xml:space="preserve"> &lt;&lt; יור &gt;&gt;</w:t>
      </w:r>
      <w:r>
        <w:rPr>
          <w:rtl/>
        </w:rPr>
        <w:t xml:space="preserve">   </w:t>
      </w:r>
      <w:bookmarkEnd w:id="358"/>
    </w:p>
    <w:p w:rsidR="00E34958" w:rsidRDefault="00E34958" w:rsidP="00E34958">
      <w:pPr>
        <w:pStyle w:val="KeepWithNext"/>
        <w:rPr>
          <w:rtl/>
          <w:lang w:eastAsia="he-IL"/>
        </w:rPr>
      </w:pPr>
    </w:p>
    <w:p w:rsidR="00E34958" w:rsidRDefault="00E34958" w:rsidP="00E34958">
      <w:pPr>
        <w:rPr>
          <w:rtl/>
          <w:lang w:eastAsia="he-IL"/>
        </w:rPr>
      </w:pPr>
      <w:bookmarkStart w:id="359" w:name="_ETM_Q1_1676000"/>
      <w:bookmarkEnd w:id="359"/>
      <w:r>
        <w:rPr>
          <w:rFonts w:hint="cs"/>
          <w:rtl/>
          <w:lang w:eastAsia="he-IL"/>
        </w:rPr>
        <w:t xml:space="preserve">אבל לא </w:t>
      </w:r>
      <w:bookmarkStart w:id="360" w:name="_ETM_Q1_1678000"/>
      <w:bookmarkEnd w:id="360"/>
      <w:r>
        <w:rPr>
          <w:rFonts w:hint="cs"/>
          <w:rtl/>
          <w:lang w:eastAsia="he-IL"/>
        </w:rPr>
        <w:t xml:space="preserve">התבקשנו לעשות את זה על ידי בית המשפט העליון. </w:t>
      </w:r>
      <w:bookmarkStart w:id="361" w:name="_ETM_Q1_1679000"/>
      <w:bookmarkEnd w:id="361"/>
      <w:r>
        <w:rPr>
          <w:rFonts w:hint="cs"/>
          <w:rtl/>
          <w:lang w:eastAsia="he-IL"/>
        </w:rPr>
        <w:t>יתקנו אותי נציגות הממשלה והייעוץ המשפטי.</w:t>
      </w:r>
    </w:p>
    <w:p w:rsidR="00E34958" w:rsidRDefault="00E34958" w:rsidP="00E34958">
      <w:pPr>
        <w:rPr>
          <w:rtl/>
          <w:lang w:eastAsia="he-IL"/>
        </w:rPr>
      </w:pPr>
      <w:bookmarkStart w:id="362" w:name="_ETM_Q1_1682000"/>
      <w:bookmarkEnd w:id="362"/>
    </w:p>
    <w:p w:rsidR="00E34958" w:rsidRDefault="00E34958" w:rsidP="00E34958">
      <w:pPr>
        <w:pStyle w:val="a4"/>
        <w:keepNext/>
        <w:rPr>
          <w:rtl/>
        </w:rPr>
      </w:pPr>
      <w:bookmarkStart w:id="363" w:name="ET_speaker_5292_53"/>
      <w:r w:rsidRPr="00E34958">
        <w:rPr>
          <w:rStyle w:val="TagStyle"/>
          <w:rtl/>
        </w:rPr>
        <w:t xml:space="preserve"> &lt;&lt; דובר &gt;&gt; </w:t>
      </w:r>
      <w:r>
        <w:rPr>
          <w:rtl/>
        </w:rPr>
        <w:t>אוסאמה סעדי (הרשימה המשותפת):</w:t>
      </w:r>
      <w:r w:rsidRPr="00E34958">
        <w:rPr>
          <w:rStyle w:val="TagStyle"/>
          <w:rtl/>
        </w:rPr>
        <w:t xml:space="preserve"> &lt;&lt; דובר &gt;&gt;</w:t>
      </w:r>
      <w:r>
        <w:rPr>
          <w:rtl/>
        </w:rPr>
        <w:t xml:space="preserve">   </w:t>
      </w:r>
      <w:bookmarkEnd w:id="363"/>
    </w:p>
    <w:p w:rsidR="00E34958" w:rsidRDefault="00E34958" w:rsidP="00E34958">
      <w:pPr>
        <w:pStyle w:val="KeepWithNext"/>
        <w:rPr>
          <w:rtl/>
          <w:lang w:eastAsia="he-IL"/>
        </w:rPr>
      </w:pPr>
    </w:p>
    <w:p w:rsidR="00E34958" w:rsidRDefault="00E34958" w:rsidP="00E34958">
      <w:pPr>
        <w:rPr>
          <w:rtl/>
          <w:lang w:eastAsia="he-IL"/>
        </w:rPr>
      </w:pPr>
      <w:bookmarkStart w:id="364" w:name="_ETM_Q1_1683000"/>
      <w:bookmarkEnd w:id="364"/>
      <w:r>
        <w:rPr>
          <w:rFonts w:hint="cs"/>
          <w:rtl/>
          <w:lang w:eastAsia="he-IL"/>
        </w:rPr>
        <w:t xml:space="preserve">נתנו לנו תשעה </w:t>
      </w:r>
      <w:bookmarkStart w:id="365" w:name="_ETM_Q1_1681000"/>
      <w:bookmarkEnd w:id="365"/>
      <w:r>
        <w:rPr>
          <w:rFonts w:hint="cs"/>
          <w:rtl/>
          <w:lang w:eastAsia="he-IL"/>
        </w:rPr>
        <w:t>חודשים להבהיר את המצב.</w:t>
      </w:r>
    </w:p>
    <w:p w:rsidR="00E34958" w:rsidRDefault="00E34958" w:rsidP="00E34958">
      <w:pPr>
        <w:rPr>
          <w:rtl/>
          <w:lang w:eastAsia="he-IL"/>
        </w:rPr>
      </w:pPr>
    </w:p>
    <w:p w:rsidR="00E34958" w:rsidRDefault="00E34958" w:rsidP="00E34958">
      <w:pPr>
        <w:pStyle w:val="af6"/>
        <w:keepNext/>
        <w:rPr>
          <w:rtl/>
        </w:rPr>
      </w:pPr>
      <w:bookmarkStart w:id="366" w:name="ET_yor_6156_54"/>
      <w:r w:rsidRPr="00E34958">
        <w:rPr>
          <w:rStyle w:val="TagStyle"/>
          <w:rtl/>
        </w:rPr>
        <w:t xml:space="preserve"> &lt;&lt; יור &gt;&gt; </w:t>
      </w:r>
      <w:r>
        <w:rPr>
          <w:rtl/>
        </w:rPr>
        <w:t>היו"ר גלעד קריב:</w:t>
      </w:r>
      <w:r w:rsidRPr="00E34958">
        <w:rPr>
          <w:rStyle w:val="TagStyle"/>
          <w:rtl/>
        </w:rPr>
        <w:t xml:space="preserve"> &lt;&lt; יור &gt;&gt;</w:t>
      </w:r>
      <w:r>
        <w:rPr>
          <w:rtl/>
        </w:rPr>
        <w:t xml:space="preserve">   </w:t>
      </w:r>
      <w:bookmarkEnd w:id="366"/>
    </w:p>
    <w:p w:rsidR="00E34958" w:rsidRDefault="00E34958" w:rsidP="00E34958">
      <w:pPr>
        <w:pStyle w:val="KeepWithNext"/>
        <w:rPr>
          <w:rtl/>
          <w:lang w:eastAsia="he-IL"/>
        </w:rPr>
      </w:pPr>
    </w:p>
    <w:p w:rsidR="00E34958" w:rsidRDefault="00E34958" w:rsidP="00E34958">
      <w:pPr>
        <w:rPr>
          <w:rtl/>
          <w:lang w:eastAsia="he-IL"/>
        </w:rPr>
      </w:pPr>
      <w:r>
        <w:rPr>
          <w:rFonts w:hint="cs"/>
          <w:rtl/>
          <w:lang w:eastAsia="he-IL"/>
        </w:rPr>
        <w:t xml:space="preserve">לא, לא. </w:t>
      </w:r>
      <w:r w:rsidR="00FD03C7">
        <w:rPr>
          <w:rFonts w:hint="cs"/>
          <w:rtl/>
          <w:lang w:eastAsia="he-IL"/>
        </w:rPr>
        <w:t xml:space="preserve">בית המשפט בא ואמר, יש </w:t>
      </w:r>
      <w:bookmarkStart w:id="367" w:name="_ETM_Q1_1687000"/>
      <w:bookmarkEnd w:id="367"/>
      <w:r w:rsidR="00FD03C7">
        <w:rPr>
          <w:rFonts w:hint="cs"/>
          <w:rtl/>
          <w:lang w:eastAsia="he-IL"/>
        </w:rPr>
        <w:t xml:space="preserve">פרק זמן על מנת להבהיר את הסעיף הראשון. בית המשפט </w:t>
      </w:r>
      <w:bookmarkStart w:id="368" w:name="_ETM_Q1_1694000"/>
      <w:bookmarkEnd w:id="368"/>
      <w:r w:rsidR="00FD03C7">
        <w:rPr>
          <w:rFonts w:hint="cs"/>
          <w:rtl/>
          <w:lang w:eastAsia="he-IL"/>
        </w:rPr>
        <w:t xml:space="preserve">בא ואמר, ממרס אני בא ואומר לכם, לשון החוק צריכה </w:t>
      </w:r>
      <w:bookmarkStart w:id="369" w:name="_ETM_Q1_1699000"/>
      <w:bookmarkEnd w:id="369"/>
      <w:r w:rsidR="00FD03C7">
        <w:rPr>
          <w:rFonts w:hint="cs"/>
          <w:rtl/>
          <w:lang w:eastAsia="he-IL"/>
        </w:rPr>
        <w:t xml:space="preserve">להיות בהירה ביחס לעתיד. למיטב ידיעתי, אין בפסק </w:t>
      </w:r>
      <w:bookmarkStart w:id="370" w:name="_ETM_Q1_1702000"/>
      <w:bookmarkEnd w:id="370"/>
      <w:r w:rsidR="00FD03C7">
        <w:rPr>
          <w:rFonts w:hint="cs"/>
          <w:rtl/>
          <w:lang w:eastAsia="he-IL"/>
        </w:rPr>
        <w:t xml:space="preserve">הדין התייחסות לנושא החקיקה של אשרור הנורמה. </w:t>
      </w:r>
    </w:p>
    <w:p w:rsidR="00FD03C7" w:rsidRDefault="00FD03C7" w:rsidP="00E34958">
      <w:pPr>
        <w:rPr>
          <w:rtl/>
          <w:lang w:eastAsia="he-IL"/>
        </w:rPr>
      </w:pPr>
    </w:p>
    <w:p w:rsidR="00FD03C7" w:rsidRDefault="00FD03C7" w:rsidP="003D6F76">
      <w:pPr>
        <w:rPr>
          <w:rtl/>
          <w:lang w:eastAsia="he-IL"/>
        </w:rPr>
      </w:pPr>
      <w:bookmarkStart w:id="371" w:name="_ETM_Q1_1713000"/>
      <w:bookmarkEnd w:id="371"/>
      <w:r>
        <w:rPr>
          <w:rFonts w:hint="cs"/>
          <w:rtl/>
          <w:lang w:eastAsia="he-IL"/>
        </w:rPr>
        <w:t xml:space="preserve">זו יוזמה של </w:t>
      </w:r>
      <w:bookmarkStart w:id="372" w:name="_ETM_Q1_1711000"/>
      <w:bookmarkEnd w:id="372"/>
      <w:r>
        <w:rPr>
          <w:rFonts w:hint="cs"/>
          <w:rtl/>
          <w:lang w:eastAsia="he-IL"/>
        </w:rPr>
        <w:t xml:space="preserve">הממשלה, שגם הייעוץ המשפטי של הוועדה מבין את הצורך </w:t>
      </w:r>
      <w:bookmarkStart w:id="373" w:name="_ETM_Q1_1719000"/>
      <w:bookmarkEnd w:id="373"/>
      <w:r>
        <w:rPr>
          <w:rFonts w:hint="cs"/>
          <w:rtl/>
          <w:lang w:eastAsia="he-IL"/>
        </w:rPr>
        <w:t>ב</w:t>
      </w:r>
      <w:r w:rsidR="003D6F76">
        <w:rPr>
          <w:rFonts w:hint="cs"/>
          <w:rtl/>
          <w:lang w:eastAsia="he-IL"/>
        </w:rPr>
        <w:t>ה</w:t>
      </w:r>
      <w:r>
        <w:rPr>
          <w:rFonts w:hint="cs"/>
          <w:rtl/>
          <w:lang w:eastAsia="he-IL"/>
        </w:rPr>
        <w:t xml:space="preserve">, גם אני תומך בזה. אין פה ציפייה של </w:t>
      </w:r>
      <w:bookmarkStart w:id="374" w:name="_ETM_Q1_1721000"/>
      <w:bookmarkEnd w:id="374"/>
      <w:r>
        <w:rPr>
          <w:rFonts w:hint="cs"/>
          <w:rtl/>
          <w:lang w:eastAsia="he-IL"/>
        </w:rPr>
        <w:t xml:space="preserve">בית המשפט שנעשה משהו בניגוד לכלל של חקיקה </w:t>
      </w:r>
      <w:bookmarkStart w:id="375" w:name="_ETM_Q1_1725000"/>
      <w:bookmarkEnd w:id="375"/>
      <w:r>
        <w:rPr>
          <w:rFonts w:hint="cs"/>
          <w:rtl/>
          <w:lang w:eastAsia="he-IL"/>
        </w:rPr>
        <w:t>רטרואקטיבית. יש פה רצון לבצע איזושהי הבהרה של הנורמה</w:t>
      </w:r>
      <w:bookmarkStart w:id="376" w:name="_ETM_Q1_1732000"/>
      <w:bookmarkEnd w:id="376"/>
      <w:r>
        <w:rPr>
          <w:rFonts w:hint="cs"/>
          <w:rtl/>
          <w:lang w:eastAsia="he-IL"/>
        </w:rPr>
        <w:t xml:space="preserve"> הקיימת בלשון החוק.</w:t>
      </w:r>
    </w:p>
    <w:p w:rsidR="00FD03C7" w:rsidRDefault="00FD03C7" w:rsidP="00E34958">
      <w:pPr>
        <w:rPr>
          <w:rtl/>
          <w:lang w:eastAsia="he-IL"/>
        </w:rPr>
      </w:pPr>
    </w:p>
    <w:p w:rsidR="00FD03C7" w:rsidRDefault="00FD03C7" w:rsidP="00E34958">
      <w:pPr>
        <w:rPr>
          <w:rtl/>
          <w:lang w:eastAsia="he-IL"/>
        </w:rPr>
      </w:pPr>
      <w:bookmarkStart w:id="377" w:name="_ETM_Q1_1735000"/>
      <w:bookmarkEnd w:id="377"/>
      <w:r>
        <w:rPr>
          <w:rFonts w:hint="cs"/>
          <w:rtl/>
          <w:lang w:eastAsia="he-IL"/>
        </w:rPr>
        <w:t xml:space="preserve">זה כל מה שהתבקש. בית המשפט לא </w:t>
      </w:r>
      <w:bookmarkStart w:id="378" w:name="_ETM_Q1_1737000"/>
      <w:bookmarkEnd w:id="378"/>
      <w:r>
        <w:rPr>
          <w:rFonts w:hint="cs"/>
          <w:rtl/>
          <w:lang w:eastAsia="he-IL"/>
        </w:rPr>
        <w:t xml:space="preserve">קצב זמן לביצוע חקיקה רטרואקטיבית. הוא בא ואמר, </w:t>
      </w:r>
      <w:bookmarkStart w:id="379" w:name="_ETM_Q1_1741000"/>
      <w:bookmarkEnd w:id="379"/>
      <w:r>
        <w:rPr>
          <w:rFonts w:hint="cs"/>
          <w:rtl/>
          <w:lang w:eastAsia="he-IL"/>
        </w:rPr>
        <w:t xml:space="preserve">ממרס ואילך, אם אתם לא מבהירים את לשון החוק ביחס </w:t>
      </w:r>
      <w:bookmarkStart w:id="380" w:name="_ETM_Q1_1745000"/>
      <w:bookmarkEnd w:id="380"/>
      <w:r>
        <w:rPr>
          <w:rFonts w:hint="cs"/>
          <w:rtl/>
          <w:lang w:eastAsia="he-IL"/>
        </w:rPr>
        <w:t>לחקיקה עתידית, אז אנחנו נצטרך להיכנס לסוגיה הפרשנית היותר מורכבת</w:t>
      </w:r>
      <w:bookmarkStart w:id="381" w:name="_ETM_Q1_1750000"/>
      <w:bookmarkEnd w:id="381"/>
      <w:r>
        <w:rPr>
          <w:rFonts w:hint="cs"/>
          <w:rtl/>
          <w:lang w:eastAsia="he-IL"/>
        </w:rPr>
        <w:t xml:space="preserve"> למול לשון החוק. </w:t>
      </w:r>
    </w:p>
    <w:p w:rsidR="00FD03C7" w:rsidRDefault="00FD03C7" w:rsidP="00E34958">
      <w:pPr>
        <w:rPr>
          <w:rtl/>
          <w:lang w:eastAsia="he-IL"/>
        </w:rPr>
      </w:pPr>
    </w:p>
    <w:p w:rsidR="00FD03C7" w:rsidRDefault="00FD03C7" w:rsidP="003D6F76">
      <w:pPr>
        <w:rPr>
          <w:rtl/>
          <w:lang w:eastAsia="he-IL"/>
        </w:rPr>
      </w:pPr>
      <w:r>
        <w:rPr>
          <w:rFonts w:hint="cs"/>
          <w:rtl/>
          <w:lang w:eastAsia="he-IL"/>
        </w:rPr>
        <w:t xml:space="preserve">אם </w:t>
      </w:r>
      <w:bookmarkStart w:id="382" w:name="_ETM_Q1_1756000"/>
      <w:bookmarkEnd w:id="382"/>
      <w:r>
        <w:rPr>
          <w:rFonts w:hint="cs"/>
          <w:rtl/>
          <w:lang w:eastAsia="he-IL"/>
        </w:rPr>
        <w:t xml:space="preserve">לא היינו עוסקים בחקיקת עזר שמתנהלת ב-257 רשויות ברחבי </w:t>
      </w:r>
      <w:bookmarkStart w:id="383" w:name="_ETM_Q1_1761000"/>
      <w:bookmarkEnd w:id="383"/>
      <w:r>
        <w:rPr>
          <w:rFonts w:hint="cs"/>
          <w:rtl/>
          <w:lang w:eastAsia="he-IL"/>
        </w:rPr>
        <w:t xml:space="preserve">המדינה, אז היה אפשר לומר: בסדר, בסופו של דבר </w:t>
      </w:r>
      <w:bookmarkStart w:id="384" w:name="_ETM_Q1_1766000"/>
      <w:bookmarkEnd w:id="384"/>
      <w:r>
        <w:rPr>
          <w:rFonts w:hint="cs"/>
          <w:rtl/>
          <w:lang w:eastAsia="he-IL"/>
        </w:rPr>
        <w:t>יש ממשלה, יש כנסת, מבינים את הנורמה. אנחנו הולכים כאן</w:t>
      </w:r>
      <w:bookmarkStart w:id="385" w:name="_ETM_Q1_1772000"/>
      <w:bookmarkEnd w:id="385"/>
      <w:r>
        <w:rPr>
          <w:rFonts w:hint="cs"/>
          <w:rtl/>
          <w:lang w:eastAsia="he-IL"/>
        </w:rPr>
        <w:t xml:space="preserve"> לסיטואציה שנוגעת ל-257 רשויות מחוקקות. במצב הזה אני </w:t>
      </w:r>
      <w:bookmarkStart w:id="386" w:name="_ETM_Q1_1780000"/>
      <w:bookmarkEnd w:id="386"/>
      <w:r>
        <w:rPr>
          <w:rFonts w:hint="cs"/>
          <w:rtl/>
          <w:lang w:eastAsia="he-IL"/>
        </w:rPr>
        <w:t xml:space="preserve">חושב שהבקשה להבהרת הנורמה בלשון החקיקה היא הגיונית, היא מתבקשת, </w:t>
      </w:r>
      <w:bookmarkStart w:id="387" w:name="_ETM_Q1_1785000"/>
      <w:bookmarkEnd w:id="387"/>
      <w:r w:rsidR="00814D9D">
        <w:rPr>
          <w:rFonts w:hint="cs"/>
          <w:rtl/>
          <w:lang w:eastAsia="he-IL"/>
        </w:rPr>
        <w:t>ואני רוצה רגע לחדד.</w:t>
      </w:r>
    </w:p>
    <w:p w:rsidR="00814D9D" w:rsidRDefault="00814D9D" w:rsidP="00E34958">
      <w:pPr>
        <w:rPr>
          <w:rtl/>
          <w:lang w:eastAsia="he-IL"/>
        </w:rPr>
      </w:pPr>
    </w:p>
    <w:p w:rsidR="00814D9D" w:rsidRDefault="00814D9D" w:rsidP="003D6F76">
      <w:pPr>
        <w:rPr>
          <w:rtl/>
          <w:lang w:eastAsia="he-IL"/>
        </w:rPr>
      </w:pPr>
      <w:bookmarkStart w:id="388" w:name="_ETM_Q1_1788000"/>
      <w:bookmarkEnd w:id="388"/>
      <w:r>
        <w:rPr>
          <w:rFonts w:hint="cs"/>
          <w:rtl/>
          <w:lang w:eastAsia="he-IL"/>
        </w:rPr>
        <w:t xml:space="preserve">יש הבדל בין חקיקה רטרואקטיבית </w:t>
      </w:r>
      <w:bookmarkStart w:id="389" w:name="_ETM_Q1_1794000"/>
      <w:bookmarkEnd w:id="389"/>
      <w:r>
        <w:rPr>
          <w:rFonts w:hint="cs"/>
          <w:rtl/>
          <w:lang w:eastAsia="he-IL"/>
        </w:rPr>
        <w:t xml:space="preserve">שמשנה את הנורמה או את חלקה </w:t>
      </w:r>
      <w:r>
        <w:rPr>
          <w:rtl/>
          <w:lang w:eastAsia="he-IL"/>
        </w:rPr>
        <w:t>–</w:t>
      </w:r>
      <w:r>
        <w:rPr>
          <w:rFonts w:hint="cs"/>
          <w:rtl/>
          <w:lang w:eastAsia="he-IL"/>
        </w:rPr>
        <w:t xml:space="preserve"> משנה את </w:t>
      </w:r>
      <w:bookmarkStart w:id="390" w:name="_ETM_Q1_1797000"/>
      <w:bookmarkEnd w:id="390"/>
      <w:r>
        <w:rPr>
          <w:rFonts w:hint="cs"/>
          <w:rtl/>
          <w:lang w:eastAsia="he-IL"/>
        </w:rPr>
        <w:t>העונש בדיעבד, משנה את עצם העבירה</w:t>
      </w:r>
      <w:r w:rsidR="003D6F76">
        <w:rPr>
          <w:rFonts w:hint="cs"/>
          <w:rtl/>
          <w:lang w:eastAsia="he-IL"/>
        </w:rPr>
        <w:t xml:space="preserve"> –</w:t>
      </w:r>
      <w:r>
        <w:rPr>
          <w:rFonts w:hint="cs"/>
          <w:rtl/>
          <w:lang w:eastAsia="he-IL"/>
        </w:rPr>
        <w:t xml:space="preserve"> יש הבדל בין זה</w:t>
      </w:r>
      <w:bookmarkStart w:id="391" w:name="_ETM_Q1_1801000"/>
      <w:bookmarkEnd w:id="391"/>
      <w:r>
        <w:rPr>
          <w:rFonts w:hint="cs"/>
          <w:rtl/>
          <w:lang w:eastAsia="he-IL"/>
        </w:rPr>
        <w:t xml:space="preserve"> לבין חקיקה שמבהירה בלשון החוק נורמה קיימת</w:t>
      </w:r>
      <w:r w:rsidR="003D6F76">
        <w:rPr>
          <w:rFonts w:hint="cs"/>
          <w:rtl/>
          <w:lang w:eastAsia="he-IL"/>
        </w:rPr>
        <w:t>,</w:t>
      </w:r>
      <w:r>
        <w:rPr>
          <w:rFonts w:hint="cs"/>
          <w:rtl/>
          <w:lang w:eastAsia="he-IL"/>
        </w:rPr>
        <w:t xml:space="preserve"> נורמה שלא בית המשפט כפר בה לגבי המצב הנוכחי אלא רק אומר</w:t>
      </w:r>
      <w:bookmarkStart w:id="392" w:name="_ETM_Q1_1811000"/>
      <w:bookmarkEnd w:id="392"/>
      <w:r>
        <w:rPr>
          <w:rFonts w:hint="cs"/>
          <w:rtl/>
          <w:lang w:eastAsia="he-IL"/>
        </w:rPr>
        <w:t>, בעתיד אני מבקש הבהרה. לא הכנסת כפרה בנורמה הזאת,</w:t>
      </w:r>
      <w:bookmarkStart w:id="393" w:name="_ETM_Q1_1818000"/>
      <w:bookmarkEnd w:id="393"/>
      <w:r>
        <w:rPr>
          <w:rFonts w:hint="cs"/>
          <w:rtl/>
          <w:lang w:eastAsia="he-IL"/>
        </w:rPr>
        <w:t xml:space="preserve"> לא הממשלה, לא הרשויות המקומיות עצמן. זה שונה, אי אפשר </w:t>
      </w:r>
      <w:bookmarkStart w:id="394" w:name="_ETM_Q1_1821000"/>
      <w:bookmarkEnd w:id="394"/>
      <w:r>
        <w:rPr>
          <w:rFonts w:hint="cs"/>
          <w:rtl/>
          <w:lang w:eastAsia="he-IL"/>
        </w:rPr>
        <w:t xml:space="preserve">להכניס את זה תחת אותה כותרת של חקיקה רטרואקטיבית. </w:t>
      </w:r>
    </w:p>
    <w:p w:rsidR="00AD39DB" w:rsidRDefault="00AD39DB" w:rsidP="00E34958">
      <w:pPr>
        <w:rPr>
          <w:rtl/>
          <w:lang w:eastAsia="he-IL"/>
        </w:rPr>
      </w:pPr>
      <w:bookmarkStart w:id="395" w:name="_ETM_Q1_1825000"/>
      <w:bookmarkEnd w:id="395"/>
    </w:p>
    <w:p w:rsidR="00AD39DB" w:rsidRDefault="00AD39DB" w:rsidP="00AD39DB">
      <w:pPr>
        <w:pStyle w:val="a4"/>
        <w:keepNext/>
        <w:rPr>
          <w:rtl/>
        </w:rPr>
      </w:pPr>
      <w:bookmarkStart w:id="396" w:name="ET_speaker_5292_55"/>
      <w:r w:rsidRPr="00AD39DB">
        <w:rPr>
          <w:rStyle w:val="TagStyle"/>
          <w:rtl/>
        </w:rPr>
        <w:t xml:space="preserve"> &lt;&lt; דובר &gt;&gt; </w:t>
      </w:r>
      <w:r>
        <w:rPr>
          <w:rtl/>
        </w:rPr>
        <w:t>אוסאמה סעדי (הרשימה המשותפת):</w:t>
      </w:r>
      <w:r w:rsidRPr="00AD39DB">
        <w:rPr>
          <w:rStyle w:val="TagStyle"/>
          <w:rtl/>
        </w:rPr>
        <w:t xml:space="preserve"> &lt;&lt; דובר &gt;&gt;</w:t>
      </w:r>
      <w:r>
        <w:rPr>
          <w:rtl/>
        </w:rPr>
        <w:t xml:space="preserve">   </w:t>
      </w:r>
      <w:bookmarkEnd w:id="396"/>
    </w:p>
    <w:p w:rsidR="00AD39DB" w:rsidRDefault="00AD39DB" w:rsidP="00AD39DB">
      <w:pPr>
        <w:pStyle w:val="KeepWithNext"/>
        <w:rPr>
          <w:rtl/>
          <w:lang w:eastAsia="he-IL"/>
        </w:rPr>
      </w:pPr>
    </w:p>
    <w:p w:rsidR="00AD39DB" w:rsidRDefault="00AD39DB" w:rsidP="00AD39DB">
      <w:pPr>
        <w:rPr>
          <w:rtl/>
          <w:lang w:eastAsia="he-IL"/>
        </w:rPr>
      </w:pPr>
      <w:r>
        <w:rPr>
          <w:rFonts w:hint="cs"/>
          <w:rtl/>
          <w:lang w:eastAsia="he-IL"/>
        </w:rPr>
        <w:t xml:space="preserve">אבל אין לי בעיה עם 2(ב), עם סעיף 1. אין </w:t>
      </w:r>
      <w:bookmarkStart w:id="397" w:name="_ETM_Q1_1829000"/>
      <w:bookmarkEnd w:id="397"/>
      <w:r>
        <w:rPr>
          <w:rFonts w:hint="cs"/>
          <w:rtl/>
          <w:lang w:eastAsia="he-IL"/>
        </w:rPr>
        <w:t xml:space="preserve">לי בעיה ואני אצביע בעד. הבעיה שלי עם סעיף </w:t>
      </w:r>
      <w:bookmarkStart w:id="398" w:name="_ETM_Q1_1831000"/>
      <w:bookmarkEnd w:id="398"/>
      <w:r>
        <w:rPr>
          <w:rFonts w:hint="cs"/>
          <w:rtl/>
          <w:lang w:eastAsia="he-IL"/>
        </w:rPr>
        <w:t xml:space="preserve">2, עם </w:t>
      </w:r>
      <w:r w:rsidR="00C53042">
        <w:rPr>
          <w:rFonts w:hint="cs"/>
          <w:rtl/>
          <w:lang w:eastAsia="he-IL"/>
        </w:rPr>
        <w:t>האישור בדיעבד.</w:t>
      </w:r>
    </w:p>
    <w:p w:rsidR="00AD39DB" w:rsidRDefault="00AD39DB" w:rsidP="00AD39DB">
      <w:pPr>
        <w:rPr>
          <w:rtl/>
          <w:lang w:eastAsia="he-IL"/>
        </w:rPr>
      </w:pPr>
    </w:p>
    <w:p w:rsidR="00AD39DB" w:rsidRDefault="00AD39DB" w:rsidP="00AD39DB">
      <w:pPr>
        <w:pStyle w:val="af6"/>
        <w:keepNext/>
        <w:rPr>
          <w:rtl/>
        </w:rPr>
      </w:pPr>
      <w:bookmarkStart w:id="399" w:name="ET_yor_6156_56"/>
      <w:r w:rsidRPr="00AD39DB">
        <w:rPr>
          <w:rStyle w:val="TagStyle"/>
          <w:rtl/>
        </w:rPr>
        <w:t xml:space="preserve"> &lt;&lt; יור &gt;&gt; </w:t>
      </w:r>
      <w:r>
        <w:rPr>
          <w:rtl/>
        </w:rPr>
        <w:t>היו"ר גלעד קריב:</w:t>
      </w:r>
      <w:r w:rsidRPr="00AD39DB">
        <w:rPr>
          <w:rStyle w:val="TagStyle"/>
          <w:rtl/>
        </w:rPr>
        <w:t xml:space="preserve"> &lt;&lt; יור &gt;&gt;</w:t>
      </w:r>
      <w:r>
        <w:rPr>
          <w:rtl/>
        </w:rPr>
        <w:t xml:space="preserve">   </w:t>
      </w:r>
      <w:bookmarkEnd w:id="399"/>
    </w:p>
    <w:p w:rsidR="00AD39DB" w:rsidRDefault="00AD39DB" w:rsidP="00AD39DB">
      <w:pPr>
        <w:pStyle w:val="KeepWithNext"/>
        <w:rPr>
          <w:rtl/>
          <w:lang w:eastAsia="he-IL"/>
        </w:rPr>
      </w:pPr>
    </w:p>
    <w:p w:rsidR="00AD39DB" w:rsidRDefault="00AD39DB" w:rsidP="00AD39DB">
      <w:pPr>
        <w:rPr>
          <w:rtl/>
          <w:lang w:eastAsia="he-IL"/>
        </w:rPr>
      </w:pPr>
      <w:bookmarkStart w:id="400" w:name="_ETM_Q1_1832000"/>
      <w:bookmarkEnd w:id="400"/>
      <w:r>
        <w:rPr>
          <w:rFonts w:hint="cs"/>
          <w:rtl/>
          <w:lang w:eastAsia="he-IL"/>
        </w:rPr>
        <w:t>בסדר. אני מבין. אני לא מתעלם</w:t>
      </w:r>
      <w:bookmarkStart w:id="401" w:name="_ETM_Q1_1830000"/>
      <w:bookmarkEnd w:id="401"/>
      <w:r>
        <w:rPr>
          <w:rFonts w:hint="cs"/>
          <w:rtl/>
          <w:lang w:eastAsia="he-IL"/>
        </w:rPr>
        <w:t>.</w:t>
      </w:r>
    </w:p>
    <w:p w:rsidR="00AD39DB" w:rsidRDefault="00AD39DB" w:rsidP="00AD39DB">
      <w:pPr>
        <w:rPr>
          <w:rtl/>
          <w:lang w:eastAsia="he-IL"/>
        </w:rPr>
      </w:pPr>
    </w:p>
    <w:p w:rsidR="00AD39DB" w:rsidRDefault="00AD39DB" w:rsidP="00AD39DB">
      <w:pPr>
        <w:pStyle w:val="a4"/>
        <w:keepNext/>
        <w:rPr>
          <w:rtl/>
        </w:rPr>
      </w:pPr>
      <w:bookmarkStart w:id="402" w:name="ET_speaker_5292_57"/>
      <w:r w:rsidRPr="00AD39DB">
        <w:rPr>
          <w:rStyle w:val="TagStyle"/>
          <w:rtl/>
        </w:rPr>
        <w:t xml:space="preserve"> &lt;&lt; דובר &gt;&gt; </w:t>
      </w:r>
      <w:r>
        <w:rPr>
          <w:rtl/>
        </w:rPr>
        <w:t>אוסאמה סעדי (הרשימה המשותפת):</w:t>
      </w:r>
      <w:r w:rsidRPr="00AD39DB">
        <w:rPr>
          <w:rStyle w:val="TagStyle"/>
          <w:rtl/>
        </w:rPr>
        <w:t xml:space="preserve"> &lt;&lt; דובר &gt;&gt;</w:t>
      </w:r>
      <w:r>
        <w:rPr>
          <w:rtl/>
        </w:rPr>
        <w:t xml:space="preserve">   </w:t>
      </w:r>
      <w:bookmarkEnd w:id="402"/>
    </w:p>
    <w:p w:rsidR="00AD39DB" w:rsidRDefault="00AD39DB" w:rsidP="00AD39DB">
      <w:pPr>
        <w:pStyle w:val="KeepWithNext"/>
        <w:rPr>
          <w:rtl/>
          <w:lang w:eastAsia="he-IL"/>
        </w:rPr>
      </w:pPr>
    </w:p>
    <w:p w:rsidR="00AD39DB" w:rsidRDefault="00C53042" w:rsidP="00AD39DB">
      <w:pPr>
        <w:rPr>
          <w:rtl/>
          <w:lang w:eastAsia="he-IL"/>
        </w:rPr>
      </w:pPr>
      <w:r>
        <w:rPr>
          <w:rFonts w:hint="cs"/>
          <w:rtl/>
          <w:lang w:eastAsia="he-IL"/>
        </w:rPr>
        <w:t xml:space="preserve">גם </w:t>
      </w:r>
      <w:bookmarkStart w:id="403" w:name="_ETM_Q1_1835000"/>
      <w:bookmarkEnd w:id="403"/>
      <w:r>
        <w:rPr>
          <w:rFonts w:hint="cs"/>
          <w:rtl/>
          <w:lang w:eastAsia="he-IL"/>
        </w:rPr>
        <w:t xml:space="preserve">אם זה נורמה, גם אם זה לא משנה. אני לא </w:t>
      </w:r>
      <w:bookmarkStart w:id="404" w:name="_ETM_Q1_1838000"/>
      <w:bookmarkEnd w:id="404"/>
      <w:r>
        <w:rPr>
          <w:rFonts w:hint="cs"/>
          <w:rtl/>
          <w:lang w:eastAsia="he-IL"/>
        </w:rPr>
        <w:t xml:space="preserve">יכול היום להרים יד ולהגיד, מה שנעשה הוא כדין </w:t>
      </w:r>
      <w:bookmarkStart w:id="405" w:name="_ETM_Q1_1843000"/>
      <w:bookmarkEnd w:id="405"/>
      <w:r>
        <w:rPr>
          <w:rFonts w:hint="cs"/>
          <w:rtl/>
          <w:lang w:eastAsia="he-IL"/>
        </w:rPr>
        <w:t>כי אני לא הייתי פה.</w:t>
      </w:r>
    </w:p>
    <w:p w:rsidR="00C53042" w:rsidRDefault="00C53042" w:rsidP="00AD39DB">
      <w:pPr>
        <w:rPr>
          <w:rtl/>
          <w:lang w:eastAsia="he-IL"/>
        </w:rPr>
      </w:pPr>
    </w:p>
    <w:p w:rsidR="00C53042" w:rsidRDefault="00C53042" w:rsidP="00C53042">
      <w:pPr>
        <w:pStyle w:val="af6"/>
        <w:keepNext/>
        <w:rPr>
          <w:rtl/>
        </w:rPr>
      </w:pPr>
      <w:bookmarkStart w:id="406" w:name="ET_yor_6156_58"/>
      <w:r w:rsidRPr="00C53042">
        <w:rPr>
          <w:rStyle w:val="TagStyle"/>
          <w:rtl/>
        </w:rPr>
        <w:t xml:space="preserve"> &lt;&lt; יור &gt;&gt; </w:t>
      </w:r>
      <w:r>
        <w:rPr>
          <w:rtl/>
        </w:rPr>
        <w:t>היו"ר גלעד קריב:</w:t>
      </w:r>
      <w:r w:rsidRPr="00C53042">
        <w:rPr>
          <w:rStyle w:val="TagStyle"/>
          <w:rtl/>
        </w:rPr>
        <w:t xml:space="preserve"> &lt;&lt; יור &gt;&gt;</w:t>
      </w:r>
      <w:r>
        <w:rPr>
          <w:rtl/>
        </w:rPr>
        <w:t xml:space="preserve">   </w:t>
      </w:r>
      <w:bookmarkEnd w:id="406"/>
    </w:p>
    <w:p w:rsidR="00C53042" w:rsidRDefault="00C53042" w:rsidP="00C53042">
      <w:pPr>
        <w:pStyle w:val="KeepWithNext"/>
        <w:rPr>
          <w:rtl/>
          <w:lang w:eastAsia="he-IL"/>
        </w:rPr>
      </w:pPr>
    </w:p>
    <w:p w:rsidR="00C53042" w:rsidRDefault="00C53042" w:rsidP="003D6F76">
      <w:pPr>
        <w:rPr>
          <w:rtl/>
          <w:lang w:eastAsia="he-IL"/>
        </w:rPr>
      </w:pPr>
      <w:bookmarkStart w:id="407" w:name="_ETM_Q1_1844000"/>
      <w:bookmarkEnd w:id="407"/>
      <w:r>
        <w:rPr>
          <w:rFonts w:hint="cs"/>
          <w:rtl/>
          <w:lang w:eastAsia="he-IL"/>
        </w:rPr>
        <w:t xml:space="preserve">חבר הכנסת סעדי, אני מבין את </w:t>
      </w:r>
      <w:bookmarkStart w:id="408" w:name="_ETM_Q1_1845000"/>
      <w:bookmarkEnd w:id="408"/>
      <w:r>
        <w:rPr>
          <w:rFonts w:hint="cs"/>
          <w:rtl/>
          <w:lang w:eastAsia="he-IL"/>
        </w:rPr>
        <w:t xml:space="preserve">הקושי. בסופו של </w:t>
      </w:r>
      <w:bookmarkStart w:id="409" w:name="_ETM_Q1_1846000"/>
      <w:bookmarkEnd w:id="409"/>
      <w:r>
        <w:rPr>
          <w:rFonts w:hint="cs"/>
          <w:rtl/>
          <w:lang w:eastAsia="he-IL"/>
        </w:rPr>
        <w:t xml:space="preserve">דבר, בניהול הקשיים, במאזן הקושי בין שתי האופציות, אני חושב שפחות תקלות תצאנה תחת ידינו אם נלך על </w:t>
      </w:r>
      <w:bookmarkStart w:id="410" w:name="_ETM_Q1_1855000"/>
      <w:bookmarkEnd w:id="410"/>
      <w:r>
        <w:rPr>
          <w:rFonts w:hint="cs"/>
          <w:rtl/>
          <w:lang w:eastAsia="he-IL"/>
        </w:rPr>
        <w:t xml:space="preserve">הסעיף הזה שלא אקרא לו </w:t>
      </w:r>
      <w:proofErr w:type="spellStart"/>
      <w:r>
        <w:rPr>
          <w:rFonts w:hint="cs"/>
          <w:rtl/>
          <w:lang w:eastAsia="he-IL"/>
        </w:rPr>
        <w:t>תשריר</w:t>
      </w:r>
      <w:proofErr w:type="spellEnd"/>
      <w:r>
        <w:rPr>
          <w:rFonts w:hint="cs"/>
          <w:rtl/>
          <w:lang w:eastAsia="he-IL"/>
        </w:rPr>
        <w:t xml:space="preserve"> אלא אישור הנורמה הקיימת </w:t>
      </w:r>
      <w:bookmarkStart w:id="411" w:name="_ETM_Q1_1861000"/>
      <w:bookmarkEnd w:id="411"/>
      <w:r>
        <w:rPr>
          <w:rFonts w:hint="cs"/>
          <w:rtl/>
          <w:lang w:eastAsia="he-IL"/>
        </w:rPr>
        <w:t>או אשרור הנורמה הקיימת.</w:t>
      </w:r>
    </w:p>
    <w:p w:rsidR="00C53042" w:rsidRDefault="00C53042" w:rsidP="00C53042">
      <w:pPr>
        <w:rPr>
          <w:rtl/>
          <w:lang w:eastAsia="he-IL"/>
        </w:rPr>
      </w:pPr>
      <w:bookmarkStart w:id="412" w:name="_ETM_Q1_1860000"/>
      <w:bookmarkEnd w:id="412"/>
    </w:p>
    <w:p w:rsidR="00C53042" w:rsidRDefault="00C53042" w:rsidP="00C53042">
      <w:pPr>
        <w:pStyle w:val="af9"/>
        <w:keepNext/>
        <w:rPr>
          <w:rtl/>
          <w:lang w:eastAsia="he-IL"/>
        </w:rPr>
      </w:pPr>
      <w:bookmarkStart w:id="413" w:name="ET_guest_635381_59"/>
      <w:r w:rsidRPr="00C53042">
        <w:rPr>
          <w:rStyle w:val="TagStyle"/>
          <w:rtl/>
        </w:rPr>
        <w:t xml:space="preserve"> &lt;&lt; אורח &gt;&gt; </w:t>
      </w:r>
      <w:r>
        <w:rPr>
          <w:rtl/>
          <w:lang w:eastAsia="he-IL"/>
        </w:rPr>
        <w:t>לילך וגנר:</w:t>
      </w:r>
      <w:r w:rsidRPr="00C53042">
        <w:rPr>
          <w:rStyle w:val="TagStyle"/>
          <w:rtl/>
        </w:rPr>
        <w:t xml:space="preserve"> &lt;&lt; אורח &gt;&gt;</w:t>
      </w:r>
      <w:r>
        <w:rPr>
          <w:rtl/>
          <w:lang w:eastAsia="he-IL"/>
        </w:rPr>
        <w:t xml:space="preserve">   </w:t>
      </w:r>
      <w:bookmarkEnd w:id="413"/>
    </w:p>
    <w:p w:rsidR="00C53042" w:rsidRDefault="00C53042" w:rsidP="00C53042">
      <w:pPr>
        <w:pStyle w:val="KeepWithNext"/>
        <w:rPr>
          <w:rtl/>
          <w:lang w:eastAsia="he-IL"/>
        </w:rPr>
      </w:pPr>
    </w:p>
    <w:p w:rsidR="00C53042" w:rsidRDefault="00C53042" w:rsidP="00C53042">
      <w:pPr>
        <w:rPr>
          <w:rtl/>
          <w:lang w:eastAsia="he-IL"/>
        </w:rPr>
      </w:pPr>
      <w:bookmarkStart w:id="414" w:name="_ETM_Q1_1862000"/>
      <w:bookmarkEnd w:id="414"/>
      <w:r>
        <w:rPr>
          <w:rFonts w:hint="cs"/>
          <w:rtl/>
          <w:lang w:eastAsia="he-IL"/>
        </w:rPr>
        <w:t xml:space="preserve">נחפש כותרת יותר </w:t>
      </w:r>
      <w:bookmarkStart w:id="415" w:name="_ETM_Q1_1864000"/>
      <w:bookmarkEnd w:id="415"/>
      <w:r>
        <w:rPr>
          <w:rFonts w:hint="cs"/>
          <w:rtl/>
          <w:lang w:eastAsia="he-IL"/>
        </w:rPr>
        <w:t>הולמת, כפי שהיו"ר ציין.</w:t>
      </w:r>
    </w:p>
    <w:p w:rsidR="00C53042" w:rsidRDefault="00C53042" w:rsidP="00C53042">
      <w:pPr>
        <w:rPr>
          <w:rtl/>
          <w:lang w:eastAsia="he-IL"/>
        </w:rPr>
      </w:pPr>
    </w:p>
    <w:p w:rsidR="00C53042" w:rsidRDefault="00C53042" w:rsidP="00C53042">
      <w:pPr>
        <w:pStyle w:val="af6"/>
        <w:keepNext/>
        <w:rPr>
          <w:rtl/>
        </w:rPr>
      </w:pPr>
      <w:bookmarkStart w:id="416" w:name="ET_yor_6156_60"/>
      <w:r w:rsidRPr="00C53042">
        <w:rPr>
          <w:rStyle w:val="TagStyle"/>
          <w:rtl/>
        </w:rPr>
        <w:t xml:space="preserve"> &lt;&lt; יור &gt;&gt; </w:t>
      </w:r>
      <w:r>
        <w:rPr>
          <w:rtl/>
        </w:rPr>
        <w:t>היו"ר גלעד קריב:</w:t>
      </w:r>
      <w:r w:rsidRPr="00C53042">
        <w:rPr>
          <w:rStyle w:val="TagStyle"/>
          <w:rtl/>
        </w:rPr>
        <w:t xml:space="preserve"> &lt;&lt; יור &gt;&gt;</w:t>
      </w:r>
      <w:r>
        <w:rPr>
          <w:rtl/>
        </w:rPr>
        <w:t xml:space="preserve">   </w:t>
      </w:r>
      <w:bookmarkEnd w:id="416"/>
    </w:p>
    <w:p w:rsidR="00C53042" w:rsidRDefault="00C53042" w:rsidP="00C53042">
      <w:pPr>
        <w:pStyle w:val="KeepWithNext"/>
        <w:rPr>
          <w:rtl/>
          <w:lang w:eastAsia="he-IL"/>
        </w:rPr>
      </w:pPr>
    </w:p>
    <w:p w:rsidR="00C53042" w:rsidRDefault="00C53042" w:rsidP="00C53042">
      <w:pPr>
        <w:rPr>
          <w:rtl/>
          <w:lang w:eastAsia="he-IL"/>
        </w:rPr>
      </w:pPr>
      <w:r>
        <w:rPr>
          <w:rFonts w:hint="cs"/>
          <w:rtl/>
          <w:lang w:eastAsia="he-IL"/>
        </w:rPr>
        <w:t xml:space="preserve">כן. זה לא </w:t>
      </w:r>
      <w:proofErr w:type="spellStart"/>
      <w:r>
        <w:rPr>
          <w:rFonts w:hint="cs"/>
          <w:rtl/>
          <w:lang w:eastAsia="he-IL"/>
        </w:rPr>
        <w:t>תשריר</w:t>
      </w:r>
      <w:bookmarkStart w:id="417" w:name="_ETM_Q1_1869000"/>
      <w:bookmarkEnd w:id="417"/>
      <w:proofErr w:type="spellEnd"/>
      <w:r>
        <w:rPr>
          <w:rFonts w:hint="cs"/>
          <w:rtl/>
          <w:lang w:eastAsia="he-IL"/>
        </w:rPr>
        <w:t xml:space="preserve">. </w:t>
      </w:r>
      <w:proofErr w:type="spellStart"/>
      <w:r>
        <w:rPr>
          <w:rFonts w:hint="cs"/>
          <w:rtl/>
          <w:lang w:eastAsia="he-IL"/>
        </w:rPr>
        <w:t>תשריר</w:t>
      </w:r>
      <w:proofErr w:type="spellEnd"/>
      <w:r>
        <w:rPr>
          <w:rFonts w:hint="cs"/>
          <w:rtl/>
          <w:lang w:eastAsia="he-IL"/>
        </w:rPr>
        <w:t xml:space="preserve"> זה ממש חקיקה רטרואקטיבית, זה לא מה שמתקיים פה.</w:t>
      </w:r>
    </w:p>
    <w:p w:rsidR="00C53042" w:rsidRDefault="00C53042" w:rsidP="00C53042">
      <w:pPr>
        <w:rPr>
          <w:rtl/>
          <w:lang w:eastAsia="he-IL"/>
        </w:rPr>
      </w:pPr>
      <w:bookmarkStart w:id="418" w:name="_ETM_Q1_1874000"/>
      <w:bookmarkEnd w:id="418"/>
    </w:p>
    <w:p w:rsidR="00C53042" w:rsidRDefault="00C53042" w:rsidP="00C53042">
      <w:pPr>
        <w:pStyle w:val="af9"/>
        <w:keepNext/>
        <w:rPr>
          <w:rtl/>
          <w:lang w:eastAsia="he-IL"/>
        </w:rPr>
      </w:pPr>
      <w:bookmarkStart w:id="419" w:name="ET_guest_635381_61"/>
      <w:r w:rsidRPr="00C53042">
        <w:rPr>
          <w:rStyle w:val="TagStyle"/>
          <w:rtl/>
        </w:rPr>
        <w:t xml:space="preserve"> &lt;&lt; אורח &gt;&gt; </w:t>
      </w:r>
      <w:r>
        <w:rPr>
          <w:rtl/>
          <w:lang w:eastAsia="he-IL"/>
        </w:rPr>
        <w:t>לילך וגנר:</w:t>
      </w:r>
      <w:r w:rsidRPr="00C53042">
        <w:rPr>
          <w:rStyle w:val="TagStyle"/>
          <w:rtl/>
        </w:rPr>
        <w:t xml:space="preserve"> &lt;&lt; אורח &gt;&gt;</w:t>
      </w:r>
      <w:r>
        <w:rPr>
          <w:rtl/>
          <w:lang w:eastAsia="he-IL"/>
        </w:rPr>
        <w:t xml:space="preserve">   </w:t>
      </w:r>
      <w:bookmarkEnd w:id="419"/>
    </w:p>
    <w:p w:rsidR="00C53042" w:rsidRDefault="00C53042" w:rsidP="00C53042">
      <w:pPr>
        <w:pStyle w:val="KeepWithNext"/>
        <w:rPr>
          <w:rtl/>
          <w:lang w:eastAsia="he-IL"/>
        </w:rPr>
      </w:pPr>
    </w:p>
    <w:p w:rsidR="00C53042" w:rsidRDefault="00C53042" w:rsidP="00C53042">
      <w:pPr>
        <w:rPr>
          <w:rtl/>
          <w:lang w:eastAsia="he-IL"/>
        </w:rPr>
      </w:pPr>
      <w:bookmarkStart w:id="420" w:name="_ETM_Q1_1876000"/>
      <w:bookmarkEnd w:id="420"/>
      <w:r>
        <w:rPr>
          <w:rFonts w:hint="cs"/>
          <w:rtl/>
          <w:lang w:eastAsia="he-IL"/>
        </w:rPr>
        <w:t>זה לא מונח שנוקטים בו.</w:t>
      </w:r>
    </w:p>
    <w:p w:rsidR="00C53042" w:rsidRDefault="00C53042" w:rsidP="00C53042">
      <w:pPr>
        <w:rPr>
          <w:rtl/>
          <w:lang w:eastAsia="he-IL"/>
        </w:rPr>
      </w:pPr>
    </w:p>
    <w:p w:rsidR="00C53042" w:rsidRDefault="00C53042" w:rsidP="00C53042">
      <w:pPr>
        <w:pStyle w:val="a4"/>
        <w:keepNext/>
        <w:rPr>
          <w:rtl/>
        </w:rPr>
      </w:pPr>
      <w:bookmarkStart w:id="421" w:name="ET_speaker_טליה_גמאל_62"/>
      <w:r w:rsidRPr="00C53042">
        <w:rPr>
          <w:rStyle w:val="TagStyle"/>
          <w:rtl/>
        </w:rPr>
        <w:t xml:space="preserve"> &lt;&lt; דובר &gt;&gt; </w:t>
      </w:r>
      <w:r>
        <w:rPr>
          <w:rtl/>
        </w:rPr>
        <w:t>טליה ג'מאל:</w:t>
      </w:r>
      <w:r w:rsidRPr="00C53042">
        <w:rPr>
          <w:rStyle w:val="TagStyle"/>
          <w:rtl/>
        </w:rPr>
        <w:t xml:space="preserve"> &lt;&lt; דובר &gt;&gt;</w:t>
      </w:r>
      <w:r>
        <w:rPr>
          <w:rtl/>
        </w:rPr>
        <w:t xml:space="preserve">   </w:t>
      </w:r>
      <w:bookmarkEnd w:id="421"/>
    </w:p>
    <w:p w:rsidR="00C53042" w:rsidRDefault="00C53042" w:rsidP="00C53042">
      <w:pPr>
        <w:pStyle w:val="KeepWithNext"/>
        <w:rPr>
          <w:rtl/>
          <w:lang w:eastAsia="he-IL"/>
        </w:rPr>
      </w:pPr>
    </w:p>
    <w:p w:rsidR="00C53042" w:rsidRDefault="00C53042" w:rsidP="00C53042">
      <w:pPr>
        <w:rPr>
          <w:rtl/>
          <w:lang w:eastAsia="he-IL"/>
        </w:rPr>
      </w:pPr>
      <w:r>
        <w:rPr>
          <w:rFonts w:hint="cs"/>
          <w:rtl/>
          <w:lang w:eastAsia="he-IL"/>
        </w:rPr>
        <w:t>אפשר להוסיף לדברי היו"ר?</w:t>
      </w:r>
    </w:p>
    <w:p w:rsidR="00C53042" w:rsidRDefault="00C53042" w:rsidP="00C53042">
      <w:pPr>
        <w:rPr>
          <w:rtl/>
          <w:lang w:eastAsia="he-IL"/>
        </w:rPr>
      </w:pPr>
    </w:p>
    <w:p w:rsidR="00C53042" w:rsidRDefault="00C53042" w:rsidP="00C53042">
      <w:pPr>
        <w:pStyle w:val="af6"/>
        <w:keepNext/>
        <w:rPr>
          <w:rtl/>
        </w:rPr>
      </w:pPr>
      <w:bookmarkStart w:id="422" w:name="ET_yor_6156_63"/>
      <w:r w:rsidRPr="00C53042">
        <w:rPr>
          <w:rStyle w:val="TagStyle"/>
          <w:rtl/>
        </w:rPr>
        <w:t xml:space="preserve"> &lt;&lt; יור &gt;&gt; </w:t>
      </w:r>
      <w:r>
        <w:rPr>
          <w:rtl/>
        </w:rPr>
        <w:t>היו"ר גלעד קריב:</w:t>
      </w:r>
      <w:r w:rsidRPr="00C53042">
        <w:rPr>
          <w:rStyle w:val="TagStyle"/>
          <w:rtl/>
        </w:rPr>
        <w:t xml:space="preserve"> &lt;&lt; יור &gt;&gt;</w:t>
      </w:r>
      <w:r>
        <w:rPr>
          <w:rtl/>
        </w:rPr>
        <w:t xml:space="preserve">   </w:t>
      </w:r>
      <w:bookmarkEnd w:id="422"/>
    </w:p>
    <w:p w:rsidR="00C53042" w:rsidRDefault="00C53042" w:rsidP="00C53042">
      <w:pPr>
        <w:pStyle w:val="KeepWithNext"/>
        <w:rPr>
          <w:rtl/>
          <w:lang w:eastAsia="he-IL"/>
        </w:rPr>
      </w:pPr>
    </w:p>
    <w:p w:rsidR="00C53042" w:rsidRDefault="00C53042" w:rsidP="00C53042">
      <w:pPr>
        <w:rPr>
          <w:rtl/>
          <w:lang w:eastAsia="he-IL"/>
        </w:rPr>
      </w:pPr>
      <w:bookmarkStart w:id="423" w:name="_ETM_Q1_1878000"/>
      <w:bookmarkEnd w:id="423"/>
      <w:r>
        <w:rPr>
          <w:rFonts w:hint="cs"/>
          <w:rtl/>
          <w:lang w:eastAsia="he-IL"/>
        </w:rPr>
        <w:t>בבקשה,</w:t>
      </w:r>
      <w:bookmarkStart w:id="424" w:name="_ETM_Q1_1880000"/>
      <w:bookmarkEnd w:id="424"/>
      <w:r>
        <w:rPr>
          <w:rFonts w:hint="cs"/>
          <w:rtl/>
          <w:lang w:eastAsia="he-IL"/>
        </w:rPr>
        <w:t xml:space="preserve"> היועצת המשפטית ואז אנחנו נשמע עוד שתי התייחסויות שביקשו </w:t>
      </w:r>
      <w:proofErr w:type="spellStart"/>
      <w:r>
        <w:rPr>
          <w:rFonts w:hint="cs"/>
          <w:rtl/>
          <w:lang w:eastAsia="he-IL"/>
        </w:rPr>
        <w:t>מאיתנו</w:t>
      </w:r>
      <w:bookmarkStart w:id="425" w:name="_ETM_Q1_1882000"/>
      <w:bookmarkEnd w:id="425"/>
      <w:proofErr w:type="spellEnd"/>
      <w:r>
        <w:rPr>
          <w:rFonts w:hint="cs"/>
          <w:rtl/>
          <w:lang w:eastAsia="he-IL"/>
        </w:rPr>
        <w:t xml:space="preserve"> וניגש לנימוק ההסתייגויות והצבעות. בוקר </w:t>
      </w:r>
      <w:bookmarkStart w:id="426" w:name="_ETM_Q1_1888000"/>
      <w:bookmarkEnd w:id="426"/>
      <w:r>
        <w:rPr>
          <w:rFonts w:hint="cs"/>
          <w:rtl/>
          <w:lang w:eastAsia="he-IL"/>
        </w:rPr>
        <w:t xml:space="preserve">טוב לחברת הכנסת בזק ולחברת הכנסת שיר. </w:t>
      </w:r>
      <w:bookmarkStart w:id="427" w:name="_ETM_Q1_1891000"/>
      <w:bookmarkEnd w:id="427"/>
    </w:p>
    <w:p w:rsidR="00C53042" w:rsidRDefault="00C53042" w:rsidP="00C53042">
      <w:pPr>
        <w:rPr>
          <w:rtl/>
          <w:lang w:eastAsia="he-IL"/>
        </w:rPr>
      </w:pPr>
      <w:bookmarkStart w:id="428" w:name="_ETM_Q1_1885000"/>
      <w:bookmarkEnd w:id="428"/>
    </w:p>
    <w:p w:rsidR="00C53042" w:rsidRDefault="00C53042" w:rsidP="00C53042">
      <w:pPr>
        <w:pStyle w:val="a4"/>
        <w:keepNext/>
        <w:rPr>
          <w:rtl/>
        </w:rPr>
      </w:pPr>
      <w:bookmarkStart w:id="429" w:name="ET_speaker_טליה_גמאל_64"/>
      <w:r w:rsidRPr="00C53042">
        <w:rPr>
          <w:rStyle w:val="TagStyle"/>
          <w:rtl/>
        </w:rPr>
        <w:t xml:space="preserve"> &lt;&lt; דובר &gt;&gt; </w:t>
      </w:r>
      <w:r>
        <w:rPr>
          <w:rtl/>
        </w:rPr>
        <w:t>טליה ג'מאל:</w:t>
      </w:r>
      <w:r w:rsidRPr="00C53042">
        <w:rPr>
          <w:rStyle w:val="TagStyle"/>
          <w:rtl/>
        </w:rPr>
        <w:t xml:space="preserve"> &lt;&lt; דובר &gt;&gt;</w:t>
      </w:r>
      <w:r>
        <w:rPr>
          <w:rtl/>
        </w:rPr>
        <w:t xml:space="preserve">   </w:t>
      </w:r>
      <w:bookmarkEnd w:id="429"/>
    </w:p>
    <w:p w:rsidR="00C53042" w:rsidRDefault="00C53042" w:rsidP="00C53042">
      <w:pPr>
        <w:pStyle w:val="KeepWithNext"/>
        <w:rPr>
          <w:rtl/>
          <w:lang w:eastAsia="he-IL"/>
        </w:rPr>
      </w:pPr>
    </w:p>
    <w:p w:rsidR="00C53042" w:rsidRDefault="00C53042" w:rsidP="00C53042">
      <w:pPr>
        <w:rPr>
          <w:rtl/>
          <w:lang w:eastAsia="he-IL"/>
        </w:rPr>
      </w:pPr>
      <w:bookmarkStart w:id="430" w:name="_ETM_Q1_1887000"/>
      <w:bookmarkEnd w:id="430"/>
      <w:r>
        <w:rPr>
          <w:rFonts w:hint="cs"/>
          <w:rtl/>
          <w:lang w:eastAsia="he-IL"/>
        </w:rPr>
        <w:t xml:space="preserve">חבר הכנסת סעדי, אני חושבת שאנחנו גם מסכימים לדברים שאמר עכשיו היושב-ראש, בפרט אם אנחנו </w:t>
      </w:r>
      <w:bookmarkStart w:id="431" w:name="_ETM_Q1_1896000"/>
      <w:bookmarkEnd w:id="431"/>
      <w:r>
        <w:rPr>
          <w:rFonts w:hint="cs"/>
          <w:rtl/>
          <w:lang w:eastAsia="he-IL"/>
        </w:rPr>
        <w:t xml:space="preserve">מסתכלים אחורה על הפסיקה </w:t>
      </w:r>
      <w:proofErr w:type="spellStart"/>
      <w:r>
        <w:rPr>
          <w:rFonts w:hint="cs"/>
          <w:rtl/>
          <w:lang w:eastAsia="he-IL"/>
        </w:rPr>
        <w:t>ברע"פ</w:t>
      </w:r>
      <w:proofErr w:type="spellEnd"/>
      <w:r>
        <w:rPr>
          <w:rFonts w:hint="cs"/>
          <w:rtl/>
          <w:lang w:eastAsia="he-IL"/>
        </w:rPr>
        <w:t xml:space="preserve"> שור, בסוף בית המשפט</w:t>
      </w:r>
      <w:bookmarkStart w:id="432" w:name="_ETM_Q1_1898000"/>
      <w:bookmarkEnd w:id="432"/>
      <w:r>
        <w:rPr>
          <w:rFonts w:hint="cs"/>
          <w:rtl/>
          <w:lang w:eastAsia="he-IL"/>
        </w:rPr>
        <w:t xml:space="preserve"> העליון דחה את הערעור, כלומר הוא לא ביטל</w:t>
      </w:r>
      <w:bookmarkStart w:id="433" w:name="_ETM_Q1_1903000"/>
      <w:bookmarkEnd w:id="433"/>
      <w:r>
        <w:rPr>
          <w:rFonts w:hint="cs"/>
          <w:rtl/>
          <w:lang w:eastAsia="he-IL"/>
        </w:rPr>
        <w:t xml:space="preserve"> את הקנסות של מר שור והוא לא אמר שום דבר </w:t>
      </w:r>
      <w:bookmarkStart w:id="434" w:name="_ETM_Q1_1905000"/>
      <w:bookmarkEnd w:id="434"/>
      <w:r>
        <w:rPr>
          <w:rFonts w:hint="cs"/>
          <w:rtl/>
          <w:lang w:eastAsia="he-IL"/>
        </w:rPr>
        <w:t>על הרטרואקטיבי.</w:t>
      </w:r>
    </w:p>
    <w:p w:rsidR="00C53042" w:rsidRDefault="00C53042" w:rsidP="00C53042">
      <w:pPr>
        <w:rPr>
          <w:rtl/>
          <w:lang w:eastAsia="he-IL"/>
        </w:rPr>
      </w:pPr>
    </w:p>
    <w:p w:rsidR="00C53042" w:rsidRDefault="00C53042" w:rsidP="00C53042">
      <w:pPr>
        <w:rPr>
          <w:rtl/>
          <w:lang w:eastAsia="he-IL"/>
        </w:rPr>
      </w:pPr>
      <w:bookmarkStart w:id="435" w:name="_ETM_Q1_1907000"/>
      <w:bookmarkEnd w:id="435"/>
      <w:r>
        <w:rPr>
          <w:rFonts w:hint="cs"/>
          <w:rtl/>
          <w:lang w:eastAsia="he-IL"/>
        </w:rPr>
        <w:t xml:space="preserve">יותר מזה, הוא גם נותן עוד תשעה חודשים שבהם </w:t>
      </w:r>
      <w:bookmarkStart w:id="436" w:name="_ETM_Q1_1912000"/>
      <w:bookmarkEnd w:id="436"/>
      <w:r>
        <w:rPr>
          <w:rFonts w:hint="cs"/>
          <w:rtl/>
          <w:lang w:eastAsia="he-IL"/>
        </w:rPr>
        <w:t xml:space="preserve">הפרשנות המקובלת במשך יותר מ-25 שנה, עומדת. </w:t>
      </w:r>
    </w:p>
    <w:p w:rsidR="00C53042" w:rsidRDefault="00C53042" w:rsidP="00C53042">
      <w:pPr>
        <w:rPr>
          <w:rtl/>
          <w:lang w:eastAsia="he-IL"/>
        </w:rPr>
      </w:pPr>
    </w:p>
    <w:p w:rsidR="00C53042" w:rsidRDefault="00C53042" w:rsidP="00C53042">
      <w:pPr>
        <w:pStyle w:val="af6"/>
        <w:keepNext/>
        <w:rPr>
          <w:rtl/>
        </w:rPr>
      </w:pPr>
      <w:bookmarkStart w:id="437" w:name="ET_yor_6156_65"/>
      <w:r w:rsidRPr="00C53042">
        <w:rPr>
          <w:rStyle w:val="TagStyle"/>
          <w:rtl/>
        </w:rPr>
        <w:t xml:space="preserve"> &lt;&lt; יור &gt;&gt; </w:t>
      </w:r>
      <w:r>
        <w:rPr>
          <w:rtl/>
        </w:rPr>
        <w:t>היו"ר גלעד קריב:</w:t>
      </w:r>
      <w:r w:rsidRPr="00C53042">
        <w:rPr>
          <w:rStyle w:val="TagStyle"/>
          <w:rtl/>
        </w:rPr>
        <w:t xml:space="preserve"> &lt;&lt; יור &gt;&gt;</w:t>
      </w:r>
      <w:r>
        <w:rPr>
          <w:rtl/>
        </w:rPr>
        <w:t xml:space="preserve">   </w:t>
      </w:r>
      <w:bookmarkEnd w:id="437"/>
    </w:p>
    <w:p w:rsidR="00C53042" w:rsidRDefault="00C53042" w:rsidP="00C53042">
      <w:pPr>
        <w:pStyle w:val="KeepWithNext"/>
        <w:rPr>
          <w:rtl/>
          <w:lang w:eastAsia="he-IL"/>
        </w:rPr>
      </w:pPr>
    </w:p>
    <w:p w:rsidR="00C53042" w:rsidRDefault="00C53042" w:rsidP="00C53042">
      <w:pPr>
        <w:rPr>
          <w:rtl/>
          <w:lang w:eastAsia="he-IL"/>
        </w:rPr>
      </w:pPr>
      <w:r>
        <w:rPr>
          <w:rFonts w:hint="cs"/>
          <w:rtl/>
          <w:lang w:eastAsia="he-IL"/>
        </w:rPr>
        <w:t xml:space="preserve">היא קיימת.  </w:t>
      </w:r>
    </w:p>
    <w:p w:rsidR="00C53042" w:rsidRDefault="00C53042" w:rsidP="00C53042">
      <w:pPr>
        <w:rPr>
          <w:rtl/>
          <w:lang w:eastAsia="he-IL"/>
        </w:rPr>
      </w:pPr>
      <w:bookmarkStart w:id="438" w:name="_ETM_Q1_1914000"/>
      <w:bookmarkEnd w:id="438"/>
    </w:p>
    <w:p w:rsidR="00C53042" w:rsidRDefault="00C53042" w:rsidP="00C53042">
      <w:pPr>
        <w:pStyle w:val="a4"/>
        <w:keepNext/>
        <w:rPr>
          <w:rtl/>
        </w:rPr>
      </w:pPr>
      <w:bookmarkStart w:id="439" w:name="ET_speaker_טליה_גמאל_66"/>
      <w:r w:rsidRPr="00C53042">
        <w:rPr>
          <w:rStyle w:val="TagStyle"/>
          <w:rtl/>
        </w:rPr>
        <w:t xml:space="preserve"> &lt;&lt; דובר &gt;&gt; </w:t>
      </w:r>
      <w:r>
        <w:rPr>
          <w:rtl/>
        </w:rPr>
        <w:t>טליה ג'מאל:</w:t>
      </w:r>
      <w:r w:rsidRPr="00C53042">
        <w:rPr>
          <w:rStyle w:val="TagStyle"/>
          <w:rtl/>
        </w:rPr>
        <w:t xml:space="preserve"> &lt;&lt; דובר &gt;&gt;</w:t>
      </w:r>
      <w:r>
        <w:rPr>
          <w:rtl/>
        </w:rPr>
        <w:t xml:space="preserve">   </w:t>
      </w:r>
      <w:bookmarkEnd w:id="439"/>
    </w:p>
    <w:p w:rsidR="00C53042" w:rsidRDefault="00C53042" w:rsidP="00C53042">
      <w:pPr>
        <w:pStyle w:val="KeepWithNext"/>
        <w:rPr>
          <w:rtl/>
          <w:lang w:eastAsia="he-IL"/>
        </w:rPr>
      </w:pPr>
    </w:p>
    <w:p w:rsidR="00C53042" w:rsidRDefault="00C53042" w:rsidP="00C53042">
      <w:pPr>
        <w:rPr>
          <w:rtl/>
          <w:lang w:eastAsia="he-IL"/>
        </w:rPr>
      </w:pPr>
      <w:bookmarkStart w:id="440" w:name="_ETM_Q1_1916000"/>
      <w:bookmarkEnd w:id="440"/>
      <w:r>
        <w:rPr>
          <w:rFonts w:hint="cs"/>
          <w:rtl/>
          <w:lang w:eastAsia="he-IL"/>
        </w:rPr>
        <w:t xml:space="preserve">ולכן, </w:t>
      </w:r>
      <w:bookmarkStart w:id="441" w:name="_ETM_Q1_1913000"/>
      <w:bookmarkEnd w:id="441"/>
      <w:r>
        <w:rPr>
          <w:rFonts w:hint="cs"/>
          <w:rtl/>
          <w:lang w:eastAsia="he-IL"/>
        </w:rPr>
        <w:t>אנחנו חושבים שמדובר רק בהבהרה.</w:t>
      </w:r>
    </w:p>
    <w:p w:rsidR="00C53042" w:rsidRDefault="00C53042" w:rsidP="00C53042">
      <w:pPr>
        <w:rPr>
          <w:rtl/>
          <w:lang w:eastAsia="he-IL"/>
        </w:rPr>
      </w:pPr>
      <w:bookmarkStart w:id="442" w:name="_ETM_Q1_1917000"/>
      <w:bookmarkEnd w:id="442"/>
    </w:p>
    <w:p w:rsidR="00C53042" w:rsidRDefault="00C53042" w:rsidP="00C53042">
      <w:pPr>
        <w:pStyle w:val="af6"/>
        <w:keepNext/>
        <w:rPr>
          <w:rtl/>
        </w:rPr>
      </w:pPr>
      <w:bookmarkStart w:id="443" w:name="ET_yor_6156_67"/>
      <w:r w:rsidRPr="00C53042">
        <w:rPr>
          <w:rStyle w:val="TagStyle"/>
          <w:rtl/>
        </w:rPr>
        <w:t xml:space="preserve"> &lt;&lt; יור &gt;&gt; </w:t>
      </w:r>
      <w:r>
        <w:rPr>
          <w:rtl/>
        </w:rPr>
        <w:t>היו"ר גלעד קריב:</w:t>
      </w:r>
      <w:r w:rsidRPr="00C53042">
        <w:rPr>
          <w:rStyle w:val="TagStyle"/>
          <w:rtl/>
        </w:rPr>
        <w:t xml:space="preserve"> &lt;&lt; יור &gt;&gt;</w:t>
      </w:r>
      <w:r>
        <w:rPr>
          <w:rtl/>
        </w:rPr>
        <w:t xml:space="preserve">   </w:t>
      </w:r>
      <w:bookmarkEnd w:id="443"/>
    </w:p>
    <w:p w:rsidR="00C53042" w:rsidRDefault="00C53042" w:rsidP="00C53042">
      <w:pPr>
        <w:pStyle w:val="KeepWithNext"/>
        <w:rPr>
          <w:rtl/>
          <w:lang w:eastAsia="he-IL"/>
        </w:rPr>
      </w:pPr>
    </w:p>
    <w:p w:rsidR="00C53042" w:rsidRDefault="00C53042" w:rsidP="00C53042">
      <w:pPr>
        <w:rPr>
          <w:rtl/>
          <w:lang w:eastAsia="he-IL"/>
        </w:rPr>
      </w:pPr>
      <w:r>
        <w:rPr>
          <w:rFonts w:hint="cs"/>
          <w:rtl/>
          <w:lang w:eastAsia="he-IL"/>
        </w:rPr>
        <w:t xml:space="preserve">חבר הכנסת סעדי שואל, </w:t>
      </w:r>
      <w:bookmarkStart w:id="444" w:name="_ETM_Q1_1915000"/>
      <w:bookmarkEnd w:id="444"/>
      <w:r>
        <w:rPr>
          <w:rFonts w:hint="cs"/>
          <w:rtl/>
          <w:lang w:eastAsia="he-IL"/>
        </w:rPr>
        <w:t xml:space="preserve">אז למה צריך את הסעיף. </w:t>
      </w:r>
    </w:p>
    <w:p w:rsidR="00C53042" w:rsidRDefault="00C53042" w:rsidP="00C53042">
      <w:pPr>
        <w:rPr>
          <w:rtl/>
          <w:lang w:eastAsia="he-IL"/>
        </w:rPr>
      </w:pPr>
      <w:bookmarkStart w:id="445" w:name="_ETM_Q1_1920000"/>
      <w:bookmarkEnd w:id="445"/>
    </w:p>
    <w:p w:rsidR="00C53042" w:rsidRDefault="00C53042" w:rsidP="00C53042">
      <w:pPr>
        <w:pStyle w:val="a4"/>
        <w:keepNext/>
        <w:rPr>
          <w:rtl/>
        </w:rPr>
      </w:pPr>
      <w:bookmarkStart w:id="446" w:name="ET_speaker_5292_68"/>
      <w:r w:rsidRPr="00C53042">
        <w:rPr>
          <w:rStyle w:val="TagStyle"/>
          <w:rtl/>
        </w:rPr>
        <w:t xml:space="preserve"> &lt;&lt; דובר &gt;&gt; </w:t>
      </w:r>
      <w:r>
        <w:rPr>
          <w:rtl/>
        </w:rPr>
        <w:t>אוסאמה סעדי (הרשימה המשותפת):</w:t>
      </w:r>
      <w:r w:rsidRPr="00C53042">
        <w:rPr>
          <w:rStyle w:val="TagStyle"/>
          <w:rtl/>
        </w:rPr>
        <w:t xml:space="preserve"> &lt;&lt; דובר &gt;&gt;</w:t>
      </w:r>
      <w:r>
        <w:rPr>
          <w:rtl/>
        </w:rPr>
        <w:t xml:space="preserve">   </w:t>
      </w:r>
      <w:bookmarkEnd w:id="446"/>
    </w:p>
    <w:p w:rsidR="00C53042" w:rsidRDefault="00C53042" w:rsidP="00C53042">
      <w:pPr>
        <w:pStyle w:val="KeepWithNext"/>
        <w:rPr>
          <w:rtl/>
          <w:lang w:eastAsia="he-IL"/>
        </w:rPr>
      </w:pPr>
    </w:p>
    <w:p w:rsidR="00C53042" w:rsidRDefault="00C53042" w:rsidP="00136C08">
      <w:pPr>
        <w:rPr>
          <w:rtl/>
          <w:lang w:eastAsia="he-IL"/>
        </w:rPr>
      </w:pPr>
      <w:r>
        <w:rPr>
          <w:rFonts w:hint="cs"/>
          <w:rtl/>
          <w:lang w:eastAsia="he-IL"/>
        </w:rPr>
        <w:t xml:space="preserve">בדיוק. אם בית משפט לא </w:t>
      </w:r>
      <w:bookmarkStart w:id="447" w:name="_ETM_Q1_1918000"/>
      <w:bookmarkEnd w:id="447"/>
      <w:r>
        <w:rPr>
          <w:rFonts w:hint="cs"/>
          <w:rtl/>
          <w:lang w:eastAsia="he-IL"/>
        </w:rPr>
        <w:t xml:space="preserve">מצא לנכון ולא ביטל ולא זה ולא זה, </w:t>
      </w:r>
      <w:bookmarkStart w:id="448" w:name="_ETM_Q1_1923000"/>
      <w:bookmarkEnd w:id="448"/>
      <w:r>
        <w:rPr>
          <w:rFonts w:hint="cs"/>
          <w:rtl/>
          <w:lang w:eastAsia="he-IL"/>
        </w:rPr>
        <w:t>אז מה הוא רוצה? הי</w:t>
      </w:r>
      <w:r w:rsidR="00136C08">
        <w:rPr>
          <w:rFonts w:hint="cs"/>
          <w:rtl/>
          <w:lang w:eastAsia="he-IL"/>
        </w:rPr>
        <w:t>ה</w:t>
      </w:r>
      <w:r>
        <w:rPr>
          <w:rFonts w:hint="cs"/>
          <w:rtl/>
          <w:lang w:eastAsia="he-IL"/>
        </w:rPr>
        <w:t xml:space="preserve"> אומר, תבהירו את המצב המשפטי </w:t>
      </w:r>
      <w:bookmarkStart w:id="449" w:name="_ETM_Q1_1927000"/>
      <w:bookmarkEnd w:id="449"/>
      <w:r>
        <w:rPr>
          <w:rFonts w:hint="cs"/>
          <w:rtl/>
          <w:lang w:eastAsia="he-IL"/>
        </w:rPr>
        <w:t xml:space="preserve">מהיום והלאה. זהו. </w:t>
      </w:r>
    </w:p>
    <w:p w:rsidR="00C53042" w:rsidRDefault="00C53042" w:rsidP="00C53042">
      <w:pPr>
        <w:rPr>
          <w:rtl/>
          <w:lang w:eastAsia="he-IL"/>
        </w:rPr>
      </w:pPr>
      <w:bookmarkStart w:id="450" w:name="_ETM_Q1_1931000"/>
      <w:bookmarkEnd w:id="450"/>
    </w:p>
    <w:p w:rsidR="00C53042" w:rsidRDefault="00C53042" w:rsidP="00C53042">
      <w:pPr>
        <w:pStyle w:val="af6"/>
        <w:keepNext/>
        <w:rPr>
          <w:rtl/>
        </w:rPr>
      </w:pPr>
      <w:bookmarkStart w:id="451" w:name="ET_yor_6156_70"/>
      <w:r w:rsidRPr="00C53042">
        <w:rPr>
          <w:rStyle w:val="TagStyle"/>
          <w:rtl/>
        </w:rPr>
        <w:t xml:space="preserve"> &lt;&lt; יור &gt;&gt; </w:t>
      </w:r>
      <w:r>
        <w:rPr>
          <w:rtl/>
        </w:rPr>
        <w:t>היו"ר גלעד קריב:</w:t>
      </w:r>
      <w:r w:rsidRPr="00C53042">
        <w:rPr>
          <w:rStyle w:val="TagStyle"/>
          <w:rtl/>
        </w:rPr>
        <w:t xml:space="preserve"> &lt;&lt; יור &gt;&gt;</w:t>
      </w:r>
      <w:r>
        <w:rPr>
          <w:rtl/>
        </w:rPr>
        <w:t xml:space="preserve">   </w:t>
      </w:r>
      <w:bookmarkEnd w:id="451"/>
    </w:p>
    <w:p w:rsidR="00C53042" w:rsidRDefault="00C53042" w:rsidP="00C53042">
      <w:pPr>
        <w:pStyle w:val="KeepWithNext"/>
        <w:rPr>
          <w:rtl/>
          <w:lang w:eastAsia="he-IL"/>
        </w:rPr>
      </w:pPr>
    </w:p>
    <w:p w:rsidR="00C53042" w:rsidRPr="00C53042" w:rsidRDefault="00C53042" w:rsidP="00C53042">
      <w:pPr>
        <w:rPr>
          <w:rtl/>
          <w:lang w:eastAsia="he-IL"/>
        </w:rPr>
      </w:pPr>
      <w:r>
        <w:rPr>
          <w:rFonts w:hint="cs"/>
          <w:rtl/>
          <w:lang w:eastAsia="he-IL"/>
        </w:rPr>
        <w:t xml:space="preserve">אנחנו מבינים. </w:t>
      </w:r>
    </w:p>
    <w:p w:rsidR="00C53042" w:rsidRDefault="00C53042" w:rsidP="00C53042">
      <w:pPr>
        <w:rPr>
          <w:rtl/>
          <w:lang w:eastAsia="he-IL"/>
        </w:rPr>
      </w:pPr>
      <w:bookmarkStart w:id="452" w:name="_ETM_Q1_1928000"/>
      <w:bookmarkEnd w:id="452"/>
    </w:p>
    <w:p w:rsidR="00C53042" w:rsidRDefault="00C53042" w:rsidP="00C53042">
      <w:pPr>
        <w:pStyle w:val="a4"/>
        <w:keepNext/>
        <w:rPr>
          <w:rtl/>
        </w:rPr>
      </w:pPr>
      <w:bookmarkStart w:id="453" w:name="ET_speaker_טליה_גמאל_69"/>
      <w:r w:rsidRPr="00C53042">
        <w:rPr>
          <w:rStyle w:val="TagStyle"/>
          <w:rtl/>
        </w:rPr>
        <w:t xml:space="preserve"> &lt;&lt; דובר &gt;&gt; </w:t>
      </w:r>
      <w:r>
        <w:rPr>
          <w:rtl/>
        </w:rPr>
        <w:t>טליה ג'מאל:</w:t>
      </w:r>
      <w:r w:rsidRPr="00C53042">
        <w:rPr>
          <w:rStyle w:val="TagStyle"/>
          <w:rtl/>
        </w:rPr>
        <w:t xml:space="preserve"> &lt;&lt; דובר &gt;&gt;</w:t>
      </w:r>
      <w:r>
        <w:rPr>
          <w:rtl/>
        </w:rPr>
        <w:t xml:space="preserve">   </w:t>
      </w:r>
      <w:bookmarkEnd w:id="453"/>
    </w:p>
    <w:p w:rsidR="00C53042" w:rsidRDefault="00C53042" w:rsidP="00C53042">
      <w:pPr>
        <w:pStyle w:val="KeepWithNext"/>
        <w:rPr>
          <w:rtl/>
          <w:lang w:eastAsia="he-IL"/>
        </w:rPr>
      </w:pPr>
    </w:p>
    <w:p w:rsidR="00C53042" w:rsidRDefault="00C53042" w:rsidP="00C53042">
      <w:pPr>
        <w:rPr>
          <w:rtl/>
          <w:lang w:eastAsia="he-IL"/>
        </w:rPr>
      </w:pPr>
      <w:bookmarkStart w:id="454" w:name="_ETM_Q1_1930000"/>
      <w:bookmarkEnd w:id="454"/>
      <w:r>
        <w:rPr>
          <w:rFonts w:hint="cs"/>
          <w:rtl/>
          <w:lang w:eastAsia="he-IL"/>
        </w:rPr>
        <w:t>זאת גם הסיבה שאמרנו שבעינינו,</w:t>
      </w:r>
      <w:bookmarkStart w:id="455" w:name="_ETM_Q1_1932000"/>
      <w:bookmarkEnd w:id="455"/>
      <w:r>
        <w:rPr>
          <w:rFonts w:hint="cs"/>
          <w:rtl/>
          <w:lang w:eastAsia="he-IL"/>
        </w:rPr>
        <w:t xml:space="preserve"> בעיני הייעוץ המשפטי, באמת הסעיף הזה לא בהכרח היה נדרש</w:t>
      </w:r>
      <w:r w:rsidR="00136C08">
        <w:rPr>
          <w:rFonts w:hint="cs"/>
          <w:rtl/>
          <w:lang w:eastAsia="he-IL"/>
        </w:rPr>
        <w:t>.</w:t>
      </w:r>
    </w:p>
    <w:p w:rsidR="00C53042" w:rsidRDefault="00C53042" w:rsidP="00C53042">
      <w:pPr>
        <w:rPr>
          <w:rtl/>
          <w:lang w:eastAsia="he-IL"/>
        </w:rPr>
      </w:pPr>
    </w:p>
    <w:p w:rsidR="00C53042" w:rsidRDefault="00C53042" w:rsidP="00C53042">
      <w:pPr>
        <w:pStyle w:val="a4"/>
        <w:keepNext/>
        <w:rPr>
          <w:rtl/>
        </w:rPr>
      </w:pPr>
      <w:bookmarkStart w:id="456" w:name="ET_speaker_5292_71"/>
      <w:r w:rsidRPr="00C53042">
        <w:rPr>
          <w:rStyle w:val="TagStyle"/>
          <w:rtl/>
        </w:rPr>
        <w:t xml:space="preserve"> &lt;&lt; דובר &gt;&gt; </w:t>
      </w:r>
      <w:r>
        <w:rPr>
          <w:rtl/>
        </w:rPr>
        <w:t>אוסאמה סעדי (הרשימה המשותפת):</w:t>
      </w:r>
      <w:r w:rsidRPr="00C53042">
        <w:rPr>
          <w:rStyle w:val="TagStyle"/>
          <w:rtl/>
        </w:rPr>
        <w:t xml:space="preserve"> &lt;&lt; דובר &gt;&gt;</w:t>
      </w:r>
      <w:r>
        <w:rPr>
          <w:rtl/>
        </w:rPr>
        <w:t xml:space="preserve">   </w:t>
      </w:r>
      <w:bookmarkEnd w:id="456"/>
    </w:p>
    <w:p w:rsidR="00C53042" w:rsidRDefault="00C53042" w:rsidP="00C53042">
      <w:pPr>
        <w:pStyle w:val="KeepWithNext"/>
        <w:rPr>
          <w:rtl/>
          <w:lang w:eastAsia="he-IL"/>
        </w:rPr>
      </w:pPr>
    </w:p>
    <w:p w:rsidR="00C53042" w:rsidRDefault="00C53042" w:rsidP="00C53042">
      <w:pPr>
        <w:rPr>
          <w:rtl/>
          <w:lang w:eastAsia="he-IL"/>
        </w:rPr>
      </w:pPr>
      <w:bookmarkStart w:id="457" w:name="_ETM_Q1_1937000"/>
      <w:bookmarkEnd w:id="457"/>
      <w:r>
        <w:rPr>
          <w:rFonts w:hint="cs"/>
          <w:rtl/>
          <w:lang w:eastAsia="he-IL"/>
        </w:rPr>
        <w:t xml:space="preserve">אני מסכים </w:t>
      </w:r>
      <w:proofErr w:type="spellStart"/>
      <w:r>
        <w:rPr>
          <w:rFonts w:hint="cs"/>
          <w:rtl/>
          <w:lang w:eastAsia="he-IL"/>
        </w:rPr>
        <w:t>איתך</w:t>
      </w:r>
      <w:proofErr w:type="spellEnd"/>
      <w:r>
        <w:rPr>
          <w:rFonts w:hint="cs"/>
          <w:rtl/>
          <w:lang w:eastAsia="he-IL"/>
        </w:rPr>
        <w:t>.</w:t>
      </w:r>
    </w:p>
    <w:p w:rsidR="00C53042" w:rsidRDefault="00C53042" w:rsidP="00C53042">
      <w:pPr>
        <w:rPr>
          <w:rtl/>
          <w:lang w:eastAsia="he-IL"/>
        </w:rPr>
      </w:pPr>
      <w:bookmarkStart w:id="458" w:name="_ETM_Q1_1935000"/>
      <w:bookmarkEnd w:id="458"/>
    </w:p>
    <w:p w:rsidR="00C53042" w:rsidRDefault="00C53042" w:rsidP="00C53042">
      <w:pPr>
        <w:pStyle w:val="a4"/>
        <w:keepNext/>
        <w:rPr>
          <w:rtl/>
        </w:rPr>
      </w:pPr>
      <w:bookmarkStart w:id="459" w:name="ET_speaker_טליה_גמאל_72"/>
      <w:r w:rsidRPr="00C53042">
        <w:rPr>
          <w:rStyle w:val="TagStyle"/>
          <w:rtl/>
        </w:rPr>
        <w:t xml:space="preserve"> &lt;&lt; דובר &gt;&gt; </w:t>
      </w:r>
      <w:r>
        <w:rPr>
          <w:rtl/>
        </w:rPr>
        <w:t>טליה ג'מאל:</w:t>
      </w:r>
      <w:r w:rsidRPr="00C53042">
        <w:rPr>
          <w:rStyle w:val="TagStyle"/>
          <w:rtl/>
        </w:rPr>
        <w:t xml:space="preserve"> &lt;&lt; דובר &gt;&gt;</w:t>
      </w:r>
      <w:r>
        <w:rPr>
          <w:rtl/>
        </w:rPr>
        <w:t xml:space="preserve">   </w:t>
      </w:r>
      <w:bookmarkEnd w:id="459"/>
    </w:p>
    <w:p w:rsidR="00C53042" w:rsidRDefault="00C53042" w:rsidP="00C53042">
      <w:pPr>
        <w:pStyle w:val="KeepWithNext"/>
        <w:rPr>
          <w:rtl/>
          <w:lang w:eastAsia="he-IL"/>
        </w:rPr>
      </w:pPr>
    </w:p>
    <w:p w:rsidR="00C53042" w:rsidRDefault="00C53042" w:rsidP="00F73381">
      <w:pPr>
        <w:rPr>
          <w:rtl/>
          <w:lang w:eastAsia="he-IL"/>
        </w:rPr>
      </w:pPr>
      <w:bookmarkStart w:id="460" w:name="_ETM_Q1_1936000"/>
      <w:bookmarkEnd w:id="460"/>
      <w:r>
        <w:rPr>
          <w:rFonts w:hint="cs"/>
          <w:rtl/>
          <w:lang w:eastAsia="he-IL"/>
        </w:rPr>
        <w:t xml:space="preserve">אבל אנחנו כן אולי מתחברים לדברים של הממשלה, </w:t>
      </w:r>
      <w:bookmarkStart w:id="461" w:name="_ETM_Q1_1940000"/>
      <w:bookmarkEnd w:id="461"/>
      <w:r>
        <w:rPr>
          <w:rFonts w:hint="cs"/>
          <w:rtl/>
          <w:lang w:eastAsia="he-IL"/>
        </w:rPr>
        <w:t xml:space="preserve">שבדיון הקודם </w:t>
      </w:r>
      <w:r w:rsidR="00F73381">
        <w:rPr>
          <w:rFonts w:hint="cs"/>
          <w:rtl/>
          <w:lang w:eastAsia="he-IL"/>
        </w:rPr>
        <w:t>ד</w:t>
      </w:r>
      <w:r>
        <w:rPr>
          <w:rFonts w:hint="cs"/>
          <w:rtl/>
          <w:lang w:eastAsia="he-IL"/>
        </w:rPr>
        <w:t xml:space="preserve">יברו על זה שמרגע שזה כבר הוכנס </w:t>
      </w:r>
      <w:bookmarkStart w:id="462" w:name="_ETM_Q1_1942000"/>
      <w:bookmarkEnd w:id="462"/>
      <w:r>
        <w:rPr>
          <w:rFonts w:hint="cs"/>
          <w:rtl/>
          <w:lang w:eastAsia="he-IL"/>
        </w:rPr>
        <w:t xml:space="preserve">לתוך הצעת החוק הממשלתית, יכול להיות שיהיה מסר מורכב אם עכשיו נשמיט את זה. </w:t>
      </w:r>
    </w:p>
    <w:p w:rsidR="00C53042" w:rsidRDefault="00C53042" w:rsidP="00C53042">
      <w:pPr>
        <w:rPr>
          <w:rtl/>
          <w:lang w:eastAsia="he-IL"/>
        </w:rPr>
      </w:pPr>
    </w:p>
    <w:p w:rsidR="00C53042" w:rsidRDefault="00C53042" w:rsidP="00C53042">
      <w:pPr>
        <w:pStyle w:val="af6"/>
        <w:keepNext/>
        <w:rPr>
          <w:rtl/>
        </w:rPr>
      </w:pPr>
      <w:bookmarkStart w:id="463" w:name="ET_yor_6156_73"/>
      <w:r w:rsidRPr="00C53042">
        <w:rPr>
          <w:rStyle w:val="TagStyle"/>
          <w:rtl/>
        </w:rPr>
        <w:t xml:space="preserve"> &lt;&lt; יור &gt;&gt; </w:t>
      </w:r>
      <w:r>
        <w:rPr>
          <w:rtl/>
        </w:rPr>
        <w:t>היו"ר גלעד קריב:</w:t>
      </w:r>
      <w:r w:rsidRPr="00C53042">
        <w:rPr>
          <w:rStyle w:val="TagStyle"/>
          <w:rtl/>
        </w:rPr>
        <w:t xml:space="preserve"> &lt;&lt; יור &gt;&gt;</w:t>
      </w:r>
      <w:r>
        <w:rPr>
          <w:rtl/>
        </w:rPr>
        <w:t xml:space="preserve">   </w:t>
      </w:r>
      <w:bookmarkEnd w:id="463"/>
    </w:p>
    <w:p w:rsidR="00C53042" w:rsidRDefault="00C53042" w:rsidP="00C53042">
      <w:pPr>
        <w:pStyle w:val="KeepWithNext"/>
        <w:rPr>
          <w:rtl/>
          <w:lang w:eastAsia="he-IL"/>
        </w:rPr>
      </w:pPr>
    </w:p>
    <w:p w:rsidR="00C53042" w:rsidRDefault="00C53042" w:rsidP="00F73381">
      <w:pPr>
        <w:rPr>
          <w:rtl/>
          <w:lang w:eastAsia="he-IL"/>
        </w:rPr>
      </w:pPr>
      <w:bookmarkStart w:id="464" w:name="_ETM_Q1_1946000"/>
      <w:bookmarkEnd w:id="464"/>
      <w:r>
        <w:rPr>
          <w:rFonts w:hint="cs"/>
          <w:rtl/>
          <w:lang w:eastAsia="he-IL"/>
        </w:rPr>
        <w:t xml:space="preserve">אבל גם אני אומר עוד </w:t>
      </w:r>
      <w:bookmarkStart w:id="465" w:name="_ETM_Q1_1950000"/>
      <w:bookmarkEnd w:id="465"/>
      <w:r>
        <w:rPr>
          <w:rFonts w:hint="cs"/>
          <w:rtl/>
          <w:lang w:eastAsia="he-IL"/>
        </w:rPr>
        <w:t xml:space="preserve">פעם, אנחנו עוסקים פה ב-257 רשויות מחוקקות, אי אפשר </w:t>
      </w:r>
      <w:bookmarkStart w:id="466" w:name="_ETM_Q1_1952000"/>
      <w:bookmarkEnd w:id="466"/>
      <w:r>
        <w:rPr>
          <w:rFonts w:hint="cs"/>
          <w:rtl/>
          <w:lang w:eastAsia="he-IL"/>
        </w:rPr>
        <w:t xml:space="preserve">להתעלם מזה. אי אפשר להתעלם מהצורך לייצר פה איזושהי בהירות, </w:t>
      </w:r>
      <w:bookmarkStart w:id="467" w:name="_ETM_Q1_1960000"/>
      <w:bookmarkEnd w:id="467"/>
      <w:r>
        <w:rPr>
          <w:rFonts w:hint="cs"/>
          <w:rtl/>
          <w:lang w:eastAsia="he-IL"/>
        </w:rPr>
        <w:t xml:space="preserve">לא ב-257 רשויות כל אזרח ער למה שנאמר כאן, </w:t>
      </w:r>
      <w:bookmarkStart w:id="468" w:name="_ETM_Q1_1964000"/>
      <w:bookmarkEnd w:id="468"/>
      <w:r>
        <w:rPr>
          <w:rFonts w:hint="cs"/>
          <w:rtl/>
          <w:lang w:eastAsia="he-IL"/>
        </w:rPr>
        <w:t xml:space="preserve">לא כולם קוראים את פרוטוקול הכנסת. זה טוב שיהיה </w:t>
      </w:r>
      <w:bookmarkStart w:id="469" w:name="_ETM_Q1_1967000"/>
      <w:bookmarkEnd w:id="469"/>
      <w:r>
        <w:rPr>
          <w:rFonts w:hint="cs"/>
          <w:rtl/>
          <w:lang w:eastAsia="he-IL"/>
        </w:rPr>
        <w:t>בעניין הזה סוג של בהירות, ומכיוון שאין פה שינוי רטרואקטיבי</w:t>
      </w:r>
      <w:bookmarkStart w:id="470" w:name="_ETM_Q1_1972000"/>
      <w:bookmarkEnd w:id="470"/>
      <w:r>
        <w:rPr>
          <w:rFonts w:hint="cs"/>
          <w:rtl/>
          <w:lang w:eastAsia="he-IL"/>
        </w:rPr>
        <w:t xml:space="preserve"> של הנורמה אלא הבהרה של נורמה קיימת, שבית המשפט וכולנו</w:t>
      </w:r>
      <w:bookmarkStart w:id="471" w:name="_ETM_Q1_1979000"/>
      <w:bookmarkEnd w:id="471"/>
      <w:r>
        <w:rPr>
          <w:rFonts w:hint="cs"/>
          <w:rtl/>
          <w:lang w:eastAsia="he-IL"/>
        </w:rPr>
        <w:t xml:space="preserve"> סמכנו ידינו, אני חושב שאפשר במירכאות "לבלוע</w:t>
      </w:r>
      <w:bookmarkStart w:id="472" w:name="_ETM_Q1_1984000"/>
      <w:bookmarkEnd w:id="472"/>
      <w:r>
        <w:rPr>
          <w:rFonts w:hint="cs"/>
          <w:rtl/>
          <w:lang w:eastAsia="he-IL"/>
        </w:rPr>
        <w:t>" הפעם הזאת את הצפרדע. ואני גם אומר, אין פה</w:t>
      </w:r>
      <w:bookmarkStart w:id="473" w:name="_ETM_Q1_1986000"/>
      <w:bookmarkEnd w:id="473"/>
      <w:r>
        <w:rPr>
          <w:rFonts w:hint="cs"/>
          <w:rtl/>
          <w:lang w:eastAsia="he-IL"/>
        </w:rPr>
        <w:t xml:space="preserve"> מבחינתנו שום תקדים כלשהו </w:t>
      </w:r>
      <w:r>
        <w:rPr>
          <w:rFonts w:hint="eastAsia"/>
          <w:rtl/>
          <w:lang w:eastAsia="he-IL"/>
        </w:rPr>
        <w:t>–</w:t>
      </w:r>
      <w:r>
        <w:rPr>
          <w:rFonts w:hint="cs"/>
          <w:rtl/>
          <w:lang w:eastAsia="he-IL"/>
        </w:rPr>
        <w:t xml:space="preserve"> פה אני רוצה לומר </w:t>
      </w:r>
      <w:bookmarkStart w:id="474" w:name="_ETM_Q1_1993000"/>
      <w:bookmarkEnd w:id="474"/>
      <w:r>
        <w:rPr>
          <w:rFonts w:hint="cs"/>
          <w:rtl/>
          <w:lang w:eastAsia="he-IL"/>
        </w:rPr>
        <w:t xml:space="preserve">את זה לנציגות הממשלה </w:t>
      </w:r>
      <w:r>
        <w:rPr>
          <w:rFonts w:hint="eastAsia"/>
          <w:rtl/>
          <w:lang w:eastAsia="he-IL"/>
        </w:rPr>
        <w:t>–</w:t>
      </w:r>
      <w:r>
        <w:rPr>
          <w:rFonts w:hint="cs"/>
          <w:rtl/>
          <w:lang w:eastAsia="he-IL"/>
        </w:rPr>
        <w:t xml:space="preserve"> אני מבחינתי לא</w:t>
      </w:r>
      <w:bookmarkStart w:id="475" w:name="_ETM_Q1_1994000"/>
      <w:bookmarkEnd w:id="475"/>
      <w:r>
        <w:rPr>
          <w:rFonts w:hint="cs"/>
          <w:rtl/>
          <w:lang w:eastAsia="he-IL"/>
        </w:rPr>
        <w:t xml:space="preserve"> </w:t>
      </w:r>
      <w:r w:rsidR="002D3271">
        <w:rPr>
          <w:rFonts w:hint="cs"/>
          <w:rtl/>
          <w:lang w:eastAsia="he-IL"/>
        </w:rPr>
        <w:t xml:space="preserve">מפרש את הסיטואציה הזאת כאיזשהו חריג לכלל הרטרואקטיביות. אין מקום </w:t>
      </w:r>
      <w:bookmarkStart w:id="476" w:name="_ETM_Q1_2002000"/>
      <w:bookmarkEnd w:id="476"/>
      <w:r w:rsidR="002D3271">
        <w:rPr>
          <w:rFonts w:hint="cs"/>
          <w:rtl/>
          <w:lang w:eastAsia="he-IL"/>
        </w:rPr>
        <w:t>לחריג לכלל הרטרואקטיביות. לא משנים בדיעבד נורמה, לא משנים בדיעבד</w:t>
      </w:r>
      <w:bookmarkStart w:id="477" w:name="_ETM_Q1_2005000"/>
      <w:bookmarkEnd w:id="477"/>
      <w:r w:rsidR="002D3271">
        <w:rPr>
          <w:rFonts w:hint="cs"/>
          <w:rtl/>
          <w:lang w:eastAsia="he-IL"/>
        </w:rPr>
        <w:t xml:space="preserve"> ענישה. זה לא המצב, זה לא שינוי נורמה. </w:t>
      </w:r>
    </w:p>
    <w:p w:rsidR="002D3271" w:rsidRDefault="002D3271" w:rsidP="00C53042">
      <w:pPr>
        <w:rPr>
          <w:rtl/>
          <w:lang w:eastAsia="he-IL"/>
        </w:rPr>
      </w:pPr>
      <w:bookmarkStart w:id="478" w:name="_ETM_Q1_2011000"/>
      <w:bookmarkEnd w:id="478"/>
    </w:p>
    <w:p w:rsidR="002D3271" w:rsidRDefault="002D3271" w:rsidP="002D3271">
      <w:pPr>
        <w:pStyle w:val="af9"/>
        <w:keepNext/>
        <w:rPr>
          <w:rtl/>
          <w:lang w:eastAsia="he-IL"/>
        </w:rPr>
      </w:pPr>
      <w:bookmarkStart w:id="479" w:name="ET_guest_571712_74"/>
      <w:r w:rsidRPr="002D3271">
        <w:rPr>
          <w:rStyle w:val="TagStyle"/>
          <w:rtl/>
        </w:rPr>
        <w:t xml:space="preserve"> &lt;&lt; אורח &gt;&gt; </w:t>
      </w:r>
      <w:r>
        <w:rPr>
          <w:rtl/>
          <w:lang w:eastAsia="he-IL"/>
        </w:rPr>
        <w:t>יפעת רווה:</w:t>
      </w:r>
      <w:r w:rsidRPr="002D3271">
        <w:rPr>
          <w:rStyle w:val="TagStyle"/>
          <w:rtl/>
        </w:rPr>
        <w:t xml:space="preserve"> &lt;&lt; אורח &gt;&gt;</w:t>
      </w:r>
      <w:r>
        <w:rPr>
          <w:rtl/>
          <w:lang w:eastAsia="he-IL"/>
        </w:rPr>
        <w:t xml:space="preserve">   </w:t>
      </w:r>
      <w:bookmarkEnd w:id="479"/>
    </w:p>
    <w:p w:rsidR="002D3271" w:rsidRDefault="002D3271" w:rsidP="002D3271">
      <w:pPr>
        <w:pStyle w:val="KeepWithNext"/>
        <w:rPr>
          <w:rtl/>
          <w:lang w:eastAsia="he-IL"/>
        </w:rPr>
      </w:pPr>
    </w:p>
    <w:p w:rsidR="002D3271" w:rsidRDefault="002D3271" w:rsidP="002D3271">
      <w:pPr>
        <w:rPr>
          <w:rtl/>
          <w:lang w:eastAsia="he-IL"/>
        </w:rPr>
      </w:pPr>
      <w:r>
        <w:rPr>
          <w:rFonts w:hint="cs"/>
          <w:rtl/>
          <w:lang w:eastAsia="he-IL"/>
        </w:rPr>
        <w:t xml:space="preserve">התייעצתי </w:t>
      </w:r>
      <w:bookmarkStart w:id="480" w:name="_ETM_Q1_2010000"/>
      <w:bookmarkEnd w:id="480"/>
      <w:r>
        <w:rPr>
          <w:rFonts w:hint="cs"/>
          <w:rtl/>
          <w:lang w:eastAsia="he-IL"/>
        </w:rPr>
        <w:t xml:space="preserve">עכשיו עם מחלקת נוסח החוק והם אמרו שאם ככה, הכותרת </w:t>
      </w:r>
      <w:bookmarkStart w:id="481" w:name="_ETM_Q1_2014000"/>
      <w:bookmarkEnd w:id="481"/>
      <w:r>
        <w:rPr>
          <w:rFonts w:hint="cs"/>
          <w:rtl/>
          <w:lang w:eastAsia="he-IL"/>
        </w:rPr>
        <w:t>צריכה להיות הוראת מעבר או חוקי עזר קודמים.</w:t>
      </w:r>
    </w:p>
    <w:p w:rsidR="002D3271" w:rsidRDefault="002D3271" w:rsidP="002D3271">
      <w:pPr>
        <w:rPr>
          <w:rtl/>
          <w:lang w:eastAsia="he-IL"/>
        </w:rPr>
      </w:pPr>
    </w:p>
    <w:p w:rsidR="002D3271" w:rsidRDefault="002D3271" w:rsidP="002D3271">
      <w:pPr>
        <w:pStyle w:val="af6"/>
        <w:keepNext/>
        <w:rPr>
          <w:rtl/>
        </w:rPr>
      </w:pPr>
      <w:bookmarkStart w:id="482" w:name="ET_yor_6156_75"/>
      <w:r w:rsidRPr="002D3271">
        <w:rPr>
          <w:rStyle w:val="TagStyle"/>
          <w:rtl/>
        </w:rPr>
        <w:t xml:space="preserve"> &lt;&lt; יור &gt;&gt; </w:t>
      </w:r>
      <w:r>
        <w:rPr>
          <w:rtl/>
        </w:rPr>
        <w:t>היו"ר גלעד קריב:</w:t>
      </w:r>
      <w:r w:rsidRPr="002D3271">
        <w:rPr>
          <w:rStyle w:val="TagStyle"/>
          <w:rtl/>
        </w:rPr>
        <w:t xml:space="preserve"> &lt;&lt; יור &gt;&gt;</w:t>
      </w:r>
      <w:r>
        <w:rPr>
          <w:rtl/>
        </w:rPr>
        <w:t xml:space="preserve">   </w:t>
      </w:r>
      <w:bookmarkEnd w:id="482"/>
    </w:p>
    <w:p w:rsidR="002D3271" w:rsidRDefault="002D3271" w:rsidP="002D3271">
      <w:pPr>
        <w:pStyle w:val="KeepWithNext"/>
        <w:rPr>
          <w:rtl/>
          <w:lang w:eastAsia="he-IL"/>
        </w:rPr>
      </w:pPr>
    </w:p>
    <w:p w:rsidR="002D3271" w:rsidRDefault="002D3271" w:rsidP="002D3271">
      <w:pPr>
        <w:rPr>
          <w:rtl/>
          <w:lang w:eastAsia="he-IL"/>
        </w:rPr>
      </w:pPr>
      <w:r>
        <w:rPr>
          <w:rFonts w:hint="cs"/>
          <w:rtl/>
          <w:lang w:eastAsia="he-IL"/>
        </w:rPr>
        <w:t xml:space="preserve">בסדר גמור. אנחנו </w:t>
      </w:r>
      <w:bookmarkStart w:id="483" w:name="_ETM_Q1_2019000"/>
      <w:bookmarkEnd w:id="483"/>
      <w:r>
        <w:rPr>
          <w:rFonts w:hint="cs"/>
          <w:rtl/>
          <w:lang w:eastAsia="he-IL"/>
        </w:rPr>
        <w:t>נגדיר את זה כהוראת מעבר. ואני אומר עוד פעם, אנ</w:t>
      </w:r>
      <w:bookmarkStart w:id="484" w:name="_ETM_Q1_2026000"/>
      <w:bookmarkEnd w:id="484"/>
      <w:r>
        <w:rPr>
          <w:rFonts w:hint="cs"/>
          <w:rtl/>
          <w:lang w:eastAsia="he-IL"/>
        </w:rPr>
        <w:t xml:space="preserve">חנו לא נסתכל על זה כאיזשהו חריג וגם לא נאפשר </w:t>
      </w:r>
      <w:bookmarkStart w:id="485" w:name="_ETM_Q1_2027000"/>
      <w:bookmarkEnd w:id="485"/>
      <w:r>
        <w:rPr>
          <w:rFonts w:hint="cs"/>
          <w:rtl/>
          <w:lang w:eastAsia="he-IL"/>
        </w:rPr>
        <w:t>להשתמש בזה כדוגמה שהינה היה חריג לכלל החקיקה הרטרואקטיבית.</w:t>
      </w:r>
    </w:p>
    <w:p w:rsidR="002D3271" w:rsidRDefault="002D3271" w:rsidP="002D3271">
      <w:pPr>
        <w:rPr>
          <w:rtl/>
          <w:lang w:eastAsia="he-IL"/>
        </w:rPr>
      </w:pPr>
    </w:p>
    <w:p w:rsidR="002D3271" w:rsidRDefault="002D3271" w:rsidP="002D3271">
      <w:pPr>
        <w:pStyle w:val="af9"/>
        <w:keepNext/>
        <w:rPr>
          <w:rtl/>
          <w:lang w:eastAsia="he-IL"/>
        </w:rPr>
      </w:pPr>
      <w:bookmarkStart w:id="486" w:name="ET_guest_635381_76"/>
      <w:r w:rsidRPr="002D3271">
        <w:rPr>
          <w:rStyle w:val="TagStyle"/>
          <w:rtl/>
        </w:rPr>
        <w:t xml:space="preserve"> &lt;&lt; אורח &gt;&gt; </w:t>
      </w:r>
      <w:r>
        <w:rPr>
          <w:rtl/>
          <w:lang w:eastAsia="he-IL"/>
        </w:rPr>
        <w:t>לילך וגנר:</w:t>
      </w:r>
      <w:r w:rsidRPr="002D3271">
        <w:rPr>
          <w:rStyle w:val="TagStyle"/>
          <w:rtl/>
        </w:rPr>
        <w:t xml:space="preserve"> &lt;&lt; אורח &gt;&gt;</w:t>
      </w:r>
      <w:r>
        <w:rPr>
          <w:rtl/>
          <w:lang w:eastAsia="he-IL"/>
        </w:rPr>
        <w:t xml:space="preserve">   </w:t>
      </w:r>
      <w:bookmarkEnd w:id="486"/>
    </w:p>
    <w:p w:rsidR="002D3271" w:rsidRDefault="002D3271" w:rsidP="002D3271">
      <w:pPr>
        <w:pStyle w:val="KeepWithNext"/>
        <w:rPr>
          <w:rtl/>
          <w:lang w:eastAsia="he-IL"/>
        </w:rPr>
      </w:pPr>
    </w:p>
    <w:p w:rsidR="002D3271" w:rsidRDefault="002D3271" w:rsidP="002D3271">
      <w:pPr>
        <w:rPr>
          <w:rtl/>
          <w:lang w:eastAsia="he-IL"/>
        </w:rPr>
      </w:pPr>
      <w:r>
        <w:rPr>
          <w:rFonts w:hint="cs"/>
          <w:rtl/>
          <w:lang w:eastAsia="he-IL"/>
        </w:rPr>
        <w:t xml:space="preserve">חס וחלילה. </w:t>
      </w:r>
    </w:p>
    <w:p w:rsidR="002D3271" w:rsidRDefault="002D3271" w:rsidP="002D3271">
      <w:pPr>
        <w:rPr>
          <w:rtl/>
          <w:lang w:eastAsia="he-IL"/>
        </w:rPr>
      </w:pPr>
      <w:bookmarkStart w:id="487" w:name="_ETM_Q1_2032000"/>
      <w:bookmarkEnd w:id="487"/>
    </w:p>
    <w:p w:rsidR="002D3271" w:rsidRDefault="002D3271" w:rsidP="002D3271">
      <w:pPr>
        <w:pStyle w:val="af6"/>
        <w:keepNext/>
        <w:rPr>
          <w:rtl/>
        </w:rPr>
      </w:pPr>
      <w:bookmarkStart w:id="488" w:name="ET_yor_6156_77"/>
      <w:r w:rsidRPr="002D3271">
        <w:rPr>
          <w:rStyle w:val="TagStyle"/>
          <w:rtl/>
        </w:rPr>
        <w:t xml:space="preserve"> &lt;&lt; יור &gt;&gt; </w:t>
      </w:r>
      <w:r>
        <w:rPr>
          <w:rtl/>
        </w:rPr>
        <w:t>היו"ר גלעד קריב:</w:t>
      </w:r>
      <w:r w:rsidRPr="002D3271">
        <w:rPr>
          <w:rStyle w:val="TagStyle"/>
          <w:rtl/>
        </w:rPr>
        <w:t xml:space="preserve"> &lt;&lt; יור &gt;&gt;</w:t>
      </w:r>
      <w:r>
        <w:rPr>
          <w:rtl/>
        </w:rPr>
        <w:t xml:space="preserve">   </w:t>
      </w:r>
      <w:bookmarkEnd w:id="488"/>
    </w:p>
    <w:p w:rsidR="002D3271" w:rsidRDefault="002D3271" w:rsidP="002D3271">
      <w:pPr>
        <w:pStyle w:val="KeepWithNext"/>
        <w:rPr>
          <w:rtl/>
          <w:lang w:eastAsia="he-IL"/>
        </w:rPr>
      </w:pPr>
    </w:p>
    <w:p w:rsidR="002D3271" w:rsidRDefault="002D3271" w:rsidP="002D3271">
      <w:pPr>
        <w:rPr>
          <w:rtl/>
          <w:lang w:eastAsia="he-IL"/>
        </w:rPr>
      </w:pPr>
      <w:bookmarkStart w:id="489" w:name="_ETM_Q1_2033000"/>
      <w:bookmarkEnd w:id="489"/>
      <w:r>
        <w:rPr>
          <w:rFonts w:hint="cs"/>
          <w:rtl/>
          <w:lang w:eastAsia="he-IL"/>
        </w:rPr>
        <w:t xml:space="preserve">אני גם לא חושב שזה מה שהממשלה ביקשה לעשות. </w:t>
      </w:r>
      <w:bookmarkStart w:id="490" w:name="_ETM_Q1_2038000"/>
      <w:bookmarkEnd w:id="490"/>
      <w:r>
        <w:rPr>
          <w:rFonts w:hint="cs"/>
          <w:rtl/>
          <w:lang w:eastAsia="he-IL"/>
        </w:rPr>
        <w:t xml:space="preserve">אני מבקש הערות קצרות. אני מבין שראש מועצת רמת ישי, </w:t>
      </w:r>
      <w:bookmarkStart w:id="491" w:name="_ETM_Q1_2042000"/>
      <w:bookmarkEnd w:id="491"/>
      <w:r>
        <w:rPr>
          <w:rFonts w:hint="cs"/>
          <w:rtl/>
          <w:lang w:eastAsia="he-IL"/>
        </w:rPr>
        <w:t xml:space="preserve">עופר בן אליעזר, </w:t>
      </w:r>
      <w:proofErr w:type="spellStart"/>
      <w:r>
        <w:rPr>
          <w:rFonts w:hint="cs"/>
          <w:rtl/>
          <w:lang w:eastAsia="he-IL"/>
        </w:rPr>
        <w:t>איתנו</w:t>
      </w:r>
      <w:proofErr w:type="spellEnd"/>
      <w:r>
        <w:rPr>
          <w:rFonts w:hint="cs"/>
          <w:rtl/>
          <w:lang w:eastAsia="he-IL"/>
        </w:rPr>
        <w:t xml:space="preserve"> באמצעות הזום. התייחסות קצרה, אדוני, בבקשה.</w:t>
      </w:r>
      <w:r w:rsidR="00F5047D">
        <w:rPr>
          <w:rFonts w:hint="cs"/>
          <w:rtl/>
          <w:lang w:eastAsia="he-IL"/>
        </w:rPr>
        <w:t xml:space="preserve"> תודה על הצטרפותך, אני מבין שאתה </w:t>
      </w:r>
      <w:bookmarkStart w:id="492" w:name="_ETM_Q1_2050000"/>
      <w:bookmarkEnd w:id="492"/>
      <w:r w:rsidR="00F5047D">
        <w:rPr>
          <w:rFonts w:hint="cs"/>
          <w:rtl/>
          <w:lang w:eastAsia="he-IL"/>
        </w:rPr>
        <w:t xml:space="preserve">מייצג את השלטון המקומי. </w:t>
      </w:r>
    </w:p>
    <w:p w:rsidR="002D3271" w:rsidRDefault="002D3271" w:rsidP="002D3271">
      <w:pPr>
        <w:rPr>
          <w:rtl/>
          <w:lang w:eastAsia="he-IL"/>
        </w:rPr>
      </w:pPr>
      <w:bookmarkStart w:id="493" w:name="_ETM_Q1_2049000"/>
      <w:bookmarkEnd w:id="493"/>
    </w:p>
    <w:p w:rsidR="002D3271" w:rsidRDefault="002D3271" w:rsidP="002D3271">
      <w:pPr>
        <w:pStyle w:val="af9"/>
        <w:keepNext/>
        <w:rPr>
          <w:rtl/>
          <w:lang w:eastAsia="he-IL"/>
        </w:rPr>
      </w:pPr>
      <w:bookmarkStart w:id="494" w:name="ET_guest_עופר_בן_אליעזר_78"/>
      <w:r w:rsidRPr="002D3271">
        <w:rPr>
          <w:rStyle w:val="TagStyle"/>
          <w:rtl/>
        </w:rPr>
        <w:t xml:space="preserve"> &lt;&lt; אורח &gt;&gt; </w:t>
      </w:r>
      <w:r>
        <w:rPr>
          <w:rtl/>
          <w:lang w:eastAsia="he-IL"/>
        </w:rPr>
        <w:t>עופר בן אליעזר:</w:t>
      </w:r>
      <w:r w:rsidRPr="002D3271">
        <w:rPr>
          <w:rStyle w:val="TagStyle"/>
          <w:rtl/>
        </w:rPr>
        <w:t xml:space="preserve"> &lt;&lt; אורח &gt;&gt;</w:t>
      </w:r>
      <w:r>
        <w:rPr>
          <w:rtl/>
          <w:lang w:eastAsia="he-IL"/>
        </w:rPr>
        <w:t xml:space="preserve">   </w:t>
      </w:r>
      <w:bookmarkEnd w:id="494"/>
    </w:p>
    <w:p w:rsidR="002D3271" w:rsidRDefault="002D3271" w:rsidP="002D3271">
      <w:pPr>
        <w:pStyle w:val="KeepWithNext"/>
        <w:rPr>
          <w:rtl/>
          <w:lang w:eastAsia="he-IL"/>
        </w:rPr>
      </w:pPr>
    </w:p>
    <w:p w:rsidR="00F5047D" w:rsidRDefault="00F5047D" w:rsidP="002D3271">
      <w:pPr>
        <w:rPr>
          <w:rtl/>
          <w:lang w:eastAsia="he-IL"/>
        </w:rPr>
      </w:pPr>
      <w:r>
        <w:rPr>
          <w:rFonts w:hint="cs"/>
          <w:rtl/>
          <w:lang w:eastAsia="he-IL"/>
        </w:rPr>
        <w:t xml:space="preserve">נכון. בוקר טוב לכולם. קודם כול, </w:t>
      </w:r>
      <w:bookmarkStart w:id="495" w:name="_ETM_Q1_2056000"/>
      <w:bookmarkEnd w:id="495"/>
      <w:r>
        <w:rPr>
          <w:rFonts w:hint="cs"/>
          <w:rtl/>
          <w:lang w:eastAsia="he-IL"/>
        </w:rPr>
        <w:t xml:space="preserve">תודה רבה על הדיון, הוא מאוד חשוב. אני הייתי </w:t>
      </w:r>
      <w:bookmarkStart w:id="496" w:name="_ETM_Q1_2061000"/>
      <w:bookmarkEnd w:id="496"/>
      <w:r>
        <w:rPr>
          <w:rFonts w:hint="cs"/>
          <w:rtl/>
          <w:lang w:eastAsia="he-IL"/>
        </w:rPr>
        <w:t xml:space="preserve">ער למה שהיה בדיון הקודם וגם עכשיו ואני רוצה להגיד </w:t>
      </w:r>
      <w:bookmarkStart w:id="497" w:name="_ETM_Q1_2062000"/>
      <w:bookmarkEnd w:id="497"/>
      <w:r>
        <w:rPr>
          <w:rFonts w:hint="cs"/>
          <w:rtl/>
          <w:lang w:eastAsia="he-IL"/>
        </w:rPr>
        <w:t xml:space="preserve">שאני מברך, גם על הדרך שאתה מוביל, היושב-ראש, וגם </w:t>
      </w:r>
      <w:bookmarkStart w:id="498" w:name="_ETM_Q1_2068000"/>
      <w:bookmarkEnd w:id="498"/>
      <w:r>
        <w:rPr>
          <w:rFonts w:hint="cs"/>
          <w:rtl/>
          <w:lang w:eastAsia="he-IL"/>
        </w:rPr>
        <w:t>הרוח שנשמעת כי בסופו של דבר, הרשויות המקומיות שעמלות יומי</w:t>
      </w:r>
      <w:bookmarkStart w:id="499" w:name="_ETM_Q1_2072000"/>
      <w:bookmarkEnd w:id="499"/>
      <w:r>
        <w:rPr>
          <w:rFonts w:hint="cs"/>
          <w:rtl/>
          <w:lang w:eastAsia="he-IL"/>
        </w:rPr>
        <w:t xml:space="preserve">ום כדי שיהיה סדר אצלן, צריכות שהדרך תהיה </w:t>
      </w:r>
      <w:bookmarkStart w:id="500" w:name="_ETM_Q1_2077000"/>
      <w:bookmarkEnd w:id="500"/>
      <w:r>
        <w:rPr>
          <w:rFonts w:hint="cs"/>
          <w:rtl/>
          <w:lang w:eastAsia="he-IL"/>
        </w:rPr>
        <w:t xml:space="preserve">ברורה, קצרה, מהירה, עם הרגולציה המתאימה, וזה מה שאתם בעצם </w:t>
      </w:r>
      <w:bookmarkStart w:id="501" w:name="_ETM_Q1_2078000"/>
      <w:bookmarkEnd w:id="501"/>
      <w:r>
        <w:rPr>
          <w:rFonts w:hint="cs"/>
          <w:rtl/>
          <w:lang w:eastAsia="he-IL"/>
        </w:rPr>
        <w:t xml:space="preserve">מציעים פה ואני באתי רק לחזק את העניין הזה, לא </w:t>
      </w:r>
      <w:bookmarkStart w:id="502" w:name="_ETM_Q1_2081000"/>
      <w:bookmarkEnd w:id="502"/>
      <w:r>
        <w:rPr>
          <w:rFonts w:hint="cs"/>
          <w:rtl/>
          <w:lang w:eastAsia="he-IL"/>
        </w:rPr>
        <w:t xml:space="preserve">להוסיף שום דבר. </w:t>
      </w:r>
    </w:p>
    <w:p w:rsidR="00F5047D" w:rsidRDefault="00F5047D" w:rsidP="002D3271">
      <w:pPr>
        <w:rPr>
          <w:rtl/>
          <w:lang w:eastAsia="he-IL"/>
        </w:rPr>
      </w:pPr>
    </w:p>
    <w:p w:rsidR="002D3271" w:rsidRDefault="00F5047D" w:rsidP="002D3271">
      <w:pPr>
        <w:rPr>
          <w:rtl/>
          <w:lang w:eastAsia="he-IL"/>
        </w:rPr>
      </w:pPr>
      <w:bookmarkStart w:id="503" w:name="_ETM_Q1_2080000"/>
      <w:bookmarkEnd w:id="503"/>
      <w:r>
        <w:rPr>
          <w:rFonts w:hint="cs"/>
          <w:rtl/>
          <w:lang w:eastAsia="he-IL"/>
        </w:rPr>
        <w:t xml:space="preserve">אני גם הייתי ער למה שנאמר </w:t>
      </w:r>
      <w:r w:rsidR="001B7AE3">
        <w:rPr>
          <w:rFonts w:hint="cs"/>
          <w:rtl/>
          <w:lang w:eastAsia="he-IL"/>
        </w:rPr>
        <w:t xml:space="preserve">פה עכשיו שאולי גם חוקים נוספים צריכים להוסיף לתוך התהליך </w:t>
      </w:r>
      <w:bookmarkStart w:id="504" w:name="_ETM_Q1_2090000"/>
      <w:bookmarkEnd w:id="504"/>
      <w:r w:rsidR="001B7AE3">
        <w:rPr>
          <w:rFonts w:hint="cs"/>
          <w:rtl/>
          <w:lang w:eastAsia="he-IL"/>
        </w:rPr>
        <w:t xml:space="preserve">הזה, אבל אני חושב שנכון קודם כול לאשר את המצב הקיים ואחרי זה לפעול הלאה. </w:t>
      </w:r>
    </w:p>
    <w:p w:rsidR="001B7AE3" w:rsidRDefault="001B7AE3" w:rsidP="002D3271">
      <w:pPr>
        <w:rPr>
          <w:rtl/>
          <w:lang w:eastAsia="he-IL"/>
        </w:rPr>
      </w:pPr>
      <w:bookmarkStart w:id="505" w:name="_ETM_Q1_2094000"/>
      <w:bookmarkEnd w:id="505"/>
    </w:p>
    <w:p w:rsidR="001B7AE3" w:rsidRDefault="001B7AE3" w:rsidP="002D3271">
      <w:pPr>
        <w:rPr>
          <w:rtl/>
          <w:lang w:eastAsia="he-IL"/>
        </w:rPr>
      </w:pPr>
      <w:bookmarkStart w:id="506" w:name="_ETM_Q1_2095000"/>
      <w:bookmarkEnd w:id="506"/>
      <w:r>
        <w:rPr>
          <w:rFonts w:hint="cs"/>
          <w:rtl/>
          <w:lang w:eastAsia="he-IL"/>
        </w:rPr>
        <w:t xml:space="preserve">אז אני שוב מודה </w:t>
      </w:r>
      <w:bookmarkStart w:id="507" w:name="_ETM_Q1_2097000"/>
      <w:bookmarkEnd w:id="507"/>
      <w:r>
        <w:rPr>
          <w:rFonts w:hint="cs"/>
          <w:rtl/>
          <w:lang w:eastAsia="he-IL"/>
        </w:rPr>
        <w:t xml:space="preserve">לכם בשם השלטון המקומי על הקידום של העניין הזה. המון </w:t>
      </w:r>
      <w:bookmarkStart w:id="508" w:name="_ETM_Q1_2100000"/>
      <w:bookmarkEnd w:id="508"/>
      <w:proofErr w:type="spellStart"/>
      <w:r>
        <w:rPr>
          <w:rFonts w:hint="cs"/>
          <w:rtl/>
          <w:lang w:eastAsia="he-IL"/>
        </w:rPr>
        <w:t>המון</w:t>
      </w:r>
      <w:proofErr w:type="spellEnd"/>
      <w:r>
        <w:rPr>
          <w:rFonts w:hint="cs"/>
          <w:rtl/>
          <w:lang w:eastAsia="he-IL"/>
        </w:rPr>
        <w:t xml:space="preserve"> תודה, באתי לחזק אתכם ולהביע את עמדתנו בעניין בצורה קצרה ונחושה.</w:t>
      </w:r>
    </w:p>
    <w:p w:rsidR="001B7AE3" w:rsidRDefault="001B7AE3" w:rsidP="002D3271">
      <w:pPr>
        <w:rPr>
          <w:rtl/>
          <w:lang w:eastAsia="he-IL"/>
        </w:rPr>
      </w:pPr>
    </w:p>
    <w:p w:rsidR="001B7AE3" w:rsidRDefault="001B7AE3" w:rsidP="001B7AE3">
      <w:pPr>
        <w:pStyle w:val="af6"/>
        <w:keepNext/>
        <w:rPr>
          <w:rtl/>
        </w:rPr>
      </w:pPr>
      <w:bookmarkStart w:id="509" w:name="ET_yor_6156_79"/>
      <w:r w:rsidRPr="001B7AE3">
        <w:rPr>
          <w:rStyle w:val="TagStyle"/>
          <w:rtl/>
        </w:rPr>
        <w:t xml:space="preserve"> &lt;&lt; יור &gt;&gt; </w:t>
      </w:r>
      <w:r>
        <w:rPr>
          <w:rtl/>
        </w:rPr>
        <w:t>היו"ר גלעד קריב:</w:t>
      </w:r>
      <w:r w:rsidRPr="001B7AE3">
        <w:rPr>
          <w:rStyle w:val="TagStyle"/>
          <w:rtl/>
        </w:rPr>
        <w:t xml:space="preserve"> &lt;&lt; יור &gt;&gt;</w:t>
      </w:r>
      <w:r>
        <w:rPr>
          <w:rtl/>
        </w:rPr>
        <w:t xml:space="preserve">   </w:t>
      </w:r>
      <w:bookmarkEnd w:id="509"/>
    </w:p>
    <w:p w:rsidR="001B7AE3" w:rsidRDefault="001B7AE3" w:rsidP="001B7AE3">
      <w:pPr>
        <w:pStyle w:val="KeepWithNext"/>
        <w:rPr>
          <w:rtl/>
          <w:lang w:eastAsia="he-IL"/>
        </w:rPr>
      </w:pPr>
    </w:p>
    <w:p w:rsidR="001B7AE3" w:rsidRDefault="001B7AE3" w:rsidP="001B7AE3">
      <w:pPr>
        <w:rPr>
          <w:rtl/>
          <w:lang w:eastAsia="he-IL"/>
        </w:rPr>
      </w:pPr>
      <w:bookmarkStart w:id="510" w:name="_ETM_Q1_2103000"/>
      <w:bookmarkEnd w:id="510"/>
      <w:r>
        <w:rPr>
          <w:rFonts w:hint="cs"/>
          <w:rtl/>
          <w:lang w:eastAsia="he-IL"/>
        </w:rPr>
        <w:t xml:space="preserve">תודה. תודה, מר בן אליעזר. אם יש עוד </w:t>
      </w:r>
      <w:bookmarkStart w:id="511" w:name="_ETM_Q1_2110000"/>
      <w:bookmarkEnd w:id="511"/>
      <w:r>
        <w:rPr>
          <w:rFonts w:hint="cs"/>
          <w:rtl/>
          <w:lang w:eastAsia="he-IL"/>
        </w:rPr>
        <w:t xml:space="preserve">התייחסויות לפני הנמקת ההסתייגויות. אני רק אומר שיש לנו שני קובצי הסתייגויות. </w:t>
      </w:r>
      <w:bookmarkStart w:id="512" w:name="_ETM_Q1_2118000"/>
      <w:bookmarkEnd w:id="512"/>
      <w:r>
        <w:rPr>
          <w:rFonts w:hint="cs"/>
          <w:rtl/>
          <w:lang w:eastAsia="he-IL"/>
        </w:rPr>
        <w:t xml:space="preserve">אני מבין, חבר הכנסת </w:t>
      </w:r>
      <w:proofErr w:type="spellStart"/>
      <w:r>
        <w:rPr>
          <w:rFonts w:hint="cs"/>
          <w:rtl/>
          <w:lang w:eastAsia="he-IL"/>
        </w:rPr>
        <w:t>מקלב</w:t>
      </w:r>
      <w:proofErr w:type="spellEnd"/>
      <w:r>
        <w:rPr>
          <w:rFonts w:hint="cs"/>
          <w:rtl/>
          <w:lang w:eastAsia="he-IL"/>
        </w:rPr>
        <w:t>, שהקובץ הר</w:t>
      </w:r>
      <w:bookmarkStart w:id="513" w:name="_ETM_Q1_2125000"/>
      <w:bookmarkEnd w:id="513"/>
      <w:r>
        <w:rPr>
          <w:rFonts w:hint="cs"/>
          <w:rtl/>
          <w:lang w:eastAsia="he-IL"/>
        </w:rPr>
        <w:t xml:space="preserve">אשון הוגש על ידי יהדות התורה, הליכוד, ש"ס, והציונות </w:t>
      </w:r>
      <w:bookmarkStart w:id="514" w:name="_ETM_Q1_2130000"/>
      <w:bookmarkEnd w:id="514"/>
      <w:r>
        <w:rPr>
          <w:rFonts w:hint="cs"/>
          <w:rtl/>
          <w:lang w:eastAsia="he-IL"/>
        </w:rPr>
        <w:t xml:space="preserve">הדתית; וחמש ההסתייגויות הנוספות על ידי חבר הכנסת </w:t>
      </w:r>
      <w:proofErr w:type="spellStart"/>
      <w:r>
        <w:rPr>
          <w:rFonts w:hint="cs"/>
          <w:rtl/>
          <w:lang w:eastAsia="he-IL"/>
        </w:rPr>
        <w:t>רוטמן</w:t>
      </w:r>
      <w:proofErr w:type="spellEnd"/>
      <w:r>
        <w:rPr>
          <w:rFonts w:hint="cs"/>
          <w:rtl/>
          <w:lang w:eastAsia="he-IL"/>
        </w:rPr>
        <w:t xml:space="preserve">. </w:t>
      </w:r>
    </w:p>
    <w:p w:rsidR="001B7AE3" w:rsidRDefault="001B7AE3" w:rsidP="001B7AE3">
      <w:pPr>
        <w:rPr>
          <w:rtl/>
          <w:lang w:eastAsia="he-IL"/>
        </w:rPr>
      </w:pPr>
    </w:p>
    <w:p w:rsidR="001B7AE3" w:rsidRDefault="001B7AE3" w:rsidP="001B7AE3">
      <w:pPr>
        <w:rPr>
          <w:rtl/>
          <w:lang w:eastAsia="he-IL"/>
        </w:rPr>
      </w:pPr>
      <w:bookmarkStart w:id="515" w:name="_ETM_Q1_2137000"/>
      <w:bookmarkEnd w:id="515"/>
      <w:r>
        <w:rPr>
          <w:rFonts w:hint="cs"/>
          <w:rtl/>
          <w:lang w:eastAsia="he-IL"/>
        </w:rPr>
        <w:t xml:space="preserve">חבר </w:t>
      </w:r>
      <w:bookmarkStart w:id="516" w:name="_ETM_Q1_2138000"/>
      <w:bookmarkEnd w:id="516"/>
      <w:r>
        <w:rPr>
          <w:rFonts w:hint="cs"/>
          <w:rtl/>
          <w:lang w:eastAsia="he-IL"/>
        </w:rPr>
        <w:t>הכנסת סעדי, רק תאמר לגבי עניינים של רשות דיבור אחרי זה במליאה.</w:t>
      </w:r>
    </w:p>
    <w:p w:rsidR="001B7AE3" w:rsidRDefault="001B7AE3" w:rsidP="001B7AE3">
      <w:pPr>
        <w:rPr>
          <w:rtl/>
          <w:lang w:eastAsia="he-IL"/>
        </w:rPr>
      </w:pPr>
      <w:bookmarkStart w:id="517" w:name="_ETM_Q1_2140000"/>
      <w:bookmarkEnd w:id="517"/>
    </w:p>
    <w:p w:rsidR="001B7AE3" w:rsidRDefault="001B7AE3" w:rsidP="001B7AE3">
      <w:pPr>
        <w:pStyle w:val="a4"/>
        <w:keepNext/>
        <w:rPr>
          <w:rtl/>
        </w:rPr>
      </w:pPr>
      <w:bookmarkStart w:id="518" w:name="ET_speaker_5292_80"/>
      <w:r w:rsidRPr="001B7AE3">
        <w:rPr>
          <w:rStyle w:val="TagStyle"/>
          <w:rtl/>
        </w:rPr>
        <w:t xml:space="preserve"> &lt;&lt; דובר &gt;&gt; </w:t>
      </w:r>
      <w:r>
        <w:rPr>
          <w:rtl/>
        </w:rPr>
        <w:t>אוסאמה סעדי (הרשימה המשותפת):</w:t>
      </w:r>
      <w:r w:rsidRPr="001B7AE3">
        <w:rPr>
          <w:rStyle w:val="TagStyle"/>
          <w:rtl/>
        </w:rPr>
        <w:t xml:space="preserve"> &lt;&lt; דובר &gt;&gt;</w:t>
      </w:r>
      <w:r>
        <w:rPr>
          <w:rtl/>
        </w:rPr>
        <w:t xml:space="preserve">   </w:t>
      </w:r>
      <w:bookmarkEnd w:id="518"/>
    </w:p>
    <w:p w:rsidR="001B7AE3" w:rsidRDefault="001B7AE3" w:rsidP="001B7AE3">
      <w:pPr>
        <w:pStyle w:val="KeepWithNext"/>
        <w:rPr>
          <w:rtl/>
          <w:lang w:eastAsia="he-IL"/>
        </w:rPr>
      </w:pPr>
    </w:p>
    <w:p w:rsidR="001B7AE3" w:rsidRDefault="001B7AE3" w:rsidP="001B7AE3">
      <w:pPr>
        <w:rPr>
          <w:rtl/>
          <w:lang w:eastAsia="he-IL"/>
        </w:rPr>
      </w:pPr>
      <w:bookmarkStart w:id="519" w:name="_ETM_Q1_2141000"/>
      <w:bookmarkEnd w:id="519"/>
      <w:r>
        <w:rPr>
          <w:rFonts w:hint="cs"/>
          <w:rtl/>
          <w:lang w:eastAsia="he-IL"/>
        </w:rPr>
        <w:t>רשות דיבור.</w:t>
      </w:r>
    </w:p>
    <w:p w:rsidR="001B7AE3" w:rsidRDefault="001B7AE3" w:rsidP="001B7AE3">
      <w:pPr>
        <w:rPr>
          <w:rtl/>
          <w:lang w:eastAsia="he-IL"/>
        </w:rPr>
      </w:pPr>
    </w:p>
    <w:p w:rsidR="001B7AE3" w:rsidRDefault="001B7AE3" w:rsidP="001B7AE3">
      <w:pPr>
        <w:pStyle w:val="a4"/>
        <w:keepNext/>
        <w:rPr>
          <w:rtl/>
        </w:rPr>
      </w:pPr>
      <w:bookmarkStart w:id="520" w:name="ET_speaker_טליה_גמאל_82"/>
      <w:r w:rsidRPr="001B7AE3">
        <w:rPr>
          <w:rStyle w:val="TagStyle"/>
          <w:rtl/>
        </w:rPr>
        <w:t xml:space="preserve">&lt;&lt; דובר &gt;&gt; </w:t>
      </w:r>
      <w:r>
        <w:rPr>
          <w:rtl/>
        </w:rPr>
        <w:t>טליה ג'מאל:</w:t>
      </w:r>
      <w:r w:rsidRPr="001B7AE3">
        <w:rPr>
          <w:rStyle w:val="TagStyle"/>
          <w:rtl/>
        </w:rPr>
        <w:t xml:space="preserve"> &lt;&lt; דובר &gt;&gt;</w:t>
      </w:r>
      <w:r>
        <w:rPr>
          <w:rtl/>
        </w:rPr>
        <w:t xml:space="preserve">   </w:t>
      </w:r>
      <w:bookmarkEnd w:id="520"/>
    </w:p>
    <w:p w:rsidR="001B7AE3" w:rsidRDefault="001B7AE3" w:rsidP="001B7AE3">
      <w:pPr>
        <w:pStyle w:val="KeepWithNext"/>
        <w:rPr>
          <w:rtl/>
          <w:lang w:eastAsia="he-IL"/>
        </w:rPr>
      </w:pPr>
    </w:p>
    <w:p w:rsidR="001B7AE3" w:rsidRDefault="001B7AE3" w:rsidP="001B7AE3">
      <w:pPr>
        <w:rPr>
          <w:rtl/>
          <w:lang w:eastAsia="he-IL"/>
        </w:rPr>
      </w:pPr>
      <w:r>
        <w:rPr>
          <w:rFonts w:hint="cs"/>
          <w:rtl/>
          <w:lang w:eastAsia="he-IL"/>
        </w:rPr>
        <w:t>לכל הסיעה?</w:t>
      </w:r>
    </w:p>
    <w:p w:rsidR="001B7AE3" w:rsidRDefault="001B7AE3" w:rsidP="001B7AE3">
      <w:pPr>
        <w:rPr>
          <w:rtl/>
          <w:lang w:eastAsia="he-IL"/>
        </w:rPr>
      </w:pPr>
      <w:bookmarkStart w:id="521" w:name="_ETM_Q1_2142000"/>
      <w:bookmarkEnd w:id="521"/>
    </w:p>
    <w:p w:rsidR="001B7AE3" w:rsidRDefault="001B7AE3" w:rsidP="001B7AE3">
      <w:pPr>
        <w:pStyle w:val="a4"/>
        <w:keepNext/>
        <w:rPr>
          <w:rtl/>
        </w:rPr>
      </w:pPr>
      <w:bookmarkStart w:id="522" w:name="ET_speaker_5292_83"/>
      <w:r w:rsidRPr="001B7AE3">
        <w:rPr>
          <w:rStyle w:val="TagStyle"/>
          <w:rtl/>
        </w:rPr>
        <w:t xml:space="preserve"> &lt;&lt; דובר &gt;&gt; </w:t>
      </w:r>
      <w:r>
        <w:rPr>
          <w:rtl/>
        </w:rPr>
        <w:t>אוסאמה סעדי (הרשימה המשותפת):</w:t>
      </w:r>
      <w:r w:rsidRPr="001B7AE3">
        <w:rPr>
          <w:rStyle w:val="TagStyle"/>
          <w:rtl/>
        </w:rPr>
        <w:t xml:space="preserve"> &lt;&lt; דובר &gt;&gt;</w:t>
      </w:r>
      <w:r>
        <w:rPr>
          <w:rtl/>
        </w:rPr>
        <w:t xml:space="preserve">   </w:t>
      </w:r>
      <w:bookmarkEnd w:id="522"/>
    </w:p>
    <w:p w:rsidR="001B7AE3" w:rsidRDefault="001B7AE3" w:rsidP="001B7AE3">
      <w:pPr>
        <w:pStyle w:val="KeepWithNext"/>
        <w:rPr>
          <w:rtl/>
          <w:lang w:eastAsia="he-IL"/>
        </w:rPr>
      </w:pPr>
    </w:p>
    <w:p w:rsidR="001B7AE3" w:rsidRDefault="001B7AE3" w:rsidP="001B7AE3">
      <w:pPr>
        <w:rPr>
          <w:rtl/>
          <w:lang w:eastAsia="he-IL"/>
        </w:rPr>
      </w:pPr>
      <w:bookmarkStart w:id="523" w:name="_ETM_Q1_2144000"/>
      <w:bookmarkEnd w:id="523"/>
      <w:r>
        <w:rPr>
          <w:rFonts w:hint="cs"/>
          <w:rtl/>
          <w:lang w:eastAsia="he-IL"/>
        </w:rPr>
        <w:t xml:space="preserve">כן. </w:t>
      </w:r>
    </w:p>
    <w:p w:rsidR="001B7AE3" w:rsidRDefault="001B7AE3" w:rsidP="001B7AE3">
      <w:pPr>
        <w:rPr>
          <w:rtl/>
          <w:lang w:eastAsia="he-IL"/>
        </w:rPr>
      </w:pPr>
    </w:p>
    <w:p w:rsidR="001B7AE3" w:rsidRDefault="001B7AE3" w:rsidP="001B7AE3">
      <w:pPr>
        <w:pStyle w:val="af6"/>
        <w:keepNext/>
        <w:rPr>
          <w:rtl/>
        </w:rPr>
      </w:pPr>
      <w:bookmarkStart w:id="524" w:name="ET_yor_6156_84"/>
      <w:r w:rsidRPr="001B7AE3">
        <w:rPr>
          <w:rStyle w:val="TagStyle"/>
          <w:rtl/>
        </w:rPr>
        <w:t xml:space="preserve"> &lt;&lt; יור &gt;&gt; </w:t>
      </w:r>
      <w:r>
        <w:rPr>
          <w:rtl/>
        </w:rPr>
        <w:t>היו"ר גלעד קריב:</w:t>
      </w:r>
      <w:r w:rsidRPr="001B7AE3">
        <w:rPr>
          <w:rStyle w:val="TagStyle"/>
          <w:rtl/>
        </w:rPr>
        <w:t xml:space="preserve"> &lt;&lt; יור &gt;&gt;</w:t>
      </w:r>
      <w:r>
        <w:rPr>
          <w:rtl/>
        </w:rPr>
        <w:t xml:space="preserve">   </w:t>
      </w:r>
      <w:bookmarkEnd w:id="524"/>
    </w:p>
    <w:p w:rsidR="001B7AE3" w:rsidRDefault="001B7AE3" w:rsidP="001B7AE3">
      <w:pPr>
        <w:pStyle w:val="KeepWithNext"/>
        <w:rPr>
          <w:rtl/>
          <w:lang w:eastAsia="he-IL"/>
        </w:rPr>
      </w:pPr>
    </w:p>
    <w:p w:rsidR="001B7AE3" w:rsidRDefault="001B7AE3" w:rsidP="001B7AE3">
      <w:pPr>
        <w:rPr>
          <w:rtl/>
          <w:lang w:eastAsia="he-IL"/>
        </w:rPr>
      </w:pPr>
      <w:bookmarkStart w:id="525" w:name="_ETM_Q1_2146000"/>
      <w:bookmarkEnd w:id="525"/>
      <w:r>
        <w:rPr>
          <w:rFonts w:hint="cs"/>
          <w:rtl/>
          <w:lang w:eastAsia="he-IL"/>
        </w:rPr>
        <w:t xml:space="preserve">בסדר גמור. חבר הכנסת </w:t>
      </w:r>
      <w:bookmarkStart w:id="526" w:name="_ETM_Q1_2147000"/>
      <w:bookmarkEnd w:id="526"/>
      <w:proofErr w:type="spellStart"/>
      <w:r>
        <w:rPr>
          <w:rFonts w:hint="cs"/>
          <w:rtl/>
          <w:lang w:eastAsia="he-IL"/>
        </w:rPr>
        <w:t>מקלב</w:t>
      </w:r>
      <w:proofErr w:type="spellEnd"/>
      <w:r>
        <w:rPr>
          <w:rFonts w:hint="cs"/>
          <w:rtl/>
          <w:lang w:eastAsia="he-IL"/>
        </w:rPr>
        <w:t xml:space="preserve">, רק תאמר לי אם אתה מנמק גם את </w:t>
      </w:r>
      <w:bookmarkStart w:id="527" w:name="_ETM_Q1_2152000"/>
      <w:bookmarkEnd w:id="527"/>
      <w:r>
        <w:rPr>
          <w:rFonts w:hint="cs"/>
          <w:rtl/>
          <w:lang w:eastAsia="he-IL"/>
        </w:rPr>
        <w:t xml:space="preserve">ההסתייגויות של חברנו, חבר הכנסת </w:t>
      </w:r>
      <w:proofErr w:type="spellStart"/>
      <w:r>
        <w:rPr>
          <w:rFonts w:hint="cs"/>
          <w:rtl/>
          <w:lang w:eastAsia="he-IL"/>
        </w:rPr>
        <w:t>רוטמן</w:t>
      </w:r>
      <w:proofErr w:type="spellEnd"/>
      <w:r>
        <w:rPr>
          <w:rFonts w:hint="cs"/>
          <w:rtl/>
          <w:lang w:eastAsia="he-IL"/>
        </w:rPr>
        <w:t>.</w:t>
      </w:r>
    </w:p>
    <w:p w:rsidR="001B7AE3" w:rsidRDefault="001B7AE3" w:rsidP="001B7AE3">
      <w:pPr>
        <w:rPr>
          <w:rtl/>
          <w:lang w:eastAsia="he-IL"/>
        </w:rPr>
      </w:pPr>
    </w:p>
    <w:p w:rsidR="001B7AE3" w:rsidRDefault="001B7AE3" w:rsidP="001B7AE3">
      <w:pPr>
        <w:pStyle w:val="a4"/>
        <w:keepNext/>
        <w:rPr>
          <w:rtl/>
        </w:rPr>
      </w:pPr>
      <w:bookmarkStart w:id="528" w:name="ET_speaker_6166_85"/>
      <w:r w:rsidRPr="001B7AE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B7AE3">
        <w:rPr>
          <w:rStyle w:val="TagStyle"/>
          <w:rtl/>
        </w:rPr>
        <w:t xml:space="preserve"> &lt;&lt; דובר &gt;&gt;</w:t>
      </w:r>
      <w:r>
        <w:rPr>
          <w:rtl/>
        </w:rPr>
        <w:t xml:space="preserve">   </w:t>
      </w:r>
      <w:bookmarkEnd w:id="528"/>
    </w:p>
    <w:p w:rsidR="001B7AE3" w:rsidRDefault="001B7AE3" w:rsidP="001B7AE3">
      <w:pPr>
        <w:pStyle w:val="KeepWithNext"/>
        <w:rPr>
          <w:rtl/>
          <w:lang w:eastAsia="he-IL"/>
        </w:rPr>
      </w:pPr>
    </w:p>
    <w:p w:rsidR="001B7AE3" w:rsidRDefault="001B7AE3" w:rsidP="001B7AE3">
      <w:pPr>
        <w:rPr>
          <w:rtl/>
          <w:lang w:eastAsia="he-IL"/>
        </w:rPr>
      </w:pPr>
      <w:r>
        <w:rPr>
          <w:rFonts w:hint="cs"/>
          <w:rtl/>
          <w:lang w:eastAsia="he-IL"/>
        </w:rPr>
        <w:t xml:space="preserve">כן. נתבקשתי גם לייצג את </w:t>
      </w:r>
      <w:bookmarkStart w:id="529" w:name="_ETM_Q1_2158000"/>
      <w:bookmarkEnd w:id="529"/>
      <w:r>
        <w:rPr>
          <w:rFonts w:hint="cs"/>
          <w:rtl/>
          <w:lang w:eastAsia="he-IL"/>
        </w:rPr>
        <w:t xml:space="preserve">זה. אני לא יודע מה דינו של חבר הכנסת </w:t>
      </w:r>
      <w:bookmarkStart w:id="530" w:name="_ETM_Q1_2159000"/>
      <w:bookmarkEnd w:id="530"/>
      <w:proofErr w:type="spellStart"/>
      <w:r>
        <w:rPr>
          <w:rFonts w:hint="cs"/>
          <w:rtl/>
          <w:lang w:eastAsia="he-IL"/>
        </w:rPr>
        <w:t>רוטמן</w:t>
      </w:r>
      <w:proofErr w:type="spellEnd"/>
      <w:r>
        <w:rPr>
          <w:rFonts w:hint="cs"/>
          <w:rtl/>
          <w:lang w:eastAsia="he-IL"/>
        </w:rPr>
        <w:t xml:space="preserve">, האם יש לו רק זכות להשתתף בדיון בזום או </w:t>
      </w:r>
      <w:bookmarkStart w:id="531" w:name="_ETM_Q1_2163000"/>
      <w:bookmarkEnd w:id="531"/>
      <w:r>
        <w:rPr>
          <w:rFonts w:hint="cs"/>
          <w:rtl/>
          <w:lang w:eastAsia="he-IL"/>
        </w:rPr>
        <w:t xml:space="preserve">שיש לו גם זכות לנמק בזום. </w:t>
      </w:r>
    </w:p>
    <w:p w:rsidR="001B7AE3" w:rsidRDefault="001B7AE3" w:rsidP="001B7AE3">
      <w:pPr>
        <w:rPr>
          <w:rtl/>
          <w:lang w:eastAsia="he-IL"/>
        </w:rPr>
      </w:pPr>
    </w:p>
    <w:p w:rsidR="001B7AE3" w:rsidRDefault="001B7AE3" w:rsidP="001B7AE3">
      <w:pPr>
        <w:pStyle w:val="af6"/>
        <w:keepNext/>
        <w:rPr>
          <w:rtl/>
        </w:rPr>
      </w:pPr>
      <w:bookmarkStart w:id="532" w:name="ET_yor_6156_86"/>
      <w:r w:rsidRPr="001B7AE3">
        <w:rPr>
          <w:rStyle w:val="TagStyle"/>
          <w:rtl/>
        </w:rPr>
        <w:t xml:space="preserve"> &lt;&lt; יור &gt;&gt; </w:t>
      </w:r>
      <w:r>
        <w:rPr>
          <w:rtl/>
        </w:rPr>
        <w:t>היו"ר גלעד קריב:</w:t>
      </w:r>
      <w:r w:rsidRPr="001B7AE3">
        <w:rPr>
          <w:rStyle w:val="TagStyle"/>
          <w:rtl/>
        </w:rPr>
        <w:t xml:space="preserve"> &lt;&lt; יור &gt;&gt;</w:t>
      </w:r>
      <w:r>
        <w:rPr>
          <w:rtl/>
        </w:rPr>
        <w:t xml:space="preserve">   </w:t>
      </w:r>
      <w:bookmarkEnd w:id="532"/>
    </w:p>
    <w:p w:rsidR="001B7AE3" w:rsidRDefault="001B7AE3" w:rsidP="001B7AE3">
      <w:pPr>
        <w:pStyle w:val="KeepWithNext"/>
        <w:rPr>
          <w:rtl/>
          <w:lang w:eastAsia="he-IL"/>
        </w:rPr>
      </w:pPr>
    </w:p>
    <w:p w:rsidR="001B7AE3" w:rsidRDefault="001B7AE3" w:rsidP="001B7AE3">
      <w:pPr>
        <w:rPr>
          <w:rtl/>
          <w:lang w:eastAsia="he-IL"/>
        </w:rPr>
      </w:pPr>
      <w:r>
        <w:rPr>
          <w:rFonts w:hint="cs"/>
          <w:rtl/>
          <w:lang w:eastAsia="he-IL"/>
        </w:rPr>
        <w:t xml:space="preserve">אם הוא לא נמצא בבידוד מחמת הקורונה, לא ניתן. העילה היחידה להצטרפות לדיון בזום של חבר כנסת זה ענייני הקורונה. </w:t>
      </w:r>
    </w:p>
    <w:p w:rsidR="00FF49C2" w:rsidRDefault="00FF49C2" w:rsidP="001B7AE3">
      <w:pPr>
        <w:rPr>
          <w:rtl/>
          <w:lang w:eastAsia="he-IL"/>
        </w:rPr>
      </w:pPr>
    </w:p>
    <w:p w:rsidR="00FF49C2" w:rsidRDefault="00FF49C2" w:rsidP="00FF49C2">
      <w:pPr>
        <w:pStyle w:val="a4"/>
        <w:keepNext/>
        <w:rPr>
          <w:rtl/>
        </w:rPr>
      </w:pPr>
      <w:bookmarkStart w:id="533" w:name="ET_speaker_6166_87"/>
      <w:r w:rsidRPr="00FF49C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F49C2">
        <w:rPr>
          <w:rStyle w:val="TagStyle"/>
          <w:rtl/>
        </w:rPr>
        <w:t xml:space="preserve"> &lt;&lt; דובר &gt;&gt;</w:t>
      </w:r>
      <w:r>
        <w:rPr>
          <w:rtl/>
        </w:rPr>
        <w:t xml:space="preserve">   </w:t>
      </w:r>
      <w:bookmarkEnd w:id="533"/>
    </w:p>
    <w:p w:rsidR="00FF49C2" w:rsidRDefault="00FF49C2" w:rsidP="00FF49C2">
      <w:pPr>
        <w:pStyle w:val="KeepWithNext"/>
        <w:rPr>
          <w:rtl/>
          <w:lang w:eastAsia="he-IL"/>
        </w:rPr>
      </w:pPr>
    </w:p>
    <w:p w:rsidR="00FF49C2" w:rsidRDefault="00FF49C2" w:rsidP="00FF49C2">
      <w:pPr>
        <w:rPr>
          <w:rtl/>
          <w:lang w:eastAsia="he-IL"/>
        </w:rPr>
      </w:pPr>
      <w:bookmarkStart w:id="534" w:name="_ETM_Q1_2174000"/>
      <w:bookmarkEnd w:id="534"/>
      <w:r>
        <w:rPr>
          <w:rFonts w:hint="cs"/>
          <w:rtl/>
          <w:lang w:eastAsia="he-IL"/>
        </w:rPr>
        <w:t xml:space="preserve">חבר הכנסת </w:t>
      </w:r>
      <w:proofErr w:type="spellStart"/>
      <w:r>
        <w:rPr>
          <w:rFonts w:hint="cs"/>
          <w:rtl/>
          <w:lang w:eastAsia="he-IL"/>
        </w:rPr>
        <w:t>רוטמן</w:t>
      </w:r>
      <w:proofErr w:type="spellEnd"/>
      <w:r>
        <w:rPr>
          <w:rFonts w:hint="cs"/>
          <w:rtl/>
          <w:lang w:eastAsia="he-IL"/>
        </w:rPr>
        <w:t>, לא בגלל זה נמצא?</w:t>
      </w:r>
    </w:p>
    <w:p w:rsidR="00FF49C2" w:rsidRDefault="00FF49C2" w:rsidP="00FF49C2">
      <w:pPr>
        <w:rPr>
          <w:rtl/>
          <w:lang w:eastAsia="he-IL"/>
        </w:rPr>
      </w:pPr>
    </w:p>
    <w:p w:rsidR="00FF49C2" w:rsidRDefault="00FF49C2" w:rsidP="00FF49C2">
      <w:pPr>
        <w:pStyle w:val="af6"/>
        <w:keepNext/>
        <w:rPr>
          <w:rtl/>
        </w:rPr>
      </w:pPr>
      <w:bookmarkStart w:id="535" w:name="ET_yor_6156_88"/>
      <w:r w:rsidRPr="00FF49C2">
        <w:rPr>
          <w:rStyle w:val="TagStyle"/>
          <w:rtl/>
        </w:rPr>
        <w:t xml:space="preserve"> &lt;&lt; יור &gt;&gt; </w:t>
      </w:r>
      <w:r>
        <w:rPr>
          <w:rtl/>
        </w:rPr>
        <w:t>היו"ר גלעד קריב:</w:t>
      </w:r>
      <w:r w:rsidRPr="00FF49C2">
        <w:rPr>
          <w:rStyle w:val="TagStyle"/>
          <w:rtl/>
        </w:rPr>
        <w:t xml:space="preserve"> &lt;&lt; יור &gt;&gt;</w:t>
      </w:r>
      <w:r>
        <w:rPr>
          <w:rtl/>
        </w:rPr>
        <w:t xml:space="preserve">   </w:t>
      </w:r>
      <w:bookmarkEnd w:id="535"/>
    </w:p>
    <w:p w:rsidR="00FF49C2" w:rsidRDefault="00FF49C2" w:rsidP="00FF49C2">
      <w:pPr>
        <w:pStyle w:val="KeepWithNext"/>
        <w:rPr>
          <w:rtl/>
          <w:lang w:eastAsia="he-IL"/>
        </w:rPr>
      </w:pPr>
    </w:p>
    <w:p w:rsidR="00FF49C2" w:rsidRDefault="00FF49C2" w:rsidP="00FF49C2">
      <w:pPr>
        <w:rPr>
          <w:rtl/>
          <w:lang w:eastAsia="he-IL"/>
        </w:rPr>
      </w:pPr>
      <w:r>
        <w:rPr>
          <w:rFonts w:hint="cs"/>
          <w:rtl/>
          <w:lang w:eastAsia="he-IL"/>
        </w:rPr>
        <w:t>אין לי מ</w:t>
      </w:r>
      <w:bookmarkStart w:id="536" w:name="_ETM_Q1_2177000"/>
      <w:bookmarkEnd w:id="536"/>
      <w:r>
        <w:rPr>
          <w:rFonts w:hint="cs"/>
          <w:rtl/>
          <w:lang w:eastAsia="he-IL"/>
        </w:rPr>
        <w:t>ושג. לא קיבלנו. קיבלנו ממנו בקשה?</w:t>
      </w:r>
    </w:p>
    <w:p w:rsidR="00FF49C2" w:rsidRDefault="00FF49C2" w:rsidP="00FF49C2">
      <w:pPr>
        <w:rPr>
          <w:rtl/>
          <w:lang w:eastAsia="he-IL"/>
        </w:rPr>
      </w:pPr>
      <w:bookmarkStart w:id="537" w:name="_ETM_Q1_2175000"/>
      <w:bookmarkEnd w:id="537"/>
    </w:p>
    <w:p w:rsidR="00FF49C2" w:rsidRDefault="00FF49C2" w:rsidP="00FF49C2">
      <w:pPr>
        <w:pStyle w:val="a4"/>
        <w:keepNext/>
        <w:rPr>
          <w:rtl/>
        </w:rPr>
      </w:pPr>
      <w:bookmarkStart w:id="538" w:name="ET_speaker_איל_קופמן_89"/>
      <w:r w:rsidRPr="00FF49C2">
        <w:rPr>
          <w:rStyle w:val="TagStyle"/>
          <w:rtl/>
        </w:rPr>
        <w:t xml:space="preserve"> &lt;&lt; דובר &gt;&gt; </w:t>
      </w:r>
      <w:r>
        <w:rPr>
          <w:rtl/>
        </w:rPr>
        <w:t xml:space="preserve">איל </w:t>
      </w:r>
      <w:proofErr w:type="spellStart"/>
      <w:r>
        <w:rPr>
          <w:rtl/>
        </w:rPr>
        <w:t>קופמן</w:t>
      </w:r>
      <w:proofErr w:type="spellEnd"/>
      <w:r>
        <w:rPr>
          <w:rtl/>
        </w:rPr>
        <w:t>:</w:t>
      </w:r>
      <w:r w:rsidRPr="00FF49C2">
        <w:rPr>
          <w:rStyle w:val="TagStyle"/>
          <w:rtl/>
        </w:rPr>
        <w:t xml:space="preserve"> &lt;&lt; דובר &gt;&gt;</w:t>
      </w:r>
      <w:r>
        <w:rPr>
          <w:rtl/>
        </w:rPr>
        <w:t xml:space="preserve">   </w:t>
      </w:r>
      <w:bookmarkEnd w:id="538"/>
    </w:p>
    <w:p w:rsidR="00FF49C2" w:rsidRDefault="00FF49C2" w:rsidP="00FF49C2">
      <w:pPr>
        <w:pStyle w:val="KeepWithNext"/>
        <w:rPr>
          <w:rtl/>
          <w:lang w:eastAsia="he-IL"/>
        </w:rPr>
      </w:pPr>
    </w:p>
    <w:p w:rsidR="00FF49C2" w:rsidRDefault="00FF49C2" w:rsidP="00FF49C2">
      <w:pPr>
        <w:rPr>
          <w:rtl/>
          <w:lang w:eastAsia="he-IL"/>
        </w:rPr>
      </w:pPr>
      <w:bookmarkStart w:id="539" w:name="_ETM_Q1_2176000"/>
      <w:bookmarkEnd w:id="539"/>
      <w:r>
        <w:rPr>
          <w:rFonts w:hint="cs"/>
          <w:rtl/>
          <w:lang w:eastAsia="he-IL"/>
        </w:rPr>
        <w:t xml:space="preserve">לא. </w:t>
      </w:r>
    </w:p>
    <w:p w:rsidR="00FF49C2" w:rsidRDefault="00FF49C2" w:rsidP="00FF49C2">
      <w:pPr>
        <w:rPr>
          <w:rtl/>
          <w:lang w:eastAsia="he-IL"/>
        </w:rPr>
      </w:pPr>
      <w:bookmarkStart w:id="540" w:name="_ETM_Q1_2183000"/>
      <w:bookmarkEnd w:id="540"/>
    </w:p>
    <w:p w:rsidR="00FF49C2" w:rsidRDefault="00FF49C2" w:rsidP="00FF49C2">
      <w:pPr>
        <w:pStyle w:val="a4"/>
        <w:keepNext/>
        <w:rPr>
          <w:rtl/>
        </w:rPr>
      </w:pPr>
      <w:bookmarkStart w:id="541" w:name="ET_speaker_6166_90"/>
      <w:r w:rsidRPr="00FF49C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F49C2">
        <w:rPr>
          <w:rStyle w:val="TagStyle"/>
          <w:rtl/>
        </w:rPr>
        <w:t xml:space="preserve"> &lt;&lt; דובר &gt;&gt;</w:t>
      </w:r>
      <w:r>
        <w:rPr>
          <w:rtl/>
        </w:rPr>
        <w:t xml:space="preserve">   </w:t>
      </w:r>
      <w:bookmarkEnd w:id="541"/>
    </w:p>
    <w:p w:rsidR="00FF49C2" w:rsidRDefault="00FF49C2" w:rsidP="00FF49C2">
      <w:pPr>
        <w:pStyle w:val="KeepWithNext"/>
        <w:rPr>
          <w:rtl/>
          <w:lang w:eastAsia="he-IL"/>
        </w:rPr>
      </w:pPr>
    </w:p>
    <w:p w:rsidR="00FF49C2" w:rsidRDefault="00FF49C2" w:rsidP="00FF49C2">
      <w:pPr>
        <w:rPr>
          <w:rtl/>
          <w:lang w:eastAsia="he-IL"/>
        </w:rPr>
      </w:pPr>
      <w:bookmarkStart w:id="542" w:name="_ETM_Q1_2180000"/>
      <w:bookmarkEnd w:id="542"/>
      <w:r>
        <w:rPr>
          <w:rFonts w:hint="cs"/>
          <w:rtl/>
          <w:lang w:eastAsia="he-IL"/>
        </w:rPr>
        <w:t>ראיתי אותו אתמול מדבר בזום.</w:t>
      </w:r>
    </w:p>
    <w:p w:rsidR="00FF49C2" w:rsidRDefault="00FF49C2" w:rsidP="00FF49C2">
      <w:pPr>
        <w:rPr>
          <w:rtl/>
          <w:lang w:eastAsia="he-IL"/>
        </w:rPr>
      </w:pPr>
    </w:p>
    <w:p w:rsidR="00FF49C2" w:rsidRDefault="00FF49C2" w:rsidP="00FF49C2">
      <w:pPr>
        <w:pStyle w:val="a4"/>
        <w:keepNext/>
        <w:rPr>
          <w:rtl/>
        </w:rPr>
      </w:pPr>
      <w:bookmarkStart w:id="543" w:name="ET_speaker_5292_91"/>
      <w:r w:rsidRPr="00FF49C2">
        <w:rPr>
          <w:rStyle w:val="TagStyle"/>
          <w:rtl/>
        </w:rPr>
        <w:t xml:space="preserve"> &lt;&lt; דובר &gt;&gt; </w:t>
      </w:r>
      <w:r>
        <w:rPr>
          <w:rtl/>
        </w:rPr>
        <w:t>אוסאמה סעדי (הרשימה המשותפת):</w:t>
      </w:r>
      <w:r w:rsidRPr="00FF49C2">
        <w:rPr>
          <w:rStyle w:val="TagStyle"/>
          <w:rtl/>
        </w:rPr>
        <w:t xml:space="preserve"> &lt;&lt; דובר &gt;&gt;</w:t>
      </w:r>
      <w:r>
        <w:rPr>
          <w:rtl/>
        </w:rPr>
        <w:t xml:space="preserve">   </w:t>
      </w:r>
      <w:bookmarkEnd w:id="543"/>
    </w:p>
    <w:p w:rsidR="00FF49C2" w:rsidRDefault="00FF49C2" w:rsidP="00FF49C2">
      <w:pPr>
        <w:pStyle w:val="KeepWithNext"/>
        <w:rPr>
          <w:rtl/>
          <w:lang w:eastAsia="he-IL"/>
        </w:rPr>
      </w:pPr>
    </w:p>
    <w:p w:rsidR="00FF49C2" w:rsidRDefault="00FF49C2" w:rsidP="00FF49C2">
      <w:pPr>
        <w:rPr>
          <w:rtl/>
          <w:lang w:eastAsia="he-IL"/>
        </w:rPr>
      </w:pPr>
      <w:r>
        <w:rPr>
          <w:rFonts w:hint="cs"/>
          <w:rtl/>
          <w:lang w:eastAsia="he-IL"/>
        </w:rPr>
        <w:t xml:space="preserve">הוא אמר שזה חריג והוא </w:t>
      </w:r>
      <w:bookmarkStart w:id="544" w:name="_ETM_Q1_2188000"/>
      <w:bookmarkEnd w:id="544"/>
      <w:r>
        <w:rPr>
          <w:rFonts w:hint="cs"/>
          <w:rtl/>
          <w:lang w:eastAsia="he-IL"/>
        </w:rPr>
        <w:t xml:space="preserve">מודה שנתנו לו אתמול לדבר. </w:t>
      </w:r>
    </w:p>
    <w:p w:rsidR="00FF49C2" w:rsidRDefault="00FF49C2" w:rsidP="00FF49C2">
      <w:pPr>
        <w:rPr>
          <w:rtl/>
          <w:lang w:eastAsia="he-IL"/>
        </w:rPr>
      </w:pPr>
      <w:bookmarkStart w:id="545" w:name="_ETM_Q1_2189000"/>
      <w:bookmarkEnd w:id="545"/>
    </w:p>
    <w:p w:rsidR="00FF49C2" w:rsidRDefault="00FF49C2" w:rsidP="00FF49C2">
      <w:pPr>
        <w:pStyle w:val="a4"/>
        <w:keepNext/>
        <w:rPr>
          <w:rtl/>
        </w:rPr>
      </w:pPr>
      <w:bookmarkStart w:id="546" w:name="ET_speaker_6166_92"/>
      <w:r w:rsidRPr="00FF49C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F49C2">
        <w:rPr>
          <w:rStyle w:val="TagStyle"/>
          <w:rtl/>
        </w:rPr>
        <w:t xml:space="preserve"> &lt;&lt; דובר &gt;&gt;</w:t>
      </w:r>
      <w:r>
        <w:rPr>
          <w:rtl/>
        </w:rPr>
        <w:t xml:space="preserve">   </w:t>
      </w:r>
      <w:bookmarkEnd w:id="546"/>
    </w:p>
    <w:p w:rsidR="00FF49C2" w:rsidRDefault="00FF49C2" w:rsidP="00FF49C2">
      <w:pPr>
        <w:pStyle w:val="KeepWithNext"/>
        <w:rPr>
          <w:rtl/>
          <w:lang w:eastAsia="he-IL"/>
        </w:rPr>
      </w:pPr>
    </w:p>
    <w:p w:rsidR="00FF49C2" w:rsidRDefault="00FF49C2" w:rsidP="00FF49C2">
      <w:pPr>
        <w:rPr>
          <w:rtl/>
          <w:lang w:eastAsia="he-IL"/>
        </w:rPr>
      </w:pPr>
      <w:bookmarkStart w:id="547" w:name="_ETM_Q1_2190000"/>
      <w:bookmarkEnd w:id="547"/>
      <w:r>
        <w:rPr>
          <w:rFonts w:hint="cs"/>
          <w:rtl/>
          <w:lang w:eastAsia="he-IL"/>
        </w:rPr>
        <w:t xml:space="preserve">זה היה בוועדת כלכלה אתמול. </w:t>
      </w:r>
    </w:p>
    <w:p w:rsidR="00500B9B" w:rsidRDefault="00500B9B" w:rsidP="00FF49C2">
      <w:pPr>
        <w:rPr>
          <w:rtl/>
          <w:lang w:eastAsia="he-IL"/>
        </w:rPr>
      </w:pPr>
    </w:p>
    <w:p w:rsidR="00AA7F9C" w:rsidRDefault="00AA7F9C" w:rsidP="00AA7F9C">
      <w:pPr>
        <w:pStyle w:val="af6"/>
        <w:keepNext/>
        <w:rPr>
          <w:rtl/>
        </w:rPr>
      </w:pPr>
      <w:bookmarkStart w:id="548" w:name="ET_yor_6156_94"/>
      <w:r w:rsidRPr="00FF49C2">
        <w:rPr>
          <w:rStyle w:val="TagStyle"/>
          <w:rtl/>
        </w:rPr>
        <w:t xml:space="preserve">&lt;&lt; יור &gt;&gt; </w:t>
      </w:r>
      <w:r>
        <w:rPr>
          <w:rtl/>
        </w:rPr>
        <w:t>היו"ר גלעד קריב:</w:t>
      </w:r>
      <w:r w:rsidRPr="00FF49C2">
        <w:rPr>
          <w:rStyle w:val="TagStyle"/>
          <w:rtl/>
        </w:rPr>
        <w:t xml:space="preserve"> &lt;&lt; יור &gt;&gt;</w:t>
      </w:r>
      <w:r>
        <w:rPr>
          <w:rtl/>
        </w:rPr>
        <w:t xml:space="preserve">   </w:t>
      </w:r>
      <w:bookmarkEnd w:id="548"/>
    </w:p>
    <w:p w:rsidR="00AA7F9C" w:rsidRDefault="00AA7F9C" w:rsidP="00AA7F9C">
      <w:pPr>
        <w:pStyle w:val="KeepWithNext"/>
        <w:rPr>
          <w:rtl/>
          <w:lang w:eastAsia="he-IL"/>
        </w:rPr>
      </w:pPr>
    </w:p>
    <w:p w:rsidR="00AA7F9C" w:rsidRPr="00FF49C2" w:rsidRDefault="00AA7F9C" w:rsidP="00AA7F9C">
      <w:pPr>
        <w:rPr>
          <w:rtl/>
          <w:lang w:eastAsia="he-IL"/>
        </w:rPr>
      </w:pPr>
      <w:bookmarkStart w:id="549" w:name="_ETM_Q1_2193000"/>
      <w:bookmarkEnd w:id="549"/>
      <w:r>
        <w:rPr>
          <w:rFonts w:hint="cs"/>
          <w:rtl/>
          <w:lang w:eastAsia="he-IL"/>
        </w:rPr>
        <w:t xml:space="preserve">אם חבר הכנסת </w:t>
      </w:r>
      <w:proofErr w:type="spellStart"/>
      <w:r>
        <w:rPr>
          <w:rFonts w:hint="cs"/>
          <w:rtl/>
          <w:lang w:eastAsia="he-IL"/>
        </w:rPr>
        <w:t>רוטמן</w:t>
      </w:r>
      <w:bookmarkStart w:id="550" w:name="_ETM_Q1_2196000"/>
      <w:bookmarkEnd w:id="550"/>
      <w:proofErr w:type="spellEnd"/>
      <w:r>
        <w:rPr>
          <w:rFonts w:hint="cs"/>
          <w:rtl/>
          <w:lang w:eastAsia="he-IL"/>
        </w:rPr>
        <w:t xml:space="preserve"> שומע אותנו - - -</w:t>
      </w:r>
    </w:p>
    <w:p w:rsidR="00AA7F9C" w:rsidRDefault="00AA7F9C" w:rsidP="00FF49C2">
      <w:pPr>
        <w:rPr>
          <w:rtl/>
          <w:lang w:eastAsia="he-IL"/>
        </w:rPr>
      </w:pPr>
    </w:p>
    <w:p w:rsidR="00FF49C2" w:rsidRDefault="00FF49C2" w:rsidP="00FF49C2">
      <w:pPr>
        <w:pStyle w:val="a4"/>
        <w:keepNext/>
        <w:rPr>
          <w:rtl/>
        </w:rPr>
      </w:pPr>
      <w:bookmarkStart w:id="551" w:name="_ETM_Q1_2194000"/>
      <w:bookmarkStart w:id="552" w:name="ET_speaker_5292_93"/>
      <w:bookmarkEnd w:id="551"/>
      <w:r w:rsidRPr="00FF49C2">
        <w:rPr>
          <w:rStyle w:val="TagStyle"/>
          <w:rtl/>
        </w:rPr>
        <w:t xml:space="preserve"> &lt;&lt; דובר &gt;&gt; </w:t>
      </w:r>
      <w:r>
        <w:rPr>
          <w:rtl/>
        </w:rPr>
        <w:t>אוסאמה סעדי (הרשימה המשותפת):</w:t>
      </w:r>
      <w:r w:rsidRPr="00FF49C2">
        <w:rPr>
          <w:rStyle w:val="TagStyle"/>
          <w:rtl/>
        </w:rPr>
        <w:t xml:space="preserve"> &lt;&lt; דובר &gt;&gt;</w:t>
      </w:r>
      <w:r>
        <w:rPr>
          <w:rtl/>
        </w:rPr>
        <w:t xml:space="preserve">   </w:t>
      </w:r>
      <w:bookmarkEnd w:id="552"/>
    </w:p>
    <w:p w:rsidR="00FF49C2" w:rsidRDefault="00FF49C2" w:rsidP="00FF49C2">
      <w:pPr>
        <w:pStyle w:val="KeepWithNext"/>
        <w:rPr>
          <w:rtl/>
          <w:lang w:eastAsia="he-IL"/>
        </w:rPr>
      </w:pPr>
    </w:p>
    <w:p w:rsidR="00FF49C2" w:rsidRDefault="00FF49C2" w:rsidP="00FF49C2">
      <w:pPr>
        <w:rPr>
          <w:rtl/>
          <w:lang w:eastAsia="he-IL"/>
        </w:rPr>
      </w:pPr>
      <w:bookmarkStart w:id="553" w:name="_ETM_Q1_2192000"/>
      <w:bookmarkEnd w:id="553"/>
      <w:r>
        <w:rPr>
          <w:rFonts w:hint="cs"/>
          <w:rtl/>
          <w:lang w:eastAsia="he-IL"/>
        </w:rPr>
        <w:t xml:space="preserve">לא. היה בוועדת חוץ וביטחון כי היה לו חוק והוא הציג את החוק שלו. </w:t>
      </w:r>
    </w:p>
    <w:p w:rsidR="00AA7F9C" w:rsidRDefault="00AA7F9C" w:rsidP="00FF49C2">
      <w:pPr>
        <w:rPr>
          <w:rtl/>
          <w:lang w:eastAsia="he-IL"/>
        </w:rPr>
      </w:pPr>
      <w:bookmarkStart w:id="554" w:name="_ETM_Q1_2198000"/>
      <w:bookmarkEnd w:id="554"/>
    </w:p>
    <w:p w:rsidR="00AA7F9C" w:rsidRDefault="00AA7F9C" w:rsidP="00AA7F9C">
      <w:pPr>
        <w:pStyle w:val="af6"/>
        <w:keepNext/>
        <w:rPr>
          <w:rtl/>
        </w:rPr>
      </w:pPr>
      <w:bookmarkStart w:id="555" w:name="ET_yor_6156_96"/>
      <w:r w:rsidRPr="00AA7F9C">
        <w:rPr>
          <w:rStyle w:val="TagStyle"/>
          <w:rtl/>
        </w:rPr>
        <w:t xml:space="preserve"> &lt;&lt; יור &gt;&gt; </w:t>
      </w:r>
      <w:r>
        <w:rPr>
          <w:rtl/>
        </w:rPr>
        <w:t>היו"ר גלעד קריב:</w:t>
      </w:r>
      <w:r w:rsidRPr="00AA7F9C">
        <w:rPr>
          <w:rStyle w:val="TagStyle"/>
          <w:rtl/>
        </w:rPr>
        <w:t xml:space="preserve"> &lt;&lt; יור &gt;&gt;</w:t>
      </w:r>
      <w:r>
        <w:rPr>
          <w:rtl/>
        </w:rPr>
        <w:t xml:space="preserve">   </w:t>
      </w:r>
      <w:bookmarkEnd w:id="555"/>
    </w:p>
    <w:p w:rsidR="00AA7F9C" w:rsidRDefault="00AA7F9C" w:rsidP="00AA7F9C">
      <w:pPr>
        <w:pStyle w:val="KeepWithNext"/>
        <w:rPr>
          <w:rtl/>
          <w:lang w:eastAsia="he-IL"/>
        </w:rPr>
      </w:pPr>
    </w:p>
    <w:p w:rsidR="00AA7F9C" w:rsidRDefault="00AA7F9C" w:rsidP="00AA7F9C">
      <w:pPr>
        <w:rPr>
          <w:rtl/>
          <w:lang w:eastAsia="he-IL"/>
        </w:rPr>
      </w:pPr>
      <w:r>
        <w:rPr>
          <w:rFonts w:hint="cs"/>
          <w:rtl/>
          <w:lang w:eastAsia="he-IL"/>
        </w:rPr>
        <w:t xml:space="preserve">אני חושב שהוא כבר בגדר מחלים, חברנו חבר </w:t>
      </w:r>
      <w:bookmarkStart w:id="556" w:name="_ETM_Q1_2208000"/>
      <w:bookmarkEnd w:id="556"/>
      <w:r>
        <w:rPr>
          <w:rFonts w:hint="cs"/>
          <w:rtl/>
          <w:lang w:eastAsia="he-IL"/>
        </w:rPr>
        <w:t xml:space="preserve">הכנסת </w:t>
      </w:r>
      <w:proofErr w:type="spellStart"/>
      <w:r>
        <w:rPr>
          <w:rFonts w:hint="cs"/>
          <w:rtl/>
          <w:lang w:eastAsia="he-IL"/>
        </w:rPr>
        <w:t>רוטמן</w:t>
      </w:r>
      <w:proofErr w:type="spellEnd"/>
      <w:r>
        <w:rPr>
          <w:rFonts w:hint="cs"/>
          <w:rtl/>
          <w:lang w:eastAsia="he-IL"/>
        </w:rPr>
        <w:t xml:space="preserve">. חבר הכנסת </w:t>
      </w:r>
      <w:proofErr w:type="spellStart"/>
      <w:r>
        <w:rPr>
          <w:rFonts w:hint="cs"/>
          <w:rtl/>
          <w:lang w:eastAsia="he-IL"/>
        </w:rPr>
        <w:t>מקלב</w:t>
      </w:r>
      <w:proofErr w:type="spellEnd"/>
      <w:r>
        <w:rPr>
          <w:rFonts w:hint="cs"/>
          <w:rtl/>
          <w:lang w:eastAsia="he-IL"/>
        </w:rPr>
        <w:t>, אתה מבקש לנמק ביחד או הסתייגות</w:t>
      </w:r>
      <w:r w:rsidR="00360D40">
        <w:rPr>
          <w:rFonts w:hint="cs"/>
          <w:rtl/>
          <w:lang w:eastAsia="he-IL"/>
        </w:rPr>
        <w:t xml:space="preserve"> אחת</w:t>
      </w:r>
      <w:r>
        <w:rPr>
          <w:rFonts w:hint="cs"/>
          <w:rtl/>
          <w:lang w:eastAsia="he-IL"/>
        </w:rPr>
        <w:t>?</w:t>
      </w:r>
    </w:p>
    <w:p w:rsidR="00AA7F9C" w:rsidRDefault="00AA7F9C" w:rsidP="00AA7F9C">
      <w:pPr>
        <w:rPr>
          <w:rtl/>
          <w:lang w:eastAsia="he-IL"/>
        </w:rPr>
      </w:pPr>
      <w:bookmarkStart w:id="557" w:name="_ETM_Q1_2216000"/>
      <w:bookmarkEnd w:id="557"/>
    </w:p>
    <w:p w:rsidR="00AA7F9C" w:rsidRDefault="00AA7F9C" w:rsidP="00AA7F9C">
      <w:pPr>
        <w:pStyle w:val="a4"/>
        <w:keepNext/>
        <w:rPr>
          <w:rtl/>
        </w:rPr>
      </w:pPr>
      <w:bookmarkStart w:id="558" w:name="ET_speaker_6166_97"/>
      <w:r w:rsidRPr="00AA7F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A7F9C">
        <w:rPr>
          <w:rStyle w:val="TagStyle"/>
          <w:rtl/>
        </w:rPr>
        <w:t xml:space="preserve"> &lt;&lt; דובר &gt;&gt;</w:t>
      </w:r>
      <w:r>
        <w:rPr>
          <w:rtl/>
        </w:rPr>
        <w:t xml:space="preserve">   </w:t>
      </w:r>
      <w:bookmarkEnd w:id="558"/>
    </w:p>
    <w:p w:rsidR="00AA7F9C" w:rsidRDefault="00AA7F9C" w:rsidP="00AA7F9C">
      <w:pPr>
        <w:pStyle w:val="KeepWithNext"/>
        <w:rPr>
          <w:rtl/>
          <w:lang w:eastAsia="he-IL"/>
        </w:rPr>
      </w:pPr>
    </w:p>
    <w:p w:rsidR="00AA7F9C" w:rsidRDefault="00AA7F9C" w:rsidP="00AA7F9C">
      <w:pPr>
        <w:rPr>
          <w:rtl/>
          <w:lang w:eastAsia="he-IL"/>
        </w:rPr>
      </w:pPr>
      <w:bookmarkStart w:id="559" w:name="_ETM_Q1_2217000"/>
      <w:bookmarkEnd w:id="559"/>
      <w:r>
        <w:rPr>
          <w:rFonts w:hint="cs"/>
          <w:rtl/>
          <w:lang w:eastAsia="he-IL"/>
        </w:rPr>
        <w:t xml:space="preserve">ביחד. </w:t>
      </w:r>
    </w:p>
    <w:p w:rsidR="00AA7F9C" w:rsidRDefault="00AA7F9C" w:rsidP="00AA7F9C">
      <w:pPr>
        <w:rPr>
          <w:rtl/>
          <w:lang w:eastAsia="he-IL"/>
        </w:rPr>
      </w:pPr>
    </w:p>
    <w:p w:rsidR="00AA7F9C" w:rsidRDefault="00AA7F9C" w:rsidP="00AA7F9C">
      <w:pPr>
        <w:pStyle w:val="af6"/>
        <w:keepNext/>
        <w:rPr>
          <w:rtl/>
        </w:rPr>
      </w:pPr>
      <w:bookmarkStart w:id="560" w:name="ET_yor_6156_98"/>
      <w:r w:rsidRPr="00AA7F9C">
        <w:rPr>
          <w:rStyle w:val="TagStyle"/>
          <w:rtl/>
        </w:rPr>
        <w:t xml:space="preserve"> &lt;&lt; יור &gt;&gt; </w:t>
      </w:r>
      <w:r>
        <w:rPr>
          <w:rtl/>
        </w:rPr>
        <w:t>היו"ר גלעד קריב:</w:t>
      </w:r>
      <w:r w:rsidRPr="00AA7F9C">
        <w:rPr>
          <w:rStyle w:val="TagStyle"/>
          <w:rtl/>
        </w:rPr>
        <w:t xml:space="preserve"> &lt;&lt; יור &gt;&gt;</w:t>
      </w:r>
      <w:r>
        <w:rPr>
          <w:rtl/>
        </w:rPr>
        <w:t xml:space="preserve">   </w:t>
      </w:r>
      <w:bookmarkEnd w:id="560"/>
    </w:p>
    <w:p w:rsidR="00AA7F9C" w:rsidRDefault="00AA7F9C" w:rsidP="00AA7F9C">
      <w:pPr>
        <w:pStyle w:val="KeepWithNext"/>
        <w:rPr>
          <w:rtl/>
          <w:lang w:eastAsia="he-IL"/>
        </w:rPr>
      </w:pPr>
    </w:p>
    <w:p w:rsidR="00AA7F9C" w:rsidRDefault="00AA7F9C" w:rsidP="00AA7F9C">
      <w:pPr>
        <w:rPr>
          <w:rtl/>
          <w:lang w:eastAsia="he-IL"/>
        </w:rPr>
      </w:pPr>
      <w:r>
        <w:rPr>
          <w:rFonts w:hint="cs"/>
          <w:rtl/>
          <w:lang w:eastAsia="he-IL"/>
        </w:rPr>
        <w:t>בבקשה, אדוני, ואז ניגש להצבעות.</w:t>
      </w:r>
    </w:p>
    <w:p w:rsidR="00AA7F9C" w:rsidRDefault="00AA7F9C" w:rsidP="00AA7F9C">
      <w:pPr>
        <w:rPr>
          <w:rtl/>
          <w:lang w:eastAsia="he-IL"/>
        </w:rPr>
      </w:pPr>
      <w:bookmarkStart w:id="561" w:name="_ETM_Q1_2218000"/>
      <w:bookmarkEnd w:id="561"/>
    </w:p>
    <w:p w:rsidR="00AA7F9C" w:rsidRDefault="00AA7F9C" w:rsidP="00AA7F9C">
      <w:pPr>
        <w:pStyle w:val="a4"/>
        <w:keepNext/>
        <w:rPr>
          <w:rtl/>
        </w:rPr>
      </w:pPr>
      <w:bookmarkStart w:id="562" w:name="ET_speaker_6166_99"/>
      <w:r w:rsidRPr="00AA7F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A7F9C">
        <w:rPr>
          <w:rStyle w:val="TagStyle"/>
          <w:rtl/>
        </w:rPr>
        <w:t xml:space="preserve"> &lt;&lt; דובר &gt;&gt;</w:t>
      </w:r>
      <w:r>
        <w:rPr>
          <w:rtl/>
        </w:rPr>
        <w:t xml:space="preserve">   </w:t>
      </w:r>
      <w:bookmarkEnd w:id="562"/>
    </w:p>
    <w:p w:rsidR="00AA7F9C" w:rsidRDefault="00AA7F9C" w:rsidP="00AA7F9C">
      <w:pPr>
        <w:pStyle w:val="KeepWithNext"/>
        <w:rPr>
          <w:rtl/>
          <w:lang w:eastAsia="he-IL"/>
        </w:rPr>
      </w:pPr>
    </w:p>
    <w:p w:rsidR="00AA7F9C" w:rsidRDefault="00AA7F9C" w:rsidP="00AA7F9C">
      <w:pPr>
        <w:rPr>
          <w:rtl/>
          <w:lang w:eastAsia="he-IL"/>
        </w:rPr>
      </w:pPr>
      <w:bookmarkStart w:id="563" w:name="_ETM_Q1_2219000"/>
      <w:bookmarkEnd w:id="563"/>
      <w:r>
        <w:rPr>
          <w:rFonts w:hint="cs"/>
          <w:rtl/>
          <w:lang w:eastAsia="he-IL"/>
        </w:rPr>
        <w:t xml:space="preserve">אני לא הולך להתיש </w:t>
      </w:r>
      <w:bookmarkStart w:id="564" w:name="_ETM_Q1_2222000"/>
      <w:bookmarkEnd w:id="564"/>
      <w:r>
        <w:rPr>
          <w:rFonts w:hint="cs"/>
          <w:rtl/>
          <w:lang w:eastAsia="he-IL"/>
        </w:rPr>
        <w:t>אתכם.</w:t>
      </w:r>
    </w:p>
    <w:p w:rsidR="00AA7F9C" w:rsidRDefault="00AA7F9C" w:rsidP="00AA7F9C">
      <w:pPr>
        <w:rPr>
          <w:rtl/>
          <w:lang w:eastAsia="he-IL"/>
        </w:rPr>
      </w:pPr>
    </w:p>
    <w:p w:rsidR="00AA7F9C" w:rsidRDefault="00AA7F9C" w:rsidP="00AA7F9C">
      <w:pPr>
        <w:pStyle w:val="af6"/>
        <w:keepNext/>
        <w:rPr>
          <w:rtl/>
        </w:rPr>
      </w:pPr>
      <w:bookmarkStart w:id="565" w:name="ET_yor_6156_100"/>
      <w:r w:rsidRPr="00AA7F9C">
        <w:rPr>
          <w:rStyle w:val="TagStyle"/>
          <w:rtl/>
        </w:rPr>
        <w:t xml:space="preserve"> &lt;&lt; יור &gt;&gt; </w:t>
      </w:r>
      <w:r>
        <w:rPr>
          <w:rtl/>
        </w:rPr>
        <w:t>היו"ר גלעד קריב:</w:t>
      </w:r>
      <w:r w:rsidRPr="00AA7F9C">
        <w:rPr>
          <w:rStyle w:val="TagStyle"/>
          <w:rtl/>
        </w:rPr>
        <w:t xml:space="preserve"> &lt;&lt; יור &gt;&gt;</w:t>
      </w:r>
      <w:r>
        <w:rPr>
          <w:rtl/>
        </w:rPr>
        <w:t xml:space="preserve">   </w:t>
      </w:r>
      <w:bookmarkEnd w:id="565"/>
    </w:p>
    <w:p w:rsidR="00AA7F9C" w:rsidRDefault="00AA7F9C" w:rsidP="00AA7F9C">
      <w:pPr>
        <w:pStyle w:val="KeepWithNext"/>
        <w:rPr>
          <w:rtl/>
          <w:lang w:eastAsia="he-IL"/>
        </w:rPr>
      </w:pPr>
    </w:p>
    <w:p w:rsidR="00AA7F9C" w:rsidRDefault="00AA7F9C" w:rsidP="00AA7F9C">
      <w:pPr>
        <w:rPr>
          <w:rtl/>
          <w:lang w:eastAsia="he-IL"/>
        </w:rPr>
      </w:pPr>
      <w:r>
        <w:rPr>
          <w:rFonts w:hint="cs"/>
          <w:rtl/>
          <w:lang w:eastAsia="he-IL"/>
        </w:rPr>
        <w:t xml:space="preserve">אנחנו רק צריכים להקריא את הנוסח המעודכן ואז אנחנו ניגש </w:t>
      </w:r>
      <w:bookmarkStart w:id="566" w:name="_ETM_Q1_2224000"/>
      <w:bookmarkEnd w:id="566"/>
      <w:r>
        <w:rPr>
          <w:rFonts w:hint="cs"/>
          <w:rtl/>
          <w:lang w:eastAsia="he-IL"/>
        </w:rPr>
        <w:t xml:space="preserve">להסתייגויות. בבקשה. </w:t>
      </w:r>
    </w:p>
    <w:p w:rsidR="00AA7F9C" w:rsidRDefault="00AA7F9C" w:rsidP="00AA7F9C">
      <w:pPr>
        <w:rPr>
          <w:rtl/>
          <w:lang w:eastAsia="he-IL"/>
        </w:rPr>
      </w:pPr>
    </w:p>
    <w:p w:rsidR="00AA7F9C" w:rsidRDefault="00AA7F9C" w:rsidP="00AA7F9C">
      <w:pPr>
        <w:pStyle w:val="a4"/>
        <w:keepNext/>
        <w:rPr>
          <w:rtl/>
        </w:rPr>
      </w:pPr>
      <w:bookmarkStart w:id="567" w:name="ET_speaker_נועה_ברודסקי_לוי_101"/>
      <w:r w:rsidRPr="00AA7F9C">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A7F9C">
        <w:rPr>
          <w:rStyle w:val="TagStyle"/>
          <w:rtl/>
        </w:rPr>
        <w:t xml:space="preserve"> &lt;&lt; דובר &gt;&gt;</w:t>
      </w:r>
      <w:r>
        <w:rPr>
          <w:rtl/>
        </w:rPr>
        <w:t xml:space="preserve">   </w:t>
      </w:r>
      <w:bookmarkEnd w:id="567"/>
    </w:p>
    <w:p w:rsidR="00360D40" w:rsidRDefault="00360D40" w:rsidP="00360D40">
      <w:pPr>
        <w:rPr>
          <w:rtl/>
          <w:lang w:eastAsia="he-IL"/>
        </w:rPr>
      </w:pPr>
    </w:p>
    <w:p w:rsidR="00360D40" w:rsidRDefault="00360D40" w:rsidP="00360D40">
      <w:pPr>
        <w:pStyle w:val="HeadHatzaotHok"/>
        <w:spacing w:before="0" w:after="360" w:line="240" w:lineRule="auto"/>
        <w:rPr>
          <w:sz w:val="24"/>
          <w:szCs w:val="24"/>
        </w:rPr>
      </w:pPr>
      <w:bookmarkStart w:id="568" w:name="_ETM_Q1_2230000"/>
      <w:bookmarkStart w:id="569" w:name="LGSName"/>
      <w:bookmarkEnd w:id="568"/>
      <w:r>
        <w:rPr>
          <w:rFonts w:hint="cs"/>
          <w:sz w:val="24"/>
          <w:szCs w:val="24"/>
          <w:rtl/>
        </w:rPr>
        <w:t>"</w:t>
      </w:r>
      <w:r>
        <w:rPr>
          <w:sz w:val="24"/>
          <w:szCs w:val="24"/>
          <w:rtl/>
        </w:rPr>
        <w:t xml:space="preserve">חוק העונשין (תיקון מס' 141), </w:t>
      </w:r>
      <w:proofErr w:type="spellStart"/>
      <w:r>
        <w:rPr>
          <w:sz w:val="24"/>
          <w:szCs w:val="24"/>
          <w:rtl/>
        </w:rPr>
        <w:t>התשפ"ב</w:t>
      </w:r>
      <w:proofErr w:type="spellEnd"/>
      <w:r>
        <w:rPr>
          <w:sz w:val="24"/>
          <w:szCs w:val="24"/>
          <w:rtl/>
        </w:rPr>
        <w:t>–</w:t>
      </w:r>
      <w:bookmarkEnd w:id="569"/>
      <w:r>
        <w:rPr>
          <w:sz w:val="24"/>
          <w:szCs w:val="24"/>
          <w:rtl/>
        </w:rPr>
        <w:t>2022</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7147"/>
      </w:tblGrid>
      <w:tr w:rsidR="00360D40" w:rsidTr="00360D40">
        <w:trPr>
          <w:cantSplit/>
        </w:trPr>
        <w:tc>
          <w:tcPr>
            <w:tcW w:w="1874" w:type="dxa"/>
            <w:tcMar>
              <w:top w:w="91" w:type="dxa"/>
              <w:left w:w="0" w:type="dxa"/>
              <w:bottom w:w="91" w:type="dxa"/>
              <w:right w:w="0" w:type="dxa"/>
            </w:tcMar>
            <w:hideMark/>
          </w:tcPr>
          <w:p w:rsidR="00360D40" w:rsidRDefault="00360D40">
            <w:pPr>
              <w:pStyle w:val="TableSideHeading"/>
              <w:spacing w:line="240" w:lineRule="auto"/>
              <w:outlineLvl w:val="9"/>
              <w:rPr>
                <w:sz w:val="24"/>
                <w:szCs w:val="24"/>
                <w:rtl/>
              </w:rPr>
            </w:pPr>
            <w:r>
              <w:rPr>
                <w:sz w:val="24"/>
                <w:szCs w:val="24"/>
                <w:rtl/>
              </w:rPr>
              <w:t>תיקון סעיף 2</w:t>
            </w:r>
          </w:p>
        </w:tc>
        <w:tc>
          <w:tcPr>
            <w:tcW w:w="624" w:type="dxa"/>
            <w:tcMar>
              <w:top w:w="91" w:type="dxa"/>
              <w:left w:w="0" w:type="dxa"/>
              <w:bottom w:w="91" w:type="dxa"/>
              <w:right w:w="0" w:type="dxa"/>
            </w:tcMar>
            <w:hideMark/>
          </w:tcPr>
          <w:p w:rsidR="00360D40" w:rsidRDefault="00360D40">
            <w:pPr>
              <w:pStyle w:val="TableText"/>
              <w:spacing w:line="240" w:lineRule="auto"/>
              <w:jc w:val="both"/>
              <w:rPr>
                <w:sz w:val="24"/>
                <w:szCs w:val="24"/>
                <w:rtl/>
              </w:rPr>
            </w:pPr>
            <w:r>
              <w:rPr>
                <w:sz w:val="24"/>
                <w:szCs w:val="24"/>
                <w:rtl/>
              </w:rPr>
              <w:t>1.</w:t>
            </w:r>
          </w:p>
        </w:tc>
        <w:tc>
          <w:tcPr>
            <w:tcW w:w="7147" w:type="dxa"/>
            <w:tcMar>
              <w:top w:w="91" w:type="dxa"/>
              <w:left w:w="0" w:type="dxa"/>
              <w:bottom w:w="91" w:type="dxa"/>
              <w:right w:w="0" w:type="dxa"/>
            </w:tcMar>
            <w:hideMark/>
          </w:tcPr>
          <w:p w:rsidR="00360D40" w:rsidRDefault="00360D40">
            <w:pPr>
              <w:pStyle w:val="TableBlock"/>
              <w:spacing w:line="240" w:lineRule="auto"/>
              <w:rPr>
                <w:sz w:val="24"/>
                <w:szCs w:val="24"/>
                <w:rtl/>
              </w:rPr>
            </w:pPr>
            <w:r>
              <w:rPr>
                <w:sz w:val="24"/>
                <w:szCs w:val="24"/>
                <w:rtl/>
              </w:rPr>
              <w:t xml:space="preserve">בחוק העונשין, </w:t>
            </w:r>
            <w:proofErr w:type="spellStart"/>
            <w:r>
              <w:rPr>
                <w:sz w:val="24"/>
                <w:szCs w:val="24"/>
                <w:rtl/>
              </w:rPr>
              <w:t>התשל"ז</w:t>
            </w:r>
            <w:proofErr w:type="spellEnd"/>
            <w:r>
              <w:rPr>
                <w:sz w:val="24"/>
                <w:szCs w:val="24"/>
                <w:rtl/>
              </w:rPr>
              <w:t>–1977 (להלן – החוק העיקרי), בסעיף 2(ב), אחרי "עבירות ועונשים" יבוא "למעט חוקי עזר של רשות מקומית".</w:t>
            </w:r>
            <w:r>
              <w:rPr>
                <w:rFonts w:hint="cs"/>
                <w:sz w:val="24"/>
                <w:szCs w:val="24"/>
                <w:rtl/>
              </w:rPr>
              <w:t>"</w:t>
            </w:r>
          </w:p>
        </w:tc>
      </w:tr>
    </w:tbl>
    <w:p w:rsidR="00360D40" w:rsidRDefault="00360D40">
      <w:pPr>
        <w:rPr>
          <w:rtl/>
        </w:rPr>
      </w:pPr>
    </w:p>
    <w:p w:rsidR="00360D40" w:rsidRDefault="00360D40">
      <w:pPr>
        <w:rPr>
          <w:rtl/>
        </w:rPr>
      </w:pPr>
      <w:r>
        <w:rPr>
          <w:rFonts w:hint="cs"/>
          <w:rtl/>
        </w:rPr>
        <w:t>סעיף 2, ואנחנו מחפשים כרגע כותרת של הוראות מעבר.</w:t>
      </w:r>
    </w:p>
    <w:p w:rsidR="00360D40" w:rsidRDefault="00360D40">
      <w:pPr>
        <w:rPr>
          <w:rtl/>
        </w:rPr>
      </w:pPr>
      <w:bookmarkStart w:id="570" w:name="_ETM_Q1_2249000"/>
      <w:bookmarkEnd w:id="570"/>
    </w:p>
    <w:p w:rsidR="00360D40" w:rsidRDefault="00360D40" w:rsidP="00360D40">
      <w:pPr>
        <w:pStyle w:val="af6"/>
        <w:keepNext/>
      </w:pPr>
      <w:bookmarkStart w:id="571" w:name="ET_yor_6156_218"/>
      <w:r w:rsidRPr="00360D40">
        <w:rPr>
          <w:rStyle w:val="TagStyle"/>
          <w:rtl/>
        </w:rPr>
        <w:t xml:space="preserve"> &lt;&lt; יור &gt;&gt; </w:t>
      </w:r>
      <w:r>
        <w:rPr>
          <w:rtl/>
        </w:rPr>
        <w:t>היו"ר גלעד קריב:</w:t>
      </w:r>
      <w:r w:rsidRPr="00360D40">
        <w:rPr>
          <w:rStyle w:val="TagStyle"/>
          <w:rtl/>
        </w:rPr>
        <w:t xml:space="preserve"> &lt;&lt; יור &gt;&gt;</w:t>
      </w:r>
      <w:r>
        <w:rPr>
          <w:rtl/>
        </w:rPr>
        <w:t xml:space="preserve">   </w:t>
      </w:r>
      <w:bookmarkEnd w:id="571"/>
    </w:p>
    <w:p w:rsidR="00360D40" w:rsidRDefault="00360D40" w:rsidP="00360D40">
      <w:pPr>
        <w:pStyle w:val="KeepWithNext"/>
        <w:rPr>
          <w:rtl/>
          <w:lang w:eastAsia="he-IL"/>
        </w:rPr>
      </w:pPr>
    </w:p>
    <w:p w:rsidR="00360D40" w:rsidRDefault="00360D40" w:rsidP="00360D40">
      <w:pPr>
        <w:rPr>
          <w:rtl/>
          <w:lang w:eastAsia="he-IL"/>
        </w:rPr>
      </w:pPr>
      <w:bookmarkStart w:id="572" w:name="_ETM_Q1_2250000"/>
      <w:bookmarkEnd w:id="572"/>
      <w:r>
        <w:rPr>
          <w:rFonts w:hint="cs"/>
          <w:rtl/>
          <w:lang w:eastAsia="he-IL"/>
        </w:rPr>
        <w:t xml:space="preserve">כדי להוריד את המילה </w:t>
      </w:r>
      <w:proofErr w:type="spellStart"/>
      <w:r>
        <w:rPr>
          <w:rFonts w:hint="cs"/>
          <w:rtl/>
          <w:lang w:eastAsia="he-IL"/>
        </w:rPr>
        <w:t>תשריר</w:t>
      </w:r>
      <w:proofErr w:type="spellEnd"/>
      <w:r>
        <w:rPr>
          <w:rFonts w:hint="cs"/>
          <w:rtl/>
          <w:lang w:eastAsia="he-IL"/>
        </w:rPr>
        <w:t xml:space="preserve">. </w:t>
      </w:r>
    </w:p>
    <w:p w:rsidR="00A626C5" w:rsidRDefault="00A626C5" w:rsidP="00A626C5">
      <w:pPr>
        <w:rPr>
          <w:rtl/>
          <w:lang w:eastAsia="he-IL"/>
        </w:rPr>
      </w:pPr>
    </w:p>
    <w:p w:rsidR="00A626C5" w:rsidRDefault="00A626C5" w:rsidP="00A626C5">
      <w:pPr>
        <w:pStyle w:val="a4"/>
        <w:keepNext/>
        <w:rPr>
          <w:rtl/>
        </w:rPr>
      </w:pPr>
      <w:bookmarkStart w:id="573" w:name="ET_speaker_נועה_ברודסקי_לוי_219"/>
      <w:r w:rsidRPr="00A626C5">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626C5">
        <w:rPr>
          <w:rStyle w:val="TagStyle"/>
          <w:rtl/>
        </w:rPr>
        <w:t xml:space="preserve"> &lt;&lt; דובר &gt;&gt;</w:t>
      </w:r>
      <w:r>
        <w:rPr>
          <w:rtl/>
        </w:rPr>
        <w:t xml:space="preserve">   </w:t>
      </w:r>
      <w:bookmarkEnd w:id="573"/>
    </w:p>
    <w:p w:rsidR="00A626C5" w:rsidRDefault="00A626C5" w:rsidP="00A626C5">
      <w:pPr>
        <w:pStyle w:val="KeepWithNext"/>
        <w:rPr>
          <w:rtl/>
          <w:lang w:eastAsia="he-IL"/>
        </w:rPr>
      </w:pPr>
    </w:p>
    <w:p w:rsidR="00A626C5" w:rsidRDefault="00A626C5" w:rsidP="00A626C5">
      <w:pPr>
        <w:rPr>
          <w:rtl/>
          <w:lang w:eastAsia="he-IL"/>
        </w:rPr>
      </w:pPr>
      <w:r>
        <w:rPr>
          <w:rFonts w:hint="cs"/>
          <w:rtl/>
          <w:lang w:eastAsia="he-IL"/>
        </w:rPr>
        <w:t xml:space="preserve">כדי להוריד את המילה </w:t>
      </w:r>
      <w:proofErr w:type="spellStart"/>
      <w:r>
        <w:rPr>
          <w:rFonts w:hint="cs"/>
          <w:rtl/>
          <w:lang w:eastAsia="he-IL"/>
        </w:rPr>
        <w:t>תשריר</w:t>
      </w:r>
      <w:proofErr w:type="spellEnd"/>
      <w:r>
        <w:rPr>
          <w:rFonts w:hint="cs"/>
          <w:rtl/>
          <w:lang w:eastAsia="he-IL"/>
        </w:rPr>
        <w:t>.</w:t>
      </w:r>
    </w:p>
    <w:p w:rsidR="00A626C5" w:rsidRDefault="00A626C5" w:rsidP="00A626C5">
      <w:pPr>
        <w:rPr>
          <w:rtl/>
          <w:lang w:eastAsia="he-IL"/>
        </w:rPr>
      </w:pPr>
    </w:p>
    <w:p w:rsidR="00A626C5" w:rsidRDefault="00A626C5" w:rsidP="00A626C5">
      <w:pPr>
        <w:pStyle w:val="af6"/>
        <w:keepNext/>
        <w:rPr>
          <w:rtl/>
        </w:rPr>
      </w:pPr>
      <w:r w:rsidRPr="00AA7F9C">
        <w:rPr>
          <w:rStyle w:val="TagStyle"/>
          <w:rtl/>
        </w:rPr>
        <w:t xml:space="preserve">&lt;&lt; יור &gt;&gt; </w:t>
      </w:r>
      <w:r>
        <w:rPr>
          <w:rtl/>
        </w:rPr>
        <w:t>היו"ר גלעד קריב:</w:t>
      </w:r>
      <w:r w:rsidRPr="00AA7F9C">
        <w:rPr>
          <w:rStyle w:val="TagStyle"/>
          <w:rtl/>
        </w:rPr>
        <w:t xml:space="preserve"> &lt;&lt; יור &gt;&gt;</w:t>
      </w:r>
      <w:r>
        <w:rPr>
          <w:rtl/>
        </w:rPr>
        <w:t xml:space="preserve">   </w:t>
      </w:r>
    </w:p>
    <w:p w:rsidR="00A626C5" w:rsidRDefault="00A626C5" w:rsidP="00A626C5">
      <w:pPr>
        <w:pStyle w:val="KeepWithNext"/>
        <w:rPr>
          <w:rtl/>
          <w:lang w:eastAsia="he-IL"/>
        </w:rPr>
      </w:pPr>
    </w:p>
    <w:p w:rsidR="00A626C5" w:rsidRDefault="00A626C5" w:rsidP="00A626C5">
      <w:pPr>
        <w:rPr>
          <w:rtl/>
          <w:lang w:eastAsia="he-IL"/>
        </w:rPr>
      </w:pPr>
      <w:r>
        <w:rPr>
          <w:rFonts w:hint="cs"/>
          <w:rtl/>
          <w:lang w:eastAsia="he-IL"/>
        </w:rPr>
        <w:t>גם לא חייבים כותרת. או שחייבים כותרת?</w:t>
      </w:r>
    </w:p>
    <w:p w:rsidR="00A626C5" w:rsidRDefault="00A626C5" w:rsidP="00A626C5">
      <w:pPr>
        <w:rPr>
          <w:rtl/>
          <w:lang w:eastAsia="he-IL"/>
        </w:rPr>
      </w:pPr>
    </w:p>
    <w:p w:rsidR="00A626C5" w:rsidRDefault="00A626C5" w:rsidP="00A626C5">
      <w:pPr>
        <w:pStyle w:val="a4"/>
        <w:keepNext/>
        <w:rPr>
          <w:rtl/>
        </w:rPr>
      </w:pPr>
      <w:r w:rsidRPr="00AA7F9C">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AA7F9C">
        <w:rPr>
          <w:rStyle w:val="TagStyle"/>
          <w:rtl/>
        </w:rPr>
        <w:t xml:space="preserve"> &lt;&lt; דובר &gt;&gt;</w:t>
      </w:r>
      <w:r>
        <w:rPr>
          <w:rtl/>
        </w:rPr>
        <w:t xml:space="preserve">   </w:t>
      </w:r>
    </w:p>
    <w:p w:rsidR="00A626C5" w:rsidRDefault="00A626C5" w:rsidP="00A626C5">
      <w:pPr>
        <w:pStyle w:val="KeepWithNext"/>
        <w:rPr>
          <w:rtl/>
          <w:lang w:eastAsia="he-IL"/>
        </w:rPr>
      </w:pPr>
    </w:p>
    <w:p w:rsidR="00A626C5" w:rsidRDefault="00A626C5" w:rsidP="00A626C5">
      <w:pPr>
        <w:rPr>
          <w:rtl/>
          <w:lang w:eastAsia="he-IL"/>
        </w:rPr>
      </w:pPr>
      <w:r>
        <w:rPr>
          <w:rFonts w:hint="cs"/>
          <w:rtl/>
          <w:lang w:eastAsia="he-IL"/>
        </w:rPr>
        <w:t xml:space="preserve">לא. חייבים כותרת לכל סעיף. </w:t>
      </w:r>
    </w:p>
    <w:p w:rsidR="00A626C5" w:rsidRDefault="00A626C5" w:rsidP="00A626C5">
      <w:pPr>
        <w:pStyle w:val="KeepWithNext"/>
        <w:rPr>
          <w:rtl/>
          <w:lang w:eastAsia="he-IL"/>
        </w:rPr>
      </w:pPr>
    </w:p>
    <w:p w:rsidR="00A626C5" w:rsidRDefault="00A626C5" w:rsidP="00A626C5">
      <w:pPr>
        <w:rPr>
          <w:rtl/>
          <w:lang w:eastAsia="he-IL"/>
        </w:rPr>
      </w:pPr>
      <w:r>
        <w:rPr>
          <w:rFonts w:hint="cs"/>
          <w:rtl/>
          <w:lang w:eastAsia="he-IL"/>
        </w:rPr>
        <w:t>אנחנו חושבים בכיוון של הוראות מעבר. אם יורשה לנו, שהוועדה תסמיך אותנו לדייק את זה בסוף עם נוסח החוק, כמובן בתיאום עם הממשלה. חשוב לנו פה להבהיר, גם אנחנו רואים את זה כהבהרה בלבד ולא כמשהו רטרואקטיבי.</w:t>
      </w:r>
    </w:p>
    <w:p w:rsidR="00A626C5" w:rsidRDefault="00A626C5" w:rsidP="00A626C5">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4"/>
        <w:gridCol w:w="624"/>
        <w:gridCol w:w="7147"/>
      </w:tblGrid>
      <w:tr w:rsidR="00360D40" w:rsidTr="00360D40">
        <w:trPr>
          <w:cantSplit/>
        </w:trPr>
        <w:tc>
          <w:tcPr>
            <w:tcW w:w="1874" w:type="dxa"/>
            <w:tcMar>
              <w:top w:w="91" w:type="dxa"/>
              <w:left w:w="0" w:type="dxa"/>
              <w:bottom w:w="91" w:type="dxa"/>
              <w:right w:w="0" w:type="dxa"/>
            </w:tcMar>
            <w:hideMark/>
          </w:tcPr>
          <w:p w:rsidR="00360D40" w:rsidRDefault="00A626C5">
            <w:pPr>
              <w:pStyle w:val="TableSideHeading"/>
              <w:spacing w:line="240" w:lineRule="auto"/>
              <w:outlineLvl w:val="9"/>
              <w:rPr>
                <w:sz w:val="24"/>
                <w:szCs w:val="24"/>
                <w:rtl/>
              </w:rPr>
            </w:pPr>
            <w:r>
              <w:rPr>
                <w:rFonts w:hint="cs"/>
                <w:sz w:val="24"/>
                <w:szCs w:val="24"/>
                <w:rtl/>
              </w:rPr>
              <w:t>"</w:t>
            </w:r>
            <w:proofErr w:type="spellStart"/>
            <w:r w:rsidR="00360D40">
              <w:rPr>
                <w:sz w:val="24"/>
                <w:szCs w:val="24"/>
                <w:rtl/>
              </w:rPr>
              <w:t>תשריר</w:t>
            </w:r>
            <w:proofErr w:type="spellEnd"/>
          </w:p>
        </w:tc>
        <w:tc>
          <w:tcPr>
            <w:tcW w:w="624" w:type="dxa"/>
            <w:tcMar>
              <w:top w:w="91" w:type="dxa"/>
              <w:left w:w="0" w:type="dxa"/>
              <w:bottom w:w="91" w:type="dxa"/>
              <w:right w:w="0" w:type="dxa"/>
            </w:tcMar>
            <w:hideMark/>
          </w:tcPr>
          <w:p w:rsidR="00360D40" w:rsidRDefault="00360D40">
            <w:pPr>
              <w:pStyle w:val="TableText"/>
              <w:spacing w:line="240" w:lineRule="auto"/>
              <w:jc w:val="both"/>
              <w:rPr>
                <w:sz w:val="24"/>
                <w:szCs w:val="24"/>
                <w:rtl/>
              </w:rPr>
            </w:pPr>
            <w:r>
              <w:rPr>
                <w:sz w:val="24"/>
                <w:szCs w:val="24"/>
                <w:rtl/>
              </w:rPr>
              <w:t>2.</w:t>
            </w:r>
            <w:r>
              <w:rPr>
                <w:sz w:val="24"/>
                <w:szCs w:val="24"/>
                <w:rtl/>
              </w:rPr>
              <w:tab/>
            </w:r>
          </w:p>
        </w:tc>
        <w:tc>
          <w:tcPr>
            <w:tcW w:w="7147" w:type="dxa"/>
            <w:tcMar>
              <w:top w:w="91" w:type="dxa"/>
              <w:left w:w="0" w:type="dxa"/>
              <w:bottom w:w="91" w:type="dxa"/>
              <w:right w:w="0" w:type="dxa"/>
            </w:tcMar>
            <w:hideMark/>
          </w:tcPr>
          <w:p w:rsidR="00360D40" w:rsidRDefault="00360D40" w:rsidP="00FD2379">
            <w:pPr>
              <w:pStyle w:val="TableBlock"/>
              <w:spacing w:line="240" w:lineRule="auto"/>
              <w:rPr>
                <w:sz w:val="24"/>
                <w:szCs w:val="24"/>
                <w:rtl/>
              </w:rPr>
            </w:pPr>
            <w:r>
              <w:rPr>
                <w:sz w:val="24"/>
                <w:szCs w:val="24"/>
                <w:rtl/>
              </w:rPr>
              <w:t xml:space="preserve">חוק עזר שבו נקבעו עבירות ועונשים, שהותקן בידי רשות מקומית בתקופה שמיום תחילתו של חוק העונשין (תיקון מס' 39) (חלק מקדמי וחלק כללי), </w:t>
            </w:r>
            <w:proofErr w:type="spellStart"/>
            <w:r>
              <w:rPr>
                <w:sz w:val="24"/>
                <w:szCs w:val="24"/>
                <w:rtl/>
              </w:rPr>
              <w:t>התשנ"ד</w:t>
            </w:r>
            <w:proofErr w:type="spellEnd"/>
            <w:r>
              <w:rPr>
                <w:sz w:val="24"/>
                <w:szCs w:val="24"/>
                <w:rtl/>
              </w:rPr>
              <w:t>–1994, עד ערב תחילתו של חוק זה, רואים אותו כאילו הותקן כדין לעניין סעיף 2(ב) לחוק העיקרי כנוסחו ערב תחילתו של חוק זה.</w:t>
            </w:r>
            <w:r w:rsidR="00A626C5">
              <w:rPr>
                <w:rFonts w:hint="cs"/>
                <w:sz w:val="24"/>
                <w:szCs w:val="24"/>
                <w:rtl/>
              </w:rPr>
              <w:t>"</w:t>
            </w:r>
          </w:p>
        </w:tc>
      </w:tr>
    </w:tbl>
    <w:p w:rsidR="00360D40" w:rsidRPr="00360D40" w:rsidRDefault="00360D40" w:rsidP="00360D40">
      <w:pPr>
        <w:rPr>
          <w:rtl/>
          <w:lang w:eastAsia="he-IL"/>
        </w:rPr>
      </w:pPr>
    </w:p>
    <w:p w:rsidR="00AA7F9C" w:rsidRDefault="00AA7F9C" w:rsidP="00AA7F9C">
      <w:pPr>
        <w:pStyle w:val="af6"/>
        <w:keepNext/>
        <w:rPr>
          <w:rtl/>
        </w:rPr>
      </w:pPr>
      <w:bookmarkStart w:id="574" w:name="_ETM_Q1_2236000"/>
      <w:bookmarkStart w:id="575" w:name="_ETM_Q1_2281000"/>
      <w:bookmarkEnd w:id="574"/>
      <w:bookmarkEnd w:id="575"/>
      <w:r w:rsidRPr="00AA7F9C">
        <w:rPr>
          <w:rStyle w:val="TagStyle"/>
          <w:rtl/>
        </w:rPr>
        <w:t xml:space="preserve"> &lt;&lt; יור &gt;&gt; </w:t>
      </w:r>
      <w:r>
        <w:rPr>
          <w:rtl/>
        </w:rPr>
        <w:t>היו"ר גלעד קריב:</w:t>
      </w:r>
      <w:r w:rsidRPr="00AA7F9C">
        <w:rPr>
          <w:rStyle w:val="TagStyle"/>
          <w:rtl/>
        </w:rPr>
        <w:t xml:space="preserve"> &lt;&lt; יור &gt;&gt;</w:t>
      </w:r>
      <w:r>
        <w:rPr>
          <w:rtl/>
        </w:rPr>
        <w:t xml:space="preserve">   </w:t>
      </w:r>
    </w:p>
    <w:p w:rsidR="00AA7F9C" w:rsidRDefault="00AA7F9C" w:rsidP="00AA7F9C">
      <w:pPr>
        <w:pStyle w:val="KeepWithNext"/>
        <w:rPr>
          <w:rtl/>
          <w:lang w:eastAsia="he-IL"/>
        </w:rPr>
      </w:pPr>
    </w:p>
    <w:p w:rsidR="00AA7F9C" w:rsidRDefault="00AA7F9C" w:rsidP="0063000B">
      <w:pPr>
        <w:rPr>
          <w:rtl/>
          <w:lang w:eastAsia="he-IL"/>
        </w:rPr>
      </w:pPr>
      <w:bookmarkStart w:id="576" w:name="_ETM_Q1_2299000"/>
      <w:bookmarkEnd w:id="576"/>
      <w:r>
        <w:rPr>
          <w:rFonts w:hint="cs"/>
          <w:rtl/>
          <w:lang w:eastAsia="he-IL"/>
        </w:rPr>
        <w:t xml:space="preserve">בסדר גמור. חבר הכנסת </w:t>
      </w:r>
      <w:proofErr w:type="spellStart"/>
      <w:r>
        <w:rPr>
          <w:rFonts w:hint="cs"/>
          <w:rtl/>
          <w:lang w:eastAsia="he-IL"/>
        </w:rPr>
        <w:t>מק</w:t>
      </w:r>
      <w:r w:rsidR="007128A8">
        <w:rPr>
          <w:rFonts w:hint="cs"/>
          <w:rtl/>
          <w:lang w:eastAsia="he-IL"/>
        </w:rPr>
        <w:t>ל</w:t>
      </w:r>
      <w:r>
        <w:rPr>
          <w:rFonts w:hint="cs"/>
          <w:rtl/>
          <w:lang w:eastAsia="he-IL"/>
        </w:rPr>
        <w:t>ב</w:t>
      </w:r>
      <w:proofErr w:type="spellEnd"/>
      <w:r>
        <w:rPr>
          <w:rFonts w:hint="cs"/>
          <w:rtl/>
          <w:lang w:eastAsia="he-IL"/>
        </w:rPr>
        <w:t>, בבקשה.</w:t>
      </w:r>
    </w:p>
    <w:p w:rsidR="00AA7F9C" w:rsidRDefault="00AA7F9C" w:rsidP="00AA7F9C">
      <w:pPr>
        <w:rPr>
          <w:rtl/>
          <w:lang w:eastAsia="he-IL"/>
        </w:rPr>
      </w:pPr>
    </w:p>
    <w:p w:rsidR="00AA7F9C" w:rsidRDefault="00AA7F9C" w:rsidP="00AA7F9C">
      <w:pPr>
        <w:pStyle w:val="a4"/>
        <w:keepNext/>
        <w:rPr>
          <w:rtl/>
        </w:rPr>
      </w:pPr>
      <w:r w:rsidRPr="00AA7F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A7F9C">
        <w:rPr>
          <w:rStyle w:val="TagStyle"/>
          <w:rtl/>
        </w:rPr>
        <w:t xml:space="preserve"> &lt;&lt; דובר &gt;&gt;</w:t>
      </w:r>
      <w:r>
        <w:rPr>
          <w:rtl/>
        </w:rPr>
        <w:t xml:space="preserve">   </w:t>
      </w:r>
    </w:p>
    <w:p w:rsidR="00AA7F9C" w:rsidRDefault="00AA7F9C" w:rsidP="00AA7F9C">
      <w:pPr>
        <w:pStyle w:val="KeepWithNext"/>
        <w:rPr>
          <w:rtl/>
          <w:lang w:eastAsia="he-IL"/>
        </w:rPr>
      </w:pPr>
    </w:p>
    <w:p w:rsidR="00AA7F9C" w:rsidRDefault="00710C44" w:rsidP="004C57BD">
      <w:pPr>
        <w:rPr>
          <w:rtl/>
          <w:lang w:eastAsia="he-IL"/>
        </w:rPr>
      </w:pPr>
      <w:r>
        <w:rPr>
          <w:rFonts w:hint="cs"/>
          <w:rtl/>
          <w:lang w:eastAsia="he-IL"/>
        </w:rPr>
        <w:t xml:space="preserve">תודה רבה, אדוני היושב-ראש, חבריי חברי הכנסת, אני חושב </w:t>
      </w:r>
      <w:bookmarkStart w:id="577" w:name="_ETM_Q1_2310000"/>
      <w:bookmarkEnd w:id="577"/>
      <w:r>
        <w:rPr>
          <w:rFonts w:hint="cs"/>
          <w:rtl/>
          <w:lang w:eastAsia="he-IL"/>
        </w:rPr>
        <w:t xml:space="preserve">שאנחנו בחוק הזה הצפנו הרבה מהבעייתיות ודנו </w:t>
      </w:r>
      <w:bookmarkStart w:id="578" w:name="_ETM_Q1_2317000"/>
      <w:bookmarkEnd w:id="578"/>
      <w:r>
        <w:rPr>
          <w:rFonts w:hint="cs"/>
          <w:rtl/>
          <w:lang w:eastAsia="he-IL"/>
        </w:rPr>
        <w:t>ביחד, והייתה לנו דעה אחת בתחילת דרכנו, ועכשיו אנ</w:t>
      </w:r>
      <w:bookmarkStart w:id="579" w:name="_ETM_Q1_2318000"/>
      <w:bookmarkEnd w:id="579"/>
      <w:r>
        <w:rPr>
          <w:rFonts w:hint="cs"/>
          <w:rtl/>
          <w:lang w:eastAsia="he-IL"/>
        </w:rPr>
        <w:t xml:space="preserve">י מרגיש שאנחנו קצת התפצלנו. בסופו של דבר כשהגענו לסיכומים </w:t>
      </w:r>
      <w:bookmarkStart w:id="580" w:name="_ETM_Q1_2327000"/>
      <w:bookmarkEnd w:id="580"/>
      <w:r>
        <w:rPr>
          <w:rFonts w:hint="cs"/>
          <w:rtl/>
          <w:lang w:eastAsia="he-IL"/>
        </w:rPr>
        <w:t xml:space="preserve">אנחנו כבר מקלים ורואים את הצד השני, משני </w:t>
      </w:r>
      <w:bookmarkStart w:id="581" w:name="_ETM_Q1_2329000"/>
      <w:bookmarkEnd w:id="581"/>
      <w:r>
        <w:rPr>
          <w:rFonts w:hint="cs"/>
          <w:rtl/>
          <w:lang w:eastAsia="he-IL"/>
        </w:rPr>
        <w:t xml:space="preserve">הצדדים שדיברנו עליהם בדיונים אנחנו היום נוטים, חלק מהוועדה </w:t>
      </w:r>
      <w:bookmarkStart w:id="582" w:name="_ETM_Q1_2337000"/>
      <w:bookmarkEnd w:id="582"/>
      <w:r>
        <w:rPr>
          <w:rFonts w:hint="cs"/>
          <w:rtl/>
          <w:lang w:eastAsia="he-IL"/>
        </w:rPr>
        <w:t xml:space="preserve">בכל אופן מבקשת לאשר דעה אחת מתוך הדעות והבעייתיות או </w:t>
      </w:r>
      <w:bookmarkStart w:id="583" w:name="_ETM_Q1_2343000"/>
      <w:bookmarkEnd w:id="583"/>
      <w:r>
        <w:rPr>
          <w:rFonts w:hint="cs"/>
          <w:rtl/>
          <w:lang w:eastAsia="he-IL"/>
        </w:rPr>
        <w:t xml:space="preserve">הנושאים שאנחנו הצפנו. </w:t>
      </w:r>
    </w:p>
    <w:p w:rsidR="00710C44" w:rsidRDefault="00710C44" w:rsidP="00AA7F9C">
      <w:pPr>
        <w:rPr>
          <w:rtl/>
          <w:lang w:eastAsia="he-IL"/>
        </w:rPr>
      </w:pPr>
    </w:p>
    <w:p w:rsidR="00710C44" w:rsidRDefault="00710C44" w:rsidP="00AA7F9C">
      <w:pPr>
        <w:rPr>
          <w:rtl/>
          <w:lang w:eastAsia="he-IL"/>
        </w:rPr>
      </w:pPr>
      <w:bookmarkStart w:id="584" w:name="_ETM_Q1_2348000"/>
      <w:bookmarkEnd w:id="584"/>
      <w:r>
        <w:rPr>
          <w:rFonts w:hint="cs"/>
          <w:rtl/>
          <w:lang w:eastAsia="he-IL"/>
        </w:rPr>
        <w:t xml:space="preserve">לכן, דווקא מהמקום הזה, ההסתייגויות רוצות </w:t>
      </w:r>
      <w:bookmarkStart w:id="585" w:name="_ETM_Q1_2350000"/>
      <w:bookmarkEnd w:id="585"/>
      <w:r>
        <w:rPr>
          <w:rFonts w:hint="cs"/>
          <w:rtl/>
          <w:lang w:eastAsia="he-IL"/>
        </w:rPr>
        <w:t xml:space="preserve">להבליט ולהשאיר ולתת משקל בנושאים שאנחנו דיברנו עליהם אבל </w:t>
      </w:r>
      <w:bookmarkStart w:id="586" w:name="_ETM_Q1_2356000"/>
      <w:bookmarkEnd w:id="586"/>
      <w:r>
        <w:rPr>
          <w:rFonts w:hint="cs"/>
          <w:rtl/>
          <w:lang w:eastAsia="he-IL"/>
        </w:rPr>
        <w:t xml:space="preserve">הם לא באו לידי ביטוי בסוף. </w:t>
      </w:r>
    </w:p>
    <w:p w:rsidR="00710C44" w:rsidRDefault="00710C44" w:rsidP="00AA7F9C">
      <w:pPr>
        <w:rPr>
          <w:rtl/>
          <w:lang w:eastAsia="he-IL"/>
        </w:rPr>
      </w:pPr>
    </w:p>
    <w:p w:rsidR="008668C6" w:rsidRDefault="00710C44" w:rsidP="004C57BD">
      <w:pPr>
        <w:rPr>
          <w:rtl/>
          <w:lang w:eastAsia="he-IL"/>
        </w:rPr>
      </w:pPr>
      <w:bookmarkStart w:id="587" w:name="_ETM_Q1_2360000"/>
      <w:bookmarkEnd w:id="587"/>
      <w:r>
        <w:rPr>
          <w:rFonts w:hint="cs"/>
          <w:rtl/>
          <w:lang w:eastAsia="he-IL"/>
        </w:rPr>
        <w:t>ואני מודה,</w:t>
      </w:r>
      <w:bookmarkStart w:id="588" w:name="_ETM_Q1_2361000"/>
      <w:bookmarkEnd w:id="588"/>
      <w:r>
        <w:rPr>
          <w:rFonts w:hint="cs"/>
          <w:rtl/>
          <w:lang w:eastAsia="he-IL"/>
        </w:rPr>
        <w:t xml:space="preserve"> כולנו הסכמנו בדיונים, כולל חבר הכנסת אוסאמה סעד</w:t>
      </w:r>
      <w:bookmarkStart w:id="589" w:name="_ETM_Q1_2363000"/>
      <w:bookmarkEnd w:id="589"/>
      <w:r>
        <w:rPr>
          <w:rFonts w:hint="cs"/>
          <w:rtl/>
          <w:lang w:eastAsia="he-IL"/>
        </w:rPr>
        <w:t xml:space="preserve">י, עוד לפני הרטרואקטיביות, שמצד אחד אנחנו מבינים שאנחנו </w:t>
      </w:r>
      <w:bookmarkStart w:id="590" w:name="_ETM_Q1_2371000"/>
      <w:bookmarkEnd w:id="590"/>
      <w:r>
        <w:rPr>
          <w:rFonts w:hint="cs"/>
          <w:rtl/>
          <w:lang w:eastAsia="he-IL"/>
        </w:rPr>
        <w:t xml:space="preserve">לא יכולים, אנחנו לא מבקשים עכשיו לאשר </w:t>
      </w:r>
      <w:r>
        <w:rPr>
          <w:rFonts w:hint="eastAsia"/>
          <w:rtl/>
          <w:lang w:eastAsia="he-IL"/>
        </w:rPr>
        <w:t>–</w:t>
      </w:r>
      <w:r>
        <w:rPr>
          <w:rFonts w:hint="cs"/>
          <w:rtl/>
          <w:lang w:eastAsia="he-IL"/>
        </w:rPr>
        <w:t xml:space="preserve"> נניח זה </w:t>
      </w:r>
      <w:bookmarkStart w:id="591" w:name="_ETM_Q1_2372000"/>
      <w:bookmarkEnd w:id="591"/>
      <w:r>
        <w:rPr>
          <w:rFonts w:hint="cs"/>
          <w:rtl/>
          <w:lang w:eastAsia="he-IL"/>
        </w:rPr>
        <w:t xml:space="preserve">בא עכשיו מהתחלה, אנחנו לא מדברים עכשיו על רטרואקטיביות, אנחנו </w:t>
      </w:r>
      <w:bookmarkStart w:id="592" w:name="_ETM_Q1_2376000"/>
      <w:bookmarkEnd w:id="592"/>
      <w:r>
        <w:rPr>
          <w:rFonts w:hint="cs"/>
          <w:rtl/>
          <w:lang w:eastAsia="he-IL"/>
        </w:rPr>
        <w:t xml:space="preserve">מדברים עכשיו בדיון פתוח ולא תחת </w:t>
      </w:r>
      <w:bookmarkStart w:id="593" w:name="_ETM_Q1_2383000"/>
      <w:bookmarkEnd w:id="593"/>
      <w:r>
        <w:rPr>
          <w:rFonts w:hint="cs"/>
          <w:rtl/>
          <w:lang w:eastAsia="he-IL"/>
        </w:rPr>
        <w:t xml:space="preserve">החלטה של בית המשפט ואנחנו באים לדון מה צריך להיות </w:t>
      </w:r>
      <w:bookmarkStart w:id="594" w:name="_ETM_Q1_2385000"/>
      <w:bookmarkEnd w:id="594"/>
      <w:r>
        <w:rPr>
          <w:rFonts w:hint="cs"/>
          <w:rtl/>
          <w:lang w:eastAsia="he-IL"/>
        </w:rPr>
        <w:t xml:space="preserve">ואיך צריך להתנהל מול חוקי עזר עירוניים. </w:t>
      </w:r>
      <w:bookmarkStart w:id="595" w:name="_ETM_Q1_2388000"/>
      <w:bookmarkEnd w:id="595"/>
    </w:p>
    <w:p w:rsidR="008668C6" w:rsidRDefault="008668C6" w:rsidP="00AA7F9C">
      <w:pPr>
        <w:rPr>
          <w:rtl/>
          <w:lang w:eastAsia="he-IL"/>
        </w:rPr>
      </w:pPr>
    </w:p>
    <w:p w:rsidR="008668C6" w:rsidRDefault="008668C6" w:rsidP="004C57BD">
      <w:pPr>
        <w:rPr>
          <w:rtl/>
          <w:lang w:eastAsia="he-IL"/>
        </w:rPr>
      </w:pPr>
      <w:bookmarkStart w:id="596" w:name="_ETM_Q1_2402000"/>
      <w:bookmarkEnd w:id="596"/>
      <w:r>
        <w:rPr>
          <w:rFonts w:hint="cs"/>
          <w:rtl/>
          <w:lang w:eastAsia="he-IL"/>
        </w:rPr>
        <w:t>וצריכים לדעת ש-2022 או 2020 אפילו, יש איזה שינוי</w:t>
      </w:r>
      <w:bookmarkStart w:id="597" w:name="_ETM_Q1_2397000"/>
      <w:bookmarkEnd w:id="597"/>
      <w:r>
        <w:rPr>
          <w:rFonts w:hint="cs"/>
          <w:rtl/>
          <w:lang w:eastAsia="he-IL"/>
        </w:rPr>
        <w:t xml:space="preserve"> בחוקי העזר גם באופן מעשי ברשויות המקומיות. מאז שזה </w:t>
      </w:r>
      <w:bookmarkStart w:id="598" w:name="_ETM_Q1_2404000"/>
      <w:bookmarkEnd w:id="598"/>
      <w:r>
        <w:rPr>
          <w:rFonts w:hint="cs"/>
          <w:rtl/>
          <w:lang w:eastAsia="he-IL"/>
        </w:rPr>
        <w:t xml:space="preserve">הפך לברירות קנס, העבירות, יש לזה משמעויות, אומנם </w:t>
      </w:r>
      <w:bookmarkStart w:id="599" w:name="_ETM_Q1_2408000"/>
      <w:bookmarkEnd w:id="599"/>
      <w:r>
        <w:rPr>
          <w:rFonts w:hint="cs"/>
          <w:rtl/>
          <w:lang w:eastAsia="he-IL"/>
        </w:rPr>
        <w:t xml:space="preserve">אולי קצת יותר קטנות שבסך הכול מדובר בכסף אבל בסופו </w:t>
      </w:r>
      <w:bookmarkStart w:id="600" w:name="_ETM_Q1_2415000"/>
      <w:bookmarkEnd w:id="600"/>
      <w:r>
        <w:rPr>
          <w:rFonts w:hint="cs"/>
          <w:rtl/>
          <w:lang w:eastAsia="he-IL"/>
        </w:rPr>
        <w:t xml:space="preserve">של דבר יש הרחבה ויש גידול דרמטי במספר האכיפות </w:t>
      </w:r>
      <w:bookmarkStart w:id="601" w:name="_ETM_Q1_2422000"/>
      <w:bookmarkEnd w:id="601"/>
      <w:r>
        <w:rPr>
          <w:rFonts w:hint="cs"/>
          <w:rtl/>
          <w:lang w:eastAsia="he-IL"/>
        </w:rPr>
        <w:t xml:space="preserve">והקנסות שיש כלפי אזרחים, כלפי תושבים, משמעות </w:t>
      </w:r>
      <w:bookmarkStart w:id="602" w:name="_ETM_Q1_2428000"/>
      <w:bookmarkEnd w:id="602"/>
      <w:r>
        <w:rPr>
          <w:rFonts w:hint="cs"/>
          <w:rtl/>
          <w:lang w:eastAsia="he-IL"/>
        </w:rPr>
        <w:t xml:space="preserve">גם ערכית מכיוון שבקנסות עד עכשיו, בית המשפט בסופו </w:t>
      </w:r>
      <w:bookmarkStart w:id="603" w:name="_ETM_Q1_2432000"/>
      <w:bookmarkEnd w:id="603"/>
      <w:r>
        <w:rPr>
          <w:rFonts w:hint="cs"/>
          <w:rtl/>
          <w:lang w:eastAsia="he-IL"/>
        </w:rPr>
        <w:t xml:space="preserve">של דבר נתן עוד משקל, עוד מקום שהבהיר את הדברים. </w:t>
      </w:r>
      <w:bookmarkStart w:id="604" w:name="_ETM_Q1_2441000"/>
      <w:bookmarkEnd w:id="604"/>
      <w:r>
        <w:rPr>
          <w:rFonts w:hint="cs"/>
          <w:rtl/>
          <w:lang w:eastAsia="he-IL"/>
        </w:rPr>
        <w:t xml:space="preserve">הייתה עוד ערכאה שבעצם הייתה הערכאה האחרונה שהצדיקה או לא </w:t>
      </w:r>
      <w:bookmarkStart w:id="605" w:name="_ETM_Q1_2442000"/>
      <w:bookmarkEnd w:id="605"/>
      <w:r>
        <w:rPr>
          <w:rFonts w:hint="cs"/>
          <w:rtl/>
          <w:lang w:eastAsia="he-IL"/>
        </w:rPr>
        <w:t xml:space="preserve">הצדיקה את מתן הקנס. </w:t>
      </w:r>
      <w:bookmarkStart w:id="606" w:name="_ETM_Q1_2448000"/>
      <w:bookmarkStart w:id="607" w:name="_ETM_Q1_2449000"/>
      <w:bookmarkEnd w:id="606"/>
      <w:bookmarkEnd w:id="607"/>
      <w:r>
        <w:rPr>
          <w:rFonts w:hint="cs"/>
          <w:rtl/>
          <w:lang w:eastAsia="he-IL"/>
        </w:rPr>
        <w:t xml:space="preserve">היום זה פקח, פיקוח מול </w:t>
      </w:r>
      <w:bookmarkStart w:id="608" w:name="_ETM_Q1_2450000"/>
      <w:bookmarkEnd w:id="608"/>
      <w:r>
        <w:rPr>
          <w:rFonts w:hint="cs"/>
          <w:rtl/>
          <w:lang w:eastAsia="he-IL"/>
        </w:rPr>
        <w:t xml:space="preserve">אזרח. לא משנה מה התוצאה של זה. אנחנו הורדנו את זה כך שאנחנו מדברים היום על </w:t>
      </w:r>
      <w:bookmarkStart w:id="609" w:name="_ETM_Q1_2456000"/>
      <w:bookmarkEnd w:id="609"/>
      <w:r>
        <w:rPr>
          <w:rFonts w:hint="cs"/>
          <w:rtl/>
          <w:lang w:eastAsia="he-IL"/>
        </w:rPr>
        <w:t>עבירות קנס</w:t>
      </w:r>
      <w:r w:rsidR="00EB67AC">
        <w:rPr>
          <w:rFonts w:hint="cs"/>
          <w:rtl/>
          <w:lang w:eastAsia="he-IL"/>
        </w:rPr>
        <w:t>,</w:t>
      </w:r>
      <w:r>
        <w:rPr>
          <w:rFonts w:hint="cs"/>
          <w:rtl/>
          <w:lang w:eastAsia="he-IL"/>
        </w:rPr>
        <w:t xml:space="preserve"> אנחנו בעצם באיזשהו מקום לא מזככים זיכוך לצדק.</w:t>
      </w:r>
      <w:bookmarkStart w:id="610" w:name="_ETM_Q1_2462000"/>
      <w:bookmarkEnd w:id="610"/>
      <w:r>
        <w:rPr>
          <w:rFonts w:hint="cs"/>
          <w:rtl/>
          <w:lang w:eastAsia="he-IL"/>
        </w:rPr>
        <w:t xml:space="preserve"> הפוך, אנחנו היום מכבידים, אנחנו מחמירים את הצדק בשפיטה שאנחנו נתנו. </w:t>
      </w:r>
    </w:p>
    <w:p w:rsidR="008668C6" w:rsidRDefault="008668C6" w:rsidP="008668C6">
      <w:pPr>
        <w:rPr>
          <w:rtl/>
          <w:lang w:eastAsia="he-IL"/>
        </w:rPr>
      </w:pPr>
    </w:p>
    <w:p w:rsidR="00FF49C2" w:rsidRDefault="00B21E62" w:rsidP="00EB67AC">
      <w:pPr>
        <w:rPr>
          <w:rtl/>
          <w:lang w:eastAsia="he-IL"/>
        </w:rPr>
      </w:pPr>
      <w:bookmarkStart w:id="611" w:name="_ETM_Q1_2465000"/>
      <w:bookmarkEnd w:id="611"/>
      <w:r>
        <w:rPr>
          <w:rFonts w:hint="cs"/>
          <w:rtl/>
          <w:lang w:eastAsia="he-IL"/>
        </w:rPr>
        <w:t xml:space="preserve">אנחנו הרי גם מדברים </w:t>
      </w:r>
      <w:bookmarkStart w:id="612" w:name="_ETM_Q1_2466000"/>
      <w:bookmarkEnd w:id="612"/>
      <w:r>
        <w:rPr>
          <w:rFonts w:hint="cs"/>
          <w:rtl/>
          <w:lang w:eastAsia="he-IL"/>
        </w:rPr>
        <w:t xml:space="preserve">עם אזרחים </w:t>
      </w:r>
      <w:r w:rsidR="0063000B">
        <w:rPr>
          <w:rFonts w:hint="cs"/>
          <w:rtl/>
          <w:lang w:eastAsia="he-IL"/>
        </w:rPr>
        <w:t xml:space="preserve">אם </w:t>
      </w:r>
      <w:r>
        <w:rPr>
          <w:rFonts w:hint="cs"/>
          <w:rtl/>
          <w:lang w:eastAsia="he-IL"/>
        </w:rPr>
        <w:t>הם מרגישים נפגעים, כפי</w:t>
      </w:r>
      <w:bookmarkStart w:id="613" w:name="_ETM_Q1_2473000"/>
      <w:bookmarkEnd w:id="613"/>
      <w:r>
        <w:rPr>
          <w:rFonts w:hint="cs"/>
          <w:rtl/>
          <w:lang w:eastAsia="he-IL"/>
        </w:rPr>
        <w:t xml:space="preserve"> ש</w:t>
      </w:r>
      <w:r w:rsidR="0063000B">
        <w:rPr>
          <w:rFonts w:hint="cs"/>
          <w:rtl/>
          <w:lang w:eastAsia="he-IL"/>
        </w:rPr>
        <w:t xml:space="preserve">גם </w:t>
      </w:r>
      <w:r>
        <w:rPr>
          <w:rFonts w:hint="cs"/>
          <w:rtl/>
          <w:lang w:eastAsia="he-IL"/>
        </w:rPr>
        <w:t>אדוני היושב-ראש אמר, כי אין ברירה</w:t>
      </w:r>
      <w:r w:rsidR="00EB67AC">
        <w:rPr>
          <w:rFonts w:hint="cs"/>
          <w:rtl/>
          <w:lang w:eastAsia="he-IL"/>
        </w:rPr>
        <w:t>,</w:t>
      </w:r>
      <w:r>
        <w:rPr>
          <w:rFonts w:hint="cs"/>
          <w:rtl/>
          <w:lang w:eastAsia="he-IL"/>
        </w:rPr>
        <w:t xml:space="preserve"> הם ילכו לבית </w:t>
      </w:r>
      <w:bookmarkStart w:id="614" w:name="_ETM_Q1_2476000"/>
      <w:bookmarkEnd w:id="614"/>
      <w:r>
        <w:rPr>
          <w:rFonts w:hint="cs"/>
          <w:rtl/>
          <w:lang w:eastAsia="he-IL"/>
        </w:rPr>
        <w:t xml:space="preserve">משפט בשביל 700 שקלים או בשביל 800 שקלים, הדרך שלהם </w:t>
      </w:r>
      <w:bookmarkStart w:id="615" w:name="_ETM_Q1_2478000"/>
      <w:bookmarkEnd w:id="615"/>
      <w:r>
        <w:rPr>
          <w:rFonts w:hint="cs"/>
          <w:rtl/>
          <w:lang w:eastAsia="he-IL"/>
        </w:rPr>
        <w:t xml:space="preserve">יותר קשה אז הם בעצם מוותרים על זכותם ויוצאים בסופו </w:t>
      </w:r>
      <w:bookmarkStart w:id="616" w:name="_ETM_Q1_2484000"/>
      <w:bookmarkEnd w:id="616"/>
      <w:r>
        <w:rPr>
          <w:rFonts w:hint="cs"/>
          <w:rtl/>
          <w:lang w:eastAsia="he-IL"/>
        </w:rPr>
        <w:t>של דבר בהרגשת אי צדק, הם טוענים לאי צדק</w:t>
      </w:r>
      <w:bookmarkStart w:id="617" w:name="_ETM_Q1_2389000"/>
      <w:bookmarkEnd w:id="617"/>
      <w:r w:rsidR="0063000B">
        <w:rPr>
          <w:rFonts w:hint="cs"/>
          <w:rtl/>
          <w:lang w:eastAsia="he-IL"/>
        </w:rPr>
        <w:t xml:space="preserve"> והם נאלצים מבחינתם, מעדיפים, ל</w:t>
      </w:r>
      <w:bookmarkStart w:id="618" w:name="_ETM_Q1_2492000"/>
      <w:bookmarkEnd w:id="618"/>
      <w:r w:rsidR="0063000B">
        <w:rPr>
          <w:rFonts w:hint="cs"/>
          <w:rtl/>
          <w:lang w:eastAsia="he-IL"/>
        </w:rPr>
        <w:t xml:space="preserve">א להתמודד עם זה אלא באמת להכיל את </w:t>
      </w:r>
      <w:bookmarkStart w:id="619" w:name="_ETM_Q1_2496000"/>
      <w:bookmarkEnd w:id="619"/>
      <w:r w:rsidR="0063000B">
        <w:rPr>
          <w:rFonts w:hint="cs"/>
          <w:rtl/>
          <w:lang w:eastAsia="he-IL"/>
        </w:rPr>
        <w:t>הקנס שמוטל עליהם</w:t>
      </w:r>
      <w:r w:rsidR="00EB67AC">
        <w:rPr>
          <w:rFonts w:hint="cs"/>
          <w:rtl/>
          <w:lang w:eastAsia="he-IL"/>
        </w:rPr>
        <w:t xml:space="preserve">, </w:t>
      </w:r>
      <w:bookmarkStart w:id="620" w:name="_ETM_Q1_2498000"/>
      <w:bookmarkEnd w:id="620"/>
      <w:r w:rsidR="0063000B">
        <w:rPr>
          <w:rFonts w:hint="cs"/>
          <w:rtl/>
          <w:lang w:eastAsia="he-IL"/>
        </w:rPr>
        <w:t xml:space="preserve">ככה שאנחנו את הבעיה שעמדה לפתחנו בעקבות הבקשה </w:t>
      </w:r>
      <w:bookmarkStart w:id="621" w:name="_ETM_Q1_2500000"/>
      <w:bookmarkEnd w:id="621"/>
      <w:r w:rsidR="0063000B">
        <w:rPr>
          <w:rFonts w:hint="cs"/>
          <w:rtl/>
          <w:lang w:eastAsia="he-IL"/>
        </w:rPr>
        <w:t xml:space="preserve">של בית המשפט להבהיר את הדברים לא פתרנו. מה שקרה </w:t>
      </w:r>
      <w:bookmarkStart w:id="622" w:name="_ETM_Q1_2505000"/>
      <w:bookmarkEnd w:id="622"/>
      <w:r w:rsidR="0063000B">
        <w:rPr>
          <w:rFonts w:hint="cs"/>
          <w:rtl/>
          <w:lang w:eastAsia="he-IL"/>
        </w:rPr>
        <w:t xml:space="preserve">בסוף, מה שאני מרגיש, הצפנו את הדברים ואנחנו בסוף </w:t>
      </w:r>
      <w:bookmarkStart w:id="623" w:name="_ETM_Q1_2511000"/>
      <w:bookmarkEnd w:id="623"/>
      <w:r w:rsidR="0063000B">
        <w:rPr>
          <w:rFonts w:hint="cs"/>
          <w:rtl/>
          <w:lang w:eastAsia="he-IL"/>
        </w:rPr>
        <w:t xml:space="preserve">מחוסר ברירה לא מצאנו </w:t>
      </w:r>
      <w:r w:rsidR="00EB67AC">
        <w:rPr>
          <w:rFonts w:hint="cs"/>
          <w:rtl/>
          <w:lang w:eastAsia="he-IL"/>
        </w:rPr>
        <w:t>שכר</w:t>
      </w:r>
      <w:r w:rsidR="0063000B">
        <w:rPr>
          <w:rFonts w:hint="cs"/>
          <w:rtl/>
          <w:lang w:eastAsia="he-IL"/>
        </w:rPr>
        <w:t xml:space="preserve"> גם בגלל אני </w:t>
      </w:r>
      <w:bookmarkStart w:id="624" w:name="_ETM_Q1_2513000"/>
      <w:bookmarkEnd w:id="624"/>
      <w:r w:rsidR="0063000B">
        <w:rPr>
          <w:rFonts w:hint="cs"/>
          <w:rtl/>
          <w:lang w:eastAsia="he-IL"/>
        </w:rPr>
        <w:t xml:space="preserve">חושב </w:t>
      </w:r>
      <w:proofErr w:type="spellStart"/>
      <w:r w:rsidR="0063000B">
        <w:rPr>
          <w:rFonts w:hint="cs"/>
          <w:rtl/>
          <w:lang w:eastAsia="he-IL"/>
        </w:rPr>
        <w:t>מימד</w:t>
      </w:r>
      <w:proofErr w:type="spellEnd"/>
      <w:r w:rsidR="0063000B">
        <w:rPr>
          <w:rFonts w:hint="cs"/>
          <w:rtl/>
          <w:lang w:eastAsia="he-IL"/>
        </w:rPr>
        <w:t xml:space="preserve"> הזמן שהיינו צריכים בפגרה, אנחנו נשארנו עם הבעיות </w:t>
      </w:r>
      <w:bookmarkStart w:id="625" w:name="_ETM_Q1_2520000"/>
      <w:bookmarkEnd w:id="625"/>
      <w:r w:rsidR="0063000B">
        <w:rPr>
          <w:rFonts w:hint="cs"/>
          <w:rtl/>
          <w:lang w:eastAsia="he-IL"/>
        </w:rPr>
        <w:t xml:space="preserve">אצלנו ואנחנו לא התקדמנו איתן. </w:t>
      </w:r>
    </w:p>
    <w:p w:rsidR="0063000B" w:rsidRDefault="0063000B" w:rsidP="0063000B">
      <w:pPr>
        <w:rPr>
          <w:rtl/>
          <w:lang w:eastAsia="he-IL"/>
        </w:rPr>
      </w:pPr>
    </w:p>
    <w:p w:rsidR="0063000B" w:rsidRDefault="0063000B" w:rsidP="0063000B">
      <w:pPr>
        <w:pStyle w:val="af6"/>
        <w:keepNext/>
        <w:rPr>
          <w:rtl/>
        </w:rPr>
      </w:pPr>
      <w:bookmarkStart w:id="626" w:name="ET_yor_6156_104"/>
      <w:r w:rsidRPr="0063000B">
        <w:rPr>
          <w:rStyle w:val="TagStyle"/>
          <w:rtl/>
        </w:rPr>
        <w:t xml:space="preserve"> &lt;&lt; יור &gt;&gt; </w:t>
      </w:r>
      <w:r>
        <w:rPr>
          <w:rtl/>
        </w:rPr>
        <w:t>היו"ר גלעד קריב:</w:t>
      </w:r>
      <w:r w:rsidRPr="0063000B">
        <w:rPr>
          <w:rStyle w:val="TagStyle"/>
          <w:rtl/>
        </w:rPr>
        <w:t xml:space="preserve"> &lt;&lt; יור &gt;&gt;</w:t>
      </w:r>
      <w:r>
        <w:rPr>
          <w:rtl/>
        </w:rPr>
        <w:t xml:space="preserve">   </w:t>
      </w:r>
      <w:bookmarkEnd w:id="626"/>
    </w:p>
    <w:p w:rsidR="0063000B" w:rsidRDefault="0063000B" w:rsidP="0063000B">
      <w:pPr>
        <w:pStyle w:val="KeepWithNext"/>
        <w:rPr>
          <w:rtl/>
          <w:lang w:eastAsia="he-IL"/>
        </w:rPr>
      </w:pPr>
    </w:p>
    <w:p w:rsidR="0063000B" w:rsidRDefault="0063000B" w:rsidP="0063000B">
      <w:pPr>
        <w:rPr>
          <w:rtl/>
          <w:lang w:eastAsia="he-IL"/>
        </w:rPr>
      </w:pPr>
      <w:r>
        <w:rPr>
          <w:rFonts w:hint="cs"/>
          <w:rtl/>
          <w:lang w:eastAsia="he-IL"/>
        </w:rPr>
        <w:t xml:space="preserve">או שנעמוס על </w:t>
      </w:r>
      <w:bookmarkStart w:id="627" w:name="_ETM_Q1_2523000"/>
      <w:bookmarkEnd w:id="627"/>
      <w:r>
        <w:rPr>
          <w:rFonts w:hint="cs"/>
          <w:rtl/>
          <w:lang w:eastAsia="he-IL"/>
        </w:rPr>
        <w:t xml:space="preserve">שכמינו את המשימה לפעול לתקן אותם, זה פשוט לא המסגרת של החקיקה הזו, זה מחייב דיון הרבה יותר </w:t>
      </w:r>
      <w:bookmarkStart w:id="628" w:name="_ETM_Q1_2528000"/>
      <w:bookmarkEnd w:id="628"/>
      <w:r>
        <w:rPr>
          <w:rFonts w:hint="cs"/>
          <w:rtl/>
          <w:lang w:eastAsia="he-IL"/>
        </w:rPr>
        <w:t>אסטרטגי עם השלטון המקומי, עם הממשלה.</w:t>
      </w:r>
    </w:p>
    <w:p w:rsidR="0063000B" w:rsidRDefault="0063000B" w:rsidP="0063000B">
      <w:pPr>
        <w:rPr>
          <w:rtl/>
          <w:lang w:eastAsia="he-IL"/>
        </w:rPr>
      </w:pPr>
      <w:bookmarkStart w:id="629" w:name="_ETM_Q1_2532000"/>
      <w:bookmarkEnd w:id="629"/>
    </w:p>
    <w:p w:rsidR="0063000B" w:rsidRDefault="0063000B" w:rsidP="0063000B">
      <w:pPr>
        <w:pStyle w:val="a4"/>
        <w:keepNext/>
        <w:rPr>
          <w:rtl/>
        </w:rPr>
      </w:pPr>
      <w:bookmarkStart w:id="630" w:name="ET_speaker_6166_105"/>
      <w:r w:rsidRPr="0063000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3000B">
        <w:rPr>
          <w:rStyle w:val="TagStyle"/>
          <w:rtl/>
        </w:rPr>
        <w:t xml:space="preserve"> &lt;&lt; דובר &gt;&gt;</w:t>
      </w:r>
      <w:r>
        <w:rPr>
          <w:rtl/>
        </w:rPr>
        <w:t xml:space="preserve">   </w:t>
      </w:r>
      <w:bookmarkEnd w:id="630"/>
    </w:p>
    <w:p w:rsidR="0063000B" w:rsidRDefault="0063000B" w:rsidP="0063000B">
      <w:pPr>
        <w:pStyle w:val="KeepWithNext"/>
        <w:rPr>
          <w:rtl/>
          <w:lang w:eastAsia="he-IL"/>
        </w:rPr>
      </w:pPr>
    </w:p>
    <w:p w:rsidR="0063000B" w:rsidRDefault="0063000B" w:rsidP="00EB67AC">
      <w:pPr>
        <w:rPr>
          <w:rtl/>
          <w:lang w:eastAsia="he-IL"/>
        </w:rPr>
      </w:pPr>
      <w:bookmarkStart w:id="631" w:name="_ETM_Q1_2529000"/>
      <w:bookmarkStart w:id="632" w:name="_ETM_Q1_2530000"/>
      <w:bookmarkEnd w:id="631"/>
      <w:bookmarkEnd w:id="632"/>
      <w:r>
        <w:rPr>
          <w:rFonts w:hint="cs"/>
          <w:rtl/>
          <w:lang w:eastAsia="he-IL"/>
        </w:rPr>
        <w:t xml:space="preserve">אני חושב שזה יכול להקל בעניין הזה – לא קשור עכשיו להסתייגות או לא הסתייגות – </w:t>
      </w:r>
      <w:bookmarkStart w:id="633" w:name="_ETM_Q1_2536000"/>
      <w:bookmarkEnd w:id="633"/>
      <w:r>
        <w:rPr>
          <w:rFonts w:hint="cs"/>
          <w:rtl/>
          <w:lang w:eastAsia="he-IL"/>
        </w:rPr>
        <w:t>באמת אם הוועדה תקבע ואתה</w:t>
      </w:r>
      <w:bookmarkStart w:id="634" w:name="_ETM_Q1_2535000"/>
      <w:bookmarkEnd w:id="634"/>
      <w:r>
        <w:rPr>
          <w:rFonts w:hint="cs"/>
          <w:rtl/>
          <w:lang w:eastAsia="he-IL"/>
        </w:rPr>
        <w:t xml:space="preserve"> תקבע שתקיים דיונים באופן כללי כי בסופו של דבר </w:t>
      </w:r>
      <w:bookmarkStart w:id="635" w:name="_ETM_Q1_2543000"/>
      <w:bookmarkEnd w:id="635"/>
      <w:r>
        <w:rPr>
          <w:rFonts w:hint="cs"/>
          <w:rtl/>
          <w:lang w:eastAsia="he-IL"/>
        </w:rPr>
        <w:t xml:space="preserve">הרי חלקנו מכירים את העבודה ברשויות המקומיות </w:t>
      </w:r>
      <w:bookmarkStart w:id="636" w:name="_ETM_Q1_2547000"/>
      <w:bookmarkEnd w:id="636"/>
      <w:r>
        <w:rPr>
          <w:rFonts w:hint="cs"/>
          <w:rtl/>
          <w:lang w:eastAsia="he-IL"/>
        </w:rPr>
        <w:t xml:space="preserve">ואנחנו יודעים מצד אחד עם מה צריך </w:t>
      </w:r>
      <w:bookmarkStart w:id="637" w:name="_ETM_Q1_2551000"/>
      <w:bookmarkEnd w:id="637"/>
      <w:r>
        <w:rPr>
          <w:rFonts w:hint="cs"/>
          <w:rtl/>
          <w:lang w:eastAsia="he-IL"/>
        </w:rPr>
        <w:t xml:space="preserve">להתמודד, ומצד שני, ככל שאתה נותן כלים קלים אתה </w:t>
      </w:r>
      <w:bookmarkStart w:id="638" w:name="_ETM_Q1_2559000"/>
      <w:bookmarkEnd w:id="638"/>
      <w:r>
        <w:rPr>
          <w:rFonts w:hint="cs"/>
          <w:rtl/>
          <w:lang w:eastAsia="he-IL"/>
        </w:rPr>
        <w:t>באיזשהו מקום גם מקבל בקלות.</w:t>
      </w:r>
    </w:p>
    <w:p w:rsidR="0063000B" w:rsidRDefault="0063000B" w:rsidP="0063000B">
      <w:pPr>
        <w:rPr>
          <w:rtl/>
          <w:lang w:eastAsia="he-IL"/>
        </w:rPr>
      </w:pPr>
    </w:p>
    <w:p w:rsidR="0063000B" w:rsidRDefault="0063000B" w:rsidP="00EF2490">
      <w:pPr>
        <w:rPr>
          <w:rtl/>
          <w:lang w:eastAsia="he-IL"/>
        </w:rPr>
      </w:pPr>
      <w:r>
        <w:rPr>
          <w:rFonts w:hint="cs"/>
          <w:rtl/>
          <w:lang w:eastAsia="he-IL"/>
        </w:rPr>
        <w:t>אני לא רוצה להל</w:t>
      </w:r>
      <w:r w:rsidR="00EF2490">
        <w:rPr>
          <w:rFonts w:hint="cs"/>
          <w:rtl/>
          <w:lang w:eastAsia="he-IL"/>
        </w:rPr>
        <w:t>ין</w:t>
      </w:r>
      <w:r>
        <w:rPr>
          <w:rFonts w:hint="cs"/>
          <w:rtl/>
          <w:lang w:eastAsia="he-IL"/>
        </w:rPr>
        <w:t xml:space="preserve"> </w:t>
      </w:r>
      <w:bookmarkStart w:id="639" w:name="_ETM_Q1_2560000"/>
      <w:bookmarkEnd w:id="639"/>
      <w:r>
        <w:rPr>
          <w:rFonts w:hint="cs"/>
          <w:rtl/>
          <w:lang w:eastAsia="he-IL"/>
        </w:rPr>
        <w:t xml:space="preserve">כאן ולספר לכם סיפורים ארוכים </w:t>
      </w:r>
      <w:r w:rsidR="00EF2490">
        <w:rPr>
          <w:rFonts w:hint="cs"/>
          <w:rtl/>
          <w:lang w:eastAsia="he-IL"/>
        </w:rPr>
        <w:t xml:space="preserve">גם </w:t>
      </w:r>
      <w:r>
        <w:rPr>
          <w:rFonts w:hint="cs"/>
          <w:rtl/>
          <w:lang w:eastAsia="he-IL"/>
        </w:rPr>
        <w:t>ש</w:t>
      </w:r>
      <w:r w:rsidR="00EF2490">
        <w:rPr>
          <w:rFonts w:hint="cs"/>
          <w:rtl/>
          <w:lang w:eastAsia="he-IL"/>
        </w:rPr>
        <w:t>אני</w:t>
      </w:r>
      <w:r>
        <w:rPr>
          <w:rFonts w:hint="cs"/>
          <w:rtl/>
          <w:lang w:eastAsia="he-IL"/>
        </w:rPr>
        <w:t xml:space="preserve"> כראש רשות ניסיתי</w:t>
      </w:r>
      <w:r w:rsidR="00EF2490">
        <w:rPr>
          <w:rFonts w:hint="cs"/>
          <w:rtl/>
          <w:lang w:eastAsia="he-IL"/>
        </w:rPr>
        <w:t xml:space="preserve"> לקדם דברים, אני אתאר לך את זה בקצרה </w:t>
      </w:r>
      <w:bookmarkStart w:id="640" w:name="_ETM_Q1_2568000"/>
      <w:bookmarkEnd w:id="640"/>
      <w:r w:rsidR="00EF2490">
        <w:rPr>
          <w:rFonts w:hint="cs"/>
          <w:rtl/>
          <w:lang w:eastAsia="he-IL"/>
        </w:rPr>
        <w:t xml:space="preserve">כדוגמה. בהיותי סגן ראש עירייה בעיריית ירושלים התבקשתי </w:t>
      </w:r>
      <w:bookmarkStart w:id="641" w:name="_ETM_Q1_2576000"/>
      <w:bookmarkEnd w:id="641"/>
      <w:r w:rsidR="00EF2490">
        <w:rPr>
          <w:rFonts w:hint="cs"/>
          <w:rtl/>
          <w:lang w:eastAsia="he-IL"/>
        </w:rPr>
        <w:t xml:space="preserve">לטפל בתופעה של רוכלות על מדרכות </w:t>
      </w:r>
      <w:r w:rsidR="00F24BA7">
        <w:rPr>
          <w:rFonts w:hint="cs"/>
          <w:rtl/>
          <w:lang w:eastAsia="he-IL"/>
        </w:rPr>
        <w:t xml:space="preserve">במרכז עסקים קטן </w:t>
      </w:r>
      <w:bookmarkStart w:id="642" w:name="_ETM_Q1_2583000"/>
      <w:bookmarkEnd w:id="642"/>
      <w:r w:rsidR="00F24BA7">
        <w:rPr>
          <w:rFonts w:hint="cs"/>
          <w:rtl/>
          <w:lang w:eastAsia="he-IL"/>
        </w:rPr>
        <w:t xml:space="preserve">יותר בירושלים, מער חרדי זה נקרא, </w:t>
      </w:r>
      <w:bookmarkStart w:id="643" w:name="_ETM_Q1_2587000"/>
      <w:bookmarkEnd w:id="643"/>
      <w:r w:rsidR="00F24BA7">
        <w:rPr>
          <w:rFonts w:hint="cs"/>
          <w:rtl/>
          <w:lang w:eastAsia="he-IL"/>
        </w:rPr>
        <w:t>באזור גאולה. הייתה תופעה קשה בימי שישי של רוכלים, נניח מוכרי פרחים</w:t>
      </w:r>
      <w:r w:rsidR="00AB5985">
        <w:rPr>
          <w:rFonts w:hint="cs"/>
          <w:rtl/>
          <w:lang w:eastAsia="he-IL"/>
        </w:rPr>
        <w:t xml:space="preserve"> – נמצא כאן עו"ד שפט, </w:t>
      </w:r>
      <w:bookmarkStart w:id="644" w:name="_ETM_Q1_2605000"/>
      <w:bookmarkEnd w:id="644"/>
      <w:r w:rsidR="00AB5985">
        <w:rPr>
          <w:rFonts w:hint="cs"/>
          <w:rtl/>
          <w:lang w:eastAsia="he-IL"/>
        </w:rPr>
        <w:t>זה לא היה בזמנך אבל אתה כנציג הייעוץ המשפטי בעיריית י</w:t>
      </w:r>
      <w:bookmarkStart w:id="645" w:name="_ETM_Q1_2610000"/>
      <w:bookmarkEnd w:id="645"/>
      <w:r w:rsidR="00AB5985">
        <w:rPr>
          <w:rFonts w:hint="cs"/>
          <w:rtl/>
          <w:lang w:eastAsia="he-IL"/>
        </w:rPr>
        <w:t xml:space="preserve">רושלים, עולם הדימויים שלי והדוגמאות שלי ברשויות המקומיות זה כמובן עירייה גדולה ועירייה מסודרת. </w:t>
      </w:r>
    </w:p>
    <w:p w:rsidR="00AB5985" w:rsidRDefault="00AB5985" w:rsidP="00EF2490">
      <w:pPr>
        <w:rPr>
          <w:rtl/>
          <w:lang w:eastAsia="he-IL"/>
        </w:rPr>
      </w:pPr>
    </w:p>
    <w:p w:rsidR="00AB5985" w:rsidRDefault="00AB5985" w:rsidP="00AB5985">
      <w:pPr>
        <w:rPr>
          <w:rtl/>
          <w:lang w:eastAsia="he-IL"/>
        </w:rPr>
      </w:pPr>
      <w:bookmarkStart w:id="646" w:name="_ETM_Q1_2617000"/>
      <w:bookmarkEnd w:id="646"/>
      <w:r>
        <w:rPr>
          <w:rFonts w:hint="cs"/>
          <w:rtl/>
          <w:lang w:eastAsia="he-IL"/>
        </w:rPr>
        <w:t xml:space="preserve">יש לך </w:t>
      </w:r>
      <w:bookmarkStart w:id="647" w:name="_ETM_Q1_2620000"/>
      <w:bookmarkEnd w:id="647"/>
      <w:r>
        <w:rPr>
          <w:rFonts w:hint="cs"/>
          <w:rtl/>
          <w:lang w:eastAsia="he-IL"/>
        </w:rPr>
        <w:t xml:space="preserve">רוכלות בימי שישי על המדרכות, שגם גולשת לכביש, </w:t>
      </w:r>
      <w:bookmarkStart w:id="648" w:name="_ETM_Q1_2623000"/>
      <w:bookmarkEnd w:id="648"/>
      <w:r>
        <w:rPr>
          <w:rFonts w:hint="cs"/>
          <w:rtl/>
          <w:lang w:eastAsia="he-IL"/>
        </w:rPr>
        <w:t xml:space="preserve">יוצרת פקקים, מפריעה להולכי רגל, פוגעת בעסקים. לא היה </w:t>
      </w:r>
      <w:bookmarkStart w:id="649" w:name="_ETM_Q1_2629000"/>
      <w:bookmarkEnd w:id="649"/>
      <w:r>
        <w:rPr>
          <w:rFonts w:hint="cs"/>
          <w:rtl/>
          <w:lang w:eastAsia="he-IL"/>
        </w:rPr>
        <w:t xml:space="preserve">אפילו צד אחד </w:t>
      </w:r>
      <w:proofErr w:type="spellStart"/>
      <w:r>
        <w:rPr>
          <w:rFonts w:hint="cs"/>
          <w:rtl/>
          <w:lang w:eastAsia="he-IL"/>
        </w:rPr>
        <w:t>לקולא</w:t>
      </w:r>
      <w:proofErr w:type="spellEnd"/>
      <w:r>
        <w:rPr>
          <w:rFonts w:hint="cs"/>
          <w:rtl/>
          <w:lang w:eastAsia="he-IL"/>
        </w:rPr>
        <w:t xml:space="preserve"> בעניין הזה. הפרעה מסיבית מאוד, </w:t>
      </w:r>
      <w:bookmarkStart w:id="650" w:name="_ETM_Q1_2635000"/>
      <w:bookmarkEnd w:id="650"/>
      <w:r>
        <w:rPr>
          <w:rFonts w:hint="cs"/>
          <w:rtl/>
          <w:lang w:eastAsia="he-IL"/>
        </w:rPr>
        <w:t>וכמובן כדרכם של רוכלים, אחד מתחרה עם השני.</w:t>
      </w:r>
      <w:r w:rsidR="00E00088">
        <w:rPr>
          <w:rFonts w:hint="cs"/>
          <w:rtl/>
          <w:lang w:eastAsia="he-IL"/>
        </w:rPr>
        <w:t xml:space="preserve"> </w:t>
      </w:r>
      <w:bookmarkStart w:id="651" w:name="_ETM_Q1_2642000"/>
      <w:bookmarkEnd w:id="651"/>
    </w:p>
    <w:p w:rsidR="00E00088" w:rsidRDefault="00E00088" w:rsidP="00AB5985">
      <w:pPr>
        <w:rPr>
          <w:rtl/>
          <w:lang w:eastAsia="he-IL"/>
        </w:rPr>
      </w:pPr>
    </w:p>
    <w:p w:rsidR="00E00088" w:rsidRDefault="00E00088" w:rsidP="00AB5985">
      <w:pPr>
        <w:rPr>
          <w:rtl/>
          <w:lang w:eastAsia="he-IL"/>
        </w:rPr>
      </w:pPr>
      <w:bookmarkStart w:id="652" w:name="_ETM_Q1_2639000"/>
      <w:bookmarkEnd w:id="652"/>
      <w:r>
        <w:rPr>
          <w:rFonts w:hint="cs"/>
          <w:rtl/>
          <w:lang w:eastAsia="he-IL"/>
        </w:rPr>
        <w:t xml:space="preserve">מה צריך לעשות? מה יותר פשוט מכך שמחלקת הפיקוח מגיעה </w:t>
      </w:r>
      <w:bookmarkStart w:id="653" w:name="_ETM_Q1_2646000"/>
      <w:bookmarkEnd w:id="653"/>
      <w:r>
        <w:rPr>
          <w:rFonts w:hint="cs"/>
          <w:rtl/>
          <w:lang w:eastAsia="he-IL"/>
        </w:rPr>
        <w:t xml:space="preserve">ופותרת את הבעיה? מה הקושי הגדול בעניין הזה? עוד שבוע </w:t>
      </w:r>
      <w:bookmarkStart w:id="654" w:name="_ETM_Q1_2650000"/>
      <w:bookmarkEnd w:id="654"/>
      <w:r>
        <w:rPr>
          <w:rFonts w:hint="cs"/>
          <w:rtl/>
          <w:lang w:eastAsia="he-IL"/>
        </w:rPr>
        <w:t xml:space="preserve">ועוד שבוע, יש תופעה ולא מצליחים. </w:t>
      </w:r>
    </w:p>
    <w:p w:rsidR="00E00088" w:rsidRDefault="00E00088" w:rsidP="00AB5985">
      <w:pPr>
        <w:rPr>
          <w:rtl/>
          <w:lang w:eastAsia="he-IL"/>
        </w:rPr>
      </w:pPr>
    </w:p>
    <w:p w:rsidR="00E00088" w:rsidRDefault="00E00088" w:rsidP="00A72898">
      <w:pPr>
        <w:rPr>
          <w:rtl/>
          <w:lang w:eastAsia="he-IL"/>
        </w:rPr>
      </w:pPr>
      <w:bookmarkStart w:id="655" w:name="_ETM_Q1_2655000"/>
      <w:bookmarkEnd w:id="655"/>
      <w:r>
        <w:rPr>
          <w:rFonts w:hint="cs"/>
          <w:rtl/>
          <w:lang w:eastAsia="he-IL"/>
        </w:rPr>
        <w:t>א</w:t>
      </w:r>
      <w:r w:rsidR="00A72898">
        <w:rPr>
          <w:rFonts w:hint="cs"/>
          <w:rtl/>
          <w:lang w:eastAsia="he-IL"/>
        </w:rPr>
        <w:t>ני</w:t>
      </w:r>
      <w:r>
        <w:rPr>
          <w:rFonts w:hint="cs"/>
          <w:rtl/>
          <w:lang w:eastAsia="he-IL"/>
        </w:rPr>
        <w:t xml:space="preserve"> </w:t>
      </w:r>
      <w:bookmarkStart w:id="656" w:name="_ETM_Q1_2653000"/>
      <w:bookmarkEnd w:id="656"/>
      <w:r w:rsidR="00A72898">
        <w:rPr>
          <w:rFonts w:hint="cs"/>
          <w:rtl/>
          <w:lang w:eastAsia="he-IL"/>
        </w:rPr>
        <w:t xml:space="preserve">אומר למנהלים של הפיקוח, אני רוצה להבין מה </w:t>
      </w:r>
      <w:bookmarkStart w:id="657" w:name="_ETM_Q1_2657000"/>
      <w:bookmarkEnd w:id="657"/>
      <w:r w:rsidR="00A72898">
        <w:rPr>
          <w:rFonts w:hint="cs"/>
          <w:rtl/>
          <w:lang w:eastAsia="he-IL"/>
        </w:rPr>
        <w:t xml:space="preserve">הבעיה, למה אתם לא לוקחים את הפרחים, מעלים </w:t>
      </w:r>
      <w:bookmarkStart w:id="658" w:name="_ETM_Q1_2661000"/>
      <w:bookmarkEnd w:id="658"/>
      <w:r w:rsidR="00A72898">
        <w:rPr>
          <w:rFonts w:hint="cs"/>
          <w:rtl/>
          <w:lang w:eastAsia="he-IL"/>
        </w:rPr>
        <w:t xml:space="preserve">לטנדרים. מגיעים שלושה טנדרים, מגיעים 16 פקחים, והייתי בטוח שהכול יהיה בסדר ולוקחים, ומכאן ואילך זה לא יהיה. </w:t>
      </w:r>
    </w:p>
    <w:p w:rsidR="00A72898" w:rsidRDefault="00A72898" w:rsidP="00A72898">
      <w:pPr>
        <w:rPr>
          <w:rtl/>
          <w:lang w:eastAsia="he-IL"/>
        </w:rPr>
      </w:pPr>
    </w:p>
    <w:p w:rsidR="00A72898" w:rsidRDefault="00A72898" w:rsidP="00471B86">
      <w:pPr>
        <w:rPr>
          <w:rtl/>
          <w:lang w:eastAsia="he-IL"/>
        </w:rPr>
      </w:pPr>
      <w:r>
        <w:rPr>
          <w:rFonts w:hint="cs"/>
          <w:rtl/>
          <w:lang w:eastAsia="he-IL"/>
        </w:rPr>
        <w:t xml:space="preserve">ואז </w:t>
      </w:r>
      <w:bookmarkStart w:id="659" w:name="_ETM_Q1_2672000"/>
      <w:bookmarkEnd w:id="659"/>
      <w:r>
        <w:rPr>
          <w:rFonts w:hint="cs"/>
          <w:rtl/>
          <w:lang w:eastAsia="he-IL"/>
        </w:rPr>
        <w:t>באים אליי, זה היה בעקבות פגישה עם סוחרי המקום</w:t>
      </w:r>
      <w:r w:rsidR="00471B86">
        <w:rPr>
          <w:rFonts w:hint="cs"/>
          <w:rtl/>
          <w:lang w:eastAsia="he-IL"/>
        </w:rPr>
        <w:t>,</w:t>
      </w:r>
      <w:r>
        <w:rPr>
          <w:rFonts w:hint="cs"/>
          <w:rtl/>
          <w:lang w:eastAsia="he-IL"/>
        </w:rPr>
        <w:t xml:space="preserve"> ואומרים</w:t>
      </w:r>
      <w:r w:rsidR="00471B86">
        <w:rPr>
          <w:rFonts w:hint="cs"/>
          <w:rtl/>
          <w:lang w:eastAsia="he-IL"/>
        </w:rPr>
        <w:t>,</w:t>
      </w:r>
      <w:r>
        <w:rPr>
          <w:rFonts w:hint="cs"/>
          <w:rtl/>
          <w:lang w:eastAsia="he-IL"/>
        </w:rPr>
        <w:t xml:space="preserve"> איך אתם לא אוכפים את הדבר </w:t>
      </w:r>
      <w:bookmarkStart w:id="660" w:name="_ETM_Q1_2678000"/>
      <w:bookmarkEnd w:id="660"/>
      <w:r>
        <w:rPr>
          <w:rFonts w:hint="cs"/>
          <w:rtl/>
          <w:lang w:eastAsia="he-IL"/>
        </w:rPr>
        <w:t>הזה. לנו נגזלה הפרנסה, לנו שורפים את החנויות, את הכניסו</w:t>
      </w:r>
      <w:bookmarkStart w:id="661" w:name="_ETM_Q1_2685000"/>
      <w:bookmarkEnd w:id="661"/>
      <w:r>
        <w:rPr>
          <w:rFonts w:hint="cs"/>
          <w:rtl/>
          <w:lang w:eastAsia="he-IL"/>
        </w:rPr>
        <w:t xml:space="preserve">ת. אחרי שזה קרה הם באו ואמרו לי, תעזוב את </w:t>
      </w:r>
      <w:bookmarkStart w:id="662" w:name="_ETM_Q1_2687000"/>
      <w:bookmarkEnd w:id="662"/>
      <w:r>
        <w:rPr>
          <w:rFonts w:hint="cs"/>
          <w:rtl/>
          <w:lang w:eastAsia="he-IL"/>
        </w:rPr>
        <w:t>זה, שיהיו פרחים. אני שואל אותם מה קרה והם אומרים, אתה יודע מה קורה לנו?</w:t>
      </w:r>
      <w:r w:rsidR="006A14DD">
        <w:rPr>
          <w:rFonts w:hint="cs"/>
          <w:rtl/>
          <w:lang w:eastAsia="he-IL"/>
        </w:rPr>
        <w:t xml:space="preserve"> מסתובבים הפיקוח פה מאז </w:t>
      </w:r>
      <w:bookmarkStart w:id="663" w:name="_ETM_Q1_2692000"/>
      <w:bookmarkEnd w:id="663"/>
      <w:r w:rsidR="006A14DD">
        <w:rPr>
          <w:rFonts w:hint="cs"/>
          <w:rtl/>
          <w:lang w:eastAsia="he-IL"/>
        </w:rPr>
        <w:t>שאנחנו התלוננו</w:t>
      </w:r>
      <w:r w:rsidR="00471B86">
        <w:rPr>
          <w:rFonts w:hint="cs"/>
          <w:rtl/>
          <w:lang w:eastAsia="he-IL"/>
        </w:rPr>
        <w:t>,</w:t>
      </w:r>
      <w:r w:rsidR="006A14DD">
        <w:rPr>
          <w:rFonts w:hint="cs"/>
          <w:rtl/>
          <w:lang w:eastAsia="he-IL"/>
        </w:rPr>
        <w:t xml:space="preserve"> והפיקוח הבין שכשאני עובד זה בעקבות תלונה של </w:t>
      </w:r>
      <w:bookmarkStart w:id="664" w:name="_ETM_Q1_2697000"/>
      <w:bookmarkEnd w:id="664"/>
      <w:r w:rsidR="006A14DD">
        <w:rPr>
          <w:rFonts w:hint="cs"/>
          <w:rtl/>
          <w:lang w:eastAsia="he-IL"/>
        </w:rPr>
        <w:t>בעלי החנויות</w:t>
      </w:r>
      <w:r w:rsidR="00471B86">
        <w:rPr>
          <w:rFonts w:hint="cs"/>
          <w:rtl/>
          <w:lang w:eastAsia="he-IL"/>
        </w:rPr>
        <w:t>,</w:t>
      </w:r>
      <w:r w:rsidR="006A14DD">
        <w:rPr>
          <w:rFonts w:hint="cs"/>
          <w:rtl/>
          <w:lang w:eastAsia="he-IL"/>
        </w:rPr>
        <w:t xml:space="preserve"> על כל בדל סיגריה שלא היה קשור אליהם </w:t>
      </w:r>
      <w:bookmarkStart w:id="665" w:name="_ETM_Q1_2700000"/>
      <w:bookmarkEnd w:id="665"/>
      <w:r w:rsidR="006A14DD">
        <w:rPr>
          <w:rFonts w:hint="cs"/>
          <w:rtl/>
          <w:lang w:eastAsia="he-IL"/>
        </w:rPr>
        <w:t xml:space="preserve">קיבלו דוח, התנכלו לפיקוח, התנכלו לכולם והם אמרו, אנחנו </w:t>
      </w:r>
      <w:bookmarkStart w:id="666" w:name="_ETM_Q1_2709000"/>
      <w:bookmarkEnd w:id="666"/>
      <w:r w:rsidR="006A14DD">
        <w:rPr>
          <w:rFonts w:hint="cs"/>
          <w:rtl/>
          <w:lang w:eastAsia="he-IL"/>
        </w:rPr>
        <w:t>לא רוצים</w:t>
      </w:r>
      <w:r w:rsidR="00471B86">
        <w:rPr>
          <w:rFonts w:hint="cs"/>
          <w:rtl/>
          <w:lang w:eastAsia="he-IL"/>
        </w:rPr>
        <w:t>,</w:t>
      </w:r>
      <w:r w:rsidR="006A14DD">
        <w:rPr>
          <w:rFonts w:hint="cs"/>
          <w:rtl/>
          <w:lang w:eastAsia="he-IL"/>
        </w:rPr>
        <w:t xml:space="preserve"> נישאר עם זה.</w:t>
      </w:r>
    </w:p>
    <w:p w:rsidR="006A14DD" w:rsidRDefault="006A14DD" w:rsidP="00A72898">
      <w:pPr>
        <w:rPr>
          <w:rtl/>
          <w:lang w:eastAsia="he-IL"/>
        </w:rPr>
      </w:pPr>
    </w:p>
    <w:p w:rsidR="006A14DD" w:rsidRDefault="006A14DD" w:rsidP="006A14DD">
      <w:pPr>
        <w:pStyle w:val="af6"/>
        <w:keepNext/>
        <w:rPr>
          <w:rtl/>
        </w:rPr>
      </w:pPr>
      <w:r w:rsidRPr="006A14DD">
        <w:rPr>
          <w:rStyle w:val="TagStyle"/>
          <w:rtl/>
        </w:rPr>
        <w:t xml:space="preserve"> &lt;&lt; יור &gt;&gt; </w:t>
      </w:r>
      <w:r>
        <w:rPr>
          <w:rtl/>
        </w:rPr>
        <w:t>היו"ר גלעד קריב:</w:t>
      </w:r>
      <w:r w:rsidRPr="006A14DD">
        <w:rPr>
          <w:rStyle w:val="TagStyle"/>
          <w:rtl/>
        </w:rPr>
        <w:t xml:space="preserve"> &lt;&lt; יור &gt;&gt;</w:t>
      </w:r>
      <w:r>
        <w:rPr>
          <w:rtl/>
        </w:rPr>
        <w:t xml:space="preserve">   </w:t>
      </w:r>
    </w:p>
    <w:p w:rsidR="006A14DD" w:rsidRDefault="006A14DD" w:rsidP="006A14DD">
      <w:pPr>
        <w:pStyle w:val="KeepWithNext"/>
        <w:rPr>
          <w:rtl/>
          <w:lang w:eastAsia="he-IL"/>
        </w:rPr>
      </w:pPr>
    </w:p>
    <w:p w:rsidR="006A14DD" w:rsidRDefault="006A14DD" w:rsidP="006A14DD">
      <w:pPr>
        <w:rPr>
          <w:rtl/>
          <w:lang w:eastAsia="he-IL"/>
        </w:rPr>
      </w:pPr>
      <w:bookmarkStart w:id="667" w:name="_ETM_Q1_2711000"/>
      <w:bookmarkEnd w:id="667"/>
      <w:r>
        <w:rPr>
          <w:rFonts w:hint="cs"/>
          <w:rtl/>
          <w:lang w:eastAsia="he-IL"/>
        </w:rPr>
        <w:t>אין הצר שווה בנזק המלך.</w:t>
      </w:r>
      <w:bookmarkStart w:id="668" w:name="_ETM_Q1_2714000"/>
      <w:bookmarkEnd w:id="668"/>
      <w:r>
        <w:rPr>
          <w:rFonts w:hint="cs"/>
          <w:rtl/>
          <w:lang w:eastAsia="he-IL"/>
        </w:rPr>
        <w:t xml:space="preserve"> </w:t>
      </w:r>
    </w:p>
    <w:p w:rsidR="006A14DD" w:rsidRDefault="006A14DD" w:rsidP="006A14DD">
      <w:pPr>
        <w:rPr>
          <w:rtl/>
          <w:lang w:eastAsia="he-IL"/>
        </w:rPr>
      </w:pPr>
      <w:bookmarkStart w:id="669" w:name="_ETM_Q1_2713000"/>
      <w:bookmarkEnd w:id="669"/>
    </w:p>
    <w:p w:rsidR="006A14DD" w:rsidRDefault="006A14DD" w:rsidP="006A14DD">
      <w:pPr>
        <w:pStyle w:val="a4"/>
        <w:keepNext/>
        <w:rPr>
          <w:rtl/>
        </w:rPr>
      </w:pPr>
      <w:r w:rsidRPr="006A14D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A14DD">
        <w:rPr>
          <w:rStyle w:val="TagStyle"/>
          <w:rtl/>
        </w:rPr>
        <w:t xml:space="preserve"> &lt;&lt; דובר &gt;&gt;</w:t>
      </w:r>
      <w:r>
        <w:rPr>
          <w:rtl/>
        </w:rPr>
        <w:t xml:space="preserve">   </w:t>
      </w:r>
    </w:p>
    <w:p w:rsidR="006A14DD" w:rsidRDefault="006A14DD" w:rsidP="006A14DD">
      <w:pPr>
        <w:pStyle w:val="KeepWithNext"/>
        <w:rPr>
          <w:rtl/>
          <w:lang w:eastAsia="he-IL"/>
        </w:rPr>
      </w:pPr>
    </w:p>
    <w:p w:rsidR="006A14DD" w:rsidRDefault="006A14DD" w:rsidP="00471B86">
      <w:pPr>
        <w:rPr>
          <w:rtl/>
          <w:lang w:eastAsia="he-IL"/>
        </w:rPr>
      </w:pPr>
      <w:bookmarkStart w:id="670" w:name="_ETM_Q1_2710000"/>
      <w:bookmarkEnd w:id="670"/>
      <w:r>
        <w:rPr>
          <w:rFonts w:hint="cs"/>
          <w:rtl/>
          <w:lang w:eastAsia="he-IL"/>
        </w:rPr>
        <w:t xml:space="preserve">מכיוון שבמערכת היחסים בין הפיקוח לבין הרוכלים זה לא </w:t>
      </w:r>
      <w:bookmarkStart w:id="671" w:name="_ETM_Q1_2719000"/>
      <w:bookmarkEnd w:id="671"/>
      <w:r>
        <w:rPr>
          <w:rFonts w:hint="cs"/>
          <w:rtl/>
          <w:lang w:eastAsia="he-IL"/>
        </w:rPr>
        <w:t xml:space="preserve">הסתדר להם אז הבינו מי המקור. זה נתן כוח. אני </w:t>
      </w:r>
      <w:bookmarkStart w:id="672" w:name="_ETM_Q1_2722000"/>
      <w:bookmarkEnd w:id="672"/>
      <w:r>
        <w:rPr>
          <w:rFonts w:hint="cs"/>
          <w:rtl/>
          <w:lang w:eastAsia="he-IL"/>
        </w:rPr>
        <w:t xml:space="preserve">אומר, הכוח שנמצא בידי הפיקוח ובידי </w:t>
      </w:r>
      <w:bookmarkStart w:id="673" w:name="_ETM_Q1_2723000"/>
      <w:bookmarkEnd w:id="673"/>
      <w:r>
        <w:rPr>
          <w:rFonts w:hint="cs"/>
          <w:rtl/>
          <w:lang w:eastAsia="he-IL"/>
        </w:rPr>
        <w:t xml:space="preserve">חוקי העזר הוא כוח גדול מאוד. חוקי עזר נותנים כוח מאוד </w:t>
      </w:r>
      <w:bookmarkStart w:id="674" w:name="_ETM_Q1_2726000"/>
      <w:bookmarkEnd w:id="674"/>
      <w:r>
        <w:rPr>
          <w:rFonts w:hint="cs"/>
          <w:rtl/>
          <w:lang w:eastAsia="he-IL"/>
        </w:rPr>
        <w:t xml:space="preserve">גדול. </w:t>
      </w:r>
    </w:p>
    <w:p w:rsidR="006A14DD" w:rsidRDefault="006A14DD" w:rsidP="006A14DD">
      <w:pPr>
        <w:rPr>
          <w:rtl/>
          <w:lang w:eastAsia="he-IL"/>
        </w:rPr>
      </w:pPr>
    </w:p>
    <w:p w:rsidR="006A14DD" w:rsidRDefault="006A14DD" w:rsidP="00471B86">
      <w:pPr>
        <w:rPr>
          <w:rtl/>
          <w:lang w:eastAsia="he-IL"/>
        </w:rPr>
      </w:pPr>
      <w:bookmarkStart w:id="675" w:name="_ETM_Q1_2728000"/>
      <w:bookmarkEnd w:id="675"/>
      <w:r>
        <w:rPr>
          <w:rFonts w:hint="cs"/>
          <w:rtl/>
          <w:lang w:eastAsia="he-IL"/>
        </w:rPr>
        <w:t>אנחנו לא רואים הצטמצמות של האכיפה או של חוקי העזר</w:t>
      </w:r>
      <w:r w:rsidR="00471B86">
        <w:rPr>
          <w:rFonts w:hint="cs"/>
          <w:rtl/>
          <w:lang w:eastAsia="he-IL"/>
        </w:rPr>
        <w:t>,</w:t>
      </w:r>
      <w:r>
        <w:rPr>
          <w:rFonts w:hint="cs"/>
          <w:rtl/>
          <w:lang w:eastAsia="he-IL"/>
        </w:rPr>
        <w:t xml:space="preserve"> אנחנו רואים </w:t>
      </w:r>
      <w:r w:rsidR="00AF78D5">
        <w:rPr>
          <w:rFonts w:hint="cs"/>
          <w:rtl/>
          <w:lang w:eastAsia="he-IL"/>
        </w:rPr>
        <w:t xml:space="preserve">הרחבה של חוקי העזר. </w:t>
      </w:r>
      <w:bookmarkStart w:id="676" w:name="_ETM_Q1_2740000"/>
      <w:bookmarkEnd w:id="676"/>
      <w:r w:rsidR="00AF78D5">
        <w:rPr>
          <w:rFonts w:hint="cs"/>
          <w:rtl/>
          <w:lang w:eastAsia="he-IL"/>
        </w:rPr>
        <w:t>חוץ מזה, זה נכון, נמצא</w:t>
      </w:r>
      <w:r w:rsidR="00471B86">
        <w:rPr>
          <w:rFonts w:hint="cs"/>
          <w:rtl/>
          <w:lang w:eastAsia="he-IL"/>
        </w:rPr>
        <w:t>ת</w:t>
      </w:r>
      <w:r w:rsidR="00AF78D5">
        <w:rPr>
          <w:rFonts w:hint="cs"/>
          <w:rtl/>
          <w:lang w:eastAsia="he-IL"/>
        </w:rPr>
        <w:t xml:space="preserve"> פה יפעת</w:t>
      </w:r>
      <w:r w:rsidR="00471B86">
        <w:rPr>
          <w:rFonts w:hint="cs"/>
          <w:rtl/>
          <w:lang w:eastAsia="he-IL"/>
        </w:rPr>
        <w:t>,</w:t>
      </w:r>
      <w:r w:rsidR="00AF78D5">
        <w:rPr>
          <w:rFonts w:hint="cs"/>
          <w:rtl/>
          <w:lang w:eastAsia="he-IL"/>
        </w:rPr>
        <w:t xml:space="preserve"> נכון שאנחנו רואים מצד אחד התאמה למה שקורה</w:t>
      </w:r>
      <w:bookmarkStart w:id="677" w:name="_ETM_Q1_2742000"/>
      <w:bookmarkEnd w:id="677"/>
      <w:r w:rsidR="00856BDA">
        <w:rPr>
          <w:rFonts w:hint="cs"/>
          <w:rtl/>
          <w:lang w:eastAsia="he-IL"/>
        </w:rPr>
        <w:t xml:space="preserve">, אבל בהתאמה, מכיוון שהיום העירייה יכולה לאכוף </w:t>
      </w:r>
      <w:bookmarkStart w:id="678" w:name="_ETM_Q1_2745000"/>
      <w:bookmarkEnd w:id="678"/>
      <w:r w:rsidR="00856BDA">
        <w:rPr>
          <w:rFonts w:hint="cs"/>
          <w:rtl/>
          <w:lang w:eastAsia="he-IL"/>
        </w:rPr>
        <w:t xml:space="preserve">ברירות קנס, העיריות מוצאות לנכון להתאים את עצמן, את כלי </w:t>
      </w:r>
      <w:bookmarkStart w:id="679" w:name="_ETM_Q1_2751000"/>
      <w:bookmarkEnd w:id="679"/>
      <w:r w:rsidR="00856BDA">
        <w:rPr>
          <w:rFonts w:hint="cs"/>
          <w:rtl/>
          <w:lang w:eastAsia="he-IL"/>
        </w:rPr>
        <w:t xml:space="preserve">העבודה שלהם הם רוצים להפעיל דרך האכיפה ואנחנו רואים בעצם </w:t>
      </w:r>
      <w:bookmarkStart w:id="680" w:name="_ETM_Q1_2757000"/>
      <w:bookmarkEnd w:id="680"/>
      <w:r w:rsidR="00856BDA">
        <w:rPr>
          <w:rFonts w:hint="cs"/>
          <w:rtl/>
          <w:lang w:eastAsia="he-IL"/>
        </w:rPr>
        <w:t xml:space="preserve">הרחבה או ודאי שנושא חוקי העזר נהפך לחוק </w:t>
      </w:r>
      <w:bookmarkStart w:id="681" w:name="_ETM_Q1_2763000"/>
      <w:bookmarkEnd w:id="681"/>
      <w:r w:rsidR="00856BDA">
        <w:rPr>
          <w:rFonts w:hint="cs"/>
          <w:rtl/>
          <w:lang w:eastAsia="he-IL"/>
        </w:rPr>
        <w:t xml:space="preserve">שהוא משהו פעיל מול האזרח. </w:t>
      </w:r>
    </w:p>
    <w:p w:rsidR="00856BDA" w:rsidRDefault="00856BDA" w:rsidP="00856BDA">
      <w:pPr>
        <w:rPr>
          <w:rtl/>
          <w:lang w:eastAsia="he-IL"/>
        </w:rPr>
      </w:pPr>
    </w:p>
    <w:p w:rsidR="00856BDA" w:rsidRDefault="00856BDA" w:rsidP="00856BDA">
      <w:pPr>
        <w:rPr>
          <w:rtl/>
          <w:lang w:eastAsia="he-IL"/>
        </w:rPr>
      </w:pPr>
      <w:bookmarkStart w:id="682" w:name="_ETM_Q1_2765000"/>
      <w:bookmarkEnd w:id="682"/>
      <w:r>
        <w:rPr>
          <w:rFonts w:hint="cs"/>
          <w:rtl/>
          <w:lang w:eastAsia="he-IL"/>
        </w:rPr>
        <w:t xml:space="preserve">אכיפה של חוק עזר, </w:t>
      </w:r>
      <w:bookmarkStart w:id="683" w:name="_ETM_Q1_2766000"/>
      <w:bookmarkEnd w:id="683"/>
      <w:r>
        <w:rPr>
          <w:rFonts w:hint="cs"/>
          <w:rtl/>
          <w:lang w:eastAsia="he-IL"/>
        </w:rPr>
        <w:t xml:space="preserve">היא לא נעשית באוויר אלא יש היום פעילות, ובסופו של </w:t>
      </w:r>
      <w:bookmarkStart w:id="684" w:name="_ETM_Q1_2771000"/>
      <w:bookmarkEnd w:id="684"/>
      <w:r>
        <w:rPr>
          <w:rFonts w:hint="cs"/>
          <w:rtl/>
          <w:lang w:eastAsia="he-IL"/>
        </w:rPr>
        <w:t>דבר היא מופעלת הרבה יותר מול מספר גדול יותר של</w:t>
      </w:r>
      <w:bookmarkStart w:id="685" w:name="_ETM_Q1_2772000"/>
      <w:bookmarkEnd w:id="685"/>
      <w:r>
        <w:rPr>
          <w:rFonts w:hint="cs"/>
          <w:rtl/>
          <w:lang w:eastAsia="he-IL"/>
        </w:rPr>
        <w:t xml:space="preserve"> אזרחים ובצורה הרבה יותר רחבה מול אזרחים. </w:t>
      </w:r>
    </w:p>
    <w:p w:rsidR="00856BDA" w:rsidRDefault="00856BDA" w:rsidP="00856BDA">
      <w:pPr>
        <w:rPr>
          <w:rtl/>
          <w:lang w:eastAsia="he-IL"/>
        </w:rPr>
      </w:pPr>
      <w:bookmarkStart w:id="686" w:name="_ETM_Q1_2779000"/>
      <w:bookmarkEnd w:id="686"/>
    </w:p>
    <w:p w:rsidR="00856BDA" w:rsidRDefault="00856BDA" w:rsidP="00431BA3">
      <w:pPr>
        <w:rPr>
          <w:rtl/>
          <w:lang w:eastAsia="he-IL"/>
        </w:rPr>
      </w:pPr>
      <w:bookmarkStart w:id="687" w:name="_ETM_Q1_2780000"/>
      <w:bookmarkEnd w:id="687"/>
      <w:r>
        <w:rPr>
          <w:rFonts w:hint="cs"/>
          <w:rtl/>
          <w:lang w:eastAsia="he-IL"/>
        </w:rPr>
        <w:t xml:space="preserve">אני רוצה קודם </w:t>
      </w:r>
      <w:bookmarkStart w:id="688" w:name="_ETM_Q1_2778000"/>
      <w:bookmarkEnd w:id="688"/>
      <w:r>
        <w:rPr>
          <w:rFonts w:hint="cs"/>
          <w:rtl/>
          <w:lang w:eastAsia="he-IL"/>
        </w:rPr>
        <w:t xml:space="preserve">כול לתקן שאני לא רואה את חוק העזר כחקיקה שהיא </w:t>
      </w:r>
      <w:bookmarkStart w:id="689" w:name="_ETM_Q1_2781000"/>
      <w:bookmarkEnd w:id="689"/>
      <w:r>
        <w:rPr>
          <w:rFonts w:hint="cs"/>
          <w:rtl/>
          <w:lang w:eastAsia="he-IL"/>
        </w:rPr>
        <w:t xml:space="preserve">רק לתושבי העיר, דווקא אני רואה בחוקי עזר איזה סוג של הבדל אפילו, דווקא למה שהרשות תמיד רואה את </w:t>
      </w:r>
      <w:bookmarkStart w:id="690" w:name="_ETM_Q1_2793000"/>
      <w:bookmarkEnd w:id="690"/>
      <w:r>
        <w:rPr>
          <w:rFonts w:hint="cs"/>
          <w:rtl/>
          <w:lang w:eastAsia="he-IL"/>
        </w:rPr>
        <w:t>העדיפות ואת הצורך שלה לשרת ואת מתן השירותים ומתן</w:t>
      </w:r>
      <w:bookmarkStart w:id="691" w:name="_ETM_Q1_2797000"/>
      <w:bookmarkEnd w:id="691"/>
      <w:r>
        <w:rPr>
          <w:rFonts w:hint="cs"/>
          <w:rtl/>
          <w:lang w:eastAsia="he-IL"/>
        </w:rPr>
        <w:t xml:space="preserve"> המרחב הציבורי כלפי אזרחי העיר, ובהחלט בנחיתות כלפי </w:t>
      </w:r>
      <w:bookmarkStart w:id="692" w:name="_ETM_Q1_2806000"/>
      <w:bookmarkEnd w:id="692"/>
      <w:r>
        <w:rPr>
          <w:rFonts w:hint="cs"/>
          <w:rtl/>
          <w:lang w:eastAsia="he-IL"/>
        </w:rPr>
        <w:t xml:space="preserve">מי שלא. אפשר לראות את זה, לתושבי העיר מותר </w:t>
      </w:r>
      <w:bookmarkStart w:id="693" w:name="_ETM_Q1_2814000"/>
      <w:bookmarkEnd w:id="693"/>
      <w:r>
        <w:rPr>
          <w:rFonts w:hint="cs"/>
          <w:rtl/>
          <w:lang w:eastAsia="he-IL"/>
        </w:rPr>
        <w:t xml:space="preserve">באזורים מסוימים לחנות </w:t>
      </w:r>
      <w:r>
        <w:rPr>
          <w:rFonts w:hint="eastAsia"/>
          <w:rtl/>
          <w:lang w:eastAsia="he-IL"/>
        </w:rPr>
        <w:t>–</w:t>
      </w:r>
      <w:r>
        <w:rPr>
          <w:rFonts w:hint="cs"/>
          <w:rtl/>
          <w:lang w:eastAsia="he-IL"/>
        </w:rPr>
        <w:t xml:space="preserve"> אתה רואה את זה בחניה </w:t>
      </w:r>
      <w:bookmarkStart w:id="694" w:name="_ETM_Q1_2813000"/>
      <w:bookmarkEnd w:id="694"/>
      <w:r>
        <w:rPr>
          <w:rFonts w:hint="cs"/>
          <w:rtl/>
          <w:lang w:eastAsia="he-IL"/>
        </w:rPr>
        <w:t xml:space="preserve">ואתה רואה את זה בעוד מקומות </w:t>
      </w:r>
      <w:r>
        <w:rPr>
          <w:rFonts w:hint="eastAsia"/>
          <w:rtl/>
          <w:lang w:eastAsia="he-IL"/>
        </w:rPr>
        <w:t>–</w:t>
      </w:r>
      <w:r>
        <w:rPr>
          <w:rFonts w:hint="cs"/>
          <w:rtl/>
          <w:lang w:eastAsia="he-IL"/>
        </w:rPr>
        <w:t xml:space="preserve"> ולמי שהוא </w:t>
      </w:r>
      <w:bookmarkStart w:id="695" w:name="_ETM_Q1_2816000"/>
      <w:bookmarkEnd w:id="695"/>
      <w:r>
        <w:rPr>
          <w:rFonts w:hint="cs"/>
          <w:rtl/>
          <w:lang w:eastAsia="he-IL"/>
        </w:rPr>
        <w:t xml:space="preserve">מחוץ לעיר, בהחלט אם היו יכולים לעשות כניסה למקומות ציבוריים </w:t>
      </w:r>
      <w:bookmarkStart w:id="696" w:name="_ETM_Q1_2825000"/>
      <w:bookmarkEnd w:id="696"/>
      <w:r w:rsidR="00431BA3">
        <w:rPr>
          <w:rFonts w:hint="cs"/>
          <w:rtl/>
          <w:lang w:eastAsia="he-IL"/>
        </w:rPr>
        <w:t>ול</w:t>
      </w:r>
      <w:r>
        <w:rPr>
          <w:rFonts w:hint="cs"/>
          <w:rtl/>
          <w:lang w:eastAsia="he-IL"/>
        </w:rPr>
        <w:t xml:space="preserve">גנים </w:t>
      </w:r>
      <w:r>
        <w:rPr>
          <w:rFonts w:hint="eastAsia"/>
          <w:rtl/>
          <w:lang w:eastAsia="he-IL"/>
        </w:rPr>
        <w:t>–</w:t>
      </w:r>
      <w:r>
        <w:rPr>
          <w:rFonts w:hint="cs"/>
          <w:rtl/>
          <w:lang w:eastAsia="he-IL"/>
        </w:rPr>
        <w:t xml:space="preserve"> ואתה אמרת שבהתמחות שלך אתה </w:t>
      </w:r>
      <w:bookmarkStart w:id="697" w:name="_ETM_Q1_2826000"/>
      <w:bookmarkEnd w:id="697"/>
      <w:r>
        <w:rPr>
          <w:rFonts w:hint="cs"/>
          <w:rtl/>
          <w:lang w:eastAsia="he-IL"/>
        </w:rPr>
        <w:t>טיפלת בעניין הזה ולא נתת - - -</w:t>
      </w:r>
    </w:p>
    <w:p w:rsidR="00856BDA" w:rsidRDefault="00856BDA" w:rsidP="00856BDA">
      <w:pPr>
        <w:rPr>
          <w:rtl/>
          <w:lang w:eastAsia="he-IL"/>
        </w:rPr>
      </w:pPr>
    </w:p>
    <w:p w:rsidR="00856BDA" w:rsidRDefault="00856BDA" w:rsidP="00856BDA">
      <w:pPr>
        <w:pStyle w:val="af6"/>
        <w:keepNext/>
        <w:rPr>
          <w:rtl/>
        </w:rPr>
      </w:pPr>
      <w:r w:rsidRPr="00856BDA">
        <w:rPr>
          <w:rStyle w:val="TagStyle"/>
          <w:rtl/>
        </w:rPr>
        <w:t xml:space="preserve"> &lt;&lt; יור &gt;&gt; </w:t>
      </w:r>
      <w:r>
        <w:rPr>
          <w:rtl/>
        </w:rPr>
        <w:t>היו"ר גלעד קריב:</w:t>
      </w:r>
      <w:r w:rsidRPr="00856BDA">
        <w:rPr>
          <w:rStyle w:val="TagStyle"/>
          <w:rtl/>
        </w:rPr>
        <w:t xml:space="preserve"> &lt;&lt; יור &gt;&gt;</w:t>
      </w:r>
      <w:r>
        <w:rPr>
          <w:rtl/>
        </w:rPr>
        <w:t xml:space="preserve">   </w:t>
      </w:r>
    </w:p>
    <w:p w:rsidR="00856BDA" w:rsidRDefault="00856BDA" w:rsidP="00856BDA">
      <w:pPr>
        <w:pStyle w:val="KeepWithNext"/>
        <w:rPr>
          <w:rtl/>
          <w:lang w:eastAsia="he-IL"/>
        </w:rPr>
      </w:pPr>
    </w:p>
    <w:p w:rsidR="00856BDA" w:rsidRDefault="00856BDA" w:rsidP="00856BDA">
      <w:pPr>
        <w:rPr>
          <w:rtl/>
          <w:lang w:eastAsia="he-IL"/>
        </w:rPr>
      </w:pPr>
      <w:r>
        <w:rPr>
          <w:rFonts w:hint="cs"/>
          <w:rtl/>
          <w:lang w:eastAsia="he-IL"/>
        </w:rPr>
        <w:t>המאמנת שלי לא נתנה, עם כל הכבוד.</w:t>
      </w:r>
    </w:p>
    <w:p w:rsidR="00856BDA" w:rsidRDefault="00856BDA" w:rsidP="00856BDA">
      <w:pPr>
        <w:rPr>
          <w:rtl/>
          <w:lang w:eastAsia="he-IL"/>
        </w:rPr>
      </w:pPr>
      <w:bookmarkStart w:id="698" w:name="_ETM_Q1_2831000"/>
      <w:bookmarkEnd w:id="698"/>
    </w:p>
    <w:p w:rsidR="00856BDA" w:rsidRDefault="00856BDA" w:rsidP="00856BDA">
      <w:pPr>
        <w:pStyle w:val="a4"/>
        <w:keepNext/>
        <w:rPr>
          <w:rtl/>
        </w:rPr>
      </w:pPr>
      <w:r w:rsidRPr="00856BD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56BDA">
        <w:rPr>
          <w:rStyle w:val="TagStyle"/>
          <w:rtl/>
        </w:rPr>
        <w:t xml:space="preserve"> &lt;&lt; דובר &gt;&gt;</w:t>
      </w:r>
      <w:r>
        <w:rPr>
          <w:rtl/>
        </w:rPr>
        <w:t xml:space="preserve">   </w:t>
      </w:r>
    </w:p>
    <w:p w:rsidR="00856BDA" w:rsidRDefault="00856BDA" w:rsidP="00856BDA">
      <w:pPr>
        <w:pStyle w:val="KeepWithNext"/>
        <w:rPr>
          <w:rtl/>
          <w:lang w:eastAsia="he-IL"/>
        </w:rPr>
      </w:pPr>
    </w:p>
    <w:p w:rsidR="00856BDA" w:rsidRDefault="00856BDA" w:rsidP="00856BDA">
      <w:pPr>
        <w:rPr>
          <w:rtl/>
          <w:lang w:eastAsia="he-IL"/>
        </w:rPr>
      </w:pPr>
      <w:bookmarkStart w:id="699" w:name="_ETM_Q1_2832000"/>
      <w:bookmarkEnd w:id="699"/>
      <w:proofErr w:type="spellStart"/>
      <w:r>
        <w:rPr>
          <w:rFonts w:hint="cs"/>
          <w:rtl/>
          <w:lang w:eastAsia="he-IL"/>
        </w:rPr>
        <w:t>המנטורית</w:t>
      </w:r>
      <w:proofErr w:type="spellEnd"/>
      <w:r>
        <w:rPr>
          <w:rFonts w:hint="cs"/>
          <w:rtl/>
          <w:lang w:eastAsia="he-IL"/>
        </w:rPr>
        <w:t xml:space="preserve">. </w:t>
      </w:r>
    </w:p>
    <w:p w:rsidR="00856BDA" w:rsidRDefault="00856BDA" w:rsidP="00856BDA">
      <w:pPr>
        <w:rPr>
          <w:rtl/>
          <w:lang w:eastAsia="he-IL"/>
        </w:rPr>
      </w:pPr>
    </w:p>
    <w:p w:rsidR="00856BDA" w:rsidRDefault="00856BDA" w:rsidP="00856BDA">
      <w:pPr>
        <w:pStyle w:val="af6"/>
        <w:keepNext/>
        <w:rPr>
          <w:rtl/>
        </w:rPr>
      </w:pPr>
      <w:r w:rsidRPr="00856BDA">
        <w:rPr>
          <w:rStyle w:val="TagStyle"/>
          <w:rtl/>
        </w:rPr>
        <w:t xml:space="preserve"> &lt;&lt; יור &gt;&gt; </w:t>
      </w:r>
      <w:r>
        <w:rPr>
          <w:rtl/>
        </w:rPr>
        <w:t>היו"ר גלעד קריב:</w:t>
      </w:r>
      <w:r w:rsidRPr="00856BDA">
        <w:rPr>
          <w:rStyle w:val="TagStyle"/>
          <w:rtl/>
        </w:rPr>
        <w:t xml:space="preserve"> &lt;&lt; יור &gt;&gt;</w:t>
      </w:r>
      <w:r>
        <w:rPr>
          <w:rtl/>
        </w:rPr>
        <w:t xml:space="preserve">   </w:t>
      </w:r>
    </w:p>
    <w:p w:rsidR="00856BDA" w:rsidRDefault="00856BDA" w:rsidP="00856BDA">
      <w:pPr>
        <w:pStyle w:val="KeepWithNext"/>
        <w:rPr>
          <w:rtl/>
          <w:lang w:eastAsia="he-IL"/>
        </w:rPr>
      </w:pPr>
    </w:p>
    <w:p w:rsidR="00856BDA" w:rsidRDefault="00856BDA" w:rsidP="00856BDA">
      <w:pPr>
        <w:rPr>
          <w:rtl/>
          <w:lang w:eastAsia="he-IL"/>
        </w:rPr>
      </w:pPr>
      <w:bookmarkStart w:id="700" w:name="_ETM_Q1_2834000"/>
      <w:bookmarkEnd w:id="700"/>
      <w:r>
        <w:rPr>
          <w:rFonts w:hint="cs"/>
          <w:rtl/>
          <w:lang w:eastAsia="he-IL"/>
        </w:rPr>
        <w:t>הייתי צנוע אז.</w:t>
      </w:r>
    </w:p>
    <w:p w:rsidR="00856BDA" w:rsidRDefault="00856BDA" w:rsidP="00856BDA">
      <w:pPr>
        <w:rPr>
          <w:rtl/>
          <w:lang w:eastAsia="he-IL"/>
        </w:rPr>
      </w:pPr>
      <w:bookmarkStart w:id="701" w:name="_ETM_Q1_2833000"/>
      <w:bookmarkEnd w:id="701"/>
    </w:p>
    <w:p w:rsidR="00856BDA" w:rsidRDefault="00856BDA" w:rsidP="00856BDA">
      <w:pPr>
        <w:pStyle w:val="a4"/>
        <w:keepNext/>
        <w:rPr>
          <w:rtl/>
        </w:rPr>
      </w:pPr>
      <w:r w:rsidRPr="00856BD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56BDA">
        <w:rPr>
          <w:rStyle w:val="TagStyle"/>
          <w:rtl/>
        </w:rPr>
        <w:t xml:space="preserve"> &lt;&lt; דובר &gt;&gt;</w:t>
      </w:r>
      <w:r>
        <w:rPr>
          <w:rtl/>
        </w:rPr>
        <w:t xml:space="preserve">   </w:t>
      </w:r>
    </w:p>
    <w:p w:rsidR="00856BDA" w:rsidRDefault="00856BDA" w:rsidP="00856BDA">
      <w:pPr>
        <w:pStyle w:val="KeepWithNext"/>
        <w:rPr>
          <w:rtl/>
          <w:lang w:eastAsia="he-IL"/>
        </w:rPr>
      </w:pPr>
    </w:p>
    <w:p w:rsidR="00706D76" w:rsidRDefault="00856BDA" w:rsidP="00DF0D9D">
      <w:pPr>
        <w:rPr>
          <w:rtl/>
          <w:lang w:eastAsia="he-IL"/>
        </w:rPr>
      </w:pPr>
      <w:bookmarkStart w:id="702" w:name="_ETM_Q1_2835000"/>
      <w:bookmarkEnd w:id="702"/>
      <w:r>
        <w:rPr>
          <w:rFonts w:hint="cs"/>
          <w:rtl/>
          <w:lang w:eastAsia="he-IL"/>
        </w:rPr>
        <w:t xml:space="preserve">בכל אופן, אבל </w:t>
      </w:r>
      <w:bookmarkStart w:id="703" w:name="_ETM_Q1_2836000"/>
      <w:bookmarkEnd w:id="703"/>
      <w:r>
        <w:rPr>
          <w:rFonts w:hint="cs"/>
          <w:rtl/>
          <w:lang w:eastAsia="he-IL"/>
        </w:rPr>
        <w:t>משנתך מתבססת על זה, למדת אז שאי אפשר לעשו</w:t>
      </w:r>
      <w:r w:rsidR="00CB109F">
        <w:rPr>
          <w:rFonts w:hint="cs"/>
          <w:rtl/>
          <w:lang w:eastAsia="he-IL"/>
        </w:rPr>
        <w:t>ת</w:t>
      </w:r>
      <w:bookmarkStart w:id="704" w:name="_ETM_Q1_2837000"/>
      <w:bookmarkEnd w:id="704"/>
      <w:r w:rsidR="00CB109F">
        <w:rPr>
          <w:rFonts w:hint="cs"/>
          <w:rtl/>
          <w:lang w:eastAsia="he-IL"/>
        </w:rPr>
        <w:t xml:space="preserve">, אפילו שאולי בתפיסה הראשונית, מה צריך להיות בגינה ציבורית? </w:t>
      </w:r>
      <w:bookmarkStart w:id="705" w:name="_ETM_Q1_2843000"/>
      <w:bookmarkEnd w:id="705"/>
      <w:r w:rsidR="00CB109F">
        <w:rPr>
          <w:rFonts w:hint="cs"/>
          <w:rtl/>
          <w:lang w:eastAsia="he-IL"/>
        </w:rPr>
        <w:t xml:space="preserve">את מי זה צריך לשרת? צריך לשרת אנשים שבאים מעיר </w:t>
      </w:r>
      <w:bookmarkStart w:id="706" w:name="_ETM_Q1_2845000"/>
      <w:bookmarkEnd w:id="706"/>
      <w:r w:rsidR="00CB109F">
        <w:rPr>
          <w:rFonts w:hint="cs"/>
          <w:rtl/>
          <w:lang w:eastAsia="he-IL"/>
        </w:rPr>
        <w:t>אחרת</w:t>
      </w:r>
      <w:r w:rsidR="00A737C2">
        <w:rPr>
          <w:rFonts w:hint="cs"/>
          <w:rtl/>
          <w:lang w:eastAsia="he-IL"/>
        </w:rPr>
        <w:t xml:space="preserve"> או ממקום אחר, יוצאים עם הילדים ובאים לבלות </w:t>
      </w:r>
      <w:bookmarkStart w:id="707" w:name="_ETM_Q1_2851000"/>
      <w:bookmarkEnd w:id="707"/>
      <w:r w:rsidR="00A737C2">
        <w:rPr>
          <w:rFonts w:hint="cs"/>
          <w:rtl/>
          <w:lang w:eastAsia="he-IL"/>
        </w:rPr>
        <w:t xml:space="preserve">אצלנו, ואנחנו אחרי כן צריכים לנקות ולהתמודד? </w:t>
      </w:r>
      <w:bookmarkStart w:id="708" w:name="_ETM_Q1_2855000"/>
      <w:bookmarkEnd w:id="708"/>
      <w:r w:rsidR="00A737C2">
        <w:rPr>
          <w:rFonts w:hint="cs"/>
          <w:rtl/>
          <w:lang w:eastAsia="he-IL"/>
        </w:rPr>
        <w:t xml:space="preserve">בתפיסה </w:t>
      </w:r>
      <w:bookmarkStart w:id="709" w:name="_ETM_Q1_2856000"/>
      <w:bookmarkEnd w:id="709"/>
      <w:r w:rsidR="00A737C2">
        <w:rPr>
          <w:rFonts w:hint="cs"/>
          <w:rtl/>
          <w:lang w:eastAsia="he-IL"/>
        </w:rPr>
        <w:t xml:space="preserve">הלא רחבה, באמת נכון, </w:t>
      </w:r>
      <w:r w:rsidR="00401B64">
        <w:rPr>
          <w:rFonts w:hint="cs"/>
          <w:rtl/>
          <w:lang w:eastAsia="he-IL"/>
        </w:rPr>
        <w:t xml:space="preserve">צריך לדאוג לעיר, אני לא צריך </w:t>
      </w:r>
      <w:bookmarkStart w:id="710" w:name="_ETM_Q1_2861000"/>
      <w:bookmarkEnd w:id="710"/>
      <w:r w:rsidR="00401B64">
        <w:rPr>
          <w:rFonts w:hint="cs"/>
          <w:rtl/>
          <w:lang w:eastAsia="he-IL"/>
        </w:rPr>
        <w:t xml:space="preserve">עכשיו משהו אחר, אבל בתפיסה היותר רחבה, </w:t>
      </w:r>
      <w:bookmarkStart w:id="711" w:name="_ETM_Q1_2863000"/>
      <w:bookmarkEnd w:id="711"/>
      <w:r w:rsidR="00401B64">
        <w:rPr>
          <w:rFonts w:hint="cs"/>
          <w:rtl/>
          <w:lang w:eastAsia="he-IL"/>
        </w:rPr>
        <w:t xml:space="preserve">במיוחד במדינה קטנה, אנחנו רואים את זה בהסתכלות כוללת, אז </w:t>
      </w:r>
      <w:bookmarkStart w:id="712" w:name="_ETM_Q1_2869000"/>
      <w:bookmarkEnd w:id="712"/>
      <w:r w:rsidR="00401B64">
        <w:rPr>
          <w:rFonts w:hint="cs"/>
          <w:rtl/>
          <w:lang w:eastAsia="he-IL"/>
        </w:rPr>
        <w:t>ההסתכלות שלנו</w:t>
      </w:r>
      <w:r w:rsidR="00706D76">
        <w:rPr>
          <w:rFonts w:hint="cs"/>
          <w:rtl/>
          <w:lang w:eastAsia="he-IL"/>
        </w:rPr>
        <w:t xml:space="preserve">, יש ערים שנותנות את </w:t>
      </w:r>
      <w:bookmarkStart w:id="713" w:name="_ETM_Q1_2870000"/>
      <w:bookmarkEnd w:id="713"/>
      <w:r w:rsidR="00706D76">
        <w:rPr>
          <w:rFonts w:hint="cs"/>
          <w:rtl/>
          <w:lang w:eastAsia="he-IL"/>
        </w:rPr>
        <w:t>השירותים וכל אחד נעזר, ויש גם ערים שרק מקבלות אחרים.</w:t>
      </w:r>
    </w:p>
    <w:p w:rsidR="00706D76" w:rsidRDefault="00706D76" w:rsidP="00401B64">
      <w:pPr>
        <w:rPr>
          <w:rtl/>
          <w:lang w:eastAsia="he-IL"/>
        </w:rPr>
      </w:pPr>
    </w:p>
    <w:p w:rsidR="00A737C2" w:rsidRDefault="00706D76" w:rsidP="00B7288F">
      <w:pPr>
        <w:rPr>
          <w:rtl/>
          <w:lang w:eastAsia="he-IL"/>
        </w:rPr>
      </w:pPr>
      <w:bookmarkStart w:id="714" w:name="_ETM_Q1_2880000"/>
      <w:bookmarkEnd w:id="714"/>
      <w:r>
        <w:rPr>
          <w:rFonts w:hint="cs"/>
          <w:rtl/>
          <w:lang w:eastAsia="he-IL"/>
        </w:rPr>
        <w:t>בכל אופן, חקיקת חוק עזר היא לא חקיקה מקומית</w:t>
      </w:r>
      <w:bookmarkStart w:id="715" w:name="_ETM_Q1_2884000"/>
      <w:bookmarkEnd w:id="715"/>
      <w:r>
        <w:rPr>
          <w:rFonts w:hint="cs"/>
          <w:rtl/>
          <w:lang w:eastAsia="he-IL"/>
        </w:rPr>
        <w:t xml:space="preserve"> ואנחנו יכולים לסמוך פה על חברי מועצת העיר שיש כאן הסתכלות מספיק, נקרא לזה ציבורית</w:t>
      </w:r>
      <w:r w:rsidR="00B7288F">
        <w:rPr>
          <w:rFonts w:hint="cs"/>
          <w:rtl/>
          <w:lang w:eastAsia="he-IL"/>
        </w:rPr>
        <w:t xml:space="preserve"> </w:t>
      </w:r>
      <w:r w:rsidR="00B7288F">
        <w:rPr>
          <w:rFonts w:hint="eastAsia"/>
          <w:rtl/>
          <w:lang w:eastAsia="he-IL"/>
        </w:rPr>
        <w:t>–</w:t>
      </w:r>
      <w:r w:rsidR="00B7288F">
        <w:rPr>
          <w:rFonts w:hint="cs"/>
          <w:rtl/>
          <w:lang w:eastAsia="he-IL"/>
        </w:rPr>
        <w:t xml:space="preserve"> כך </w:t>
      </w:r>
      <w:bookmarkStart w:id="716" w:name="_ETM_Q1_2894000"/>
      <w:bookmarkEnd w:id="716"/>
      <w:r w:rsidR="00B7288F">
        <w:rPr>
          <w:rFonts w:hint="cs"/>
          <w:rtl/>
          <w:lang w:eastAsia="he-IL"/>
        </w:rPr>
        <w:t xml:space="preserve">קראנו לזה, הסתכלות ציבורית </w:t>
      </w:r>
      <w:r w:rsidR="00B7288F">
        <w:rPr>
          <w:rFonts w:hint="eastAsia"/>
          <w:rtl/>
          <w:lang w:eastAsia="he-IL"/>
        </w:rPr>
        <w:t>–</w:t>
      </w:r>
      <w:r w:rsidR="00B7288F">
        <w:rPr>
          <w:rFonts w:hint="cs"/>
          <w:rtl/>
          <w:lang w:eastAsia="he-IL"/>
        </w:rPr>
        <w:t xml:space="preserve"> מכנסת זעירה ועוד הרבה משפטים </w:t>
      </w:r>
      <w:bookmarkStart w:id="717" w:name="_ETM_Q1_2901000"/>
      <w:bookmarkEnd w:id="717"/>
      <w:r w:rsidR="00B7288F">
        <w:rPr>
          <w:rFonts w:hint="cs"/>
          <w:rtl/>
          <w:lang w:eastAsia="he-IL"/>
        </w:rPr>
        <w:t xml:space="preserve">כאלה שנמצאים בתוך דברי ההסבר מדוע אנחנו צריכים לסמוך </w:t>
      </w:r>
      <w:bookmarkStart w:id="718" w:name="_ETM_Q1_2905000"/>
      <w:bookmarkEnd w:id="718"/>
      <w:r w:rsidR="00B7288F">
        <w:rPr>
          <w:rFonts w:hint="cs"/>
          <w:rtl/>
          <w:lang w:eastAsia="he-IL"/>
        </w:rPr>
        <w:t xml:space="preserve">על שיקול דעתה של מועצת העיר. אני </w:t>
      </w:r>
      <w:bookmarkStart w:id="719" w:name="_ETM_Q1_2908000"/>
      <w:bookmarkEnd w:id="719"/>
      <w:r w:rsidR="00B7288F">
        <w:rPr>
          <w:rFonts w:hint="cs"/>
          <w:rtl/>
          <w:lang w:eastAsia="he-IL"/>
        </w:rPr>
        <w:t xml:space="preserve">לא מלין, אני הייתי 15 שנה חבר מועצת העיר, </w:t>
      </w:r>
      <w:bookmarkStart w:id="720" w:name="_ETM_Q1_2910000"/>
      <w:bookmarkEnd w:id="720"/>
      <w:r w:rsidR="00B7288F">
        <w:rPr>
          <w:rFonts w:hint="cs"/>
          <w:rtl/>
          <w:lang w:eastAsia="he-IL"/>
        </w:rPr>
        <w:t xml:space="preserve">אבל אני רוצה להגיד לך שבחקיקת חוקי עזר, מעורבות חברי המועצה היא נמוכה </w:t>
      </w:r>
      <w:r w:rsidR="00B7288F">
        <w:rPr>
          <w:rFonts w:hint="eastAsia"/>
          <w:rtl/>
          <w:lang w:eastAsia="he-IL"/>
        </w:rPr>
        <w:t>–</w:t>
      </w:r>
      <w:r w:rsidR="00B7288F">
        <w:rPr>
          <w:rFonts w:hint="cs"/>
          <w:rtl/>
          <w:lang w:eastAsia="he-IL"/>
        </w:rPr>
        <w:t xml:space="preserve"> עו"ד שפט יגיד את זה </w:t>
      </w:r>
      <w:bookmarkStart w:id="721" w:name="_ETM_Q1_2917000"/>
      <w:bookmarkEnd w:id="721"/>
      <w:r w:rsidR="00B7288F">
        <w:rPr>
          <w:rFonts w:hint="eastAsia"/>
          <w:rtl/>
          <w:lang w:eastAsia="he-IL"/>
        </w:rPr>
        <w:t>–</w:t>
      </w:r>
      <w:r w:rsidR="00B7288F">
        <w:rPr>
          <w:rFonts w:hint="cs"/>
          <w:rtl/>
          <w:lang w:eastAsia="he-IL"/>
        </w:rPr>
        <w:t xml:space="preserve"> פחות יש להם פרקטיקה בעניין הזה. דווק</w:t>
      </w:r>
      <w:bookmarkStart w:id="722" w:name="_ETM_Q1_2920000"/>
      <w:bookmarkEnd w:id="722"/>
      <w:r w:rsidR="00B7288F">
        <w:rPr>
          <w:rFonts w:hint="cs"/>
          <w:rtl/>
          <w:lang w:eastAsia="he-IL"/>
        </w:rPr>
        <w:t>א לכנסת יש את ההסתכלות הרחבה.</w:t>
      </w:r>
    </w:p>
    <w:p w:rsidR="00B7288F" w:rsidRDefault="00B7288F" w:rsidP="00B7288F">
      <w:pPr>
        <w:rPr>
          <w:rtl/>
          <w:lang w:eastAsia="he-IL"/>
        </w:rPr>
      </w:pPr>
    </w:p>
    <w:p w:rsidR="00B7288F" w:rsidRDefault="00B7288F" w:rsidP="00DF0D9D">
      <w:pPr>
        <w:rPr>
          <w:rtl/>
          <w:lang w:eastAsia="he-IL"/>
        </w:rPr>
      </w:pPr>
      <w:bookmarkStart w:id="723" w:name="_ETM_Q1_2919000"/>
      <w:bookmarkEnd w:id="723"/>
      <w:r>
        <w:rPr>
          <w:rFonts w:hint="cs"/>
          <w:rtl/>
          <w:lang w:eastAsia="he-IL"/>
        </w:rPr>
        <w:t xml:space="preserve">אני חושב שהעין של </w:t>
      </w:r>
      <w:bookmarkStart w:id="724" w:name="_ETM_Q1_2923000"/>
      <w:bookmarkEnd w:id="724"/>
      <w:r>
        <w:rPr>
          <w:rFonts w:hint="cs"/>
          <w:rtl/>
          <w:lang w:eastAsia="he-IL"/>
        </w:rPr>
        <w:t>הכנסת</w:t>
      </w:r>
      <w:r w:rsidR="00BD29A1">
        <w:rPr>
          <w:rFonts w:hint="cs"/>
          <w:rtl/>
          <w:lang w:eastAsia="he-IL"/>
        </w:rPr>
        <w:t xml:space="preserve"> </w:t>
      </w:r>
      <w:r w:rsidR="00BD29A1">
        <w:rPr>
          <w:rFonts w:hint="eastAsia"/>
          <w:rtl/>
          <w:lang w:eastAsia="he-IL"/>
        </w:rPr>
        <w:t>–</w:t>
      </w:r>
      <w:r w:rsidR="00BD29A1">
        <w:rPr>
          <w:rFonts w:hint="cs"/>
          <w:rtl/>
          <w:lang w:eastAsia="he-IL"/>
        </w:rPr>
        <w:t xml:space="preserve"> אני יותר מודאג מהחקיקה הרטרואקטיבית כי בוויתור על העין של </w:t>
      </w:r>
      <w:bookmarkStart w:id="725" w:name="_ETM_Q1_2929000"/>
      <w:bookmarkEnd w:id="725"/>
      <w:r w:rsidR="00BD29A1">
        <w:rPr>
          <w:rFonts w:hint="cs"/>
          <w:rtl/>
          <w:lang w:eastAsia="he-IL"/>
        </w:rPr>
        <w:t xml:space="preserve">הכנסת אני חושב שאסור לנו, דווקא לכנסת יש את </w:t>
      </w:r>
      <w:bookmarkStart w:id="726" w:name="_ETM_Q1_2935000"/>
      <w:bookmarkEnd w:id="726"/>
      <w:r w:rsidR="00BD29A1">
        <w:rPr>
          <w:rFonts w:hint="cs"/>
          <w:rtl/>
          <w:lang w:eastAsia="he-IL"/>
        </w:rPr>
        <w:t xml:space="preserve">ההסתכלות הרחבה ולא את ההסתכלות הצרה. </w:t>
      </w:r>
    </w:p>
    <w:p w:rsidR="00BD29A1" w:rsidRDefault="00BD29A1" w:rsidP="00BD29A1">
      <w:pPr>
        <w:rPr>
          <w:rtl/>
          <w:lang w:eastAsia="he-IL"/>
        </w:rPr>
      </w:pPr>
      <w:bookmarkStart w:id="727" w:name="_ETM_Q1_2944000"/>
      <w:bookmarkEnd w:id="727"/>
    </w:p>
    <w:p w:rsidR="00BD29A1" w:rsidRDefault="00BD29A1" w:rsidP="00DF0D9D">
      <w:pPr>
        <w:rPr>
          <w:rtl/>
          <w:lang w:eastAsia="he-IL"/>
        </w:rPr>
      </w:pPr>
      <w:r>
        <w:rPr>
          <w:rFonts w:hint="cs"/>
          <w:rtl/>
          <w:lang w:eastAsia="he-IL"/>
        </w:rPr>
        <w:t xml:space="preserve">בהיותי חבר מועצה, </w:t>
      </w:r>
      <w:bookmarkStart w:id="728" w:name="_ETM_Q1_2941000"/>
      <w:bookmarkEnd w:id="728"/>
      <w:r>
        <w:rPr>
          <w:rFonts w:hint="cs"/>
          <w:rtl/>
          <w:lang w:eastAsia="he-IL"/>
        </w:rPr>
        <w:t>אולי הדבר הראשון שלמדתי, כשבאתי למי שבאתי, למי שהנחה</w:t>
      </w:r>
      <w:bookmarkStart w:id="729" w:name="_ETM_Q1_2948000"/>
      <w:bookmarkEnd w:id="729"/>
      <w:r>
        <w:rPr>
          <w:rFonts w:hint="cs"/>
          <w:rtl/>
          <w:lang w:eastAsia="he-IL"/>
        </w:rPr>
        <w:t xml:space="preserve"> את דרכנו בעניין הזה, באנו עם תושבי שכונה, אמרו לנ</w:t>
      </w:r>
      <w:bookmarkStart w:id="730" w:name="_ETM_Q1_2952000"/>
      <w:bookmarkEnd w:id="730"/>
      <w:r>
        <w:rPr>
          <w:rFonts w:hint="cs"/>
          <w:rtl/>
          <w:lang w:eastAsia="he-IL"/>
        </w:rPr>
        <w:t>ו, אל תבואו עם תושבי שכונה. אתה רוצה לשאול</w:t>
      </w:r>
      <w:bookmarkStart w:id="731" w:name="_ETM_Q1_2953000"/>
      <w:bookmarkEnd w:id="731"/>
      <w:r>
        <w:rPr>
          <w:rFonts w:hint="cs"/>
          <w:rtl/>
          <w:lang w:eastAsia="he-IL"/>
        </w:rPr>
        <w:t xml:space="preserve"> שאלה, תשאל לבד. תושב השכונה, הוא רואה את החלק שלו</w:t>
      </w:r>
      <w:bookmarkStart w:id="732" w:name="_ETM_Q1_2959000"/>
      <w:bookmarkEnd w:id="732"/>
      <w:r>
        <w:rPr>
          <w:rFonts w:hint="cs"/>
          <w:rtl/>
          <w:lang w:eastAsia="he-IL"/>
        </w:rPr>
        <w:t xml:space="preserve">. כל תושב בכל שכונה יגיד, הוא מוכן שהמדרחוב </w:t>
      </w:r>
      <w:bookmarkStart w:id="733" w:name="_ETM_Q1_2961000"/>
      <w:bookmarkEnd w:id="733"/>
      <w:r>
        <w:rPr>
          <w:rFonts w:hint="cs"/>
          <w:rtl/>
          <w:lang w:eastAsia="he-IL"/>
        </w:rPr>
        <w:t xml:space="preserve">יהיה ברחוב שלו. הוא ייסע והוא יחנה, אצלו </w:t>
      </w:r>
      <w:r w:rsidR="00C44FF4">
        <w:rPr>
          <w:rFonts w:hint="cs"/>
          <w:rtl/>
          <w:lang w:eastAsia="he-IL"/>
        </w:rPr>
        <w:t xml:space="preserve">זה </w:t>
      </w:r>
      <w:r>
        <w:rPr>
          <w:rFonts w:hint="cs"/>
          <w:rtl/>
          <w:lang w:eastAsia="he-IL"/>
        </w:rPr>
        <w:t>יהיה מדרחוב</w:t>
      </w:r>
      <w:r w:rsidR="00DF0D9D">
        <w:rPr>
          <w:rFonts w:hint="cs"/>
          <w:rtl/>
          <w:lang w:eastAsia="he-IL"/>
        </w:rPr>
        <w:t>,</w:t>
      </w:r>
      <w:r>
        <w:rPr>
          <w:rFonts w:hint="cs"/>
          <w:rtl/>
          <w:lang w:eastAsia="he-IL"/>
        </w:rPr>
        <w:t xml:space="preserve"> </w:t>
      </w:r>
      <w:bookmarkStart w:id="734" w:name="_ETM_Q1_2967000"/>
      <w:bookmarkEnd w:id="734"/>
      <w:r>
        <w:rPr>
          <w:rFonts w:hint="cs"/>
          <w:rtl/>
          <w:lang w:eastAsia="he-IL"/>
        </w:rPr>
        <w:t xml:space="preserve">אצלו אוטובוסים לא יעברו בכביש שלו. כחברי מועצה כל הזמן </w:t>
      </w:r>
      <w:bookmarkStart w:id="735" w:name="_ETM_Q1_2971000"/>
      <w:bookmarkEnd w:id="735"/>
      <w:r>
        <w:rPr>
          <w:rFonts w:hint="cs"/>
          <w:rtl/>
          <w:lang w:eastAsia="he-IL"/>
        </w:rPr>
        <w:t>עברנו וראינו שאנשים הסתכלו בהסתכלות הקטנה, ברשות</w:t>
      </w:r>
      <w:r w:rsidR="00C44FF4">
        <w:rPr>
          <w:rFonts w:hint="cs"/>
          <w:rtl/>
          <w:lang w:eastAsia="he-IL"/>
        </w:rPr>
        <w:t xml:space="preserve"> מקומית אתה מאוד רואה את זה. הוא תמיד רוצה להזיז את האשפה ממנו. </w:t>
      </w:r>
    </w:p>
    <w:p w:rsidR="00C44FF4" w:rsidRDefault="00C44FF4" w:rsidP="00BD29A1">
      <w:pPr>
        <w:rPr>
          <w:rtl/>
          <w:lang w:eastAsia="he-IL"/>
        </w:rPr>
      </w:pPr>
    </w:p>
    <w:p w:rsidR="00C44FF4" w:rsidRDefault="00C44FF4" w:rsidP="00C44FF4">
      <w:pPr>
        <w:pStyle w:val="af6"/>
        <w:keepNext/>
        <w:rPr>
          <w:rtl/>
        </w:rPr>
      </w:pPr>
      <w:bookmarkStart w:id="736" w:name="ET_yor_6156_106"/>
      <w:r w:rsidRPr="00C44FF4">
        <w:rPr>
          <w:rStyle w:val="TagStyle"/>
          <w:rtl/>
        </w:rPr>
        <w:t xml:space="preserve"> &lt;&lt; יור &gt;&gt; </w:t>
      </w:r>
      <w:r>
        <w:rPr>
          <w:rtl/>
        </w:rPr>
        <w:t>היו"ר גלעד קריב:</w:t>
      </w:r>
      <w:r w:rsidRPr="00C44FF4">
        <w:rPr>
          <w:rStyle w:val="TagStyle"/>
          <w:rtl/>
        </w:rPr>
        <w:t xml:space="preserve"> &lt;&lt; יור &gt;&gt;</w:t>
      </w:r>
      <w:r>
        <w:rPr>
          <w:rtl/>
        </w:rPr>
        <w:t xml:space="preserve">   </w:t>
      </w:r>
      <w:bookmarkEnd w:id="736"/>
    </w:p>
    <w:p w:rsidR="00C44FF4" w:rsidRDefault="00C44FF4" w:rsidP="00C44FF4">
      <w:pPr>
        <w:pStyle w:val="KeepWithNext"/>
        <w:rPr>
          <w:rtl/>
          <w:lang w:eastAsia="he-IL"/>
        </w:rPr>
      </w:pPr>
    </w:p>
    <w:p w:rsidR="00C44FF4" w:rsidRDefault="00C44FF4" w:rsidP="00C44FF4">
      <w:pPr>
        <w:rPr>
          <w:rtl/>
          <w:lang w:eastAsia="he-IL"/>
        </w:rPr>
      </w:pPr>
      <w:r>
        <w:rPr>
          <w:lang w:eastAsia="he-IL"/>
        </w:rPr>
        <w:t>Not in my back</w:t>
      </w:r>
      <w:r w:rsidR="00DF0D9D">
        <w:rPr>
          <w:lang w:eastAsia="he-IL"/>
        </w:rPr>
        <w:t>yard</w:t>
      </w:r>
      <w:r>
        <w:rPr>
          <w:rFonts w:hint="cs"/>
          <w:rtl/>
          <w:lang w:eastAsia="he-IL"/>
        </w:rPr>
        <w:t>.</w:t>
      </w:r>
    </w:p>
    <w:p w:rsidR="00C44FF4" w:rsidRDefault="00C44FF4" w:rsidP="00C44FF4">
      <w:pPr>
        <w:rPr>
          <w:rtl/>
          <w:lang w:eastAsia="he-IL"/>
        </w:rPr>
      </w:pPr>
      <w:bookmarkStart w:id="737" w:name="_ETM_Q1_2978000"/>
      <w:bookmarkEnd w:id="737"/>
    </w:p>
    <w:p w:rsidR="00C44FF4" w:rsidRDefault="00C44FF4" w:rsidP="00C44FF4">
      <w:pPr>
        <w:pStyle w:val="a4"/>
        <w:keepNext/>
        <w:rPr>
          <w:rtl/>
        </w:rPr>
      </w:pPr>
      <w:bookmarkStart w:id="738" w:name="ET_speaker_6166_107"/>
      <w:r w:rsidRPr="00C44FF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4FF4">
        <w:rPr>
          <w:rStyle w:val="TagStyle"/>
          <w:rtl/>
        </w:rPr>
        <w:t xml:space="preserve"> &lt;&lt; דובר &gt;&gt;</w:t>
      </w:r>
      <w:r>
        <w:rPr>
          <w:rtl/>
        </w:rPr>
        <w:t xml:space="preserve">   </w:t>
      </w:r>
      <w:bookmarkEnd w:id="738"/>
    </w:p>
    <w:p w:rsidR="00C44FF4" w:rsidRDefault="00C44FF4" w:rsidP="00C44FF4">
      <w:pPr>
        <w:pStyle w:val="KeepWithNext"/>
        <w:rPr>
          <w:rtl/>
          <w:lang w:eastAsia="he-IL"/>
        </w:rPr>
      </w:pPr>
    </w:p>
    <w:p w:rsidR="00C44FF4" w:rsidRDefault="00C44FF4" w:rsidP="00C44FF4">
      <w:pPr>
        <w:rPr>
          <w:rtl/>
          <w:lang w:eastAsia="he-IL"/>
        </w:rPr>
      </w:pPr>
      <w:bookmarkStart w:id="739" w:name="_ETM_Q1_2979000"/>
      <w:bookmarkEnd w:id="739"/>
      <w:r>
        <w:rPr>
          <w:rFonts w:hint="cs"/>
          <w:rtl/>
          <w:lang w:eastAsia="he-IL"/>
        </w:rPr>
        <w:t>נתת שעתיים לדיון הזה בהנחה שלנימוק ההסתייגוי</w:t>
      </w:r>
      <w:r w:rsidR="00DF0D9D">
        <w:rPr>
          <w:rFonts w:hint="cs"/>
          <w:rtl/>
          <w:lang w:eastAsia="he-IL"/>
        </w:rPr>
        <w:t xml:space="preserve">ות יהיה זמן. אנחנו לא נעשה - - </w:t>
      </w:r>
    </w:p>
    <w:p w:rsidR="00C44FF4" w:rsidRDefault="00C44FF4" w:rsidP="00C44FF4">
      <w:pPr>
        <w:rPr>
          <w:rtl/>
          <w:lang w:eastAsia="he-IL"/>
        </w:rPr>
      </w:pPr>
    </w:p>
    <w:p w:rsidR="00C44FF4" w:rsidRDefault="00C44FF4" w:rsidP="00C44FF4">
      <w:pPr>
        <w:pStyle w:val="af6"/>
        <w:keepNext/>
        <w:rPr>
          <w:rtl/>
        </w:rPr>
      </w:pPr>
      <w:bookmarkStart w:id="740" w:name="ET_yor_6156_108"/>
      <w:r w:rsidRPr="00C44FF4">
        <w:rPr>
          <w:rStyle w:val="TagStyle"/>
          <w:rtl/>
        </w:rPr>
        <w:t xml:space="preserve"> &lt;&lt; יור &gt;&gt; </w:t>
      </w:r>
      <w:r>
        <w:rPr>
          <w:rtl/>
        </w:rPr>
        <w:t>היו"ר גלעד קריב:</w:t>
      </w:r>
      <w:r w:rsidRPr="00C44FF4">
        <w:rPr>
          <w:rStyle w:val="TagStyle"/>
          <w:rtl/>
        </w:rPr>
        <w:t xml:space="preserve"> &lt;&lt; יור &gt;&gt;</w:t>
      </w:r>
      <w:r>
        <w:rPr>
          <w:rtl/>
        </w:rPr>
        <w:t xml:space="preserve">   </w:t>
      </w:r>
      <w:bookmarkEnd w:id="740"/>
    </w:p>
    <w:p w:rsidR="00C44FF4" w:rsidRDefault="00C44FF4" w:rsidP="00C44FF4">
      <w:pPr>
        <w:pStyle w:val="KeepWithNext"/>
        <w:rPr>
          <w:rtl/>
          <w:lang w:eastAsia="he-IL"/>
        </w:rPr>
      </w:pPr>
    </w:p>
    <w:p w:rsidR="00C44FF4" w:rsidRDefault="00C44FF4" w:rsidP="00C44FF4">
      <w:pPr>
        <w:rPr>
          <w:rtl/>
          <w:lang w:eastAsia="he-IL"/>
        </w:rPr>
      </w:pPr>
      <w:bookmarkStart w:id="741" w:name="_ETM_Q1_2986000"/>
      <w:bookmarkEnd w:id="741"/>
      <w:r>
        <w:rPr>
          <w:rFonts w:hint="cs"/>
          <w:rtl/>
          <w:lang w:eastAsia="he-IL"/>
        </w:rPr>
        <w:t>פיליבסטר.</w:t>
      </w:r>
    </w:p>
    <w:p w:rsidR="00C44FF4" w:rsidRDefault="00C44FF4" w:rsidP="00C44FF4">
      <w:pPr>
        <w:rPr>
          <w:rtl/>
          <w:lang w:eastAsia="he-IL"/>
        </w:rPr>
      </w:pPr>
      <w:bookmarkStart w:id="742" w:name="_ETM_Q1_2988000"/>
      <w:bookmarkEnd w:id="742"/>
    </w:p>
    <w:p w:rsidR="00C44FF4" w:rsidRDefault="00C44FF4" w:rsidP="00C44FF4">
      <w:pPr>
        <w:pStyle w:val="a4"/>
        <w:keepNext/>
        <w:rPr>
          <w:rtl/>
        </w:rPr>
      </w:pPr>
      <w:bookmarkStart w:id="743" w:name="ET_speaker_6166_109"/>
      <w:r w:rsidRPr="00C44FF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4FF4">
        <w:rPr>
          <w:rStyle w:val="TagStyle"/>
          <w:rtl/>
        </w:rPr>
        <w:t xml:space="preserve"> &lt;&lt; דובר &gt;&gt;</w:t>
      </w:r>
      <w:r>
        <w:rPr>
          <w:rtl/>
        </w:rPr>
        <w:t xml:space="preserve">   </w:t>
      </w:r>
      <w:bookmarkEnd w:id="743"/>
    </w:p>
    <w:p w:rsidR="00C44FF4" w:rsidRDefault="00C44FF4" w:rsidP="00C44FF4">
      <w:pPr>
        <w:pStyle w:val="KeepWithNext"/>
        <w:rPr>
          <w:rtl/>
          <w:lang w:eastAsia="he-IL"/>
        </w:rPr>
      </w:pPr>
    </w:p>
    <w:p w:rsidR="00C44FF4" w:rsidRDefault="004E61E0" w:rsidP="00C44FF4">
      <w:pPr>
        <w:rPr>
          <w:rtl/>
          <w:lang w:eastAsia="he-IL"/>
        </w:rPr>
      </w:pPr>
      <w:bookmarkStart w:id="744" w:name="_ETM_Q1_2985000"/>
      <w:bookmarkEnd w:id="744"/>
      <w:r>
        <w:rPr>
          <w:rFonts w:hint="cs"/>
          <w:rtl/>
          <w:lang w:eastAsia="he-IL"/>
        </w:rPr>
        <w:t xml:space="preserve">- - </w:t>
      </w:r>
      <w:r w:rsidR="00C44FF4">
        <w:rPr>
          <w:rFonts w:hint="cs"/>
          <w:rtl/>
          <w:lang w:eastAsia="he-IL"/>
        </w:rPr>
        <w:t xml:space="preserve">פיליבסטר בחלק המעשי, </w:t>
      </w:r>
      <w:bookmarkStart w:id="745" w:name="_ETM_Q1_2992000"/>
      <w:bookmarkEnd w:id="745"/>
      <w:r w:rsidR="00C44FF4">
        <w:rPr>
          <w:rFonts w:hint="cs"/>
          <w:rtl/>
          <w:lang w:eastAsia="he-IL"/>
        </w:rPr>
        <w:t xml:space="preserve">כך שבהצגת ההסתייגויות אני מרשה לעצמי קצת יותר להרחיב, בלי עוד לגייס </w:t>
      </w:r>
      <w:bookmarkStart w:id="746" w:name="_ETM_Q1_2996000"/>
      <w:bookmarkEnd w:id="746"/>
      <w:r w:rsidR="00C44FF4">
        <w:rPr>
          <w:rFonts w:hint="cs"/>
          <w:rtl/>
          <w:lang w:eastAsia="he-IL"/>
        </w:rPr>
        <w:t xml:space="preserve">את הסבלנות שיש לך. </w:t>
      </w:r>
    </w:p>
    <w:p w:rsidR="00C44FF4" w:rsidRDefault="00C44FF4" w:rsidP="00C44FF4">
      <w:pPr>
        <w:rPr>
          <w:rtl/>
          <w:lang w:eastAsia="he-IL"/>
        </w:rPr>
      </w:pPr>
    </w:p>
    <w:p w:rsidR="00C44FF4" w:rsidRDefault="00C44FF4" w:rsidP="00C44FF4">
      <w:pPr>
        <w:pStyle w:val="af6"/>
        <w:keepNext/>
        <w:rPr>
          <w:rtl/>
        </w:rPr>
      </w:pPr>
      <w:bookmarkStart w:id="747" w:name="ET_yor_6156_110"/>
      <w:r w:rsidRPr="00C44FF4">
        <w:rPr>
          <w:rStyle w:val="TagStyle"/>
          <w:rtl/>
        </w:rPr>
        <w:t xml:space="preserve"> &lt;&lt; יור &gt;&gt; </w:t>
      </w:r>
      <w:r>
        <w:rPr>
          <w:rtl/>
        </w:rPr>
        <w:t>היו"ר גלעד קריב:</w:t>
      </w:r>
      <w:r w:rsidRPr="00C44FF4">
        <w:rPr>
          <w:rStyle w:val="TagStyle"/>
          <w:rtl/>
        </w:rPr>
        <w:t xml:space="preserve"> &lt;&lt; יור &gt;&gt;</w:t>
      </w:r>
      <w:r>
        <w:rPr>
          <w:rtl/>
        </w:rPr>
        <w:t xml:space="preserve">   </w:t>
      </w:r>
      <w:bookmarkEnd w:id="747"/>
    </w:p>
    <w:p w:rsidR="00C44FF4" w:rsidRDefault="00C44FF4" w:rsidP="00C44FF4">
      <w:pPr>
        <w:pStyle w:val="KeepWithNext"/>
        <w:rPr>
          <w:rtl/>
          <w:lang w:eastAsia="he-IL"/>
        </w:rPr>
      </w:pPr>
    </w:p>
    <w:p w:rsidR="00C44FF4" w:rsidRDefault="00C44FF4" w:rsidP="00C44FF4">
      <w:pPr>
        <w:rPr>
          <w:rtl/>
          <w:lang w:eastAsia="he-IL"/>
        </w:rPr>
      </w:pPr>
      <w:bookmarkStart w:id="748" w:name="_ETM_Q1_2999000"/>
      <w:bookmarkEnd w:id="748"/>
      <w:r>
        <w:rPr>
          <w:rFonts w:hint="cs"/>
          <w:rtl/>
          <w:lang w:eastAsia="he-IL"/>
        </w:rPr>
        <w:t>יש לי סבלנות.</w:t>
      </w:r>
    </w:p>
    <w:p w:rsidR="00C44FF4" w:rsidRDefault="00C44FF4" w:rsidP="00C44FF4">
      <w:pPr>
        <w:rPr>
          <w:rtl/>
          <w:lang w:eastAsia="he-IL"/>
        </w:rPr>
      </w:pPr>
      <w:bookmarkStart w:id="749" w:name="_ETM_Q1_3000000"/>
      <w:bookmarkEnd w:id="749"/>
    </w:p>
    <w:p w:rsidR="00C44FF4" w:rsidRDefault="00C44FF4" w:rsidP="00C44FF4">
      <w:pPr>
        <w:pStyle w:val="a4"/>
        <w:keepNext/>
        <w:rPr>
          <w:rtl/>
        </w:rPr>
      </w:pPr>
      <w:bookmarkStart w:id="750" w:name="ET_speaker_6166_111"/>
      <w:r w:rsidRPr="00C44FF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44FF4">
        <w:rPr>
          <w:rStyle w:val="TagStyle"/>
          <w:rtl/>
        </w:rPr>
        <w:t xml:space="preserve"> &lt;&lt; דובר &gt;&gt;</w:t>
      </w:r>
      <w:r>
        <w:rPr>
          <w:rtl/>
        </w:rPr>
        <w:t xml:space="preserve">   </w:t>
      </w:r>
      <w:bookmarkEnd w:id="750"/>
    </w:p>
    <w:p w:rsidR="00C44FF4" w:rsidRDefault="00C44FF4" w:rsidP="00C44FF4">
      <w:pPr>
        <w:pStyle w:val="KeepWithNext"/>
        <w:rPr>
          <w:rtl/>
          <w:lang w:eastAsia="he-IL"/>
        </w:rPr>
      </w:pPr>
    </w:p>
    <w:p w:rsidR="00C44FF4" w:rsidRDefault="00C44FF4" w:rsidP="00C44FF4">
      <w:pPr>
        <w:rPr>
          <w:rtl/>
          <w:lang w:eastAsia="he-IL"/>
        </w:rPr>
      </w:pPr>
      <w:bookmarkStart w:id="751" w:name="_ETM_Q1_3001000"/>
      <w:bookmarkEnd w:id="751"/>
      <w:r>
        <w:rPr>
          <w:rFonts w:hint="cs"/>
          <w:rtl/>
          <w:lang w:eastAsia="he-IL"/>
        </w:rPr>
        <w:t xml:space="preserve">לגופן של ההסתייגויות. לכן, </w:t>
      </w:r>
      <w:bookmarkStart w:id="752" w:name="_ETM_Q1_3005000"/>
      <w:bookmarkEnd w:id="752"/>
      <w:r>
        <w:rPr>
          <w:rFonts w:hint="cs"/>
          <w:rtl/>
          <w:lang w:eastAsia="he-IL"/>
        </w:rPr>
        <w:t>אני שם יותר את הדגש</w:t>
      </w:r>
      <w:bookmarkStart w:id="753" w:name="_ETM_Q1_3011000"/>
      <w:bookmarkEnd w:id="753"/>
      <w:r>
        <w:rPr>
          <w:rFonts w:hint="cs"/>
          <w:rtl/>
          <w:lang w:eastAsia="he-IL"/>
        </w:rPr>
        <w:t xml:space="preserve"> על החלק הזה שהמעורבות שלנו כן הייתה צריכה להיות מעורבות</w:t>
      </w:r>
      <w:r w:rsidR="00806797">
        <w:rPr>
          <w:rFonts w:hint="cs"/>
          <w:rtl/>
          <w:lang w:eastAsia="he-IL"/>
        </w:rPr>
        <w:t xml:space="preserve">, </w:t>
      </w:r>
      <w:bookmarkStart w:id="754" w:name="_ETM_Q1_3018000"/>
      <w:bookmarkEnd w:id="754"/>
      <w:r w:rsidR="00806797">
        <w:rPr>
          <w:rFonts w:hint="cs"/>
          <w:rtl/>
          <w:lang w:eastAsia="he-IL"/>
        </w:rPr>
        <w:t xml:space="preserve">השימוש בחוקי עזר רק מתרחב. ברירות הקנס, דווקא ברירות הקנס </w:t>
      </w:r>
      <w:bookmarkStart w:id="755" w:name="_ETM_Q1_3022000"/>
      <w:bookmarkEnd w:id="755"/>
      <w:r w:rsidR="00806797">
        <w:rPr>
          <w:rFonts w:hint="cs"/>
          <w:rtl/>
          <w:lang w:eastAsia="he-IL"/>
        </w:rPr>
        <w:t xml:space="preserve">שאולי מגיעות, הן מגיעות - - </w:t>
      </w:r>
      <w:bookmarkStart w:id="756" w:name="_ETM_Q1_3023000"/>
      <w:bookmarkEnd w:id="756"/>
      <w:r w:rsidR="00806797">
        <w:rPr>
          <w:rFonts w:hint="cs"/>
          <w:rtl/>
          <w:lang w:eastAsia="he-IL"/>
        </w:rPr>
        <w:t>-</w:t>
      </w:r>
    </w:p>
    <w:p w:rsidR="00806797" w:rsidRDefault="00806797" w:rsidP="00C44FF4">
      <w:pPr>
        <w:rPr>
          <w:rtl/>
          <w:lang w:eastAsia="he-IL"/>
        </w:rPr>
      </w:pPr>
    </w:p>
    <w:p w:rsidR="00806797" w:rsidRDefault="00806797" w:rsidP="00806797">
      <w:pPr>
        <w:pStyle w:val="af6"/>
        <w:keepNext/>
        <w:rPr>
          <w:rtl/>
        </w:rPr>
      </w:pPr>
      <w:bookmarkStart w:id="757" w:name="ET_yor_6156_112"/>
      <w:r w:rsidRPr="00806797">
        <w:rPr>
          <w:rStyle w:val="TagStyle"/>
          <w:rtl/>
        </w:rPr>
        <w:t xml:space="preserve"> &lt;&lt; יור &gt;&gt; </w:t>
      </w:r>
      <w:r>
        <w:rPr>
          <w:rtl/>
        </w:rPr>
        <w:t>היו"ר גלעד קריב:</w:t>
      </w:r>
      <w:r w:rsidRPr="00806797">
        <w:rPr>
          <w:rStyle w:val="TagStyle"/>
          <w:rtl/>
        </w:rPr>
        <w:t xml:space="preserve"> &lt;&lt; יור &gt;&gt;</w:t>
      </w:r>
      <w:r>
        <w:rPr>
          <w:rtl/>
        </w:rPr>
        <w:t xml:space="preserve">   </w:t>
      </w:r>
      <w:bookmarkEnd w:id="757"/>
    </w:p>
    <w:p w:rsidR="00806797" w:rsidRDefault="00806797" w:rsidP="00806797">
      <w:pPr>
        <w:pStyle w:val="KeepWithNext"/>
        <w:rPr>
          <w:rtl/>
          <w:lang w:eastAsia="he-IL"/>
        </w:rPr>
      </w:pPr>
    </w:p>
    <w:p w:rsidR="00806797" w:rsidRDefault="00806797" w:rsidP="00806797">
      <w:pPr>
        <w:rPr>
          <w:rtl/>
          <w:lang w:eastAsia="he-IL"/>
        </w:rPr>
      </w:pPr>
      <w:r>
        <w:rPr>
          <w:rFonts w:hint="cs"/>
          <w:rtl/>
          <w:lang w:eastAsia="he-IL"/>
        </w:rPr>
        <w:t xml:space="preserve">כשהן מגיעות. </w:t>
      </w:r>
    </w:p>
    <w:p w:rsidR="00806797" w:rsidRDefault="00806797" w:rsidP="00806797">
      <w:pPr>
        <w:rPr>
          <w:rtl/>
          <w:lang w:eastAsia="he-IL"/>
        </w:rPr>
      </w:pPr>
      <w:bookmarkStart w:id="758" w:name="_ETM_Q1_3024000"/>
      <w:bookmarkEnd w:id="758"/>
    </w:p>
    <w:p w:rsidR="00806797" w:rsidRDefault="00806797" w:rsidP="00806797">
      <w:pPr>
        <w:pStyle w:val="a4"/>
        <w:keepNext/>
        <w:rPr>
          <w:rtl/>
        </w:rPr>
      </w:pPr>
      <w:bookmarkStart w:id="759" w:name="ET_speaker_6166_113"/>
      <w:r w:rsidRPr="0080679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06797">
        <w:rPr>
          <w:rStyle w:val="TagStyle"/>
          <w:rtl/>
        </w:rPr>
        <w:t xml:space="preserve"> &lt;&lt; דובר &gt;&gt;</w:t>
      </w:r>
      <w:r>
        <w:rPr>
          <w:rtl/>
        </w:rPr>
        <w:t xml:space="preserve">   </w:t>
      </w:r>
      <w:bookmarkEnd w:id="759"/>
    </w:p>
    <w:p w:rsidR="00806797" w:rsidRDefault="00806797" w:rsidP="00806797">
      <w:pPr>
        <w:pStyle w:val="KeepWithNext"/>
        <w:rPr>
          <w:rtl/>
          <w:lang w:eastAsia="he-IL"/>
        </w:rPr>
      </w:pPr>
    </w:p>
    <w:p w:rsidR="00806797" w:rsidRDefault="00806797" w:rsidP="00806797">
      <w:pPr>
        <w:rPr>
          <w:rtl/>
          <w:lang w:eastAsia="he-IL"/>
        </w:rPr>
      </w:pPr>
      <w:bookmarkStart w:id="760" w:name="_ETM_Q1_3025000"/>
      <w:bookmarkEnd w:id="760"/>
      <w:r>
        <w:rPr>
          <w:rFonts w:hint="cs"/>
          <w:rtl/>
          <w:lang w:eastAsia="he-IL"/>
        </w:rPr>
        <w:t xml:space="preserve">הן מגיעות אבל בסכום שלהן, וכאן אני רוצה לשים את הדגש. כן צריכים להסתכל בפרוטוקולים של הכנסת. ב-14 שנים </w:t>
      </w:r>
      <w:bookmarkStart w:id="761" w:name="_ETM_Q1_3032000"/>
      <w:bookmarkEnd w:id="761"/>
      <w:r>
        <w:rPr>
          <w:rFonts w:hint="cs"/>
          <w:rtl/>
          <w:lang w:eastAsia="he-IL"/>
        </w:rPr>
        <w:t xml:space="preserve">שאני נמצא כאן, ו-14 שנים אני חבר בוועדת חוקה, </w:t>
      </w:r>
      <w:bookmarkStart w:id="762" w:name="_ETM_Q1_3034000"/>
      <w:bookmarkEnd w:id="762"/>
      <w:r>
        <w:rPr>
          <w:rFonts w:hint="cs"/>
          <w:rtl/>
          <w:lang w:eastAsia="he-IL"/>
        </w:rPr>
        <w:t>לא שמעתי ולא ידעתי – אני לא מסתכ</w:t>
      </w:r>
      <w:bookmarkStart w:id="763" w:name="_ETM_Q1_3038000"/>
      <w:bookmarkEnd w:id="763"/>
      <w:r>
        <w:rPr>
          <w:rFonts w:hint="cs"/>
          <w:rtl/>
          <w:lang w:eastAsia="he-IL"/>
        </w:rPr>
        <w:t xml:space="preserve">ל על פרוטוקולים שבעבר היו ודיברו על הפרקטיקה ודנו האם הכנסת צריכה לאשר או לא – וכל </w:t>
      </w:r>
      <w:bookmarkStart w:id="764" w:name="_ETM_Q1_3044000"/>
      <w:bookmarkEnd w:id="764"/>
      <w:r>
        <w:rPr>
          <w:rFonts w:hint="cs"/>
          <w:rtl/>
          <w:lang w:eastAsia="he-IL"/>
        </w:rPr>
        <w:t>הזמן השתרשה כאן בהסכמת הכנסת</w:t>
      </w:r>
      <w:r w:rsidR="003F2E91">
        <w:rPr>
          <w:rFonts w:hint="cs"/>
          <w:rtl/>
          <w:lang w:eastAsia="he-IL"/>
        </w:rPr>
        <w:t xml:space="preserve">, אני לא יודע אם בהסכמת הכנסת, ודאי כנסות רבות לא היו מודעים להשתרשות </w:t>
      </w:r>
      <w:bookmarkStart w:id="765" w:name="_ETM_Q1_3053000"/>
      <w:bookmarkEnd w:id="765"/>
      <w:r w:rsidR="003F2E91">
        <w:rPr>
          <w:rFonts w:hint="cs"/>
          <w:rtl/>
          <w:lang w:eastAsia="he-IL"/>
        </w:rPr>
        <w:t xml:space="preserve">הזאת שיש כאן בעיה. </w:t>
      </w:r>
    </w:p>
    <w:p w:rsidR="003F2E91" w:rsidRDefault="003F2E91" w:rsidP="00806797">
      <w:pPr>
        <w:rPr>
          <w:rtl/>
          <w:lang w:eastAsia="he-IL"/>
        </w:rPr>
      </w:pPr>
    </w:p>
    <w:p w:rsidR="003F2E91" w:rsidRDefault="003F2E91" w:rsidP="003F2E91">
      <w:pPr>
        <w:rPr>
          <w:rtl/>
          <w:lang w:eastAsia="he-IL"/>
        </w:rPr>
      </w:pPr>
      <w:bookmarkStart w:id="766" w:name="_ETM_Q1_3054000"/>
      <w:bookmarkEnd w:id="766"/>
      <w:r>
        <w:rPr>
          <w:rFonts w:hint="cs"/>
          <w:rtl/>
          <w:lang w:eastAsia="he-IL"/>
        </w:rPr>
        <w:t xml:space="preserve">ההיפך הדברים. הסתכלו כאן בפרוטוקולים של </w:t>
      </w:r>
      <w:bookmarkStart w:id="767" w:name="_ETM_Q1_3056000"/>
      <w:bookmarkEnd w:id="767"/>
      <w:r>
        <w:rPr>
          <w:rFonts w:hint="cs"/>
          <w:rtl/>
          <w:lang w:eastAsia="he-IL"/>
        </w:rPr>
        <w:t xml:space="preserve">הוועדות ואתם תראו. כתוב פה שאנחנו דיברנו והלנו על </w:t>
      </w:r>
      <w:bookmarkStart w:id="768" w:name="_ETM_Q1_3061000"/>
      <w:bookmarkEnd w:id="768"/>
      <w:r>
        <w:rPr>
          <w:rFonts w:hint="cs"/>
          <w:rtl/>
          <w:lang w:eastAsia="he-IL"/>
        </w:rPr>
        <w:t>כך.</w:t>
      </w:r>
    </w:p>
    <w:p w:rsidR="003F2E91" w:rsidRDefault="003F2E91" w:rsidP="00806797">
      <w:pPr>
        <w:rPr>
          <w:rtl/>
          <w:lang w:eastAsia="he-IL"/>
        </w:rPr>
      </w:pPr>
    </w:p>
    <w:p w:rsidR="003F2E91" w:rsidRDefault="003F2E91" w:rsidP="003F2E91">
      <w:pPr>
        <w:pStyle w:val="af6"/>
        <w:keepNext/>
        <w:rPr>
          <w:rtl/>
        </w:rPr>
      </w:pPr>
      <w:bookmarkStart w:id="769" w:name="ET_yor_6156_114"/>
      <w:r w:rsidRPr="003F2E91">
        <w:rPr>
          <w:rStyle w:val="TagStyle"/>
          <w:rtl/>
        </w:rPr>
        <w:t xml:space="preserve"> &lt;&lt; יור &gt;&gt; </w:t>
      </w:r>
      <w:r>
        <w:rPr>
          <w:rtl/>
        </w:rPr>
        <w:t>היו"ר גלעד קריב:</w:t>
      </w:r>
      <w:r w:rsidRPr="003F2E91">
        <w:rPr>
          <w:rStyle w:val="TagStyle"/>
          <w:rtl/>
        </w:rPr>
        <w:t xml:space="preserve"> &lt;&lt; יור &gt;&gt;</w:t>
      </w:r>
      <w:r>
        <w:rPr>
          <w:rtl/>
        </w:rPr>
        <w:t xml:space="preserve">   </w:t>
      </w:r>
      <w:bookmarkEnd w:id="769"/>
    </w:p>
    <w:p w:rsidR="003F2E91" w:rsidRDefault="003F2E91" w:rsidP="003F2E91">
      <w:pPr>
        <w:pStyle w:val="KeepWithNext"/>
        <w:rPr>
          <w:rtl/>
          <w:lang w:eastAsia="he-IL"/>
        </w:rPr>
      </w:pPr>
    </w:p>
    <w:p w:rsidR="003F2E91" w:rsidRDefault="003F2E91" w:rsidP="003F2E91">
      <w:pPr>
        <w:rPr>
          <w:rtl/>
          <w:lang w:eastAsia="he-IL"/>
        </w:rPr>
      </w:pPr>
      <w:bookmarkStart w:id="770" w:name="_ETM_Q1_3065000"/>
      <w:bookmarkEnd w:id="770"/>
      <w:r>
        <w:rPr>
          <w:rFonts w:hint="cs"/>
          <w:rtl/>
          <w:lang w:eastAsia="he-IL"/>
        </w:rPr>
        <w:t xml:space="preserve">שהטיפול הוא רק בסכום. </w:t>
      </w:r>
    </w:p>
    <w:p w:rsidR="003F2E91" w:rsidRDefault="003F2E91" w:rsidP="003F2E91">
      <w:pPr>
        <w:rPr>
          <w:rtl/>
          <w:lang w:eastAsia="he-IL"/>
        </w:rPr>
      </w:pPr>
      <w:bookmarkStart w:id="771" w:name="_ETM_Q1_3063000"/>
      <w:bookmarkEnd w:id="771"/>
    </w:p>
    <w:p w:rsidR="003F2E91" w:rsidRDefault="003F2E91" w:rsidP="003F2E91">
      <w:pPr>
        <w:pStyle w:val="a4"/>
        <w:keepNext/>
        <w:rPr>
          <w:rtl/>
        </w:rPr>
      </w:pPr>
      <w:bookmarkStart w:id="772" w:name="ET_speaker_6166_115"/>
      <w:r w:rsidRPr="003F2E9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F2E91">
        <w:rPr>
          <w:rStyle w:val="TagStyle"/>
          <w:rtl/>
        </w:rPr>
        <w:t xml:space="preserve"> &lt;&lt; דובר &gt;&gt;</w:t>
      </w:r>
      <w:r>
        <w:rPr>
          <w:rtl/>
        </w:rPr>
        <w:t xml:space="preserve">   </w:t>
      </w:r>
      <w:bookmarkEnd w:id="772"/>
    </w:p>
    <w:p w:rsidR="003F2E91" w:rsidRDefault="003F2E91" w:rsidP="003F2E91">
      <w:pPr>
        <w:pStyle w:val="KeepWithNext"/>
        <w:rPr>
          <w:rtl/>
          <w:lang w:eastAsia="he-IL"/>
        </w:rPr>
      </w:pPr>
    </w:p>
    <w:p w:rsidR="003F2E91" w:rsidRDefault="003F2E91" w:rsidP="003F2E91">
      <w:pPr>
        <w:rPr>
          <w:rtl/>
          <w:lang w:eastAsia="he-IL"/>
        </w:rPr>
      </w:pPr>
      <w:bookmarkStart w:id="773" w:name="_ETM_Q1_3062000"/>
      <w:bookmarkEnd w:id="773"/>
      <w:r>
        <w:rPr>
          <w:rFonts w:hint="cs"/>
          <w:rtl/>
          <w:lang w:eastAsia="he-IL"/>
        </w:rPr>
        <w:t xml:space="preserve">אני זוכר את המשפטים של היועצת המשפטית אפרת </w:t>
      </w:r>
      <w:proofErr w:type="spellStart"/>
      <w:r>
        <w:rPr>
          <w:rFonts w:hint="cs"/>
          <w:rtl/>
          <w:lang w:eastAsia="he-IL"/>
        </w:rPr>
        <w:t>חקאק</w:t>
      </w:r>
      <w:proofErr w:type="spellEnd"/>
      <w:r>
        <w:rPr>
          <w:rFonts w:hint="cs"/>
          <w:rtl/>
          <w:lang w:eastAsia="he-IL"/>
        </w:rPr>
        <w:t xml:space="preserve">, שליוותה אותנו הרבה </w:t>
      </w:r>
      <w:bookmarkStart w:id="774" w:name="_ETM_Q1_3071000"/>
      <w:bookmarkEnd w:id="774"/>
      <w:r>
        <w:rPr>
          <w:rFonts w:hint="cs"/>
          <w:rtl/>
          <w:lang w:eastAsia="he-IL"/>
        </w:rPr>
        <w:t xml:space="preserve">בנושאים האלה ועכשיו נמצאת במשרד המשפטים. היא אמרה, </w:t>
      </w:r>
      <w:bookmarkStart w:id="775" w:name="_ETM_Q1_3072000"/>
      <w:bookmarkEnd w:id="775"/>
      <w:r>
        <w:rPr>
          <w:rFonts w:hint="cs"/>
          <w:rtl/>
          <w:lang w:eastAsia="he-IL"/>
        </w:rPr>
        <w:t>אנחנו לא יכולים אבל לשנות. הלנו ודיברנו על כך</w:t>
      </w:r>
      <w:bookmarkStart w:id="776" w:name="_ETM_Q1_3076000"/>
      <w:bookmarkEnd w:id="776"/>
      <w:r>
        <w:rPr>
          <w:rFonts w:hint="cs"/>
          <w:rtl/>
          <w:lang w:eastAsia="he-IL"/>
        </w:rPr>
        <w:t xml:space="preserve">, היו לנו השגות על חוק העזר, ואמרנו, בזה אנחנו לא יכולים לעשות שום דבר. </w:t>
      </w:r>
    </w:p>
    <w:p w:rsidR="003F2E91" w:rsidRDefault="003F2E91" w:rsidP="003F2E91">
      <w:pPr>
        <w:rPr>
          <w:rtl/>
          <w:lang w:eastAsia="he-IL"/>
        </w:rPr>
      </w:pPr>
    </w:p>
    <w:p w:rsidR="003F2E91" w:rsidRDefault="003F2E91" w:rsidP="003F2E91">
      <w:pPr>
        <w:pStyle w:val="af6"/>
        <w:keepNext/>
        <w:rPr>
          <w:rtl/>
        </w:rPr>
      </w:pPr>
      <w:bookmarkStart w:id="777" w:name="ET_yor_6156_116"/>
      <w:r w:rsidRPr="003F2E91">
        <w:rPr>
          <w:rStyle w:val="TagStyle"/>
          <w:rtl/>
        </w:rPr>
        <w:t xml:space="preserve"> &lt;&lt; יור &gt;&gt; </w:t>
      </w:r>
      <w:r>
        <w:rPr>
          <w:rtl/>
        </w:rPr>
        <w:t>היו"ר גלעד קריב:</w:t>
      </w:r>
      <w:r w:rsidRPr="003F2E91">
        <w:rPr>
          <w:rStyle w:val="TagStyle"/>
          <w:rtl/>
        </w:rPr>
        <w:t xml:space="preserve"> &lt;&lt; יור &gt;&gt;</w:t>
      </w:r>
      <w:r>
        <w:rPr>
          <w:rtl/>
        </w:rPr>
        <w:t xml:space="preserve">   </w:t>
      </w:r>
      <w:bookmarkEnd w:id="777"/>
    </w:p>
    <w:p w:rsidR="003F2E91" w:rsidRDefault="003F2E91" w:rsidP="003F2E91">
      <w:pPr>
        <w:pStyle w:val="KeepWithNext"/>
        <w:rPr>
          <w:rtl/>
          <w:lang w:eastAsia="he-IL"/>
        </w:rPr>
      </w:pPr>
    </w:p>
    <w:p w:rsidR="003F2E91" w:rsidRDefault="003F2E91" w:rsidP="003F2E91">
      <w:pPr>
        <w:rPr>
          <w:rtl/>
          <w:lang w:eastAsia="he-IL"/>
        </w:rPr>
      </w:pPr>
      <w:bookmarkStart w:id="778" w:name="_ETM_Q1_3079000"/>
      <w:bookmarkEnd w:id="778"/>
      <w:r>
        <w:rPr>
          <w:rFonts w:hint="cs"/>
          <w:rtl/>
          <w:lang w:eastAsia="he-IL"/>
        </w:rPr>
        <w:t xml:space="preserve">חבר הכנסת </w:t>
      </w:r>
      <w:proofErr w:type="spellStart"/>
      <w:r>
        <w:rPr>
          <w:rFonts w:hint="cs"/>
          <w:rtl/>
          <w:lang w:eastAsia="he-IL"/>
        </w:rPr>
        <w:t>מקלב</w:t>
      </w:r>
      <w:proofErr w:type="spellEnd"/>
      <w:r>
        <w:rPr>
          <w:rFonts w:hint="cs"/>
          <w:rtl/>
          <w:lang w:eastAsia="he-IL"/>
        </w:rPr>
        <w:t>, אבל</w:t>
      </w:r>
      <w:bookmarkStart w:id="779" w:name="_ETM_Q1_3083000"/>
      <w:bookmarkEnd w:id="779"/>
      <w:r>
        <w:rPr>
          <w:rFonts w:hint="cs"/>
          <w:rtl/>
          <w:lang w:eastAsia="he-IL"/>
        </w:rPr>
        <w:t xml:space="preserve"> יכול להיות שהפתרון לזה, בסדר גמור, זה קצת מזכיר את </w:t>
      </w:r>
      <w:bookmarkStart w:id="780" w:name="_ETM_Q1_3086000"/>
      <w:bookmarkEnd w:id="780"/>
      <w:r>
        <w:rPr>
          <w:rFonts w:hint="cs"/>
          <w:rtl/>
          <w:lang w:eastAsia="he-IL"/>
        </w:rPr>
        <w:t xml:space="preserve">ענייני תקנות הקורונה. אבל במקום שיש בעיה משמעותית – בוא, </w:t>
      </w:r>
      <w:bookmarkStart w:id="781" w:name="_ETM_Q1_3093000"/>
      <w:bookmarkEnd w:id="781"/>
      <w:r>
        <w:rPr>
          <w:rFonts w:hint="cs"/>
          <w:rtl/>
          <w:lang w:eastAsia="he-IL"/>
        </w:rPr>
        <w:t xml:space="preserve">אנחנו לא מחליפים את הרשות המקומית, אנחנו לא מחוקק העל </w:t>
      </w:r>
      <w:bookmarkStart w:id="782" w:name="_ETM_Q1_3094000"/>
      <w:bookmarkEnd w:id="782"/>
      <w:r>
        <w:rPr>
          <w:rFonts w:hint="cs"/>
          <w:rtl/>
          <w:lang w:eastAsia="he-IL"/>
        </w:rPr>
        <w:t xml:space="preserve">של החקיקה המקומית – אבל במקום שהוועדה, שחברי הכנסת, </w:t>
      </w:r>
      <w:bookmarkStart w:id="783" w:name="_ETM_Q1_3098000"/>
      <w:bookmarkEnd w:id="783"/>
      <w:r>
        <w:rPr>
          <w:rFonts w:hint="cs"/>
          <w:rtl/>
          <w:lang w:eastAsia="he-IL"/>
        </w:rPr>
        <w:t xml:space="preserve">חושבים שיש בעיה יסודית בחוק העזר, אז לא, אז לא צריך להקל על הרשות באכיפה בעבירה וצריך להחזיר </w:t>
      </w:r>
      <w:r w:rsidR="00B53932">
        <w:rPr>
          <w:rFonts w:hint="cs"/>
          <w:rtl/>
          <w:lang w:eastAsia="he-IL"/>
        </w:rPr>
        <w:t xml:space="preserve">את </w:t>
      </w:r>
      <w:bookmarkStart w:id="784" w:name="_ETM_Q1_3110000"/>
      <w:bookmarkEnd w:id="784"/>
      <w:r w:rsidR="00B53932">
        <w:rPr>
          <w:rFonts w:hint="cs"/>
          <w:rtl/>
          <w:lang w:eastAsia="he-IL"/>
        </w:rPr>
        <w:t>החוק למשרד הפנים ולרשות המקומית.</w:t>
      </w:r>
    </w:p>
    <w:p w:rsidR="00B53932" w:rsidRDefault="00B53932" w:rsidP="003F2E91">
      <w:pPr>
        <w:rPr>
          <w:rtl/>
          <w:lang w:eastAsia="he-IL"/>
        </w:rPr>
      </w:pPr>
    </w:p>
    <w:p w:rsidR="00B53932" w:rsidRDefault="00B53932" w:rsidP="00B53932">
      <w:pPr>
        <w:pStyle w:val="a4"/>
        <w:keepNext/>
        <w:rPr>
          <w:rtl/>
        </w:rPr>
      </w:pPr>
      <w:bookmarkStart w:id="785" w:name="ET_speaker_6166_117"/>
      <w:r w:rsidRPr="00B5393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53932">
        <w:rPr>
          <w:rStyle w:val="TagStyle"/>
          <w:rtl/>
        </w:rPr>
        <w:t xml:space="preserve"> &lt;&lt; דובר &gt;&gt;</w:t>
      </w:r>
      <w:r>
        <w:rPr>
          <w:rtl/>
        </w:rPr>
        <w:t xml:space="preserve">   </w:t>
      </w:r>
      <w:bookmarkEnd w:id="785"/>
    </w:p>
    <w:p w:rsidR="00B53932" w:rsidRDefault="00B53932" w:rsidP="00B53932">
      <w:pPr>
        <w:pStyle w:val="KeepWithNext"/>
        <w:rPr>
          <w:rtl/>
          <w:lang w:eastAsia="he-IL"/>
        </w:rPr>
      </w:pPr>
    </w:p>
    <w:p w:rsidR="00B53932" w:rsidRDefault="00B53932" w:rsidP="00AB23F4">
      <w:pPr>
        <w:rPr>
          <w:rtl/>
          <w:lang w:eastAsia="he-IL"/>
        </w:rPr>
      </w:pPr>
      <w:bookmarkStart w:id="786" w:name="_ETM_Q1_3103000"/>
      <w:bookmarkEnd w:id="786"/>
      <w:r>
        <w:rPr>
          <w:rFonts w:hint="cs"/>
          <w:rtl/>
          <w:lang w:eastAsia="he-IL"/>
        </w:rPr>
        <w:t xml:space="preserve">אז אני מבקש, אחת ההסתייגויות </w:t>
      </w:r>
      <w:bookmarkStart w:id="787" w:name="_ETM_Q1_3112000"/>
      <w:bookmarkEnd w:id="787"/>
      <w:r>
        <w:rPr>
          <w:rFonts w:hint="cs"/>
          <w:rtl/>
          <w:lang w:eastAsia="he-IL"/>
        </w:rPr>
        <w:t xml:space="preserve">שלי, שלוועדה תהיה זכות מכאן ואילך לעצור חוק </w:t>
      </w:r>
      <w:bookmarkStart w:id="788" w:name="_ETM_Q1_3121000"/>
      <w:bookmarkEnd w:id="788"/>
      <w:r>
        <w:rPr>
          <w:rFonts w:hint="cs"/>
          <w:rtl/>
          <w:lang w:eastAsia="he-IL"/>
        </w:rPr>
        <w:t xml:space="preserve">עזר. </w:t>
      </w:r>
      <w:bookmarkStart w:id="789" w:name="_ETM_Q1_3125000"/>
      <w:bookmarkEnd w:id="789"/>
      <w:r>
        <w:rPr>
          <w:rFonts w:hint="cs"/>
          <w:rtl/>
          <w:lang w:eastAsia="he-IL"/>
        </w:rPr>
        <w:t xml:space="preserve">אחד הפתרונות שהיו צריכים לשכלל אותם, מצד אחד לא להביא </w:t>
      </w:r>
      <w:bookmarkStart w:id="790" w:name="_ETM_Q1_3127000"/>
      <w:bookmarkEnd w:id="790"/>
      <w:r>
        <w:rPr>
          <w:rFonts w:hint="cs"/>
          <w:rtl/>
          <w:lang w:eastAsia="he-IL"/>
        </w:rPr>
        <w:t xml:space="preserve">את כל חוקי העזר כאן לוועדות של הכנסת, </w:t>
      </w:r>
      <w:bookmarkStart w:id="791" w:name="_ETM_Q1_3128000"/>
      <w:bookmarkEnd w:id="791"/>
      <w:r>
        <w:rPr>
          <w:rFonts w:hint="cs"/>
          <w:rtl/>
          <w:lang w:eastAsia="he-IL"/>
        </w:rPr>
        <w:t xml:space="preserve">ומצד שני אבל, כשיש עוול, במיוחד שזה צף כשאתה מדבר </w:t>
      </w:r>
      <w:bookmarkStart w:id="792" w:name="_ETM_Q1_3134000"/>
      <w:bookmarkEnd w:id="792"/>
      <w:r>
        <w:rPr>
          <w:rFonts w:hint="cs"/>
          <w:rtl/>
          <w:lang w:eastAsia="he-IL"/>
        </w:rPr>
        <w:t>על עבירות קנס, אתה רואה את הבעייתיות בחוק העזר, והבולט</w:t>
      </w:r>
      <w:bookmarkStart w:id="793" w:name="_ETM_Q1_3137000"/>
      <w:bookmarkEnd w:id="793"/>
      <w:r>
        <w:rPr>
          <w:rFonts w:hint="cs"/>
          <w:rtl/>
          <w:lang w:eastAsia="he-IL"/>
        </w:rPr>
        <w:t xml:space="preserve"> מכל חוקי העזר – שאני לא מדבר עליו </w:t>
      </w:r>
      <w:bookmarkStart w:id="794" w:name="_ETM_Q1_3140000"/>
      <w:bookmarkEnd w:id="794"/>
      <w:r>
        <w:rPr>
          <w:rFonts w:hint="cs"/>
          <w:rtl/>
          <w:lang w:eastAsia="he-IL"/>
        </w:rPr>
        <w:t xml:space="preserve">באופן תיאורטי, שאני מדבר על הרחבה </w:t>
      </w:r>
      <w:r>
        <w:rPr>
          <w:rtl/>
          <w:lang w:eastAsia="he-IL"/>
        </w:rPr>
        <w:t>–</w:t>
      </w:r>
      <w:r>
        <w:rPr>
          <w:rFonts w:hint="cs"/>
          <w:rtl/>
          <w:lang w:eastAsia="he-IL"/>
        </w:rPr>
        <w:t xml:space="preserve"> הניסיון לחוקק חוקי </w:t>
      </w:r>
      <w:bookmarkStart w:id="795" w:name="_ETM_Q1_3145000"/>
      <w:bookmarkEnd w:id="795"/>
      <w:r>
        <w:rPr>
          <w:rFonts w:hint="cs"/>
          <w:rtl/>
          <w:lang w:eastAsia="he-IL"/>
        </w:rPr>
        <w:t xml:space="preserve">עזר בנושא הכלים החד-פעמיים. תראו לאן הגענו בחוק הזה. אינו </w:t>
      </w:r>
      <w:bookmarkStart w:id="796" w:name="_ETM_Q1_3150000"/>
      <w:bookmarkEnd w:id="796"/>
      <w:r>
        <w:rPr>
          <w:rFonts w:hint="cs"/>
          <w:rtl/>
          <w:lang w:eastAsia="he-IL"/>
        </w:rPr>
        <w:t xml:space="preserve">דומה שמירה על הסדר כשאנחנו מדברים על אדם שעושה מעשה </w:t>
      </w:r>
      <w:bookmarkStart w:id="797" w:name="_ETM_Q1_3153000"/>
      <w:bookmarkEnd w:id="797"/>
      <w:r>
        <w:rPr>
          <w:rFonts w:hint="cs"/>
          <w:rtl/>
          <w:lang w:eastAsia="he-IL"/>
        </w:rPr>
        <w:t xml:space="preserve">ומעשיו מעשה לא טוב, דהיינו הוא שופך לכלוך או </w:t>
      </w:r>
      <w:bookmarkStart w:id="798" w:name="_ETM_Q1_3160000"/>
      <w:bookmarkEnd w:id="798"/>
      <w:r>
        <w:rPr>
          <w:rFonts w:hint="cs"/>
          <w:rtl/>
          <w:lang w:eastAsia="he-IL"/>
        </w:rPr>
        <w:t xml:space="preserve">כל מיני דברים מזיקים לרשות הרבים, ואנחנו לא מדברים על </w:t>
      </w:r>
      <w:bookmarkStart w:id="799" w:name="_ETM_Q1_3161000"/>
      <w:bookmarkEnd w:id="799"/>
      <w:r>
        <w:rPr>
          <w:rFonts w:hint="cs"/>
          <w:rtl/>
          <w:lang w:eastAsia="he-IL"/>
        </w:rPr>
        <w:t xml:space="preserve">אדם שמפר את הסדר הציבורי בלכלוך, ועוד דברים </w:t>
      </w:r>
      <w:bookmarkStart w:id="800" w:name="_ETM_Q1_3169000"/>
      <w:bookmarkEnd w:id="800"/>
      <w:r>
        <w:rPr>
          <w:rFonts w:hint="cs"/>
          <w:rtl/>
          <w:lang w:eastAsia="he-IL"/>
        </w:rPr>
        <w:t xml:space="preserve">שזה מאפיין הרבה את חוקי העזר מהסוג שאנחנו מדברים </w:t>
      </w:r>
      <w:bookmarkStart w:id="801" w:name="_ETM_Q1_3175000"/>
      <w:bookmarkEnd w:id="801"/>
      <w:r>
        <w:rPr>
          <w:rFonts w:hint="cs"/>
          <w:rtl/>
          <w:lang w:eastAsia="he-IL"/>
        </w:rPr>
        <w:t xml:space="preserve">עליו, שמירת הסדר והניקיון, למשהו שאתה בא, מחטט בכליך, ואתה רוצה לאסור על אדם להיכנס למקום </w:t>
      </w:r>
      <w:bookmarkStart w:id="802" w:name="_ETM_Q1_3180000"/>
      <w:bookmarkEnd w:id="802"/>
      <w:r>
        <w:rPr>
          <w:rFonts w:hint="cs"/>
          <w:rtl/>
          <w:lang w:eastAsia="he-IL"/>
        </w:rPr>
        <w:t>ציבורי עם כלים חד-פעמיים.</w:t>
      </w:r>
    </w:p>
    <w:p w:rsidR="00B53932" w:rsidRDefault="00B53932" w:rsidP="00B53932">
      <w:pPr>
        <w:rPr>
          <w:rtl/>
          <w:lang w:eastAsia="he-IL"/>
        </w:rPr>
      </w:pPr>
    </w:p>
    <w:p w:rsidR="00B53932" w:rsidRDefault="00B53932" w:rsidP="00B53932">
      <w:pPr>
        <w:rPr>
          <w:rtl/>
          <w:lang w:eastAsia="he-IL"/>
        </w:rPr>
      </w:pPr>
      <w:bookmarkStart w:id="803" w:name="_ETM_Q1_3186000"/>
      <w:bookmarkEnd w:id="803"/>
      <w:r>
        <w:rPr>
          <w:rFonts w:hint="cs"/>
          <w:rtl/>
          <w:lang w:eastAsia="he-IL"/>
        </w:rPr>
        <w:t xml:space="preserve">אפשר לומר כאן ביושר שאת חשבת גם כן שזה צריך להיות בחקיקה ראשית, אבל זה לא </w:t>
      </w:r>
      <w:bookmarkStart w:id="804" w:name="_ETM_Q1_3192000"/>
      <w:bookmarkEnd w:id="804"/>
      <w:r>
        <w:rPr>
          <w:rFonts w:hint="cs"/>
          <w:rtl/>
          <w:lang w:eastAsia="he-IL"/>
        </w:rPr>
        <w:t xml:space="preserve">נעשה בחקיקה ראשית, וזה נכון, בסופו של דבר זה נעשה </w:t>
      </w:r>
      <w:bookmarkStart w:id="805" w:name="_ETM_Q1_3189000"/>
      <w:bookmarkEnd w:id="805"/>
      <w:r>
        <w:rPr>
          <w:rFonts w:hint="cs"/>
          <w:rtl/>
          <w:lang w:eastAsia="he-IL"/>
        </w:rPr>
        <w:t xml:space="preserve">דרך חוק עזר. </w:t>
      </w:r>
    </w:p>
    <w:p w:rsidR="00B53932" w:rsidRDefault="00B53932" w:rsidP="00B53932">
      <w:pPr>
        <w:rPr>
          <w:rtl/>
          <w:lang w:eastAsia="he-IL"/>
        </w:rPr>
      </w:pPr>
      <w:bookmarkStart w:id="806" w:name="_ETM_Q1_3191000"/>
      <w:bookmarkEnd w:id="806"/>
    </w:p>
    <w:p w:rsidR="00B53932" w:rsidRDefault="00B53932" w:rsidP="00B53932">
      <w:pPr>
        <w:pStyle w:val="af9"/>
        <w:keepNext/>
        <w:rPr>
          <w:rtl/>
          <w:lang w:eastAsia="he-IL"/>
        </w:rPr>
      </w:pPr>
      <w:bookmarkStart w:id="807" w:name="ET_guest_571712_118"/>
      <w:r w:rsidRPr="00B53932">
        <w:rPr>
          <w:rStyle w:val="TagStyle"/>
          <w:rtl/>
        </w:rPr>
        <w:t xml:space="preserve"> &lt;&lt; אורח &gt;&gt; </w:t>
      </w:r>
      <w:r>
        <w:rPr>
          <w:rtl/>
          <w:lang w:eastAsia="he-IL"/>
        </w:rPr>
        <w:t>יפעת רווה:</w:t>
      </w:r>
      <w:r w:rsidRPr="00B53932">
        <w:rPr>
          <w:rStyle w:val="TagStyle"/>
          <w:rtl/>
        </w:rPr>
        <w:t xml:space="preserve"> &lt;&lt; אורח &gt;&gt;</w:t>
      </w:r>
      <w:r>
        <w:rPr>
          <w:rtl/>
          <w:lang w:eastAsia="he-IL"/>
        </w:rPr>
        <w:t xml:space="preserve">   </w:t>
      </w:r>
      <w:bookmarkEnd w:id="807"/>
    </w:p>
    <w:p w:rsidR="00B53932" w:rsidRDefault="00B53932" w:rsidP="00B53932">
      <w:pPr>
        <w:pStyle w:val="KeepWithNext"/>
        <w:rPr>
          <w:rtl/>
          <w:lang w:eastAsia="he-IL"/>
        </w:rPr>
      </w:pPr>
    </w:p>
    <w:p w:rsidR="003D7569" w:rsidRDefault="003D7569" w:rsidP="003D7569">
      <w:pPr>
        <w:rPr>
          <w:rtl/>
          <w:lang w:eastAsia="he-IL"/>
        </w:rPr>
      </w:pPr>
      <w:bookmarkStart w:id="808" w:name="_ETM_Q1_3190000"/>
      <w:bookmarkEnd w:id="808"/>
      <w:r>
        <w:rPr>
          <w:rFonts w:hint="cs"/>
          <w:rtl/>
          <w:lang w:eastAsia="he-IL"/>
        </w:rPr>
        <w:t xml:space="preserve">דווקא בנושא הזה עומד להיות לנו דיון בעקבות חקיקת החוק. </w:t>
      </w:r>
    </w:p>
    <w:p w:rsidR="003D7569" w:rsidRDefault="003D7569" w:rsidP="003D7569">
      <w:pPr>
        <w:rPr>
          <w:rtl/>
          <w:lang w:eastAsia="he-IL"/>
        </w:rPr>
      </w:pPr>
    </w:p>
    <w:p w:rsidR="003D7569" w:rsidRDefault="003D7569" w:rsidP="003D7569">
      <w:pPr>
        <w:pStyle w:val="a4"/>
        <w:keepNext/>
        <w:rPr>
          <w:rtl/>
        </w:rPr>
      </w:pPr>
      <w:bookmarkStart w:id="809" w:name="ET_speaker_6166_120"/>
      <w:r w:rsidRPr="003D756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D7569">
        <w:rPr>
          <w:rStyle w:val="TagStyle"/>
          <w:rtl/>
        </w:rPr>
        <w:t xml:space="preserve"> &lt;&lt; דובר &gt;&gt;</w:t>
      </w:r>
      <w:r>
        <w:rPr>
          <w:rtl/>
        </w:rPr>
        <w:t xml:space="preserve">   </w:t>
      </w:r>
      <w:bookmarkEnd w:id="809"/>
    </w:p>
    <w:p w:rsidR="003D7569" w:rsidRDefault="003D7569" w:rsidP="003D7569">
      <w:pPr>
        <w:pStyle w:val="KeepWithNext"/>
        <w:rPr>
          <w:rtl/>
          <w:lang w:eastAsia="he-IL"/>
        </w:rPr>
      </w:pPr>
    </w:p>
    <w:p w:rsidR="003D7569" w:rsidRDefault="003D7569" w:rsidP="003D7569">
      <w:pPr>
        <w:rPr>
          <w:rtl/>
          <w:lang w:eastAsia="he-IL"/>
        </w:rPr>
      </w:pPr>
      <w:bookmarkStart w:id="810" w:name="_ETM_Q1_3205000"/>
      <w:bookmarkEnd w:id="810"/>
      <w:r>
        <w:rPr>
          <w:rFonts w:hint="cs"/>
          <w:rtl/>
          <w:lang w:eastAsia="he-IL"/>
        </w:rPr>
        <w:t>אבל זה מראה לאן - - -</w:t>
      </w:r>
    </w:p>
    <w:p w:rsidR="003D7569" w:rsidRDefault="003D7569" w:rsidP="003D7569">
      <w:pPr>
        <w:rPr>
          <w:rtl/>
          <w:lang w:eastAsia="he-IL"/>
        </w:rPr>
      </w:pPr>
    </w:p>
    <w:p w:rsidR="002D7C10" w:rsidRDefault="002D7C10" w:rsidP="003D7569">
      <w:pPr>
        <w:pStyle w:val="af9"/>
        <w:keepNext/>
        <w:rPr>
          <w:rStyle w:val="TagStyle"/>
          <w:vanish w:val="0"/>
          <w:rtl/>
        </w:rPr>
      </w:pPr>
      <w:r>
        <w:rPr>
          <w:rStyle w:val="TagStyle"/>
          <w:vanish w:val="0"/>
          <w:rtl/>
        </w:rPr>
        <w:br w:type="page"/>
      </w:r>
    </w:p>
    <w:p w:rsidR="003D7569" w:rsidRDefault="003D7569" w:rsidP="003D7569">
      <w:pPr>
        <w:pStyle w:val="af9"/>
        <w:keepNext/>
        <w:rPr>
          <w:rtl/>
          <w:lang w:eastAsia="he-IL"/>
        </w:rPr>
      </w:pPr>
      <w:r w:rsidRPr="00B53932">
        <w:rPr>
          <w:rStyle w:val="TagStyle"/>
          <w:rtl/>
        </w:rPr>
        <w:t xml:space="preserve">&lt;&lt; אורח &gt;&gt; </w:t>
      </w:r>
      <w:r>
        <w:rPr>
          <w:rtl/>
          <w:lang w:eastAsia="he-IL"/>
        </w:rPr>
        <w:t>יפעת רווה:</w:t>
      </w:r>
      <w:r w:rsidRPr="00B53932">
        <w:rPr>
          <w:rStyle w:val="TagStyle"/>
          <w:rtl/>
        </w:rPr>
        <w:t xml:space="preserve"> &lt;&lt; אורח &gt;&gt;</w:t>
      </w:r>
      <w:r>
        <w:rPr>
          <w:rtl/>
          <w:lang w:eastAsia="he-IL"/>
        </w:rPr>
        <w:t xml:space="preserve">   </w:t>
      </w:r>
    </w:p>
    <w:p w:rsidR="003D7569" w:rsidRDefault="003D7569" w:rsidP="003D7569">
      <w:pPr>
        <w:rPr>
          <w:rtl/>
          <w:lang w:eastAsia="he-IL"/>
        </w:rPr>
      </w:pPr>
    </w:p>
    <w:p w:rsidR="003D7569" w:rsidRDefault="003D7569" w:rsidP="003D7569">
      <w:pPr>
        <w:rPr>
          <w:rtl/>
          <w:lang w:eastAsia="he-IL"/>
        </w:rPr>
      </w:pPr>
      <w:r>
        <w:rPr>
          <w:rFonts w:hint="cs"/>
          <w:rtl/>
          <w:lang w:eastAsia="he-IL"/>
        </w:rPr>
        <w:t xml:space="preserve">זו דוגמה מאוד </w:t>
      </w:r>
      <w:bookmarkStart w:id="811" w:name="_ETM_Q1_3201000"/>
      <w:bookmarkEnd w:id="811"/>
      <w:r>
        <w:rPr>
          <w:rFonts w:hint="cs"/>
          <w:rtl/>
          <w:lang w:eastAsia="he-IL"/>
        </w:rPr>
        <w:t>מאוד נדירה.</w:t>
      </w:r>
    </w:p>
    <w:p w:rsidR="003D7569" w:rsidRDefault="003D7569" w:rsidP="003D7569">
      <w:pPr>
        <w:rPr>
          <w:rtl/>
          <w:lang w:eastAsia="he-IL"/>
        </w:rPr>
      </w:pPr>
    </w:p>
    <w:p w:rsidR="003D7569" w:rsidRDefault="003D7569" w:rsidP="003D7569">
      <w:pPr>
        <w:pStyle w:val="af6"/>
        <w:keepNext/>
        <w:rPr>
          <w:rtl/>
        </w:rPr>
      </w:pPr>
      <w:bookmarkStart w:id="812" w:name="_ETM_Q1_3204000"/>
      <w:bookmarkStart w:id="813" w:name="_ETM_Q1_3202000"/>
      <w:bookmarkStart w:id="814" w:name="_ETM_Q1_3200000"/>
      <w:bookmarkStart w:id="815" w:name="ET_yor_6156_119"/>
      <w:bookmarkEnd w:id="812"/>
      <w:bookmarkEnd w:id="813"/>
      <w:bookmarkEnd w:id="814"/>
      <w:r w:rsidRPr="003D7569">
        <w:rPr>
          <w:rStyle w:val="TagStyle"/>
          <w:rtl/>
        </w:rPr>
        <w:t xml:space="preserve"> &lt;&lt; יור &gt;&gt; </w:t>
      </w:r>
      <w:r>
        <w:rPr>
          <w:rtl/>
        </w:rPr>
        <w:t>היו"ר גלעד קריב:</w:t>
      </w:r>
      <w:r w:rsidRPr="003D7569">
        <w:rPr>
          <w:rStyle w:val="TagStyle"/>
          <w:rtl/>
        </w:rPr>
        <w:t xml:space="preserve"> &lt;&lt; יור &gt;&gt;</w:t>
      </w:r>
      <w:r>
        <w:rPr>
          <w:rtl/>
        </w:rPr>
        <w:t xml:space="preserve">   </w:t>
      </w:r>
      <w:bookmarkEnd w:id="815"/>
    </w:p>
    <w:p w:rsidR="003D7569" w:rsidRDefault="003D7569" w:rsidP="003D7569">
      <w:pPr>
        <w:pStyle w:val="KeepWithNext"/>
        <w:rPr>
          <w:rtl/>
          <w:lang w:eastAsia="he-IL"/>
        </w:rPr>
      </w:pPr>
      <w:r>
        <w:rPr>
          <w:rtl/>
          <w:lang w:eastAsia="he-IL"/>
        </w:rPr>
        <w:tab/>
      </w:r>
    </w:p>
    <w:p w:rsidR="003D7569" w:rsidRDefault="003D7569" w:rsidP="003D7569">
      <w:pPr>
        <w:rPr>
          <w:rtl/>
          <w:lang w:eastAsia="he-IL"/>
        </w:rPr>
      </w:pPr>
      <w:r>
        <w:rPr>
          <w:rFonts w:hint="cs"/>
          <w:rtl/>
          <w:lang w:eastAsia="he-IL"/>
        </w:rPr>
        <w:t xml:space="preserve">יכול להיות בכזאת סיטואציה, חבר הכנסת </w:t>
      </w:r>
      <w:proofErr w:type="spellStart"/>
      <w:r>
        <w:rPr>
          <w:rFonts w:hint="cs"/>
          <w:rtl/>
          <w:lang w:eastAsia="he-IL"/>
        </w:rPr>
        <w:t>מקלב</w:t>
      </w:r>
      <w:proofErr w:type="spellEnd"/>
      <w:r>
        <w:rPr>
          <w:rFonts w:hint="cs"/>
          <w:rtl/>
          <w:lang w:eastAsia="he-IL"/>
        </w:rPr>
        <w:t xml:space="preserve">, </w:t>
      </w:r>
      <w:bookmarkStart w:id="816" w:name="_ETM_Q1_3211000"/>
      <w:bookmarkEnd w:id="816"/>
      <w:r>
        <w:rPr>
          <w:rFonts w:hint="cs"/>
          <w:rtl/>
          <w:lang w:eastAsia="he-IL"/>
        </w:rPr>
        <w:t xml:space="preserve">שוועדת החוקה במקרה כזה צריכה לומר, אנחנו לא מוכנים לעבור </w:t>
      </w:r>
      <w:bookmarkStart w:id="817" w:name="_ETM_Q1_3215000"/>
      <w:bookmarkEnd w:id="817"/>
      <w:r>
        <w:rPr>
          <w:rFonts w:hint="cs"/>
          <w:rtl/>
          <w:lang w:eastAsia="he-IL"/>
        </w:rPr>
        <w:t xml:space="preserve">למסלול של ברירת קנס. רשות שתרצה לאכוף </w:t>
      </w:r>
      <w:r w:rsidR="00D343A7">
        <w:rPr>
          <w:rFonts w:hint="cs"/>
          <w:rtl/>
          <w:lang w:eastAsia="he-IL"/>
        </w:rPr>
        <w:t xml:space="preserve">את  </w:t>
      </w:r>
      <w:r>
        <w:rPr>
          <w:rFonts w:hint="cs"/>
          <w:rtl/>
          <w:lang w:eastAsia="he-IL"/>
        </w:rPr>
        <w:t>זה, שתתכבד</w:t>
      </w:r>
      <w:bookmarkStart w:id="818" w:name="_ETM_Q1_3218000"/>
      <w:bookmarkEnd w:id="818"/>
      <w:r>
        <w:rPr>
          <w:rFonts w:hint="cs"/>
          <w:rtl/>
          <w:lang w:eastAsia="he-IL"/>
        </w:rPr>
        <w:t xml:space="preserve"> ותלך לבית משפט ושם בית המשפט יעלה שיקולים של </w:t>
      </w:r>
      <w:bookmarkStart w:id="819" w:name="_ETM_Q1_3221000"/>
      <w:bookmarkEnd w:id="819"/>
      <w:r w:rsidR="009F4E5A">
        <w:rPr>
          <w:rFonts w:hint="cs"/>
          <w:rtl/>
          <w:lang w:eastAsia="he-IL"/>
        </w:rPr>
        <w:t>המדרג הנורמטיבי, של חקיקה, של זכויות אדם, של פגיעה.</w:t>
      </w:r>
    </w:p>
    <w:p w:rsidR="009F4E5A" w:rsidRDefault="009F4E5A" w:rsidP="003D7569">
      <w:pPr>
        <w:rPr>
          <w:rtl/>
          <w:lang w:eastAsia="he-IL"/>
        </w:rPr>
      </w:pPr>
      <w:bookmarkStart w:id="820" w:name="_ETM_Q1_3226000"/>
      <w:bookmarkEnd w:id="820"/>
    </w:p>
    <w:p w:rsidR="009F4E5A" w:rsidRDefault="009F4E5A" w:rsidP="009F4E5A">
      <w:pPr>
        <w:pStyle w:val="a4"/>
        <w:keepNext/>
        <w:rPr>
          <w:rtl/>
        </w:rPr>
      </w:pPr>
      <w:bookmarkStart w:id="821" w:name="ET_speaker_6166_122"/>
      <w:r w:rsidRPr="009F4E5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F4E5A">
        <w:rPr>
          <w:rStyle w:val="TagStyle"/>
          <w:rtl/>
        </w:rPr>
        <w:t xml:space="preserve"> &lt;&lt; דובר &gt;&gt;</w:t>
      </w:r>
      <w:r>
        <w:rPr>
          <w:rtl/>
        </w:rPr>
        <w:t xml:space="preserve">   </w:t>
      </w:r>
      <w:bookmarkEnd w:id="821"/>
    </w:p>
    <w:p w:rsidR="009F4E5A" w:rsidRDefault="009F4E5A" w:rsidP="009F4E5A">
      <w:pPr>
        <w:pStyle w:val="KeepWithNext"/>
        <w:rPr>
          <w:rtl/>
          <w:lang w:eastAsia="he-IL"/>
        </w:rPr>
      </w:pPr>
    </w:p>
    <w:p w:rsidR="009F4E5A" w:rsidRDefault="009F4E5A" w:rsidP="009F4E5A">
      <w:pPr>
        <w:rPr>
          <w:rtl/>
          <w:lang w:eastAsia="he-IL"/>
        </w:rPr>
      </w:pPr>
      <w:bookmarkStart w:id="822" w:name="_ETM_Q1_3227000"/>
      <w:bookmarkEnd w:id="822"/>
      <w:r>
        <w:rPr>
          <w:rFonts w:hint="cs"/>
          <w:rtl/>
          <w:lang w:eastAsia="he-IL"/>
        </w:rPr>
        <w:t xml:space="preserve">הוועדה בזמן שלך עשתה את זה. היה כאן מטעמך יושב-ראש והוא עצר ובאמת לא אישרנו. </w:t>
      </w:r>
    </w:p>
    <w:p w:rsidR="009F4E5A" w:rsidRDefault="009F4E5A" w:rsidP="009F4E5A">
      <w:pPr>
        <w:rPr>
          <w:rtl/>
          <w:lang w:eastAsia="he-IL"/>
        </w:rPr>
      </w:pPr>
      <w:bookmarkStart w:id="823" w:name="_ETM_Q1_3231000"/>
      <w:bookmarkEnd w:id="823"/>
    </w:p>
    <w:p w:rsidR="009F4E5A" w:rsidRDefault="009F4E5A" w:rsidP="009F4E5A">
      <w:pPr>
        <w:pStyle w:val="af6"/>
        <w:keepNext/>
        <w:rPr>
          <w:rtl/>
        </w:rPr>
      </w:pPr>
      <w:bookmarkStart w:id="824" w:name="ET_yor_6156_123"/>
      <w:r w:rsidRPr="009F4E5A">
        <w:rPr>
          <w:rStyle w:val="TagStyle"/>
          <w:rtl/>
        </w:rPr>
        <w:t xml:space="preserve"> &lt;&lt; יור &gt;&gt; </w:t>
      </w:r>
      <w:r>
        <w:rPr>
          <w:rtl/>
        </w:rPr>
        <w:t>היו"ר גלעד קריב:</w:t>
      </w:r>
      <w:r w:rsidRPr="009F4E5A">
        <w:rPr>
          <w:rStyle w:val="TagStyle"/>
          <w:rtl/>
        </w:rPr>
        <w:t xml:space="preserve"> &lt;&lt; יור &gt;&gt;</w:t>
      </w:r>
      <w:r>
        <w:rPr>
          <w:rtl/>
        </w:rPr>
        <w:t xml:space="preserve">   </w:t>
      </w:r>
      <w:bookmarkEnd w:id="824"/>
    </w:p>
    <w:p w:rsidR="009F4E5A" w:rsidRDefault="009F4E5A" w:rsidP="009F4E5A">
      <w:pPr>
        <w:pStyle w:val="KeepWithNext"/>
        <w:rPr>
          <w:rtl/>
          <w:lang w:eastAsia="he-IL"/>
        </w:rPr>
      </w:pPr>
    </w:p>
    <w:p w:rsidR="009F4E5A" w:rsidRDefault="00D343A7" w:rsidP="00D343A7">
      <w:pPr>
        <w:rPr>
          <w:rtl/>
          <w:lang w:eastAsia="he-IL"/>
        </w:rPr>
      </w:pPr>
      <w:bookmarkStart w:id="825" w:name="_ETM_Q1_3232000"/>
      <w:bookmarkEnd w:id="825"/>
      <w:r>
        <w:rPr>
          <w:rFonts w:hint="cs"/>
          <w:rtl/>
          <w:lang w:eastAsia="he-IL"/>
        </w:rPr>
        <w:t>מ</w:t>
      </w:r>
      <w:r w:rsidR="009F4E5A">
        <w:rPr>
          <w:rFonts w:hint="cs"/>
          <w:rtl/>
          <w:lang w:eastAsia="he-IL"/>
        </w:rPr>
        <w:t xml:space="preserve">צוין. ואני באמת חושב שוועדת </w:t>
      </w:r>
      <w:bookmarkStart w:id="826" w:name="_ETM_Q1_3230000"/>
      <w:bookmarkEnd w:id="826"/>
      <w:r w:rsidR="009F4E5A">
        <w:rPr>
          <w:rFonts w:hint="cs"/>
          <w:rtl/>
          <w:lang w:eastAsia="he-IL"/>
        </w:rPr>
        <w:t xml:space="preserve">החוקה לא צריכה להיות חותמת </w:t>
      </w:r>
      <w:bookmarkStart w:id="827" w:name="_ETM_Q1_3238000"/>
      <w:bookmarkEnd w:id="827"/>
      <w:r w:rsidR="009F4E5A">
        <w:rPr>
          <w:rFonts w:hint="cs"/>
          <w:rtl/>
          <w:lang w:eastAsia="he-IL"/>
        </w:rPr>
        <w:t xml:space="preserve">גומי של מעבר לברירות קנס, ובמקום שהיא חושבת שיש </w:t>
      </w:r>
      <w:bookmarkStart w:id="828" w:name="_ETM_Q1_3241000"/>
      <w:bookmarkEnd w:id="828"/>
      <w:r w:rsidR="009F4E5A">
        <w:rPr>
          <w:rFonts w:hint="cs"/>
          <w:rtl/>
          <w:lang w:eastAsia="he-IL"/>
        </w:rPr>
        <w:t xml:space="preserve">סוגיה משפטית נורמטיבית מורכבת, שלא תאשר מעבר לברירות קנס, </w:t>
      </w:r>
      <w:bookmarkStart w:id="829" w:name="_ETM_Q1_3248000"/>
      <w:bookmarkEnd w:id="829"/>
      <w:r w:rsidR="009F4E5A">
        <w:rPr>
          <w:rFonts w:hint="cs"/>
          <w:rtl/>
          <w:lang w:eastAsia="he-IL"/>
        </w:rPr>
        <w:t>ואז הרשות המקומית תחליט האם לא עדיף לה להקשיב לדברים</w:t>
      </w:r>
      <w:bookmarkStart w:id="830" w:name="_ETM_Q1_3252000"/>
      <w:bookmarkEnd w:id="830"/>
      <w:r w:rsidR="009F4E5A">
        <w:rPr>
          <w:rFonts w:hint="cs"/>
          <w:rtl/>
          <w:lang w:eastAsia="he-IL"/>
        </w:rPr>
        <w:t xml:space="preserve"> שנאמרו בפרוטוקול, לתקן את חוק העזר בתיווך של </w:t>
      </w:r>
      <w:bookmarkStart w:id="831" w:name="_ETM_Q1_3255000"/>
      <w:bookmarkEnd w:id="831"/>
      <w:r w:rsidR="009F4E5A">
        <w:rPr>
          <w:rFonts w:hint="cs"/>
          <w:rtl/>
          <w:lang w:eastAsia="he-IL"/>
        </w:rPr>
        <w:t xml:space="preserve">משרד הפנים, משרד המשפטים. שום רשות </w:t>
      </w:r>
      <w:bookmarkStart w:id="832" w:name="_ETM_Q1_3258000"/>
      <w:bookmarkEnd w:id="832"/>
      <w:r w:rsidR="009F4E5A">
        <w:rPr>
          <w:rFonts w:hint="cs"/>
          <w:rtl/>
          <w:lang w:eastAsia="he-IL"/>
        </w:rPr>
        <w:t xml:space="preserve">מקומית לא רוצה לרוץ על חוקי עזר כל </w:t>
      </w:r>
      <w:bookmarkStart w:id="833" w:name="_ETM_Q1_3262000"/>
      <w:bookmarkEnd w:id="833"/>
      <w:r w:rsidR="009F4E5A">
        <w:rPr>
          <w:rFonts w:hint="cs"/>
          <w:rtl/>
          <w:lang w:eastAsia="he-IL"/>
        </w:rPr>
        <w:t xml:space="preserve">הזמן לבתי משפט. לרשות מקומית יש אינטרס גדול במעבר לברירת </w:t>
      </w:r>
      <w:bookmarkStart w:id="834" w:name="_ETM_Q1_3267000"/>
      <w:bookmarkEnd w:id="834"/>
      <w:r w:rsidR="009F4E5A">
        <w:rPr>
          <w:rFonts w:hint="cs"/>
          <w:rtl/>
          <w:lang w:eastAsia="he-IL"/>
        </w:rPr>
        <w:t>קנס, אז זה האמצעי שקיים היום כבר להיזון החוזר של הכנסת למול הרשות המקומית.</w:t>
      </w:r>
    </w:p>
    <w:p w:rsidR="009F4E5A" w:rsidRDefault="009F4E5A" w:rsidP="009F4E5A">
      <w:pPr>
        <w:rPr>
          <w:rtl/>
          <w:lang w:eastAsia="he-IL"/>
        </w:rPr>
      </w:pPr>
    </w:p>
    <w:p w:rsidR="009F4E5A" w:rsidRDefault="009F4E5A" w:rsidP="009F4E5A">
      <w:pPr>
        <w:rPr>
          <w:rtl/>
          <w:lang w:eastAsia="he-IL"/>
        </w:rPr>
      </w:pPr>
      <w:bookmarkStart w:id="835" w:name="_ETM_Q1_3272000"/>
      <w:bookmarkEnd w:id="835"/>
      <w:r>
        <w:rPr>
          <w:rFonts w:hint="cs"/>
          <w:rtl/>
          <w:lang w:eastAsia="he-IL"/>
        </w:rPr>
        <w:t xml:space="preserve">אבל אני חוזר ואומר. אי </w:t>
      </w:r>
      <w:bookmarkStart w:id="836" w:name="_ETM_Q1_3277000"/>
      <w:bookmarkEnd w:id="836"/>
      <w:r>
        <w:rPr>
          <w:rFonts w:hint="cs"/>
          <w:rtl/>
          <w:lang w:eastAsia="he-IL"/>
        </w:rPr>
        <w:t xml:space="preserve">אפשר אגב אורחא לתקן דברים שהם מחייבים חשיבה רצינית. </w:t>
      </w:r>
      <w:bookmarkStart w:id="837" w:name="_ETM_Q1_3283000"/>
      <w:bookmarkEnd w:id="837"/>
      <w:r>
        <w:rPr>
          <w:rFonts w:hint="cs"/>
          <w:rtl/>
          <w:lang w:eastAsia="he-IL"/>
        </w:rPr>
        <w:t>אני חושב שהדיון הזה</w:t>
      </w:r>
      <w:r w:rsidR="00D343A7">
        <w:rPr>
          <w:rFonts w:hint="cs"/>
          <w:rtl/>
          <w:lang w:eastAsia="he-IL"/>
        </w:rPr>
        <w:t>,</w:t>
      </w:r>
      <w:r>
        <w:rPr>
          <w:rFonts w:hint="cs"/>
          <w:rtl/>
          <w:lang w:eastAsia="he-IL"/>
        </w:rPr>
        <w:t xml:space="preserve"> בצד הבהרת הנורמה שקיימת, פותח </w:t>
      </w:r>
      <w:bookmarkStart w:id="838" w:name="_ETM_Q1_3284000"/>
      <w:bookmarkEnd w:id="838"/>
      <w:r>
        <w:rPr>
          <w:rFonts w:hint="cs"/>
          <w:rtl/>
          <w:lang w:eastAsia="he-IL"/>
        </w:rPr>
        <w:t xml:space="preserve">לנו איזשהו צוהר. צריך לעשות את זה גם עם </w:t>
      </w:r>
      <w:bookmarkStart w:id="839" w:name="_ETM_Q1_3288000"/>
      <w:bookmarkEnd w:id="839"/>
      <w:r>
        <w:rPr>
          <w:rFonts w:hint="cs"/>
          <w:rtl/>
          <w:lang w:eastAsia="he-IL"/>
        </w:rPr>
        <w:t xml:space="preserve">ועדת הפנים, אני מניח, נדבר עם עמיתנו יושב-ראש ועדת הפנים. </w:t>
      </w:r>
      <w:bookmarkStart w:id="840" w:name="_ETM_Q1_3293000"/>
      <w:bookmarkEnd w:id="840"/>
      <w:r>
        <w:rPr>
          <w:rFonts w:hint="cs"/>
          <w:rtl/>
          <w:lang w:eastAsia="he-IL"/>
        </w:rPr>
        <w:t xml:space="preserve">בסדר, בואו ניגש לסוגיה הזו. בואו נשב עם ייעוץ </w:t>
      </w:r>
      <w:bookmarkStart w:id="841" w:name="_ETM_Q1_3295000"/>
      <w:bookmarkEnd w:id="841"/>
      <w:r>
        <w:rPr>
          <w:rFonts w:hint="cs"/>
          <w:rtl/>
          <w:lang w:eastAsia="he-IL"/>
        </w:rPr>
        <w:t>וחקיקה, עם משרד הפנים, עם מרכז השלטון המקומי</w:t>
      </w:r>
      <w:bookmarkStart w:id="842" w:name="_ETM_Q1_3298000"/>
      <w:bookmarkEnd w:id="842"/>
      <w:r>
        <w:rPr>
          <w:rFonts w:hint="cs"/>
          <w:rtl/>
          <w:lang w:eastAsia="he-IL"/>
        </w:rPr>
        <w:t xml:space="preserve">. יכול להיות שצריכה להיוולד פה איזושהי רפורמה לגבי </w:t>
      </w:r>
      <w:bookmarkStart w:id="843" w:name="_ETM_Q1_3302000"/>
      <w:bookmarkEnd w:id="843"/>
      <w:r>
        <w:rPr>
          <w:rFonts w:hint="cs"/>
          <w:rtl/>
          <w:lang w:eastAsia="he-IL"/>
        </w:rPr>
        <w:t xml:space="preserve">מערכת האישורים של חקיקת עזר. </w:t>
      </w:r>
    </w:p>
    <w:p w:rsidR="009F4E5A" w:rsidRDefault="009F4E5A" w:rsidP="009F4E5A">
      <w:pPr>
        <w:rPr>
          <w:rtl/>
          <w:lang w:eastAsia="he-IL"/>
        </w:rPr>
      </w:pPr>
    </w:p>
    <w:p w:rsidR="009F4E5A" w:rsidRDefault="009F4E5A" w:rsidP="009F4E5A">
      <w:pPr>
        <w:rPr>
          <w:rtl/>
          <w:lang w:eastAsia="he-IL"/>
        </w:rPr>
      </w:pPr>
      <w:bookmarkStart w:id="844" w:name="_ETM_Q1_3308000"/>
      <w:bookmarkEnd w:id="844"/>
      <w:r>
        <w:rPr>
          <w:rFonts w:hint="cs"/>
          <w:rtl/>
          <w:lang w:eastAsia="he-IL"/>
        </w:rPr>
        <w:t xml:space="preserve">כולנו מסכימים שלא יכול </w:t>
      </w:r>
      <w:bookmarkStart w:id="845" w:name="_ETM_Q1_3306000"/>
      <w:bookmarkEnd w:id="845"/>
      <w:r>
        <w:rPr>
          <w:rFonts w:hint="cs"/>
          <w:rtl/>
          <w:lang w:eastAsia="he-IL"/>
        </w:rPr>
        <w:t xml:space="preserve">להיות שכל חוקי העזר של הרשויות המקומיות יגיעו לוועדות </w:t>
      </w:r>
      <w:bookmarkStart w:id="846" w:name="_ETM_Q1_3311000"/>
      <w:bookmarkEnd w:id="846"/>
      <w:r>
        <w:rPr>
          <w:rFonts w:hint="cs"/>
          <w:rtl/>
          <w:lang w:eastAsia="he-IL"/>
        </w:rPr>
        <w:t>הכנסת. זה לא טוב</w:t>
      </w:r>
      <w:r w:rsidR="00D343A7">
        <w:rPr>
          <w:rFonts w:hint="cs"/>
          <w:rtl/>
          <w:lang w:eastAsia="he-IL"/>
        </w:rPr>
        <w:t>,</w:t>
      </w:r>
      <w:r>
        <w:rPr>
          <w:rFonts w:hint="cs"/>
          <w:rtl/>
          <w:lang w:eastAsia="he-IL"/>
        </w:rPr>
        <w:t xml:space="preserve"> לא לרשויות המקומיות ולא לוועדות הכנסת.</w:t>
      </w:r>
    </w:p>
    <w:p w:rsidR="009F4E5A" w:rsidRDefault="009F4E5A" w:rsidP="009F4E5A">
      <w:pPr>
        <w:rPr>
          <w:rtl/>
          <w:lang w:eastAsia="he-IL"/>
        </w:rPr>
      </w:pPr>
      <w:bookmarkStart w:id="847" w:name="_ETM_Q1_3314000"/>
      <w:bookmarkEnd w:id="847"/>
    </w:p>
    <w:p w:rsidR="009F4E5A" w:rsidRDefault="009F4E5A" w:rsidP="009F4E5A">
      <w:pPr>
        <w:pStyle w:val="a4"/>
        <w:keepNext/>
        <w:rPr>
          <w:rtl/>
        </w:rPr>
      </w:pPr>
      <w:bookmarkStart w:id="848" w:name="ET_speaker_6166_124"/>
      <w:r w:rsidRPr="009F4E5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F4E5A">
        <w:rPr>
          <w:rStyle w:val="TagStyle"/>
          <w:rtl/>
        </w:rPr>
        <w:t xml:space="preserve"> &lt;&lt; דובר &gt;&gt;</w:t>
      </w:r>
      <w:r>
        <w:rPr>
          <w:rtl/>
        </w:rPr>
        <w:t xml:space="preserve">   </w:t>
      </w:r>
      <w:bookmarkEnd w:id="848"/>
    </w:p>
    <w:p w:rsidR="009F4E5A" w:rsidRDefault="009F4E5A" w:rsidP="009F4E5A">
      <w:pPr>
        <w:pStyle w:val="KeepWithNext"/>
        <w:rPr>
          <w:rtl/>
          <w:lang w:eastAsia="he-IL"/>
        </w:rPr>
      </w:pPr>
    </w:p>
    <w:p w:rsidR="009F4E5A" w:rsidRDefault="009F4E5A" w:rsidP="00D343A7">
      <w:pPr>
        <w:rPr>
          <w:rtl/>
          <w:lang w:eastAsia="he-IL"/>
        </w:rPr>
      </w:pPr>
      <w:bookmarkStart w:id="849" w:name="_ETM_Q1_3315000"/>
      <w:bookmarkEnd w:id="849"/>
      <w:r>
        <w:rPr>
          <w:rFonts w:hint="cs"/>
          <w:rtl/>
          <w:lang w:eastAsia="he-IL"/>
        </w:rPr>
        <w:t xml:space="preserve">אני רק רוצה להגיד שבנושא הכלים </w:t>
      </w:r>
      <w:bookmarkStart w:id="850" w:name="_ETM_Q1_3318000"/>
      <w:bookmarkEnd w:id="850"/>
      <w:r>
        <w:rPr>
          <w:rFonts w:hint="cs"/>
          <w:rtl/>
          <w:lang w:eastAsia="he-IL"/>
        </w:rPr>
        <w:t xml:space="preserve">החד-פעמיים לא היה מדובר שאם השארת את הכלים החד-פעמיים </w:t>
      </w:r>
      <w:bookmarkStart w:id="851" w:name="_ETM_Q1_3321000"/>
      <w:bookmarkEnd w:id="851"/>
      <w:r>
        <w:rPr>
          <w:rFonts w:hint="cs"/>
          <w:rtl/>
          <w:lang w:eastAsia="he-IL"/>
        </w:rPr>
        <w:t>בגינה, על זה אתה מקבל קנס. הניסיון בחוק הזה</w:t>
      </w:r>
      <w:bookmarkStart w:id="852" w:name="_ETM_Q1_3324000"/>
      <w:bookmarkEnd w:id="852"/>
      <w:r>
        <w:rPr>
          <w:rFonts w:hint="cs"/>
          <w:rtl/>
          <w:lang w:eastAsia="he-IL"/>
        </w:rPr>
        <w:t xml:space="preserve"> הוא לא רק השימוש בכלים החד-פעמיים אלא זה שנמצא בכליך. אתה נכנס לגינה ציבורית עם כלי חד-פעמי, אתה </w:t>
      </w:r>
      <w:bookmarkStart w:id="853" w:name="_ETM_Q1_3331000"/>
      <w:bookmarkEnd w:id="853"/>
      <w:r>
        <w:rPr>
          <w:rFonts w:hint="cs"/>
          <w:rtl/>
          <w:lang w:eastAsia="he-IL"/>
        </w:rPr>
        <w:t xml:space="preserve">עשוי לקבל קנס, עד כדי כך חוק העזר </w:t>
      </w:r>
      <w:bookmarkStart w:id="854" w:name="_ETM_Q1_3333000"/>
      <w:bookmarkEnd w:id="854"/>
      <w:r>
        <w:rPr>
          <w:rFonts w:hint="cs"/>
          <w:rtl/>
          <w:lang w:eastAsia="he-IL"/>
        </w:rPr>
        <w:t xml:space="preserve">הרחיק לכת בעניין הזה. </w:t>
      </w:r>
    </w:p>
    <w:p w:rsidR="009F4E5A" w:rsidRDefault="009F4E5A" w:rsidP="009F4E5A">
      <w:pPr>
        <w:rPr>
          <w:rtl/>
          <w:lang w:eastAsia="he-IL"/>
        </w:rPr>
      </w:pPr>
    </w:p>
    <w:p w:rsidR="009F4E5A" w:rsidRDefault="009F4E5A" w:rsidP="009F4E5A">
      <w:pPr>
        <w:pStyle w:val="af6"/>
        <w:keepNext/>
        <w:rPr>
          <w:rtl/>
        </w:rPr>
      </w:pPr>
      <w:bookmarkStart w:id="855" w:name="ET_yor_6156_125"/>
      <w:r w:rsidRPr="009F4E5A">
        <w:rPr>
          <w:rStyle w:val="TagStyle"/>
          <w:rtl/>
        </w:rPr>
        <w:t xml:space="preserve"> &lt;&lt; יור &gt;&gt; </w:t>
      </w:r>
      <w:r>
        <w:rPr>
          <w:rtl/>
        </w:rPr>
        <w:t>היו"ר גלעד קריב:</w:t>
      </w:r>
      <w:r w:rsidRPr="009F4E5A">
        <w:rPr>
          <w:rStyle w:val="TagStyle"/>
          <w:rtl/>
        </w:rPr>
        <w:t xml:space="preserve"> &lt;&lt; יור &gt;&gt;</w:t>
      </w:r>
      <w:r>
        <w:rPr>
          <w:rtl/>
        </w:rPr>
        <w:t xml:space="preserve">   </w:t>
      </w:r>
      <w:bookmarkEnd w:id="855"/>
    </w:p>
    <w:p w:rsidR="009F4E5A" w:rsidRDefault="009F4E5A" w:rsidP="009F4E5A">
      <w:pPr>
        <w:pStyle w:val="KeepWithNext"/>
        <w:rPr>
          <w:rtl/>
          <w:lang w:eastAsia="he-IL"/>
        </w:rPr>
      </w:pPr>
    </w:p>
    <w:p w:rsidR="009F4E5A" w:rsidRDefault="00E25608" w:rsidP="009F4E5A">
      <w:pPr>
        <w:rPr>
          <w:rtl/>
          <w:lang w:eastAsia="he-IL"/>
        </w:rPr>
      </w:pPr>
      <w:bookmarkStart w:id="856" w:name="_ETM_Q1_3334000"/>
      <w:bookmarkEnd w:id="856"/>
      <w:r>
        <w:rPr>
          <w:rFonts w:hint="cs"/>
          <w:rtl/>
          <w:lang w:eastAsia="he-IL"/>
        </w:rPr>
        <w:t>אז את זה לא נאשר.</w:t>
      </w:r>
    </w:p>
    <w:p w:rsidR="00E25608" w:rsidRDefault="00E25608" w:rsidP="009F4E5A">
      <w:pPr>
        <w:rPr>
          <w:rtl/>
          <w:lang w:eastAsia="he-IL"/>
        </w:rPr>
      </w:pPr>
    </w:p>
    <w:p w:rsidR="00E25608" w:rsidRDefault="00E25608" w:rsidP="00E25608">
      <w:pPr>
        <w:pStyle w:val="a4"/>
        <w:keepNext/>
        <w:rPr>
          <w:rtl/>
        </w:rPr>
      </w:pPr>
      <w:bookmarkStart w:id="857" w:name="ET_speaker_6166_126"/>
      <w:r w:rsidRPr="00E2560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25608">
        <w:rPr>
          <w:rStyle w:val="TagStyle"/>
          <w:rtl/>
        </w:rPr>
        <w:t xml:space="preserve"> &lt;&lt; דובר &gt;&gt;</w:t>
      </w:r>
      <w:r>
        <w:rPr>
          <w:rtl/>
        </w:rPr>
        <w:t xml:space="preserve">   </w:t>
      </w:r>
      <w:bookmarkEnd w:id="857"/>
    </w:p>
    <w:p w:rsidR="00E25608" w:rsidRDefault="00E25608" w:rsidP="00E25608">
      <w:pPr>
        <w:pStyle w:val="KeepWithNext"/>
        <w:rPr>
          <w:rtl/>
          <w:lang w:eastAsia="he-IL"/>
        </w:rPr>
      </w:pPr>
    </w:p>
    <w:p w:rsidR="00E25608" w:rsidRDefault="00E25608" w:rsidP="00D343A7">
      <w:pPr>
        <w:rPr>
          <w:rtl/>
          <w:lang w:eastAsia="he-IL"/>
        </w:rPr>
      </w:pPr>
      <w:r>
        <w:rPr>
          <w:rFonts w:hint="cs"/>
          <w:rtl/>
          <w:lang w:eastAsia="he-IL"/>
        </w:rPr>
        <w:t xml:space="preserve">אנחנו, אני חושב </w:t>
      </w:r>
      <w:bookmarkStart w:id="858" w:name="_ETM_Q1_3336000"/>
      <w:bookmarkEnd w:id="858"/>
      <w:r>
        <w:rPr>
          <w:rFonts w:hint="cs"/>
          <w:rtl/>
          <w:lang w:eastAsia="he-IL"/>
        </w:rPr>
        <w:t xml:space="preserve">שיש לנו קונצנזוס סביב השולחן הזה, אולי עיריית </w:t>
      </w:r>
      <w:bookmarkStart w:id="859" w:name="_ETM_Q1_3338000"/>
      <w:bookmarkEnd w:id="859"/>
      <w:r>
        <w:rPr>
          <w:rFonts w:hint="cs"/>
          <w:rtl/>
          <w:lang w:eastAsia="he-IL"/>
        </w:rPr>
        <w:t xml:space="preserve">ירושלים חושבת אחרת בעניין הזה שזה </w:t>
      </w:r>
      <w:bookmarkStart w:id="860" w:name="_ETM_Q1_3342000"/>
      <w:bookmarkEnd w:id="860"/>
      <w:r>
        <w:rPr>
          <w:rFonts w:hint="cs"/>
          <w:rtl/>
          <w:lang w:eastAsia="he-IL"/>
        </w:rPr>
        <w:t xml:space="preserve">עדיין סביר למנוע השארת כלים חד-פעמיים, כשאני מבין את ההתמודדויות הקשות שיש לרשויות מקומיות. אנחנו מבינים את זה </w:t>
      </w:r>
      <w:bookmarkStart w:id="861" w:name="_ETM_Q1_3350000"/>
      <w:bookmarkEnd w:id="861"/>
      <w:r>
        <w:rPr>
          <w:rFonts w:hint="cs"/>
          <w:rtl/>
          <w:lang w:eastAsia="he-IL"/>
        </w:rPr>
        <w:t xml:space="preserve">טוב, יש להם התמודדויות קשות, אנחנו בכלל לא </w:t>
      </w:r>
      <w:bookmarkStart w:id="862" w:name="_ETM_Q1_3354000"/>
      <w:bookmarkEnd w:id="862"/>
      <w:r>
        <w:rPr>
          <w:rFonts w:hint="cs"/>
          <w:rtl/>
          <w:lang w:eastAsia="he-IL"/>
        </w:rPr>
        <w:t xml:space="preserve">מזלזלים או לא מקטינים את החשיבות ואת העבודה </w:t>
      </w:r>
      <w:bookmarkStart w:id="863" w:name="_ETM_Q1_3358000"/>
      <w:bookmarkEnd w:id="863"/>
      <w:r>
        <w:rPr>
          <w:rFonts w:hint="cs"/>
          <w:rtl/>
          <w:lang w:eastAsia="he-IL"/>
        </w:rPr>
        <w:t>הרבה שהרשויות המקומיות עושות בהתמודדות על שמירת הסדר והניקיון</w:t>
      </w:r>
      <w:bookmarkStart w:id="864" w:name="_ETM_Q1_3364000"/>
      <w:bookmarkEnd w:id="864"/>
      <w:r>
        <w:rPr>
          <w:rFonts w:hint="cs"/>
          <w:rtl/>
          <w:lang w:eastAsia="he-IL"/>
        </w:rPr>
        <w:t>, התמודדות מאוד מאוד קשה</w:t>
      </w:r>
      <w:r w:rsidR="00C80EF4">
        <w:rPr>
          <w:rFonts w:hint="cs"/>
          <w:rtl/>
          <w:lang w:eastAsia="he-IL"/>
        </w:rPr>
        <w:t xml:space="preserve">, </w:t>
      </w:r>
      <w:r w:rsidR="00D343A7">
        <w:rPr>
          <w:rFonts w:hint="cs"/>
          <w:rtl/>
          <w:lang w:eastAsia="he-IL"/>
        </w:rPr>
        <w:t>אני חושב ש</w:t>
      </w:r>
      <w:r w:rsidR="00C80EF4">
        <w:rPr>
          <w:rFonts w:hint="cs"/>
          <w:rtl/>
          <w:lang w:eastAsia="he-IL"/>
        </w:rPr>
        <w:t xml:space="preserve">זה גם סוג של </w:t>
      </w:r>
      <w:bookmarkStart w:id="865" w:name="_ETM_Q1_3365000"/>
      <w:bookmarkEnd w:id="865"/>
      <w:r w:rsidR="00C80EF4">
        <w:rPr>
          <w:rFonts w:hint="cs"/>
          <w:rtl/>
          <w:lang w:eastAsia="he-IL"/>
        </w:rPr>
        <w:t xml:space="preserve">התנהלות אזרחית לא מספיק מחונכת </w:t>
      </w:r>
      <w:r w:rsidR="005A44FA">
        <w:rPr>
          <w:rFonts w:hint="cs"/>
          <w:rtl/>
          <w:lang w:eastAsia="he-IL"/>
        </w:rPr>
        <w:t xml:space="preserve">או לא מספק </w:t>
      </w:r>
      <w:bookmarkStart w:id="866" w:name="_ETM_Q1_3374000"/>
      <w:bookmarkEnd w:id="866"/>
      <w:r w:rsidR="005A44FA">
        <w:rPr>
          <w:rFonts w:hint="cs"/>
          <w:rtl/>
          <w:lang w:eastAsia="he-IL"/>
        </w:rPr>
        <w:t xml:space="preserve">ראויה. </w:t>
      </w:r>
    </w:p>
    <w:p w:rsidR="005A44FA" w:rsidRDefault="005A44FA" w:rsidP="00E25608">
      <w:pPr>
        <w:rPr>
          <w:rtl/>
          <w:lang w:eastAsia="he-IL"/>
        </w:rPr>
      </w:pPr>
    </w:p>
    <w:p w:rsidR="005A44FA" w:rsidRDefault="005A44FA" w:rsidP="00D343A7">
      <w:pPr>
        <w:rPr>
          <w:rtl/>
          <w:lang w:eastAsia="he-IL"/>
        </w:rPr>
      </w:pPr>
      <w:bookmarkStart w:id="867" w:name="_ETM_Q1_3379000"/>
      <w:bookmarkEnd w:id="867"/>
      <w:r>
        <w:rPr>
          <w:rFonts w:hint="cs"/>
          <w:rtl/>
          <w:lang w:eastAsia="he-IL"/>
        </w:rPr>
        <w:t>אני רק אסכם את החלק הזה</w:t>
      </w:r>
      <w:r w:rsidR="00D343A7">
        <w:rPr>
          <w:rFonts w:hint="cs"/>
          <w:rtl/>
          <w:lang w:eastAsia="he-IL"/>
        </w:rPr>
        <w:t xml:space="preserve">, </w:t>
      </w:r>
      <w:r>
        <w:rPr>
          <w:rFonts w:hint="cs"/>
          <w:rtl/>
          <w:lang w:eastAsia="he-IL"/>
        </w:rPr>
        <w:t xml:space="preserve">אני </w:t>
      </w:r>
      <w:bookmarkStart w:id="868" w:name="_ETM_Q1_3382000"/>
      <w:bookmarkEnd w:id="868"/>
      <w:r>
        <w:rPr>
          <w:rFonts w:hint="cs"/>
          <w:rtl/>
          <w:lang w:eastAsia="he-IL"/>
        </w:rPr>
        <w:t>כבר מנמק בזה גם את ההסתייגויות שלי</w:t>
      </w:r>
      <w:r w:rsidR="00D343A7">
        <w:rPr>
          <w:rFonts w:hint="cs"/>
          <w:rtl/>
          <w:lang w:eastAsia="he-IL"/>
        </w:rPr>
        <w:t>,</w:t>
      </w:r>
      <w:r>
        <w:rPr>
          <w:rFonts w:hint="cs"/>
          <w:rtl/>
          <w:lang w:eastAsia="he-IL"/>
        </w:rPr>
        <w:t xml:space="preserve"> זה החלק של סעיף 1</w:t>
      </w:r>
      <w:bookmarkStart w:id="869" w:name="_ETM_Q1_3386000"/>
      <w:bookmarkEnd w:id="869"/>
      <w:r>
        <w:rPr>
          <w:rFonts w:hint="cs"/>
          <w:rtl/>
          <w:lang w:eastAsia="he-IL"/>
        </w:rPr>
        <w:t xml:space="preserve"> ועל עצם העיקרון.</w:t>
      </w:r>
    </w:p>
    <w:p w:rsidR="005A44FA" w:rsidRDefault="005A44FA" w:rsidP="00E25608">
      <w:pPr>
        <w:rPr>
          <w:rtl/>
          <w:lang w:eastAsia="he-IL"/>
        </w:rPr>
      </w:pPr>
    </w:p>
    <w:p w:rsidR="005A44FA" w:rsidRDefault="005A44FA" w:rsidP="00CB34A3">
      <w:pPr>
        <w:rPr>
          <w:rtl/>
          <w:lang w:eastAsia="he-IL"/>
        </w:rPr>
      </w:pPr>
      <w:r>
        <w:rPr>
          <w:rFonts w:hint="cs"/>
          <w:rtl/>
          <w:lang w:eastAsia="he-IL"/>
        </w:rPr>
        <w:t>הדברים שנאמרו פה, גם בעניין הזה ש</w:t>
      </w:r>
      <w:bookmarkStart w:id="870" w:name="_ETM_Q1_3389000"/>
      <w:bookmarkEnd w:id="870"/>
      <w:r>
        <w:rPr>
          <w:rFonts w:hint="cs"/>
          <w:rtl/>
          <w:lang w:eastAsia="he-IL"/>
        </w:rPr>
        <w:t>הכנסת ידעה, אנ</w:t>
      </w:r>
      <w:r w:rsidR="00CB34A3">
        <w:rPr>
          <w:rFonts w:hint="cs"/>
          <w:rtl/>
          <w:lang w:eastAsia="he-IL"/>
        </w:rPr>
        <w:t>י</w:t>
      </w:r>
      <w:r>
        <w:rPr>
          <w:rFonts w:hint="cs"/>
          <w:rtl/>
          <w:lang w:eastAsia="he-IL"/>
        </w:rPr>
        <w:t xml:space="preserve"> נמצא כאן </w:t>
      </w:r>
      <w:r w:rsidR="00CB34A3">
        <w:rPr>
          <w:rFonts w:hint="cs"/>
          <w:rtl/>
          <w:lang w:eastAsia="he-IL"/>
        </w:rPr>
        <w:t>הרבה, מלווה את החוקים האלה.</w:t>
      </w:r>
      <w:r w:rsidR="00D343A7">
        <w:rPr>
          <w:rFonts w:hint="cs"/>
          <w:rtl/>
          <w:lang w:eastAsia="he-IL"/>
        </w:rPr>
        <w:t xml:space="preserve"> </w:t>
      </w:r>
      <w:bookmarkStart w:id="871" w:name="_ETM_Q1_3393000"/>
      <w:bookmarkEnd w:id="871"/>
      <w:r>
        <w:rPr>
          <w:rFonts w:hint="cs"/>
          <w:rtl/>
          <w:lang w:eastAsia="he-IL"/>
        </w:rPr>
        <w:t xml:space="preserve">בקדנציות של </w:t>
      </w:r>
      <w:bookmarkStart w:id="872" w:name="_ETM_Q1_3394000"/>
      <w:bookmarkEnd w:id="872"/>
      <w:r>
        <w:rPr>
          <w:rFonts w:hint="cs"/>
          <w:rtl/>
          <w:lang w:eastAsia="he-IL"/>
        </w:rPr>
        <w:t xml:space="preserve">השנים </w:t>
      </w:r>
      <w:r w:rsidR="00B12CC4">
        <w:rPr>
          <w:rFonts w:hint="cs"/>
          <w:rtl/>
          <w:lang w:eastAsia="he-IL"/>
        </w:rPr>
        <w:t xml:space="preserve">האחרונות, ב-14 השנים האחרונות אני לא זוכר אפילו </w:t>
      </w:r>
      <w:bookmarkStart w:id="873" w:name="_ETM_Q1_3399000"/>
      <w:bookmarkEnd w:id="873"/>
      <w:r w:rsidR="00B12CC4">
        <w:rPr>
          <w:rFonts w:hint="cs"/>
          <w:rtl/>
          <w:lang w:eastAsia="he-IL"/>
        </w:rPr>
        <w:t xml:space="preserve">פעם אחת שמישהו מחברי הוועדה או יושב-ראש הוועדה ידע </w:t>
      </w:r>
      <w:bookmarkStart w:id="874" w:name="_ETM_Q1_3406000"/>
      <w:bookmarkEnd w:id="874"/>
      <w:r w:rsidR="00905EF9">
        <w:rPr>
          <w:rFonts w:hint="cs"/>
          <w:rtl/>
          <w:lang w:eastAsia="he-IL"/>
        </w:rPr>
        <w:t>שבעצם דרך המלך או החקיקה - - -</w:t>
      </w:r>
    </w:p>
    <w:p w:rsidR="005A44FA" w:rsidRDefault="005A44FA" w:rsidP="00E25608">
      <w:pPr>
        <w:rPr>
          <w:rtl/>
          <w:lang w:eastAsia="he-IL"/>
        </w:rPr>
      </w:pPr>
    </w:p>
    <w:p w:rsidR="005A44FA" w:rsidRDefault="005A44FA" w:rsidP="005A44FA">
      <w:pPr>
        <w:pStyle w:val="af6"/>
        <w:keepNext/>
        <w:rPr>
          <w:rtl/>
        </w:rPr>
      </w:pPr>
      <w:bookmarkStart w:id="875" w:name="ET_yor_6156_127"/>
      <w:r w:rsidRPr="005A44FA">
        <w:rPr>
          <w:rStyle w:val="TagStyle"/>
          <w:rtl/>
        </w:rPr>
        <w:t xml:space="preserve"> &lt;&lt; יור &gt;&gt; </w:t>
      </w:r>
      <w:r>
        <w:rPr>
          <w:rtl/>
        </w:rPr>
        <w:t>היו"ר גלעד קריב:</w:t>
      </w:r>
      <w:r w:rsidRPr="005A44FA">
        <w:rPr>
          <w:rStyle w:val="TagStyle"/>
          <w:rtl/>
        </w:rPr>
        <w:t xml:space="preserve"> &lt;&lt; יור &gt;&gt;</w:t>
      </w:r>
      <w:r>
        <w:rPr>
          <w:rtl/>
        </w:rPr>
        <w:t xml:space="preserve">   </w:t>
      </w:r>
      <w:bookmarkEnd w:id="875"/>
    </w:p>
    <w:p w:rsidR="005A44FA" w:rsidRDefault="005A44FA" w:rsidP="005A44FA">
      <w:pPr>
        <w:pStyle w:val="KeepWithNext"/>
        <w:rPr>
          <w:rtl/>
          <w:lang w:eastAsia="he-IL"/>
        </w:rPr>
      </w:pPr>
    </w:p>
    <w:p w:rsidR="005A44FA" w:rsidRDefault="00B12CC4" w:rsidP="005A44FA">
      <w:pPr>
        <w:rPr>
          <w:rtl/>
          <w:lang w:eastAsia="he-IL"/>
        </w:rPr>
      </w:pPr>
      <w:bookmarkStart w:id="876" w:name="_ETM_Q1_3383000"/>
      <w:bookmarkEnd w:id="876"/>
      <w:r>
        <w:rPr>
          <w:rFonts w:hint="cs"/>
          <w:rtl/>
          <w:lang w:eastAsia="he-IL"/>
        </w:rPr>
        <w:t xml:space="preserve">היא הנותנת. </w:t>
      </w:r>
      <w:r w:rsidR="00CB34A3">
        <w:rPr>
          <w:rFonts w:hint="cs"/>
          <w:rtl/>
          <w:lang w:eastAsia="he-IL"/>
        </w:rPr>
        <w:t>זאת הייתה הנורמה.</w:t>
      </w:r>
    </w:p>
    <w:p w:rsidR="00B12CC4" w:rsidRDefault="00B12CC4" w:rsidP="005A44FA">
      <w:pPr>
        <w:rPr>
          <w:rtl/>
          <w:lang w:eastAsia="he-IL"/>
        </w:rPr>
      </w:pPr>
      <w:bookmarkStart w:id="877" w:name="_ETM_Q1_3407000"/>
      <w:bookmarkEnd w:id="877"/>
    </w:p>
    <w:p w:rsidR="00B12CC4" w:rsidRDefault="00B12CC4" w:rsidP="00B12CC4">
      <w:pPr>
        <w:pStyle w:val="a4"/>
        <w:keepNext/>
        <w:rPr>
          <w:rtl/>
        </w:rPr>
      </w:pPr>
      <w:bookmarkStart w:id="878" w:name="ET_speaker_6166_128"/>
      <w:r w:rsidRPr="00B12CC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12CC4">
        <w:rPr>
          <w:rStyle w:val="TagStyle"/>
          <w:rtl/>
        </w:rPr>
        <w:t xml:space="preserve"> &lt;&lt; דובר &gt;&gt;</w:t>
      </w:r>
      <w:r>
        <w:rPr>
          <w:rtl/>
        </w:rPr>
        <w:t xml:space="preserve">   </w:t>
      </w:r>
      <w:bookmarkEnd w:id="878"/>
    </w:p>
    <w:p w:rsidR="00B12CC4" w:rsidRDefault="00B12CC4" w:rsidP="00B12CC4">
      <w:pPr>
        <w:pStyle w:val="KeepWithNext"/>
        <w:rPr>
          <w:rtl/>
          <w:lang w:eastAsia="he-IL"/>
        </w:rPr>
      </w:pPr>
    </w:p>
    <w:p w:rsidR="00905EF9" w:rsidRDefault="00905EF9" w:rsidP="00CB34A3">
      <w:pPr>
        <w:rPr>
          <w:rtl/>
          <w:lang w:eastAsia="he-IL"/>
        </w:rPr>
      </w:pPr>
      <w:bookmarkStart w:id="879" w:name="_ETM_Q1_3408000"/>
      <w:bookmarkStart w:id="880" w:name="_ETM_Q1_3197000"/>
      <w:bookmarkStart w:id="881" w:name="_ETM_Q1_3060000"/>
      <w:bookmarkEnd w:id="879"/>
      <w:bookmarkEnd w:id="880"/>
      <w:bookmarkEnd w:id="881"/>
      <w:r>
        <w:rPr>
          <w:rFonts w:hint="cs"/>
          <w:rtl/>
          <w:lang w:eastAsia="he-IL"/>
        </w:rPr>
        <w:t xml:space="preserve">נאמרו כאן דברים </w:t>
      </w:r>
      <w:bookmarkStart w:id="882" w:name="_ETM_Q1_3413000"/>
      <w:bookmarkEnd w:id="882"/>
      <w:r>
        <w:rPr>
          <w:rFonts w:hint="cs"/>
          <w:rtl/>
          <w:lang w:eastAsia="he-IL"/>
        </w:rPr>
        <w:t xml:space="preserve">שהנורמה הייתה הסכמה לכך שהכנסת לא צריכה להיות מעורבת בחקיקה </w:t>
      </w:r>
      <w:bookmarkStart w:id="883" w:name="_ETM_Q1_3418000"/>
      <w:bookmarkEnd w:id="883"/>
      <w:r>
        <w:rPr>
          <w:rFonts w:hint="cs"/>
          <w:rtl/>
          <w:lang w:eastAsia="he-IL"/>
        </w:rPr>
        <w:t xml:space="preserve">בנושא הזה של חקיקת חוקי עזר. אני לא אומר </w:t>
      </w:r>
      <w:bookmarkStart w:id="884" w:name="_ETM_Q1_3423000"/>
      <w:bookmarkEnd w:id="884"/>
      <w:r>
        <w:rPr>
          <w:rFonts w:hint="cs"/>
          <w:rtl/>
          <w:lang w:eastAsia="he-IL"/>
        </w:rPr>
        <w:t xml:space="preserve">שלא הייתה כאן נורמה שהייתה מובנת, </w:t>
      </w:r>
      <w:bookmarkStart w:id="885" w:name="_ETM_Q1_3427000"/>
      <w:bookmarkEnd w:id="885"/>
      <w:r>
        <w:rPr>
          <w:rFonts w:hint="cs"/>
          <w:rtl/>
          <w:lang w:eastAsia="he-IL"/>
        </w:rPr>
        <w:t xml:space="preserve">ואמרנו, לא היה לזה אישור של ועדת </w:t>
      </w:r>
      <w:bookmarkStart w:id="886" w:name="_ETM_Q1_3431000"/>
      <w:bookmarkEnd w:id="886"/>
      <w:r>
        <w:rPr>
          <w:rFonts w:hint="cs"/>
          <w:rtl/>
          <w:lang w:eastAsia="he-IL"/>
        </w:rPr>
        <w:t xml:space="preserve">כנסת. הבנו </w:t>
      </w:r>
      <w:bookmarkStart w:id="887" w:name="_ETM_Q1_3434000"/>
      <w:bookmarkEnd w:id="887"/>
      <w:r>
        <w:rPr>
          <w:rFonts w:hint="cs"/>
          <w:rtl/>
          <w:lang w:eastAsia="he-IL"/>
        </w:rPr>
        <w:t xml:space="preserve">שזה לא צריך להיות ככה, שהכנסת לא צריכה. יכול להיות </w:t>
      </w:r>
      <w:bookmarkStart w:id="888" w:name="_ETM_Q1_3437000"/>
      <w:bookmarkEnd w:id="888"/>
      <w:r>
        <w:rPr>
          <w:rFonts w:hint="cs"/>
          <w:rtl/>
          <w:lang w:eastAsia="he-IL"/>
        </w:rPr>
        <w:t xml:space="preserve">שאנחנו דיברנו כך, כמו שאנחנו אומרים גם </w:t>
      </w:r>
      <w:bookmarkStart w:id="889" w:name="_ETM_Q1_3439000"/>
      <w:bookmarkEnd w:id="889"/>
      <w:r>
        <w:rPr>
          <w:rFonts w:hint="cs"/>
          <w:rtl/>
          <w:lang w:eastAsia="he-IL"/>
        </w:rPr>
        <w:t xml:space="preserve">היום, 250 רשויות לעבור על כל חוקי העזר זה </w:t>
      </w:r>
      <w:bookmarkStart w:id="890" w:name="_ETM_Q1_3444000"/>
      <w:bookmarkEnd w:id="890"/>
      <w:r>
        <w:rPr>
          <w:rFonts w:hint="cs"/>
          <w:rtl/>
          <w:lang w:eastAsia="he-IL"/>
        </w:rPr>
        <w:t xml:space="preserve">דבר שהוא לא סביר. העובדה היא ששינו </w:t>
      </w:r>
      <w:bookmarkStart w:id="891" w:name="_ETM_Q1_3446000"/>
      <w:bookmarkEnd w:id="891"/>
      <w:r>
        <w:rPr>
          <w:rFonts w:hint="cs"/>
          <w:rtl/>
          <w:lang w:eastAsia="he-IL"/>
        </w:rPr>
        <w:t xml:space="preserve">בתיקון גם את ההתנהלות של משרד הפנים מול חוקי עזר, </w:t>
      </w:r>
      <w:bookmarkStart w:id="892" w:name="_ETM_Q1_3450000"/>
      <w:bookmarkEnd w:id="892"/>
      <w:r>
        <w:rPr>
          <w:rFonts w:hint="cs"/>
          <w:rtl/>
          <w:lang w:eastAsia="he-IL"/>
        </w:rPr>
        <w:t xml:space="preserve">חוץ מנושא מסוים ששינו אותו. </w:t>
      </w:r>
      <w:r w:rsidR="0088518B">
        <w:rPr>
          <w:rFonts w:hint="cs"/>
          <w:rtl/>
          <w:lang w:eastAsia="he-IL"/>
        </w:rPr>
        <w:t>ראינו שהברירה היא שמשרד הפנים יכול להתנגד</w:t>
      </w:r>
      <w:r w:rsidR="00CB34A3">
        <w:rPr>
          <w:rFonts w:hint="cs"/>
          <w:rtl/>
          <w:lang w:eastAsia="he-IL"/>
        </w:rPr>
        <w:t>,</w:t>
      </w:r>
      <w:r w:rsidR="0088518B">
        <w:rPr>
          <w:rFonts w:hint="cs"/>
          <w:rtl/>
          <w:lang w:eastAsia="he-IL"/>
        </w:rPr>
        <w:t xml:space="preserve"> ובתנאי </w:t>
      </w:r>
      <w:r w:rsidR="00CB34A3">
        <w:rPr>
          <w:rFonts w:hint="eastAsia"/>
          <w:rtl/>
          <w:lang w:eastAsia="he-IL"/>
        </w:rPr>
        <w:t>–</w:t>
      </w:r>
      <w:r w:rsidR="0088518B">
        <w:rPr>
          <w:rFonts w:hint="cs"/>
          <w:rtl/>
          <w:lang w:eastAsia="he-IL"/>
        </w:rPr>
        <w:t xml:space="preserve"> כמה? 60 יום? לא </w:t>
      </w:r>
      <w:bookmarkStart w:id="893" w:name="_ETM_Q1_3459000"/>
      <w:bookmarkEnd w:id="893"/>
      <w:r w:rsidR="0088518B">
        <w:rPr>
          <w:rFonts w:hint="cs"/>
          <w:rtl/>
          <w:lang w:eastAsia="he-IL"/>
        </w:rPr>
        <w:t>יודע כמה בדיוק חוק העזר הזה. כמה?</w:t>
      </w:r>
    </w:p>
    <w:p w:rsidR="0088518B" w:rsidRDefault="0088518B" w:rsidP="00905EF9">
      <w:pPr>
        <w:rPr>
          <w:rtl/>
          <w:lang w:eastAsia="he-IL"/>
        </w:rPr>
      </w:pPr>
      <w:bookmarkStart w:id="894" w:name="_ETM_Q1_3464000"/>
      <w:bookmarkEnd w:id="894"/>
    </w:p>
    <w:p w:rsidR="0088518B" w:rsidRDefault="0088518B" w:rsidP="0088518B">
      <w:pPr>
        <w:pStyle w:val="af5"/>
        <w:keepNext/>
        <w:rPr>
          <w:rtl/>
        </w:rPr>
      </w:pPr>
      <w:bookmarkStart w:id="895" w:name="ET_interruption_קריאה_124"/>
      <w:r w:rsidRPr="0088518B">
        <w:rPr>
          <w:rStyle w:val="TagStyle"/>
          <w:rtl/>
        </w:rPr>
        <w:t xml:space="preserve"> &lt;&lt; קריאה &gt;&gt; </w:t>
      </w:r>
      <w:r>
        <w:rPr>
          <w:rtl/>
        </w:rPr>
        <w:t>קריאה:</w:t>
      </w:r>
      <w:r w:rsidRPr="0088518B">
        <w:rPr>
          <w:rStyle w:val="TagStyle"/>
          <w:rtl/>
        </w:rPr>
        <w:t xml:space="preserve"> &lt;&lt; קריאה &gt;&gt;</w:t>
      </w:r>
      <w:r>
        <w:rPr>
          <w:rtl/>
        </w:rPr>
        <w:t xml:space="preserve">   </w:t>
      </w:r>
      <w:bookmarkEnd w:id="895"/>
    </w:p>
    <w:p w:rsidR="0088518B" w:rsidRDefault="0088518B" w:rsidP="0088518B">
      <w:pPr>
        <w:pStyle w:val="KeepWithNext"/>
        <w:rPr>
          <w:rtl/>
          <w:lang w:eastAsia="he-IL"/>
        </w:rPr>
      </w:pPr>
    </w:p>
    <w:p w:rsidR="0088518B" w:rsidRDefault="0088518B" w:rsidP="0088518B">
      <w:pPr>
        <w:rPr>
          <w:rtl/>
          <w:lang w:eastAsia="he-IL"/>
        </w:rPr>
      </w:pPr>
      <w:bookmarkStart w:id="896" w:name="_ETM_Q1_3466000"/>
      <w:bookmarkEnd w:id="896"/>
      <w:r>
        <w:rPr>
          <w:rFonts w:hint="cs"/>
          <w:rtl/>
          <w:lang w:eastAsia="he-IL"/>
        </w:rPr>
        <w:t>60 יום.</w:t>
      </w:r>
    </w:p>
    <w:p w:rsidR="0088518B" w:rsidRDefault="0088518B" w:rsidP="0088518B">
      <w:pPr>
        <w:rPr>
          <w:rtl/>
          <w:lang w:eastAsia="he-IL"/>
        </w:rPr>
      </w:pPr>
      <w:bookmarkStart w:id="897" w:name="_ETM_Q1_3460000"/>
      <w:bookmarkEnd w:id="897"/>
    </w:p>
    <w:p w:rsidR="0088518B" w:rsidRDefault="0088518B" w:rsidP="0088518B">
      <w:pPr>
        <w:pStyle w:val="a4"/>
        <w:keepNext/>
        <w:rPr>
          <w:rtl/>
        </w:rPr>
      </w:pPr>
      <w:bookmarkStart w:id="898" w:name="ET_speaker_6166_125"/>
      <w:r w:rsidRPr="0088518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8518B">
        <w:rPr>
          <w:rStyle w:val="TagStyle"/>
          <w:rtl/>
        </w:rPr>
        <w:t xml:space="preserve"> &lt;&lt; דובר &gt;&gt;</w:t>
      </w:r>
      <w:r>
        <w:rPr>
          <w:rtl/>
        </w:rPr>
        <w:t xml:space="preserve">   </w:t>
      </w:r>
      <w:bookmarkEnd w:id="898"/>
    </w:p>
    <w:p w:rsidR="0088518B" w:rsidRDefault="0088518B" w:rsidP="0088518B">
      <w:pPr>
        <w:pStyle w:val="KeepWithNext"/>
        <w:rPr>
          <w:rtl/>
          <w:lang w:eastAsia="he-IL"/>
        </w:rPr>
      </w:pPr>
    </w:p>
    <w:p w:rsidR="0088518B" w:rsidRDefault="0088518B" w:rsidP="00CB34A3">
      <w:pPr>
        <w:rPr>
          <w:rtl/>
          <w:lang w:eastAsia="he-IL"/>
        </w:rPr>
      </w:pPr>
      <w:bookmarkStart w:id="899" w:name="_ETM_Q1_3458000"/>
      <w:bookmarkEnd w:id="899"/>
      <w:r>
        <w:rPr>
          <w:rFonts w:hint="cs"/>
          <w:rtl/>
          <w:lang w:eastAsia="he-IL"/>
        </w:rPr>
        <w:t xml:space="preserve">60 יום חוק העזר </w:t>
      </w:r>
      <w:bookmarkStart w:id="900" w:name="_ETM_Q1_3469000"/>
      <w:bookmarkEnd w:id="900"/>
      <w:r>
        <w:rPr>
          <w:rFonts w:hint="cs"/>
          <w:rtl/>
          <w:lang w:eastAsia="he-IL"/>
        </w:rPr>
        <w:t xml:space="preserve">מתקבל אם אין הסתייגות או אין התנגדות של משרד </w:t>
      </w:r>
      <w:bookmarkStart w:id="901" w:name="_ETM_Q1_3473000"/>
      <w:bookmarkEnd w:id="901"/>
      <w:r>
        <w:rPr>
          <w:rFonts w:hint="cs"/>
          <w:rtl/>
          <w:lang w:eastAsia="he-IL"/>
        </w:rPr>
        <w:t>הפנים. בכל אופן בחלק הזה אני חושב שאנחנו צריכים לא לזלזל</w:t>
      </w:r>
      <w:r w:rsidR="00CB34A3">
        <w:rPr>
          <w:rFonts w:hint="cs"/>
          <w:rtl/>
          <w:lang w:eastAsia="he-IL"/>
        </w:rPr>
        <w:t>.</w:t>
      </w:r>
      <w:r>
        <w:rPr>
          <w:rFonts w:hint="cs"/>
          <w:rtl/>
          <w:lang w:eastAsia="he-IL"/>
        </w:rPr>
        <w:t xml:space="preserve"> זה </w:t>
      </w:r>
      <w:bookmarkStart w:id="902" w:name="_ETM_Q1_3482000"/>
      <w:bookmarkEnd w:id="902"/>
      <w:r>
        <w:rPr>
          <w:rFonts w:hint="cs"/>
          <w:rtl/>
          <w:lang w:eastAsia="he-IL"/>
        </w:rPr>
        <w:t xml:space="preserve">שיש ברירות קנס וזה מגיע לשולחן הוועדה זה מדבר </w:t>
      </w:r>
      <w:bookmarkStart w:id="903" w:name="_ETM_Q1_3486000"/>
      <w:bookmarkEnd w:id="903"/>
      <w:r>
        <w:rPr>
          <w:rFonts w:hint="cs"/>
          <w:rtl/>
          <w:lang w:eastAsia="he-IL"/>
        </w:rPr>
        <w:t>על גודל הקנס ומדברים על שפה אחת שתהיה</w:t>
      </w:r>
      <w:r w:rsidR="00CB34A3">
        <w:rPr>
          <w:rFonts w:hint="cs"/>
          <w:rtl/>
          <w:lang w:eastAsia="he-IL"/>
        </w:rPr>
        <w:t>,</w:t>
      </w:r>
      <w:r>
        <w:rPr>
          <w:rFonts w:hint="cs"/>
          <w:rtl/>
          <w:lang w:eastAsia="he-IL"/>
        </w:rPr>
        <w:t xml:space="preserve"> אנחנו לא </w:t>
      </w:r>
      <w:bookmarkStart w:id="904" w:name="_ETM_Q1_3491000"/>
      <w:bookmarkEnd w:id="904"/>
      <w:r>
        <w:rPr>
          <w:rFonts w:hint="cs"/>
          <w:rtl/>
          <w:lang w:eastAsia="he-IL"/>
        </w:rPr>
        <w:t xml:space="preserve">נכנסים לעומקם של דברים. יש לנו </w:t>
      </w:r>
      <w:bookmarkStart w:id="905" w:name="_ETM_Q1_3488000"/>
      <w:bookmarkEnd w:id="905"/>
      <w:r>
        <w:rPr>
          <w:rFonts w:hint="cs"/>
          <w:rtl/>
          <w:lang w:eastAsia="he-IL"/>
        </w:rPr>
        <w:t xml:space="preserve">הרבה </w:t>
      </w:r>
      <w:r w:rsidR="00CB34A3">
        <w:rPr>
          <w:rFonts w:hint="cs"/>
          <w:rtl/>
          <w:lang w:eastAsia="he-IL"/>
        </w:rPr>
        <w:t xml:space="preserve">פעמים </w:t>
      </w:r>
      <w:r>
        <w:rPr>
          <w:rFonts w:hint="cs"/>
          <w:rtl/>
          <w:lang w:eastAsia="he-IL"/>
        </w:rPr>
        <w:t>תלונות, אנחנו מרגישים שבזה אנחנו לא יכולים לעשות,</w:t>
      </w:r>
      <w:bookmarkStart w:id="906" w:name="_ETM_Q1_3492000"/>
      <w:bookmarkEnd w:id="906"/>
      <w:r>
        <w:rPr>
          <w:rFonts w:hint="cs"/>
          <w:rtl/>
          <w:lang w:eastAsia="he-IL"/>
        </w:rPr>
        <w:t xml:space="preserve"> והפוך, אדרבה, היא הנותנת. ככל שיש לנו ברירות קנס </w:t>
      </w:r>
      <w:bookmarkStart w:id="907" w:name="_ETM_Q1_3495000"/>
      <w:bookmarkEnd w:id="907"/>
      <w:r>
        <w:rPr>
          <w:rFonts w:hint="cs"/>
          <w:rtl/>
          <w:lang w:eastAsia="he-IL"/>
        </w:rPr>
        <w:t>יותר, את החלק הזה שבית המשפט היה מחליט או לא</w:t>
      </w:r>
      <w:r w:rsidR="00CB34A3">
        <w:rPr>
          <w:rFonts w:hint="cs"/>
          <w:rtl/>
          <w:lang w:eastAsia="he-IL"/>
        </w:rPr>
        <w:t>,</w:t>
      </w:r>
      <w:r>
        <w:rPr>
          <w:rFonts w:hint="cs"/>
          <w:rtl/>
          <w:lang w:eastAsia="he-IL"/>
        </w:rPr>
        <w:t xml:space="preserve"> </w:t>
      </w:r>
      <w:bookmarkStart w:id="908" w:name="_ETM_Q1_3499000"/>
      <w:bookmarkEnd w:id="908"/>
      <w:r>
        <w:rPr>
          <w:rFonts w:hint="cs"/>
          <w:rtl/>
          <w:lang w:eastAsia="he-IL"/>
        </w:rPr>
        <w:t>אנחנו ביטלנו.</w:t>
      </w:r>
      <w:r w:rsidR="002F04E1">
        <w:rPr>
          <w:rFonts w:hint="cs"/>
          <w:rtl/>
          <w:lang w:eastAsia="he-IL"/>
        </w:rPr>
        <w:t xml:space="preserve"> ברירות </w:t>
      </w:r>
      <w:bookmarkStart w:id="909" w:name="_ETM_Q1_3503000"/>
      <w:bookmarkEnd w:id="909"/>
      <w:r w:rsidR="002F04E1">
        <w:rPr>
          <w:rFonts w:hint="cs"/>
          <w:rtl/>
          <w:lang w:eastAsia="he-IL"/>
        </w:rPr>
        <w:t xml:space="preserve">קנס זה לא זיכוך של הצדק אלא הפוך, זה יותר </w:t>
      </w:r>
      <w:bookmarkStart w:id="910" w:name="_ETM_Q1_3510000"/>
      <w:bookmarkEnd w:id="910"/>
      <w:r w:rsidR="002F04E1">
        <w:rPr>
          <w:rFonts w:hint="cs"/>
          <w:rtl/>
          <w:lang w:eastAsia="he-IL"/>
        </w:rPr>
        <w:t>הפרה של השוק האפור</w:t>
      </w:r>
      <w:bookmarkStart w:id="911" w:name="_ETM_Q1_3517000"/>
      <w:bookmarkEnd w:id="911"/>
      <w:r w:rsidR="002F04E1">
        <w:rPr>
          <w:rFonts w:hint="cs"/>
          <w:rtl/>
          <w:lang w:eastAsia="he-IL"/>
        </w:rPr>
        <w:t>.</w:t>
      </w:r>
    </w:p>
    <w:p w:rsidR="002F04E1" w:rsidRDefault="002F04E1" w:rsidP="0088518B">
      <w:pPr>
        <w:rPr>
          <w:rtl/>
          <w:lang w:eastAsia="he-IL"/>
        </w:rPr>
      </w:pPr>
    </w:p>
    <w:p w:rsidR="002F04E1" w:rsidRDefault="002F04E1" w:rsidP="0088518B">
      <w:pPr>
        <w:rPr>
          <w:rtl/>
          <w:lang w:eastAsia="he-IL"/>
        </w:rPr>
      </w:pPr>
      <w:bookmarkStart w:id="912" w:name="_ETM_Q1_3515000"/>
      <w:bookmarkEnd w:id="912"/>
      <w:r>
        <w:rPr>
          <w:rFonts w:hint="cs"/>
          <w:rtl/>
          <w:lang w:eastAsia="he-IL"/>
        </w:rPr>
        <w:t>אני רוצה להגיד מילה אחת גם על החלק השני,</w:t>
      </w:r>
      <w:bookmarkStart w:id="913" w:name="_ETM_Q1_3520000"/>
      <w:bookmarkEnd w:id="913"/>
      <w:r>
        <w:rPr>
          <w:rFonts w:hint="cs"/>
          <w:rtl/>
          <w:lang w:eastAsia="he-IL"/>
        </w:rPr>
        <w:t xml:space="preserve"> הנושא של </w:t>
      </w:r>
      <w:proofErr w:type="spellStart"/>
      <w:r>
        <w:rPr>
          <w:rFonts w:hint="cs"/>
          <w:rtl/>
          <w:lang w:eastAsia="he-IL"/>
        </w:rPr>
        <w:t>התשריר</w:t>
      </w:r>
      <w:proofErr w:type="spellEnd"/>
      <w:r>
        <w:rPr>
          <w:rFonts w:hint="cs"/>
          <w:rtl/>
          <w:lang w:eastAsia="he-IL"/>
        </w:rPr>
        <w:t xml:space="preserve">. </w:t>
      </w:r>
    </w:p>
    <w:p w:rsidR="002F04E1" w:rsidRDefault="002F04E1" w:rsidP="0088518B">
      <w:pPr>
        <w:rPr>
          <w:rtl/>
          <w:lang w:eastAsia="he-IL"/>
        </w:rPr>
      </w:pPr>
    </w:p>
    <w:p w:rsidR="002F04E1" w:rsidRDefault="002F04E1" w:rsidP="002F04E1">
      <w:pPr>
        <w:pStyle w:val="af6"/>
        <w:keepNext/>
        <w:rPr>
          <w:rtl/>
        </w:rPr>
      </w:pPr>
      <w:bookmarkStart w:id="914" w:name="ET_yor_6156_126"/>
      <w:r w:rsidRPr="002F04E1">
        <w:rPr>
          <w:rStyle w:val="TagStyle"/>
          <w:rtl/>
        </w:rPr>
        <w:t xml:space="preserve"> &lt;&lt; יור &gt;&gt; </w:t>
      </w:r>
      <w:r>
        <w:rPr>
          <w:rtl/>
        </w:rPr>
        <w:t>היו"ר גלעד קריב:</w:t>
      </w:r>
      <w:r w:rsidRPr="002F04E1">
        <w:rPr>
          <w:rStyle w:val="TagStyle"/>
          <w:rtl/>
        </w:rPr>
        <w:t xml:space="preserve"> &lt;&lt; יור &gt;&gt;</w:t>
      </w:r>
      <w:r>
        <w:rPr>
          <w:rtl/>
        </w:rPr>
        <w:t xml:space="preserve">   </w:t>
      </w:r>
      <w:bookmarkEnd w:id="914"/>
    </w:p>
    <w:p w:rsidR="002F04E1" w:rsidRDefault="002F04E1" w:rsidP="002F04E1">
      <w:pPr>
        <w:pStyle w:val="KeepWithNext"/>
        <w:rPr>
          <w:rtl/>
          <w:lang w:eastAsia="he-IL"/>
        </w:rPr>
      </w:pPr>
    </w:p>
    <w:p w:rsidR="002F04E1" w:rsidRDefault="002F04E1" w:rsidP="002F04E1">
      <w:pPr>
        <w:rPr>
          <w:rtl/>
          <w:lang w:eastAsia="he-IL"/>
        </w:rPr>
      </w:pPr>
      <w:bookmarkStart w:id="915" w:name="_ETM_Q1_3521000"/>
      <w:bookmarkEnd w:id="915"/>
      <w:r>
        <w:rPr>
          <w:rFonts w:hint="cs"/>
          <w:rtl/>
          <w:lang w:eastAsia="he-IL"/>
        </w:rPr>
        <w:t xml:space="preserve">אנא. אנחנו מגיעים עוד כמה דקות להצבעות. </w:t>
      </w:r>
      <w:bookmarkStart w:id="916" w:name="_ETM_Q1_3526000"/>
      <w:bookmarkEnd w:id="916"/>
    </w:p>
    <w:p w:rsidR="002F04E1" w:rsidRDefault="002F04E1" w:rsidP="002F04E1">
      <w:pPr>
        <w:rPr>
          <w:rtl/>
          <w:lang w:eastAsia="he-IL"/>
        </w:rPr>
      </w:pPr>
      <w:bookmarkStart w:id="917" w:name="_ETM_Q1_3524000"/>
      <w:bookmarkEnd w:id="917"/>
    </w:p>
    <w:p w:rsidR="002F04E1" w:rsidRDefault="002F04E1" w:rsidP="002F04E1">
      <w:pPr>
        <w:pStyle w:val="a4"/>
        <w:keepNext/>
        <w:rPr>
          <w:rtl/>
        </w:rPr>
      </w:pPr>
      <w:bookmarkStart w:id="918" w:name="ET_speaker_6166_127"/>
      <w:r w:rsidRPr="002F04E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F04E1">
        <w:rPr>
          <w:rStyle w:val="TagStyle"/>
          <w:rtl/>
        </w:rPr>
        <w:t xml:space="preserve"> &lt;&lt; דובר &gt;&gt;</w:t>
      </w:r>
      <w:r>
        <w:rPr>
          <w:rtl/>
        </w:rPr>
        <w:t xml:space="preserve">   </w:t>
      </w:r>
      <w:bookmarkEnd w:id="918"/>
    </w:p>
    <w:p w:rsidR="002F04E1" w:rsidRDefault="002F04E1" w:rsidP="002F04E1">
      <w:pPr>
        <w:pStyle w:val="KeepWithNext"/>
        <w:rPr>
          <w:rtl/>
          <w:lang w:eastAsia="he-IL"/>
        </w:rPr>
      </w:pPr>
    </w:p>
    <w:p w:rsidR="002F04E1" w:rsidRDefault="002F04E1" w:rsidP="00711500">
      <w:pPr>
        <w:rPr>
          <w:rtl/>
          <w:lang w:eastAsia="he-IL"/>
        </w:rPr>
      </w:pPr>
      <w:bookmarkStart w:id="919" w:name="_ETM_Q1_3525000"/>
      <w:bookmarkEnd w:id="919"/>
      <w:r>
        <w:rPr>
          <w:rFonts w:hint="cs"/>
          <w:rtl/>
          <w:lang w:eastAsia="he-IL"/>
        </w:rPr>
        <w:t xml:space="preserve">במילה אחת על </w:t>
      </w:r>
      <w:proofErr w:type="spellStart"/>
      <w:r>
        <w:rPr>
          <w:rFonts w:hint="cs"/>
          <w:rtl/>
          <w:lang w:eastAsia="he-IL"/>
        </w:rPr>
        <w:t>התשריר</w:t>
      </w:r>
      <w:proofErr w:type="spellEnd"/>
      <w:r w:rsidR="00CB34A3">
        <w:rPr>
          <w:rFonts w:hint="cs"/>
          <w:rtl/>
          <w:lang w:eastAsia="he-IL"/>
        </w:rPr>
        <w:t>,</w:t>
      </w:r>
      <w:r>
        <w:rPr>
          <w:rFonts w:hint="cs"/>
          <w:rtl/>
          <w:lang w:eastAsia="he-IL"/>
        </w:rPr>
        <w:t xml:space="preserve"> חבר הכנסת אוסאמה סעדי אמר את </w:t>
      </w:r>
      <w:bookmarkStart w:id="920" w:name="_ETM_Q1_3529000"/>
      <w:bookmarkEnd w:id="920"/>
      <w:r>
        <w:rPr>
          <w:rFonts w:hint="cs"/>
          <w:rtl/>
          <w:lang w:eastAsia="he-IL"/>
        </w:rPr>
        <w:t xml:space="preserve">זה. אני לא רואה את הדברים ככה. </w:t>
      </w:r>
      <w:bookmarkStart w:id="921" w:name="_ETM_Q1_3533000"/>
      <w:bookmarkEnd w:id="921"/>
      <w:r>
        <w:rPr>
          <w:rFonts w:hint="cs"/>
          <w:rtl/>
          <w:lang w:eastAsia="he-IL"/>
        </w:rPr>
        <w:t xml:space="preserve">כמה שאנחנו נגיד את זה וזה חשוב שאנחנו אומרים את </w:t>
      </w:r>
      <w:bookmarkStart w:id="922" w:name="_ETM_Q1_3535000"/>
      <w:bookmarkEnd w:id="922"/>
      <w:r>
        <w:rPr>
          <w:rFonts w:hint="cs"/>
          <w:rtl/>
          <w:lang w:eastAsia="he-IL"/>
        </w:rPr>
        <w:t xml:space="preserve">זה, אבל אנחנו עושים לזה סוג של תקדים מסוים, גם </w:t>
      </w:r>
      <w:bookmarkStart w:id="923" w:name="_ETM_Q1_3545000"/>
      <w:bookmarkEnd w:id="923"/>
      <w:r>
        <w:rPr>
          <w:rFonts w:hint="cs"/>
          <w:rtl/>
          <w:lang w:eastAsia="he-IL"/>
        </w:rPr>
        <w:t xml:space="preserve">בניסוח שהיה קיים, ואני אומר את זה לא </w:t>
      </w:r>
      <w:bookmarkStart w:id="924" w:name="_ETM_Q1_3547000"/>
      <w:bookmarkEnd w:id="924"/>
      <w:r>
        <w:rPr>
          <w:rFonts w:hint="cs"/>
          <w:rtl/>
          <w:lang w:eastAsia="he-IL"/>
        </w:rPr>
        <w:t xml:space="preserve">בגלל שאנחנו צריכים לאשר את זה מכיוון שאולי אין </w:t>
      </w:r>
      <w:bookmarkStart w:id="925" w:name="_ETM_Q1_3550000"/>
      <w:bookmarkEnd w:id="925"/>
      <w:r>
        <w:rPr>
          <w:rFonts w:hint="cs"/>
          <w:rtl/>
          <w:lang w:eastAsia="he-IL"/>
        </w:rPr>
        <w:t xml:space="preserve">ברירה, אחרת אנחנו יודעים שאנחנו עושים תוהו ובוהו. </w:t>
      </w:r>
      <w:r w:rsidR="00B81357">
        <w:rPr>
          <w:rFonts w:hint="cs"/>
          <w:rtl/>
          <w:lang w:eastAsia="he-IL"/>
        </w:rPr>
        <w:t xml:space="preserve">אנחנו עושים </w:t>
      </w:r>
      <w:bookmarkStart w:id="926" w:name="_ETM_Q1_3554000"/>
      <w:bookmarkEnd w:id="926"/>
      <w:r w:rsidR="00B81357">
        <w:rPr>
          <w:rFonts w:hint="cs"/>
          <w:rtl/>
          <w:lang w:eastAsia="he-IL"/>
        </w:rPr>
        <w:t xml:space="preserve">את זה רק בגלל שאין לנו ברירה, לא בגלל שאנחנו </w:t>
      </w:r>
      <w:bookmarkStart w:id="927" w:name="_ETM_Q1_3555000"/>
      <w:bookmarkEnd w:id="927"/>
      <w:r w:rsidR="00B81357">
        <w:rPr>
          <w:rFonts w:hint="cs"/>
          <w:rtl/>
          <w:lang w:eastAsia="he-IL"/>
        </w:rPr>
        <w:t>חושבים</w:t>
      </w:r>
      <w:r w:rsidR="00CB34A3">
        <w:rPr>
          <w:rFonts w:hint="cs"/>
          <w:rtl/>
          <w:lang w:eastAsia="he-IL"/>
        </w:rPr>
        <w:t xml:space="preserve">, </w:t>
      </w:r>
      <w:r w:rsidR="00B81357">
        <w:rPr>
          <w:rFonts w:hint="cs"/>
          <w:rtl/>
          <w:lang w:eastAsia="he-IL"/>
        </w:rPr>
        <w:t>זה דבר שהוא לא אש</w:t>
      </w:r>
      <w:r w:rsidR="00711500">
        <w:rPr>
          <w:rFonts w:hint="cs"/>
          <w:rtl/>
          <w:lang w:eastAsia="he-IL"/>
        </w:rPr>
        <w:t>ר</w:t>
      </w:r>
      <w:r w:rsidR="00B81357">
        <w:rPr>
          <w:rFonts w:hint="cs"/>
          <w:rtl/>
          <w:lang w:eastAsia="he-IL"/>
        </w:rPr>
        <w:t xml:space="preserve">ור </w:t>
      </w:r>
      <w:bookmarkStart w:id="928" w:name="_ETM_Q1_3557000"/>
      <w:bookmarkEnd w:id="928"/>
      <w:r w:rsidR="00B81357">
        <w:rPr>
          <w:rFonts w:hint="cs"/>
          <w:rtl/>
          <w:lang w:eastAsia="he-IL"/>
        </w:rPr>
        <w:t xml:space="preserve">אחורנית. אנחנו צריכים להגיד את זה, צריך להגיד את </w:t>
      </w:r>
      <w:bookmarkStart w:id="929" w:name="_ETM_Q1_3559000"/>
      <w:bookmarkEnd w:id="929"/>
      <w:r w:rsidR="00B81357">
        <w:rPr>
          <w:rFonts w:hint="cs"/>
          <w:rtl/>
          <w:lang w:eastAsia="he-IL"/>
        </w:rPr>
        <w:t xml:space="preserve">זה ביושרה. </w:t>
      </w:r>
    </w:p>
    <w:p w:rsidR="00B81357" w:rsidRDefault="00B81357" w:rsidP="002F04E1">
      <w:pPr>
        <w:rPr>
          <w:rtl/>
          <w:lang w:eastAsia="he-IL"/>
        </w:rPr>
      </w:pPr>
    </w:p>
    <w:p w:rsidR="00B81357" w:rsidRDefault="00B81357" w:rsidP="00B81357">
      <w:pPr>
        <w:pStyle w:val="af6"/>
        <w:keepNext/>
        <w:rPr>
          <w:rtl/>
        </w:rPr>
      </w:pPr>
      <w:bookmarkStart w:id="930" w:name="ET_yor_6156_128"/>
      <w:r w:rsidRPr="00B81357">
        <w:rPr>
          <w:rStyle w:val="TagStyle"/>
          <w:rtl/>
        </w:rPr>
        <w:t xml:space="preserve"> &lt;&lt; יור &gt;&gt; </w:t>
      </w:r>
      <w:r>
        <w:rPr>
          <w:rtl/>
        </w:rPr>
        <w:t>היו"ר גלעד קריב:</w:t>
      </w:r>
      <w:r w:rsidRPr="00B81357">
        <w:rPr>
          <w:rStyle w:val="TagStyle"/>
          <w:rtl/>
        </w:rPr>
        <w:t xml:space="preserve"> &lt;&lt; יור &gt;&gt;</w:t>
      </w:r>
      <w:r>
        <w:rPr>
          <w:rtl/>
        </w:rPr>
        <w:t xml:space="preserve">   </w:t>
      </w:r>
      <w:bookmarkEnd w:id="930"/>
    </w:p>
    <w:p w:rsidR="00B81357" w:rsidRDefault="00B81357" w:rsidP="00B81357">
      <w:pPr>
        <w:pStyle w:val="KeepWithNext"/>
        <w:rPr>
          <w:rtl/>
          <w:lang w:eastAsia="he-IL"/>
        </w:rPr>
      </w:pPr>
    </w:p>
    <w:p w:rsidR="00B81357" w:rsidRDefault="00B81357" w:rsidP="00B81357">
      <w:pPr>
        <w:rPr>
          <w:rtl/>
          <w:lang w:eastAsia="he-IL"/>
        </w:rPr>
      </w:pPr>
      <w:bookmarkStart w:id="931" w:name="_ETM_Q1_3549000"/>
      <w:bookmarkEnd w:id="931"/>
      <w:r>
        <w:rPr>
          <w:rFonts w:hint="cs"/>
          <w:rtl/>
          <w:lang w:eastAsia="he-IL"/>
        </w:rPr>
        <w:t xml:space="preserve">בהחלט. </w:t>
      </w:r>
    </w:p>
    <w:p w:rsidR="00B81357" w:rsidRDefault="00B81357" w:rsidP="00B81357">
      <w:pPr>
        <w:rPr>
          <w:rtl/>
          <w:lang w:eastAsia="he-IL"/>
        </w:rPr>
      </w:pPr>
      <w:bookmarkStart w:id="932" w:name="_ETM_Q1_3562000"/>
      <w:bookmarkEnd w:id="932"/>
    </w:p>
    <w:p w:rsidR="00B81357" w:rsidRDefault="00B81357" w:rsidP="00B81357">
      <w:pPr>
        <w:pStyle w:val="a4"/>
        <w:keepNext/>
        <w:rPr>
          <w:rtl/>
        </w:rPr>
      </w:pPr>
      <w:bookmarkStart w:id="933" w:name="ET_speaker_6166_129"/>
      <w:r w:rsidRPr="00B8135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1357">
        <w:rPr>
          <w:rStyle w:val="TagStyle"/>
          <w:rtl/>
        </w:rPr>
        <w:t xml:space="preserve"> &lt;&lt; דובר &gt;&gt;</w:t>
      </w:r>
      <w:r>
        <w:rPr>
          <w:rtl/>
        </w:rPr>
        <w:t xml:space="preserve">   </w:t>
      </w:r>
      <w:bookmarkEnd w:id="933"/>
    </w:p>
    <w:p w:rsidR="00B81357" w:rsidRDefault="00B81357" w:rsidP="00B81357">
      <w:pPr>
        <w:pStyle w:val="KeepWithNext"/>
        <w:rPr>
          <w:rtl/>
          <w:lang w:eastAsia="he-IL"/>
        </w:rPr>
      </w:pPr>
    </w:p>
    <w:p w:rsidR="00B81357" w:rsidRDefault="00B824A0" w:rsidP="00711500">
      <w:pPr>
        <w:rPr>
          <w:rtl/>
          <w:lang w:eastAsia="he-IL"/>
        </w:rPr>
      </w:pPr>
      <w:bookmarkStart w:id="934" w:name="_ETM_Q1_3560000"/>
      <w:bookmarkEnd w:id="934"/>
      <w:r>
        <w:rPr>
          <w:rFonts w:hint="cs"/>
          <w:rtl/>
          <w:lang w:eastAsia="he-IL"/>
        </w:rPr>
        <w:t xml:space="preserve">אני חושב שאמרתי </w:t>
      </w:r>
      <w:bookmarkStart w:id="935" w:name="_ETM_Q1_3563000"/>
      <w:bookmarkEnd w:id="935"/>
      <w:r>
        <w:rPr>
          <w:rFonts w:hint="cs"/>
          <w:rtl/>
          <w:lang w:eastAsia="he-IL"/>
        </w:rPr>
        <w:t xml:space="preserve">את זה בדיון. מה היה קורה אם </w:t>
      </w:r>
      <w:bookmarkStart w:id="936" w:name="_ETM_Q1_3566000"/>
      <w:bookmarkEnd w:id="936"/>
      <w:r w:rsidR="00B81357">
        <w:rPr>
          <w:rFonts w:hint="cs"/>
          <w:rtl/>
          <w:lang w:eastAsia="he-IL"/>
        </w:rPr>
        <w:t xml:space="preserve">הייתה החלטה שאי אפשר לאשר את זה, מה בית המשפט היה </w:t>
      </w:r>
      <w:r>
        <w:rPr>
          <w:rFonts w:hint="cs"/>
          <w:rtl/>
          <w:lang w:eastAsia="he-IL"/>
        </w:rPr>
        <w:t xml:space="preserve">עושה אז? </w:t>
      </w:r>
      <w:bookmarkStart w:id="937" w:name="_ETM_Q1_3573000"/>
      <w:bookmarkEnd w:id="937"/>
      <w:r>
        <w:rPr>
          <w:rFonts w:hint="cs"/>
          <w:rtl/>
          <w:lang w:eastAsia="he-IL"/>
        </w:rPr>
        <w:t>היה אומר שהכול בסדר?</w:t>
      </w:r>
      <w:r w:rsidR="00711500">
        <w:rPr>
          <w:lang w:eastAsia="he-IL"/>
        </w:rPr>
        <w:t xml:space="preserve"> </w:t>
      </w:r>
      <w:r>
        <w:rPr>
          <w:rFonts w:hint="cs"/>
          <w:rtl/>
          <w:lang w:eastAsia="he-IL"/>
        </w:rPr>
        <w:t xml:space="preserve">מה היה </w:t>
      </w:r>
      <w:bookmarkStart w:id="938" w:name="_ETM_Q1_3575000"/>
      <w:bookmarkEnd w:id="938"/>
      <w:r>
        <w:rPr>
          <w:rFonts w:hint="cs"/>
          <w:rtl/>
          <w:lang w:eastAsia="he-IL"/>
        </w:rPr>
        <w:t>קורה</w:t>
      </w:r>
      <w:r w:rsidR="00711500">
        <w:rPr>
          <w:rFonts w:hint="cs"/>
          <w:rtl/>
          <w:lang w:eastAsia="he-IL"/>
        </w:rPr>
        <w:t xml:space="preserve"> בבית המשפט </w:t>
      </w:r>
      <w:bookmarkStart w:id="939" w:name="_ETM_Q1_3576000"/>
      <w:bookmarkEnd w:id="939"/>
      <w:r w:rsidR="00711500">
        <w:rPr>
          <w:rFonts w:hint="cs"/>
          <w:rtl/>
          <w:lang w:eastAsia="he-IL"/>
        </w:rPr>
        <w:t>אם היה חוזר שור או מישהו</w:t>
      </w:r>
      <w:r>
        <w:rPr>
          <w:rFonts w:hint="cs"/>
          <w:rtl/>
          <w:lang w:eastAsia="he-IL"/>
        </w:rPr>
        <w:t>?</w:t>
      </w:r>
    </w:p>
    <w:p w:rsidR="00B824A0" w:rsidRDefault="00B824A0" w:rsidP="00B81357">
      <w:pPr>
        <w:rPr>
          <w:rtl/>
          <w:lang w:eastAsia="he-IL"/>
        </w:rPr>
      </w:pPr>
    </w:p>
    <w:p w:rsidR="00B824A0" w:rsidRDefault="00B824A0" w:rsidP="00B824A0">
      <w:pPr>
        <w:pStyle w:val="af6"/>
        <w:keepNext/>
        <w:rPr>
          <w:rtl/>
        </w:rPr>
      </w:pPr>
      <w:bookmarkStart w:id="940" w:name="ET_yor_6156_130"/>
      <w:r w:rsidRPr="00B824A0">
        <w:rPr>
          <w:rStyle w:val="TagStyle"/>
          <w:rtl/>
        </w:rPr>
        <w:t xml:space="preserve"> &lt;&lt; יור &gt;&gt; </w:t>
      </w:r>
      <w:r>
        <w:rPr>
          <w:rtl/>
        </w:rPr>
        <w:t>היו"ר גלעד קריב:</w:t>
      </w:r>
      <w:r w:rsidRPr="00B824A0">
        <w:rPr>
          <w:rStyle w:val="TagStyle"/>
          <w:rtl/>
        </w:rPr>
        <w:t xml:space="preserve"> &lt;&lt; יור &gt;&gt;</w:t>
      </w:r>
      <w:r>
        <w:rPr>
          <w:rtl/>
        </w:rPr>
        <w:t xml:space="preserve">   </w:t>
      </w:r>
      <w:bookmarkEnd w:id="940"/>
    </w:p>
    <w:p w:rsidR="00B824A0" w:rsidRDefault="00B824A0" w:rsidP="00B824A0">
      <w:pPr>
        <w:pStyle w:val="KeepWithNext"/>
        <w:rPr>
          <w:rtl/>
          <w:lang w:eastAsia="he-IL"/>
        </w:rPr>
      </w:pPr>
    </w:p>
    <w:p w:rsidR="00B824A0" w:rsidRDefault="00B824A0" w:rsidP="00B824A0">
      <w:pPr>
        <w:rPr>
          <w:rtl/>
          <w:lang w:eastAsia="he-IL"/>
        </w:rPr>
      </w:pPr>
      <w:bookmarkStart w:id="941" w:name="_ETM_Q1_3581000"/>
      <w:bookmarkEnd w:id="941"/>
      <w:r>
        <w:rPr>
          <w:rFonts w:hint="cs"/>
          <w:rtl/>
          <w:lang w:eastAsia="he-IL"/>
        </w:rPr>
        <w:t xml:space="preserve">הייתה אי בהירות לכמה חודשים עד שהייתה מגיעה פסיקה של העליון. </w:t>
      </w:r>
    </w:p>
    <w:p w:rsidR="00B824A0" w:rsidRDefault="00B824A0" w:rsidP="00B824A0">
      <w:pPr>
        <w:rPr>
          <w:rtl/>
          <w:lang w:eastAsia="he-IL"/>
        </w:rPr>
      </w:pPr>
      <w:bookmarkStart w:id="942" w:name="_ETM_Q1_3585000"/>
      <w:bookmarkEnd w:id="942"/>
    </w:p>
    <w:p w:rsidR="00B824A0" w:rsidRDefault="00B824A0" w:rsidP="00B824A0">
      <w:pPr>
        <w:pStyle w:val="a4"/>
        <w:keepNext/>
        <w:rPr>
          <w:rtl/>
        </w:rPr>
      </w:pPr>
      <w:bookmarkStart w:id="943" w:name="ET_speaker_6166_131"/>
      <w:r w:rsidRPr="00B824A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24A0">
        <w:rPr>
          <w:rStyle w:val="TagStyle"/>
          <w:rtl/>
        </w:rPr>
        <w:t xml:space="preserve"> &lt;&lt; דובר &gt;&gt;</w:t>
      </w:r>
      <w:r>
        <w:rPr>
          <w:rtl/>
        </w:rPr>
        <w:t xml:space="preserve">   </w:t>
      </w:r>
      <w:bookmarkEnd w:id="943"/>
    </w:p>
    <w:p w:rsidR="00B824A0" w:rsidRDefault="00B824A0" w:rsidP="00B824A0">
      <w:pPr>
        <w:pStyle w:val="KeepWithNext"/>
        <w:rPr>
          <w:rtl/>
          <w:lang w:eastAsia="he-IL"/>
        </w:rPr>
      </w:pPr>
    </w:p>
    <w:p w:rsidR="00B824A0" w:rsidRDefault="00B824A0" w:rsidP="00B824A0">
      <w:pPr>
        <w:rPr>
          <w:rtl/>
          <w:lang w:eastAsia="he-IL"/>
        </w:rPr>
      </w:pPr>
      <w:bookmarkStart w:id="944" w:name="_ETM_Q1_3587000"/>
      <w:bookmarkEnd w:id="944"/>
      <w:r>
        <w:rPr>
          <w:rFonts w:hint="cs"/>
          <w:rtl/>
          <w:lang w:eastAsia="he-IL"/>
        </w:rPr>
        <w:t xml:space="preserve">ואתה בטוח שמה שנעשה עד עכשיו היה </w:t>
      </w:r>
      <w:bookmarkStart w:id="945" w:name="_ETM_Q1_3583000"/>
      <w:bookmarkEnd w:id="945"/>
      <w:r>
        <w:rPr>
          <w:rFonts w:hint="cs"/>
          <w:rtl/>
          <w:lang w:eastAsia="he-IL"/>
        </w:rPr>
        <w:t>בסדר?</w:t>
      </w:r>
    </w:p>
    <w:p w:rsidR="00B824A0" w:rsidRDefault="00B824A0" w:rsidP="00B824A0">
      <w:pPr>
        <w:rPr>
          <w:rtl/>
          <w:lang w:eastAsia="he-IL"/>
        </w:rPr>
      </w:pPr>
    </w:p>
    <w:p w:rsidR="00B824A0" w:rsidRDefault="00B824A0" w:rsidP="00B824A0">
      <w:pPr>
        <w:pStyle w:val="af6"/>
        <w:keepNext/>
        <w:rPr>
          <w:rtl/>
        </w:rPr>
      </w:pPr>
      <w:bookmarkStart w:id="946" w:name="ET_yor_6156_132"/>
      <w:r w:rsidRPr="00B824A0">
        <w:rPr>
          <w:rStyle w:val="TagStyle"/>
          <w:rtl/>
        </w:rPr>
        <w:t xml:space="preserve"> &lt;&lt; יור &gt;&gt; </w:t>
      </w:r>
      <w:r>
        <w:rPr>
          <w:rtl/>
        </w:rPr>
        <w:t>היו"ר גלעד קריב:</w:t>
      </w:r>
      <w:r w:rsidRPr="00B824A0">
        <w:rPr>
          <w:rStyle w:val="TagStyle"/>
          <w:rtl/>
        </w:rPr>
        <w:t xml:space="preserve"> &lt;&lt; יור &gt;&gt;</w:t>
      </w:r>
      <w:r>
        <w:rPr>
          <w:rtl/>
        </w:rPr>
        <w:t xml:space="preserve">   </w:t>
      </w:r>
      <w:bookmarkEnd w:id="946"/>
    </w:p>
    <w:p w:rsidR="00B824A0" w:rsidRDefault="00B824A0" w:rsidP="00B824A0">
      <w:pPr>
        <w:pStyle w:val="KeepWithNext"/>
        <w:rPr>
          <w:rtl/>
          <w:lang w:eastAsia="he-IL"/>
        </w:rPr>
      </w:pPr>
    </w:p>
    <w:p w:rsidR="00B824A0" w:rsidRDefault="00B824A0" w:rsidP="00B824A0">
      <w:pPr>
        <w:rPr>
          <w:rtl/>
          <w:lang w:eastAsia="he-IL"/>
        </w:rPr>
      </w:pPr>
      <w:bookmarkStart w:id="947" w:name="_ETM_Q1_3580000"/>
      <w:bookmarkEnd w:id="947"/>
      <w:r>
        <w:rPr>
          <w:rFonts w:hint="cs"/>
          <w:rtl/>
          <w:lang w:eastAsia="he-IL"/>
        </w:rPr>
        <w:t>עצם העובדה שבית המשפט נתן תשעה חודשים להמשך הנורמה הזאת ולא אמר מילה על הצורך - - -</w:t>
      </w:r>
    </w:p>
    <w:p w:rsidR="00B824A0" w:rsidRDefault="00B824A0" w:rsidP="00B824A0">
      <w:pPr>
        <w:rPr>
          <w:rtl/>
          <w:lang w:eastAsia="he-IL"/>
        </w:rPr>
      </w:pPr>
      <w:bookmarkStart w:id="948" w:name="_ETM_Q1_3595000"/>
      <w:bookmarkEnd w:id="948"/>
    </w:p>
    <w:p w:rsidR="00B824A0" w:rsidRDefault="00B824A0" w:rsidP="00B824A0">
      <w:pPr>
        <w:pStyle w:val="a4"/>
        <w:keepNext/>
        <w:rPr>
          <w:rtl/>
        </w:rPr>
      </w:pPr>
      <w:bookmarkStart w:id="949" w:name="ET_speaker_6166_133"/>
      <w:r w:rsidRPr="00B824A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24A0">
        <w:rPr>
          <w:rStyle w:val="TagStyle"/>
          <w:rtl/>
        </w:rPr>
        <w:t xml:space="preserve"> &lt;&lt; דובר &gt;&gt;</w:t>
      </w:r>
      <w:r>
        <w:rPr>
          <w:rtl/>
        </w:rPr>
        <w:t xml:space="preserve">   </w:t>
      </w:r>
      <w:bookmarkEnd w:id="949"/>
    </w:p>
    <w:p w:rsidR="00B824A0" w:rsidRDefault="00B824A0" w:rsidP="00B824A0">
      <w:pPr>
        <w:pStyle w:val="KeepWithNext"/>
        <w:rPr>
          <w:rtl/>
          <w:lang w:eastAsia="he-IL"/>
        </w:rPr>
      </w:pPr>
    </w:p>
    <w:p w:rsidR="00B824A0" w:rsidRDefault="00B824A0" w:rsidP="00B824A0">
      <w:pPr>
        <w:rPr>
          <w:rtl/>
          <w:lang w:eastAsia="he-IL"/>
        </w:rPr>
      </w:pPr>
      <w:r>
        <w:rPr>
          <w:rFonts w:hint="cs"/>
          <w:rtl/>
          <w:lang w:eastAsia="he-IL"/>
        </w:rPr>
        <w:t xml:space="preserve">ומה היה קורה אם הכנסת הייתה אומרת, אנחנו רואים את זה </w:t>
      </w:r>
      <w:bookmarkStart w:id="950" w:name="_ETM_Q1_3596000"/>
      <w:bookmarkEnd w:id="950"/>
      <w:r>
        <w:rPr>
          <w:rFonts w:hint="cs"/>
          <w:rtl/>
          <w:lang w:eastAsia="he-IL"/>
        </w:rPr>
        <w:t xml:space="preserve">כחקיקה רטרואקטיבית ואנחנו לא רוצים לאשר דבר </w:t>
      </w:r>
      <w:bookmarkStart w:id="951" w:name="_ETM_Q1_3601000"/>
      <w:bookmarkEnd w:id="951"/>
      <w:r>
        <w:rPr>
          <w:rFonts w:hint="cs"/>
          <w:rtl/>
          <w:lang w:eastAsia="he-IL"/>
        </w:rPr>
        <w:t>כזה?</w:t>
      </w:r>
    </w:p>
    <w:p w:rsidR="00B824A0" w:rsidRDefault="00B824A0" w:rsidP="00B824A0">
      <w:pPr>
        <w:rPr>
          <w:rtl/>
          <w:lang w:eastAsia="he-IL"/>
        </w:rPr>
      </w:pPr>
      <w:bookmarkStart w:id="952" w:name="_ETM_Q1_3597000"/>
      <w:bookmarkEnd w:id="952"/>
    </w:p>
    <w:p w:rsidR="00B824A0" w:rsidRDefault="00B824A0" w:rsidP="00B824A0">
      <w:pPr>
        <w:pStyle w:val="af6"/>
        <w:keepNext/>
        <w:rPr>
          <w:rtl/>
        </w:rPr>
      </w:pPr>
      <w:bookmarkStart w:id="953" w:name="ET_yor_6156_134"/>
      <w:r w:rsidRPr="00B824A0">
        <w:rPr>
          <w:rStyle w:val="TagStyle"/>
          <w:rtl/>
        </w:rPr>
        <w:t xml:space="preserve"> &lt;&lt; יור &gt;&gt; </w:t>
      </w:r>
      <w:r>
        <w:rPr>
          <w:rtl/>
        </w:rPr>
        <w:t>היו"ר גלעד קריב:</w:t>
      </w:r>
      <w:r w:rsidRPr="00B824A0">
        <w:rPr>
          <w:rStyle w:val="TagStyle"/>
          <w:rtl/>
        </w:rPr>
        <w:t xml:space="preserve"> &lt;&lt; יור &gt;&gt;</w:t>
      </w:r>
      <w:r>
        <w:rPr>
          <w:rtl/>
        </w:rPr>
        <w:t xml:space="preserve">   </w:t>
      </w:r>
      <w:bookmarkEnd w:id="953"/>
    </w:p>
    <w:p w:rsidR="00B824A0" w:rsidRDefault="00B824A0" w:rsidP="00B824A0">
      <w:pPr>
        <w:pStyle w:val="KeepWithNext"/>
        <w:rPr>
          <w:rtl/>
          <w:lang w:eastAsia="he-IL"/>
        </w:rPr>
      </w:pPr>
    </w:p>
    <w:p w:rsidR="00B824A0" w:rsidRDefault="00B824A0" w:rsidP="00B824A0">
      <w:pPr>
        <w:rPr>
          <w:rtl/>
          <w:lang w:eastAsia="he-IL"/>
        </w:rPr>
      </w:pPr>
      <w:bookmarkStart w:id="954" w:name="_ETM_Q1_3598000"/>
      <w:bookmarkEnd w:id="954"/>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 - -</w:t>
      </w:r>
    </w:p>
    <w:p w:rsidR="00B824A0" w:rsidRDefault="00B824A0" w:rsidP="00B824A0">
      <w:pPr>
        <w:rPr>
          <w:rtl/>
          <w:lang w:eastAsia="he-IL"/>
        </w:rPr>
      </w:pPr>
      <w:bookmarkStart w:id="955" w:name="_ETM_Q1_3599000"/>
      <w:bookmarkEnd w:id="955"/>
    </w:p>
    <w:p w:rsidR="00B824A0" w:rsidRDefault="00B824A0" w:rsidP="00B824A0">
      <w:pPr>
        <w:pStyle w:val="a4"/>
        <w:keepNext/>
        <w:rPr>
          <w:rtl/>
        </w:rPr>
      </w:pPr>
      <w:bookmarkStart w:id="956" w:name="ET_speaker_6166_135"/>
      <w:r w:rsidRPr="00B824A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824A0">
        <w:rPr>
          <w:rStyle w:val="TagStyle"/>
          <w:rtl/>
        </w:rPr>
        <w:t xml:space="preserve"> &lt;&lt; דובר &gt;&gt;</w:t>
      </w:r>
      <w:r>
        <w:rPr>
          <w:rtl/>
        </w:rPr>
        <w:t xml:space="preserve">   </w:t>
      </w:r>
      <w:bookmarkEnd w:id="956"/>
    </w:p>
    <w:p w:rsidR="00B824A0" w:rsidRDefault="00B824A0" w:rsidP="00B824A0">
      <w:pPr>
        <w:pStyle w:val="KeepWithNext"/>
        <w:rPr>
          <w:rtl/>
          <w:lang w:eastAsia="he-IL"/>
        </w:rPr>
      </w:pPr>
    </w:p>
    <w:p w:rsidR="00B824A0" w:rsidRDefault="00B824A0" w:rsidP="00805025">
      <w:pPr>
        <w:rPr>
          <w:rtl/>
          <w:lang w:eastAsia="he-IL"/>
        </w:rPr>
      </w:pPr>
      <w:bookmarkStart w:id="957" w:name="_ETM_Q1_3600000"/>
      <w:bookmarkEnd w:id="957"/>
      <w:r>
        <w:rPr>
          <w:rFonts w:hint="cs"/>
          <w:rtl/>
          <w:lang w:eastAsia="he-IL"/>
        </w:rPr>
        <w:t xml:space="preserve">אז אי </w:t>
      </w:r>
      <w:bookmarkStart w:id="958" w:name="_ETM_Q1_3602000"/>
      <w:bookmarkEnd w:id="958"/>
      <w:r>
        <w:rPr>
          <w:rFonts w:hint="cs"/>
          <w:rtl/>
          <w:lang w:eastAsia="he-IL"/>
        </w:rPr>
        <w:t xml:space="preserve">אפשר להגיד שבית המשפט קבע שמה שאנחנו עושים זה </w:t>
      </w:r>
      <w:bookmarkStart w:id="959" w:name="_ETM_Q1_3603000"/>
      <w:bookmarkEnd w:id="959"/>
      <w:r>
        <w:rPr>
          <w:rFonts w:hint="cs"/>
          <w:rtl/>
          <w:lang w:eastAsia="he-IL"/>
        </w:rPr>
        <w:t xml:space="preserve">בסדר. תלוי איך אתה מסתכל על זה. </w:t>
      </w:r>
      <w:bookmarkStart w:id="960" w:name="_ETM_Q1_3609000"/>
      <w:bookmarkEnd w:id="960"/>
    </w:p>
    <w:p w:rsidR="00B824A0" w:rsidRDefault="00B824A0" w:rsidP="00B824A0">
      <w:pPr>
        <w:rPr>
          <w:rtl/>
          <w:lang w:eastAsia="he-IL"/>
        </w:rPr>
      </w:pPr>
      <w:bookmarkStart w:id="961" w:name="_ETM_Q1_3611000"/>
      <w:bookmarkEnd w:id="961"/>
    </w:p>
    <w:p w:rsidR="00B824A0" w:rsidRDefault="00B824A0" w:rsidP="00B824A0">
      <w:pPr>
        <w:pStyle w:val="af6"/>
        <w:keepNext/>
        <w:rPr>
          <w:rtl/>
        </w:rPr>
      </w:pPr>
      <w:bookmarkStart w:id="962" w:name="ET_yor_6156_136"/>
      <w:r w:rsidRPr="00B824A0">
        <w:rPr>
          <w:rStyle w:val="TagStyle"/>
          <w:rtl/>
        </w:rPr>
        <w:t xml:space="preserve"> &lt;&lt; יור &gt;&gt; </w:t>
      </w:r>
      <w:r>
        <w:rPr>
          <w:rtl/>
        </w:rPr>
        <w:t>היו"ר גלעד קריב:</w:t>
      </w:r>
      <w:r w:rsidRPr="00B824A0">
        <w:rPr>
          <w:rStyle w:val="TagStyle"/>
          <w:rtl/>
        </w:rPr>
        <w:t xml:space="preserve"> &lt;&lt; יור &gt;&gt;</w:t>
      </w:r>
      <w:r>
        <w:rPr>
          <w:rtl/>
        </w:rPr>
        <w:t xml:space="preserve">   </w:t>
      </w:r>
      <w:bookmarkEnd w:id="962"/>
    </w:p>
    <w:p w:rsidR="00B824A0" w:rsidRDefault="00B824A0" w:rsidP="00B824A0">
      <w:pPr>
        <w:pStyle w:val="KeepWithNext"/>
        <w:rPr>
          <w:rtl/>
          <w:lang w:eastAsia="he-IL"/>
        </w:rPr>
      </w:pPr>
    </w:p>
    <w:p w:rsidR="00B824A0" w:rsidRDefault="00B824A0" w:rsidP="00B824A0">
      <w:pPr>
        <w:rPr>
          <w:rtl/>
          <w:lang w:eastAsia="he-IL"/>
        </w:rPr>
      </w:pPr>
      <w:bookmarkStart w:id="963" w:name="_ETM_Q1_3612000"/>
      <w:bookmarkEnd w:id="963"/>
      <w:r>
        <w:rPr>
          <w:rFonts w:hint="cs"/>
          <w:rtl/>
          <w:lang w:eastAsia="he-IL"/>
        </w:rPr>
        <w:t xml:space="preserve">אני לא </w:t>
      </w:r>
      <w:bookmarkStart w:id="964" w:name="_ETM_Q1_3608000"/>
      <w:bookmarkEnd w:id="964"/>
      <w:r>
        <w:rPr>
          <w:rFonts w:hint="cs"/>
          <w:rtl/>
          <w:lang w:eastAsia="he-IL"/>
        </w:rPr>
        <w:t xml:space="preserve">חושב שזה מה שאמרנו. אמרנו שבית המשפט השתמש בכלי מסוים </w:t>
      </w:r>
      <w:bookmarkStart w:id="965" w:name="_ETM_Q1_3617000"/>
      <w:bookmarkEnd w:id="965"/>
      <w:r>
        <w:rPr>
          <w:rFonts w:hint="cs"/>
          <w:rtl/>
          <w:lang w:eastAsia="he-IL"/>
        </w:rPr>
        <w:t xml:space="preserve">במקרה הזה, הוא גם דחה בסופו של דבר </w:t>
      </w:r>
      <w:r w:rsidR="00F85DF0">
        <w:rPr>
          <w:rFonts w:hint="cs"/>
          <w:rtl/>
          <w:lang w:eastAsia="he-IL"/>
        </w:rPr>
        <w:t xml:space="preserve">את </w:t>
      </w:r>
      <w:bookmarkStart w:id="966" w:name="_ETM_Q1_3620000"/>
      <w:bookmarkEnd w:id="966"/>
      <w:r w:rsidR="00F85DF0">
        <w:rPr>
          <w:rFonts w:hint="cs"/>
          <w:rtl/>
          <w:lang w:eastAsia="he-IL"/>
        </w:rPr>
        <w:t xml:space="preserve">הבקשה לביטול הקנסות, הוא גם קבע עוד תשעה חודשים והוא </w:t>
      </w:r>
      <w:bookmarkStart w:id="967" w:name="_ETM_Q1_3626000"/>
      <w:bookmarkEnd w:id="967"/>
      <w:r w:rsidR="00F85DF0">
        <w:rPr>
          <w:rFonts w:hint="cs"/>
          <w:rtl/>
          <w:lang w:eastAsia="he-IL"/>
        </w:rPr>
        <w:t xml:space="preserve">גם לא אמר שום דבר על ההיבט הרטרואקטיבי. </w:t>
      </w:r>
    </w:p>
    <w:p w:rsidR="00F85DF0" w:rsidRDefault="00F85DF0" w:rsidP="00F85DF0">
      <w:pPr>
        <w:rPr>
          <w:rtl/>
          <w:lang w:eastAsia="he-IL"/>
        </w:rPr>
      </w:pPr>
      <w:bookmarkStart w:id="968" w:name="_ETM_Q1_3629000"/>
      <w:bookmarkEnd w:id="968"/>
    </w:p>
    <w:p w:rsidR="00F85DF0" w:rsidRDefault="00F85DF0" w:rsidP="00F85DF0">
      <w:pPr>
        <w:pStyle w:val="a4"/>
        <w:keepNext/>
        <w:rPr>
          <w:rtl/>
        </w:rPr>
      </w:pPr>
      <w:bookmarkStart w:id="969" w:name="ET_speaker_טליה_גמאל_137"/>
      <w:r w:rsidRPr="00F85DF0">
        <w:rPr>
          <w:rStyle w:val="TagStyle"/>
          <w:rtl/>
        </w:rPr>
        <w:t xml:space="preserve"> &lt;&lt; דובר &gt;&gt; </w:t>
      </w:r>
      <w:r>
        <w:rPr>
          <w:rtl/>
        </w:rPr>
        <w:t>טליה ג'מאל:</w:t>
      </w:r>
      <w:r w:rsidRPr="00F85DF0">
        <w:rPr>
          <w:rStyle w:val="TagStyle"/>
          <w:rtl/>
        </w:rPr>
        <w:t xml:space="preserve"> &lt;&lt; דובר &gt;&gt;</w:t>
      </w:r>
      <w:r>
        <w:rPr>
          <w:rtl/>
        </w:rPr>
        <w:t xml:space="preserve">   </w:t>
      </w:r>
      <w:bookmarkEnd w:id="969"/>
    </w:p>
    <w:p w:rsidR="00F85DF0" w:rsidRDefault="00F85DF0" w:rsidP="00F85DF0">
      <w:pPr>
        <w:pStyle w:val="KeepWithNext"/>
        <w:rPr>
          <w:rtl/>
          <w:lang w:eastAsia="he-IL"/>
        </w:rPr>
      </w:pPr>
    </w:p>
    <w:p w:rsidR="00F85DF0" w:rsidRDefault="00F85DF0" w:rsidP="00F85DF0">
      <w:pPr>
        <w:rPr>
          <w:rtl/>
          <w:lang w:eastAsia="he-IL"/>
        </w:rPr>
      </w:pPr>
      <w:bookmarkStart w:id="970" w:name="_ETM_Q1_3628000"/>
      <w:bookmarkEnd w:id="970"/>
      <w:r>
        <w:rPr>
          <w:rFonts w:hint="cs"/>
          <w:rtl/>
          <w:lang w:eastAsia="he-IL"/>
        </w:rPr>
        <w:t xml:space="preserve">חשוב לציין </w:t>
      </w:r>
      <w:bookmarkStart w:id="971" w:name="_ETM_Q1_3631000"/>
      <w:bookmarkEnd w:id="971"/>
      <w:r>
        <w:rPr>
          <w:rFonts w:hint="cs"/>
          <w:rtl/>
          <w:lang w:eastAsia="he-IL"/>
        </w:rPr>
        <w:t>שיש עכשיו גם בקשה לדיון נוסף.</w:t>
      </w:r>
    </w:p>
    <w:p w:rsidR="00F85DF0" w:rsidRDefault="00F85DF0" w:rsidP="00F85DF0">
      <w:pPr>
        <w:rPr>
          <w:rtl/>
          <w:lang w:eastAsia="he-IL"/>
        </w:rPr>
      </w:pPr>
    </w:p>
    <w:p w:rsidR="00F85DF0" w:rsidRDefault="00F85DF0" w:rsidP="00F85DF0">
      <w:pPr>
        <w:pStyle w:val="af6"/>
        <w:keepNext/>
        <w:rPr>
          <w:rtl/>
        </w:rPr>
      </w:pPr>
      <w:bookmarkStart w:id="972" w:name="ET_yor_6156_138"/>
      <w:r w:rsidRPr="00F85DF0">
        <w:rPr>
          <w:rStyle w:val="TagStyle"/>
          <w:rtl/>
        </w:rPr>
        <w:t xml:space="preserve"> &lt;&lt; יור &gt;&gt; </w:t>
      </w:r>
      <w:r>
        <w:rPr>
          <w:rtl/>
        </w:rPr>
        <w:t>היו"ר גלעד קריב:</w:t>
      </w:r>
      <w:r w:rsidRPr="00F85DF0">
        <w:rPr>
          <w:rStyle w:val="TagStyle"/>
          <w:rtl/>
        </w:rPr>
        <w:t xml:space="preserve"> &lt;&lt; יור &gt;&gt;</w:t>
      </w:r>
      <w:r>
        <w:rPr>
          <w:rtl/>
        </w:rPr>
        <w:t xml:space="preserve">   </w:t>
      </w:r>
      <w:bookmarkEnd w:id="972"/>
    </w:p>
    <w:p w:rsidR="00F85DF0" w:rsidRDefault="00F85DF0" w:rsidP="00F85DF0">
      <w:pPr>
        <w:pStyle w:val="KeepWithNext"/>
        <w:rPr>
          <w:rtl/>
          <w:lang w:eastAsia="he-IL"/>
        </w:rPr>
      </w:pPr>
    </w:p>
    <w:p w:rsidR="00F85DF0" w:rsidRDefault="00F85DF0" w:rsidP="00F85DF0">
      <w:pPr>
        <w:rPr>
          <w:rtl/>
          <w:lang w:eastAsia="he-IL"/>
        </w:rPr>
      </w:pPr>
      <w:bookmarkStart w:id="973" w:name="_ETM_Q1_3630000"/>
      <w:bookmarkEnd w:id="973"/>
      <w:r>
        <w:rPr>
          <w:rFonts w:hint="cs"/>
          <w:rtl/>
          <w:lang w:eastAsia="he-IL"/>
        </w:rPr>
        <w:t xml:space="preserve">בסדר גמור. </w:t>
      </w:r>
    </w:p>
    <w:p w:rsidR="00F85DF0" w:rsidRDefault="00F85DF0" w:rsidP="00F85DF0">
      <w:pPr>
        <w:rPr>
          <w:rtl/>
          <w:lang w:eastAsia="he-IL"/>
        </w:rPr>
      </w:pPr>
      <w:bookmarkStart w:id="974" w:name="_ETM_Q1_3635000"/>
      <w:bookmarkEnd w:id="974"/>
    </w:p>
    <w:p w:rsidR="00F85DF0" w:rsidRDefault="00F85DF0" w:rsidP="00F85DF0">
      <w:pPr>
        <w:pStyle w:val="a4"/>
        <w:keepNext/>
        <w:rPr>
          <w:rtl/>
        </w:rPr>
      </w:pPr>
      <w:bookmarkStart w:id="975" w:name="ET_speaker_6166_139"/>
      <w:r w:rsidRPr="00F85DF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85DF0">
        <w:rPr>
          <w:rStyle w:val="TagStyle"/>
          <w:rtl/>
        </w:rPr>
        <w:t xml:space="preserve"> &lt;&lt; דובר &gt;&gt;</w:t>
      </w:r>
      <w:r>
        <w:rPr>
          <w:rtl/>
        </w:rPr>
        <w:t xml:space="preserve">   </w:t>
      </w:r>
      <w:bookmarkEnd w:id="975"/>
    </w:p>
    <w:p w:rsidR="00F85DF0" w:rsidRDefault="00F85DF0" w:rsidP="00F85DF0">
      <w:pPr>
        <w:pStyle w:val="KeepWithNext"/>
        <w:rPr>
          <w:rtl/>
          <w:lang w:eastAsia="he-IL"/>
        </w:rPr>
      </w:pPr>
    </w:p>
    <w:p w:rsidR="00F85DF0" w:rsidRDefault="00F85DF0" w:rsidP="00F85DF0">
      <w:pPr>
        <w:rPr>
          <w:rtl/>
          <w:lang w:eastAsia="he-IL"/>
        </w:rPr>
      </w:pPr>
      <w:r>
        <w:rPr>
          <w:rFonts w:hint="cs"/>
          <w:rtl/>
          <w:lang w:eastAsia="he-IL"/>
        </w:rPr>
        <w:t xml:space="preserve">אני לא אנמק </w:t>
      </w:r>
      <w:bookmarkStart w:id="976" w:name="_ETM_Q1_3634000"/>
      <w:bookmarkEnd w:id="976"/>
      <w:r>
        <w:rPr>
          <w:rFonts w:hint="cs"/>
          <w:rtl/>
          <w:lang w:eastAsia="he-IL"/>
        </w:rPr>
        <w:t>את תשע ההסתייגויות שאני כתבתי כאן, לא את כולן.</w:t>
      </w:r>
    </w:p>
    <w:p w:rsidR="00F85DF0" w:rsidRDefault="00F85DF0" w:rsidP="00F85DF0">
      <w:pPr>
        <w:rPr>
          <w:rtl/>
          <w:lang w:eastAsia="he-IL"/>
        </w:rPr>
      </w:pPr>
      <w:bookmarkStart w:id="977" w:name="_ETM_Q1_3639000"/>
      <w:bookmarkEnd w:id="977"/>
    </w:p>
    <w:p w:rsidR="00F85DF0" w:rsidRDefault="00F85DF0" w:rsidP="00F85DF0">
      <w:pPr>
        <w:pStyle w:val="af6"/>
        <w:keepNext/>
        <w:rPr>
          <w:rtl/>
        </w:rPr>
      </w:pPr>
      <w:bookmarkStart w:id="978" w:name="ET_yor_6156_140"/>
      <w:r w:rsidRPr="00F85DF0">
        <w:rPr>
          <w:rStyle w:val="TagStyle"/>
          <w:rtl/>
        </w:rPr>
        <w:t xml:space="preserve"> &lt;&lt; יור &gt;&gt; </w:t>
      </w:r>
      <w:r>
        <w:rPr>
          <w:rtl/>
        </w:rPr>
        <w:t>היו"ר גלעד קריב:</w:t>
      </w:r>
      <w:r w:rsidRPr="00F85DF0">
        <w:rPr>
          <w:rStyle w:val="TagStyle"/>
          <w:rtl/>
        </w:rPr>
        <w:t xml:space="preserve"> &lt;&lt; יור &gt;&gt;</w:t>
      </w:r>
      <w:r>
        <w:rPr>
          <w:rtl/>
        </w:rPr>
        <w:t xml:space="preserve">   </w:t>
      </w:r>
      <w:bookmarkEnd w:id="978"/>
    </w:p>
    <w:p w:rsidR="00F85DF0" w:rsidRDefault="00F85DF0" w:rsidP="00F85DF0">
      <w:pPr>
        <w:pStyle w:val="KeepWithNext"/>
        <w:rPr>
          <w:rtl/>
          <w:lang w:eastAsia="he-IL"/>
        </w:rPr>
      </w:pPr>
    </w:p>
    <w:p w:rsidR="00F85DF0" w:rsidRDefault="00F85DF0" w:rsidP="00F85DF0">
      <w:pPr>
        <w:rPr>
          <w:rtl/>
          <w:lang w:eastAsia="he-IL"/>
        </w:rPr>
      </w:pPr>
      <w:bookmarkStart w:id="979" w:name="_ETM_Q1_3640000"/>
      <w:bookmarkEnd w:id="979"/>
      <w:r>
        <w:rPr>
          <w:rFonts w:hint="cs"/>
          <w:rtl/>
          <w:lang w:eastAsia="he-IL"/>
        </w:rPr>
        <w:t xml:space="preserve">חבר הכנסת </w:t>
      </w:r>
      <w:bookmarkStart w:id="980" w:name="_ETM_Q1_3638000"/>
      <w:bookmarkEnd w:id="980"/>
      <w:proofErr w:type="spellStart"/>
      <w:r>
        <w:rPr>
          <w:rFonts w:hint="cs"/>
          <w:rtl/>
          <w:lang w:eastAsia="he-IL"/>
        </w:rPr>
        <w:t>מקלב</w:t>
      </w:r>
      <w:proofErr w:type="spellEnd"/>
      <w:r>
        <w:rPr>
          <w:rFonts w:hint="cs"/>
          <w:rtl/>
          <w:lang w:eastAsia="he-IL"/>
        </w:rPr>
        <w:t xml:space="preserve">, אתה נימקת 20 דקות את ההסתייגויות. </w:t>
      </w:r>
    </w:p>
    <w:p w:rsidR="00F85DF0" w:rsidRDefault="00F85DF0" w:rsidP="00F85DF0">
      <w:pPr>
        <w:rPr>
          <w:rtl/>
          <w:lang w:eastAsia="he-IL"/>
        </w:rPr>
      </w:pPr>
    </w:p>
    <w:p w:rsidR="00F85DF0" w:rsidRDefault="00F85DF0" w:rsidP="00F85DF0">
      <w:pPr>
        <w:pStyle w:val="a4"/>
        <w:keepNext/>
        <w:rPr>
          <w:rtl/>
        </w:rPr>
      </w:pPr>
      <w:bookmarkStart w:id="981" w:name="ET_speaker_6166_141"/>
      <w:r w:rsidRPr="00F85DF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85DF0">
        <w:rPr>
          <w:rStyle w:val="TagStyle"/>
          <w:rtl/>
        </w:rPr>
        <w:t xml:space="preserve"> &lt;&lt; דובר &gt;&gt;</w:t>
      </w:r>
      <w:r>
        <w:rPr>
          <w:rtl/>
        </w:rPr>
        <w:t xml:space="preserve">   </w:t>
      </w:r>
      <w:bookmarkEnd w:id="981"/>
    </w:p>
    <w:p w:rsidR="00F85DF0" w:rsidRDefault="00F85DF0" w:rsidP="00F85DF0">
      <w:pPr>
        <w:pStyle w:val="KeepWithNext"/>
        <w:rPr>
          <w:rtl/>
          <w:lang w:eastAsia="he-IL"/>
        </w:rPr>
      </w:pPr>
    </w:p>
    <w:p w:rsidR="00F85DF0" w:rsidRDefault="00F85DF0" w:rsidP="00805025">
      <w:pPr>
        <w:rPr>
          <w:rtl/>
          <w:lang w:eastAsia="he-IL"/>
        </w:rPr>
      </w:pPr>
      <w:r>
        <w:rPr>
          <w:rFonts w:hint="cs"/>
          <w:rtl/>
          <w:lang w:eastAsia="he-IL"/>
        </w:rPr>
        <w:t xml:space="preserve">אני אומר, אני לא מנמק כל הסתייגות בפני עצמה. יש כאן </w:t>
      </w:r>
      <w:bookmarkStart w:id="982" w:name="_ETM_Q1_3643000"/>
      <w:bookmarkEnd w:id="982"/>
      <w:r>
        <w:rPr>
          <w:rFonts w:hint="cs"/>
          <w:rtl/>
          <w:lang w:eastAsia="he-IL"/>
        </w:rPr>
        <w:t xml:space="preserve">סוג של הסתייגויות שאני רוצה להוריד את זה ל-500 שקלים </w:t>
      </w:r>
      <w:bookmarkStart w:id="983" w:name="_ETM_Q1_3644000"/>
      <w:bookmarkEnd w:id="983"/>
      <w:r w:rsidR="00B22A5E">
        <w:rPr>
          <w:rFonts w:hint="cs"/>
          <w:rtl/>
          <w:lang w:eastAsia="he-IL"/>
        </w:rPr>
        <w:t>ועוד דברים כאלה, אני לא מנמק</w:t>
      </w:r>
      <w:r w:rsidR="00805025">
        <w:rPr>
          <w:rFonts w:hint="cs"/>
          <w:rtl/>
          <w:lang w:eastAsia="he-IL"/>
        </w:rPr>
        <w:t>,</w:t>
      </w:r>
      <w:r w:rsidR="00B22A5E">
        <w:rPr>
          <w:rFonts w:hint="cs"/>
          <w:rtl/>
          <w:lang w:eastAsia="he-IL"/>
        </w:rPr>
        <w:t xml:space="preserve"> </w:t>
      </w:r>
      <w:r w:rsidR="00910D13">
        <w:rPr>
          <w:rFonts w:hint="cs"/>
          <w:rtl/>
          <w:lang w:eastAsia="he-IL"/>
        </w:rPr>
        <w:t xml:space="preserve">גם לא את ההסתייגות שזה רק יכול </w:t>
      </w:r>
      <w:bookmarkStart w:id="984" w:name="_ETM_Q1_3651000"/>
      <w:bookmarkEnd w:id="984"/>
      <w:r w:rsidR="00910D13">
        <w:rPr>
          <w:rFonts w:hint="cs"/>
          <w:rtl/>
          <w:lang w:eastAsia="he-IL"/>
        </w:rPr>
        <w:t>להיות</w:t>
      </w:r>
      <w:r w:rsidR="00805025">
        <w:rPr>
          <w:rFonts w:hint="cs"/>
          <w:rtl/>
          <w:lang w:eastAsia="he-IL"/>
        </w:rPr>
        <w:t>,</w:t>
      </w:r>
      <w:r w:rsidR="00910D13">
        <w:rPr>
          <w:rFonts w:hint="cs"/>
          <w:rtl/>
          <w:lang w:eastAsia="he-IL"/>
        </w:rPr>
        <w:t xml:space="preserve"> אנחנו אומרים שמועצת עיר - - -</w:t>
      </w:r>
    </w:p>
    <w:p w:rsidR="00910D13" w:rsidRDefault="00910D13" w:rsidP="00F85DF0">
      <w:pPr>
        <w:rPr>
          <w:rtl/>
          <w:lang w:eastAsia="he-IL"/>
        </w:rPr>
      </w:pPr>
    </w:p>
    <w:p w:rsidR="00910D13" w:rsidRDefault="00910D13" w:rsidP="00910D13">
      <w:pPr>
        <w:pStyle w:val="af6"/>
        <w:keepNext/>
        <w:rPr>
          <w:rtl/>
        </w:rPr>
      </w:pPr>
      <w:bookmarkStart w:id="985" w:name="ET_yor_6156_142"/>
      <w:r w:rsidRPr="00910D13">
        <w:rPr>
          <w:rStyle w:val="TagStyle"/>
          <w:rtl/>
        </w:rPr>
        <w:t xml:space="preserve"> &lt;&lt; יור &gt;&gt; </w:t>
      </w:r>
      <w:r>
        <w:rPr>
          <w:rtl/>
        </w:rPr>
        <w:t>היו"ר גלעד קריב:</w:t>
      </w:r>
      <w:r w:rsidRPr="00910D13">
        <w:rPr>
          <w:rStyle w:val="TagStyle"/>
          <w:rtl/>
        </w:rPr>
        <w:t xml:space="preserve"> &lt;&lt; יור &gt;&gt;</w:t>
      </w:r>
      <w:r>
        <w:rPr>
          <w:rtl/>
        </w:rPr>
        <w:t xml:space="preserve">   </w:t>
      </w:r>
      <w:bookmarkEnd w:id="985"/>
    </w:p>
    <w:p w:rsidR="00910D13" w:rsidRDefault="00910D13" w:rsidP="00910D13">
      <w:pPr>
        <w:pStyle w:val="KeepWithNext"/>
        <w:rPr>
          <w:rtl/>
          <w:lang w:eastAsia="he-IL"/>
        </w:rPr>
      </w:pPr>
    </w:p>
    <w:p w:rsidR="00910D13" w:rsidRDefault="00910D13" w:rsidP="00910D13">
      <w:pPr>
        <w:rPr>
          <w:rtl/>
          <w:lang w:eastAsia="he-IL"/>
        </w:rPr>
      </w:pPr>
      <w:bookmarkStart w:id="986" w:name="_ETM_Q1_3653000"/>
      <w:bookmarkEnd w:id="986"/>
      <w:r>
        <w:rPr>
          <w:rFonts w:hint="cs"/>
          <w:rtl/>
          <w:lang w:eastAsia="he-IL"/>
        </w:rPr>
        <w:t xml:space="preserve">חבר </w:t>
      </w:r>
      <w:bookmarkStart w:id="987" w:name="_ETM_Q1_3649000"/>
      <w:bookmarkEnd w:id="987"/>
      <w:r>
        <w:rPr>
          <w:rFonts w:hint="cs"/>
          <w:rtl/>
          <w:lang w:eastAsia="he-IL"/>
        </w:rPr>
        <w:t xml:space="preserve">הכנסת </w:t>
      </w:r>
      <w:proofErr w:type="spellStart"/>
      <w:r>
        <w:rPr>
          <w:rFonts w:hint="cs"/>
          <w:rtl/>
          <w:lang w:eastAsia="he-IL"/>
        </w:rPr>
        <w:t>מקלב</w:t>
      </w:r>
      <w:proofErr w:type="spellEnd"/>
      <w:r>
        <w:rPr>
          <w:rFonts w:hint="cs"/>
          <w:rtl/>
          <w:lang w:eastAsia="he-IL"/>
        </w:rPr>
        <w:t xml:space="preserve">, אנא. אני מבקש, </w:t>
      </w:r>
      <w:bookmarkStart w:id="988" w:name="_ETM_Q1_3656000"/>
      <w:bookmarkEnd w:id="988"/>
      <w:r>
        <w:rPr>
          <w:rFonts w:hint="cs"/>
          <w:rtl/>
          <w:lang w:eastAsia="he-IL"/>
        </w:rPr>
        <w:t>עוד שתי דקות.</w:t>
      </w:r>
    </w:p>
    <w:p w:rsidR="00910D13" w:rsidRDefault="00910D13" w:rsidP="00910D13">
      <w:pPr>
        <w:rPr>
          <w:rtl/>
          <w:lang w:eastAsia="he-IL"/>
        </w:rPr>
      </w:pPr>
      <w:bookmarkStart w:id="989" w:name="_ETM_Q1_3659000"/>
      <w:bookmarkEnd w:id="989"/>
    </w:p>
    <w:p w:rsidR="00910D13" w:rsidRDefault="00910D13" w:rsidP="00910D13">
      <w:pPr>
        <w:pStyle w:val="a4"/>
        <w:keepNext/>
        <w:rPr>
          <w:rtl/>
        </w:rPr>
      </w:pPr>
      <w:bookmarkStart w:id="990" w:name="ET_speaker_6166_143"/>
      <w:r w:rsidRPr="00910D1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10D13">
        <w:rPr>
          <w:rStyle w:val="TagStyle"/>
          <w:rtl/>
        </w:rPr>
        <w:t xml:space="preserve"> &lt;&lt; דובר &gt;&gt;</w:t>
      </w:r>
      <w:r>
        <w:rPr>
          <w:rtl/>
        </w:rPr>
        <w:t xml:space="preserve">   </w:t>
      </w:r>
      <w:bookmarkEnd w:id="990"/>
    </w:p>
    <w:p w:rsidR="00910D13" w:rsidRDefault="00910D13" w:rsidP="00910D13">
      <w:pPr>
        <w:pStyle w:val="KeepWithNext"/>
        <w:rPr>
          <w:rtl/>
          <w:lang w:eastAsia="he-IL"/>
        </w:rPr>
      </w:pPr>
    </w:p>
    <w:p w:rsidR="00910D13" w:rsidRDefault="00910D13" w:rsidP="00910D13">
      <w:pPr>
        <w:rPr>
          <w:rtl/>
          <w:lang w:eastAsia="he-IL"/>
        </w:rPr>
      </w:pPr>
      <w:r>
        <w:rPr>
          <w:rFonts w:hint="cs"/>
          <w:rtl/>
          <w:lang w:eastAsia="he-IL"/>
        </w:rPr>
        <w:t>אני מסיים. אני לא אעשה הצבעות על כל אחד ולא התייעצות סיעתית, את כל זה תכניס.</w:t>
      </w:r>
    </w:p>
    <w:p w:rsidR="00910D13" w:rsidRDefault="00910D13" w:rsidP="00910D13">
      <w:pPr>
        <w:rPr>
          <w:rtl/>
          <w:lang w:eastAsia="he-IL"/>
        </w:rPr>
      </w:pPr>
    </w:p>
    <w:p w:rsidR="00910D13" w:rsidRDefault="00910D13" w:rsidP="00910D13">
      <w:pPr>
        <w:pStyle w:val="af6"/>
        <w:keepNext/>
        <w:rPr>
          <w:rtl/>
        </w:rPr>
      </w:pPr>
      <w:bookmarkStart w:id="991" w:name="ET_yor_6156_144"/>
      <w:r w:rsidRPr="00910D13">
        <w:rPr>
          <w:rStyle w:val="TagStyle"/>
          <w:rtl/>
        </w:rPr>
        <w:t xml:space="preserve"> &lt;&lt; יור &gt;&gt; </w:t>
      </w:r>
      <w:r>
        <w:rPr>
          <w:rtl/>
        </w:rPr>
        <w:t>היו"ר גלעד קריב:</w:t>
      </w:r>
      <w:r w:rsidRPr="00910D13">
        <w:rPr>
          <w:rStyle w:val="TagStyle"/>
          <w:rtl/>
        </w:rPr>
        <w:t xml:space="preserve"> &lt;&lt; יור &gt;&gt;</w:t>
      </w:r>
      <w:r>
        <w:rPr>
          <w:rtl/>
        </w:rPr>
        <w:t xml:space="preserve">   </w:t>
      </w:r>
      <w:bookmarkEnd w:id="991"/>
    </w:p>
    <w:p w:rsidR="00910D13" w:rsidRDefault="00910D13" w:rsidP="00910D13">
      <w:pPr>
        <w:pStyle w:val="KeepWithNext"/>
        <w:rPr>
          <w:rtl/>
          <w:lang w:eastAsia="he-IL"/>
        </w:rPr>
      </w:pPr>
    </w:p>
    <w:p w:rsidR="00910D13" w:rsidRDefault="00910D13" w:rsidP="00910D13">
      <w:pPr>
        <w:rPr>
          <w:rtl/>
          <w:lang w:eastAsia="he-IL"/>
        </w:rPr>
      </w:pPr>
      <w:bookmarkStart w:id="992" w:name="_ETM_Q1_3661000"/>
      <w:bookmarkEnd w:id="992"/>
      <w:r>
        <w:rPr>
          <w:rFonts w:hint="cs"/>
          <w:rtl/>
          <w:lang w:eastAsia="he-IL"/>
        </w:rPr>
        <w:t>הכול בסדר.</w:t>
      </w:r>
    </w:p>
    <w:p w:rsidR="00910D13" w:rsidRDefault="00910D13" w:rsidP="00910D13">
      <w:pPr>
        <w:rPr>
          <w:rtl/>
          <w:lang w:eastAsia="he-IL"/>
        </w:rPr>
      </w:pPr>
      <w:bookmarkStart w:id="993" w:name="_ETM_Q1_3663000"/>
      <w:bookmarkEnd w:id="993"/>
    </w:p>
    <w:p w:rsidR="00910D13" w:rsidRDefault="00910D13" w:rsidP="00910D13">
      <w:pPr>
        <w:pStyle w:val="a4"/>
        <w:keepNext/>
        <w:rPr>
          <w:rtl/>
        </w:rPr>
      </w:pPr>
      <w:bookmarkStart w:id="994" w:name="ET_speaker_6166_145"/>
      <w:r w:rsidRPr="00910D1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10D13">
        <w:rPr>
          <w:rStyle w:val="TagStyle"/>
          <w:rtl/>
        </w:rPr>
        <w:t xml:space="preserve"> &lt;&lt; דובר &gt;&gt;</w:t>
      </w:r>
      <w:r>
        <w:rPr>
          <w:rtl/>
        </w:rPr>
        <w:t xml:space="preserve">   </w:t>
      </w:r>
      <w:bookmarkEnd w:id="994"/>
    </w:p>
    <w:p w:rsidR="00910D13" w:rsidRDefault="00910D13" w:rsidP="00910D13">
      <w:pPr>
        <w:pStyle w:val="KeepWithNext"/>
        <w:rPr>
          <w:rtl/>
          <w:lang w:eastAsia="he-IL"/>
        </w:rPr>
      </w:pPr>
    </w:p>
    <w:p w:rsidR="00910D13" w:rsidRDefault="00910D13" w:rsidP="00910D13">
      <w:pPr>
        <w:rPr>
          <w:rtl/>
          <w:lang w:eastAsia="he-IL"/>
        </w:rPr>
      </w:pPr>
      <w:bookmarkStart w:id="995" w:name="_ETM_Q1_3665000"/>
      <w:bookmarkEnd w:id="995"/>
      <w:r>
        <w:rPr>
          <w:rFonts w:hint="cs"/>
          <w:rtl/>
          <w:lang w:eastAsia="he-IL"/>
        </w:rPr>
        <w:t xml:space="preserve">אני עדיין נותן הנחות. נותן הנחות גדולות. </w:t>
      </w:r>
    </w:p>
    <w:p w:rsidR="00910D13" w:rsidRDefault="00910D13" w:rsidP="00910D13">
      <w:pPr>
        <w:rPr>
          <w:rtl/>
          <w:lang w:eastAsia="he-IL"/>
        </w:rPr>
      </w:pPr>
      <w:bookmarkStart w:id="996" w:name="_ETM_Q1_3668000"/>
      <w:bookmarkEnd w:id="996"/>
    </w:p>
    <w:p w:rsidR="00910D13" w:rsidRDefault="00910D13" w:rsidP="00910D13">
      <w:pPr>
        <w:pStyle w:val="af6"/>
        <w:keepNext/>
        <w:rPr>
          <w:rtl/>
        </w:rPr>
      </w:pPr>
      <w:bookmarkStart w:id="997" w:name="ET_yor_6156_146"/>
      <w:r w:rsidRPr="00910D13">
        <w:rPr>
          <w:rStyle w:val="TagStyle"/>
          <w:rtl/>
        </w:rPr>
        <w:t xml:space="preserve"> &lt;&lt; יור &gt;&gt; </w:t>
      </w:r>
      <w:r>
        <w:rPr>
          <w:rtl/>
        </w:rPr>
        <w:t>היו"ר גלעד קריב:</w:t>
      </w:r>
      <w:r w:rsidRPr="00910D13">
        <w:rPr>
          <w:rStyle w:val="TagStyle"/>
          <w:rtl/>
        </w:rPr>
        <w:t xml:space="preserve"> &lt;&lt; יור &gt;&gt;</w:t>
      </w:r>
      <w:r>
        <w:rPr>
          <w:rtl/>
        </w:rPr>
        <w:t xml:space="preserve">   </w:t>
      </w:r>
      <w:bookmarkEnd w:id="997"/>
    </w:p>
    <w:p w:rsidR="00910D13" w:rsidRDefault="00910D13" w:rsidP="00910D13">
      <w:pPr>
        <w:pStyle w:val="KeepWithNext"/>
        <w:rPr>
          <w:rtl/>
          <w:lang w:eastAsia="he-IL"/>
        </w:rPr>
      </w:pPr>
    </w:p>
    <w:p w:rsidR="00910D13" w:rsidRDefault="00910D13" w:rsidP="00CF3C05">
      <w:pPr>
        <w:rPr>
          <w:rtl/>
          <w:lang w:eastAsia="he-IL"/>
        </w:rPr>
      </w:pPr>
      <w:bookmarkStart w:id="998" w:name="_ETM_Q1_3669000"/>
      <w:bookmarkEnd w:id="998"/>
      <w:r>
        <w:rPr>
          <w:rFonts w:hint="cs"/>
          <w:rtl/>
          <w:lang w:eastAsia="he-IL"/>
        </w:rPr>
        <w:t>אתה נותן הנחות</w:t>
      </w:r>
      <w:r w:rsidR="00CF3C05">
        <w:rPr>
          <w:rFonts w:hint="cs"/>
          <w:rtl/>
          <w:lang w:eastAsia="he-IL"/>
        </w:rPr>
        <w:t>,</w:t>
      </w:r>
      <w:r>
        <w:rPr>
          <w:rFonts w:hint="cs"/>
          <w:rtl/>
          <w:lang w:eastAsia="he-IL"/>
        </w:rPr>
        <w:t xml:space="preserve"> נכון.</w:t>
      </w:r>
    </w:p>
    <w:p w:rsidR="00910D13" w:rsidRDefault="00910D13" w:rsidP="00910D13">
      <w:pPr>
        <w:rPr>
          <w:rtl/>
          <w:lang w:eastAsia="he-IL"/>
        </w:rPr>
      </w:pPr>
      <w:bookmarkStart w:id="999" w:name="_ETM_Q1_3673000"/>
      <w:bookmarkEnd w:id="999"/>
    </w:p>
    <w:p w:rsidR="00910D13" w:rsidRDefault="00910D13" w:rsidP="00910D13">
      <w:pPr>
        <w:pStyle w:val="a4"/>
        <w:keepNext/>
        <w:rPr>
          <w:rtl/>
        </w:rPr>
      </w:pPr>
      <w:bookmarkStart w:id="1000" w:name="ET_speaker_6166_147"/>
      <w:r w:rsidRPr="00910D1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10D13">
        <w:rPr>
          <w:rStyle w:val="TagStyle"/>
          <w:rtl/>
        </w:rPr>
        <w:t xml:space="preserve"> &lt;&lt; דובר &gt;&gt;</w:t>
      </w:r>
      <w:r>
        <w:rPr>
          <w:rtl/>
        </w:rPr>
        <w:t xml:space="preserve">   </w:t>
      </w:r>
      <w:bookmarkEnd w:id="1000"/>
    </w:p>
    <w:p w:rsidR="00910D13" w:rsidRDefault="00910D13" w:rsidP="00910D13">
      <w:pPr>
        <w:pStyle w:val="KeepWithNext"/>
        <w:rPr>
          <w:rtl/>
          <w:lang w:eastAsia="he-IL"/>
        </w:rPr>
      </w:pPr>
    </w:p>
    <w:p w:rsidR="00910D13" w:rsidRDefault="00910D13" w:rsidP="00CF3C05">
      <w:pPr>
        <w:rPr>
          <w:rtl/>
          <w:lang w:eastAsia="he-IL"/>
        </w:rPr>
      </w:pPr>
      <w:bookmarkStart w:id="1001" w:name="_ETM_Q1_3674000"/>
      <w:bookmarkEnd w:id="1001"/>
      <w:r>
        <w:rPr>
          <w:rFonts w:hint="cs"/>
          <w:rtl/>
          <w:lang w:eastAsia="he-IL"/>
        </w:rPr>
        <w:t xml:space="preserve">למשל, </w:t>
      </w:r>
      <w:bookmarkStart w:id="1002" w:name="_ETM_Q1_3672000"/>
      <w:bookmarkEnd w:id="1002"/>
      <w:r>
        <w:rPr>
          <w:rFonts w:hint="cs"/>
          <w:rtl/>
          <w:lang w:eastAsia="he-IL"/>
        </w:rPr>
        <w:t xml:space="preserve">אני חושב שההסתייגות של חוק איגוד ערים, </w:t>
      </w:r>
      <w:r w:rsidR="00F2253F">
        <w:rPr>
          <w:rFonts w:hint="cs"/>
          <w:rtl/>
          <w:lang w:eastAsia="he-IL"/>
        </w:rPr>
        <w:t xml:space="preserve">לפי חוק </w:t>
      </w:r>
      <w:bookmarkStart w:id="1003" w:name="_ETM_Q1_3678000"/>
      <w:bookmarkEnd w:id="1003"/>
      <w:r w:rsidR="00F2253F">
        <w:rPr>
          <w:rFonts w:hint="cs"/>
          <w:rtl/>
          <w:lang w:eastAsia="he-IL"/>
        </w:rPr>
        <w:t xml:space="preserve">איגוד ערים אי אפשר מכיוון שאם אנחנו מדברים על כך </w:t>
      </w:r>
      <w:bookmarkStart w:id="1004" w:name="_ETM_Q1_3681000"/>
      <w:bookmarkEnd w:id="1004"/>
      <w:r w:rsidR="00F2253F">
        <w:rPr>
          <w:rFonts w:hint="cs"/>
          <w:rtl/>
          <w:lang w:eastAsia="he-IL"/>
        </w:rPr>
        <w:t xml:space="preserve">שמועצה מקומית היא מיני או כנסת זעירה, אני לא </w:t>
      </w:r>
      <w:bookmarkStart w:id="1005" w:name="_ETM_Q1_3684000"/>
      <w:bookmarkEnd w:id="1005"/>
      <w:r w:rsidR="00F2253F">
        <w:rPr>
          <w:rFonts w:hint="cs"/>
          <w:rtl/>
          <w:lang w:eastAsia="he-IL"/>
        </w:rPr>
        <w:t>חושב שאפשר להגיד את זה על איגוד ערים</w:t>
      </w:r>
      <w:r w:rsidR="00CF3C05">
        <w:rPr>
          <w:rFonts w:hint="cs"/>
          <w:rtl/>
          <w:lang w:eastAsia="he-IL"/>
        </w:rPr>
        <w:t>.</w:t>
      </w:r>
      <w:bookmarkStart w:id="1006" w:name="_ETM_Q1_3688000"/>
      <w:bookmarkStart w:id="1007" w:name="_ETM_Q1_3692000"/>
      <w:bookmarkEnd w:id="1006"/>
      <w:bookmarkEnd w:id="1007"/>
      <w:r w:rsidR="00CF3C05">
        <w:rPr>
          <w:rFonts w:hint="cs"/>
          <w:rtl/>
          <w:lang w:eastAsia="he-IL"/>
        </w:rPr>
        <w:t xml:space="preserve"> </w:t>
      </w:r>
      <w:r w:rsidR="00F2253F">
        <w:rPr>
          <w:rFonts w:hint="cs"/>
          <w:rtl/>
          <w:lang w:eastAsia="he-IL"/>
        </w:rPr>
        <w:t xml:space="preserve">חשבתי שגם מועצה שהיא נבחרה בהסכמה, היא גם לא בדיוק מועצה נבחרת. הייתה </w:t>
      </w:r>
      <w:bookmarkStart w:id="1008" w:name="_ETM_Q1_3700000"/>
      <w:bookmarkEnd w:id="1008"/>
      <w:r w:rsidR="00F2253F">
        <w:rPr>
          <w:rFonts w:hint="cs"/>
          <w:rtl/>
          <w:lang w:eastAsia="he-IL"/>
        </w:rPr>
        <w:t xml:space="preserve">כאן דעה ואני רוצה להגיד הסתייגות חזקה של חבר </w:t>
      </w:r>
      <w:bookmarkStart w:id="1009" w:name="_ETM_Q1_3705000"/>
      <w:bookmarkEnd w:id="1009"/>
      <w:r w:rsidR="00F2253F">
        <w:rPr>
          <w:rFonts w:hint="cs"/>
          <w:rtl/>
          <w:lang w:eastAsia="he-IL"/>
        </w:rPr>
        <w:t xml:space="preserve">הכנסת </w:t>
      </w:r>
      <w:proofErr w:type="spellStart"/>
      <w:r w:rsidR="00F2253F">
        <w:rPr>
          <w:rFonts w:hint="cs"/>
          <w:rtl/>
          <w:lang w:eastAsia="he-IL"/>
        </w:rPr>
        <w:t>רוטמן</w:t>
      </w:r>
      <w:proofErr w:type="spellEnd"/>
      <w:r w:rsidR="00F2253F">
        <w:rPr>
          <w:rFonts w:hint="cs"/>
          <w:rtl/>
          <w:lang w:eastAsia="he-IL"/>
        </w:rPr>
        <w:t xml:space="preserve">, שחשב שצריך להיות רוב של שני שלישים </w:t>
      </w:r>
      <w:bookmarkStart w:id="1010" w:name="_ETM_Q1_3708000"/>
      <w:bookmarkEnd w:id="1010"/>
      <w:r w:rsidR="00F2253F">
        <w:rPr>
          <w:rFonts w:hint="cs"/>
          <w:rtl/>
          <w:lang w:eastAsia="he-IL"/>
        </w:rPr>
        <w:t>ואין רוב של שני שלישים. כדי לתת עוד גיוון, ההסתייגות שלנו הייתה על 60%</w:t>
      </w:r>
      <w:r w:rsidR="00CF3C05">
        <w:rPr>
          <w:rFonts w:hint="cs"/>
          <w:rtl/>
          <w:lang w:eastAsia="he-IL"/>
        </w:rPr>
        <w:t>,</w:t>
      </w:r>
      <w:r w:rsidR="00F2253F">
        <w:rPr>
          <w:rFonts w:hint="cs"/>
          <w:rtl/>
          <w:lang w:eastAsia="he-IL"/>
        </w:rPr>
        <w:t xml:space="preserve"> קצת יותר מרוב </w:t>
      </w:r>
      <w:bookmarkStart w:id="1011" w:name="_ETM_Q1_3715000"/>
      <w:bookmarkEnd w:id="1011"/>
      <w:r w:rsidR="00F2253F">
        <w:rPr>
          <w:rFonts w:hint="cs"/>
          <w:rtl/>
          <w:lang w:eastAsia="he-IL"/>
        </w:rPr>
        <w:t>קטן מאוד שבא לבוא ולהגיד שזה היה באמת בצורה דמוקרטית, בצורה פתוחה.</w:t>
      </w:r>
    </w:p>
    <w:p w:rsidR="00F2253F" w:rsidRDefault="00F2253F" w:rsidP="00F2253F">
      <w:pPr>
        <w:rPr>
          <w:rtl/>
          <w:lang w:eastAsia="he-IL"/>
        </w:rPr>
      </w:pPr>
    </w:p>
    <w:p w:rsidR="00F2253F" w:rsidRDefault="00F2253F" w:rsidP="00CF3C05">
      <w:pPr>
        <w:rPr>
          <w:rtl/>
          <w:lang w:eastAsia="he-IL"/>
        </w:rPr>
      </w:pPr>
      <w:bookmarkStart w:id="1012" w:name="_ETM_Q1_3724000"/>
      <w:bookmarkEnd w:id="1012"/>
      <w:r>
        <w:rPr>
          <w:rFonts w:hint="cs"/>
          <w:rtl/>
          <w:lang w:eastAsia="he-IL"/>
        </w:rPr>
        <w:t xml:space="preserve">שתי הסתייגויות אני מבקש להוסיף בעל פה. מה </w:t>
      </w:r>
      <w:bookmarkStart w:id="1013" w:name="_ETM_Q1_3729000"/>
      <w:bookmarkEnd w:id="1013"/>
      <w:r>
        <w:rPr>
          <w:rFonts w:hint="cs"/>
          <w:rtl/>
          <w:lang w:eastAsia="he-IL"/>
        </w:rPr>
        <w:t xml:space="preserve">שעכשיו אמרתי, מכוח הדיון </w:t>
      </w:r>
      <w:r w:rsidR="00346D6E">
        <w:rPr>
          <w:rFonts w:hint="cs"/>
          <w:rtl/>
          <w:lang w:eastAsia="he-IL"/>
        </w:rPr>
        <w:t xml:space="preserve">עכשיו, שיש </w:t>
      </w:r>
      <w:bookmarkStart w:id="1014" w:name="_ETM_Q1_3733000"/>
      <w:bookmarkEnd w:id="1014"/>
      <w:r w:rsidR="00346D6E">
        <w:rPr>
          <w:rFonts w:hint="cs"/>
          <w:rtl/>
          <w:lang w:eastAsia="he-IL"/>
        </w:rPr>
        <w:t xml:space="preserve">לכנסת זכות להפסיק חוק עזר מכאן ולהבא, לא רטרואקטיבית אבל </w:t>
      </w:r>
      <w:bookmarkStart w:id="1015" w:name="_ETM_Q1_3736000"/>
      <w:bookmarkEnd w:id="1015"/>
      <w:r w:rsidR="00346D6E">
        <w:rPr>
          <w:rFonts w:hint="cs"/>
          <w:rtl/>
          <w:lang w:eastAsia="he-IL"/>
        </w:rPr>
        <w:t xml:space="preserve">כשמגיעות ברירות קנס או כשמגיע לדיון, להכניס את הזכות. </w:t>
      </w:r>
    </w:p>
    <w:p w:rsidR="00346D6E" w:rsidRDefault="00346D6E" w:rsidP="00346D6E">
      <w:pPr>
        <w:rPr>
          <w:rtl/>
          <w:lang w:eastAsia="he-IL"/>
        </w:rPr>
      </w:pPr>
      <w:bookmarkStart w:id="1016" w:name="_ETM_Q1_3737000"/>
      <w:bookmarkEnd w:id="1016"/>
    </w:p>
    <w:p w:rsidR="00346D6E" w:rsidRDefault="00346D6E" w:rsidP="00346D6E">
      <w:pPr>
        <w:pStyle w:val="af6"/>
        <w:keepNext/>
        <w:rPr>
          <w:rtl/>
        </w:rPr>
      </w:pPr>
      <w:bookmarkStart w:id="1017" w:name="ET_yor_6156_148"/>
      <w:r w:rsidRPr="00346D6E">
        <w:rPr>
          <w:rStyle w:val="TagStyle"/>
          <w:rtl/>
        </w:rPr>
        <w:t xml:space="preserve"> &lt;&lt; יור &gt;&gt; </w:t>
      </w:r>
      <w:r>
        <w:rPr>
          <w:rtl/>
        </w:rPr>
        <w:t>היו"ר גלעד קריב:</w:t>
      </w:r>
      <w:r w:rsidRPr="00346D6E">
        <w:rPr>
          <w:rStyle w:val="TagStyle"/>
          <w:rtl/>
        </w:rPr>
        <w:t xml:space="preserve"> &lt;&lt; יור &gt;&gt;</w:t>
      </w:r>
      <w:r>
        <w:rPr>
          <w:rtl/>
        </w:rPr>
        <w:t xml:space="preserve">   </w:t>
      </w:r>
      <w:bookmarkEnd w:id="1017"/>
    </w:p>
    <w:p w:rsidR="00346D6E" w:rsidRDefault="00346D6E" w:rsidP="00346D6E">
      <w:pPr>
        <w:pStyle w:val="KeepWithNext"/>
        <w:rPr>
          <w:rtl/>
          <w:lang w:eastAsia="he-IL"/>
        </w:rPr>
      </w:pPr>
    </w:p>
    <w:p w:rsidR="00346D6E" w:rsidRDefault="00346D6E" w:rsidP="00346D6E">
      <w:pPr>
        <w:rPr>
          <w:rtl/>
          <w:lang w:eastAsia="he-IL"/>
        </w:rPr>
      </w:pPr>
      <w:bookmarkStart w:id="1018" w:name="_ETM_Q1_3738000"/>
      <w:bookmarkEnd w:id="1018"/>
      <w:r>
        <w:rPr>
          <w:rFonts w:hint="cs"/>
          <w:rtl/>
          <w:lang w:eastAsia="he-IL"/>
        </w:rPr>
        <w:t xml:space="preserve">לפסול חוק עזר. </w:t>
      </w:r>
    </w:p>
    <w:p w:rsidR="00346D6E" w:rsidRDefault="00346D6E" w:rsidP="00346D6E">
      <w:pPr>
        <w:rPr>
          <w:rtl/>
          <w:lang w:eastAsia="he-IL"/>
        </w:rPr>
      </w:pPr>
    </w:p>
    <w:p w:rsidR="00346D6E" w:rsidRDefault="00346D6E" w:rsidP="00346D6E">
      <w:pPr>
        <w:pStyle w:val="a4"/>
        <w:keepNext/>
        <w:rPr>
          <w:rtl/>
        </w:rPr>
      </w:pPr>
      <w:bookmarkStart w:id="1019" w:name="ET_speaker_6166_149"/>
      <w:r w:rsidRPr="00346D6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46D6E">
        <w:rPr>
          <w:rStyle w:val="TagStyle"/>
          <w:rtl/>
        </w:rPr>
        <w:t xml:space="preserve"> &lt;&lt; דובר &gt;&gt;</w:t>
      </w:r>
      <w:r>
        <w:rPr>
          <w:rtl/>
        </w:rPr>
        <w:t xml:space="preserve">   </w:t>
      </w:r>
      <w:bookmarkEnd w:id="1019"/>
    </w:p>
    <w:p w:rsidR="00346D6E" w:rsidRDefault="00346D6E" w:rsidP="00346D6E">
      <w:pPr>
        <w:pStyle w:val="KeepWithNext"/>
        <w:rPr>
          <w:rtl/>
          <w:lang w:eastAsia="he-IL"/>
        </w:rPr>
      </w:pPr>
    </w:p>
    <w:p w:rsidR="00346D6E" w:rsidRDefault="00346D6E" w:rsidP="000069CF">
      <w:pPr>
        <w:rPr>
          <w:rtl/>
          <w:lang w:eastAsia="he-IL"/>
        </w:rPr>
      </w:pPr>
      <w:r>
        <w:rPr>
          <w:rFonts w:hint="cs"/>
          <w:rtl/>
          <w:lang w:eastAsia="he-IL"/>
        </w:rPr>
        <w:t xml:space="preserve">לחסום חוק עזר. </w:t>
      </w:r>
      <w:r w:rsidR="000069CF">
        <w:rPr>
          <w:rFonts w:hint="cs"/>
          <w:rtl/>
          <w:lang w:eastAsia="he-IL"/>
        </w:rPr>
        <w:t xml:space="preserve">אני בכל אופן </w:t>
      </w:r>
      <w:bookmarkStart w:id="1020" w:name="_ETM_Q1_3744000"/>
      <w:bookmarkEnd w:id="1020"/>
      <w:r w:rsidR="000069CF">
        <w:rPr>
          <w:rFonts w:hint="cs"/>
          <w:rtl/>
          <w:lang w:eastAsia="he-IL"/>
        </w:rPr>
        <w:t xml:space="preserve">רוצה להגיד לפני סעיף 2, שאנחנו מבקשים לראות בסעיף 2 חקיקה רטרואקטיבית, כהסתייגות. </w:t>
      </w:r>
    </w:p>
    <w:p w:rsidR="000069CF" w:rsidRDefault="000069CF" w:rsidP="000069CF">
      <w:pPr>
        <w:rPr>
          <w:rtl/>
          <w:lang w:eastAsia="he-IL"/>
        </w:rPr>
      </w:pPr>
    </w:p>
    <w:p w:rsidR="000069CF" w:rsidRDefault="000069CF" w:rsidP="000069CF">
      <w:pPr>
        <w:pStyle w:val="af6"/>
        <w:keepNext/>
        <w:rPr>
          <w:rtl/>
        </w:rPr>
      </w:pPr>
      <w:bookmarkStart w:id="1021" w:name="ET_yor_6156_150"/>
      <w:r w:rsidRPr="000069CF">
        <w:rPr>
          <w:rStyle w:val="TagStyle"/>
          <w:rtl/>
        </w:rPr>
        <w:t xml:space="preserve"> &lt;&lt; יור &gt;&gt; </w:t>
      </w:r>
      <w:r>
        <w:rPr>
          <w:rtl/>
        </w:rPr>
        <w:t>היו"ר גלעד קריב:</w:t>
      </w:r>
      <w:r w:rsidRPr="000069CF">
        <w:rPr>
          <w:rStyle w:val="TagStyle"/>
          <w:rtl/>
        </w:rPr>
        <w:t xml:space="preserve"> &lt;&lt; יור &gt;&gt;</w:t>
      </w:r>
      <w:r>
        <w:rPr>
          <w:rtl/>
        </w:rPr>
        <w:t xml:space="preserve">   </w:t>
      </w:r>
      <w:bookmarkEnd w:id="1021"/>
    </w:p>
    <w:p w:rsidR="000069CF" w:rsidRDefault="000069CF" w:rsidP="000069CF">
      <w:pPr>
        <w:pStyle w:val="KeepWithNext"/>
        <w:rPr>
          <w:rtl/>
          <w:lang w:eastAsia="he-IL"/>
        </w:rPr>
      </w:pPr>
    </w:p>
    <w:p w:rsidR="000069CF" w:rsidRDefault="000069CF" w:rsidP="000069CF">
      <w:pPr>
        <w:rPr>
          <w:rtl/>
          <w:lang w:eastAsia="he-IL"/>
        </w:rPr>
      </w:pPr>
      <w:r>
        <w:rPr>
          <w:rFonts w:hint="cs"/>
          <w:rtl/>
          <w:lang w:eastAsia="he-IL"/>
        </w:rPr>
        <w:t>תודה רבה.</w:t>
      </w:r>
    </w:p>
    <w:p w:rsidR="000069CF" w:rsidRDefault="000069CF" w:rsidP="000069CF">
      <w:pPr>
        <w:rPr>
          <w:rtl/>
          <w:lang w:eastAsia="he-IL"/>
        </w:rPr>
      </w:pPr>
      <w:bookmarkStart w:id="1022" w:name="_ETM_Q1_3752000"/>
      <w:bookmarkEnd w:id="1022"/>
    </w:p>
    <w:p w:rsidR="000069CF" w:rsidRDefault="000069CF" w:rsidP="000069CF">
      <w:pPr>
        <w:pStyle w:val="a4"/>
        <w:keepNext/>
        <w:rPr>
          <w:rtl/>
        </w:rPr>
      </w:pPr>
      <w:bookmarkStart w:id="1023" w:name="ET_speaker_6166_151"/>
      <w:r w:rsidRPr="000069C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069CF">
        <w:rPr>
          <w:rStyle w:val="TagStyle"/>
          <w:rtl/>
        </w:rPr>
        <w:t xml:space="preserve"> &lt;&lt; דובר &gt;&gt;</w:t>
      </w:r>
      <w:r>
        <w:rPr>
          <w:rtl/>
        </w:rPr>
        <w:t xml:space="preserve">   </w:t>
      </w:r>
      <w:bookmarkEnd w:id="1023"/>
    </w:p>
    <w:p w:rsidR="000069CF" w:rsidRDefault="000069CF" w:rsidP="000069CF">
      <w:pPr>
        <w:pStyle w:val="KeepWithNext"/>
        <w:rPr>
          <w:rtl/>
          <w:lang w:eastAsia="he-IL"/>
        </w:rPr>
      </w:pPr>
    </w:p>
    <w:p w:rsidR="000069CF" w:rsidRDefault="000069CF" w:rsidP="000069CF">
      <w:pPr>
        <w:rPr>
          <w:rtl/>
          <w:lang w:eastAsia="he-IL"/>
        </w:rPr>
      </w:pPr>
      <w:bookmarkStart w:id="1024" w:name="_ETM_Q1_3753000"/>
      <w:bookmarkEnd w:id="1024"/>
      <w:r>
        <w:rPr>
          <w:rFonts w:hint="cs"/>
          <w:rtl/>
          <w:lang w:eastAsia="he-IL"/>
        </w:rPr>
        <w:t xml:space="preserve">אדוני, </w:t>
      </w:r>
      <w:bookmarkStart w:id="1025" w:name="_ETM_Q1_3754000"/>
      <w:bookmarkEnd w:id="1025"/>
      <w:r>
        <w:rPr>
          <w:rFonts w:hint="cs"/>
          <w:rtl/>
          <w:lang w:eastAsia="he-IL"/>
        </w:rPr>
        <w:t xml:space="preserve">אני חושב שאני בזה נימקתי בקצרה או </w:t>
      </w:r>
      <w:bookmarkStart w:id="1026" w:name="_ETM_Q1_3757000"/>
      <w:bookmarkEnd w:id="1026"/>
      <w:r>
        <w:rPr>
          <w:rFonts w:hint="cs"/>
          <w:rtl/>
          <w:lang w:eastAsia="he-IL"/>
        </w:rPr>
        <w:t xml:space="preserve">בתמציתיות את ההסתייגויות. </w:t>
      </w:r>
    </w:p>
    <w:p w:rsidR="000069CF" w:rsidRDefault="000069CF" w:rsidP="000069CF">
      <w:pPr>
        <w:rPr>
          <w:rtl/>
          <w:lang w:eastAsia="he-IL"/>
        </w:rPr>
      </w:pPr>
      <w:bookmarkStart w:id="1027" w:name="_ETM_Q1_3758000"/>
      <w:bookmarkEnd w:id="1027"/>
    </w:p>
    <w:p w:rsidR="000069CF" w:rsidRDefault="000069CF" w:rsidP="000069CF">
      <w:pPr>
        <w:pStyle w:val="af6"/>
        <w:keepNext/>
        <w:rPr>
          <w:rtl/>
        </w:rPr>
      </w:pPr>
      <w:bookmarkStart w:id="1028" w:name="ET_yor_6156_152"/>
      <w:r w:rsidRPr="000069CF">
        <w:rPr>
          <w:rStyle w:val="TagStyle"/>
          <w:rtl/>
        </w:rPr>
        <w:t xml:space="preserve"> &lt;&lt; יור &gt;&gt; </w:t>
      </w:r>
      <w:r>
        <w:rPr>
          <w:rtl/>
        </w:rPr>
        <w:t>היו"ר גלעד קריב:</w:t>
      </w:r>
      <w:r w:rsidRPr="000069CF">
        <w:rPr>
          <w:rStyle w:val="TagStyle"/>
          <w:rtl/>
        </w:rPr>
        <w:t xml:space="preserve"> &lt;&lt; יור &gt;&gt;</w:t>
      </w:r>
      <w:r>
        <w:rPr>
          <w:rtl/>
        </w:rPr>
        <w:t xml:space="preserve">   </w:t>
      </w:r>
      <w:bookmarkEnd w:id="1028"/>
    </w:p>
    <w:p w:rsidR="000069CF" w:rsidRDefault="000069CF" w:rsidP="000069CF">
      <w:pPr>
        <w:pStyle w:val="KeepWithNext"/>
        <w:rPr>
          <w:rtl/>
          <w:lang w:eastAsia="he-IL"/>
        </w:rPr>
      </w:pPr>
    </w:p>
    <w:p w:rsidR="000069CF" w:rsidRDefault="000069CF" w:rsidP="000069CF">
      <w:pPr>
        <w:rPr>
          <w:rtl/>
          <w:lang w:eastAsia="he-IL"/>
        </w:rPr>
      </w:pPr>
      <w:bookmarkStart w:id="1029" w:name="_ETM_Q1_3759000"/>
      <w:bookmarkEnd w:id="1029"/>
      <w:r>
        <w:rPr>
          <w:rFonts w:hint="cs"/>
          <w:rtl/>
          <w:lang w:eastAsia="he-IL"/>
        </w:rPr>
        <w:t xml:space="preserve">בסדר גמור. </w:t>
      </w:r>
    </w:p>
    <w:p w:rsidR="000069CF" w:rsidRDefault="000069CF" w:rsidP="000069CF">
      <w:pPr>
        <w:rPr>
          <w:rtl/>
          <w:lang w:eastAsia="he-IL"/>
        </w:rPr>
      </w:pPr>
      <w:bookmarkStart w:id="1030" w:name="_ETM_Q1_3762000"/>
      <w:bookmarkEnd w:id="1030"/>
    </w:p>
    <w:p w:rsidR="000069CF" w:rsidRDefault="000069CF" w:rsidP="000069CF">
      <w:pPr>
        <w:pStyle w:val="a4"/>
        <w:keepNext/>
        <w:rPr>
          <w:rtl/>
        </w:rPr>
      </w:pPr>
      <w:bookmarkStart w:id="1031" w:name="ET_speaker_6166_153"/>
      <w:r w:rsidRPr="000069C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069CF">
        <w:rPr>
          <w:rStyle w:val="TagStyle"/>
          <w:rtl/>
        </w:rPr>
        <w:t xml:space="preserve"> &lt;&lt; דובר &gt;&gt;</w:t>
      </w:r>
      <w:r>
        <w:rPr>
          <w:rtl/>
        </w:rPr>
        <w:t xml:space="preserve">   </w:t>
      </w:r>
      <w:bookmarkEnd w:id="1031"/>
    </w:p>
    <w:p w:rsidR="000069CF" w:rsidRDefault="000069CF" w:rsidP="000069CF">
      <w:pPr>
        <w:pStyle w:val="KeepWithNext"/>
        <w:rPr>
          <w:rtl/>
          <w:lang w:eastAsia="he-IL"/>
        </w:rPr>
      </w:pPr>
    </w:p>
    <w:p w:rsidR="000069CF" w:rsidRDefault="000069CF" w:rsidP="000069CF">
      <w:pPr>
        <w:rPr>
          <w:rtl/>
          <w:lang w:eastAsia="he-IL"/>
        </w:rPr>
      </w:pPr>
      <w:r>
        <w:rPr>
          <w:rFonts w:hint="cs"/>
          <w:rtl/>
          <w:lang w:eastAsia="he-IL"/>
        </w:rPr>
        <w:t>אני מבקש לתמוך בהסתייגויות האלה, בשם - - -</w:t>
      </w:r>
    </w:p>
    <w:p w:rsidR="000069CF" w:rsidRDefault="000069CF" w:rsidP="000069CF">
      <w:pPr>
        <w:rPr>
          <w:rtl/>
          <w:lang w:eastAsia="he-IL"/>
        </w:rPr>
      </w:pPr>
    </w:p>
    <w:p w:rsidR="000069CF" w:rsidRDefault="000069CF" w:rsidP="000069CF">
      <w:pPr>
        <w:pStyle w:val="af6"/>
        <w:keepNext/>
        <w:rPr>
          <w:rtl/>
        </w:rPr>
      </w:pPr>
      <w:bookmarkStart w:id="1032" w:name="ET_yor_6156_154"/>
      <w:r w:rsidRPr="000069CF">
        <w:rPr>
          <w:rStyle w:val="TagStyle"/>
          <w:rtl/>
        </w:rPr>
        <w:t xml:space="preserve"> &lt;&lt; יור &gt;&gt; </w:t>
      </w:r>
      <w:r>
        <w:rPr>
          <w:rtl/>
        </w:rPr>
        <w:t>היו"ר גלעד קריב:</w:t>
      </w:r>
      <w:r w:rsidRPr="000069CF">
        <w:rPr>
          <w:rStyle w:val="TagStyle"/>
          <w:rtl/>
        </w:rPr>
        <w:t xml:space="preserve"> &lt;&lt; יור &gt;&gt;</w:t>
      </w:r>
      <w:r>
        <w:rPr>
          <w:rtl/>
        </w:rPr>
        <w:t xml:space="preserve">   </w:t>
      </w:r>
      <w:bookmarkEnd w:id="1032"/>
    </w:p>
    <w:p w:rsidR="000069CF" w:rsidRDefault="000069CF" w:rsidP="000069CF">
      <w:pPr>
        <w:pStyle w:val="KeepWithNext"/>
        <w:rPr>
          <w:rtl/>
          <w:lang w:eastAsia="he-IL"/>
        </w:rPr>
      </w:pPr>
    </w:p>
    <w:p w:rsidR="000069CF" w:rsidRDefault="000069CF" w:rsidP="000069CF">
      <w:pPr>
        <w:rPr>
          <w:rtl/>
          <w:lang w:eastAsia="he-IL"/>
        </w:rPr>
      </w:pPr>
      <w:bookmarkStart w:id="1033" w:name="_ETM_Q1_3768000"/>
      <w:bookmarkEnd w:id="1033"/>
      <w:r>
        <w:rPr>
          <w:rFonts w:hint="cs"/>
          <w:rtl/>
          <w:lang w:eastAsia="he-IL"/>
        </w:rPr>
        <w:t xml:space="preserve">רק נבקש להעביר את שני </w:t>
      </w:r>
      <w:bookmarkStart w:id="1034" w:name="_ETM_Q1_3767000"/>
      <w:bookmarkEnd w:id="1034"/>
      <w:r>
        <w:rPr>
          <w:rFonts w:hint="cs"/>
          <w:rtl/>
          <w:lang w:eastAsia="he-IL"/>
        </w:rPr>
        <w:t xml:space="preserve">הנוסחים, אבל אני רשמתי, נקריא את זה. </w:t>
      </w:r>
    </w:p>
    <w:p w:rsidR="000069CF" w:rsidRDefault="000069CF" w:rsidP="000069CF">
      <w:pPr>
        <w:rPr>
          <w:rtl/>
          <w:lang w:eastAsia="he-IL"/>
        </w:rPr>
      </w:pPr>
      <w:bookmarkStart w:id="1035" w:name="_ETM_Q1_3764000"/>
      <w:bookmarkEnd w:id="1035"/>
    </w:p>
    <w:p w:rsidR="000069CF" w:rsidRDefault="000069CF" w:rsidP="000069CF">
      <w:pPr>
        <w:pStyle w:val="a4"/>
        <w:keepNext/>
        <w:rPr>
          <w:rtl/>
        </w:rPr>
      </w:pPr>
      <w:bookmarkStart w:id="1036" w:name="ET_speaker_6166_155"/>
      <w:r w:rsidRPr="000069C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069CF">
        <w:rPr>
          <w:rStyle w:val="TagStyle"/>
          <w:rtl/>
        </w:rPr>
        <w:t xml:space="preserve"> &lt;&lt; דובר &gt;&gt;</w:t>
      </w:r>
      <w:r>
        <w:rPr>
          <w:rtl/>
        </w:rPr>
        <w:t xml:space="preserve">   </w:t>
      </w:r>
      <w:bookmarkEnd w:id="1036"/>
    </w:p>
    <w:p w:rsidR="000069CF" w:rsidRDefault="000069CF" w:rsidP="000069CF">
      <w:pPr>
        <w:pStyle w:val="KeepWithNext"/>
        <w:rPr>
          <w:rtl/>
          <w:lang w:eastAsia="he-IL"/>
        </w:rPr>
      </w:pPr>
    </w:p>
    <w:p w:rsidR="000069CF" w:rsidRDefault="000069CF" w:rsidP="000069CF">
      <w:pPr>
        <w:rPr>
          <w:rtl/>
          <w:lang w:eastAsia="he-IL"/>
        </w:rPr>
      </w:pPr>
      <w:bookmarkStart w:id="1037" w:name="_ETM_Q1_3765000"/>
      <w:bookmarkEnd w:id="1037"/>
      <w:r>
        <w:rPr>
          <w:rFonts w:hint="cs"/>
          <w:rtl/>
          <w:lang w:eastAsia="he-IL"/>
        </w:rPr>
        <w:t xml:space="preserve">רשמתם את זה. אני ניסחתי בעל פה ואתם תנסחו. </w:t>
      </w:r>
    </w:p>
    <w:p w:rsidR="000069CF" w:rsidRDefault="000069CF" w:rsidP="000069CF">
      <w:pPr>
        <w:rPr>
          <w:rtl/>
          <w:lang w:eastAsia="he-IL"/>
        </w:rPr>
      </w:pPr>
      <w:bookmarkStart w:id="1038" w:name="_ETM_Q1_3769000"/>
      <w:bookmarkEnd w:id="1038"/>
    </w:p>
    <w:p w:rsidR="000069CF" w:rsidRDefault="000069CF" w:rsidP="000069CF">
      <w:pPr>
        <w:pStyle w:val="a4"/>
        <w:keepNext/>
        <w:rPr>
          <w:rtl/>
        </w:rPr>
      </w:pPr>
      <w:bookmarkStart w:id="1039" w:name="ET_speaker_טליה_גמאל_156"/>
      <w:r w:rsidRPr="000069CF">
        <w:rPr>
          <w:rStyle w:val="TagStyle"/>
          <w:rtl/>
        </w:rPr>
        <w:t xml:space="preserve"> &lt;&lt; דובר &gt;&gt; </w:t>
      </w:r>
      <w:r>
        <w:rPr>
          <w:rtl/>
        </w:rPr>
        <w:t>טליה ג'מאל:</w:t>
      </w:r>
      <w:r w:rsidRPr="000069CF">
        <w:rPr>
          <w:rStyle w:val="TagStyle"/>
          <w:rtl/>
        </w:rPr>
        <w:t xml:space="preserve"> &lt;&lt; דובר &gt;&gt;</w:t>
      </w:r>
      <w:r>
        <w:rPr>
          <w:rtl/>
        </w:rPr>
        <w:t xml:space="preserve">  </w:t>
      </w:r>
      <w:bookmarkEnd w:id="1039"/>
    </w:p>
    <w:p w:rsidR="000069CF" w:rsidRDefault="000069CF" w:rsidP="000069CF">
      <w:pPr>
        <w:pStyle w:val="KeepWithNext"/>
        <w:rPr>
          <w:rtl/>
          <w:lang w:eastAsia="he-IL"/>
        </w:rPr>
      </w:pPr>
    </w:p>
    <w:p w:rsidR="000069CF" w:rsidRDefault="000069CF" w:rsidP="00E00E87">
      <w:pPr>
        <w:rPr>
          <w:rtl/>
          <w:lang w:eastAsia="he-IL"/>
        </w:rPr>
      </w:pPr>
      <w:bookmarkStart w:id="1040" w:name="_ETM_Q1_3771000"/>
      <w:bookmarkStart w:id="1041" w:name="_ETM_Q1_3772000"/>
      <w:bookmarkEnd w:id="1040"/>
      <w:bookmarkEnd w:id="1041"/>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רצינו רק לוודא אם </w:t>
      </w:r>
      <w:bookmarkStart w:id="1042" w:name="_ETM_Q1_3776000"/>
      <w:bookmarkEnd w:id="1042"/>
      <w:r>
        <w:rPr>
          <w:rFonts w:hint="cs"/>
          <w:rtl/>
          <w:lang w:eastAsia="he-IL"/>
        </w:rPr>
        <w:t xml:space="preserve">זה בסדר, מקובל עליך, א', לגבי הסתייגות 2 שלך. </w:t>
      </w:r>
      <w:bookmarkStart w:id="1043" w:name="_ETM_Q1_3779000"/>
      <w:bookmarkEnd w:id="1043"/>
      <w:r>
        <w:rPr>
          <w:rFonts w:hint="cs"/>
          <w:rtl/>
          <w:lang w:eastAsia="he-IL"/>
        </w:rPr>
        <w:t xml:space="preserve">הכוונה כל חוק עזר שנקבע על ידי איגוד ערים </w:t>
      </w:r>
      <w:r w:rsidR="00BC1A6E">
        <w:rPr>
          <w:rFonts w:hint="cs"/>
          <w:rtl/>
          <w:lang w:eastAsia="he-IL"/>
        </w:rPr>
        <w:t>בעצם?</w:t>
      </w:r>
    </w:p>
    <w:p w:rsidR="00BC1A6E" w:rsidRDefault="00BC1A6E" w:rsidP="000069CF">
      <w:pPr>
        <w:rPr>
          <w:rtl/>
          <w:lang w:eastAsia="he-IL"/>
        </w:rPr>
      </w:pPr>
    </w:p>
    <w:p w:rsidR="00BC1A6E" w:rsidRDefault="00BC1A6E" w:rsidP="00BC1A6E">
      <w:pPr>
        <w:pStyle w:val="af6"/>
        <w:keepNext/>
        <w:rPr>
          <w:rtl/>
        </w:rPr>
      </w:pPr>
      <w:bookmarkStart w:id="1044" w:name="ET_yor_6156_157"/>
      <w:r w:rsidRPr="00BC1A6E">
        <w:rPr>
          <w:rStyle w:val="TagStyle"/>
          <w:rtl/>
        </w:rPr>
        <w:t xml:space="preserve"> &lt;&lt; יור &gt;&gt; </w:t>
      </w:r>
      <w:r>
        <w:rPr>
          <w:rtl/>
        </w:rPr>
        <w:t>היו"ר גלעד קריב:</w:t>
      </w:r>
      <w:r w:rsidRPr="00BC1A6E">
        <w:rPr>
          <w:rStyle w:val="TagStyle"/>
          <w:rtl/>
        </w:rPr>
        <w:t xml:space="preserve"> &lt;&lt; יור &gt;&gt;</w:t>
      </w:r>
      <w:r>
        <w:rPr>
          <w:rtl/>
        </w:rPr>
        <w:t xml:space="preserve">   </w:t>
      </w:r>
      <w:bookmarkEnd w:id="1044"/>
    </w:p>
    <w:p w:rsidR="00BC1A6E" w:rsidRDefault="00BC1A6E" w:rsidP="00BC1A6E">
      <w:pPr>
        <w:pStyle w:val="KeepWithNext"/>
        <w:rPr>
          <w:rtl/>
          <w:lang w:eastAsia="he-IL"/>
        </w:rPr>
      </w:pPr>
    </w:p>
    <w:p w:rsidR="00BC1A6E" w:rsidRDefault="00BC1A6E" w:rsidP="00BC1A6E">
      <w:pPr>
        <w:rPr>
          <w:rtl/>
          <w:lang w:eastAsia="he-IL"/>
        </w:rPr>
      </w:pPr>
      <w:bookmarkStart w:id="1045" w:name="_ETM_Q1_3783000"/>
      <w:bookmarkEnd w:id="1045"/>
      <w:r>
        <w:rPr>
          <w:rFonts w:hint="cs"/>
          <w:rtl/>
          <w:lang w:eastAsia="he-IL"/>
        </w:rPr>
        <w:t xml:space="preserve">כן. </w:t>
      </w:r>
      <w:bookmarkStart w:id="1046" w:name="_ETM_Q1_3785000"/>
      <w:bookmarkEnd w:id="1046"/>
    </w:p>
    <w:p w:rsidR="00BC1A6E" w:rsidRDefault="00BC1A6E" w:rsidP="00BC1A6E">
      <w:pPr>
        <w:rPr>
          <w:rtl/>
          <w:lang w:eastAsia="he-IL"/>
        </w:rPr>
      </w:pPr>
    </w:p>
    <w:p w:rsidR="00BC1A6E" w:rsidRDefault="00BC1A6E" w:rsidP="00BC1A6E">
      <w:pPr>
        <w:pStyle w:val="a4"/>
        <w:keepNext/>
        <w:rPr>
          <w:rtl/>
        </w:rPr>
      </w:pPr>
      <w:bookmarkStart w:id="1047" w:name="ET_speaker_6166_158"/>
      <w:r w:rsidRPr="00BC1A6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C1A6E">
        <w:rPr>
          <w:rStyle w:val="TagStyle"/>
          <w:rtl/>
        </w:rPr>
        <w:t xml:space="preserve"> &lt;&lt; דובר &gt;&gt;</w:t>
      </w:r>
      <w:r>
        <w:rPr>
          <w:rtl/>
        </w:rPr>
        <w:t xml:space="preserve">   </w:t>
      </w:r>
      <w:bookmarkEnd w:id="1047"/>
    </w:p>
    <w:p w:rsidR="00BC1A6E" w:rsidRDefault="00BC1A6E" w:rsidP="00BC1A6E">
      <w:pPr>
        <w:pStyle w:val="KeepWithNext"/>
        <w:rPr>
          <w:rtl/>
          <w:lang w:eastAsia="he-IL"/>
        </w:rPr>
      </w:pPr>
    </w:p>
    <w:p w:rsidR="00BC1A6E" w:rsidRDefault="00BC1A6E" w:rsidP="00E00E87">
      <w:pPr>
        <w:rPr>
          <w:rtl/>
          <w:lang w:eastAsia="he-IL"/>
        </w:rPr>
      </w:pPr>
      <w:bookmarkStart w:id="1048" w:name="_ETM_Q1_3784000"/>
      <w:bookmarkEnd w:id="1048"/>
      <w:r>
        <w:rPr>
          <w:rFonts w:hint="cs"/>
          <w:rtl/>
          <w:lang w:eastAsia="he-IL"/>
        </w:rPr>
        <w:t>כל חקיקת איגוד ערים</w:t>
      </w:r>
      <w:r w:rsidR="00E00E87">
        <w:rPr>
          <w:rFonts w:hint="cs"/>
          <w:rtl/>
          <w:lang w:eastAsia="he-IL"/>
        </w:rPr>
        <w:t xml:space="preserve">, </w:t>
      </w:r>
      <w:r>
        <w:rPr>
          <w:rFonts w:hint="cs"/>
          <w:rtl/>
          <w:lang w:eastAsia="he-IL"/>
        </w:rPr>
        <w:t>הוא לא יוכל להיכנס.</w:t>
      </w:r>
    </w:p>
    <w:p w:rsidR="00BC1A6E" w:rsidRDefault="00BC1A6E" w:rsidP="00BC1A6E">
      <w:pPr>
        <w:rPr>
          <w:rtl/>
          <w:lang w:eastAsia="he-IL"/>
        </w:rPr>
      </w:pPr>
    </w:p>
    <w:p w:rsidR="00BC1A6E" w:rsidRDefault="00BC1A6E" w:rsidP="00BC1A6E">
      <w:pPr>
        <w:pStyle w:val="a4"/>
        <w:keepNext/>
        <w:rPr>
          <w:rtl/>
        </w:rPr>
      </w:pPr>
      <w:bookmarkStart w:id="1049" w:name="ET_speaker_טליה_גמאל_159"/>
      <w:r w:rsidRPr="00BC1A6E">
        <w:rPr>
          <w:rStyle w:val="TagStyle"/>
          <w:rtl/>
        </w:rPr>
        <w:t xml:space="preserve"> &lt;&lt; דובר &gt;&gt; </w:t>
      </w:r>
      <w:r>
        <w:rPr>
          <w:rtl/>
        </w:rPr>
        <w:t>טליה ג'מאל:</w:t>
      </w:r>
      <w:r w:rsidRPr="00BC1A6E">
        <w:rPr>
          <w:rStyle w:val="TagStyle"/>
          <w:rtl/>
        </w:rPr>
        <w:t xml:space="preserve"> &lt;&lt; דובר &gt;&gt;</w:t>
      </w:r>
      <w:r>
        <w:rPr>
          <w:rtl/>
        </w:rPr>
        <w:t xml:space="preserve">   </w:t>
      </w:r>
      <w:bookmarkEnd w:id="1049"/>
    </w:p>
    <w:p w:rsidR="00BC1A6E" w:rsidRDefault="00BC1A6E" w:rsidP="00BC1A6E">
      <w:pPr>
        <w:pStyle w:val="KeepWithNext"/>
        <w:rPr>
          <w:rtl/>
          <w:lang w:eastAsia="he-IL"/>
        </w:rPr>
      </w:pPr>
    </w:p>
    <w:p w:rsidR="00BC1A6E" w:rsidRDefault="00BC1A6E" w:rsidP="00BC1A6E">
      <w:pPr>
        <w:rPr>
          <w:rtl/>
          <w:lang w:eastAsia="he-IL"/>
        </w:rPr>
      </w:pPr>
      <w:bookmarkStart w:id="1050" w:name="_ETM_Q1_3787000"/>
      <w:bookmarkEnd w:id="1050"/>
      <w:r>
        <w:rPr>
          <w:rFonts w:hint="cs"/>
          <w:rtl/>
          <w:lang w:eastAsia="he-IL"/>
        </w:rPr>
        <w:t xml:space="preserve">ברור. </w:t>
      </w:r>
    </w:p>
    <w:p w:rsidR="00BC1A6E" w:rsidRDefault="00BC1A6E" w:rsidP="00BC1A6E">
      <w:pPr>
        <w:rPr>
          <w:rtl/>
          <w:lang w:eastAsia="he-IL"/>
        </w:rPr>
      </w:pPr>
    </w:p>
    <w:p w:rsidR="00BC1A6E" w:rsidRDefault="00BC1A6E" w:rsidP="00BC1A6E">
      <w:pPr>
        <w:pStyle w:val="a4"/>
        <w:keepNext/>
        <w:rPr>
          <w:rtl/>
        </w:rPr>
      </w:pPr>
      <w:bookmarkStart w:id="1051" w:name="ET_speaker_6166_160"/>
      <w:r w:rsidRPr="00BC1A6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C1A6E">
        <w:rPr>
          <w:rStyle w:val="TagStyle"/>
          <w:rtl/>
        </w:rPr>
        <w:t xml:space="preserve"> &lt;&lt; דובר &gt;&gt;</w:t>
      </w:r>
      <w:r>
        <w:rPr>
          <w:rtl/>
        </w:rPr>
        <w:t xml:space="preserve">   </w:t>
      </w:r>
      <w:bookmarkEnd w:id="1051"/>
    </w:p>
    <w:p w:rsidR="00BC1A6E" w:rsidRDefault="00BC1A6E" w:rsidP="00BC1A6E">
      <w:pPr>
        <w:pStyle w:val="KeepWithNext"/>
        <w:rPr>
          <w:rtl/>
          <w:lang w:eastAsia="he-IL"/>
        </w:rPr>
      </w:pPr>
    </w:p>
    <w:p w:rsidR="00BC1A6E" w:rsidRDefault="00BC1A6E" w:rsidP="00BC1A6E">
      <w:pPr>
        <w:rPr>
          <w:rtl/>
          <w:lang w:eastAsia="he-IL"/>
        </w:rPr>
      </w:pPr>
      <w:bookmarkStart w:id="1052" w:name="_ETM_Q1_3789000"/>
      <w:bookmarkEnd w:id="1052"/>
      <w:r>
        <w:rPr>
          <w:rFonts w:hint="cs"/>
          <w:rtl/>
          <w:lang w:eastAsia="he-IL"/>
        </w:rPr>
        <w:t xml:space="preserve">מכאן ולהבא. </w:t>
      </w:r>
      <w:bookmarkStart w:id="1053" w:name="_ETM_Q1_3791000"/>
      <w:bookmarkEnd w:id="1053"/>
      <w:r>
        <w:rPr>
          <w:rFonts w:hint="cs"/>
          <w:rtl/>
          <w:lang w:eastAsia="he-IL"/>
        </w:rPr>
        <w:t xml:space="preserve">אני לא מבקש גם רטרואקטיבית. </w:t>
      </w:r>
    </w:p>
    <w:p w:rsidR="00BC1A6E" w:rsidRDefault="00BC1A6E" w:rsidP="00BC1A6E">
      <w:pPr>
        <w:rPr>
          <w:rtl/>
          <w:lang w:eastAsia="he-IL"/>
        </w:rPr>
      </w:pPr>
    </w:p>
    <w:p w:rsidR="00BC1A6E" w:rsidRDefault="00BC1A6E" w:rsidP="00BC1A6E">
      <w:pPr>
        <w:pStyle w:val="a4"/>
        <w:keepNext/>
        <w:rPr>
          <w:rtl/>
        </w:rPr>
      </w:pPr>
      <w:bookmarkStart w:id="1054" w:name="ET_speaker_טליה_גמאל_161"/>
      <w:r w:rsidRPr="00BC1A6E">
        <w:rPr>
          <w:rStyle w:val="TagStyle"/>
          <w:rtl/>
        </w:rPr>
        <w:t xml:space="preserve"> &lt;&lt; דובר &gt;&gt; </w:t>
      </w:r>
      <w:r>
        <w:rPr>
          <w:rtl/>
        </w:rPr>
        <w:t>טליה ג'מאל:</w:t>
      </w:r>
      <w:r w:rsidRPr="00BC1A6E">
        <w:rPr>
          <w:rStyle w:val="TagStyle"/>
          <w:rtl/>
        </w:rPr>
        <w:t xml:space="preserve"> &lt;&lt; דובר &gt;&gt;</w:t>
      </w:r>
      <w:r>
        <w:rPr>
          <w:rtl/>
        </w:rPr>
        <w:t xml:space="preserve">   </w:t>
      </w:r>
      <w:bookmarkEnd w:id="1054"/>
    </w:p>
    <w:p w:rsidR="00BC1A6E" w:rsidRDefault="00BC1A6E" w:rsidP="00BC1A6E">
      <w:pPr>
        <w:pStyle w:val="KeepWithNext"/>
        <w:rPr>
          <w:rtl/>
          <w:lang w:eastAsia="he-IL"/>
        </w:rPr>
      </w:pPr>
    </w:p>
    <w:p w:rsidR="00BC1A6E" w:rsidRDefault="00BC1A6E" w:rsidP="00E00E87">
      <w:pPr>
        <w:rPr>
          <w:rtl/>
          <w:lang w:eastAsia="he-IL"/>
        </w:rPr>
      </w:pPr>
      <w:r>
        <w:rPr>
          <w:rFonts w:hint="cs"/>
          <w:rtl/>
          <w:lang w:eastAsia="he-IL"/>
        </w:rPr>
        <w:t>לגבי 6 ו-9</w:t>
      </w:r>
      <w:r w:rsidR="00E00E87">
        <w:rPr>
          <w:rFonts w:hint="cs"/>
          <w:rtl/>
          <w:lang w:eastAsia="he-IL"/>
        </w:rPr>
        <w:t>,</w:t>
      </w:r>
      <w:r>
        <w:rPr>
          <w:rFonts w:hint="cs"/>
          <w:rtl/>
          <w:lang w:eastAsia="he-IL"/>
        </w:rPr>
        <w:t xml:space="preserve"> אם </w:t>
      </w:r>
      <w:bookmarkStart w:id="1055" w:name="_ETM_Q1_3793000"/>
      <w:bookmarkEnd w:id="1055"/>
      <w:r>
        <w:rPr>
          <w:rFonts w:hint="cs"/>
          <w:rtl/>
          <w:lang w:eastAsia="he-IL"/>
        </w:rPr>
        <w:t>זה בסדר שנבהיר שמדובר במאסר חלף קנס כי בעצם היום אין מאסר.</w:t>
      </w:r>
    </w:p>
    <w:p w:rsidR="00BC1A6E" w:rsidRDefault="00BC1A6E" w:rsidP="00BC1A6E">
      <w:pPr>
        <w:rPr>
          <w:rtl/>
          <w:lang w:eastAsia="he-IL"/>
        </w:rPr>
      </w:pPr>
    </w:p>
    <w:p w:rsidR="00BC1A6E" w:rsidRDefault="00BC1A6E" w:rsidP="00BC1A6E">
      <w:pPr>
        <w:pStyle w:val="a4"/>
        <w:keepNext/>
        <w:rPr>
          <w:rtl/>
        </w:rPr>
      </w:pPr>
      <w:bookmarkStart w:id="1056" w:name="ET_speaker_6166_162"/>
      <w:r w:rsidRPr="00BC1A6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C1A6E">
        <w:rPr>
          <w:rStyle w:val="TagStyle"/>
          <w:rtl/>
        </w:rPr>
        <w:t xml:space="preserve"> &lt;&lt; דובר &gt;&gt;</w:t>
      </w:r>
      <w:r>
        <w:rPr>
          <w:rtl/>
        </w:rPr>
        <w:t xml:space="preserve">   </w:t>
      </w:r>
      <w:bookmarkEnd w:id="1056"/>
    </w:p>
    <w:p w:rsidR="00BC1A6E" w:rsidRDefault="00BC1A6E" w:rsidP="00BC1A6E">
      <w:pPr>
        <w:pStyle w:val="KeepWithNext"/>
        <w:rPr>
          <w:rtl/>
          <w:lang w:eastAsia="he-IL"/>
        </w:rPr>
      </w:pPr>
    </w:p>
    <w:p w:rsidR="00BC1A6E" w:rsidRDefault="00BC1A6E" w:rsidP="00BC1A6E">
      <w:pPr>
        <w:rPr>
          <w:rtl/>
          <w:lang w:eastAsia="he-IL"/>
        </w:rPr>
      </w:pPr>
      <w:r>
        <w:rPr>
          <w:rFonts w:hint="cs"/>
          <w:rtl/>
          <w:lang w:eastAsia="he-IL"/>
        </w:rPr>
        <w:t xml:space="preserve">כן. </w:t>
      </w:r>
    </w:p>
    <w:p w:rsidR="00BC1A6E" w:rsidRDefault="00BC1A6E" w:rsidP="00BC1A6E">
      <w:pPr>
        <w:rPr>
          <w:rtl/>
          <w:lang w:eastAsia="he-IL"/>
        </w:rPr>
      </w:pPr>
      <w:bookmarkStart w:id="1057" w:name="_ETM_Q1_3797000"/>
      <w:bookmarkEnd w:id="1057"/>
    </w:p>
    <w:p w:rsidR="00BC1A6E" w:rsidRDefault="00BC1A6E" w:rsidP="00BC1A6E">
      <w:pPr>
        <w:pStyle w:val="a4"/>
        <w:keepNext/>
        <w:rPr>
          <w:rtl/>
        </w:rPr>
      </w:pPr>
      <w:bookmarkStart w:id="1058" w:name="ET_speaker_טליה_גמאל_163"/>
      <w:r w:rsidRPr="00BC1A6E">
        <w:rPr>
          <w:rStyle w:val="TagStyle"/>
          <w:rtl/>
        </w:rPr>
        <w:t xml:space="preserve"> &lt;&lt; דובר &gt;&gt; </w:t>
      </w:r>
      <w:r>
        <w:rPr>
          <w:rtl/>
        </w:rPr>
        <w:t>טליה ג'מאל:</w:t>
      </w:r>
      <w:r w:rsidRPr="00BC1A6E">
        <w:rPr>
          <w:rStyle w:val="TagStyle"/>
          <w:rtl/>
        </w:rPr>
        <w:t xml:space="preserve"> &lt;&lt; דובר &gt;&gt;</w:t>
      </w:r>
      <w:r>
        <w:rPr>
          <w:rtl/>
        </w:rPr>
        <w:t xml:space="preserve">   </w:t>
      </w:r>
      <w:bookmarkEnd w:id="1058"/>
    </w:p>
    <w:p w:rsidR="00BC1A6E" w:rsidRDefault="00BC1A6E" w:rsidP="00BC1A6E">
      <w:pPr>
        <w:pStyle w:val="KeepWithNext"/>
        <w:rPr>
          <w:rtl/>
          <w:lang w:eastAsia="he-IL"/>
        </w:rPr>
      </w:pPr>
    </w:p>
    <w:p w:rsidR="00BC1A6E" w:rsidRDefault="00BC1A6E" w:rsidP="00BC1A6E">
      <w:pPr>
        <w:rPr>
          <w:rtl/>
          <w:lang w:eastAsia="he-IL"/>
        </w:rPr>
      </w:pPr>
      <w:bookmarkStart w:id="1059" w:name="_ETM_Q1_3794000"/>
      <w:bookmarkEnd w:id="1059"/>
      <w:r>
        <w:rPr>
          <w:rFonts w:hint="cs"/>
          <w:rtl/>
          <w:lang w:eastAsia="he-IL"/>
        </w:rPr>
        <w:t xml:space="preserve">ולגבי הקנס של 1,500 שקלים. </w:t>
      </w:r>
      <w:bookmarkStart w:id="1060" w:name="_ETM_Q1_3801000"/>
      <w:bookmarkEnd w:id="1060"/>
    </w:p>
    <w:p w:rsidR="00BC1A6E" w:rsidRDefault="00BC1A6E" w:rsidP="00BC1A6E">
      <w:pPr>
        <w:rPr>
          <w:rtl/>
          <w:lang w:eastAsia="he-IL"/>
        </w:rPr>
      </w:pPr>
      <w:bookmarkStart w:id="1061" w:name="_ETM_Q1_3798000"/>
      <w:bookmarkEnd w:id="1061"/>
    </w:p>
    <w:p w:rsidR="00BC1A6E" w:rsidRDefault="00BC1A6E" w:rsidP="00BC1A6E">
      <w:pPr>
        <w:pStyle w:val="a4"/>
        <w:keepNext/>
        <w:rPr>
          <w:rtl/>
        </w:rPr>
      </w:pPr>
      <w:bookmarkStart w:id="1062" w:name="ET_speaker_6166_164"/>
      <w:r w:rsidRPr="00BC1A6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C1A6E">
        <w:rPr>
          <w:rStyle w:val="TagStyle"/>
          <w:rtl/>
        </w:rPr>
        <w:t xml:space="preserve"> &lt;&lt; דובר &gt;&gt;</w:t>
      </w:r>
      <w:r>
        <w:rPr>
          <w:rtl/>
        </w:rPr>
        <w:t xml:space="preserve">   </w:t>
      </w:r>
      <w:bookmarkEnd w:id="1062"/>
    </w:p>
    <w:p w:rsidR="00BC1A6E" w:rsidRDefault="00BC1A6E" w:rsidP="00BC1A6E">
      <w:pPr>
        <w:pStyle w:val="KeepWithNext"/>
        <w:rPr>
          <w:rtl/>
          <w:lang w:eastAsia="he-IL"/>
        </w:rPr>
      </w:pPr>
    </w:p>
    <w:p w:rsidR="00B22A5E" w:rsidRDefault="00BC1A6E" w:rsidP="00BC1A6E">
      <w:pPr>
        <w:rPr>
          <w:rtl/>
          <w:lang w:eastAsia="he-IL"/>
        </w:rPr>
      </w:pPr>
      <w:bookmarkStart w:id="1063" w:name="_ETM_Q1_3799000"/>
      <w:bookmarkEnd w:id="1063"/>
      <w:r>
        <w:rPr>
          <w:rFonts w:hint="cs"/>
          <w:rtl/>
          <w:lang w:eastAsia="he-IL"/>
        </w:rPr>
        <w:t>500.</w:t>
      </w:r>
      <w:bookmarkStart w:id="1064" w:name="_ETM_Q1_3806000"/>
      <w:bookmarkEnd w:id="1064"/>
    </w:p>
    <w:p w:rsidR="00937D21" w:rsidRDefault="00937D21" w:rsidP="00BC1A6E">
      <w:pPr>
        <w:rPr>
          <w:rtl/>
          <w:lang w:eastAsia="he-IL"/>
        </w:rPr>
      </w:pPr>
      <w:bookmarkStart w:id="1065" w:name="_ETM_Q1_3800000"/>
      <w:bookmarkEnd w:id="1065"/>
    </w:p>
    <w:p w:rsidR="00937D21" w:rsidRDefault="00937D21" w:rsidP="00937D21">
      <w:pPr>
        <w:pStyle w:val="af6"/>
        <w:keepNext/>
        <w:rPr>
          <w:rtl/>
        </w:rPr>
      </w:pPr>
      <w:bookmarkStart w:id="1066" w:name="ET_yor_6156_165"/>
      <w:r w:rsidRPr="00937D21">
        <w:rPr>
          <w:rStyle w:val="TagStyle"/>
          <w:rtl/>
        </w:rPr>
        <w:t xml:space="preserve"> &lt;&lt; יור &gt;&gt; </w:t>
      </w:r>
      <w:r>
        <w:rPr>
          <w:rtl/>
        </w:rPr>
        <w:t>היו"ר גלעד קריב:</w:t>
      </w:r>
      <w:r w:rsidRPr="00937D21">
        <w:rPr>
          <w:rStyle w:val="TagStyle"/>
          <w:rtl/>
        </w:rPr>
        <w:t xml:space="preserve"> &lt;&lt; יור &gt;&gt;</w:t>
      </w:r>
      <w:r>
        <w:rPr>
          <w:rtl/>
        </w:rPr>
        <w:t xml:space="preserve">   </w:t>
      </w:r>
      <w:bookmarkEnd w:id="1066"/>
    </w:p>
    <w:p w:rsidR="00937D21" w:rsidRDefault="00937D21" w:rsidP="00937D21">
      <w:pPr>
        <w:pStyle w:val="KeepWithNext"/>
        <w:rPr>
          <w:rtl/>
          <w:lang w:eastAsia="he-IL"/>
        </w:rPr>
      </w:pPr>
    </w:p>
    <w:p w:rsidR="00937D21" w:rsidRDefault="00937D21" w:rsidP="00937D21">
      <w:pPr>
        <w:rPr>
          <w:rtl/>
          <w:lang w:eastAsia="he-IL"/>
        </w:rPr>
      </w:pPr>
      <w:r>
        <w:rPr>
          <w:rFonts w:hint="cs"/>
          <w:rtl/>
          <w:lang w:eastAsia="he-IL"/>
        </w:rPr>
        <w:t xml:space="preserve">זה אפשרי. </w:t>
      </w:r>
    </w:p>
    <w:p w:rsidR="00937D21" w:rsidRDefault="00937D21" w:rsidP="00937D21">
      <w:pPr>
        <w:rPr>
          <w:rtl/>
          <w:lang w:eastAsia="he-IL"/>
        </w:rPr>
      </w:pPr>
      <w:bookmarkStart w:id="1067" w:name="_ETM_Q1_3803000"/>
      <w:bookmarkEnd w:id="1067"/>
    </w:p>
    <w:p w:rsidR="00937D21" w:rsidRDefault="00937D21" w:rsidP="00937D21">
      <w:pPr>
        <w:pStyle w:val="a4"/>
        <w:keepNext/>
        <w:rPr>
          <w:rtl/>
        </w:rPr>
      </w:pPr>
      <w:bookmarkStart w:id="1068" w:name="ET_speaker_טליה_גמאל_166"/>
      <w:r w:rsidRPr="00937D21">
        <w:rPr>
          <w:rStyle w:val="TagStyle"/>
          <w:rtl/>
        </w:rPr>
        <w:t xml:space="preserve"> &lt;&lt; דובר &gt;&gt; </w:t>
      </w:r>
      <w:r>
        <w:rPr>
          <w:rtl/>
        </w:rPr>
        <w:t>טליה ג'מאל:</w:t>
      </w:r>
      <w:r w:rsidRPr="00937D21">
        <w:rPr>
          <w:rStyle w:val="TagStyle"/>
          <w:rtl/>
        </w:rPr>
        <w:t xml:space="preserve"> &lt;&lt; דובר &gt;&gt;</w:t>
      </w:r>
      <w:r>
        <w:rPr>
          <w:rtl/>
        </w:rPr>
        <w:t xml:space="preserve">   </w:t>
      </w:r>
      <w:bookmarkEnd w:id="1068"/>
    </w:p>
    <w:p w:rsidR="00937D21" w:rsidRDefault="00937D21" w:rsidP="00937D21">
      <w:pPr>
        <w:pStyle w:val="KeepWithNext"/>
        <w:rPr>
          <w:rtl/>
          <w:lang w:eastAsia="he-IL"/>
        </w:rPr>
      </w:pPr>
    </w:p>
    <w:p w:rsidR="00937D21" w:rsidRDefault="00937D21" w:rsidP="00E00E87">
      <w:pPr>
        <w:rPr>
          <w:rtl/>
          <w:lang w:eastAsia="he-IL"/>
        </w:rPr>
      </w:pPr>
      <w:proofErr w:type="spellStart"/>
      <w:r>
        <w:rPr>
          <w:rFonts w:hint="cs"/>
          <w:rtl/>
          <w:lang w:eastAsia="he-IL"/>
        </w:rPr>
        <w:t>אוקיי</w:t>
      </w:r>
      <w:proofErr w:type="spellEnd"/>
      <w:r>
        <w:rPr>
          <w:rFonts w:hint="cs"/>
          <w:rtl/>
          <w:lang w:eastAsia="he-IL"/>
        </w:rPr>
        <w:t xml:space="preserve">. אנחנו נעשה את זה בנוסח בתיקון עקיף </w:t>
      </w:r>
      <w:bookmarkStart w:id="1069" w:name="_ETM_Q1_3805000"/>
      <w:bookmarkEnd w:id="1069"/>
      <w:r>
        <w:rPr>
          <w:rFonts w:hint="cs"/>
          <w:rtl/>
          <w:lang w:eastAsia="he-IL"/>
        </w:rPr>
        <w:t xml:space="preserve">לפקודת העיריות. לגבי ההסתייגויות של חבר הכנסת </w:t>
      </w:r>
      <w:proofErr w:type="spellStart"/>
      <w:r>
        <w:rPr>
          <w:rFonts w:hint="cs"/>
          <w:rtl/>
          <w:lang w:eastAsia="he-IL"/>
        </w:rPr>
        <w:t>רוטמן</w:t>
      </w:r>
      <w:proofErr w:type="spellEnd"/>
      <w:r>
        <w:rPr>
          <w:rFonts w:hint="cs"/>
          <w:rtl/>
          <w:lang w:eastAsia="he-IL"/>
        </w:rPr>
        <w:t xml:space="preserve"> כדאי </w:t>
      </w:r>
      <w:bookmarkStart w:id="1070" w:name="_ETM_Q1_3814000"/>
      <w:bookmarkEnd w:id="1070"/>
      <w:r>
        <w:rPr>
          <w:rFonts w:hint="cs"/>
          <w:rtl/>
          <w:lang w:eastAsia="he-IL"/>
        </w:rPr>
        <w:t xml:space="preserve">שנאמר: א', הסתייגות מס' 3 שלו נוגעת לכפל </w:t>
      </w:r>
      <w:bookmarkStart w:id="1071" w:name="_ETM_Q1_3816000"/>
      <w:bookmarkEnd w:id="1071"/>
      <w:r>
        <w:rPr>
          <w:rFonts w:hint="cs"/>
          <w:rtl/>
          <w:lang w:eastAsia="he-IL"/>
        </w:rPr>
        <w:t xml:space="preserve">הקנס, ה-14,000. הוא בעצם מדבר על חוק עזר </w:t>
      </w:r>
      <w:bookmarkStart w:id="1072" w:name="_ETM_Q1_3819000"/>
      <w:bookmarkEnd w:id="1072"/>
      <w:r>
        <w:rPr>
          <w:rFonts w:hint="cs"/>
          <w:rtl/>
          <w:lang w:eastAsia="he-IL"/>
        </w:rPr>
        <w:t>שקובע עבירה שהקנס הצמוד לה הוא 24,000 שקלים. זה לא קיים היום.</w:t>
      </w:r>
    </w:p>
    <w:p w:rsidR="00937D21" w:rsidRDefault="00937D21" w:rsidP="00937D21">
      <w:pPr>
        <w:rPr>
          <w:rtl/>
          <w:lang w:eastAsia="he-IL"/>
        </w:rPr>
      </w:pPr>
      <w:bookmarkStart w:id="1073" w:name="_ETM_Q1_3825000"/>
      <w:bookmarkEnd w:id="1073"/>
    </w:p>
    <w:p w:rsidR="00937D21" w:rsidRDefault="00937D21" w:rsidP="00937D21">
      <w:pPr>
        <w:pStyle w:val="a4"/>
        <w:keepNext/>
        <w:rPr>
          <w:rtl/>
        </w:rPr>
      </w:pPr>
      <w:bookmarkStart w:id="1074" w:name="ET_speaker_6166_167"/>
      <w:r w:rsidRPr="00937D2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7D21">
        <w:rPr>
          <w:rStyle w:val="TagStyle"/>
          <w:rtl/>
        </w:rPr>
        <w:t xml:space="preserve"> &lt;&lt; דובר &gt;&gt;</w:t>
      </w:r>
      <w:r>
        <w:rPr>
          <w:rtl/>
        </w:rPr>
        <w:t xml:space="preserve">   </w:t>
      </w:r>
      <w:bookmarkEnd w:id="1074"/>
    </w:p>
    <w:p w:rsidR="00937D21" w:rsidRDefault="00937D21" w:rsidP="00937D21">
      <w:pPr>
        <w:pStyle w:val="KeepWithNext"/>
        <w:rPr>
          <w:rtl/>
          <w:lang w:eastAsia="he-IL"/>
        </w:rPr>
      </w:pPr>
    </w:p>
    <w:p w:rsidR="00937D21" w:rsidRDefault="00937D21" w:rsidP="00937D21">
      <w:pPr>
        <w:rPr>
          <w:rtl/>
          <w:lang w:eastAsia="he-IL"/>
        </w:rPr>
      </w:pPr>
      <w:bookmarkStart w:id="1075" w:name="_ETM_Q1_3822000"/>
      <w:bookmarkEnd w:id="1075"/>
      <w:r>
        <w:rPr>
          <w:rFonts w:hint="cs"/>
          <w:rtl/>
          <w:lang w:eastAsia="he-IL"/>
        </w:rPr>
        <w:t xml:space="preserve">לא קיים היום. </w:t>
      </w:r>
    </w:p>
    <w:p w:rsidR="00937D21" w:rsidRDefault="00937D21" w:rsidP="00937D21">
      <w:pPr>
        <w:rPr>
          <w:rtl/>
          <w:lang w:eastAsia="he-IL"/>
        </w:rPr>
      </w:pPr>
      <w:bookmarkStart w:id="1076" w:name="_ETM_Q1_3827000"/>
      <w:bookmarkEnd w:id="1076"/>
    </w:p>
    <w:p w:rsidR="00937D21" w:rsidRDefault="00937D21" w:rsidP="00937D21">
      <w:pPr>
        <w:pStyle w:val="a4"/>
        <w:keepNext/>
        <w:rPr>
          <w:rtl/>
        </w:rPr>
      </w:pPr>
      <w:bookmarkStart w:id="1077" w:name="ET_speaker_טליה_גמאל_168"/>
      <w:r w:rsidRPr="00937D21">
        <w:rPr>
          <w:rStyle w:val="TagStyle"/>
          <w:rtl/>
        </w:rPr>
        <w:t xml:space="preserve"> &lt;&lt; דובר &gt;&gt; </w:t>
      </w:r>
      <w:r>
        <w:rPr>
          <w:rtl/>
        </w:rPr>
        <w:t>טליה ג'מאל:</w:t>
      </w:r>
      <w:r w:rsidRPr="00937D21">
        <w:rPr>
          <w:rStyle w:val="TagStyle"/>
          <w:rtl/>
        </w:rPr>
        <w:t xml:space="preserve"> &lt;&lt; דובר &gt;&gt;</w:t>
      </w:r>
      <w:r>
        <w:rPr>
          <w:rtl/>
        </w:rPr>
        <w:t xml:space="preserve">   </w:t>
      </w:r>
      <w:bookmarkEnd w:id="1077"/>
    </w:p>
    <w:p w:rsidR="00937D21" w:rsidRDefault="00937D21" w:rsidP="00937D21">
      <w:pPr>
        <w:pStyle w:val="KeepWithNext"/>
        <w:rPr>
          <w:rtl/>
          <w:lang w:eastAsia="he-IL"/>
        </w:rPr>
      </w:pPr>
    </w:p>
    <w:p w:rsidR="00937D21" w:rsidRDefault="00937D21" w:rsidP="00E00E87">
      <w:pPr>
        <w:rPr>
          <w:rtl/>
          <w:lang w:eastAsia="he-IL"/>
        </w:rPr>
      </w:pPr>
      <w:bookmarkStart w:id="1078" w:name="_ETM_Q1_3826000"/>
      <w:bookmarkEnd w:id="1078"/>
      <w:r>
        <w:rPr>
          <w:rFonts w:hint="cs"/>
          <w:rtl/>
          <w:lang w:eastAsia="he-IL"/>
        </w:rPr>
        <w:t xml:space="preserve">גם סיפור </w:t>
      </w:r>
      <w:bookmarkStart w:id="1079" w:name="_ETM_Q1_3828000"/>
      <w:bookmarkEnd w:id="1079"/>
      <w:r>
        <w:rPr>
          <w:rFonts w:hint="cs"/>
          <w:rtl/>
          <w:lang w:eastAsia="he-IL"/>
        </w:rPr>
        <w:t xml:space="preserve">ההחרגה של רשויות מקומיות ביהודה ושומרון, גם כן הם כרגע </w:t>
      </w:r>
      <w:bookmarkStart w:id="1080" w:name="_ETM_Q1_3832000"/>
      <w:bookmarkEnd w:id="1080"/>
      <w:r>
        <w:rPr>
          <w:rFonts w:hint="cs"/>
          <w:rtl/>
          <w:lang w:eastAsia="he-IL"/>
        </w:rPr>
        <w:t xml:space="preserve">לא נכללים במסגרת החוק. </w:t>
      </w:r>
    </w:p>
    <w:p w:rsidR="00937D21" w:rsidRDefault="00937D21" w:rsidP="00937D21">
      <w:pPr>
        <w:rPr>
          <w:rtl/>
          <w:lang w:eastAsia="he-IL"/>
        </w:rPr>
      </w:pPr>
    </w:p>
    <w:p w:rsidR="00937D21" w:rsidRDefault="00937D21" w:rsidP="00937D21">
      <w:pPr>
        <w:pStyle w:val="a4"/>
        <w:keepNext/>
        <w:rPr>
          <w:rtl/>
        </w:rPr>
      </w:pPr>
      <w:bookmarkStart w:id="1081" w:name="ET_speaker_6166_169"/>
      <w:r w:rsidRPr="00937D2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7D21">
        <w:rPr>
          <w:rStyle w:val="TagStyle"/>
          <w:rtl/>
        </w:rPr>
        <w:t xml:space="preserve"> &lt;&lt; דובר &gt;&gt;</w:t>
      </w:r>
      <w:r>
        <w:rPr>
          <w:rtl/>
        </w:rPr>
        <w:t xml:space="preserve">   </w:t>
      </w:r>
      <w:bookmarkEnd w:id="1081"/>
    </w:p>
    <w:p w:rsidR="00937D21" w:rsidRDefault="00937D21" w:rsidP="00937D21">
      <w:pPr>
        <w:pStyle w:val="KeepWithNext"/>
        <w:rPr>
          <w:rtl/>
          <w:lang w:eastAsia="he-IL"/>
        </w:rPr>
      </w:pPr>
    </w:p>
    <w:p w:rsidR="00937D21" w:rsidRDefault="00937D21" w:rsidP="00937D21">
      <w:pPr>
        <w:rPr>
          <w:rtl/>
          <w:lang w:eastAsia="he-IL"/>
        </w:rPr>
      </w:pPr>
      <w:r>
        <w:rPr>
          <w:rFonts w:hint="cs"/>
          <w:rtl/>
          <w:lang w:eastAsia="he-IL"/>
        </w:rPr>
        <w:t>טוב. אני לא יודע להוסיף - - -</w:t>
      </w:r>
    </w:p>
    <w:p w:rsidR="00937D21" w:rsidRDefault="00937D21" w:rsidP="00937D21">
      <w:pPr>
        <w:rPr>
          <w:rtl/>
          <w:lang w:eastAsia="he-IL"/>
        </w:rPr>
      </w:pPr>
    </w:p>
    <w:p w:rsidR="00937D21" w:rsidRDefault="00937D21" w:rsidP="00937D21">
      <w:pPr>
        <w:pStyle w:val="af6"/>
        <w:keepNext/>
        <w:rPr>
          <w:rtl/>
        </w:rPr>
      </w:pPr>
      <w:bookmarkStart w:id="1082" w:name="ET_yor_6156_170"/>
      <w:r w:rsidRPr="00937D21">
        <w:rPr>
          <w:rStyle w:val="TagStyle"/>
          <w:rtl/>
        </w:rPr>
        <w:t xml:space="preserve"> &lt;&lt; יור &gt;&gt; </w:t>
      </w:r>
      <w:r>
        <w:rPr>
          <w:rtl/>
        </w:rPr>
        <w:t>היו"ר גלעד קריב:</w:t>
      </w:r>
      <w:r w:rsidRPr="00937D21">
        <w:rPr>
          <w:rStyle w:val="TagStyle"/>
          <w:rtl/>
        </w:rPr>
        <w:t xml:space="preserve"> &lt;&lt; יור &gt;&gt;</w:t>
      </w:r>
      <w:r>
        <w:rPr>
          <w:rtl/>
        </w:rPr>
        <w:t xml:space="preserve">   </w:t>
      </w:r>
      <w:bookmarkEnd w:id="1082"/>
    </w:p>
    <w:p w:rsidR="00937D21" w:rsidRDefault="00937D21" w:rsidP="00937D21">
      <w:pPr>
        <w:pStyle w:val="KeepWithNext"/>
        <w:rPr>
          <w:rtl/>
          <w:lang w:eastAsia="he-IL"/>
        </w:rPr>
      </w:pPr>
    </w:p>
    <w:p w:rsidR="00937D21" w:rsidRDefault="00937D21" w:rsidP="00937D21">
      <w:pPr>
        <w:rPr>
          <w:rtl/>
          <w:lang w:eastAsia="he-IL"/>
        </w:rPr>
      </w:pPr>
      <w:r>
        <w:rPr>
          <w:rFonts w:hint="cs"/>
          <w:rtl/>
          <w:lang w:eastAsia="he-IL"/>
        </w:rPr>
        <w:t xml:space="preserve">הוא ביקש </w:t>
      </w:r>
      <w:bookmarkStart w:id="1083" w:name="_ETM_Q1_3838000"/>
      <w:bookmarkEnd w:id="1083"/>
      <w:r>
        <w:rPr>
          <w:rFonts w:hint="cs"/>
          <w:rtl/>
          <w:lang w:eastAsia="he-IL"/>
        </w:rPr>
        <w:t>להוסיף. בסדר.</w:t>
      </w:r>
    </w:p>
    <w:p w:rsidR="00937D21" w:rsidRDefault="00937D21" w:rsidP="00937D21">
      <w:pPr>
        <w:rPr>
          <w:rtl/>
          <w:lang w:eastAsia="he-IL"/>
        </w:rPr>
      </w:pPr>
      <w:bookmarkStart w:id="1084" w:name="_ETM_Q1_3834000"/>
      <w:bookmarkEnd w:id="1084"/>
    </w:p>
    <w:p w:rsidR="00937D21" w:rsidRDefault="00937D21" w:rsidP="00937D21">
      <w:pPr>
        <w:pStyle w:val="a4"/>
        <w:keepNext/>
        <w:rPr>
          <w:rtl/>
        </w:rPr>
      </w:pPr>
      <w:bookmarkStart w:id="1085" w:name="ET_speaker_6166_171"/>
      <w:r w:rsidRPr="00937D2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7D21">
        <w:rPr>
          <w:rStyle w:val="TagStyle"/>
          <w:rtl/>
        </w:rPr>
        <w:t xml:space="preserve"> &lt;&lt; דובר &gt;&gt;</w:t>
      </w:r>
      <w:r>
        <w:rPr>
          <w:rtl/>
        </w:rPr>
        <w:t xml:space="preserve">   </w:t>
      </w:r>
      <w:bookmarkEnd w:id="1085"/>
    </w:p>
    <w:p w:rsidR="00937D21" w:rsidRDefault="00937D21" w:rsidP="00937D21">
      <w:pPr>
        <w:pStyle w:val="KeepWithNext"/>
        <w:rPr>
          <w:rtl/>
          <w:lang w:eastAsia="he-IL"/>
        </w:rPr>
      </w:pPr>
    </w:p>
    <w:p w:rsidR="00937D21" w:rsidRDefault="00937D21" w:rsidP="00937D21">
      <w:pPr>
        <w:rPr>
          <w:rtl/>
          <w:lang w:eastAsia="he-IL"/>
        </w:rPr>
      </w:pPr>
      <w:bookmarkStart w:id="1086" w:name="_ETM_Q1_3835000"/>
      <w:bookmarkEnd w:id="1086"/>
      <w:r>
        <w:rPr>
          <w:rFonts w:hint="cs"/>
          <w:rtl/>
          <w:lang w:eastAsia="he-IL"/>
        </w:rPr>
        <w:t xml:space="preserve">אבל הוא גם מצטרף להסתייגויות שלנו. </w:t>
      </w:r>
      <w:bookmarkStart w:id="1087" w:name="_ETM_Q1_3841000"/>
      <w:bookmarkEnd w:id="1087"/>
      <w:r>
        <w:rPr>
          <w:rFonts w:hint="cs"/>
          <w:rtl/>
          <w:lang w:eastAsia="he-IL"/>
        </w:rPr>
        <w:t xml:space="preserve">נכון? </w:t>
      </w:r>
    </w:p>
    <w:p w:rsidR="00937D21" w:rsidRDefault="00937D21" w:rsidP="00937D21">
      <w:pPr>
        <w:rPr>
          <w:rtl/>
          <w:lang w:eastAsia="he-IL"/>
        </w:rPr>
      </w:pPr>
      <w:bookmarkStart w:id="1088" w:name="_ETM_Q1_3839000"/>
      <w:bookmarkEnd w:id="1088"/>
    </w:p>
    <w:p w:rsidR="00937D21" w:rsidRDefault="00937D21" w:rsidP="00937D21">
      <w:pPr>
        <w:pStyle w:val="a4"/>
        <w:keepNext/>
        <w:rPr>
          <w:rtl/>
        </w:rPr>
      </w:pPr>
      <w:bookmarkStart w:id="1089" w:name="ET_speaker_טליה_גמאל_173"/>
      <w:r w:rsidRPr="00937D21">
        <w:rPr>
          <w:rStyle w:val="TagStyle"/>
          <w:rtl/>
        </w:rPr>
        <w:t xml:space="preserve"> &lt;&lt; דובר &gt;&gt; </w:t>
      </w:r>
      <w:r>
        <w:rPr>
          <w:rtl/>
        </w:rPr>
        <w:t>טליה ג'מאל:</w:t>
      </w:r>
      <w:r w:rsidRPr="00937D21">
        <w:rPr>
          <w:rStyle w:val="TagStyle"/>
          <w:rtl/>
        </w:rPr>
        <w:t xml:space="preserve"> &lt;&lt; דובר &gt;&gt;</w:t>
      </w:r>
      <w:r>
        <w:rPr>
          <w:rtl/>
        </w:rPr>
        <w:t xml:space="preserve">   </w:t>
      </w:r>
      <w:bookmarkEnd w:id="1089"/>
    </w:p>
    <w:p w:rsidR="00937D21" w:rsidRDefault="00937D21" w:rsidP="00937D21">
      <w:pPr>
        <w:pStyle w:val="KeepWithNext"/>
        <w:rPr>
          <w:rtl/>
          <w:lang w:eastAsia="he-IL"/>
        </w:rPr>
      </w:pPr>
    </w:p>
    <w:p w:rsidR="00937D21" w:rsidRPr="00937D21" w:rsidRDefault="00937D21" w:rsidP="00937D21">
      <w:pPr>
        <w:rPr>
          <w:rtl/>
          <w:lang w:eastAsia="he-IL"/>
        </w:rPr>
      </w:pPr>
      <w:r>
        <w:rPr>
          <w:rFonts w:hint="cs"/>
          <w:rtl/>
          <w:lang w:eastAsia="he-IL"/>
        </w:rPr>
        <w:t xml:space="preserve">כן. </w:t>
      </w:r>
    </w:p>
    <w:p w:rsidR="00937D21" w:rsidRDefault="00937D21" w:rsidP="00937D21">
      <w:pPr>
        <w:rPr>
          <w:rtl/>
          <w:lang w:eastAsia="he-IL"/>
        </w:rPr>
      </w:pPr>
    </w:p>
    <w:p w:rsidR="00937D21" w:rsidRDefault="00937D21" w:rsidP="00937D21">
      <w:pPr>
        <w:pStyle w:val="af6"/>
        <w:keepNext/>
        <w:rPr>
          <w:rtl/>
        </w:rPr>
      </w:pPr>
      <w:bookmarkStart w:id="1090" w:name="ET_yor_6156_172"/>
      <w:r w:rsidRPr="00937D21">
        <w:rPr>
          <w:rStyle w:val="TagStyle"/>
          <w:rtl/>
        </w:rPr>
        <w:t xml:space="preserve"> &lt;&lt; יור &gt;&gt; </w:t>
      </w:r>
      <w:r>
        <w:rPr>
          <w:rtl/>
        </w:rPr>
        <w:t>היו"ר גלעד קריב:</w:t>
      </w:r>
      <w:r w:rsidRPr="00937D21">
        <w:rPr>
          <w:rStyle w:val="TagStyle"/>
          <w:rtl/>
        </w:rPr>
        <w:t xml:space="preserve"> &lt;&lt; יור &gt;&gt;</w:t>
      </w:r>
      <w:r>
        <w:rPr>
          <w:rtl/>
        </w:rPr>
        <w:t xml:space="preserve">   </w:t>
      </w:r>
      <w:bookmarkEnd w:id="1090"/>
    </w:p>
    <w:p w:rsidR="00937D21" w:rsidRDefault="00937D21" w:rsidP="00937D21">
      <w:pPr>
        <w:pStyle w:val="KeepWithNext"/>
        <w:rPr>
          <w:rtl/>
          <w:lang w:eastAsia="he-IL"/>
        </w:rPr>
      </w:pPr>
    </w:p>
    <w:p w:rsidR="00937D21" w:rsidRDefault="00937D21" w:rsidP="00937D21">
      <w:pPr>
        <w:rPr>
          <w:rtl/>
          <w:lang w:eastAsia="he-IL"/>
        </w:rPr>
      </w:pPr>
      <w:r>
        <w:rPr>
          <w:rFonts w:hint="cs"/>
          <w:rtl/>
          <w:lang w:eastAsia="he-IL"/>
        </w:rPr>
        <w:t>ודאי. בסדר גמור.</w:t>
      </w:r>
    </w:p>
    <w:p w:rsidR="00937D21" w:rsidRDefault="00937D21" w:rsidP="00937D21">
      <w:pPr>
        <w:rPr>
          <w:rtl/>
          <w:lang w:eastAsia="he-IL"/>
        </w:rPr>
      </w:pPr>
      <w:bookmarkStart w:id="1091" w:name="_ETM_Q1_3842000"/>
      <w:bookmarkEnd w:id="1091"/>
    </w:p>
    <w:p w:rsidR="00937D21" w:rsidRDefault="00937D21" w:rsidP="00937D21">
      <w:pPr>
        <w:pStyle w:val="a4"/>
        <w:keepNext/>
        <w:rPr>
          <w:rtl/>
        </w:rPr>
      </w:pPr>
      <w:bookmarkStart w:id="1092" w:name="ET_speaker_6166_174"/>
      <w:r w:rsidRPr="00937D2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37D21">
        <w:rPr>
          <w:rStyle w:val="TagStyle"/>
          <w:rtl/>
        </w:rPr>
        <w:t xml:space="preserve"> &lt;&lt; דובר &gt;&gt;</w:t>
      </w:r>
      <w:r>
        <w:rPr>
          <w:rtl/>
        </w:rPr>
        <w:t xml:space="preserve">   </w:t>
      </w:r>
      <w:bookmarkEnd w:id="1092"/>
    </w:p>
    <w:p w:rsidR="00937D21" w:rsidRDefault="00937D21" w:rsidP="00937D21">
      <w:pPr>
        <w:pStyle w:val="KeepWithNext"/>
        <w:rPr>
          <w:rtl/>
          <w:lang w:eastAsia="he-IL"/>
        </w:rPr>
      </w:pPr>
    </w:p>
    <w:p w:rsidR="00937D21" w:rsidRDefault="00937D21" w:rsidP="00937D21">
      <w:pPr>
        <w:rPr>
          <w:rtl/>
          <w:lang w:eastAsia="he-IL"/>
        </w:rPr>
      </w:pPr>
      <w:bookmarkStart w:id="1093" w:name="_ETM_Q1_3843000"/>
      <w:bookmarkEnd w:id="1093"/>
      <w:r>
        <w:rPr>
          <w:rFonts w:hint="cs"/>
          <w:rtl/>
          <w:lang w:eastAsia="he-IL"/>
        </w:rPr>
        <w:t xml:space="preserve">הוא גם מצטרף להסתייגות </w:t>
      </w:r>
      <w:bookmarkStart w:id="1094" w:name="_ETM_Q1_3845000"/>
      <w:bookmarkEnd w:id="1094"/>
      <w:r>
        <w:rPr>
          <w:rFonts w:hint="cs"/>
          <w:rtl/>
          <w:lang w:eastAsia="he-IL"/>
        </w:rPr>
        <w:t>שלנו, אז בסדר.</w:t>
      </w:r>
    </w:p>
    <w:p w:rsidR="00937D21" w:rsidRDefault="00937D21" w:rsidP="00937D21">
      <w:pPr>
        <w:rPr>
          <w:rtl/>
          <w:lang w:eastAsia="he-IL"/>
        </w:rPr>
      </w:pPr>
    </w:p>
    <w:p w:rsidR="00937D21" w:rsidRDefault="00937D21" w:rsidP="00937D21">
      <w:pPr>
        <w:pStyle w:val="af6"/>
        <w:keepNext/>
        <w:rPr>
          <w:rtl/>
        </w:rPr>
      </w:pPr>
      <w:bookmarkStart w:id="1095" w:name="ET_yor_6156_175"/>
      <w:r w:rsidRPr="00937D21">
        <w:rPr>
          <w:rStyle w:val="TagStyle"/>
          <w:rtl/>
        </w:rPr>
        <w:t xml:space="preserve"> &lt;&lt; יור &gt;&gt; </w:t>
      </w:r>
      <w:r>
        <w:rPr>
          <w:rtl/>
        </w:rPr>
        <w:t>היו"ר גלעד קריב:</w:t>
      </w:r>
      <w:r w:rsidRPr="00937D21">
        <w:rPr>
          <w:rStyle w:val="TagStyle"/>
          <w:rtl/>
        </w:rPr>
        <w:t xml:space="preserve"> &lt;&lt; יור &gt;&gt;</w:t>
      </w:r>
      <w:r>
        <w:rPr>
          <w:rtl/>
        </w:rPr>
        <w:t xml:space="preserve">   </w:t>
      </w:r>
      <w:bookmarkEnd w:id="1095"/>
    </w:p>
    <w:p w:rsidR="00937D21" w:rsidRDefault="00937D21" w:rsidP="00937D21">
      <w:pPr>
        <w:pStyle w:val="KeepWithNext"/>
        <w:rPr>
          <w:rtl/>
          <w:lang w:eastAsia="he-IL"/>
        </w:rPr>
      </w:pPr>
    </w:p>
    <w:p w:rsidR="004D0265" w:rsidRDefault="00937D21" w:rsidP="00A3265B">
      <w:pPr>
        <w:rPr>
          <w:rtl/>
          <w:lang w:eastAsia="he-IL"/>
        </w:rPr>
      </w:pPr>
      <w:bookmarkStart w:id="1096" w:name="_ETM_Q1_3844000"/>
      <w:bookmarkEnd w:id="1096"/>
      <w:proofErr w:type="spellStart"/>
      <w:r>
        <w:rPr>
          <w:rFonts w:hint="cs"/>
          <w:rtl/>
          <w:lang w:eastAsia="he-IL"/>
        </w:rPr>
        <w:t>מכובדיי</w:t>
      </w:r>
      <w:proofErr w:type="spellEnd"/>
      <w:r>
        <w:rPr>
          <w:rFonts w:hint="cs"/>
          <w:rtl/>
          <w:lang w:eastAsia="he-IL"/>
        </w:rPr>
        <w:t xml:space="preserve">, אנחנו ניגשים להצבעות. חבר הכנסת סעדי </w:t>
      </w:r>
      <w:bookmarkStart w:id="1097" w:name="_ETM_Q1_3847000"/>
      <w:bookmarkEnd w:id="1097"/>
      <w:r>
        <w:rPr>
          <w:rFonts w:hint="cs"/>
          <w:rtl/>
          <w:lang w:eastAsia="he-IL"/>
        </w:rPr>
        <w:t xml:space="preserve">ביקש שנקרא לו לא להסתייגויות אלא להצבעה הכללית אז אפשר </w:t>
      </w:r>
      <w:bookmarkStart w:id="1098" w:name="_ETM_Q1_3848000"/>
      <w:bookmarkEnd w:id="1098"/>
      <w:r w:rsidR="004D0265">
        <w:rPr>
          <w:rFonts w:hint="cs"/>
          <w:rtl/>
          <w:lang w:eastAsia="he-IL"/>
        </w:rPr>
        <w:t>כבר לקרוא לו. ההצבעות נומקו</w:t>
      </w:r>
      <w:r w:rsidR="00A3265B">
        <w:rPr>
          <w:rFonts w:hint="cs"/>
          <w:rtl/>
          <w:lang w:eastAsia="he-IL"/>
        </w:rPr>
        <w:t>,</w:t>
      </w:r>
      <w:r w:rsidR="004D0265">
        <w:rPr>
          <w:rFonts w:hint="cs"/>
          <w:rtl/>
          <w:lang w:eastAsia="he-IL"/>
        </w:rPr>
        <w:t xml:space="preserve"> אין צורך לקרוא את </w:t>
      </w:r>
      <w:bookmarkStart w:id="1099" w:name="_ETM_Q1_3858000"/>
      <w:bookmarkEnd w:id="1099"/>
      <w:r w:rsidR="004D0265">
        <w:rPr>
          <w:rFonts w:hint="cs"/>
          <w:rtl/>
          <w:lang w:eastAsia="he-IL"/>
        </w:rPr>
        <w:t xml:space="preserve">נוסח ההסתייגויות. </w:t>
      </w:r>
    </w:p>
    <w:p w:rsidR="004D0265" w:rsidRDefault="004D0265" w:rsidP="004D0265">
      <w:pPr>
        <w:rPr>
          <w:rtl/>
          <w:lang w:eastAsia="he-IL"/>
        </w:rPr>
      </w:pPr>
      <w:bookmarkStart w:id="1100" w:name="_ETM_Q1_3859000"/>
      <w:bookmarkEnd w:id="1100"/>
    </w:p>
    <w:p w:rsidR="004D0265" w:rsidRDefault="004D0265" w:rsidP="004D0265">
      <w:pPr>
        <w:pStyle w:val="a4"/>
        <w:keepNext/>
        <w:rPr>
          <w:rtl/>
        </w:rPr>
      </w:pPr>
      <w:bookmarkStart w:id="1101" w:name="ET_speaker_6166_176"/>
      <w:r w:rsidRPr="004D026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D0265">
        <w:rPr>
          <w:rStyle w:val="TagStyle"/>
          <w:rtl/>
        </w:rPr>
        <w:t xml:space="preserve"> &lt;&lt; דובר &gt;&gt;</w:t>
      </w:r>
      <w:r>
        <w:rPr>
          <w:rtl/>
        </w:rPr>
        <w:t xml:space="preserve">   </w:t>
      </w:r>
      <w:bookmarkEnd w:id="1101"/>
    </w:p>
    <w:p w:rsidR="004D0265" w:rsidRDefault="004D0265" w:rsidP="004D0265">
      <w:pPr>
        <w:pStyle w:val="KeepWithNext"/>
        <w:rPr>
          <w:rtl/>
          <w:lang w:eastAsia="he-IL"/>
        </w:rPr>
      </w:pPr>
    </w:p>
    <w:p w:rsidR="004D0265" w:rsidRDefault="004D0265" w:rsidP="004D0265">
      <w:pPr>
        <w:rPr>
          <w:rtl/>
          <w:lang w:eastAsia="he-IL"/>
        </w:rPr>
      </w:pPr>
      <w:bookmarkStart w:id="1102" w:name="_ETM_Q1_3860000"/>
      <w:bookmarkEnd w:id="1102"/>
      <w:r>
        <w:rPr>
          <w:rFonts w:hint="cs"/>
          <w:rtl/>
          <w:lang w:eastAsia="he-IL"/>
        </w:rPr>
        <w:t>על החוק בכללי אני מצביע בעד.</w:t>
      </w:r>
    </w:p>
    <w:p w:rsidR="004D0265" w:rsidRDefault="004D0265" w:rsidP="004D0265">
      <w:pPr>
        <w:rPr>
          <w:rtl/>
          <w:lang w:eastAsia="he-IL"/>
        </w:rPr>
      </w:pPr>
    </w:p>
    <w:p w:rsidR="004D0265" w:rsidRDefault="004D0265" w:rsidP="004D0265">
      <w:pPr>
        <w:pStyle w:val="af6"/>
        <w:keepNext/>
        <w:rPr>
          <w:rtl/>
        </w:rPr>
      </w:pPr>
      <w:bookmarkStart w:id="1103" w:name="ET_yor_6156_177"/>
      <w:r w:rsidRPr="004D0265">
        <w:rPr>
          <w:rStyle w:val="TagStyle"/>
          <w:rtl/>
        </w:rPr>
        <w:t xml:space="preserve"> &lt;&lt; יור &gt;&gt; </w:t>
      </w:r>
      <w:r>
        <w:rPr>
          <w:rtl/>
        </w:rPr>
        <w:t>היו"ר גלעד קריב:</w:t>
      </w:r>
      <w:r w:rsidRPr="004D0265">
        <w:rPr>
          <w:rStyle w:val="TagStyle"/>
          <w:rtl/>
        </w:rPr>
        <w:t xml:space="preserve"> &lt;&lt; יור &gt;&gt;</w:t>
      </w:r>
      <w:r>
        <w:rPr>
          <w:rtl/>
        </w:rPr>
        <w:t xml:space="preserve">   </w:t>
      </w:r>
      <w:bookmarkEnd w:id="1103"/>
    </w:p>
    <w:p w:rsidR="004D0265" w:rsidRDefault="004D0265" w:rsidP="004D0265">
      <w:pPr>
        <w:pStyle w:val="KeepWithNext"/>
        <w:rPr>
          <w:rtl/>
          <w:lang w:eastAsia="he-IL"/>
        </w:rPr>
      </w:pPr>
    </w:p>
    <w:p w:rsidR="004D0265" w:rsidRDefault="004D0265" w:rsidP="004D0265">
      <w:pPr>
        <w:rPr>
          <w:rtl/>
          <w:lang w:eastAsia="he-IL"/>
        </w:rPr>
      </w:pPr>
      <w:bookmarkStart w:id="1104" w:name="_ETM_Q1_3861000"/>
      <w:bookmarkEnd w:id="1104"/>
      <w:r>
        <w:rPr>
          <w:rFonts w:hint="cs"/>
          <w:rtl/>
          <w:lang w:eastAsia="he-IL"/>
        </w:rPr>
        <w:t xml:space="preserve">בסדר גמור. </w:t>
      </w:r>
      <w:bookmarkStart w:id="1105" w:name="_ETM_Q1_3864000"/>
      <w:bookmarkEnd w:id="1105"/>
      <w:r>
        <w:rPr>
          <w:rFonts w:hint="cs"/>
          <w:rtl/>
          <w:lang w:eastAsia="he-IL"/>
        </w:rPr>
        <w:t xml:space="preserve">אנחנו נמצאים בהסתייגויות לסעיף </w:t>
      </w:r>
      <w:r w:rsidR="00A3265B">
        <w:rPr>
          <w:rFonts w:hint="cs"/>
          <w:rtl/>
          <w:lang w:eastAsia="he-IL"/>
        </w:rPr>
        <w:t>.</w:t>
      </w:r>
      <w:r>
        <w:rPr>
          <w:rFonts w:hint="cs"/>
          <w:rtl/>
          <w:lang w:eastAsia="he-IL"/>
        </w:rPr>
        <w:t>1</w:t>
      </w:r>
    </w:p>
    <w:p w:rsidR="0049659C" w:rsidRDefault="0049659C" w:rsidP="004D0265">
      <w:pPr>
        <w:rPr>
          <w:rtl/>
          <w:lang w:eastAsia="he-IL"/>
        </w:rPr>
      </w:pPr>
      <w:bookmarkStart w:id="1106" w:name="_ETM_Q1_3865000"/>
      <w:bookmarkEnd w:id="1106"/>
    </w:p>
    <w:p w:rsidR="0049659C" w:rsidRDefault="0049659C" w:rsidP="0049659C">
      <w:pPr>
        <w:pStyle w:val="a4"/>
        <w:keepNext/>
        <w:rPr>
          <w:rtl/>
        </w:rPr>
      </w:pPr>
      <w:bookmarkStart w:id="1107" w:name="ET_speaker_6166_178"/>
      <w:r w:rsidRPr="0049659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9659C">
        <w:rPr>
          <w:rStyle w:val="TagStyle"/>
          <w:rtl/>
        </w:rPr>
        <w:t xml:space="preserve"> &lt;&lt; דובר &gt;&gt;</w:t>
      </w:r>
      <w:r>
        <w:rPr>
          <w:rtl/>
        </w:rPr>
        <w:t xml:space="preserve">   </w:t>
      </w:r>
      <w:bookmarkEnd w:id="1107"/>
    </w:p>
    <w:p w:rsidR="0049659C" w:rsidRDefault="0049659C" w:rsidP="0049659C">
      <w:pPr>
        <w:pStyle w:val="KeepWithNext"/>
        <w:rPr>
          <w:rtl/>
          <w:lang w:eastAsia="he-IL"/>
        </w:rPr>
      </w:pPr>
    </w:p>
    <w:p w:rsidR="0049659C" w:rsidRDefault="0049659C" w:rsidP="0049659C">
      <w:pPr>
        <w:rPr>
          <w:rtl/>
          <w:lang w:eastAsia="he-IL"/>
        </w:rPr>
      </w:pPr>
      <w:bookmarkStart w:id="1108" w:name="_ETM_Q1_3867000"/>
      <w:bookmarkEnd w:id="1108"/>
      <w:r>
        <w:rPr>
          <w:rFonts w:hint="cs"/>
          <w:rtl/>
          <w:lang w:eastAsia="he-IL"/>
        </w:rPr>
        <w:t xml:space="preserve">אם יש לך בעיה של </w:t>
      </w:r>
      <w:bookmarkStart w:id="1109" w:name="_ETM_Q1_3866000"/>
      <w:bookmarkEnd w:id="1109"/>
      <w:r>
        <w:rPr>
          <w:rFonts w:hint="cs"/>
          <w:rtl/>
          <w:lang w:eastAsia="he-IL"/>
        </w:rPr>
        <w:t xml:space="preserve">רוב, תיקח בחשבון שעל החוק בכללותו, בסופו של דבר אנחנו צריכים לעזור לממשלה ולרשויות המקומיות. </w:t>
      </w:r>
    </w:p>
    <w:p w:rsidR="0049659C" w:rsidRDefault="0049659C" w:rsidP="0049659C">
      <w:pPr>
        <w:rPr>
          <w:rtl/>
          <w:lang w:eastAsia="he-IL"/>
        </w:rPr>
      </w:pPr>
      <w:bookmarkStart w:id="1110" w:name="_ETM_Q1_3868000"/>
      <w:bookmarkEnd w:id="1110"/>
    </w:p>
    <w:p w:rsidR="0049659C" w:rsidRDefault="0049659C" w:rsidP="0049659C">
      <w:pPr>
        <w:pStyle w:val="af6"/>
        <w:keepNext/>
        <w:rPr>
          <w:rtl/>
        </w:rPr>
      </w:pPr>
      <w:bookmarkStart w:id="1111" w:name="ET_yor_6156_179"/>
      <w:r w:rsidRPr="0049659C">
        <w:rPr>
          <w:rStyle w:val="TagStyle"/>
          <w:rtl/>
        </w:rPr>
        <w:t xml:space="preserve"> &lt;&lt; יור &gt;&gt; </w:t>
      </w:r>
      <w:r>
        <w:rPr>
          <w:rtl/>
        </w:rPr>
        <w:t>היו"ר גלעד קריב:</w:t>
      </w:r>
      <w:r w:rsidRPr="0049659C">
        <w:rPr>
          <w:rStyle w:val="TagStyle"/>
          <w:rtl/>
        </w:rPr>
        <w:t xml:space="preserve"> &lt;&lt; יור &gt;&gt;</w:t>
      </w:r>
      <w:r>
        <w:rPr>
          <w:rtl/>
        </w:rPr>
        <w:t xml:space="preserve">   </w:t>
      </w:r>
      <w:bookmarkEnd w:id="1111"/>
    </w:p>
    <w:p w:rsidR="0049659C" w:rsidRDefault="0049659C" w:rsidP="0049659C">
      <w:pPr>
        <w:pStyle w:val="KeepWithNext"/>
        <w:rPr>
          <w:rtl/>
          <w:lang w:eastAsia="he-IL"/>
        </w:rPr>
      </w:pPr>
    </w:p>
    <w:p w:rsidR="0049659C" w:rsidRDefault="0049659C" w:rsidP="0049659C">
      <w:pPr>
        <w:rPr>
          <w:rtl/>
          <w:lang w:eastAsia="he-IL"/>
        </w:rPr>
      </w:pPr>
      <w:bookmarkStart w:id="1112" w:name="_ETM_Q1_3869000"/>
      <w:bookmarkEnd w:id="1112"/>
      <w:r>
        <w:rPr>
          <w:rFonts w:hint="cs"/>
          <w:rtl/>
          <w:lang w:eastAsia="he-IL"/>
        </w:rPr>
        <w:t xml:space="preserve">ברור. </w:t>
      </w:r>
      <w:bookmarkStart w:id="1113" w:name="_ETM_Q1_3871000"/>
      <w:bookmarkEnd w:id="1113"/>
      <w:r>
        <w:rPr>
          <w:rFonts w:hint="cs"/>
          <w:rtl/>
          <w:lang w:eastAsia="he-IL"/>
        </w:rPr>
        <w:t xml:space="preserve">בסדר גמור. אנחנו נמצאים בהסתייגויות לסעיף 1, של קבוצת יהדות </w:t>
      </w:r>
      <w:bookmarkStart w:id="1114" w:name="_ETM_Q1_3874000"/>
      <w:bookmarkEnd w:id="1114"/>
      <w:r>
        <w:rPr>
          <w:rFonts w:hint="cs"/>
          <w:rtl/>
          <w:lang w:eastAsia="he-IL"/>
        </w:rPr>
        <w:t xml:space="preserve">התורה, קבוצת הליכוד, קבוצת ש"ס וקבוצת הציונות הדתית. אפשר ביחד? </w:t>
      </w:r>
    </w:p>
    <w:p w:rsidR="00FB764B" w:rsidRDefault="00FB764B" w:rsidP="0049659C">
      <w:pPr>
        <w:rPr>
          <w:rtl/>
          <w:lang w:eastAsia="he-IL"/>
        </w:rPr>
      </w:pPr>
      <w:bookmarkStart w:id="1115" w:name="_ETM_Q1_3880000"/>
      <w:bookmarkEnd w:id="1115"/>
    </w:p>
    <w:p w:rsidR="00FB764B" w:rsidRDefault="00FB764B" w:rsidP="00FB764B">
      <w:pPr>
        <w:pStyle w:val="a4"/>
        <w:keepNext/>
        <w:rPr>
          <w:rtl/>
        </w:rPr>
      </w:pPr>
      <w:bookmarkStart w:id="1116" w:name="ET_speaker_6166_180"/>
      <w:r w:rsidRPr="00FB764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B764B">
        <w:rPr>
          <w:rStyle w:val="TagStyle"/>
          <w:rtl/>
        </w:rPr>
        <w:t xml:space="preserve"> &lt;&lt; דובר &gt;&gt;</w:t>
      </w:r>
      <w:r>
        <w:rPr>
          <w:rtl/>
        </w:rPr>
        <w:t xml:space="preserve">   </w:t>
      </w:r>
      <w:bookmarkEnd w:id="1116"/>
    </w:p>
    <w:p w:rsidR="00FB764B" w:rsidRDefault="00FB764B" w:rsidP="00FB764B">
      <w:pPr>
        <w:pStyle w:val="KeepWithNext"/>
        <w:rPr>
          <w:rtl/>
          <w:lang w:eastAsia="he-IL"/>
        </w:rPr>
      </w:pPr>
    </w:p>
    <w:p w:rsidR="00FB764B" w:rsidRDefault="00FB764B" w:rsidP="00FB764B">
      <w:pPr>
        <w:rPr>
          <w:rtl/>
          <w:lang w:eastAsia="he-IL"/>
        </w:rPr>
      </w:pPr>
      <w:bookmarkStart w:id="1117" w:name="_ETM_Q1_3882000"/>
      <w:bookmarkEnd w:id="1117"/>
      <w:r>
        <w:rPr>
          <w:rFonts w:hint="cs"/>
          <w:rtl/>
          <w:lang w:eastAsia="he-IL"/>
        </w:rPr>
        <w:t xml:space="preserve">כן. </w:t>
      </w:r>
    </w:p>
    <w:p w:rsidR="00FB764B" w:rsidRDefault="00FB764B" w:rsidP="00FB764B">
      <w:pPr>
        <w:rPr>
          <w:rtl/>
          <w:lang w:eastAsia="he-IL"/>
        </w:rPr>
      </w:pPr>
      <w:bookmarkStart w:id="1118" w:name="_ETM_Q1_3884000"/>
      <w:bookmarkEnd w:id="1118"/>
    </w:p>
    <w:p w:rsidR="00FB764B" w:rsidRDefault="00FB764B" w:rsidP="00FB764B">
      <w:pPr>
        <w:pStyle w:val="af6"/>
        <w:keepNext/>
        <w:rPr>
          <w:rtl/>
        </w:rPr>
      </w:pPr>
      <w:bookmarkStart w:id="1119" w:name="ET_yor_6156_181"/>
      <w:r w:rsidRPr="00FB764B">
        <w:rPr>
          <w:rStyle w:val="TagStyle"/>
          <w:rtl/>
        </w:rPr>
        <w:t xml:space="preserve"> &lt;&lt; יור &gt;&gt; </w:t>
      </w:r>
      <w:r>
        <w:rPr>
          <w:rtl/>
        </w:rPr>
        <w:t>היו"ר גלעד קריב:</w:t>
      </w:r>
      <w:r w:rsidRPr="00FB764B">
        <w:rPr>
          <w:rStyle w:val="TagStyle"/>
          <w:rtl/>
        </w:rPr>
        <w:t xml:space="preserve"> &lt;&lt; יור &gt;&gt;</w:t>
      </w:r>
      <w:r>
        <w:rPr>
          <w:rtl/>
        </w:rPr>
        <w:t xml:space="preserve">   </w:t>
      </w:r>
      <w:bookmarkEnd w:id="1119"/>
    </w:p>
    <w:p w:rsidR="00FB764B" w:rsidRDefault="00FB764B" w:rsidP="00FB764B">
      <w:pPr>
        <w:pStyle w:val="KeepWithNext"/>
        <w:rPr>
          <w:rtl/>
          <w:lang w:eastAsia="he-IL"/>
        </w:rPr>
      </w:pPr>
    </w:p>
    <w:p w:rsidR="00FB764B" w:rsidRDefault="00FB764B" w:rsidP="00FB764B">
      <w:pPr>
        <w:rPr>
          <w:rtl/>
          <w:lang w:eastAsia="he-IL"/>
        </w:rPr>
      </w:pPr>
      <w:r>
        <w:rPr>
          <w:rFonts w:hint="cs"/>
          <w:rtl/>
          <w:lang w:eastAsia="he-IL"/>
        </w:rPr>
        <w:t>אנחנו מצביעים בהצבעה אחת על כל תשע ההסתייגויות.</w:t>
      </w:r>
    </w:p>
    <w:p w:rsidR="00FB764B" w:rsidRDefault="00FB764B" w:rsidP="00FB764B">
      <w:pPr>
        <w:rPr>
          <w:rtl/>
          <w:lang w:eastAsia="he-IL"/>
        </w:rPr>
      </w:pPr>
      <w:bookmarkStart w:id="1120" w:name="_ETM_Q1_3885000"/>
      <w:bookmarkEnd w:id="1120"/>
    </w:p>
    <w:p w:rsidR="00FB764B" w:rsidRDefault="00FB764B" w:rsidP="00FB764B">
      <w:pPr>
        <w:rPr>
          <w:rStyle w:val="TagStyle"/>
          <w:rFonts w:ascii="David" w:hAnsi="David"/>
          <w:u w:val="single"/>
          <w:rtl/>
          <w:lang w:eastAsia="he-IL"/>
        </w:rPr>
      </w:pPr>
    </w:p>
    <w:p w:rsidR="00FB764B" w:rsidRDefault="00FB764B" w:rsidP="00FB764B">
      <w:pPr>
        <w:pStyle w:val="a4"/>
        <w:keepNext/>
        <w:rPr>
          <w:rtl/>
        </w:rPr>
      </w:pPr>
      <w:bookmarkStart w:id="1121" w:name="ET_speaker_טליה_גמאל_184"/>
      <w:r w:rsidRPr="00FB764B">
        <w:rPr>
          <w:rStyle w:val="TagStyle"/>
          <w:rtl/>
        </w:rPr>
        <w:t xml:space="preserve"> &lt;&lt; דובר &gt;&gt; </w:t>
      </w:r>
      <w:r>
        <w:rPr>
          <w:rtl/>
        </w:rPr>
        <w:t>טליה ג'מאל:</w:t>
      </w:r>
      <w:r w:rsidRPr="00FB764B">
        <w:rPr>
          <w:rStyle w:val="TagStyle"/>
          <w:rtl/>
        </w:rPr>
        <w:t xml:space="preserve"> &lt;&lt; דובר &gt;&gt;</w:t>
      </w:r>
      <w:r>
        <w:rPr>
          <w:rtl/>
        </w:rPr>
        <w:t xml:space="preserve">   </w:t>
      </w:r>
      <w:bookmarkEnd w:id="1121"/>
    </w:p>
    <w:p w:rsidR="00FB764B" w:rsidRDefault="00FB764B" w:rsidP="00FB764B">
      <w:pPr>
        <w:pStyle w:val="KeepWithNext"/>
        <w:rPr>
          <w:rtl/>
          <w:lang w:eastAsia="he-IL"/>
        </w:rPr>
      </w:pPr>
    </w:p>
    <w:p w:rsidR="00FB764B" w:rsidRDefault="00FB764B" w:rsidP="00FB764B">
      <w:pPr>
        <w:rPr>
          <w:rtl/>
          <w:lang w:eastAsia="he-IL"/>
        </w:rPr>
      </w:pPr>
      <w:r>
        <w:rPr>
          <w:rFonts w:hint="cs"/>
          <w:rtl/>
          <w:lang w:eastAsia="he-IL"/>
        </w:rPr>
        <w:t>11.</w:t>
      </w:r>
    </w:p>
    <w:p w:rsidR="00FB764B" w:rsidRDefault="00FB764B" w:rsidP="00FB764B">
      <w:pPr>
        <w:rPr>
          <w:rtl/>
          <w:lang w:eastAsia="he-IL"/>
        </w:rPr>
      </w:pPr>
      <w:bookmarkStart w:id="1122" w:name="_ETM_Q1_3890000"/>
      <w:bookmarkEnd w:id="1122"/>
    </w:p>
    <w:p w:rsidR="00FB764B" w:rsidRDefault="00FB764B" w:rsidP="00FB764B">
      <w:pPr>
        <w:pStyle w:val="af6"/>
        <w:keepNext/>
        <w:rPr>
          <w:rtl/>
        </w:rPr>
      </w:pPr>
      <w:bookmarkStart w:id="1123" w:name="ET_yor_6156_183"/>
      <w:r w:rsidRPr="00FB764B">
        <w:rPr>
          <w:rStyle w:val="TagStyle"/>
          <w:rtl/>
        </w:rPr>
        <w:t xml:space="preserve"> &lt;&lt; יור &gt;&gt; </w:t>
      </w:r>
      <w:r>
        <w:rPr>
          <w:rtl/>
        </w:rPr>
        <w:t>היו"ר גלעד קריב:</w:t>
      </w:r>
      <w:r w:rsidRPr="00FB764B">
        <w:rPr>
          <w:rStyle w:val="TagStyle"/>
          <w:rtl/>
        </w:rPr>
        <w:t xml:space="preserve"> &lt;&lt; יור &gt;&gt;</w:t>
      </w:r>
      <w:r>
        <w:rPr>
          <w:rtl/>
        </w:rPr>
        <w:t xml:space="preserve">   </w:t>
      </w:r>
      <w:bookmarkEnd w:id="1123"/>
    </w:p>
    <w:p w:rsidR="00FB764B" w:rsidRDefault="00FB764B" w:rsidP="00FB764B">
      <w:pPr>
        <w:pStyle w:val="KeepWithNext"/>
        <w:rPr>
          <w:rtl/>
          <w:lang w:eastAsia="he-IL"/>
        </w:rPr>
      </w:pPr>
    </w:p>
    <w:p w:rsidR="00FB764B" w:rsidRDefault="00FB764B" w:rsidP="00356484">
      <w:pPr>
        <w:rPr>
          <w:rtl/>
          <w:lang w:eastAsia="he-IL"/>
        </w:rPr>
      </w:pPr>
      <w:r>
        <w:rPr>
          <w:rFonts w:hint="cs"/>
          <w:rtl/>
          <w:lang w:eastAsia="he-IL"/>
        </w:rPr>
        <w:t>11.</w:t>
      </w:r>
      <w:bookmarkStart w:id="1124" w:name="_ETM_Q1_3887000"/>
      <w:bookmarkEnd w:id="1124"/>
      <w:r>
        <w:rPr>
          <w:rFonts w:hint="cs"/>
          <w:rtl/>
          <w:lang w:eastAsia="he-IL"/>
        </w:rPr>
        <w:t xml:space="preserve"> יש את השתיים הנוספות, הסתייגות מס</w:t>
      </w:r>
      <w:r w:rsidR="00356484">
        <w:rPr>
          <w:rFonts w:hint="cs"/>
          <w:rtl/>
          <w:lang w:eastAsia="he-IL"/>
        </w:rPr>
        <w:t>פר</w:t>
      </w:r>
      <w:r>
        <w:rPr>
          <w:rFonts w:hint="cs"/>
          <w:rtl/>
          <w:lang w:eastAsia="he-IL"/>
        </w:rPr>
        <w:t xml:space="preserve"> 10 והסתייגות </w:t>
      </w:r>
      <w:bookmarkStart w:id="1125" w:name="_ETM_Q1_3891000"/>
      <w:bookmarkEnd w:id="1125"/>
      <w:r>
        <w:rPr>
          <w:rFonts w:hint="cs"/>
          <w:rtl/>
          <w:lang w:eastAsia="he-IL"/>
        </w:rPr>
        <w:t>11. הסתייגות מס</w:t>
      </w:r>
      <w:r w:rsidR="00356484">
        <w:rPr>
          <w:rFonts w:hint="cs"/>
          <w:rtl/>
          <w:lang w:eastAsia="he-IL"/>
        </w:rPr>
        <w:t>פר</w:t>
      </w:r>
      <w:r>
        <w:rPr>
          <w:rFonts w:hint="cs"/>
          <w:rtl/>
          <w:lang w:eastAsia="he-IL"/>
        </w:rPr>
        <w:t xml:space="preserve"> 10 היא להוסיף שלכנסת תהיה סמכות לבטל </w:t>
      </w:r>
      <w:bookmarkStart w:id="1126" w:name="_ETM_Q1_3900000"/>
      <w:bookmarkEnd w:id="1126"/>
      <w:r>
        <w:rPr>
          <w:rFonts w:hint="cs"/>
          <w:rtl/>
          <w:lang w:eastAsia="he-IL"/>
        </w:rPr>
        <w:t xml:space="preserve">חקיקת עזר בתיקון עקיף לפקודת העיריות. </w:t>
      </w:r>
      <w:bookmarkStart w:id="1127" w:name="_ETM_Q1_3903000"/>
      <w:bookmarkEnd w:id="1127"/>
      <w:r>
        <w:rPr>
          <w:rFonts w:hint="cs"/>
          <w:rtl/>
          <w:lang w:eastAsia="he-IL"/>
        </w:rPr>
        <w:t>הסתייגות מס</w:t>
      </w:r>
      <w:r w:rsidR="00356484">
        <w:rPr>
          <w:rFonts w:hint="cs"/>
          <w:rtl/>
          <w:lang w:eastAsia="he-IL"/>
        </w:rPr>
        <w:t>פר</w:t>
      </w:r>
      <w:r>
        <w:rPr>
          <w:rFonts w:hint="cs"/>
          <w:rtl/>
          <w:lang w:eastAsia="he-IL"/>
        </w:rPr>
        <w:t xml:space="preserve"> 11 היא להותיר בעצם את המילה "</w:t>
      </w:r>
      <w:proofErr w:type="spellStart"/>
      <w:r>
        <w:rPr>
          <w:rFonts w:hint="cs"/>
          <w:rtl/>
          <w:lang w:eastAsia="he-IL"/>
        </w:rPr>
        <w:t>תשריר</w:t>
      </w:r>
      <w:proofErr w:type="spellEnd"/>
      <w:r>
        <w:rPr>
          <w:rFonts w:hint="cs"/>
          <w:rtl/>
          <w:lang w:eastAsia="he-IL"/>
        </w:rPr>
        <w:t xml:space="preserve">" בכותרת </w:t>
      </w:r>
      <w:bookmarkStart w:id="1128" w:name="_ETM_Q1_3911000"/>
      <w:bookmarkEnd w:id="1128"/>
      <w:r>
        <w:rPr>
          <w:rFonts w:hint="cs"/>
          <w:rtl/>
          <w:lang w:eastAsia="he-IL"/>
        </w:rPr>
        <w:t xml:space="preserve">החוק. </w:t>
      </w:r>
      <w:bookmarkStart w:id="1129" w:name="_ETM_Q1_3912000"/>
      <w:bookmarkStart w:id="1130" w:name="_ETM_Q1_3913000"/>
      <w:bookmarkEnd w:id="1129"/>
      <w:bookmarkEnd w:id="1130"/>
      <w:r>
        <w:rPr>
          <w:rFonts w:hint="cs"/>
          <w:rtl/>
          <w:lang w:eastAsia="he-IL"/>
        </w:rPr>
        <w:t xml:space="preserve">מי בעד קבלת ההסתייגויות? </w:t>
      </w:r>
      <w:r w:rsidR="009A5821">
        <w:rPr>
          <w:rFonts w:hint="cs"/>
          <w:rtl/>
          <w:lang w:eastAsia="he-IL"/>
        </w:rPr>
        <w:t>מי נגד?</w:t>
      </w:r>
    </w:p>
    <w:p w:rsidR="009A5821" w:rsidRDefault="009A5821" w:rsidP="00FB764B">
      <w:pPr>
        <w:rPr>
          <w:rtl/>
          <w:lang w:eastAsia="he-IL"/>
        </w:rPr>
      </w:pPr>
    </w:p>
    <w:p w:rsidR="009A5821" w:rsidRDefault="009A5821" w:rsidP="009A5821">
      <w:pPr>
        <w:pStyle w:val="af1"/>
        <w:keepNext/>
        <w:rPr>
          <w:rtl/>
          <w:lang w:eastAsia="he-IL"/>
        </w:rPr>
      </w:pPr>
      <w:bookmarkStart w:id="1131" w:name="_ETM_Q1_3910000"/>
      <w:bookmarkEnd w:id="1131"/>
      <w:r>
        <w:rPr>
          <w:rtl/>
          <w:lang w:eastAsia="he-IL"/>
        </w:rPr>
        <w:t>הצבעה</w:t>
      </w:r>
    </w:p>
    <w:p w:rsidR="009A5821" w:rsidRDefault="009A5821" w:rsidP="009A5821">
      <w:pPr>
        <w:pStyle w:val="--"/>
        <w:keepNext/>
        <w:rPr>
          <w:rtl/>
          <w:lang w:eastAsia="he-IL"/>
        </w:rPr>
      </w:pPr>
    </w:p>
    <w:p w:rsidR="009A5821" w:rsidRDefault="009A5821" w:rsidP="009A5821">
      <w:pPr>
        <w:pStyle w:val="--"/>
        <w:keepNext/>
        <w:rPr>
          <w:rtl/>
          <w:lang w:eastAsia="he-IL"/>
        </w:rPr>
      </w:pPr>
      <w:r>
        <w:rPr>
          <w:rFonts w:hint="cs"/>
          <w:rtl/>
          <w:lang w:eastAsia="he-IL"/>
        </w:rPr>
        <w:t>לא אושר</w:t>
      </w:r>
      <w:r w:rsidR="00356484">
        <w:rPr>
          <w:rFonts w:hint="cs"/>
          <w:rtl/>
          <w:lang w:eastAsia="he-IL"/>
        </w:rPr>
        <w:t>ו</w:t>
      </w:r>
      <w:r>
        <w:rPr>
          <w:rFonts w:hint="cs"/>
          <w:rtl/>
          <w:lang w:eastAsia="he-IL"/>
        </w:rPr>
        <w:t>.</w:t>
      </w:r>
    </w:p>
    <w:p w:rsidR="009A5821" w:rsidRDefault="009A5821" w:rsidP="009A5821">
      <w:pPr>
        <w:rPr>
          <w:rtl/>
          <w:lang w:eastAsia="he-IL"/>
        </w:rPr>
      </w:pPr>
    </w:p>
    <w:p w:rsidR="009A5821" w:rsidRDefault="009A5821" w:rsidP="009A5821">
      <w:pPr>
        <w:pStyle w:val="af6"/>
        <w:keepNext/>
        <w:rPr>
          <w:rtl/>
        </w:rPr>
      </w:pPr>
      <w:bookmarkStart w:id="1132" w:name="ET_yor_6156_185"/>
      <w:r w:rsidRPr="009A5821">
        <w:rPr>
          <w:rStyle w:val="TagStyle"/>
          <w:rtl/>
        </w:rPr>
        <w:t xml:space="preserve"> &lt;&lt; יור &gt;&gt; </w:t>
      </w:r>
      <w:r>
        <w:rPr>
          <w:rtl/>
        </w:rPr>
        <w:t>היו"ר גלעד קריב:</w:t>
      </w:r>
      <w:r w:rsidRPr="009A5821">
        <w:rPr>
          <w:rStyle w:val="TagStyle"/>
          <w:rtl/>
        </w:rPr>
        <w:t xml:space="preserve"> &lt;&lt; יור &gt;&gt;</w:t>
      </w:r>
      <w:r>
        <w:rPr>
          <w:rtl/>
        </w:rPr>
        <w:t xml:space="preserve">   </w:t>
      </w:r>
      <w:bookmarkEnd w:id="1132"/>
    </w:p>
    <w:p w:rsidR="009A5821" w:rsidRDefault="009A5821" w:rsidP="009A5821">
      <w:pPr>
        <w:pStyle w:val="KeepWithNext"/>
        <w:rPr>
          <w:rtl/>
          <w:lang w:eastAsia="he-IL"/>
        </w:rPr>
      </w:pPr>
    </w:p>
    <w:p w:rsidR="009A5821" w:rsidRDefault="009A5821" w:rsidP="009A5821">
      <w:pPr>
        <w:rPr>
          <w:rtl/>
          <w:lang w:eastAsia="he-IL"/>
        </w:rPr>
      </w:pPr>
      <w:r>
        <w:rPr>
          <w:rFonts w:hint="cs"/>
          <w:rtl/>
          <w:lang w:eastAsia="he-IL"/>
        </w:rPr>
        <w:t xml:space="preserve">ההסתייגויות נדחו. </w:t>
      </w:r>
      <w:r w:rsidR="00C52AEF">
        <w:rPr>
          <w:rFonts w:hint="cs"/>
          <w:rtl/>
          <w:lang w:eastAsia="he-IL"/>
        </w:rPr>
        <w:t xml:space="preserve">אנחנו עוברים להסתייגויות שהגיש חבר הכנסת </w:t>
      </w:r>
      <w:proofErr w:type="spellStart"/>
      <w:r w:rsidR="00C52AEF">
        <w:rPr>
          <w:rFonts w:hint="cs"/>
          <w:rtl/>
          <w:lang w:eastAsia="he-IL"/>
        </w:rPr>
        <w:t>רוטמן</w:t>
      </w:r>
      <w:proofErr w:type="spellEnd"/>
      <w:r w:rsidR="00C52AEF">
        <w:rPr>
          <w:rFonts w:hint="cs"/>
          <w:rtl/>
          <w:lang w:eastAsia="he-IL"/>
        </w:rPr>
        <w:t xml:space="preserve">. אני אישרתי את </w:t>
      </w:r>
      <w:bookmarkStart w:id="1133" w:name="_ETM_Q1_3926000"/>
      <w:bookmarkEnd w:id="1133"/>
      <w:r w:rsidR="00C52AEF">
        <w:rPr>
          <w:rFonts w:hint="cs"/>
          <w:rtl/>
          <w:lang w:eastAsia="he-IL"/>
        </w:rPr>
        <w:t xml:space="preserve">הנמקתן על ידי חבר הכנסת </w:t>
      </w:r>
      <w:proofErr w:type="spellStart"/>
      <w:r w:rsidR="00C52AEF">
        <w:rPr>
          <w:rFonts w:hint="cs"/>
          <w:rtl/>
          <w:lang w:eastAsia="he-IL"/>
        </w:rPr>
        <w:t>מקלב</w:t>
      </w:r>
      <w:proofErr w:type="spellEnd"/>
      <w:r w:rsidR="00C52AEF">
        <w:rPr>
          <w:rFonts w:hint="cs"/>
          <w:rtl/>
          <w:lang w:eastAsia="he-IL"/>
        </w:rPr>
        <w:t xml:space="preserve"> ואנחנו נצביע, למרות </w:t>
      </w:r>
      <w:bookmarkStart w:id="1134" w:name="_ETM_Q1_3933000"/>
      <w:bookmarkEnd w:id="1134"/>
      <w:r w:rsidR="00C52AEF">
        <w:rPr>
          <w:rFonts w:hint="cs"/>
          <w:rtl/>
          <w:lang w:eastAsia="he-IL"/>
        </w:rPr>
        <w:t xml:space="preserve">שחבר הכנסת </w:t>
      </w:r>
      <w:proofErr w:type="spellStart"/>
      <w:r w:rsidR="00C52AEF">
        <w:rPr>
          <w:rFonts w:hint="cs"/>
          <w:rtl/>
          <w:lang w:eastAsia="he-IL"/>
        </w:rPr>
        <w:t>רוטמן</w:t>
      </w:r>
      <w:proofErr w:type="spellEnd"/>
      <w:r w:rsidR="00C52AEF">
        <w:rPr>
          <w:rFonts w:hint="cs"/>
          <w:rtl/>
          <w:lang w:eastAsia="he-IL"/>
        </w:rPr>
        <w:t xml:space="preserve"> לא </w:t>
      </w:r>
      <w:proofErr w:type="spellStart"/>
      <w:r w:rsidR="00C52AEF">
        <w:rPr>
          <w:rFonts w:hint="cs"/>
          <w:rtl/>
          <w:lang w:eastAsia="he-IL"/>
        </w:rPr>
        <w:t>איתנו</w:t>
      </w:r>
      <w:proofErr w:type="spellEnd"/>
      <w:r w:rsidR="00C52AEF">
        <w:rPr>
          <w:rFonts w:hint="cs"/>
          <w:rtl/>
          <w:lang w:eastAsia="he-IL"/>
        </w:rPr>
        <w:t>. מי בעד הסתייגות מספר 1? מי נגד?</w:t>
      </w:r>
    </w:p>
    <w:p w:rsidR="00C52AEF" w:rsidRDefault="00C52AEF" w:rsidP="009A5821">
      <w:pPr>
        <w:rPr>
          <w:rtl/>
          <w:lang w:eastAsia="he-IL"/>
        </w:rPr>
      </w:pPr>
    </w:p>
    <w:p w:rsidR="00C52AEF" w:rsidRDefault="00C52AEF" w:rsidP="00C52AEF">
      <w:pPr>
        <w:pStyle w:val="af1"/>
        <w:keepNext/>
        <w:rPr>
          <w:rtl/>
          <w:lang w:eastAsia="he-IL"/>
        </w:rPr>
      </w:pPr>
      <w:r>
        <w:rPr>
          <w:rtl/>
          <w:lang w:eastAsia="he-IL"/>
        </w:rPr>
        <w:t>הצבעה</w:t>
      </w:r>
    </w:p>
    <w:p w:rsidR="00C52AEF" w:rsidRDefault="00C52AEF" w:rsidP="00C52AEF">
      <w:pPr>
        <w:pStyle w:val="--"/>
        <w:keepNext/>
        <w:rPr>
          <w:rtl/>
          <w:lang w:eastAsia="he-IL"/>
        </w:rPr>
      </w:pPr>
    </w:p>
    <w:p w:rsidR="00C52AEF" w:rsidRDefault="00C52AEF" w:rsidP="00C52AEF">
      <w:pPr>
        <w:pStyle w:val="af2"/>
        <w:rPr>
          <w:rtl/>
          <w:lang w:eastAsia="he-IL"/>
        </w:rPr>
      </w:pPr>
      <w:r>
        <w:rPr>
          <w:rFonts w:hint="cs"/>
          <w:rtl/>
          <w:lang w:eastAsia="he-IL"/>
        </w:rPr>
        <w:t>לא אושר</w:t>
      </w:r>
      <w:r w:rsidR="00356484">
        <w:rPr>
          <w:rFonts w:hint="cs"/>
          <w:rtl/>
          <w:lang w:eastAsia="he-IL"/>
        </w:rPr>
        <w:t>ה</w:t>
      </w:r>
      <w:r>
        <w:rPr>
          <w:rFonts w:hint="cs"/>
          <w:rtl/>
          <w:lang w:eastAsia="he-IL"/>
        </w:rPr>
        <w:t>.</w:t>
      </w:r>
    </w:p>
    <w:p w:rsidR="00C52AEF" w:rsidRDefault="00C52AEF" w:rsidP="00C52AEF">
      <w:pPr>
        <w:rPr>
          <w:rtl/>
          <w:lang w:eastAsia="he-IL"/>
        </w:rPr>
      </w:pPr>
    </w:p>
    <w:p w:rsidR="00C52AEF" w:rsidRDefault="00C52AEF" w:rsidP="00C52AEF">
      <w:pPr>
        <w:pStyle w:val="af6"/>
        <w:keepNext/>
        <w:rPr>
          <w:rtl/>
        </w:rPr>
      </w:pPr>
      <w:bookmarkStart w:id="1135" w:name="ET_yor_6156_186"/>
      <w:r w:rsidRPr="00C52AEF">
        <w:rPr>
          <w:rStyle w:val="TagStyle"/>
          <w:rtl/>
        </w:rPr>
        <w:t xml:space="preserve"> &lt;&lt; יור &gt;&gt; </w:t>
      </w:r>
      <w:r>
        <w:rPr>
          <w:rtl/>
        </w:rPr>
        <w:t>היו"ר גלעד קריב:</w:t>
      </w:r>
      <w:r w:rsidRPr="00C52AEF">
        <w:rPr>
          <w:rStyle w:val="TagStyle"/>
          <w:rtl/>
        </w:rPr>
        <w:t xml:space="preserve"> &lt;&lt; יור &gt;&gt;</w:t>
      </w:r>
      <w:r>
        <w:rPr>
          <w:rtl/>
        </w:rPr>
        <w:t xml:space="preserve">   </w:t>
      </w:r>
      <w:bookmarkEnd w:id="1135"/>
    </w:p>
    <w:p w:rsidR="00C52AEF" w:rsidRDefault="00C52AEF" w:rsidP="00C52AEF">
      <w:pPr>
        <w:pStyle w:val="KeepWithNext"/>
        <w:rPr>
          <w:rtl/>
          <w:lang w:eastAsia="he-IL"/>
        </w:rPr>
      </w:pPr>
    </w:p>
    <w:p w:rsidR="00C52AEF" w:rsidRDefault="00C52AEF" w:rsidP="00C52AEF">
      <w:pPr>
        <w:rPr>
          <w:rtl/>
          <w:lang w:eastAsia="he-IL"/>
        </w:rPr>
      </w:pPr>
      <w:r>
        <w:rPr>
          <w:rFonts w:hint="cs"/>
          <w:rtl/>
          <w:lang w:eastAsia="he-IL"/>
        </w:rPr>
        <w:t xml:space="preserve">ההסתייגות נדחתה. מי בעד הסתייגות מספר 2? </w:t>
      </w:r>
    </w:p>
    <w:p w:rsidR="00C52AEF" w:rsidRDefault="00C52AEF" w:rsidP="00C52AEF">
      <w:pPr>
        <w:rPr>
          <w:rtl/>
          <w:lang w:eastAsia="he-IL"/>
        </w:rPr>
      </w:pPr>
    </w:p>
    <w:p w:rsidR="00C52AEF" w:rsidRDefault="00C52AEF" w:rsidP="00C52AEF">
      <w:pPr>
        <w:pStyle w:val="a4"/>
        <w:keepNext/>
        <w:rPr>
          <w:rtl/>
        </w:rPr>
      </w:pPr>
      <w:bookmarkStart w:id="1136" w:name="ET_speaker_6166_188"/>
      <w:r w:rsidRPr="00C52AE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52AEF">
        <w:rPr>
          <w:rStyle w:val="TagStyle"/>
          <w:rtl/>
        </w:rPr>
        <w:t xml:space="preserve"> &lt;&lt; דובר &gt;&gt;</w:t>
      </w:r>
      <w:r>
        <w:rPr>
          <w:rtl/>
        </w:rPr>
        <w:t xml:space="preserve">   </w:t>
      </w:r>
      <w:bookmarkEnd w:id="1136"/>
    </w:p>
    <w:p w:rsidR="00C52AEF" w:rsidRDefault="00C52AEF" w:rsidP="00C52AEF">
      <w:pPr>
        <w:pStyle w:val="KeepWithNext"/>
        <w:rPr>
          <w:rtl/>
          <w:lang w:eastAsia="he-IL"/>
        </w:rPr>
      </w:pPr>
    </w:p>
    <w:p w:rsidR="00C52AEF" w:rsidRPr="00C52AEF" w:rsidRDefault="00C52AEF" w:rsidP="00C52AEF">
      <w:pPr>
        <w:rPr>
          <w:rtl/>
          <w:lang w:eastAsia="he-IL"/>
        </w:rPr>
      </w:pPr>
      <w:r>
        <w:rPr>
          <w:rFonts w:hint="cs"/>
          <w:rtl/>
          <w:lang w:eastAsia="he-IL"/>
        </w:rPr>
        <w:t xml:space="preserve">אתה יכול להצביע על כולן ביחד. </w:t>
      </w:r>
      <w:bookmarkStart w:id="1137" w:name="_ETM_Q1_3950000"/>
      <w:bookmarkEnd w:id="1137"/>
    </w:p>
    <w:p w:rsidR="00C52AEF" w:rsidRDefault="00C52AEF" w:rsidP="00C52AEF">
      <w:pPr>
        <w:rPr>
          <w:rtl/>
          <w:lang w:eastAsia="he-IL"/>
        </w:rPr>
      </w:pPr>
      <w:bookmarkStart w:id="1138" w:name="_ETM_Q1_3943000"/>
      <w:bookmarkEnd w:id="1138"/>
    </w:p>
    <w:p w:rsidR="00C52AEF" w:rsidRDefault="00C52AEF" w:rsidP="00C52AEF">
      <w:pPr>
        <w:pStyle w:val="af6"/>
        <w:keepNext/>
        <w:rPr>
          <w:rtl/>
        </w:rPr>
      </w:pPr>
      <w:bookmarkStart w:id="1139" w:name="ET_yor_6156_189"/>
      <w:r w:rsidRPr="00C52AEF">
        <w:rPr>
          <w:rStyle w:val="TagStyle"/>
          <w:rtl/>
        </w:rPr>
        <w:t xml:space="preserve"> &lt;&lt; יור &gt;&gt; </w:t>
      </w:r>
      <w:r>
        <w:rPr>
          <w:rtl/>
        </w:rPr>
        <w:t>היו"ר גלעד קריב:</w:t>
      </w:r>
      <w:r w:rsidRPr="00C52AEF">
        <w:rPr>
          <w:rStyle w:val="TagStyle"/>
          <w:rtl/>
        </w:rPr>
        <w:t xml:space="preserve"> &lt;&lt; יור &gt;&gt;</w:t>
      </w:r>
      <w:r>
        <w:rPr>
          <w:rtl/>
        </w:rPr>
        <w:t xml:space="preserve">   </w:t>
      </w:r>
      <w:bookmarkEnd w:id="1139"/>
    </w:p>
    <w:p w:rsidR="00C52AEF" w:rsidRDefault="00C52AEF" w:rsidP="00C52AEF">
      <w:pPr>
        <w:pStyle w:val="KeepWithNext"/>
        <w:rPr>
          <w:rtl/>
          <w:lang w:eastAsia="he-IL"/>
        </w:rPr>
      </w:pPr>
    </w:p>
    <w:p w:rsidR="00C52AEF" w:rsidRDefault="00C52AEF" w:rsidP="00C52AEF">
      <w:pPr>
        <w:rPr>
          <w:rtl/>
          <w:lang w:eastAsia="he-IL"/>
        </w:rPr>
      </w:pPr>
      <w:r>
        <w:rPr>
          <w:rFonts w:hint="cs"/>
          <w:rtl/>
          <w:lang w:eastAsia="he-IL"/>
        </w:rPr>
        <w:t>בסדר. אנחנו נצביע על כל ההסתייגויות לסעיף 1 ולסעיף 2</w:t>
      </w:r>
      <w:bookmarkStart w:id="1140" w:name="_ETM_Q1_3956000"/>
      <w:bookmarkEnd w:id="1140"/>
      <w:r>
        <w:rPr>
          <w:rFonts w:hint="cs"/>
          <w:rtl/>
          <w:lang w:eastAsia="he-IL"/>
        </w:rPr>
        <w:t xml:space="preserve">, של חבר הכנסת </w:t>
      </w:r>
      <w:proofErr w:type="spellStart"/>
      <w:r>
        <w:rPr>
          <w:rFonts w:hint="cs"/>
          <w:rtl/>
          <w:lang w:eastAsia="he-IL"/>
        </w:rPr>
        <w:t>רוטמן</w:t>
      </w:r>
      <w:proofErr w:type="spellEnd"/>
      <w:r>
        <w:rPr>
          <w:rFonts w:hint="cs"/>
          <w:rtl/>
          <w:lang w:eastAsia="he-IL"/>
        </w:rPr>
        <w:t xml:space="preserve">, חמש הסתייגויות. נחזור </w:t>
      </w:r>
      <w:bookmarkStart w:id="1141" w:name="_ETM_Q1_3958000"/>
      <w:bookmarkEnd w:id="1141"/>
      <w:r>
        <w:rPr>
          <w:rFonts w:hint="cs"/>
          <w:rtl/>
          <w:lang w:eastAsia="he-IL"/>
        </w:rPr>
        <w:t>על ההצבעה הכוללת. מי בעד חמש ההסתייגויות? מי נגד?</w:t>
      </w:r>
    </w:p>
    <w:p w:rsidR="00C52AEF" w:rsidRDefault="00C52AEF" w:rsidP="00C52AEF">
      <w:pPr>
        <w:rPr>
          <w:rtl/>
          <w:lang w:eastAsia="he-IL"/>
        </w:rPr>
      </w:pPr>
    </w:p>
    <w:p w:rsidR="00C52AEF" w:rsidRDefault="00C52AEF" w:rsidP="00C52AEF">
      <w:pPr>
        <w:pStyle w:val="af1"/>
        <w:keepNext/>
        <w:rPr>
          <w:rtl/>
          <w:lang w:eastAsia="he-IL"/>
        </w:rPr>
      </w:pPr>
      <w:r>
        <w:rPr>
          <w:rtl/>
          <w:lang w:eastAsia="he-IL"/>
        </w:rPr>
        <w:t>הצבעה</w:t>
      </w:r>
    </w:p>
    <w:p w:rsidR="00C52AEF" w:rsidRDefault="00C52AEF" w:rsidP="00C52AEF">
      <w:pPr>
        <w:pStyle w:val="--"/>
        <w:keepNext/>
        <w:rPr>
          <w:rtl/>
          <w:lang w:eastAsia="he-IL"/>
        </w:rPr>
      </w:pPr>
    </w:p>
    <w:p w:rsidR="00C52AEF" w:rsidRDefault="00C52AEF" w:rsidP="00C52AEF">
      <w:pPr>
        <w:pStyle w:val="af2"/>
        <w:rPr>
          <w:rtl/>
          <w:lang w:eastAsia="he-IL"/>
        </w:rPr>
      </w:pPr>
      <w:r>
        <w:rPr>
          <w:rFonts w:hint="cs"/>
          <w:rtl/>
          <w:lang w:eastAsia="he-IL"/>
        </w:rPr>
        <w:t>לא אושר</w:t>
      </w:r>
      <w:r w:rsidR="00356484">
        <w:rPr>
          <w:rFonts w:hint="cs"/>
          <w:rtl/>
          <w:lang w:eastAsia="he-IL"/>
        </w:rPr>
        <w:t>ו</w:t>
      </w:r>
      <w:r>
        <w:rPr>
          <w:rFonts w:hint="cs"/>
          <w:rtl/>
          <w:lang w:eastAsia="he-IL"/>
        </w:rPr>
        <w:t>.</w:t>
      </w:r>
    </w:p>
    <w:p w:rsidR="00C52AEF" w:rsidRDefault="00C52AEF" w:rsidP="00C52AEF">
      <w:pPr>
        <w:rPr>
          <w:rtl/>
          <w:lang w:eastAsia="he-IL"/>
        </w:rPr>
      </w:pPr>
    </w:p>
    <w:p w:rsidR="00C52AEF" w:rsidRDefault="00C52AEF" w:rsidP="00C52AEF">
      <w:pPr>
        <w:pStyle w:val="af6"/>
        <w:keepNext/>
        <w:rPr>
          <w:rtl/>
        </w:rPr>
      </w:pPr>
      <w:bookmarkStart w:id="1142" w:name="ET_yor_6156_190"/>
      <w:r w:rsidRPr="00C52AEF">
        <w:rPr>
          <w:rStyle w:val="TagStyle"/>
          <w:rtl/>
        </w:rPr>
        <w:t xml:space="preserve"> &lt;&lt; יור &gt;&gt; </w:t>
      </w:r>
      <w:r>
        <w:rPr>
          <w:rtl/>
        </w:rPr>
        <w:t>היו"ר גלעד קריב:</w:t>
      </w:r>
      <w:r w:rsidRPr="00C52AEF">
        <w:rPr>
          <w:rStyle w:val="TagStyle"/>
          <w:rtl/>
        </w:rPr>
        <w:t xml:space="preserve"> &lt;&lt; יור &gt;&gt;</w:t>
      </w:r>
      <w:r>
        <w:rPr>
          <w:rtl/>
        </w:rPr>
        <w:t xml:space="preserve">   </w:t>
      </w:r>
      <w:bookmarkEnd w:id="1142"/>
    </w:p>
    <w:p w:rsidR="00C52AEF" w:rsidRDefault="00C52AEF" w:rsidP="00C52AEF">
      <w:pPr>
        <w:pStyle w:val="KeepWithNext"/>
        <w:rPr>
          <w:rtl/>
          <w:lang w:eastAsia="he-IL"/>
        </w:rPr>
      </w:pPr>
    </w:p>
    <w:p w:rsidR="00C52AEF" w:rsidRDefault="00C52AEF" w:rsidP="00C52AEF">
      <w:pPr>
        <w:rPr>
          <w:rtl/>
          <w:lang w:eastAsia="he-IL"/>
        </w:rPr>
      </w:pPr>
      <w:r>
        <w:rPr>
          <w:rFonts w:hint="cs"/>
          <w:rtl/>
          <w:lang w:eastAsia="he-IL"/>
        </w:rPr>
        <w:t xml:space="preserve">ההסתייגויות נדחו. אנחנו עוברים אם כך, </w:t>
      </w:r>
      <w:proofErr w:type="spellStart"/>
      <w:r>
        <w:rPr>
          <w:rFonts w:hint="cs"/>
          <w:rtl/>
          <w:lang w:eastAsia="he-IL"/>
        </w:rPr>
        <w:t>מכובדיי</w:t>
      </w:r>
      <w:proofErr w:type="spellEnd"/>
      <w:r>
        <w:rPr>
          <w:rFonts w:hint="cs"/>
          <w:rtl/>
          <w:lang w:eastAsia="he-IL"/>
        </w:rPr>
        <w:t xml:space="preserve">, להצבעה על הצעת החוק </w:t>
      </w:r>
      <w:bookmarkStart w:id="1143" w:name="_ETM_Q1_3968000"/>
      <w:bookmarkEnd w:id="1143"/>
      <w:r>
        <w:rPr>
          <w:rFonts w:hint="cs"/>
          <w:rtl/>
          <w:lang w:eastAsia="he-IL"/>
        </w:rPr>
        <w:t xml:space="preserve">עם השינויים, הנוסח החדש שהוקרא היום ועם הסמכה כמובן </w:t>
      </w:r>
      <w:bookmarkStart w:id="1144" w:name="_ETM_Q1_3975000"/>
      <w:bookmarkEnd w:id="1144"/>
      <w:r>
        <w:rPr>
          <w:rFonts w:hint="cs"/>
          <w:rtl/>
          <w:lang w:eastAsia="he-IL"/>
        </w:rPr>
        <w:t>לתקן את הכותרת בהתאם לסיכום בין הייעוץ המשפטי של</w:t>
      </w:r>
      <w:bookmarkStart w:id="1145" w:name="_ETM_Q1_3979000"/>
      <w:bookmarkEnd w:id="1145"/>
      <w:r>
        <w:rPr>
          <w:rFonts w:hint="cs"/>
          <w:rtl/>
          <w:lang w:eastAsia="he-IL"/>
        </w:rPr>
        <w:t xml:space="preserve"> הוועדה והממשלה, כותרת סעיף 2, שינוי המילה "</w:t>
      </w:r>
      <w:proofErr w:type="spellStart"/>
      <w:r>
        <w:rPr>
          <w:rFonts w:hint="cs"/>
          <w:rtl/>
          <w:lang w:eastAsia="he-IL"/>
        </w:rPr>
        <w:t>תשריר</w:t>
      </w:r>
      <w:proofErr w:type="spellEnd"/>
      <w:r>
        <w:rPr>
          <w:rFonts w:hint="cs"/>
          <w:rtl/>
          <w:lang w:eastAsia="he-IL"/>
        </w:rPr>
        <w:t xml:space="preserve">" לכותרת </w:t>
      </w:r>
      <w:bookmarkStart w:id="1146" w:name="_ETM_Q1_3985000"/>
      <w:bookmarkEnd w:id="1146"/>
      <w:r>
        <w:rPr>
          <w:rFonts w:hint="cs"/>
          <w:rtl/>
          <w:lang w:eastAsia="he-IL"/>
        </w:rPr>
        <w:t>הולמת יותר. מי בעד אישור החוק?</w:t>
      </w:r>
      <w:r w:rsidR="00AC6058">
        <w:rPr>
          <w:rFonts w:hint="cs"/>
          <w:rtl/>
          <w:lang w:eastAsia="he-IL"/>
        </w:rPr>
        <w:t xml:space="preserve"> מי נגד? </w:t>
      </w:r>
    </w:p>
    <w:p w:rsidR="00C52AEF" w:rsidRDefault="00C52AEF" w:rsidP="00C52AEF">
      <w:pPr>
        <w:rPr>
          <w:rtl/>
          <w:lang w:eastAsia="he-IL"/>
        </w:rPr>
      </w:pPr>
    </w:p>
    <w:p w:rsidR="00C52AEF" w:rsidRDefault="00C52AEF" w:rsidP="00C52AEF">
      <w:pPr>
        <w:pStyle w:val="af1"/>
        <w:keepNext/>
        <w:rPr>
          <w:rtl/>
          <w:lang w:eastAsia="he-IL"/>
        </w:rPr>
      </w:pPr>
      <w:r>
        <w:rPr>
          <w:rtl/>
          <w:lang w:eastAsia="he-IL"/>
        </w:rPr>
        <w:t>הצבעה</w:t>
      </w:r>
    </w:p>
    <w:p w:rsidR="00C52AEF" w:rsidRDefault="00C52AEF" w:rsidP="00C52AEF">
      <w:pPr>
        <w:pStyle w:val="--"/>
        <w:keepNext/>
        <w:rPr>
          <w:rtl/>
          <w:lang w:eastAsia="he-IL"/>
        </w:rPr>
      </w:pPr>
    </w:p>
    <w:p w:rsidR="00C52AEF" w:rsidRDefault="00AC6058" w:rsidP="00C52AEF">
      <w:pPr>
        <w:pStyle w:val="af2"/>
        <w:rPr>
          <w:rtl/>
          <w:lang w:eastAsia="he-IL"/>
        </w:rPr>
      </w:pPr>
      <w:r>
        <w:rPr>
          <w:rFonts w:hint="cs"/>
          <w:rtl/>
          <w:lang w:eastAsia="he-IL"/>
        </w:rPr>
        <w:t>אושר.</w:t>
      </w:r>
    </w:p>
    <w:p w:rsidR="00AC6058" w:rsidRDefault="00AC6058" w:rsidP="00AC6058">
      <w:pPr>
        <w:rPr>
          <w:rtl/>
          <w:lang w:eastAsia="he-IL"/>
        </w:rPr>
      </w:pPr>
    </w:p>
    <w:p w:rsidR="00AC6058" w:rsidRDefault="00AC6058" w:rsidP="00AC6058">
      <w:pPr>
        <w:pStyle w:val="af6"/>
        <w:keepNext/>
        <w:rPr>
          <w:rtl/>
        </w:rPr>
      </w:pPr>
      <w:bookmarkStart w:id="1147" w:name="ET_yor_6156_191"/>
      <w:r w:rsidRPr="00AC6058">
        <w:rPr>
          <w:rStyle w:val="TagStyle"/>
          <w:rtl/>
        </w:rPr>
        <w:t xml:space="preserve"> &lt;&lt; יור &gt;&gt; </w:t>
      </w:r>
      <w:r>
        <w:rPr>
          <w:rtl/>
        </w:rPr>
        <w:t>היו"ר גלעד קריב:</w:t>
      </w:r>
      <w:r w:rsidRPr="00AC6058">
        <w:rPr>
          <w:rStyle w:val="TagStyle"/>
          <w:rtl/>
        </w:rPr>
        <w:t xml:space="preserve"> &lt;&lt; יור &gt;&gt;</w:t>
      </w:r>
      <w:r>
        <w:rPr>
          <w:rtl/>
        </w:rPr>
        <w:t xml:space="preserve">   </w:t>
      </w:r>
      <w:bookmarkEnd w:id="1147"/>
    </w:p>
    <w:p w:rsidR="00AC6058" w:rsidRDefault="00AC6058" w:rsidP="00AC6058">
      <w:pPr>
        <w:pStyle w:val="KeepWithNext"/>
        <w:rPr>
          <w:rtl/>
          <w:lang w:eastAsia="he-IL"/>
        </w:rPr>
      </w:pPr>
    </w:p>
    <w:p w:rsidR="00AC6058" w:rsidRDefault="00AC6058" w:rsidP="00AC6058">
      <w:pPr>
        <w:rPr>
          <w:rtl/>
          <w:lang w:eastAsia="he-IL"/>
        </w:rPr>
      </w:pPr>
      <w:r>
        <w:rPr>
          <w:rFonts w:hint="cs"/>
          <w:rtl/>
          <w:lang w:eastAsia="he-IL"/>
        </w:rPr>
        <w:t>נמנע אחד. החוק אושר לקריאה שנייה ושלישית</w:t>
      </w:r>
      <w:bookmarkStart w:id="1148" w:name="_ETM_Q1_3983000"/>
      <w:bookmarkEnd w:id="1148"/>
      <w:r>
        <w:rPr>
          <w:rFonts w:hint="cs"/>
          <w:rtl/>
          <w:lang w:eastAsia="he-IL"/>
        </w:rPr>
        <w:t xml:space="preserve"> במליאה. </w:t>
      </w:r>
    </w:p>
    <w:p w:rsidR="00AC6058" w:rsidRDefault="00AC6058" w:rsidP="00AC6058">
      <w:pPr>
        <w:rPr>
          <w:rtl/>
          <w:lang w:eastAsia="he-IL"/>
        </w:rPr>
      </w:pPr>
      <w:bookmarkStart w:id="1149" w:name="_ETM_Q1_3998000"/>
      <w:bookmarkEnd w:id="1149"/>
    </w:p>
    <w:p w:rsidR="00AC6058" w:rsidRDefault="00AC6058" w:rsidP="00AC6058">
      <w:pPr>
        <w:pStyle w:val="a4"/>
        <w:keepNext/>
        <w:rPr>
          <w:rtl/>
        </w:rPr>
      </w:pPr>
      <w:bookmarkStart w:id="1150" w:name="ET_speaker_5292_192"/>
      <w:r w:rsidRPr="00AC6058">
        <w:rPr>
          <w:rStyle w:val="TagStyle"/>
          <w:rtl/>
        </w:rPr>
        <w:t xml:space="preserve"> &lt;&lt; דובר &gt;&gt; </w:t>
      </w:r>
      <w:r>
        <w:rPr>
          <w:rtl/>
        </w:rPr>
        <w:t>אוסאמה סעדי (הרשימה המשותפת):</w:t>
      </w:r>
      <w:r w:rsidRPr="00AC6058">
        <w:rPr>
          <w:rStyle w:val="TagStyle"/>
          <w:rtl/>
        </w:rPr>
        <w:t xml:space="preserve"> &lt;&lt; דובר &gt;&gt;</w:t>
      </w:r>
      <w:r>
        <w:rPr>
          <w:rtl/>
        </w:rPr>
        <w:t xml:space="preserve">   </w:t>
      </w:r>
      <w:bookmarkEnd w:id="1150"/>
    </w:p>
    <w:p w:rsidR="00AC6058" w:rsidRDefault="00AC6058" w:rsidP="00AC6058">
      <w:pPr>
        <w:pStyle w:val="KeepWithNext"/>
        <w:rPr>
          <w:rtl/>
          <w:lang w:eastAsia="he-IL"/>
        </w:rPr>
      </w:pPr>
    </w:p>
    <w:p w:rsidR="00AC6058" w:rsidRDefault="00AC6058" w:rsidP="00AC6058">
      <w:pPr>
        <w:rPr>
          <w:rtl/>
          <w:lang w:eastAsia="he-IL"/>
        </w:rPr>
      </w:pPr>
      <w:r>
        <w:rPr>
          <w:rFonts w:hint="cs"/>
          <w:rtl/>
          <w:lang w:eastAsia="he-IL"/>
        </w:rPr>
        <w:t xml:space="preserve">אני בעד סעיף </w:t>
      </w:r>
      <w:bookmarkStart w:id="1151" w:name="_ETM_Q1_3997000"/>
      <w:bookmarkEnd w:id="1151"/>
      <w:r>
        <w:rPr>
          <w:rFonts w:hint="cs"/>
          <w:rtl/>
          <w:lang w:eastAsia="he-IL"/>
        </w:rPr>
        <w:t xml:space="preserve">1, נגד סעיף 2. </w:t>
      </w:r>
    </w:p>
    <w:p w:rsidR="00AC6058" w:rsidRDefault="00AC6058" w:rsidP="00AC6058">
      <w:pPr>
        <w:rPr>
          <w:rtl/>
          <w:lang w:eastAsia="he-IL"/>
        </w:rPr>
      </w:pPr>
    </w:p>
    <w:p w:rsidR="00AC6058" w:rsidRDefault="00AC6058" w:rsidP="00AC6058">
      <w:pPr>
        <w:pStyle w:val="af6"/>
        <w:keepNext/>
        <w:rPr>
          <w:rtl/>
        </w:rPr>
      </w:pPr>
      <w:bookmarkStart w:id="1152" w:name="ET_yor_6156_193"/>
      <w:r w:rsidRPr="00AC6058">
        <w:rPr>
          <w:rStyle w:val="TagStyle"/>
          <w:rtl/>
        </w:rPr>
        <w:t xml:space="preserve"> &lt;&lt; יור &gt;&gt; </w:t>
      </w:r>
      <w:r>
        <w:rPr>
          <w:rtl/>
        </w:rPr>
        <w:t>היו"ר גלעד קריב:</w:t>
      </w:r>
      <w:r w:rsidRPr="00AC6058">
        <w:rPr>
          <w:rStyle w:val="TagStyle"/>
          <w:rtl/>
        </w:rPr>
        <w:t xml:space="preserve"> &lt;&lt; יור &gt;&gt;</w:t>
      </w:r>
      <w:r>
        <w:rPr>
          <w:rtl/>
        </w:rPr>
        <w:t xml:space="preserve">   </w:t>
      </w:r>
      <w:bookmarkEnd w:id="1152"/>
    </w:p>
    <w:p w:rsidR="00AC6058" w:rsidRDefault="00AC6058" w:rsidP="00AC6058">
      <w:pPr>
        <w:pStyle w:val="KeepWithNext"/>
        <w:rPr>
          <w:rtl/>
          <w:lang w:eastAsia="he-IL"/>
        </w:rPr>
      </w:pPr>
    </w:p>
    <w:p w:rsidR="00AC6058" w:rsidRDefault="00AC6058" w:rsidP="00AC6058">
      <w:pPr>
        <w:rPr>
          <w:rtl/>
          <w:lang w:eastAsia="he-IL"/>
        </w:rPr>
      </w:pPr>
      <w:bookmarkStart w:id="1153" w:name="_ETM_Q1_3999000"/>
      <w:bookmarkEnd w:id="1153"/>
      <w:r>
        <w:rPr>
          <w:rFonts w:hint="cs"/>
          <w:rtl/>
          <w:lang w:eastAsia="he-IL"/>
        </w:rPr>
        <w:t xml:space="preserve">בסדר גמור, מצוין. הערה של חבר הכנסת </w:t>
      </w:r>
      <w:proofErr w:type="spellStart"/>
      <w:r>
        <w:rPr>
          <w:rFonts w:hint="cs"/>
          <w:rtl/>
          <w:lang w:eastAsia="he-IL"/>
        </w:rPr>
        <w:t>מקלב</w:t>
      </w:r>
      <w:proofErr w:type="spellEnd"/>
      <w:r>
        <w:rPr>
          <w:rFonts w:hint="cs"/>
          <w:rtl/>
          <w:lang w:eastAsia="he-IL"/>
        </w:rPr>
        <w:t xml:space="preserve">. </w:t>
      </w:r>
    </w:p>
    <w:p w:rsidR="00AC6058" w:rsidRDefault="00AC6058" w:rsidP="00AC6058">
      <w:pPr>
        <w:rPr>
          <w:rtl/>
          <w:lang w:eastAsia="he-IL"/>
        </w:rPr>
      </w:pPr>
    </w:p>
    <w:p w:rsidR="00AC6058" w:rsidRDefault="00AC6058" w:rsidP="00AC6058">
      <w:pPr>
        <w:pStyle w:val="a4"/>
        <w:keepNext/>
        <w:rPr>
          <w:rtl/>
        </w:rPr>
      </w:pPr>
      <w:bookmarkStart w:id="1154" w:name="ET_speaker_6166_194"/>
      <w:r w:rsidRPr="00AC605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C6058">
        <w:rPr>
          <w:rStyle w:val="TagStyle"/>
          <w:rtl/>
        </w:rPr>
        <w:t xml:space="preserve"> &lt;&lt; דובר &gt;&gt;</w:t>
      </w:r>
      <w:r>
        <w:rPr>
          <w:rtl/>
        </w:rPr>
        <w:t xml:space="preserve">   </w:t>
      </w:r>
      <w:bookmarkEnd w:id="1154"/>
    </w:p>
    <w:p w:rsidR="00AC6058" w:rsidRDefault="00AC6058" w:rsidP="00AC6058">
      <w:pPr>
        <w:pStyle w:val="KeepWithNext"/>
        <w:rPr>
          <w:rtl/>
          <w:lang w:eastAsia="he-IL"/>
        </w:rPr>
      </w:pPr>
    </w:p>
    <w:p w:rsidR="00AC6058" w:rsidRDefault="00AC6058" w:rsidP="00AC6058">
      <w:pPr>
        <w:rPr>
          <w:rtl/>
          <w:lang w:eastAsia="he-IL"/>
        </w:rPr>
      </w:pPr>
      <w:r>
        <w:rPr>
          <w:rFonts w:hint="cs"/>
          <w:rtl/>
          <w:lang w:eastAsia="he-IL"/>
        </w:rPr>
        <w:t xml:space="preserve">ברשותך, אם אפשר לתת </w:t>
      </w:r>
      <w:bookmarkStart w:id="1155" w:name="_ETM_Q1_4004000"/>
      <w:bookmarkEnd w:id="1155"/>
      <w:r>
        <w:rPr>
          <w:rFonts w:hint="cs"/>
          <w:rtl/>
          <w:lang w:eastAsia="he-IL"/>
        </w:rPr>
        <w:t>לעורך דין שפט להתייחס.</w:t>
      </w:r>
    </w:p>
    <w:p w:rsidR="00AC6058" w:rsidRDefault="00AC6058" w:rsidP="00AC6058">
      <w:pPr>
        <w:rPr>
          <w:rtl/>
          <w:lang w:eastAsia="he-IL"/>
        </w:rPr>
      </w:pPr>
      <w:bookmarkStart w:id="1156" w:name="_ETM_Q1_4005000"/>
      <w:bookmarkEnd w:id="1156"/>
    </w:p>
    <w:p w:rsidR="00AC6058" w:rsidRDefault="00AC6058" w:rsidP="00AC6058">
      <w:pPr>
        <w:pStyle w:val="af6"/>
        <w:keepNext/>
        <w:rPr>
          <w:rtl/>
        </w:rPr>
      </w:pPr>
      <w:bookmarkStart w:id="1157" w:name="ET_yor_6156_195"/>
      <w:r w:rsidRPr="00AC6058">
        <w:rPr>
          <w:rStyle w:val="TagStyle"/>
          <w:rtl/>
        </w:rPr>
        <w:t xml:space="preserve"> &lt;&lt; יור &gt;&gt; </w:t>
      </w:r>
      <w:r>
        <w:rPr>
          <w:rtl/>
        </w:rPr>
        <w:t>היו"ר גלעד קריב:</w:t>
      </w:r>
      <w:r w:rsidRPr="00AC6058">
        <w:rPr>
          <w:rStyle w:val="TagStyle"/>
          <w:rtl/>
        </w:rPr>
        <w:t xml:space="preserve"> &lt;&lt; יור &gt;&gt;</w:t>
      </w:r>
      <w:r>
        <w:rPr>
          <w:rtl/>
        </w:rPr>
        <w:t xml:space="preserve">   </w:t>
      </w:r>
      <w:bookmarkEnd w:id="1157"/>
    </w:p>
    <w:p w:rsidR="00AC6058" w:rsidRDefault="00AC6058" w:rsidP="00AC6058">
      <w:pPr>
        <w:pStyle w:val="KeepWithNext"/>
        <w:rPr>
          <w:rtl/>
          <w:lang w:eastAsia="he-IL"/>
        </w:rPr>
      </w:pPr>
    </w:p>
    <w:p w:rsidR="00AC6058" w:rsidRDefault="00AC6058" w:rsidP="00AC6058">
      <w:pPr>
        <w:rPr>
          <w:rtl/>
          <w:lang w:eastAsia="he-IL"/>
        </w:rPr>
      </w:pPr>
      <w:bookmarkStart w:id="1158" w:name="_ETM_Q1_4006000"/>
      <w:bookmarkEnd w:id="1158"/>
      <w:r>
        <w:rPr>
          <w:rFonts w:hint="cs"/>
          <w:rtl/>
          <w:lang w:eastAsia="he-IL"/>
        </w:rPr>
        <w:t xml:space="preserve">כן. אמרתי שאחרי ההצבעה אנחנו נשמע את </w:t>
      </w:r>
      <w:bookmarkStart w:id="1159" w:name="_ETM_Q1_4007000"/>
      <w:bookmarkEnd w:id="1159"/>
      <w:r>
        <w:rPr>
          <w:rFonts w:hint="cs"/>
          <w:rtl/>
          <w:lang w:eastAsia="he-IL"/>
        </w:rPr>
        <w:t xml:space="preserve">היועץ המשפטי. סיימנו את ההצבעה, תודה לחברי הכנסת המצביעים. </w:t>
      </w:r>
      <w:bookmarkStart w:id="1160" w:name="_ETM_Q1_4013000"/>
      <w:bookmarkEnd w:id="1160"/>
      <w:r>
        <w:rPr>
          <w:rFonts w:hint="cs"/>
          <w:rtl/>
          <w:lang w:eastAsia="he-IL"/>
        </w:rPr>
        <w:t>בבקשה, יועץ משפטי של עיריית ירושלים.</w:t>
      </w:r>
    </w:p>
    <w:p w:rsidR="00AC6058" w:rsidRDefault="00AC6058" w:rsidP="00AC6058">
      <w:pPr>
        <w:rPr>
          <w:rtl/>
          <w:lang w:eastAsia="he-IL"/>
        </w:rPr>
      </w:pPr>
      <w:bookmarkStart w:id="1161" w:name="_ETM_Q1_4014000"/>
      <w:bookmarkEnd w:id="1161"/>
    </w:p>
    <w:p w:rsidR="00AC6058" w:rsidRDefault="00AC6058" w:rsidP="00AC6058">
      <w:pPr>
        <w:pStyle w:val="af9"/>
        <w:keepNext/>
        <w:rPr>
          <w:rtl/>
          <w:lang w:eastAsia="he-IL"/>
        </w:rPr>
      </w:pPr>
      <w:bookmarkStart w:id="1162" w:name="ET_guest_515821_196"/>
      <w:r w:rsidRPr="00AC6058">
        <w:rPr>
          <w:rStyle w:val="TagStyle"/>
          <w:rtl/>
        </w:rPr>
        <w:t xml:space="preserve"> &lt;&lt; אורח &gt;&gt; </w:t>
      </w:r>
      <w:r>
        <w:rPr>
          <w:rtl/>
          <w:lang w:eastAsia="he-IL"/>
        </w:rPr>
        <w:t>שמואל שפט:</w:t>
      </w:r>
      <w:r w:rsidRPr="00AC6058">
        <w:rPr>
          <w:rStyle w:val="TagStyle"/>
          <w:rtl/>
        </w:rPr>
        <w:t xml:space="preserve"> &lt;&lt; אורח &gt;&gt;</w:t>
      </w:r>
      <w:r>
        <w:rPr>
          <w:rtl/>
          <w:lang w:eastAsia="he-IL"/>
        </w:rPr>
        <w:t xml:space="preserve">   </w:t>
      </w:r>
      <w:bookmarkEnd w:id="1162"/>
    </w:p>
    <w:p w:rsidR="00AC6058" w:rsidRDefault="00AC6058" w:rsidP="00AC6058">
      <w:pPr>
        <w:pStyle w:val="KeepWithNext"/>
        <w:rPr>
          <w:rtl/>
          <w:lang w:eastAsia="he-IL"/>
        </w:rPr>
      </w:pPr>
    </w:p>
    <w:p w:rsidR="00AC6058" w:rsidRDefault="0003054E" w:rsidP="00AC6058">
      <w:pPr>
        <w:rPr>
          <w:rtl/>
          <w:lang w:eastAsia="he-IL"/>
        </w:rPr>
      </w:pPr>
      <w:r>
        <w:rPr>
          <w:rFonts w:hint="cs"/>
          <w:rtl/>
          <w:lang w:eastAsia="he-IL"/>
        </w:rPr>
        <w:t>עורך דין שמואל שפט,</w:t>
      </w:r>
      <w:r w:rsidR="00AC6058">
        <w:rPr>
          <w:rFonts w:hint="cs"/>
          <w:rtl/>
          <w:lang w:eastAsia="he-IL"/>
        </w:rPr>
        <w:t xml:space="preserve"> אני ראש צוות חקיקה בעיריית ירושלים. קודם כול, אני רוצה לברך את הוועדה </w:t>
      </w:r>
      <w:bookmarkStart w:id="1163" w:name="_ETM_Q1_4021000"/>
      <w:bookmarkEnd w:id="1163"/>
      <w:r w:rsidR="00AC6058">
        <w:rPr>
          <w:rFonts w:hint="cs"/>
          <w:rtl/>
          <w:lang w:eastAsia="he-IL"/>
        </w:rPr>
        <w:t xml:space="preserve">על ההחלטה. </w:t>
      </w:r>
    </w:p>
    <w:p w:rsidR="00AC6058" w:rsidRDefault="00AC6058" w:rsidP="00AC6058">
      <w:pPr>
        <w:rPr>
          <w:rtl/>
          <w:lang w:eastAsia="he-IL"/>
        </w:rPr>
      </w:pPr>
      <w:bookmarkStart w:id="1164" w:name="_ETM_Q1_4023000"/>
      <w:bookmarkEnd w:id="1164"/>
    </w:p>
    <w:p w:rsidR="00AC6058" w:rsidRDefault="00AC6058" w:rsidP="00AC6058">
      <w:pPr>
        <w:pStyle w:val="a4"/>
        <w:keepNext/>
        <w:rPr>
          <w:rtl/>
        </w:rPr>
      </w:pPr>
      <w:bookmarkStart w:id="1165" w:name="ET_speaker_6166_197"/>
      <w:r w:rsidRPr="00AC605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C6058">
        <w:rPr>
          <w:rStyle w:val="TagStyle"/>
          <w:rtl/>
        </w:rPr>
        <w:t xml:space="preserve"> &lt;&lt; דובר &gt;&gt;</w:t>
      </w:r>
      <w:r>
        <w:rPr>
          <w:rtl/>
        </w:rPr>
        <w:t xml:space="preserve">   </w:t>
      </w:r>
      <w:bookmarkEnd w:id="1165"/>
    </w:p>
    <w:p w:rsidR="00AC6058" w:rsidRDefault="00AC6058" w:rsidP="00AC6058">
      <w:pPr>
        <w:pStyle w:val="KeepWithNext"/>
        <w:rPr>
          <w:rtl/>
          <w:lang w:eastAsia="he-IL"/>
        </w:rPr>
      </w:pPr>
    </w:p>
    <w:p w:rsidR="00AC6058" w:rsidRDefault="00AC6058" w:rsidP="00AC6058">
      <w:pPr>
        <w:rPr>
          <w:rtl/>
          <w:lang w:eastAsia="he-IL"/>
        </w:rPr>
      </w:pPr>
      <w:bookmarkStart w:id="1166" w:name="_ETM_Q1_4024000"/>
      <w:bookmarkEnd w:id="1166"/>
      <w:r>
        <w:rPr>
          <w:rFonts w:hint="cs"/>
          <w:rtl/>
          <w:lang w:eastAsia="he-IL"/>
        </w:rPr>
        <w:t>כמה שנים אתה בעירייה?</w:t>
      </w:r>
      <w:r>
        <w:rPr>
          <w:rFonts w:hint="cs"/>
          <w:lang w:eastAsia="he-IL"/>
        </w:rPr>
        <w:t xml:space="preserve"> </w:t>
      </w:r>
    </w:p>
    <w:p w:rsidR="00AC6058" w:rsidRDefault="00AC6058" w:rsidP="00AC6058">
      <w:pPr>
        <w:rPr>
          <w:rtl/>
          <w:lang w:eastAsia="he-IL"/>
        </w:rPr>
      </w:pPr>
    </w:p>
    <w:p w:rsidR="00AC6058" w:rsidRDefault="00AC6058" w:rsidP="00AC6058">
      <w:pPr>
        <w:pStyle w:val="af9"/>
        <w:keepNext/>
        <w:rPr>
          <w:rtl/>
          <w:lang w:eastAsia="he-IL"/>
        </w:rPr>
      </w:pPr>
      <w:bookmarkStart w:id="1167" w:name="ET_guest_515821_198"/>
      <w:r w:rsidRPr="00AC6058">
        <w:rPr>
          <w:rStyle w:val="TagStyle"/>
          <w:rtl/>
        </w:rPr>
        <w:t xml:space="preserve"> &lt;&lt; אורח &gt;&gt; </w:t>
      </w:r>
      <w:r>
        <w:rPr>
          <w:rtl/>
          <w:lang w:eastAsia="he-IL"/>
        </w:rPr>
        <w:t>שמואל שפט:</w:t>
      </w:r>
      <w:r w:rsidRPr="00AC6058">
        <w:rPr>
          <w:rStyle w:val="TagStyle"/>
          <w:rtl/>
        </w:rPr>
        <w:t xml:space="preserve"> &lt;&lt; אורח &gt;&gt;</w:t>
      </w:r>
      <w:r>
        <w:rPr>
          <w:rtl/>
          <w:lang w:eastAsia="he-IL"/>
        </w:rPr>
        <w:t xml:space="preserve">   </w:t>
      </w:r>
      <w:bookmarkEnd w:id="1167"/>
    </w:p>
    <w:p w:rsidR="00AC6058" w:rsidRDefault="00AC6058" w:rsidP="00AC6058">
      <w:pPr>
        <w:pStyle w:val="KeepWithNext"/>
        <w:rPr>
          <w:rtl/>
          <w:lang w:eastAsia="he-IL"/>
        </w:rPr>
      </w:pPr>
    </w:p>
    <w:p w:rsidR="00AC6058" w:rsidRDefault="00AC6058" w:rsidP="00AC6058">
      <w:pPr>
        <w:rPr>
          <w:rtl/>
          <w:lang w:eastAsia="he-IL"/>
        </w:rPr>
      </w:pPr>
      <w:bookmarkStart w:id="1168" w:name="_ETM_Q1_4030000"/>
      <w:bookmarkEnd w:id="1168"/>
      <w:r>
        <w:rPr>
          <w:rFonts w:hint="cs"/>
          <w:rtl/>
          <w:lang w:eastAsia="he-IL"/>
        </w:rPr>
        <w:t xml:space="preserve">20 שנה. </w:t>
      </w:r>
    </w:p>
    <w:p w:rsidR="00AC6058" w:rsidRDefault="00AC6058" w:rsidP="00AC6058">
      <w:pPr>
        <w:rPr>
          <w:rtl/>
          <w:lang w:eastAsia="he-IL"/>
        </w:rPr>
      </w:pPr>
    </w:p>
    <w:p w:rsidR="00AC6058" w:rsidRDefault="00AC6058" w:rsidP="00AC6058">
      <w:pPr>
        <w:pStyle w:val="af6"/>
        <w:keepNext/>
        <w:rPr>
          <w:rtl/>
        </w:rPr>
      </w:pPr>
      <w:bookmarkStart w:id="1169" w:name="ET_yor_6156_199"/>
      <w:r w:rsidRPr="00AC6058">
        <w:rPr>
          <w:rStyle w:val="TagStyle"/>
          <w:rtl/>
        </w:rPr>
        <w:t xml:space="preserve"> &lt;&lt; יור &gt;&gt; </w:t>
      </w:r>
      <w:r>
        <w:rPr>
          <w:rtl/>
        </w:rPr>
        <w:t>היו"ר גלעד קריב:</w:t>
      </w:r>
      <w:r w:rsidRPr="00AC6058">
        <w:rPr>
          <w:rStyle w:val="TagStyle"/>
          <w:rtl/>
        </w:rPr>
        <w:t xml:space="preserve"> &lt;&lt; יור &gt;&gt;</w:t>
      </w:r>
      <w:r>
        <w:rPr>
          <w:rtl/>
        </w:rPr>
        <w:t xml:space="preserve">   </w:t>
      </w:r>
      <w:bookmarkEnd w:id="1169"/>
    </w:p>
    <w:p w:rsidR="00AC6058" w:rsidRDefault="00AC6058" w:rsidP="00AC6058">
      <w:pPr>
        <w:pStyle w:val="KeepWithNext"/>
        <w:rPr>
          <w:rtl/>
          <w:lang w:eastAsia="he-IL"/>
        </w:rPr>
      </w:pPr>
    </w:p>
    <w:p w:rsidR="00AC6058" w:rsidRDefault="00AC6058" w:rsidP="00AC6058">
      <w:pPr>
        <w:rPr>
          <w:rtl/>
          <w:lang w:eastAsia="he-IL"/>
        </w:rPr>
      </w:pPr>
      <w:bookmarkStart w:id="1170" w:name="_ETM_Q1_4032000"/>
      <w:bookmarkEnd w:id="1170"/>
      <w:r>
        <w:rPr>
          <w:rFonts w:hint="cs"/>
          <w:rtl/>
          <w:lang w:eastAsia="he-IL"/>
        </w:rPr>
        <w:t xml:space="preserve">עד 120. </w:t>
      </w:r>
    </w:p>
    <w:p w:rsidR="00AC6058" w:rsidRDefault="00AC6058" w:rsidP="00AC6058">
      <w:pPr>
        <w:rPr>
          <w:rtl/>
          <w:lang w:eastAsia="he-IL"/>
        </w:rPr>
      </w:pPr>
      <w:bookmarkStart w:id="1171" w:name="_ETM_Q1_4036000"/>
      <w:bookmarkEnd w:id="1171"/>
    </w:p>
    <w:p w:rsidR="00AC6058" w:rsidRDefault="00AC6058" w:rsidP="00AC6058">
      <w:pPr>
        <w:pStyle w:val="af9"/>
        <w:keepNext/>
        <w:rPr>
          <w:rtl/>
          <w:lang w:eastAsia="he-IL"/>
        </w:rPr>
      </w:pPr>
      <w:bookmarkStart w:id="1172" w:name="ET_guest_515821_200"/>
      <w:r w:rsidRPr="00AC6058">
        <w:rPr>
          <w:rStyle w:val="TagStyle"/>
          <w:rtl/>
        </w:rPr>
        <w:t xml:space="preserve"> &lt;&lt; אורח &gt;&gt; </w:t>
      </w:r>
      <w:r>
        <w:rPr>
          <w:rtl/>
          <w:lang w:eastAsia="he-IL"/>
        </w:rPr>
        <w:t>שמואל שפט:</w:t>
      </w:r>
      <w:r w:rsidRPr="00AC6058">
        <w:rPr>
          <w:rStyle w:val="TagStyle"/>
          <w:rtl/>
        </w:rPr>
        <w:t xml:space="preserve"> &lt;&lt; אורח &gt;&gt;</w:t>
      </w:r>
      <w:r>
        <w:rPr>
          <w:rtl/>
          <w:lang w:eastAsia="he-IL"/>
        </w:rPr>
        <w:t xml:space="preserve">   </w:t>
      </w:r>
      <w:bookmarkEnd w:id="1172"/>
    </w:p>
    <w:p w:rsidR="00AC6058" w:rsidRDefault="00AC6058" w:rsidP="00AC6058">
      <w:pPr>
        <w:pStyle w:val="KeepWithNext"/>
        <w:rPr>
          <w:rtl/>
          <w:lang w:eastAsia="he-IL"/>
        </w:rPr>
      </w:pPr>
    </w:p>
    <w:p w:rsidR="00AC6058" w:rsidRDefault="00AC6058" w:rsidP="00AC6058">
      <w:pPr>
        <w:rPr>
          <w:rtl/>
          <w:lang w:eastAsia="he-IL"/>
        </w:rPr>
      </w:pPr>
      <w:bookmarkStart w:id="1173" w:name="_ETM_Q1_4037000"/>
      <w:bookmarkEnd w:id="1173"/>
      <w:r>
        <w:rPr>
          <w:rFonts w:hint="cs"/>
          <w:rtl/>
          <w:lang w:eastAsia="he-IL"/>
        </w:rPr>
        <w:t xml:space="preserve">אני רוצה קודם כול לברך את </w:t>
      </w:r>
      <w:bookmarkStart w:id="1174" w:name="_ETM_Q1_4038000"/>
      <w:bookmarkEnd w:id="1174"/>
      <w:r>
        <w:rPr>
          <w:rFonts w:hint="cs"/>
          <w:rtl/>
          <w:lang w:eastAsia="he-IL"/>
        </w:rPr>
        <w:t xml:space="preserve">הוועדה על ההחלטה החשובה לטובת הרשויות המקומיות, אבל אני </w:t>
      </w:r>
      <w:bookmarkStart w:id="1175" w:name="_ETM_Q1_4040000"/>
      <w:bookmarkEnd w:id="1175"/>
      <w:r>
        <w:rPr>
          <w:rFonts w:hint="cs"/>
          <w:rtl/>
          <w:lang w:eastAsia="he-IL"/>
        </w:rPr>
        <w:t xml:space="preserve">חושב, קודם כול חשובה הבהרה, שלא יצא מתוך דבריו של </w:t>
      </w:r>
      <w:bookmarkStart w:id="1176" w:name="_ETM_Q1_4048000"/>
      <w:bookmarkEnd w:id="1176"/>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שעיריית ירושלים מקדמת איזשהו חוק בענייני כלים </w:t>
      </w:r>
      <w:bookmarkStart w:id="1177" w:name="_ETM_Q1_4050000"/>
      <w:bookmarkEnd w:id="1177"/>
      <w:r>
        <w:rPr>
          <w:rFonts w:hint="cs"/>
          <w:rtl/>
          <w:lang w:eastAsia="he-IL"/>
        </w:rPr>
        <w:t>חד-פעמיים.</w:t>
      </w:r>
    </w:p>
    <w:p w:rsidR="00AC6058" w:rsidRDefault="00AC6058" w:rsidP="00AC6058">
      <w:pPr>
        <w:rPr>
          <w:rtl/>
          <w:lang w:eastAsia="he-IL"/>
        </w:rPr>
      </w:pPr>
    </w:p>
    <w:p w:rsidR="00AC6058" w:rsidRDefault="00AC6058" w:rsidP="00AC6058">
      <w:pPr>
        <w:pStyle w:val="a4"/>
        <w:keepNext/>
        <w:rPr>
          <w:rtl/>
        </w:rPr>
      </w:pPr>
      <w:bookmarkStart w:id="1178" w:name="ET_speaker_6166_201"/>
      <w:r w:rsidRPr="00AC605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C6058">
        <w:rPr>
          <w:rStyle w:val="TagStyle"/>
          <w:rtl/>
        </w:rPr>
        <w:t xml:space="preserve"> &lt;&lt; דובר &gt;&gt;</w:t>
      </w:r>
      <w:r>
        <w:rPr>
          <w:rtl/>
        </w:rPr>
        <w:t xml:space="preserve">   </w:t>
      </w:r>
      <w:bookmarkEnd w:id="1178"/>
    </w:p>
    <w:p w:rsidR="00AC6058" w:rsidRDefault="00AC6058" w:rsidP="00AC6058">
      <w:pPr>
        <w:pStyle w:val="KeepWithNext"/>
        <w:rPr>
          <w:rtl/>
          <w:lang w:eastAsia="he-IL"/>
        </w:rPr>
      </w:pPr>
    </w:p>
    <w:p w:rsidR="00AC6058" w:rsidRDefault="00AC6058" w:rsidP="00AC6058">
      <w:pPr>
        <w:rPr>
          <w:rtl/>
          <w:lang w:eastAsia="he-IL"/>
        </w:rPr>
      </w:pPr>
      <w:bookmarkStart w:id="1179" w:name="_ETM_Q1_4051000"/>
      <w:bookmarkEnd w:id="1179"/>
      <w:r>
        <w:rPr>
          <w:rFonts w:hint="cs"/>
          <w:rtl/>
          <w:lang w:eastAsia="he-IL"/>
        </w:rPr>
        <w:t>לא, לא דיברתי על ירושלים. אנחנו דנו על - - -</w:t>
      </w:r>
    </w:p>
    <w:p w:rsidR="00AC6058" w:rsidRDefault="00AC6058" w:rsidP="00AC6058">
      <w:pPr>
        <w:rPr>
          <w:rtl/>
          <w:lang w:eastAsia="he-IL"/>
        </w:rPr>
      </w:pPr>
    </w:p>
    <w:p w:rsidR="00AC6058" w:rsidRDefault="00AC6058" w:rsidP="00AC6058">
      <w:pPr>
        <w:pStyle w:val="af9"/>
        <w:keepNext/>
        <w:rPr>
          <w:rtl/>
          <w:lang w:eastAsia="he-IL"/>
        </w:rPr>
      </w:pPr>
      <w:bookmarkStart w:id="1180" w:name="ET_guest_515821_202"/>
      <w:r w:rsidRPr="00AC6058">
        <w:rPr>
          <w:rStyle w:val="TagStyle"/>
          <w:rtl/>
        </w:rPr>
        <w:t xml:space="preserve"> &lt;&lt; אורח &gt;&gt; </w:t>
      </w:r>
      <w:r>
        <w:rPr>
          <w:rtl/>
          <w:lang w:eastAsia="he-IL"/>
        </w:rPr>
        <w:t>שמואל שפט:</w:t>
      </w:r>
      <w:r w:rsidRPr="00AC6058">
        <w:rPr>
          <w:rStyle w:val="TagStyle"/>
          <w:rtl/>
        </w:rPr>
        <w:t xml:space="preserve"> &lt;&lt; אורח &gt;&gt;</w:t>
      </w:r>
      <w:r>
        <w:rPr>
          <w:rtl/>
          <w:lang w:eastAsia="he-IL"/>
        </w:rPr>
        <w:t xml:space="preserve">   </w:t>
      </w:r>
      <w:bookmarkEnd w:id="1180"/>
    </w:p>
    <w:p w:rsidR="00AC6058" w:rsidRDefault="00AC6058" w:rsidP="00AC6058">
      <w:pPr>
        <w:pStyle w:val="KeepWithNext"/>
        <w:rPr>
          <w:rtl/>
          <w:lang w:eastAsia="he-IL"/>
        </w:rPr>
      </w:pPr>
    </w:p>
    <w:p w:rsidR="00AC6058" w:rsidRDefault="00AC6058" w:rsidP="00AC6058">
      <w:pPr>
        <w:rPr>
          <w:rtl/>
          <w:lang w:eastAsia="he-IL"/>
        </w:rPr>
      </w:pPr>
      <w:r>
        <w:rPr>
          <w:rFonts w:hint="cs"/>
          <w:rtl/>
          <w:lang w:eastAsia="he-IL"/>
        </w:rPr>
        <w:t xml:space="preserve">כשומע מהצד היה נשמע כאילו לכאורה אדוני מדבר </w:t>
      </w:r>
      <w:bookmarkStart w:id="1181" w:name="_ETM_Q1_4057000"/>
      <w:bookmarkEnd w:id="1181"/>
      <w:r>
        <w:rPr>
          <w:rFonts w:hint="cs"/>
          <w:rtl/>
          <w:lang w:eastAsia="he-IL"/>
        </w:rPr>
        <w:t xml:space="preserve">על איזה משהו שעל השולחן, ואני יכול להגיד, כראש צוות החקיקה </w:t>
      </w:r>
      <w:bookmarkStart w:id="1182" w:name="_ETM_Q1_4062000"/>
      <w:bookmarkEnd w:id="1182"/>
      <w:r>
        <w:rPr>
          <w:rFonts w:hint="cs"/>
          <w:rtl/>
          <w:lang w:eastAsia="he-IL"/>
        </w:rPr>
        <w:t>שאפילו - - -</w:t>
      </w:r>
    </w:p>
    <w:p w:rsidR="00AC6058" w:rsidRDefault="00AC6058" w:rsidP="00AC6058">
      <w:pPr>
        <w:rPr>
          <w:rtl/>
          <w:lang w:eastAsia="he-IL"/>
        </w:rPr>
      </w:pPr>
    </w:p>
    <w:p w:rsidR="00AC6058" w:rsidRDefault="00AC6058" w:rsidP="00AC6058">
      <w:pPr>
        <w:pStyle w:val="af6"/>
        <w:keepNext/>
        <w:rPr>
          <w:rtl/>
        </w:rPr>
      </w:pPr>
      <w:bookmarkStart w:id="1183" w:name="ET_yor_6156_203"/>
      <w:r w:rsidRPr="00AC6058">
        <w:rPr>
          <w:rStyle w:val="TagStyle"/>
          <w:rtl/>
        </w:rPr>
        <w:t xml:space="preserve"> &lt;&lt; יור &gt;&gt; </w:t>
      </w:r>
      <w:r>
        <w:rPr>
          <w:rtl/>
        </w:rPr>
        <w:t>היו"ר גלעד קריב:</w:t>
      </w:r>
      <w:r w:rsidRPr="00AC6058">
        <w:rPr>
          <w:rStyle w:val="TagStyle"/>
          <w:rtl/>
        </w:rPr>
        <w:t xml:space="preserve"> &lt;&lt; יור &gt;&gt;</w:t>
      </w:r>
      <w:r>
        <w:rPr>
          <w:rtl/>
        </w:rPr>
        <w:t xml:space="preserve">   </w:t>
      </w:r>
      <w:bookmarkEnd w:id="1183"/>
    </w:p>
    <w:p w:rsidR="00AC6058" w:rsidRDefault="00AC6058" w:rsidP="00AC6058">
      <w:pPr>
        <w:pStyle w:val="KeepWithNext"/>
        <w:rPr>
          <w:rtl/>
          <w:lang w:eastAsia="he-IL"/>
        </w:rPr>
      </w:pPr>
    </w:p>
    <w:p w:rsidR="00AC6058" w:rsidRDefault="00AC6058" w:rsidP="00AC6058">
      <w:pPr>
        <w:rPr>
          <w:rtl/>
          <w:lang w:eastAsia="he-IL"/>
        </w:rPr>
      </w:pPr>
      <w:r>
        <w:rPr>
          <w:rFonts w:hint="cs"/>
          <w:rtl/>
          <w:lang w:eastAsia="he-IL"/>
        </w:rPr>
        <w:t xml:space="preserve">מעולם כלים חד-פעמיים לא הפכו לסוגיה פוליטית כל כך דרמטית. </w:t>
      </w:r>
    </w:p>
    <w:p w:rsidR="00AC6058" w:rsidRDefault="00AC6058" w:rsidP="00AC6058">
      <w:pPr>
        <w:rPr>
          <w:rtl/>
          <w:lang w:eastAsia="he-IL"/>
        </w:rPr>
      </w:pPr>
      <w:bookmarkStart w:id="1184" w:name="_ETM_Q1_4067000"/>
      <w:bookmarkEnd w:id="1184"/>
    </w:p>
    <w:p w:rsidR="00AC6058" w:rsidRDefault="00AC6058" w:rsidP="00AC6058">
      <w:pPr>
        <w:pStyle w:val="a4"/>
        <w:keepNext/>
        <w:rPr>
          <w:rtl/>
        </w:rPr>
      </w:pPr>
      <w:bookmarkStart w:id="1185" w:name="ET_speaker_5292_204"/>
      <w:r w:rsidRPr="00AC6058">
        <w:rPr>
          <w:rStyle w:val="TagStyle"/>
          <w:rtl/>
        </w:rPr>
        <w:t xml:space="preserve"> &lt;&lt; דובר &gt;&gt; </w:t>
      </w:r>
      <w:r>
        <w:rPr>
          <w:rtl/>
        </w:rPr>
        <w:t>אוסאמה סעדי (הרשימה המשותפת):</w:t>
      </w:r>
      <w:r w:rsidRPr="00AC6058">
        <w:rPr>
          <w:rStyle w:val="TagStyle"/>
          <w:rtl/>
        </w:rPr>
        <w:t xml:space="preserve"> &lt;&lt; דובר &gt;&gt;</w:t>
      </w:r>
      <w:r>
        <w:rPr>
          <w:rtl/>
        </w:rPr>
        <w:t xml:space="preserve">   </w:t>
      </w:r>
      <w:bookmarkEnd w:id="1185"/>
    </w:p>
    <w:p w:rsidR="00AC6058" w:rsidRDefault="00AC6058" w:rsidP="00AC6058">
      <w:pPr>
        <w:pStyle w:val="KeepWithNext"/>
        <w:rPr>
          <w:rtl/>
          <w:lang w:eastAsia="he-IL"/>
        </w:rPr>
      </w:pPr>
    </w:p>
    <w:p w:rsidR="00AC6058" w:rsidRDefault="00AC6058" w:rsidP="00AC6058">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התכוון לטבריה ולאזור טבריה. </w:t>
      </w:r>
    </w:p>
    <w:p w:rsidR="00AC6058" w:rsidRDefault="00AC6058" w:rsidP="00AC6058">
      <w:pPr>
        <w:rPr>
          <w:rtl/>
          <w:lang w:eastAsia="he-IL"/>
        </w:rPr>
      </w:pPr>
      <w:bookmarkStart w:id="1186" w:name="_ETM_Q1_4070000"/>
      <w:bookmarkEnd w:id="1186"/>
    </w:p>
    <w:p w:rsidR="00AC6058" w:rsidRDefault="00AC6058" w:rsidP="00AC6058">
      <w:pPr>
        <w:pStyle w:val="af9"/>
        <w:keepNext/>
        <w:rPr>
          <w:rtl/>
          <w:lang w:eastAsia="he-IL"/>
        </w:rPr>
      </w:pPr>
      <w:bookmarkStart w:id="1187" w:name="ET_guest_515821_205"/>
      <w:r w:rsidRPr="00AC6058">
        <w:rPr>
          <w:rStyle w:val="TagStyle"/>
          <w:rtl/>
        </w:rPr>
        <w:t xml:space="preserve"> &lt;&lt; אורח &gt;&gt; </w:t>
      </w:r>
      <w:r>
        <w:rPr>
          <w:rtl/>
          <w:lang w:eastAsia="he-IL"/>
        </w:rPr>
        <w:t>שמואל שפט:</w:t>
      </w:r>
      <w:r w:rsidRPr="00AC6058">
        <w:rPr>
          <w:rStyle w:val="TagStyle"/>
          <w:rtl/>
        </w:rPr>
        <w:t xml:space="preserve"> &lt;&lt; אורח &gt;&gt;</w:t>
      </w:r>
      <w:r>
        <w:rPr>
          <w:rtl/>
          <w:lang w:eastAsia="he-IL"/>
        </w:rPr>
        <w:t xml:space="preserve">   </w:t>
      </w:r>
      <w:bookmarkEnd w:id="1187"/>
    </w:p>
    <w:p w:rsidR="00AC6058" w:rsidRDefault="00AC6058" w:rsidP="00AC6058">
      <w:pPr>
        <w:pStyle w:val="KeepWithNext"/>
        <w:rPr>
          <w:rtl/>
          <w:lang w:eastAsia="he-IL"/>
        </w:rPr>
      </w:pPr>
    </w:p>
    <w:p w:rsidR="00AC6058" w:rsidRDefault="00AC6058" w:rsidP="00932315">
      <w:pPr>
        <w:rPr>
          <w:rtl/>
          <w:lang w:eastAsia="he-IL"/>
        </w:rPr>
      </w:pPr>
      <w:bookmarkStart w:id="1188" w:name="_ETM_Q1_4071000"/>
      <w:bookmarkEnd w:id="1188"/>
      <w:r>
        <w:rPr>
          <w:rFonts w:hint="cs"/>
          <w:rtl/>
          <w:lang w:eastAsia="he-IL"/>
        </w:rPr>
        <w:t xml:space="preserve">חשוב לי כמה הבהרות. </w:t>
      </w:r>
      <w:r w:rsidR="00A7744A">
        <w:rPr>
          <w:rFonts w:hint="cs"/>
          <w:rtl/>
          <w:lang w:eastAsia="he-IL"/>
        </w:rPr>
        <w:t xml:space="preserve">קודם </w:t>
      </w:r>
      <w:bookmarkStart w:id="1189" w:name="_ETM_Q1_4080000"/>
      <w:bookmarkEnd w:id="1189"/>
      <w:r w:rsidR="00A7744A">
        <w:rPr>
          <w:rFonts w:hint="cs"/>
          <w:rtl/>
          <w:lang w:eastAsia="he-IL"/>
        </w:rPr>
        <w:t xml:space="preserve">כול, בכלל על עצם הבקרה של הממשלה על חקיקת הרשויות </w:t>
      </w:r>
      <w:bookmarkStart w:id="1190" w:name="_ETM_Q1_4089000"/>
      <w:bookmarkEnd w:id="1190"/>
      <w:r w:rsidR="00A7744A">
        <w:rPr>
          <w:rFonts w:hint="cs"/>
          <w:rtl/>
          <w:lang w:eastAsia="he-IL"/>
        </w:rPr>
        <w:t>המקומיות. משום מה</w:t>
      </w:r>
      <w:r w:rsidR="00932315">
        <w:rPr>
          <w:rFonts w:hint="cs"/>
          <w:rtl/>
          <w:lang w:eastAsia="he-IL"/>
        </w:rPr>
        <w:t>,</w:t>
      </w:r>
      <w:r w:rsidR="00A7744A">
        <w:rPr>
          <w:rFonts w:hint="cs"/>
          <w:rtl/>
          <w:lang w:eastAsia="he-IL"/>
        </w:rPr>
        <w:t xml:space="preserve"> לאורך כל הדרך וגם בית המשפט כתב את זה, הזכירו רק את הסמכות של שר הפנים. אנחנו </w:t>
      </w:r>
      <w:bookmarkStart w:id="1191" w:name="_ETM_Q1_4093000"/>
      <w:bookmarkEnd w:id="1191"/>
      <w:r w:rsidR="00A7744A">
        <w:rPr>
          <w:rFonts w:hint="cs"/>
          <w:rtl/>
          <w:lang w:eastAsia="he-IL"/>
        </w:rPr>
        <w:t xml:space="preserve">צריכים לזכור שיש לנו חוקים – למשל, בחוק העמדת רכב </w:t>
      </w:r>
      <w:bookmarkStart w:id="1192" w:name="_ETM_Q1_4097000"/>
      <w:bookmarkEnd w:id="1192"/>
      <w:r w:rsidR="00A7744A">
        <w:rPr>
          <w:rFonts w:hint="cs"/>
          <w:rtl/>
          <w:lang w:eastAsia="he-IL"/>
        </w:rPr>
        <w:t xml:space="preserve">וחנייתו </w:t>
      </w:r>
      <w:r w:rsidR="009560BE">
        <w:rPr>
          <w:rFonts w:hint="cs"/>
          <w:rtl/>
          <w:lang w:eastAsia="he-IL"/>
        </w:rPr>
        <w:t>זה טעון אישור, לא הסמכות, גם של שר הפנים וגם של שר התחבורה</w:t>
      </w:r>
      <w:r w:rsidR="00932315">
        <w:rPr>
          <w:rFonts w:hint="cs"/>
          <w:rtl/>
          <w:lang w:eastAsia="he-IL"/>
        </w:rPr>
        <w:t>,</w:t>
      </w:r>
      <w:r w:rsidR="009560BE">
        <w:rPr>
          <w:rFonts w:hint="cs"/>
          <w:rtl/>
          <w:lang w:eastAsia="he-IL"/>
        </w:rPr>
        <w:t xml:space="preserve"> או </w:t>
      </w:r>
      <w:bookmarkStart w:id="1193" w:name="_ETM_Q1_4108000"/>
      <w:bookmarkEnd w:id="1193"/>
      <w:r w:rsidR="009560BE">
        <w:rPr>
          <w:rFonts w:hint="cs"/>
          <w:rtl/>
          <w:lang w:eastAsia="he-IL"/>
        </w:rPr>
        <w:t xml:space="preserve">למשל חוק מניעת מפגעים, הוא טעון אישור של השר להגנת </w:t>
      </w:r>
      <w:bookmarkStart w:id="1194" w:name="_ETM_Q1_4112000"/>
      <w:bookmarkEnd w:id="1194"/>
      <w:r w:rsidR="009560BE">
        <w:rPr>
          <w:rFonts w:hint="cs"/>
          <w:rtl/>
          <w:lang w:eastAsia="he-IL"/>
        </w:rPr>
        <w:t xml:space="preserve">הסביבה ובלי זה אי אפשר לקיים אותה. </w:t>
      </w:r>
    </w:p>
    <w:p w:rsidR="009560BE" w:rsidRDefault="009560BE" w:rsidP="009560BE">
      <w:pPr>
        <w:rPr>
          <w:rtl/>
          <w:lang w:eastAsia="he-IL"/>
        </w:rPr>
      </w:pPr>
      <w:bookmarkStart w:id="1195" w:name="_ETM_Q1_4113000"/>
      <w:bookmarkEnd w:id="1195"/>
    </w:p>
    <w:p w:rsidR="009560BE" w:rsidRDefault="009560BE" w:rsidP="009560BE">
      <w:pPr>
        <w:pStyle w:val="af6"/>
        <w:keepNext/>
        <w:rPr>
          <w:rtl/>
        </w:rPr>
      </w:pPr>
      <w:bookmarkStart w:id="1196" w:name="ET_yor_6156_207"/>
      <w:r w:rsidRPr="009560BE">
        <w:rPr>
          <w:rStyle w:val="TagStyle"/>
          <w:rtl/>
        </w:rPr>
        <w:t xml:space="preserve"> &lt;&lt; יור &gt;&gt; </w:t>
      </w:r>
      <w:r>
        <w:rPr>
          <w:rtl/>
        </w:rPr>
        <w:t>היו"ר גלעד קריב:</w:t>
      </w:r>
      <w:r w:rsidRPr="009560BE">
        <w:rPr>
          <w:rStyle w:val="TagStyle"/>
          <w:rtl/>
        </w:rPr>
        <w:t xml:space="preserve"> &lt;&lt; יור &gt;&gt;</w:t>
      </w:r>
      <w:r>
        <w:rPr>
          <w:rtl/>
        </w:rPr>
        <w:t xml:space="preserve">   </w:t>
      </w:r>
      <w:bookmarkEnd w:id="1196"/>
    </w:p>
    <w:p w:rsidR="009560BE" w:rsidRDefault="009560BE" w:rsidP="009560BE">
      <w:pPr>
        <w:pStyle w:val="KeepWithNext"/>
        <w:rPr>
          <w:rtl/>
          <w:lang w:eastAsia="he-IL"/>
        </w:rPr>
      </w:pPr>
    </w:p>
    <w:p w:rsidR="009560BE" w:rsidRPr="009560BE" w:rsidRDefault="009560BE" w:rsidP="009560BE">
      <w:pPr>
        <w:rPr>
          <w:rtl/>
          <w:lang w:eastAsia="he-IL"/>
        </w:rPr>
      </w:pPr>
      <w:bookmarkStart w:id="1197" w:name="_ETM_Q1_4114000"/>
      <w:bookmarkEnd w:id="1197"/>
      <w:r>
        <w:rPr>
          <w:rFonts w:hint="cs"/>
          <w:rtl/>
          <w:lang w:eastAsia="he-IL"/>
        </w:rPr>
        <w:t>הערה חשובה.</w:t>
      </w:r>
    </w:p>
    <w:p w:rsidR="009560BE" w:rsidRDefault="009560BE" w:rsidP="009560BE">
      <w:pPr>
        <w:rPr>
          <w:rtl/>
          <w:lang w:eastAsia="he-IL"/>
        </w:rPr>
      </w:pPr>
    </w:p>
    <w:p w:rsidR="009560BE" w:rsidRDefault="009560BE" w:rsidP="009560BE">
      <w:pPr>
        <w:pStyle w:val="a4"/>
        <w:keepNext/>
        <w:rPr>
          <w:rtl/>
        </w:rPr>
      </w:pPr>
      <w:bookmarkStart w:id="1198" w:name="ET_speaker_6166_206"/>
      <w:r w:rsidRPr="009560B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560BE">
        <w:rPr>
          <w:rStyle w:val="TagStyle"/>
          <w:rtl/>
        </w:rPr>
        <w:t xml:space="preserve"> &lt;&lt; דובר &gt;&gt;</w:t>
      </w:r>
      <w:r>
        <w:rPr>
          <w:rtl/>
        </w:rPr>
        <w:t xml:space="preserve">   </w:t>
      </w:r>
      <w:bookmarkEnd w:id="1198"/>
    </w:p>
    <w:p w:rsidR="009560BE" w:rsidRDefault="009560BE" w:rsidP="009560BE">
      <w:pPr>
        <w:pStyle w:val="KeepWithNext"/>
        <w:rPr>
          <w:rtl/>
          <w:lang w:eastAsia="he-IL"/>
        </w:rPr>
      </w:pPr>
    </w:p>
    <w:p w:rsidR="009560BE" w:rsidRDefault="009560BE" w:rsidP="009560BE">
      <w:pPr>
        <w:rPr>
          <w:rtl/>
          <w:lang w:eastAsia="he-IL"/>
        </w:rPr>
      </w:pPr>
      <w:bookmarkStart w:id="1199" w:name="_ETM_Q1_4115000"/>
      <w:bookmarkEnd w:id="1199"/>
      <w:r>
        <w:rPr>
          <w:rFonts w:hint="cs"/>
          <w:rtl/>
          <w:lang w:eastAsia="he-IL"/>
        </w:rPr>
        <w:t>ומבנים מסוכנים, מה זה? יש חוק עזר של מבנים מסוכנים.</w:t>
      </w:r>
    </w:p>
    <w:p w:rsidR="009560BE" w:rsidRDefault="009560BE" w:rsidP="009560BE">
      <w:pPr>
        <w:rPr>
          <w:rtl/>
          <w:lang w:eastAsia="he-IL"/>
        </w:rPr>
      </w:pPr>
      <w:bookmarkStart w:id="1200" w:name="_ETM_Q1_4119000"/>
      <w:bookmarkEnd w:id="1200"/>
    </w:p>
    <w:p w:rsidR="009560BE" w:rsidRDefault="009560BE" w:rsidP="009560BE">
      <w:pPr>
        <w:pStyle w:val="af6"/>
        <w:keepNext/>
        <w:rPr>
          <w:rtl/>
        </w:rPr>
      </w:pPr>
      <w:bookmarkStart w:id="1201" w:name="ET_yor_6156_209"/>
      <w:r w:rsidRPr="009560BE">
        <w:rPr>
          <w:rStyle w:val="TagStyle"/>
          <w:rtl/>
        </w:rPr>
        <w:t xml:space="preserve"> &lt;&lt; יור &gt;&gt; </w:t>
      </w:r>
      <w:r>
        <w:rPr>
          <w:rtl/>
        </w:rPr>
        <w:t>היו"ר גלעד קריב:</w:t>
      </w:r>
      <w:r w:rsidRPr="009560BE">
        <w:rPr>
          <w:rStyle w:val="TagStyle"/>
          <w:rtl/>
        </w:rPr>
        <w:t xml:space="preserve"> &lt;&lt; יור &gt;&gt;</w:t>
      </w:r>
      <w:r>
        <w:rPr>
          <w:rtl/>
        </w:rPr>
        <w:t xml:space="preserve">   </w:t>
      </w:r>
      <w:bookmarkEnd w:id="1201"/>
    </w:p>
    <w:p w:rsidR="009560BE" w:rsidRDefault="009560BE" w:rsidP="009560BE">
      <w:pPr>
        <w:pStyle w:val="KeepWithNext"/>
        <w:rPr>
          <w:rtl/>
          <w:lang w:eastAsia="he-IL"/>
        </w:rPr>
      </w:pPr>
    </w:p>
    <w:p w:rsidR="009560BE" w:rsidRDefault="009560BE" w:rsidP="009560BE">
      <w:pPr>
        <w:rPr>
          <w:rtl/>
          <w:lang w:eastAsia="he-IL"/>
        </w:rPr>
      </w:pPr>
      <w:bookmarkStart w:id="1202" w:name="_ETM_Q1_4120000"/>
      <w:bookmarkEnd w:id="1202"/>
      <w:r>
        <w:rPr>
          <w:rFonts w:hint="cs"/>
          <w:rtl/>
          <w:lang w:eastAsia="he-IL"/>
        </w:rPr>
        <w:t xml:space="preserve">יקיריי, אנחנו </w:t>
      </w:r>
      <w:bookmarkStart w:id="1203" w:name="_ETM_Q1_4125000"/>
      <w:bookmarkEnd w:id="1203"/>
      <w:r>
        <w:rPr>
          <w:rFonts w:hint="cs"/>
          <w:rtl/>
          <w:lang w:eastAsia="he-IL"/>
        </w:rPr>
        <w:t xml:space="preserve">צריכים תוך שתי דקות לסיים את הישיבה, אז אנא, בואו. </w:t>
      </w:r>
      <w:bookmarkStart w:id="1204" w:name="_ETM_Q1_4128000"/>
      <w:bookmarkEnd w:id="1204"/>
    </w:p>
    <w:p w:rsidR="009560BE" w:rsidRDefault="009560BE" w:rsidP="009560BE">
      <w:pPr>
        <w:rPr>
          <w:rtl/>
          <w:lang w:eastAsia="he-IL"/>
        </w:rPr>
      </w:pPr>
      <w:bookmarkStart w:id="1205" w:name="_ETM_Q1_4129000"/>
      <w:bookmarkStart w:id="1206" w:name="_ETM_Q1_4122000"/>
      <w:bookmarkEnd w:id="1205"/>
      <w:bookmarkEnd w:id="1206"/>
    </w:p>
    <w:p w:rsidR="009560BE" w:rsidRDefault="009560BE" w:rsidP="009560BE">
      <w:pPr>
        <w:pStyle w:val="af9"/>
        <w:keepNext/>
        <w:rPr>
          <w:rtl/>
          <w:lang w:eastAsia="he-IL"/>
        </w:rPr>
      </w:pPr>
      <w:bookmarkStart w:id="1207" w:name="ET_guest_515821_208"/>
      <w:r w:rsidRPr="009560BE">
        <w:rPr>
          <w:rStyle w:val="TagStyle"/>
          <w:rtl/>
        </w:rPr>
        <w:t xml:space="preserve"> &lt;&lt; אורח &gt;&gt; </w:t>
      </w:r>
      <w:r>
        <w:rPr>
          <w:rtl/>
          <w:lang w:eastAsia="he-IL"/>
        </w:rPr>
        <w:t>שמואל שפט:</w:t>
      </w:r>
      <w:r w:rsidRPr="009560BE">
        <w:rPr>
          <w:rStyle w:val="TagStyle"/>
          <w:rtl/>
        </w:rPr>
        <w:t xml:space="preserve"> &lt;&lt; אורח &gt;&gt;</w:t>
      </w:r>
      <w:r>
        <w:rPr>
          <w:rtl/>
          <w:lang w:eastAsia="he-IL"/>
        </w:rPr>
        <w:t xml:space="preserve">   </w:t>
      </w:r>
      <w:bookmarkEnd w:id="1207"/>
    </w:p>
    <w:p w:rsidR="009560BE" w:rsidRDefault="009560BE" w:rsidP="009560BE">
      <w:pPr>
        <w:pStyle w:val="KeepWithNext"/>
        <w:rPr>
          <w:rtl/>
          <w:lang w:eastAsia="he-IL"/>
        </w:rPr>
      </w:pPr>
    </w:p>
    <w:p w:rsidR="009560BE" w:rsidRDefault="009560BE" w:rsidP="009560BE">
      <w:pPr>
        <w:rPr>
          <w:rtl/>
          <w:lang w:eastAsia="he-IL"/>
        </w:rPr>
      </w:pPr>
      <w:bookmarkStart w:id="1208" w:name="_ETM_Q1_4124000"/>
      <w:bookmarkEnd w:id="1208"/>
      <w:r>
        <w:rPr>
          <w:rFonts w:hint="cs"/>
          <w:rtl/>
          <w:lang w:eastAsia="he-IL"/>
        </w:rPr>
        <w:t xml:space="preserve">קודם כול, מבחינה משפטית </w:t>
      </w:r>
      <w:bookmarkStart w:id="1209" w:name="_ETM_Q1_4136000"/>
      <w:bookmarkEnd w:id="1209"/>
      <w:r>
        <w:rPr>
          <w:rFonts w:hint="cs"/>
          <w:rtl/>
          <w:lang w:eastAsia="he-IL"/>
        </w:rPr>
        <w:t xml:space="preserve">מדובר על ברירות משפט ולא ברירות קנס. זה נמחק </w:t>
      </w:r>
      <w:bookmarkStart w:id="1210" w:name="_ETM_Q1_4137000"/>
      <w:bookmarkEnd w:id="1210"/>
      <w:r>
        <w:rPr>
          <w:rFonts w:hint="cs"/>
          <w:rtl/>
          <w:lang w:eastAsia="he-IL"/>
        </w:rPr>
        <w:t xml:space="preserve">מספר החוקים, ברירות הקנס, אבל כשאנחנו מדברים על ברירות המשפט </w:t>
      </w:r>
      <w:bookmarkStart w:id="1211" w:name="_ETM_Q1_4141000"/>
      <w:bookmarkEnd w:id="1211"/>
      <w:r>
        <w:rPr>
          <w:rFonts w:hint="cs"/>
          <w:rtl/>
          <w:lang w:eastAsia="he-IL"/>
        </w:rPr>
        <w:t xml:space="preserve">צריך לזכור שאפילו נשוא הרעה, מדובר על ברירת משפט שהיא </w:t>
      </w:r>
      <w:bookmarkStart w:id="1212" w:name="_ETM_Q1_4151000"/>
      <w:bookmarkEnd w:id="1212"/>
      <w:r>
        <w:rPr>
          <w:rFonts w:hint="cs"/>
          <w:rtl/>
          <w:lang w:eastAsia="he-IL"/>
        </w:rPr>
        <w:t xml:space="preserve">זהה לברירה של המדינה. מדובר על תקנות של העירייה, </w:t>
      </w:r>
      <w:bookmarkStart w:id="1213" w:name="_ETM_Q1_4154000"/>
      <w:bookmarkEnd w:id="1213"/>
      <w:r>
        <w:rPr>
          <w:rFonts w:hint="cs"/>
          <w:rtl/>
          <w:lang w:eastAsia="he-IL"/>
        </w:rPr>
        <w:t xml:space="preserve">זה לא שהעירייה ממציאה, אז בחנו גם את התוכן, </w:t>
      </w:r>
      <w:bookmarkStart w:id="1214" w:name="_ETM_Q1_4162000"/>
      <w:bookmarkEnd w:id="1214"/>
      <w:r>
        <w:rPr>
          <w:rFonts w:hint="cs"/>
          <w:rtl/>
          <w:lang w:eastAsia="he-IL"/>
        </w:rPr>
        <w:t xml:space="preserve">גם את הגובה, גם את כל הדברים. אנחנו בדיוק מיישמים </w:t>
      </w:r>
      <w:bookmarkStart w:id="1215" w:name="_ETM_Q1_4164000"/>
      <w:bookmarkEnd w:id="1215"/>
      <w:r>
        <w:rPr>
          <w:rFonts w:hint="cs"/>
          <w:rtl/>
          <w:lang w:eastAsia="he-IL"/>
        </w:rPr>
        <w:t xml:space="preserve">– במצבים כאלה כשהעירייה מיישמת בדיוק את </w:t>
      </w:r>
      <w:bookmarkStart w:id="1216" w:name="_ETM_Q1_4168000"/>
      <w:bookmarkEnd w:id="1216"/>
      <w:r>
        <w:rPr>
          <w:rFonts w:hint="cs"/>
          <w:rtl/>
          <w:lang w:eastAsia="he-IL"/>
        </w:rPr>
        <w:t>מה שהמדינה עושה, זה בחינה כפולה.</w:t>
      </w:r>
    </w:p>
    <w:p w:rsidR="009560BE" w:rsidRDefault="009560BE" w:rsidP="009560BE">
      <w:pPr>
        <w:rPr>
          <w:rtl/>
          <w:lang w:eastAsia="he-IL"/>
        </w:rPr>
      </w:pPr>
      <w:bookmarkStart w:id="1217" w:name="_ETM_Q1_4171000"/>
      <w:bookmarkEnd w:id="1217"/>
    </w:p>
    <w:p w:rsidR="009560BE" w:rsidRDefault="009560BE" w:rsidP="009560BE">
      <w:pPr>
        <w:pStyle w:val="a4"/>
        <w:keepNext/>
        <w:rPr>
          <w:rtl/>
        </w:rPr>
      </w:pPr>
      <w:bookmarkStart w:id="1218" w:name="ET_speaker_5292_210"/>
      <w:r w:rsidRPr="009560BE">
        <w:rPr>
          <w:rStyle w:val="TagStyle"/>
          <w:rtl/>
        </w:rPr>
        <w:t xml:space="preserve"> &lt;&lt; דובר &gt;&gt; </w:t>
      </w:r>
      <w:r>
        <w:rPr>
          <w:rtl/>
        </w:rPr>
        <w:t>אוסאמה סעדי (הרשימה המשותפת):</w:t>
      </w:r>
      <w:r w:rsidRPr="009560BE">
        <w:rPr>
          <w:rStyle w:val="TagStyle"/>
          <w:rtl/>
        </w:rPr>
        <w:t xml:space="preserve"> &lt;&lt; דובר &gt;&gt;</w:t>
      </w:r>
      <w:r>
        <w:rPr>
          <w:rtl/>
        </w:rPr>
        <w:t xml:space="preserve">   </w:t>
      </w:r>
      <w:bookmarkEnd w:id="1218"/>
    </w:p>
    <w:p w:rsidR="009560BE" w:rsidRDefault="009560BE" w:rsidP="009560BE">
      <w:pPr>
        <w:pStyle w:val="KeepWithNext"/>
        <w:rPr>
          <w:rtl/>
          <w:lang w:eastAsia="he-IL"/>
        </w:rPr>
      </w:pPr>
    </w:p>
    <w:p w:rsidR="009560BE" w:rsidRDefault="009560BE" w:rsidP="00932315">
      <w:pPr>
        <w:rPr>
          <w:rtl/>
          <w:lang w:eastAsia="he-IL"/>
        </w:rPr>
      </w:pPr>
      <w:r>
        <w:rPr>
          <w:rFonts w:hint="cs"/>
          <w:rtl/>
          <w:lang w:eastAsia="he-IL"/>
        </w:rPr>
        <w:t xml:space="preserve">אני שואל אותך, עורך </w:t>
      </w:r>
      <w:bookmarkStart w:id="1219" w:name="_ETM_Q1_4172000"/>
      <w:bookmarkEnd w:id="1219"/>
      <w:r>
        <w:rPr>
          <w:rFonts w:hint="cs"/>
          <w:rtl/>
          <w:lang w:eastAsia="he-IL"/>
        </w:rPr>
        <w:t xml:space="preserve">דין שפט, ואני מכיר אותך שנים </w:t>
      </w:r>
      <w:bookmarkStart w:id="1220" w:name="_ETM_Q1_4178000"/>
      <w:bookmarkEnd w:id="1220"/>
      <w:r>
        <w:rPr>
          <w:rFonts w:hint="cs"/>
          <w:rtl/>
          <w:lang w:eastAsia="he-IL"/>
        </w:rPr>
        <w:t>בעיריית ירושלים.</w:t>
      </w:r>
    </w:p>
    <w:p w:rsidR="009560BE" w:rsidRDefault="009560BE" w:rsidP="009560BE">
      <w:pPr>
        <w:rPr>
          <w:rtl/>
          <w:lang w:eastAsia="he-IL"/>
        </w:rPr>
      </w:pPr>
    </w:p>
    <w:p w:rsidR="009560BE" w:rsidRDefault="009560BE" w:rsidP="009560BE">
      <w:pPr>
        <w:pStyle w:val="af6"/>
        <w:keepNext/>
        <w:rPr>
          <w:rtl/>
        </w:rPr>
      </w:pPr>
      <w:bookmarkStart w:id="1221" w:name="ET_yor_6156_211"/>
      <w:r w:rsidRPr="009560BE">
        <w:rPr>
          <w:rStyle w:val="TagStyle"/>
          <w:rtl/>
        </w:rPr>
        <w:t xml:space="preserve"> &lt;&lt; יור &gt;&gt; </w:t>
      </w:r>
      <w:r>
        <w:rPr>
          <w:rtl/>
        </w:rPr>
        <w:t>היו"ר גלעד קריב:</w:t>
      </w:r>
      <w:r w:rsidRPr="009560BE">
        <w:rPr>
          <w:rStyle w:val="TagStyle"/>
          <w:rtl/>
        </w:rPr>
        <w:t xml:space="preserve"> &lt;&lt; יור &gt;&gt;</w:t>
      </w:r>
      <w:r>
        <w:rPr>
          <w:rtl/>
        </w:rPr>
        <w:t xml:space="preserve">   </w:t>
      </w:r>
      <w:bookmarkEnd w:id="1221"/>
    </w:p>
    <w:p w:rsidR="009560BE" w:rsidRDefault="009560BE" w:rsidP="009560BE">
      <w:pPr>
        <w:pStyle w:val="KeepWithNext"/>
        <w:rPr>
          <w:rtl/>
          <w:lang w:eastAsia="he-IL"/>
        </w:rPr>
      </w:pPr>
    </w:p>
    <w:p w:rsidR="009560BE" w:rsidRDefault="009560BE" w:rsidP="009560BE">
      <w:pPr>
        <w:rPr>
          <w:rtl/>
          <w:lang w:eastAsia="he-IL"/>
        </w:rPr>
      </w:pPr>
      <w:bookmarkStart w:id="1222" w:name="_ETM_Q1_4174000"/>
      <w:bookmarkEnd w:id="1222"/>
      <w:proofErr w:type="spellStart"/>
      <w:r>
        <w:rPr>
          <w:rFonts w:hint="cs"/>
          <w:rtl/>
          <w:lang w:eastAsia="he-IL"/>
        </w:rPr>
        <w:t>מכובדיי</w:t>
      </w:r>
      <w:proofErr w:type="spellEnd"/>
      <w:r>
        <w:rPr>
          <w:rFonts w:hint="cs"/>
          <w:rtl/>
          <w:lang w:eastAsia="he-IL"/>
        </w:rPr>
        <w:t>, אנחנו מסיימים את הישיבה.</w:t>
      </w:r>
    </w:p>
    <w:p w:rsidR="009560BE" w:rsidRDefault="009560BE" w:rsidP="009560BE">
      <w:pPr>
        <w:rPr>
          <w:rtl/>
          <w:lang w:eastAsia="he-IL"/>
        </w:rPr>
      </w:pPr>
      <w:bookmarkStart w:id="1223" w:name="_ETM_Q1_4177000"/>
      <w:bookmarkEnd w:id="1223"/>
    </w:p>
    <w:p w:rsidR="009560BE" w:rsidRDefault="009560BE" w:rsidP="009560BE">
      <w:pPr>
        <w:pStyle w:val="a4"/>
        <w:keepNext/>
        <w:rPr>
          <w:rtl/>
        </w:rPr>
      </w:pPr>
      <w:bookmarkStart w:id="1224" w:name="ET_speaker_5292_212"/>
      <w:r w:rsidRPr="009560BE">
        <w:rPr>
          <w:rStyle w:val="TagStyle"/>
          <w:rtl/>
        </w:rPr>
        <w:t xml:space="preserve"> &lt;&lt; דובר &gt;&gt; </w:t>
      </w:r>
      <w:r>
        <w:rPr>
          <w:rtl/>
        </w:rPr>
        <w:t>אוסאמה סעדי (הרשימה המשותפת):</w:t>
      </w:r>
      <w:r w:rsidRPr="009560BE">
        <w:rPr>
          <w:rStyle w:val="TagStyle"/>
          <w:rtl/>
        </w:rPr>
        <w:t xml:space="preserve"> &lt;&lt; דובר &gt;&gt;</w:t>
      </w:r>
      <w:r>
        <w:rPr>
          <w:rtl/>
        </w:rPr>
        <w:t xml:space="preserve">   </w:t>
      </w:r>
      <w:bookmarkEnd w:id="1224"/>
    </w:p>
    <w:p w:rsidR="009560BE" w:rsidRDefault="009560BE" w:rsidP="009560BE">
      <w:pPr>
        <w:pStyle w:val="KeepWithNext"/>
        <w:rPr>
          <w:rtl/>
          <w:lang w:eastAsia="he-IL"/>
        </w:rPr>
      </w:pPr>
    </w:p>
    <w:p w:rsidR="009560BE" w:rsidRDefault="009560BE" w:rsidP="009560BE">
      <w:pPr>
        <w:rPr>
          <w:rtl/>
          <w:lang w:eastAsia="he-IL"/>
        </w:rPr>
      </w:pPr>
      <w:bookmarkStart w:id="1225" w:name="_ETM_Q1_4179000"/>
      <w:bookmarkEnd w:id="1225"/>
      <w:r>
        <w:rPr>
          <w:rFonts w:hint="cs"/>
          <w:rtl/>
          <w:lang w:eastAsia="he-IL"/>
        </w:rPr>
        <w:t xml:space="preserve">פה יש לנו בעיה </w:t>
      </w:r>
      <w:bookmarkStart w:id="1226" w:name="_ETM_Q1_4183000"/>
      <w:bookmarkEnd w:id="1226"/>
      <w:r>
        <w:rPr>
          <w:rFonts w:hint="cs"/>
          <w:rtl/>
          <w:lang w:eastAsia="he-IL"/>
        </w:rPr>
        <w:t xml:space="preserve">שאמרנו שהתקנות החמורות יותר, שהן לא תקנות קנס, לא </w:t>
      </w:r>
      <w:bookmarkStart w:id="1227" w:name="_ETM_Q1_4190000"/>
      <w:bookmarkEnd w:id="1227"/>
      <w:r>
        <w:rPr>
          <w:rFonts w:hint="cs"/>
          <w:rtl/>
          <w:lang w:eastAsia="he-IL"/>
        </w:rPr>
        <w:t xml:space="preserve">מגיעות לוועדת הכנסת ולא לאישור ועדת הכנסת, בעוד שצווי </w:t>
      </w:r>
      <w:bookmarkStart w:id="1228" w:name="_ETM_Q1_4191000"/>
      <w:bookmarkEnd w:id="1228"/>
      <w:r>
        <w:rPr>
          <w:rFonts w:hint="cs"/>
          <w:rtl/>
          <w:lang w:eastAsia="he-IL"/>
        </w:rPr>
        <w:t xml:space="preserve">קנס כן מגיעים. </w:t>
      </w:r>
    </w:p>
    <w:p w:rsidR="009560BE" w:rsidRDefault="009560BE" w:rsidP="009560BE">
      <w:pPr>
        <w:rPr>
          <w:rtl/>
          <w:lang w:eastAsia="he-IL"/>
        </w:rPr>
      </w:pPr>
    </w:p>
    <w:p w:rsidR="009560BE" w:rsidRDefault="009560BE" w:rsidP="009560BE">
      <w:pPr>
        <w:pStyle w:val="af6"/>
        <w:keepNext/>
        <w:rPr>
          <w:rtl/>
        </w:rPr>
      </w:pPr>
      <w:bookmarkStart w:id="1229" w:name="ET_yor_6156_213"/>
      <w:r w:rsidRPr="009560BE">
        <w:rPr>
          <w:rStyle w:val="TagStyle"/>
          <w:rtl/>
        </w:rPr>
        <w:t xml:space="preserve"> &lt;&lt; יור &gt;&gt; </w:t>
      </w:r>
      <w:r>
        <w:rPr>
          <w:rtl/>
        </w:rPr>
        <w:t>היו"ר גלעד קריב:</w:t>
      </w:r>
      <w:r w:rsidRPr="009560BE">
        <w:rPr>
          <w:rStyle w:val="TagStyle"/>
          <w:rtl/>
        </w:rPr>
        <w:t xml:space="preserve"> &lt;&lt; יור &gt;&gt;</w:t>
      </w:r>
      <w:r>
        <w:rPr>
          <w:rtl/>
        </w:rPr>
        <w:t xml:space="preserve">   </w:t>
      </w:r>
      <w:bookmarkEnd w:id="1229"/>
    </w:p>
    <w:p w:rsidR="009560BE" w:rsidRDefault="009560BE" w:rsidP="009560BE">
      <w:pPr>
        <w:pStyle w:val="KeepWithNext"/>
        <w:rPr>
          <w:rtl/>
          <w:lang w:eastAsia="he-IL"/>
        </w:rPr>
      </w:pPr>
    </w:p>
    <w:p w:rsidR="009560BE" w:rsidRDefault="009560BE" w:rsidP="009560BE">
      <w:pPr>
        <w:rPr>
          <w:rtl/>
          <w:lang w:eastAsia="he-IL"/>
        </w:rPr>
      </w:pPr>
      <w:r>
        <w:rPr>
          <w:rFonts w:hint="cs"/>
          <w:rtl/>
          <w:lang w:eastAsia="he-IL"/>
        </w:rPr>
        <w:t>יש איזושהי אנומליה.</w:t>
      </w:r>
    </w:p>
    <w:p w:rsidR="009560BE" w:rsidRDefault="009560BE" w:rsidP="009560BE">
      <w:pPr>
        <w:rPr>
          <w:rtl/>
          <w:lang w:eastAsia="he-IL"/>
        </w:rPr>
      </w:pPr>
    </w:p>
    <w:p w:rsidR="009560BE" w:rsidRDefault="009560BE" w:rsidP="009560BE">
      <w:pPr>
        <w:pStyle w:val="a4"/>
        <w:keepNext/>
        <w:rPr>
          <w:rtl/>
        </w:rPr>
      </w:pPr>
      <w:bookmarkStart w:id="1230" w:name="ET_speaker_5292_214"/>
      <w:r w:rsidRPr="009560BE">
        <w:rPr>
          <w:rStyle w:val="TagStyle"/>
          <w:rtl/>
        </w:rPr>
        <w:t xml:space="preserve"> &lt;&lt; דובר &gt;&gt; </w:t>
      </w:r>
      <w:r>
        <w:rPr>
          <w:rtl/>
        </w:rPr>
        <w:t>אוסאמה סעדי (הרשימה המשותפת):</w:t>
      </w:r>
      <w:r w:rsidRPr="009560BE">
        <w:rPr>
          <w:rStyle w:val="TagStyle"/>
          <w:rtl/>
        </w:rPr>
        <w:t xml:space="preserve"> &lt;&lt; דובר &gt;&gt;</w:t>
      </w:r>
      <w:r>
        <w:rPr>
          <w:rtl/>
        </w:rPr>
        <w:t xml:space="preserve">   </w:t>
      </w:r>
      <w:bookmarkEnd w:id="1230"/>
    </w:p>
    <w:p w:rsidR="009560BE" w:rsidRDefault="009560BE" w:rsidP="009560BE">
      <w:pPr>
        <w:pStyle w:val="KeepWithNext"/>
        <w:rPr>
          <w:rtl/>
          <w:lang w:eastAsia="he-IL"/>
        </w:rPr>
      </w:pPr>
    </w:p>
    <w:p w:rsidR="009560BE" w:rsidRDefault="009560BE" w:rsidP="009560BE">
      <w:pPr>
        <w:rPr>
          <w:rtl/>
          <w:lang w:eastAsia="he-IL"/>
        </w:rPr>
      </w:pPr>
      <w:r>
        <w:rPr>
          <w:rFonts w:hint="cs"/>
          <w:rtl/>
          <w:lang w:eastAsia="he-IL"/>
        </w:rPr>
        <w:t xml:space="preserve">זו האנומליה, אנחנו מדברים על זה. </w:t>
      </w:r>
    </w:p>
    <w:p w:rsidR="00386903" w:rsidRDefault="00386903" w:rsidP="009560BE">
      <w:pPr>
        <w:rPr>
          <w:rtl/>
          <w:lang w:eastAsia="he-IL"/>
        </w:rPr>
      </w:pPr>
      <w:bookmarkStart w:id="1231" w:name="_ETM_Q1_4200000"/>
      <w:bookmarkEnd w:id="1231"/>
    </w:p>
    <w:p w:rsidR="00386903" w:rsidRDefault="00386903" w:rsidP="00386903">
      <w:pPr>
        <w:pStyle w:val="af9"/>
        <w:keepNext/>
        <w:rPr>
          <w:rtl/>
          <w:lang w:eastAsia="he-IL"/>
        </w:rPr>
      </w:pPr>
      <w:bookmarkStart w:id="1232" w:name="ET_guest_515821_215"/>
      <w:r w:rsidRPr="00386903">
        <w:rPr>
          <w:rStyle w:val="TagStyle"/>
          <w:rtl/>
        </w:rPr>
        <w:t xml:space="preserve"> &lt;&lt; אורח &gt;&gt; </w:t>
      </w:r>
      <w:r>
        <w:rPr>
          <w:rtl/>
          <w:lang w:eastAsia="he-IL"/>
        </w:rPr>
        <w:t>שמואל שפט:</w:t>
      </w:r>
      <w:r w:rsidRPr="00386903">
        <w:rPr>
          <w:rStyle w:val="TagStyle"/>
          <w:rtl/>
        </w:rPr>
        <w:t xml:space="preserve"> &lt;&lt; אורח &gt;&gt;</w:t>
      </w:r>
      <w:r>
        <w:rPr>
          <w:rtl/>
          <w:lang w:eastAsia="he-IL"/>
        </w:rPr>
        <w:t xml:space="preserve">   </w:t>
      </w:r>
      <w:bookmarkEnd w:id="1232"/>
    </w:p>
    <w:p w:rsidR="00386903" w:rsidRDefault="00386903" w:rsidP="00386903">
      <w:pPr>
        <w:pStyle w:val="KeepWithNext"/>
        <w:rPr>
          <w:rtl/>
          <w:lang w:eastAsia="he-IL"/>
        </w:rPr>
      </w:pPr>
    </w:p>
    <w:p w:rsidR="00386903" w:rsidRDefault="00386903" w:rsidP="00386903">
      <w:pPr>
        <w:rPr>
          <w:rtl/>
          <w:lang w:eastAsia="he-IL"/>
        </w:rPr>
      </w:pPr>
      <w:bookmarkStart w:id="1233" w:name="_ETM_Q1_4196000"/>
      <w:bookmarkEnd w:id="1233"/>
      <w:r>
        <w:rPr>
          <w:rFonts w:hint="cs"/>
          <w:rtl/>
          <w:lang w:eastAsia="he-IL"/>
        </w:rPr>
        <w:t>קודם כול - - -</w:t>
      </w:r>
    </w:p>
    <w:p w:rsidR="00386903" w:rsidRDefault="00386903" w:rsidP="00386903">
      <w:pPr>
        <w:rPr>
          <w:rtl/>
          <w:lang w:eastAsia="he-IL"/>
        </w:rPr>
      </w:pPr>
      <w:bookmarkStart w:id="1234" w:name="_ETM_Q1_4198000"/>
      <w:bookmarkEnd w:id="1234"/>
    </w:p>
    <w:p w:rsidR="00386903" w:rsidRDefault="00386903" w:rsidP="00386903">
      <w:pPr>
        <w:pStyle w:val="af6"/>
        <w:keepNext/>
        <w:rPr>
          <w:rtl/>
        </w:rPr>
      </w:pPr>
      <w:bookmarkStart w:id="1235" w:name="ET_yor_6156_216"/>
      <w:r w:rsidRPr="00386903">
        <w:rPr>
          <w:rStyle w:val="TagStyle"/>
          <w:rtl/>
        </w:rPr>
        <w:t xml:space="preserve"> &lt;&lt; יור &gt;&gt; </w:t>
      </w:r>
      <w:r>
        <w:rPr>
          <w:rtl/>
        </w:rPr>
        <w:t>היו"ר גלעד קריב:</w:t>
      </w:r>
      <w:r w:rsidRPr="00386903">
        <w:rPr>
          <w:rStyle w:val="TagStyle"/>
          <w:rtl/>
        </w:rPr>
        <w:t xml:space="preserve"> &lt;&lt; יור &gt;&gt;</w:t>
      </w:r>
      <w:r>
        <w:rPr>
          <w:rtl/>
        </w:rPr>
        <w:t xml:space="preserve">   </w:t>
      </w:r>
      <w:bookmarkEnd w:id="1235"/>
    </w:p>
    <w:p w:rsidR="00386903" w:rsidRDefault="00386903" w:rsidP="00386903">
      <w:pPr>
        <w:pStyle w:val="KeepWithNext"/>
        <w:rPr>
          <w:rtl/>
          <w:lang w:eastAsia="he-IL"/>
        </w:rPr>
      </w:pPr>
    </w:p>
    <w:p w:rsidR="00386903" w:rsidRDefault="00386903" w:rsidP="00386903">
      <w:pPr>
        <w:rPr>
          <w:rtl/>
          <w:lang w:eastAsia="he-IL"/>
        </w:rPr>
      </w:pPr>
      <w:bookmarkStart w:id="1236" w:name="_ETM_Q1_4199000"/>
      <w:bookmarkEnd w:id="1236"/>
      <w:proofErr w:type="spellStart"/>
      <w:r>
        <w:rPr>
          <w:rFonts w:hint="cs"/>
          <w:rtl/>
          <w:lang w:eastAsia="he-IL"/>
        </w:rPr>
        <w:t>מכובדיי</w:t>
      </w:r>
      <w:proofErr w:type="spellEnd"/>
      <w:r>
        <w:rPr>
          <w:rFonts w:hint="cs"/>
          <w:rtl/>
          <w:lang w:eastAsia="he-IL"/>
        </w:rPr>
        <w:t xml:space="preserve">, סליחה, אני מצטער. אנחנו פשוט ביום מורכב. אנחנו </w:t>
      </w:r>
      <w:bookmarkStart w:id="1237" w:name="_ETM_Q1_4207000"/>
      <w:bookmarkEnd w:id="1237"/>
      <w:r>
        <w:rPr>
          <w:rFonts w:hint="cs"/>
          <w:rtl/>
          <w:lang w:eastAsia="he-IL"/>
        </w:rPr>
        <w:t xml:space="preserve">חותמים את הדיון. אני רק אומר, אני חושב שסוגיית חקיקת </w:t>
      </w:r>
      <w:bookmarkStart w:id="1238" w:name="_ETM_Q1_4211000"/>
      <w:bookmarkEnd w:id="1238"/>
      <w:r>
        <w:rPr>
          <w:rFonts w:hint="cs"/>
          <w:rtl/>
          <w:lang w:eastAsia="he-IL"/>
        </w:rPr>
        <w:t xml:space="preserve">העזר, המדרג הנורמטיבי, סוגיות שחבר הכנסת סעדי </w:t>
      </w:r>
      <w:bookmarkStart w:id="1239" w:name="_ETM_Q1_4213000"/>
      <w:bookmarkEnd w:id="1239"/>
      <w:r>
        <w:rPr>
          <w:rFonts w:hint="cs"/>
          <w:rtl/>
          <w:lang w:eastAsia="he-IL"/>
        </w:rPr>
        <w:t xml:space="preserve">מעלה, הן סוגיות כבדות. אנחנו צריכים להיזהר גם בכבודה של </w:t>
      </w:r>
      <w:bookmarkStart w:id="1240" w:name="_ETM_Q1_4217000"/>
      <w:bookmarkEnd w:id="1240"/>
      <w:r>
        <w:rPr>
          <w:rFonts w:hint="cs"/>
          <w:rtl/>
          <w:lang w:eastAsia="he-IL"/>
        </w:rPr>
        <w:t xml:space="preserve">ועדת הפנים של הכנסת, שמופקדת על השלטון המקומי – </w:t>
      </w:r>
      <w:bookmarkStart w:id="1241" w:name="_ETM_Q1_4221000"/>
      <w:bookmarkEnd w:id="1241"/>
      <w:r>
        <w:rPr>
          <w:rFonts w:hint="cs"/>
          <w:rtl/>
          <w:lang w:eastAsia="he-IL"/>
        </w:rPr>
        <w:t>אני אומר מבחינת המשך הדיון.</w:t>
      </w:r>
    </w:p>
    <w:p w:rsidR="00386903" w:rsidRDefault="00386903" w:rsidP="00386903">
      <w:pPr>
        <w:rPr>
          <w:rtl/>
          <w:lang w:eastAsia="he-IL"/>
        </w:rPr>
      </w:pPr>
      <w:bookmarkStart w:id="1242" w:name="_ETM_Q1_4223000"/>
      <w:bookmarkEnd w:id="1242"/>
    </w:p>
    <w:p w:rsidR="00386903" w:rsidRDefault="00386903" w:rsidP="00386903">
      <w:pPr>
        <w:pStyle w:val="a4"/>
        <w:keepNext/>
        <w:rPr>
          <w:rtl/>
        </w:rPr>
      </w:pPr>
      <w:bookmarkStart w:id="1243" w:name="ET_speaker_5292_217"/>
      <w:r w:rsidRPr="00386903">
        <w:rPr>
          <w:rStyle w:val="TagStyle"/>
          <w:rtl/>
        </w:rPr>
        <w:t xml:space="preserve"> &lt;&lt; דובר &gt;&gt; </w:t>
      </w:r>
      <w:r>
        <w:rPr>
          <w:rtl/>
        </w:rPr>
        <w:t>אוסאמה סעדי (הרשימה המשותפת):</w:t>
      </w:r>
      <w:r w:rsidRPr="00386903">
        <w:rPr>
          <w:rStyle w:val="TagStyle"/>
          <w:rtl/>
        </w:rPr>
        <w:t xml:space="preserve"> &lt;&lt; דובר &gt;&gt;</w:t>
      </w:r>
      <w:r>
        <w:rPr>
          <w:rtl/>
        </w:rPr>
        <w:t xml:space="preserve">   </w:t>
      </w:r>
      <w:bookmarkEnd w:id="1243"/>
    </w:p>
    <w:p w:rsidR="00386903" w:rsidRDefault="00386903" w:rsidP="00386903">
      <w:pPr>
        <w:pStyle w:val="KeepWithNext"/>
        <w:rPr>
          <w:rtl/>
          <w:lang w:eastAsia="he-IL"/>
        </w:rPr>
      </w:pPr>
    </w:p>
    <w:p w:rsidR="00386903" w:rsidRDefault="00386903" w:rsidP="00386903">
      <w:pPr>
        <w:rPr>
          <w:rtl/>
          <w:lang w:eastAsia="he-IL"/>
        </w:rPr>
      </w:pPr>
      <w:r>
        <w:rPr>
          <w:rFonts w:hint="cs"/>
          <w:rtl/>
          <w:lang w:eastAsia="he-IL"/>
        </w:rPr>
        <w:t xml:space="preserve">אולי אפשר לקיים ישיבה משותפת. </w:t>
      </w:r>
      <w:bookmarkStart w:id="1244" w:name="_ETM_Q1_4224000"/>
      <w:bookmarkEnd w:id="1244"/>
    </w:p>
    <w:p w:rsidR="00386903" w:rsidRDefault="00386903" w:rsidP="00386903">
      <w:pPr>
        <w:rPr>
          <w:rtl/>
          <w:lang w:eastAsia="he-IL"/>
        </w:rPr>
      </w:pPr>
    </w:p>
    <w:p w:rsidR="00386903" w:rsidRDefault="00386903" w:rsidP="00386903">
      <w:pPr>
        <w:pStyle w:val="af6"/>
        <w:keepNext/>
        <w:rPr>
          <w:rtl/>
        </w:rPr>
      </w:pPr>
      <w:r w:rsidRPr="00386903">
        <w:rPr>
          <w:rStyle w:val="TagStyle"/>
          <w:rtl/>
        </w:rPr>
        <w:t xml:space="preserve"> &lt;&lt; יור &gt;&gt; </w:t>
      </w:r>
      <w:r>
        <w:rPr>
          <w:rtl/>
        </w:rPr>
        <w:t>היו"ר גלעד קריב:</w:t>
      </w:r>
      <w:r w:rsidRPr="00386903">
        <w:rPr>
          <w:rStyle w:val="TagStyle"/>
          <w:rtl/>
        </w:rPr>
        <w:t xml:space="preserve"> &lt;&lt; יור &gt;&gt;</w:t>
      </w:r>
      <w:r>
        <w:rPr>
          <w:rtl/>
        </w:rPr>
        <w:t xml:space="preserve">   </w:t>
      </w:r>
    </w:p>
    <w:p w:rsidR="00386903" w:rsidRDefault="00386903" w:rsidP="00386903">
      <w:pPr>
        <w:pStyle w:val="KeepWithNext"/>
        <w:rPr>
          <w:rtl/>
          <w:lang w:eastAsia="he-IL"/>
        </w:rPr>
      </w:pPr>
    </w:p>
    <w:p w:rsidR="00386903" w:rsidRDefault="00386903" w:rsidP="00386903">
      <w:pPr>
        <w:rPr>
          <w:rtl/>
          <w:lang w:eastAsia="he-IL"/>
        </w:rPr>
      </w:pPr>
      <w:bookmarkStart w:id="1245" w:name="_ETM_Q1_4225000"/>
      <w:bookmarkEnd w:id="1245"/>
      <w:r>
        <w:rPr>
          <w:rFonts w:hint="cs"/>
          <w:rtl/>
          <w:lang w:eastAsia="he-IL"/>
        </w:rPr>
        <w:t xml:space="preserve">יכול להיות. אני בהחלט קורא לחשיבה שלנו עם השלטון </w:t>
      </w:r>
      <w:bookmarkStart w:id="1246" w:name="_ETM_Q1_4227000"/>
      <w:bookmarkEnd w:id="1246"/>
      <w:r>
        <w:rPr>
          <w:rFonts w:hint="cs"/>
          <w:rtl/>
          <w:lang w:eastAsia="he-IL"/>
        </w:rPr>
        <w:t xml:space="preserve">המקומי, עם הממשלה, על האנומליה שחבר הכנסת סעדי הצביע </w:t>
      </w:r>
      <w:bookmarkStart w:id="1247" w:name="_ETM_Q1_4235000"/>
      <w:bookmarkEnd w:id="1247"/>
      <w:r>
        <w:rPr>
          <w:rFonts w:hint="cs"/>
          <w:rtl/>
          <w:lang w:eastAsia="he-IL"/>
        </w:rPr>
        <w:t xml:space="preserve">עליה. בסדר גמור. עד אז דבר אחד ברור. במקום שבו </w:t>
      </w:r>
      <w:bookmarkStart w:id="1248" w:name="_ETM_Q1_4237000"/>
      <w:bookmarkEnd w:id="1248"/>
      <w:r>
        <w:rPr>
          <w:rFonts w:hint="cs"/>
          <w:rtl/>
          <w:lang w:eastAsia="he-IL"/>
        </w:rPr>
        <w:t xml:space="preserve">ועדת החוקה תרגיש שחוק העזר, מהותית יש </w:t>
      </w:r>
      <w:proofErr w:type="spellStart"/>
      <w:r>
        <w:rPr>
          <w:rFonts w:hint="cs"/>
          <w:rtl/>
          <w:lang w:eastAsia="he-IL"/>
        </w:rPr>
        <w:t>איתו</w:t>
      </w:r>
      <w:proofErr w:type="spellEnd"/>
      <w:r>
        <w:rPr>
          <w:rFonts w:hint="cs"/>
          <w:rtl/>
          <w:lang w:eastAsia="he-IL"/>
        </w:rPr>
        <w:t xml:space="preserve"> מורכבות, </w:t>
      </w:r>
      <w:bookmarkStart w:id="1249" w:name="_ETM_Q1_4247000"/>
      <w:bookmarkEnd w:id="1249"/>
      <w:r>
        <w:rPr>
          <w:rFonts w:hint="cs"/>
          <w:rtl/>
          <w:lang w:eastAsia="he-IL"/>
        </w:rPr>
        <w:t xml:space="preserve">לא נרוץ לאשר מעבר לברירת משפט שבעצם עוקפת, מייתרת ברוב המקרים את המפגש הזה של בית המשפט עם חוק </w:t>
      </w:r>
      <w:bookmarkStart w:id="1250" w:name="_ETM_Q1_4259000"/>
      <w:bookmarkEnd w:id="1250"/>
      <w:r>
        <w:rPr>
          <w:rFonts w:hint="cs"/>
          <w:rtl/>
          <w:lang w:eastAsia="he-IL"/>
        </w:rPr>
        <w:t xml:space="preserve">העזר. בסדר גמור. </w:t>
      </w:r>
      <w:bookmarkStart w:id="1251" w:name="_ETM_Q1_4260000"/>
      <w:bookmarkEnd w:id="1251"/>
      <w:r>
        <w:rPr>
          <w:rFonts w:hint="cs"/>
          <w:rtl/>
          <w:lang w:eastAsia="he-IL"/>
        </w:rPr>
        <w:t xml:space="preserve">הכלי שיש בידינו, אנחנו נשתמש בו </w:t>
      </w:r>
      <w:bookmarkStart w:id="1252" w:name="_ETM_Q1_4262000"/>
      <w:bookmarkEnd w:id="1252"/>
      <w:r>
        <w:rPr>
          <w:rFonts w:hint="cs"/>
          <w:rtl/>
          <w:lang w:eastAsia="he-IL"/>
        </w:rPr>
        <w:t xml:space="preserve">בהחלט בחוכמה. </w:t>
      </w:r>
    </w:p>
    <w:p w:rsidR="00386903" w:rsidRDefault="00386903" w:rsidP="00386903">
      <w:pPr>
        <w:rPr>
          <w:rtl/>
          <w:lang w:eastAsia="he-IL"/>
        </w:rPr>
      </w:pPr>
    </w:p>
    <w:p w:rsidR="00386903" w:rsidRDefault="00386903" w:rsidP="00435ACD">
      <w:pPr>
        <w:rPr>
          <w:rtl/>
          <w:lang w:eastAsia="he-IL"/>
        </w:rPr>
      </w:pPr>
      <w:bookmarkStart w:id="1253" w:name="_ETM_Q1_4264000"/>
      <w:bookmarkEnd w:id="1253"/>
      <w:r>
        <w:rPr>
          <w:rFonts w:hint="cs"/>
          <w:rtl/>
          <w:lang w:eastAsia="he-IL"/>
        </w:rPr>
        <w:t xml:space="preserve">תודה רבה לכולם על הדיון, תודה לחברי </w:t>
      </w:r>
      <w:bookmarkStart w:id="1254" w:name="_ETM_Q1_4266000"/>
      <w:bookmarkEnd w:id="1254"/>
      <w:r>
        <w:rPr>
          <w:rFonts w:hint="cs"/>
          <w:rtl/>
          <w:lang w:eastAsia="he-IL"/>
        </w:rPr>
        <w:t>הכנסת המשתת</w:t>
      </w:r>
      <w:r w:rsidR="00435ACD">
        <w:rPr>
          <w:rFonts w:hint="cs"/>
          <w:rtl/>
          <w:lang w:eastAsia="he-IL"/>
        </w:rPr>
        <w:t>פים ולכל הנציגים.</w:t>
      </w:r>
      <w:r>
        <w:rPr>
          <w:rFonts w:hint="cs"/>
          <w:rtl/>
          <w:lang w:eastAsia="he-IL"/>
        </w:rPr>
        <w:t xml:space="preserve"> הישיבה נעולה. </w:t>
      </w:r>
    </w:p>
    <w:p w:rsidR="00386903" w:rsidRDefault="00386903" w:rsidP="00386903">
      <w:pPr>
        <w:rPr>
          <w:rtl/>
          <w:lang w:eastAsia="he-IL"/>
        </w:rPr>
      </w:pPr>
    </w:p>
    <w:p w:rsidR="002D7C10" w:rsidRDefault="002D7C10" w:rsidP="00386903">
      <w:pPr>
        <w:rPr>
          <w:rtl/>
          <w:lang w:eastAsia="he-IL"/>
        </w:rPr>
      </w:pPr>
      <w:bookmarkStart w:id="1255" w:name="_GoBack"/>
      <w:bookmarkEnd w:id="1255"/>
    </w:p>
    <w:p w:rsidR="0049659C" w:rsidRPr="0049659C" w:rsidRDefault="00386903" w:rsidP="00386903">
      <w:pPr>
        <w:pStyle w:val="afc"/>
        <w:keepNext/>
        <w:rPr>
          <w:rtl/>
          <w:lang w:eastAsia="he-IL"/>
        </w:rPr>
      </w:pPr>
      <w:bookmarkStart w:id="1256" w:name="ET_meetingend_219"/>
      <w:r w:rsidRPr="00386903">
        <w:rPr>
          <w:rStyle w:val="TagStyle"/>
          <w:rtl/>
        </w:rPr>
        <w:t xml:space="preserve"> &lt;&lt; סיום &gt;&gt; </w:t>
      </w:r>
      <w:r>
        <w:rPr>
          <w:rtl/>
          <w:lang w:eastAsia="he-IL"/>
        </w:rPr>
        <w:t>הישיבה ננעלה בשעה 09:35.</w:t>
      </w:r>
      <w:r w:rsidRPr="00386903">
        <w:rPr>
          <w:rStyle w:val="TagStyle"/>
          <w:rtl/>
        </w:rPr>
        <w:t xml:space="preserve"> &lt;&lt; סיום &gt;&gt;</w:t>
      </w:r>
      <w:r>
        <w:rPr>
          <w:rtl/>
          <w:lang w:eastAsia="he-IL"/>
        </w:rPr>
        <w:t xml:space="preserve"> </w:t>
      </w:r>
      <w:bookmarkStart w:id="1257" w:name="_ETM_Q1_3944000"/>
      <w:bookmarkEnd w:id="1256"/>
      <w:bookmarkEnd w:id="1257"/>
    </w:p>
    <w:sectPr w:rsidR="0049659C" w:rsidRPr="0049659C" w:rsidSect="002D7C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2296" w:rsidRDefault="00132296">
      <w:r>
        <w:separator/>
      </w:r>
    </w:p>
  </w:endnote>
  <w:endnote w:type="continuationSeparator" w:id="0">
    <w:p w:rsidR="00132296" w:rsidRDefault="00132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2296" w:rsidRDefault="00132296">
      <w:r>
        <w:separator/>
      </w:r>
    </w:p>
  </w:footnote>
  <w:footnote w:type="continuationSeparator" w:id="0">
    <w:p w:rsidR="00132296" w:rsidRDefault="001322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4A3" w:rsidRDefault="00CB34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B34A3" w:rsidRDefault="00CB34A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4A3" w:rsidRDefault="00CB34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7C10">
      <w:rPr>
        <w:rStyle w:val="af7"/>
        <w:noProof/>
        <w:rtl/>
      </w:rPr>
      <w:t>26</w:t>
    </w:r>
    <w:r>
      <w:rPr>
        <w:rStyle w:val="af7"/>
      </w:rPr>
      <w:fldChar w:fldCharType="end"/>
    </w:r>
  </w:p>
  <w:p w:rsidR="00CB34A3" w:rsidRPr="00CC5815" w:rsidRDefault="00CB34A3" w:rsidP="008E5E3F">
    <w:pPr>
      <w:pStyle w:val="a3"/>
      <w:ind w:firstLine="0"/>
    </w:pPr>
    <w:r>
      <w:rPr>
        <w:rtl/>
      </w:rPr>
      <w:t>ועדת החוקה, חוק ומשפט</w:t>
    </w:r>
  </w:p>
  <w:p w:rsidR="00CB34A3" w:rsidRPr="00CC5815" w:rsidRDefault="00CB34A3" w:rsidP="008E5E3F">
    <w:pPr>
      <w:pStyle w:val="a3"/>
      <w:ind w:firstLine="0"/>
      <w:rPr>
        <w:rtl/>
      </w:rPr>
    </w:pPr>
    <w:r>
      <w:rPr>
        <w:rtl/>
      </w:rPr>
      <w:t>28/02/2022</w:t>
    </w:r>
  </w:p>
  <w:p w:rsidR="00CB34A3" w:rsidRPr="00CC5815" w:rsidRDefault="00CB34A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34A3" w:rsidRDefault="00CB34A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B34A3" w:rsidRDefault="00CB34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B34A3" w:rsidRDefault="00CB34A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CF"/>
    <w:rsid w:val="00010CE6"/>
    <w:rsid w:val="0002047E"/>
    <w:rsid w:val="00024223"/>
    <w:rsid w:val="0003054E"/>
    <w:rsid w:val="00037279"/>
    <w:rsid w:val="00067F42"/>
    <w:rsid w:val="00092B80"/>
    <w:rsid w:val="000A17C6"/>
    <w:rsid w:val="000B060C"/>
    <w:rsid w:val="000B1230"/>
    <w:rsid w:val="000B2EE6"/>
    <w:rsid w:val="000C47F5"/>
    <w:rsid w:val="000E3314"/>
    <w:rsid w:val="000F2459"/>
    <w:rsid w:val="00132296"/>
    <w:rsid w:val="00136C08"/>
    <w:rsid w:val="00150436"/>
    <w:rsid w:val="00167294"/>
    <w:rsid w:val="001673D4"/>
    <w:rsid w:val="00171E7F"/>
    <w:rsid w:val="001758C1"/>
    <w:rsid w:val="00176CBE"/>
    <w:rsid w:val="0017779F"/>
    <w:rsid w:val="001A74E9"/>
    <w:rsid w:val="001A7A1B"/>
    <w:rsid w:val="001B7AE3"/>
    <w:rsid w:val="001C0071"/>
    <w:rsid w:val="001C44DA"/>
    <w:rsid w:val="001C4FDA"/>
    <w:rsid w:val="001D440C"/>
    <w:rsid w:val="001F6A31"/>
    <w:rsid w:val="00200F89"/>
    <w:rsid w:val="002016FF"/>
    <w:rsid w:val="00223103"/>
    <w:rsid w:val="00227FEF"/>
    <w:rsid w:val="00261554"/>
    <w:rsid w:val="002747A9"/>
    <w:rsid w:val="00275C03"/>
    <w:rsid w:val="00280D58"/>
    <w:rsid w:val="002C78F5"/>
    <w:rsid w:val="002D3271"/>
    <w:rsid w:val="002D4BDB"/>
    <w:rsid w:val="002D7C10"/>
    <w:rsid w:val="002E5E31"/>
    <w:rsid w:val="002F04E1"/>
    <w:rsid w:val="00301ABF"/>
    <w:rsid w:val="00303B4C"/>
    <w:rsid w:val="00321E62"/>
    <w:rsid w:val="00327BF8"/>
    <w:rsid w:val="00340AFA"/>
    <w:rsid w:val="00342D16"/>
    <w:rsid w:val="00346D6E"/>
    <w:rsid w:val="00356484"/>
    <w:rsid w:val="00357BCC"/>
    <w:rsid w:val="00360D40"/>
    <w:rsid w:val="003658CB"/>
    <w:rsid w:val="00366CFB"/>
    <w:rsid w:val="0036794C"/>
    <w:rsid w:val="00373508"/>
    <w:rsid w:val="003743FE"/>
    <w:rsid w:val="0038120E"/>
    <w:rsid w:val="00386903"/>
    <w:rsid w:val="00396023"/>
    <w:rsid w:val="0039628D"/>
    <w:rsid w:val="003B13E1"/>
    <w:rsid w:val="003C279D"/>
    <w:rsid w:val="003C5402"/>
    <w:rsid w:val="003D2C0B"/>
    <w:rsid w:val="003D6F76"/>
    <w:rsid w:val="003D7569"/>
    <w:rsid w:val="003F0A5F"/>
    <w:rsid w:val="003F2E91"/>
    <w:rsid w:val="00401B64"/>
    <w:rsid w:val="00420E41"/>
    <w:rsid w:val="00424C94"/>
    <w:rsid w:val="00431BA3"/>
    <w:rsid w:val="00435ACD"/>
    <w:rsid w:val="004464C1"/>
    <w:rsid w:val="00447608"/>
    <w:rsid w:val="00451746"/>
    <w:rsid w:val="00470EAC"/>
    <w:rsid w:val="00471B86"/>
    <w:rsid w:val="00485E44"/>
    <w:rsid w:val="0049458B"/>
    <w:rsid w:val="00495FD8"/>
    <w:rsid w:val="0049659C"/>
    <w:rsid w:val="004A1FC2"/>
    <w:rsid w:val="004B0A65"/>
    <w:rsid w:val="004B1BE9"/>
    <w:rsid w:val="004C57BD"/>
    <w:rsid w:val="004D0265"/>
    <w:rsid w:val="004D3479"/>
    <w:rsid w:val="004E61E0"/>
    <w:rsid w:val="004F745A"/>
    <w:rsid w:val="00500B9B"/>
    <w:rsid w:val="00500C0C"/>
    <w:rsid w:val="00546678"/>
    <w:rsid w:val="005506B9"/>
    <w:rsid w:val="00556ECF"/>
    <w:rsid w:val="0057778E"/>
    <w:rsid w:val="005817EC"/>
    <w:rsid w:val="00590B77"/>
    <w:rsid w:val="005A342D"/>
    <w:rsid w:val="005A44FA"/>
    <w:rsid w:val="005C363E"/>
    <w:rsid w:val="005D61F3"/>
    <w:rsid w:val="005E1C6B"/>
    <w:rsid w:val="005F76B0"/>
    <w:rsid w:val="00604B93"/>
    <w:rsid w:val="0063000B"/>
    <w:rsid w:val="00634F61"/>
    <w:rsid w:val="00637405"/>
    <w:rsid w:val="00681D21"/>
    <w:rsid w:val="00695A47"/>
    <w:rsid w:val="0069767F"/>
    <w:rsid w:val="006A0CB7"/>
    <w:rsid w:val="006A14DD"/>
    <w:rsid w:val="006B05E5"/>
    <w:rsid w:val="006F0259"/>
    <w:rsid w:val="006F2653"/>
    <w:rsid w:val="00700433"/>
    <w:rsid w:val="00702755"/>
    <w:rsid w:val="0070472C"/>
    <w:rsid w:val="00706D76"/>
    <w:rsid w:val="00710C44"/>
    <w:rsid w:val="00711500"/>
    <w:rsid w:val="0071262C"/>
    <w:rsid w:val="007126BD"/>
    <w:rsid w:val="007128A8"/>
    <w:rsid w:val="007509A6"/>
    <w:rsid w:val="00776716"/>
    <w:rsid w:val="007872B4"/>
    <w:rsid w:val="00791CBE"/>
    <w:rsid w:val="007C693F"/>
    <w:rsid w:val="007C6ADD"/>
    <w:rsid w:val="00801CD6"/>
    <w:rsid w:val="00805025"/>
    <w:rsid w:val="00806797"/>
    <w:rsid w:val="00814D9D"/>
    <w:rsid w:val="0082136D"/>
    <w:rsid w:val="008300F7"/>
    <w:rsid w:val="008320F6"/>
    <w:rsid w:val="00841223"/>
    <w:rsid w:val="00846BE9"/>
    <w:rsid w:val="00853207"/>
    <w:rsid w:val="00856BDA"/>
    <w:rsid w:val="008668C6"/>
    <w:rsid w:val="008713A4"/>
    <w:rsid w:val="00873898"/>
    <w:rsid w:val="00875F10"/>
    <w:rsid w:val="0088518B"/>
    <w:rsid w:val="008C6035"/>
    <w:rsid w:val="008C7015"/>
    <w:rsid w:val="008D1DFB"/>
    <w:rsid w:val="008E03B4"/>
    <w:rsid w:val="008E3A6D"/>
    <w:rsid w:val="008E5E3F"/>
    <w:rsid w:val="008F5235"/>
    <w:rsid w:val="0090279B"/>
    <w:rsid w:val="009036C9"/>
    <w:rsid w:val="00905EF9"/>
    <w:rsid w:val="00910D13"/>
    <w:rsid w:val="00914904"/>
    <w:rsid w:val="009258CE"/>
    <w:rsid w:val="00932315"/>
    <w:rsid w:val="00937D21"/>
    <w:rsid w:val="0094120E"/>
    <w:rsid w:val="009515F0"/>
    <w:rsid w:val="00954C86"/>
    <w:rsid w:val="009560BE"/>
    <w:rsid w:val="009830CB"/>
    <w:rsid w:val="009A5821"/>
    <w:rsid w:val="009A5C56"/>
    <w:rsid w:val="009B1481"/>
    <w:rsid w:val="009D478A"/>
    <w:rsid w:val="009E2C6A"/>
    <w:rsid w:val="009E6E93"/>
    <w:rsid w:val="009F1518"/>
    <w:rsid w:val="009F4E5A"/>
    <w:rsid w:val="009F5773"/>
    <w:rsid w:val="009F6F53"/>
    <w:rsid w:val="00A15971"/>
    <w:rsid w:val="00A22C90"/>
    <w:rsid w:val="00A3265B"/>
    <w:rsid w:val="00A42723"/>
    <w:rsid w:val="00A626C5"/>
    <w:rsid w:val="00A64A6D"/>
    <w:rsid w:val="00A66020"/>
    <w:rsid w:val="00A72898"/>
    <w:rsid w:val="00A737C2"/>
    <w:rsid w:val="00A7744A"/>
    <w:rsid w:val="00A8679B"/>
    <w:rsid w:val="00AA3CB2"/>
    <w:rsid w:val="00AA62C1"/>
    <w:rsid w:val="00AA7F9C"/>
    <w:rsid w:val="00AB02EE"/>
    <w:rsid w:val="00AB23F4"/>
    <w:rsid w:val="00AB3F3A"/>
    <w:rsid w:val="00AB5985"/>
    <w:rsid w:val="00AC6058"/>
    <w:rsid w:val="00AC63AA"/>
    <w:rsid w:val="00AD39DB"/>
    <w:rsid w:val="00AD4EC9"/>
    <w:rsid w:val="00AD6FFC"/>
    <w:rsid w:val="00AD7257"/>
    <w:rsid w:val="00AF31E6"/>
    <w:rsid w:val="00AF4150"/>
    <w:rsid w:val="00AF78D5"/>
    <w:rsid w:val="00B0509A"/>
    <w:rsid w:val="00B120B2"/>
    <w:rsid w:val="00B12CC4"/>
    <w:rsid w:val="00B21E62"/>
    <w:rsid w:val="00B22A5E"/>
    <w:rsid w:val="00B24DD5"/>
    <w:rsid w:val="00B36C0C"/>
    <w:rsid w:val="00B50340"/>
    <w:rsid w:val="00B53932"/>
    <w:rsid w:val="00B63FA5"/>
    <w:rsid w:val="00B65508"/>
    <w:rsid w:val="00B7288F"/>
    <w:rsid w:val="00B81357"/>
    <w:rsid w:val="00B824A0"/>
    <w:rsid w:val="00B8517A"/>
    <w:rsid w:val="00BA6446"/>
    <w:rsid w:val="00BC1A6E"/>
    <w:rsid w:val="00BD29A1"/>
    <w:rsid w:val="00BD47B7"/>
    <w:rsid w:val="00C02795"/>
    <w:rsid w:val="00C12618"/>
    <w:rsid w:val="00C135D5"/>
    <w:rsid w:val="00C15C74"/>
    <w:rsid w:val="00C22DCB"/>
    <w:rsid w:val="00C3598A"/>
    <w:rsid w:val="00C360BC"/>
    <w:rsid w:val="00C44800"/>
    <w:rsid w:val="00C44FF4"/>
    <w:rsid w:val="00C51632"/>
    <w:rsid w:val="00C52AEF"/>
    <w:rsid w:val="00C52EC2"/>
    <w:rsid w:val="00C53042"/>
    <w:rsid w:val="00C61DC1"/>
    <w:rsid w:val="00C64AFF"/>
    <w:rsid w:val="00C661EE"/>
    <w:rsid w:val="00C72438"/>
    <w:rsid w:val="00C763E4"/>
    <w:rsid w:val="00C80EF4"/>
    <w:rsid w:val="00C8624A"/>
    <w:rsid w:val="00CA5363"/>
    <w:rsid w:val="00CB109F"/>
    <w:rsid w:val="00CB34A3"/>
    <w:rsid w:val="00CB6D60"/>
    <w:rsid w:val="00CC5815"/>
    <w:rsid w:val="00CC7346"/>
    <w:rsid w:val="00CE24B8"/>
    <w:rsid w:val="00CE5849"/>
    <w:rsid w:val="00CF3C05"/>
    <w:rsid w:val="00D114B1"/>
    <w:rsid w:val="00D15939"/>
    <w:rsid w:val="00D230E9"/>
    <w:rsid w:val="00D278F7"/>
    <w:rsid w:val="00D343A7"/>
    <w:rsid w:val="00D36AC1"/>
    <w:rsid w:val="00D37550"/>
    <w:rsid w:val="00D40A29"/>
    <w:rsid w:val="00D45D27"/>
    <w:rsid w:val="00D52927"/>
    <w:rsid w:val="00D86E57"/>
    <w:rsid w:val="00D96B24"/>
    <w:rsid w:val="00DA47CD"/>
    <w:rsid w:val="00DC461E"/>
    <w:rsid w:val="00DE5B80"/>
    <w:rsid w:val="00DF0D9D"/>
    <w:rsid w:val="00E00088"/>
    <w:rsid w:val="00E00E87"/>
    <w:rsid w:val="00E13ADA"/>
    <w:rsid w:val="00E25608"/>
    <w:rsid w:val="00E2756E"/>
    <w:rsid w:val="00E33AE3"/>
    <w:rsid w:val="00E34958"/>
    <w:rsid w:val="00E605A7"/>
    <w:rsid w:val="00E61903"/>
    <w:rsid w:val="00E64116"/>
    <w:rsid w:val="00EA1585"/>
    <w:rsid w:val="00EA624B"/>
    <w:rsid w:val="00EB057D"/>
    <w:rsid w:val="00EB18E4"/>
    <w:rsid w:val="00EB5C85"/>
    <w:rsid w:val="00EB67AC"/>
    <w:rsid w:val="00EC0AC2"/>
    <w:rsid w:val="00EC1FB3"/>
    <w:rsid w:val="00EC2CD4"/>
    <w:rsid w:val="00EC7EFC"/>
    <w:rsid w:val="00EE09AD"/>
    <w:rsid w:val="00EE7E5A"/>
    <w:rsid w:val="00EF2490"/>
    <w:rsid w:val="00EF4F1E"/>
    <w:rsid w:val="00F053E5"/>
    <w:rsid w:val="00F10D2D"/>
    <w:rsid w:val="00F16831"/>
    <w:rsid w:val="00F2253F"/>
    <w:rsid w:val="00F24BA7"/>
    <w:rsid w:val="00F26C66"/>
    <w:rsid w:val="00F26D36"/>
    <w:rsid w:val="00F3623F"/>
    <w:rsid w:val="00F41C33"/>
    <w:rsid w:val="00F423F1"/>
    <w:rsid w:val="00F47539"/>
    <w:rsid w:val="00F4792E"/>
    <w:rsid w:val="00F5047D"/>
    <w:rsid w:val="00F53584"/>
    <w:rsid w:val="00F549E5"/>
    <w:rsid w:val="00F63F05"/>
    <w:rsid w:val="00F66A91"/>
    <w:rsid w:val="00F676C2"/>
    <w:rsid w:val="00F72368"/>
    <w:rsid w:val="00F73381"/>
    <w:rsid w:val="00F821F6"/>
    <w:rsid w:val="00F84D49"/>
    <w:rsid w:val="00F85DF0"/>
    <w:rsid w:val="00FB0768"/>
    <w:rsid w:val="00FB764B"/>
    <w:rsid w:val="00FD03C7"/>
    <w:rsid w:val="00FD2379"/>
    <w:rsid w:val="00FE3474"/>
    <w:rsid w:val="00FF49C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81D21"/>
    <w:rPr>
      <w:rFonts w:cs="Arial"/>
      <w:b/>
      <w:bCs w:val="0"/>
      <w:vanish/>
      <w:color w:val="010000"/>
      <w:bdr w:val="single" w:sz="4" w:space="0" w:color="FF66FF"/>
    </w:rPr>
  </w:style>
  <w:style w:type="table" w:styleId="afd">
    <w:name w:val="Table Grid"/>
    <w:basedOn w:val="a1"/>
    <w:rsid w:val="00681D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360D40"/>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360D40"/>
    <w:rPr>
      <w:rFonts w:ascii="Arial" w:eastAsia="Arial Unicode MS" w:hAnsi="Arial" w:cs="David"/>
      <w:sz w:val="14"/>
    </w:rPr>
  </w:style>
  <w:style w:type="paragraph" w:customStyle="1" w:styleId="HeadHatzaotHok">
    <w:name w:val="Head HatzaotHok"/>
    <w:basedOn w:val="a"/>
    <w:rsid w:val="00360D40"/>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360D4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360D40"/>
    <w:pPr>
      <w:jc w:val="both"/>
    </w:pPr>
  </w:style>
  <w:style w:type="paragraph" w:customStyle="1" w:styleId="TableSideHeading">
    <w:name w:val="Table SideHeading"/>
    <w:basedOn w:val="TableText"/>
    <w:rsid w:val="00360D40"/>
    <w:pPr>
      <w:outlineLvl w:val="2"/>
    </w:pPr>
  </w:style>
  <w:style w:type="character" w:styleId="aff0">
    <w:name w:val="footnote reference"/>
    <w:aliases w:val="Footnote Reference"/>
    <w:basedOn w:val="a0"/>
    <w:semiHidden/>
    <w:unhideWhenUsed/>
    <w:rsid w:val="00360D40"/>
    <w:rPr>
      <w:vertAlign w:val="superscript"/>
    </w:rPr>
  </w:style>
  <w:style w:type="paragraph" w:styleId="aff1">
    <w:name w:val="Balloon Text"/>
    <w:basedOn w:val="a"/>
    <w:link w:val="aff2"/>
    <w:semiHidden/>
    <w:unhideWhenUsed/>
    <w:rsid w:val="002D7C10"/>
    <w:pPr>
      <w:spacing w:line="240" w:lineRule="auto"/>
    </w:pPr>
    <w:rPr>
      <w:rFonts w:ascii="Tahoma" w:hAnsi="Tahoma" w:cs="Tahoma"/>
      <w:sz w:val="18"/>
      <w:szCs w:val="18"/>
    </w:rPr>
  </w:style>
  <w:style w:type="character" w:customStyle="1" w:styleId="aff2">
    <w:name w:val="טקסט בלונים תו"/>
    <w:basedOn w:val="a0"/>
    <w:link w:val="aff1"/>
    <w:semiHidden/>
    <w:rsid w:val="002D7C10"/>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88321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4FF1C5-0F17-452E-AFDA-A165E12AC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26</Pages>
  <Words>7882</Words>
  <Characters>44931</Characters>
  <Application>Microsoft Office Word</Application>
  <DocSecurity>0</DocSecurity>
  <Lines>374</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135</cp:revision>
  <cp:lastPrinted>2015-07-20T08:20:00Z</cp:lastPrinted>
  <dcterms:created xsi:type="dcterms:W3CDTF">2018-05-03T11:21:00Z</dcterms:created>
  <dcterms:modified xsi:type="dcterms:W3CDTF">2022-03-13T07:55:00Z</dcterms:modified>
</cp:coreProperties>
</file>