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C10295">
      <w:pPr>
        <w:jc w:val="both"/>
        <w:rPr>
          <w:rFonts w:cs="David"/>
          <w:b/>
          <w:bCs/>
          <w:sz w:val="24"/>
          <w:szCs w:val="24"/>
          <w:rtl/>
        </w:rPr>
      </w:pPr>
      <w:bookmarkStart w:id="0" w:name="_GoBack"/>
      <w:bookmarkEnd w:id="0"/>
      <w:r>
        <w:rPr>
          <w:rFonts w:cs="David"/>
          <w:b/>
          <w:bCs/>
          <w:sz w:val="24"/>
          <w:szCs w:val="24"/>
          <w:rtl/>
        </w:rPr>
        <w:t>ה</w:t>
      </w:r>
      <w:r>
        <w:rPr>
          <w:rFonts w:cs="David" w:hint="cs"/>
          <w:b/>
          <w:bCs/>
          <w:sz w:val="24"/>
          <w:szCs w:val="24"/>
          <w:rtl/>
        </w:rPr>
        <w:t>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hint="cs"/>
          <w:b/>
          <w:bCs/>
          <w:sz w:val="24"/>
          <w:szCs w:val="24"/>
          <w:rtl/>
        </w:rPr>
        <w:t>נוסח לא מתוקן</w:t>
      </w:r>
    </w:p>
    <w:p w:rsidR="00000000" w:rsidRDefault="00C10295">
      <w:pPr>
        <w:jc w:val="both"/>
        <w:rPr>
          <w:rFonts w:cs="David"/>
          <w:b/>
          <w:bCs/>
          <w:sz w:val="24"/>
          <w:szCs w:val="24"/>
          <w:rtl/>
        </w:rPr>
      </w:pPr>
      <w:r>
        <w:rPr>
          <w:rFonts w:cs="David"/>
          <w:b/>
          <w:bCs/>
          <w:sz w:val="24"/>
          <w:szCs w:val="24"/>
          <w:rtl/>
        </w:rPr>
        <w:t>מ</w:t>
      </w:r>
      <w:r>
        <w:rPr>
          <w:rFonts w:cs="David" w:hint="cs"/>
          <w:b/>
          <w:bCs/>
          <w:sz w:val="24"/>
          <w:szCs w:val="24"/>
          <w:rtl/>
        </w:rPr>
        <w:t>ושב שלישי</w:t>
      </w:r>
    </w:p>
    <w:p w:rsidR="00000000" w:rsidRDefault="00C10295">
      <w:pPr>
        <w:jc w:val="both"/>
        <w:rPr>
          <w:rFonts w:cs="David"/>
          <w:b/>
          <w:bCs/>
          <w:sz w:val="24"/>
          <w:szCs w:val="24"/>
          <w:rtl/>
        </w:rPr>
      </w:pPr>
    </w:p>
    <w:p w:rsidR="00000000" w:rsidRDefault="00C10295">
      <w:pPr>
        <w:jc w:val="center"/>
        <w:rPr>
          <w:rFonts w:cs="David"/>
          <w:b/>
          <w:bCs/>
          <w:sz w:val="24"/>
          <w:szCs w:val="24"/>
          <w:rtl/>
        </w:rPr>
      </w:pPr>
      <w:r>
        <w:rPr>
          <w:rFonts w:cs="David"/>
          <w:b/>
          <w:bCs/>
          <w:sz w:val="24"/>
          <w:szCs w:val="24"/>
          <w:rtl/>
        </w:rPr>
        <w:t>פ</w:t>
      </w:r>
      <w:r>
        <w:rPr>
          <w:rFonts w:cs="David" w:hint="cs"/>
          <w:b/>
          <w:bCs/>
          <w:sz w:val="24"/>
          <w:szCs w:val="24"/>
          <w:rtl/>
        </w:rPr>
        <w:t xml:space="preserve">רוטוקול מס' 452 </w:t>
      </w:r>
    </w:p>
    <w:p w:rsidR="00000000" w:rsidRDefault="00C10295">
      <w:pPr>
        <w:jc w:val="center"/>
        <w:rPr>
          <w:rFonts w:cs="David"/>
          <w:b/>
          <w:bCs/>
          <w:sz w:val="24"/>
          <w:szCs w:val="24"/>
          <w:u w:val="single"/>
          <w:rtl/>
        </w:rPr>
      </w:pPr>
      <w:r>
        <w:rPr>
          <w:rFonts w:cs="David"/>
          <w:b/>
          <w:bCs/>
          <w:sz w:val="24"/>
          <w:szCs w:val="24"/>
          <w:rtl/>
        </w:rPr>
        <w:t>מ</w:t>
      </w:r>
      <w:r>
        <w:rPr>
          <w:rFonts w:cs="David" w:hint="cs"/>
          <w:b/>
          <w:bCs/>
          <w:sz w:val="24"/>
          <w:szCs w:val="24"/>
          <w:rtl/>
        </w:rPr>
        <w:t xml:space="preserve">ישיבת ועדת </w:t>
      </w:r>
      <w:r>
        <w:rPr>
          <w:rFonts w:cs="David"/>
          <w:b/>
          <w:bCs/>
          <w:sz w:val="24"/>
          <w:szCs w:val="24"/>
          <w:rtl/>
        </w:rPr>
        <w:t>ה</w:t>
      </w:r>
      <w:r>
        <w:rPr>
          <w:rFonts w:cs="David" w:hint="cs"/>
          <w:b/>
          <w:bCs/>
          <w:sz w:val="24"/>
          <w:szCs w:val="24"/>
          <w:rtl/>
        </w:rPr>
        <w:t>חוקה, חוק ומשפט</w:t>
      </w:r>
    </w:p>
    <w:p w:rsidR="00000000" w:rsidRDefault="00C10295">
      <w:pPr>
        <w:jc w:val="center"/>
        <w:rPr>
          <w:rFonts w:cs="David"/>
          <w:b/>
          <w:bCs/>
          <w:sz w:val="24"/>
          <w:szCs w:val="24"/>
          <w:u w:val="single"/>
          <w:rtl/>
        </w:rPr>
      </w:pPr>
      <w:r>
        <w:rPr>
          <w:rFonts w:cs="David" w:hint="cs"/>
          <w:b/>
          <w:bCs/>
          <w:sz w:val="24"/>
          <w:szCs w:val="24"/>
          <w:u w:val="single"/>
          <w:rtl/>
        </w:rPr>
        <w:t>יום שני</w:t>
      </w:r>
      <w:r>
        <w:rPr>
          <w:rFonts w:cs="David"/>
          <w:b/>
          <w:bCs/>
          <w:sz w:val="24"/>
          <w:szCs w:val="24"/>
          <w:u w:val="single"/>
          <w:rtl/>
        </w:rPr>
        <w:t>, י</w:t>
      </w:r>
      <w:r>
        <w:rPr>
          <w:rFonts w:cs="David" w:hint="cs"/>
          <w:b/>
          <w:bCs/>
          <w:sz w:val="24"/>
          <w:szCs w:val="24"/>
          <w:u w:val="single"/>
          <w:rtl/>
        </w:rPr>
        <w:t xml:space="preserve">' באדר ב' </w:t>
      </w:r>
      <w:r>
        <w:rPr>
          <w:rFonts w:cs="David"/>
          <w:b/>
          <w:bCs/>
          <w:sz w:val="24"/>
          <w:szCs w:val="24"/>
          <w:u w:val="single"/>
          <w:rtl/>
        </w:rPr>
        <w:t>ה</w:t>
      </w:r>
      <w:r>
        <w:rPr>
          <w:rFonts w:cs="David" w:hint="cs"/>
          <w:b/>
          <w:bCs/>
          <w:sz w:val="24"/>
          <w:szCs w:val="24"/>
          <w:u w:val="single"/>
          <w:rtl/>
        </w:rPr>
        <w:t>תשס"</w:t>
      </w:r>
      <w:r>
        <w:rPr>
          <w:rFonts w:cs="David"/>
          <w:b/>
          <w:bCs/>
          <w:sz w:val="24"/>
          <w:szCs w:val="24"/>
          <w:u w:val="single"/>
          <w:rtl/>
        </w:rPr>
        <w:t>ה</w:t>
      </w:r>
      <w:r>
        <w:rPr>
          <w:rFonts w:cs="David" w:hint="cs"/>
          <w:b/>
          <w:bCs/>
          <w:sz w:val="24"/>
          <w:szCs w:val="24"/>
          <w:u w:val="single"/>
          <w:rtl/>
        </w:rPr>
        <w:t>, (21.3.2005),</w:t>
      </w:r>
      <w:r>
        <w:rPr>
          <w:rFonts w:cs="David"/>
          <w:b/>
          <w:bCs/>
          <w:sz w:val="24"/>
          <w:szCs w:val="24"/>
          <w:u w:val="single"/>
          <w:rtl/>
        </w:rPr>
        <w:t xml:space="preserve"> </w:t>
      </w:r>
      <w:r>
        <w:rPr>
          <w:rFonts w:cs="David" w:hint="cs"/>
          <w:b/>
          <w:bCs/>
          <w:sz w:val="24"/>
          <w:szCs w:val="24"/>
          <w:u w:val="single"/>
          <w:rtl/>
        </w:rPr>
        <w:t>שעה 16:30</w:t>
      </w:r>
      <w:r>
        <w:rPr>
          <w:rFonts w:cs="David"/>
          <w:b/>
          <w:bCs/>
          <w:sz w:val="24"/>
          <w:szCs w:val="24"/>
          <w:u w:val="single"/>
          <w:rtl/>
        </w:rPr>
        <w:t xml:space="preserve"> </w:t>
      </w:r>
    </w:p>
    <w:p w:rsidR="00000000" w:rsidRDefault="00C10295">
      <w:pPr>
        <w:rPr>
          <w:rFonts w:cs="David"/>
          <w:b/>
          <w:bCs/>
          <w:sz w:val="24"/>
          <w:szCs w:val="24"/>
          <w:u w:val="single"/>
          <w:rtl/>
        </w:rPr>
      </w:pPr>
    </w:p>
    <w:p w:rsidR="00000000" w:rsidRDefault="00C10295">
      <w:pPr>
        <w:rPr>
          <w:rFonts w:cs="David"/>
          <w:sz w:val="24"/>
          <w:szCs w:val="24"/>
          <w:rtl/>
        </w:rPr>
      </w:pPr>
      <w:r>
        <w:rPr>
          <w:rFonts w:cs="David" w:hint="cs"/>
          <w:b/>
          <w:bCs/>
          <w:sz w:val="24"/>
          <w:szCs w:val="24"/>
          <w:u w:val="single"/>
          <w:rtl/>
        </w:rPr>
        <w:t>ס ד ר    ה י ו ם:</w:t>
      </w:r>
      <w:r>
        <w:rPr>
          <w:rFonts w:cs="David"/>
          <w:sz w:val="24"/>
          <w:szCs w:val="24"/>
          <w:rtl/>
        </w:rPr>
        <w:t>ה</w:t>
      </w:r>
      <w:r>
        <w:rPr>
          <w:rFonts w:cs="David" w:hint="cs"/>
          <w:sz w:val="24"/>
          <w:szCs w:val="24"/>
          <w:rtl/>
        </w:rPr>
        <w:t xml:space="preserve">צעת חוק מימון מפלגות (תיקון </w:t>
      </w:r>
      <w:r>
        <w:rPr>
          <w:rFonts w:cs="David"/>
          <w:sz w:val="24"/>
          <w:szCs w:val="24"/>
          <w:rtl/>
        </w:rPr>
        <w:t>–</w:t>
      </w:r>
      <w:r>
        <w:rPr>
          <w:rFonts w:cs="David" w:hint="cs"/>
          <w:sz w:val="24"/>
          <w:szCs w:val="24"/>
          <w:rtl/>
        </w:rPr>
        <w:t xml:space="preserve"> תשלום חובות המפלגה לאחר </w:t>
      </w:r>
    </w:p>
    <w:p w:rsidR="00000000" w:rsidRDefault="00C10295">
      <w:pPr>
        <w:rPr>
          <w:rFonts w:cs="David"/>
          <w:b/>
          <w:bCs/>
          <w:sz w:val="24"/>
          <w:szCs w:val="24"/>
          <w:u w:val="single"/>
          <w:rtl/>
        </w:rPr>
      </w:pPr>
      <w:r>
        <w:rPr>
          <w:rFonts w:cs="David"/>
          <w:sz w:val="24"/>
          <w:szCs w:val="24"/>
          <w:rtl/>
        </w:rPr>
        <w:tab/>
      </w:r>
      <w:r>
        <w:rPr>
          <w:rFonts w:cs="David"/>
          <w:sz w:val="24"/>
          <w:szCs w:val="24"/>
          <w:rtl/>
        </w:rPr>
        <w:tab/>
      </w:r>
      <w:r>
        <w:rPr>
          <w:rFonts w:cs="David" w:hint="cs"/>
          <w:sz w:val="24"/>
          <w:szCs w:val="24"/>
          <w:rtl/>
        </w:rPr>
        <w:t xml:space="preserve">התפלגות), התשס"ה-2005 של חה"כ </w:t>
      </w:r>
      <w:r>
        <w:rPr>
          <w:rFonts w:cs="David"/>
          <w:sz w:val="24"/>
          <w:szCs w:val="24"/>
          <w:u w:val="single"/>
          <w:rtl/>
        </w:rPr>
        <w:t>ש</w:t>
      </w:r>
      <w:r>
        <w:rPr>
          <w:rFonts w:cs="David" w:hint="cs"/>
          <w:sz w:val="24"/>
          <w:szCs w:val="24"/>
          <w:u w:val="single"/>
          <w:rtl/>
        </w:rPr>
        <w:t xml:space="preserve">אול </w:t>
      </w:r>
      <w:r>
        <w:rPr>
          <w:rFonts w:cs="David" w:hint="cs"/>
          <w:sz w:val="24"/>
          <w:szCs w:val="24"/>
          <w:u w:val="single"/>
          <w:rtl/>
        </w:rPr>
        <w:t>יהלום:</w:t>
      </w:r>
      <w:r>
        <w:rPr>
          <w:rFonts w:cs="David"/>
          <w:sz w:val="24"/>
          <w:szCs w:val="24"/>
          <w:rtl/>
        </w:rPr>
        <w:t xml:space="preserve"> (פ</w:t>
      </w:r>
      <w:r>
        <w:rPr>
          <w:rFonts w:cs="David" w:hint="cs"/>
          <w:sz w:val="24"/>
          <w:szCs w:val="24"/>
          <w:rtl/>
        </w:rPr>
        <w:t>/3308)</w:t>
      </w:r>
      <w:r>
        <w:rPr>
          <w:rFonts w:cs="David"/>
          <w:b/>
          <w:bCs/>
          <w:sz w:val="24"/>
          <w:szCs w:val="24"/>
          <w:u w:val="single"/>
          <w:rtl/>
        </w:rPr>
        <w:t xml:space="preserve"> </w:t>
      </w:r>
      <w:r>
        <w:rPr>
          <w:rFonts w:cs="David" w:hint="cs"/>
          <w:b/>
          <w:bCs/>
          <w:sz w:val="24"/>
          <w:szCs w:val="24"/>
          <w:u w:val="single"/>
          <w:rtl/>
        </w:rPr>
        <w:t xml:space="preserve">הכנה </w:t>
      </w:r>
    </w:p>
    <w:p w:rsidR="00000000" w:rsidRDefault="00C10295">
      <w:pPr>
        <w:rPr>
          <w:rFonts w:cs="David"/>
          <w:b/>
          <w:bCs/>
          <w:sz w:val="24"/>
          <w:szCs w:val="24"/>
          <w:u w:val="single"/>
          <w:rtl/>
        </w:rPr>
      </w:pPr>
      <w:r>
        <w:rPr>
          <w:rFonts w:cs="David"/>
          <w:b/>
          <w:bCs/>
          <w:sz w:val="24"/>
          <w:szCs w:val="24"/>
          <w:rtl/>
        </w:rPr>
        <w:tab/>
      </w:r>
      <w:r>
        <w:rPr>
          <w:rFonts w:cs="David"/>
          <w:b/>
          <w:bCs/>
          <w:sz w:val="24"/>
          <w:szCs w:val="24"/>
          <w:rtl/>
        </w:rPr>
        <w:tab/>
      </w:r>
      <w:r>
        <w:rPr>
          <w:rFonts w:cs="David"/>
          <w:b/>
          <w:bCs/>
          <w:sz w:val="24"/>
          <w:szCs w:val="24"/>
          <w:u w:val="single"/>
          <w:rtl/>
        </w:rPr>
        <w:t>ל</w:t>
      </w:r>
      <w:r>
        <w:rPr>
          <w:rFonts w:cs="David" w:hint="cs"/>
          <w:b/>
          <w:bCs/>
          <w:sz w:val="24"/>
          <w:szCs w:val="24"/>
          <w:u w:val="single"/>
          <w:rtl/>
        </w:rPr>
        <w:t xml:space="preserve">קריאה ראשונה </w:t>
      </w:r>
      <w:r>
        <w:rPr>
          <w:rFonts w:cs="David"/>
          <w:b/>
          <w:bCs/>
          <w:sz w:val="24"/>
          <w:szCs w:val="24"/>
          <w:u w:val="single"/>
          <w:rtl/>
        </w:rPr>
        <w:t>–</w:t>
      </w:r>
      <w:r>
        <w:rPr>
          <w:rFonts w:cs="David" w:hint="cs"/>
          <w:b/>
          <w:bCs/>
          <w:sz w:val="24"/>
          <w:szCs w:val="24"/>
          <w:u w:val="single"/>
          <w:rtl/>
        </w:rPr>
        <w:t xml:space="preserve"> דיון</w:t>
      </w:r>
    </w:p>
    <w:p w:rsidR="00000000" w:rsidRDefault="00C10295">
      <w:pPr>
        <w:jc w:val="center"/>
        <w:rPr>
          <w:rFonts w:cs="David"/>
          <w:b/>
          <w:bCs/>
          <w:sz w:val="24"/>
          <w:szCs w:val="24"/>
          <w:u w:val="single"/>
          <w:rtl/>
        </w:rPr>
      </w:pPr>
    </w:p>
    <w:p w:rsidR="00000000" w:rsidRDefault="00C10295">
      <w:pPr>
        <w:jc w:val="both"/>
        <w:rPr>
          <w:rFonts w:cs="David"/>
          <w:b/>
          <w:bCs/>
          <w:sz w:val="24"/>
          <w:szCs w:val="24"/>
          <w:rtl/>
        </w:rPr>
      </w:pPr>
    </w:p>
    <w:p w:rsidR="00000000" w:rsidRDefault="00C10295">
      <w:pPr>
        <w:jc w:val="both"/>
        <w:rPr>
          <w:rFonts w:cs="David"/>
          <w:b/>
          <w:bCs/>
          <w:sz w:val="24"/>
          <w:szCs w:val="24"/>
          <w:u w:val="single"/>
          <w:rtl/>
        </w:rPr>
      </w:pPr>
      <w:r>
        <w:rPr>
          <w:rFonts w:cs="David"/>
          <w:b/>
          <w:bCs/>
          <w:sz w:val="24"/>
          <w:szCs w:val="24"/>
          <w:u w:val="single"/>
          <w:rtl/>
        </w:rPr>
        <w:t>נ</w:t>
      </w:r>
      <w:r>
        <w:rPr>
          <w:rFonts w:cs="David" w:hint="cs"/>
          <w:b/>
          <w:bCs/>
          <w:sz w:val="24"/>
          <w:szCs w:val="24"/>
          <w:u w:val="single"/>
          <w:rtl/>
        </w:rPr>
        <w:t>כחו:</w:t>
      </w:r>
    </w:p>
    <w:p w:rsidR="00000000" w:rsidRDefault="00C10295">
      <w:pPr>
        <w:jc w:val="both"/>
        <w:rPr>
          <w:rFonts w:cs="David"/>
          <w:sz w:val="24"/>
          <w:szCs w:val="24"/>
          <w:rtl/>
        </w:rPr>
      </w:pPr>
      <w:r>
        <w:rPr>
          <w:rFonts w:cs="David"/>
          <w:b/>
          <w:bCs/>
          <w:sz w:val="24"/>
          <w:szCs w:val="24"/>
          <w:u w:val="single"/>
          <w:rtl/>
        </w:rPr>
        <w:t>ח</w:t>
      </w:r>
      <w:r>
        <w:rPr>
          <w:rFonts w:cs="David" w:hint="cs"/>
          <w:b/>
          <w:bCs/>
          <w:sz w:val="24"/>
          <w:szCs w:val="24"/>
          <w:u w:val="single"/>
          <w:rtl/>
        </w:rPr>
        <w:t>ברי הוועדה</w:t>
      </w:r>
      <w:r>
        <w:rPr>
          <w:rFonts w:cs="David"/>
          <w:sz w:val="24"/>
          <w:szCs w:val="24"/>
          <w:rtl/>
        </w:rPr>
        <w:t>:</w:t>
      </w:r>
      <w:r>
        <w:rPr>
          <w:rFonts w:cs="David"/>
          <w:sz w:val="24"/>
          <w:szCs w:val="24"/>
          <w:rtl/>
        </w:rPr>
        <w:tab/>
        <w:t>ה</w:t>
      </w:r>
      <w:r>
        <w:rPr>
          <w:rFonts w:cs="David" w:hint="cs"/>
          <w:sz w:val="24"/>
          <w:szCs w:val="24"/>
          <w:rtl/>
        </w:rPr>
        <w:t>יו"ר מיכאל איתן</w:t>
      </w:r>
    </w:p>
    <w:p w:rsidR="00000000" w:rsidRDefault="00C10295">
      <w:pPr>
        <w:jc w:val="both"/>
        <w:rPr>
          <w:rFonts w:cs="David"/>
          <w:sz w:val="24"/>
          <w:szCs w:val="24"/>
          <w:rtl/>
        </w:rPr>
      </w:pPr>
      <w:r>
        <w:rPr>
          <w:rFonts w:cs="David"/>
          <w:sz w:val="24"/>
          <w:szCs w:val="24"/>
          <w:rtl/>
        </w:rPr>
        <w:tab/>
      </w:r>
      <w:r>
        <w:rPr>
          <w:rFonts w:cs="David"/>
          <w:sz w:val="24"/>
          <w:szCs w:val="24"/>
          <w:rtl/>
        </w:rPr>
        <w:tab/>
      </w:r>
      <w:r>
        <w:rPr>
          <w:rFonts w:cs="David" w:hint="cs"/>
          <w:sz w:val="24"/>
          <w:szCs w:val="24"/>
          <w:rtl/>
        </w:rPr>
        <w:t>שאול יהלום</w:t>
      </w:r>
    </w:p>
    <w:p w:rsidR="00000000" w:rsidRDefault="00C10295">
      <w:pPr>
        <w:jc w:val="both"/>
        <w:rPr>
          <w:rFonts w:cs="David"/>
          <w:sz w:val="24"/>
          <w:szCs w:val="24"/>
          <w:rtl/>
        </w:rPr>
      </w:pPr>
      <w:r>
        <w:rPr>
          <w:rFonts w:cs="David"/>
          <w:sz w:val="24"/>
          <w:szCs w:val="24"/>
          <w:rtl/>
        </w:rPr>
        <w:tab/>
      </w:r>
      <w:r>
        <w:rPr>
          <w:rFonts w:cs="David"/>
          <w:sz w:val="24"/>
          <w:szCs w:val="24"/>
          <w:rtl/>
        </w:rPr>
        <w:tab/>
      </w:r>
      <w:r>
        <w:rPr>
          <w:rFonts w:cs="David" w:hint="cs"/>
          <w:sz w:val="24"/>
          <w:szCs w:val="24"/>
          <w:rtl/>
        </w:rPr>
        <w:t>יצחק לוי</w:t>
      </w:r>
    </w:p>
    <w:p w:rsidR="00000000" w:rsidRDefault="00C10295">
      <w:pPr>
        <w:jc w:val="both"/>
        <w:rPr>
          <w:rFonts w:cs="David"/>
          <w:sz w:val="24"/>
          <w:szCs w:val="24"/>
          <w:rtl/>
        </w:rPr>
      </w:pPr>
    </w:p>
    <w:p w:rsidR="00000000" w:rsidRDefault="00C10295">
      <w:pPr>
        <w:jc w:val="both"/>
        <w:rPr>
          <w:rFonts w:cs="David"/>
          <w:sz w:val="24"/>
          <w:szCs w:val="24"/>
          <w:rtl/>
        </w:rPr>
      </w:pPr>
      <w:r>
        <w:rPr>
          <w:rFonts w:cs="David"/>
          <w:b/>
          <w:bCs/>
          <w:sz w:val="24"/>
          <w:szCs w:val="24"/>
          <w:u w:val="single"/>
          <w:rtl/>
        </w:rPr>
        <w:t>מ</w:t>
      </w:r>
      <w:r>
        <w:rPr>
          <w:rFonts w:cs="David" w:hint="cs"/>
          <w:b/>
          <w:bCs/>
          <w:sz w:val="24"/>
          <w:szCs w:val="24"/>
          <w:u w:val="single"/>
          <w:rtl/>
        </w:rPr>
        <w:t>וזמנים</w:t>
      </w:r>
      <w:r>
        <w:rPr>
          <w:rFonts w:cs="David"/>
          <w:sz w:val="24"/>
          <w:szCs w:val="24"/>
          <w:rtl/>
        </w:rPr>
        <w:t>:</w:t>
      </w:r>
      <w:r>
        <w:rPr>
          <w:rFonts w:cs="David"/>
          <w:sz w:val="24"/>
          <w:szCs w:val="24"/>
          <w:rtl/>
        </w:rPr>
        <w:tab/>
        <w:t>ע</w:t>
      </w:r>
      <w:r>
        <w:rPr>
          <w:rFonts w:cs="David" w:hint="cs"/>
          <w:sz w:val="24"/>
          <w:szCs w:val="24"/>
          <w:rtl/>
        </w:rPr>
        <w:t xml:space="preserve">ו"ד שרית שפיגלשטיין </w:t>
      </w:r>
      <w:r>
        <w:rPr>
          <w:rFonts w:cs="David"/>
          <w:sz w:val="24"/>
          <w:szCs w:val="24"/>
          <w:rtl/>
        </w:rPr>
        <w:t xml:space="preserve">– </w:t>
      </w:r>
      <w:r>
        <w:rPr>
          <w:rFonts w:cs="David" w:hint="cs"/>
          <w:sz w:val="24"/>
          <w:szCs w:val="24"/>
          <w:rtl/>
        </w:rPr>
        <w:t>משרד המשפטים</w:t>
      </w:r>
    </w:p>
    <w:p w:rsidR="00000000" w:rsidRDefault="00C10295">
      <w:pPr>
        <w:jc w:val="both"/>
        <w:rPr>
          <w:rFonts w:cs="David"/>
          <w:sz w:val="24"/>
          <w:szCs w:val="24"/>
          <w:rtl/>
        </w:rPr>
      </w:pPr>
      <w:r>
        <w:rPr>
          <w:rFonts w:cs="David"/>
          <w:sz w:val="24"/>
          <w:szCs w:val="24"/>
          <w:rtl/>
        </w:rPr>
        <w:tab/>
      </w:r>
      <w:r>
        <w:rPr>
          <w:rFonts w:cs="David"/>
          <w:sz w:val="24"/>
          <w:szCs w:val="24"/>
          <w:rtl/>
        </w:rPr>
        <w:tab/>
      </w:r>
      <w:r>
        <w:rPr>
          <w:rFonts w:cs="David" w:hint="cs"/>
          <w:sz w:val="24"/>
          <w:szCs w:val="24"/>
          <w:rtl/>
        </w:rPr>
        <w:t xml:space="preserve">עו"ד מרדכי בס </w:t>
      </w:r>
      <w:r>
        <w:rPr>
          <w:rFonts w:cs="David"/>
          <w:sz w:val="24"/>
          <w:szCs w:val="24"/>
          <w:rtl/>
        </w:rPr>
        <w:t xml:space="preserve">– </w:t>
      </w:r>
      <w:r>
        <w:rPr>
          <w:rFonts w:cs="David" w:hint="cs"/>
          <w:sz w:val="24"/>
          <w:szCs w:val="24"/>
          <w:rtl/>
        </w:rPr>
        <w:t>מנכ"ל משרד מבקר המדינה</w:t>
      </w:r>
    </w:p>
    <w:p w:rsidR="00000000" w:rsidRDefault="00C10295">
      <w:pPr>
        <w:jc w:val="both"/>
        <w:rPr>
          <w:rFonts w:cs="David"/>
          <w:sz w:val="24"/>
          <w:szCs w:val="24"/>
          <w:rtl/>
        </w:rPr>
      </w:pPr>
      <w:r>
        <w:rPr>
          <w:rFonts w:cs="David"/>
          <w:sz w:val="24"/>
          <w:szCs w:val="24"/>
          <w:rtl/>
        </w:rPr>
        <w:tab/>
      </w:r>
      <w:r>
        <w:rPr>
          <w:rFonts w:cs="David"/>
          <w:sz w:val="24"/>
          <w:szCs w:val="24"/>
          <w:rtl/>
        </w:rPr>
        <w:tab/>
      </w:r>
      <w:r>
        <w:rPr>
          <w:rFonts w:cs="David" w:hint="cs"/>
          <w:sz w:val="24"/>
          <w:szCs w:val="24"/>
          <w:rtl/>
        </w:rPr>
        <w:t xml:space="preserve">עו"ד נורית ישראלי </w:t>
      </w:r>
      <w:r>
        <w:rPr>
          <w:rFonts w:cs="David"/>
          <w:sz w:val="24"/>
          <w:szCs w:val="24"/>
          <w:rtl/>
        </w:rPr>
        <w:t xml:space="preserve">– </w:t>
      </w:r>
      <w:r>
        <w:rPr>
          <w:rFonts w:cs="David" w:hint="cs"/>
          <w:sz w:val="24"/>
          <w:szCs w:val="24"/>
          <w:rtl/>
        </w:rPr>
        <w:t>יועמ"ש משרד מבקר המדינה</w:t>
      </w:r>
    </w:p>
    <w:p w:rsidR="00000000" w:rsidRDefault="00C10295">
      <w:pPr>
        <w:jc w:val="both"/>
        <w:rPr>
          <w:rFonts w:cs="David"/>
          <w:sz w:val="24"/>
          <w:szCs w:val="24"/>
          <w:rtl/>
        </w:rPr>
      </w:pPr>
      <w:r>
        <w:rPr>
          <w:rFonts w:cs="David"/>
          <w:sz w:val="24"/>
          <w:szCs w:val="24"/>
          <w:rtl/>
        </w:rPr>
        <w:tab/>
      </w:r>
      <w:r>
        <w:rPr>
          <w:rFonts w:cs="David"/>
          <w:sz w:val="24"/>
          <w:szCs w:val="24"/>
          <w:rtl/>
        </w:rPr>
        <w:tab/>
      </w:r>
      <w:r>
        <w:rPr>
          <w:rFonts w:cs="David" w:hint="cs"/>
          <w:sz w:val="24"/>
          <w:szCs w:val="24"/>
          <w:rtl/>
        </w:rPr>
        <w:t>סיגל קוגוט</w:t>
      </w:r>
    </w:p>
    <w:p w:rsidR="00000000" w:rsidRDefault="00C10295">
      <w:pPr>
        <w:jc w:val="both"/>
        <w:rPr>
          <w:rFonts w:cs="David"/>
          <w:sz w:val="24"/>
          <w:szCs w:val="24"/>
          <w:rtl/>
        </w:rPr>
      </w:pPr>
    </w:p>
    <w:p w:rsidR="00000000" w:rsidRDefault="00C10295">
      <w:pPr>
        <w:jc w:val="both"/>
        <w:rPr>
          <w:rFonts w:cs="David" w:hint="cs"/>
          <w:sz w:val="24"/>
          <w:szCs w:val="24"/>
          <w:rtl/>
        </w:rPr>
      </w:pPr>
      <w:r>
        <w:rPr>
          <w:rFonts w:cs="David"/>
          <w:b/>
          <w:bCs/>
          <w:sz w:val="24"/>
          <w:szCs w:val="24"/>
          <w:u w:val="single"/>
          <w:rtl/>
        </w:rPr>
        <w:t>מ</w:t>
      </w:r>
      <w:r>
        <w:rPr>
          <w:rFonts w:cs="David" w:hint="cs"/>
          <w:b/>
          <w:bCs/>
          <w:sz w:val="24"/>
          <w:szCs w:val="24"/>
          <w:u w:val="single"/>
          <w:rtl/>
        </w:rPr>
        <w:t>נ</w:t>
      </w:r>
      <w:r>
        <w:rPr>
          <w:rFonts w:cs="David" w:hint="cs"/>
          <w:b/>
          <w:bCs/>
          <w:sz w:val="24"/>
          <w:szCs w:val="24"/>
          <w:u w:val="single"/>
          <w:rtl/>
        </w:rPr>
        <w:t>הלת הוועדה</w:t>
      </w:r>
      <w:r>
        <w:rPr>
          <w:rFonts w:cs="David"/>
          <w:sz w:val="24"/>
          <w:szCs w:val="24"/>
          <w:rtl/>
        </w:rPr>
        <w:t>:</w:t>
      </w:r>
      <w:r>
        <w:rPr>
          <w:rFonts w:cs="David"/>
          <w:sz w:val="24"/>
          <w:szCs w:val="24"/>
          <w:rtl/>
        </w:rPr>
        <w:tab/>
      </w:r>
      <w:r>
        <w:rPr>
          <w:rFonts w:cs="David" w:hint="cs"/>
          <w:sz w:val="24"/>
          <w:szCs w:val="24"/>
          <w:rtl/>
        </w:rPr>
        <w:t xml:space="preserve"> דורית ואג</w:t>
      </w:r>
    </w:p>
    <w:p w:rsidR="00000000" w:rsidRDefault="00C10295">
      <w:pPr>
        <w:jc w:val="both"/>
        <w:rPr>
          <w:rFonts w:cs="David"/>
          <w:sz w:val="24"/>
          <w:szCs w:val="24"/>
          <w:rtl/>
        </w:rPr>
      </w:pPr>
    </w:p>
    <w:p w:rsidR="00000000" w:rsidRDefault="00C10295">
      <w:pPr>
        <w:jc w:val="both"/>
        <w:rPr>
          <w:rFonts w:cs="David"/>
          <w:sz w:val="24"/>
          <w:szCs w:val="24"/>
          <w:rtl/>
        </w:rPr>
      </w:pPr>
      <w:r>
        <w:rPr>
          <w:rFonts w:cs="David"/>
          <w:b/>
          <w:bCs/>
          <w:sz w:val="24"/>
          <w:szCs w:val="24"/>
          <w:u w:val="single"/>
          <w:rtl/>
        </w:rPr>
        <w:t>נ</w:t>
      </w:r>
      <w:r>
        <w:rPr>
          <w:rFonts w:cs="David" w:hint="cs"/>
          <w:b/>
          <w:bCs/>
          <w:sz w:val="24"/>
          <w:szCs w:val="24"/>
          <w:u w:val="single"/>
          <w:rtl/>
        </w:rPr>
        <w:t>רשם על-ידי</w:t>
      </w:r>
      <w:r>
        <w:rPr>
          <w:rFonts w:cs="David"/>
          <w:sz w:val="24"/>
          <w:szCs w:val="24"/>
          <w:rtl/>
        </w:rPr>
        <w:t>:</w:t>
      </w:r>
      <w:r>
        <w:rPr>
          <w:rFonts w:cs="David"/>
          <w:sz w:val="24"/>
          <w:szCs w:val="24"/>
          <w:rtl/>
        </w:rPr>
        <w:tab/>
      </w:r>
      <w:r>
        <w:rPr>
          <w:rFonts w:cs="David" w:hint="cs"/>
          <w:sz w:val="24"/>
          <w:szCs w:val="24"/>
          <w:rtl/>
        </w:rPr>
        <w:t>חבר המתרגמים בע"מ</w:t>
      </w:r>
    </w:p>
    <w:p w:rsidR="00000000" w:rsidRDefault="00C10295">
      <w:pPr>
        <w:jc w:val="both"/>
        <w:rPr>
          <w:rFonts w:cs="David"/>
          <w:sz w:val="24"/>
          <w:szCs w:val="24"/>
          <w:rtl/>
        </w:rPr>
      </w:pP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rtl/>
        </w:rPr>
        <w:br w:type="page"/>
      </w:r>
      <w:r>
        <w:rPr>
          <w:rFonts w:cs="David"/>
          <w:sz w:val="24"/>
          <w:szCs w:val="24"/>
          <w:u w:val="single"/>
          <w:rtl/>
        </w:rPr>
        <w:lastRenderedPageBreak/>
        <w:t>ה</w:t>
      </w:r>
      <w:r>
        <w:rPr>
          <w:rFonts w:cs="David" w:hint="cs"/>
          <w:sz w:val="24"/>
          <w:szCs w:val="24"/>
          <w:u w:val="single"/>
          <w:rtl/>
        </w:rPr>
        <w:t>יו"ר מיכאל איתן:</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rtl/>
        </w:rPr>
        <w:tab/>
      </w:r>
      <w:r>
        <w:rPr>
          <w:rFonts w:cs="David" w:hint="cs"/>
          <w:sz w:val="24"/>
          <w:szCs w:val="24"/>
          <w:rtl/>
        </w:rPr>
        <w:t>נראה לי שהצעת החוק היא אמנם באה על רקע מאוד ספציפי, ואנחנו ננטרל אותה מהאירוע הספציפי, אבל היא נראית לי הצעת חוק ראוייה ברמ</w:t>
      </w:r>
      <w:r>
        <w:rPr>
          <w:rFonts w:cs="David"/>
          <w:sz w:val="24"/>
          <w:szCs w:val="24"/>
          <w:rtl/>
        </w:rPr>
        <w:t>ת</w:t>
      </w:r>
      <w:r>
        <w:rPr>
          <w:rFonts w:cs="David" w:hint="cs"/>
          <w:sz w:val="24"/>
          <w:szCs w:val="24"/>
          <w:rtl/>
        </w:rPr>
        <w:t xml:space="preserve"> העקרון. אני חושב שצריך לעשות כמה שינויים, לא כמה, הרב</w:t>
      </w:r>
      <w:r>
        <w:rPr>
          <w:rFonts w:cs="David" w:hint="cs"/>
          <w:sz w:val="24"/>
          <w:szCs w:val="24"/>
          <w:rtl/>
        </w:rPr>
        <w:t xml:space="preserve">ה שינויים, וזה אחד הדברים החיוביים והשינויים שהייתי רוצה לראות בהסדרים של מימון המפלגות. נשמע לי סביר, ולפני שאני נכנס לפרטים ברמה הכללית אם יש איזה שהן הערות אני מוכן לשמעו. בכלל האם צריך חוק כזה או לא צריך לחוק כזה. </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u w:val="single"/>
          <w:rtl/>
        </w:rPr>
        <w:t>ס</w:t>
      </w:r>
      <w:r>
        <w:rPr>
          <w:rFonts w:cs="David" w:hint="cs"/>
          <w:sz w:val="24"/>
          <w:szCs w:val="24"/>
          <w:u w:val="single"/>
          <w:rtl/>
        </w:rPr>
        <w:t>יגל קוגוט:</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rtl/>
        </w:rPr>
        <w:tab/>
      </w:r>
      <w:r>
        <w:rPr>
          <w:rFonts w:cs="David" w:hint="cs"/>
          <w:sz w:val="24"/>
          <w:szCs w:val="24"/>
          <w:rtl/>
        </w:rPr>
        <w:t>מותר להחזיר חובות גם ב</w:t>
      </w:r>
      <w:r>
        <w:rPr>
          <w:rFonts w:cs="David" w:hint="cs"/>
          <w:sz w:val="24"/>
          <w:szCs w:val="24"/>
          <w:rtl/>
        </w:rPr>
        <w:t>לי החוק הזה. מבקר המדינה הוציא חוות דעת כי היה חשש שזה יהיה כאילו תרומה מתאגיד. מבקר המדינה הוציא שני מכתבים שאם יש חובות מותר למתחייבים בחלק היחסי להשתתף בהחזרי חובות, בין אם זה השתתפות בהחזר חובות לאו</w:t>
      </w:r>
      <w:r>
        <w:rPr>
          <w:rFonts w:cs="David"/>
          <w:sz w:val="24"/>
          <w:szCs w:val="24"/>
          <w:rtl/>
        </w:rPr>
        <w:t>צ</w:t>
      </w:r>
      <w:r>
        <w:rPr>
          <w:rFonts w:cs="David" w:hint="cs"/>
          <w:sz w:val="24"/>
          <w:szCs w:val="24"/>
          <w:rtl/>
        </w:rPr>
        <w:t xml:space="preserve">ר המדינה ובין אם השתתפות בהחזר חובות למישהו אחר. כאן </w:t>
      </w:r>
      <w:r>
        <w:rPr>
          <w:rFonts w:cs="David" w:hint="cs"/>
          <w:sz w:val="24"/>
          <w:szCs w:val="24"/>
          <w:rtl/>
        </w:rPr>
        <w:t xml:space="preserve">אתה מחייב, זה ההבדל. </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u w:val="single"/>
          <w:rtl/>
        </w:rPr>
        <w:t>מ</w:t>
      </w:r>
      <w:r>
        <w:rPr>
          <w:rFonts w:cs="David" w:hint="cs"/>
          <w:sz w:val="24"/>
          <w:szCs w:val="24"/>
          <w:u w:val="single"/>
          <w:rtl/>
        </w:rPr>
        <w:t>רדכי בס:</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rtl/>
        </w:rPr>
        <w:tab/>
      </w:r>
      <w:r>
        <w:rPr>
          <w:rFonts w:cs="David" w:hint="cs"/>
          <w:sz w:val="24"/>
          <w:szCs w:val="24"/>
          <w:rtl/>
        </w:rPr>
        <w:t xml:space="preserve">השאלה אם עניין לחקיקה או להסכמה, אין עמדה של מבקר המדינה בשאלה הזאת. </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u w:val="single"/>
          <w:rtl/>
        </w:rPr>
        <w:t>ה</w:t>
      </w:r>
      <w:r>
        <w:rPr>
          <w:rFonts w:cs="David" w:hint="cs"/>
          <w:sz w:val="24"/>
          <w:szCs w:val="24"/>
          <w:u w:val="single"/>
          <w:rtl/>
        </w:rPr>
        <w:t>יו"ר מיכאל איתן:</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rtl/>
        </w:rPr>
        <w:tab/>
      </w:r>
      <w:r>
        <w:rPr>
          <w:rFonts w:cs="David" w:hint="cs"/>
          <w:sz w:val="24"/>
          <w:szCs w:val="24"/>
          <w:rtl/>
        </w:rPr>
        <w:t xml:space="preserve">בואו נחשוב על זה. הבעיה העיקרית זה עניין טכני. זאת אומרת על העקרון אין ויכוח, אם כי </w:t>
      </w:r>
      <w:r>
        <w:rPr>
          <w:rFonts w:cs="David"/>
          <w:sz w:val="24"/>
          <w:szCs w:val="24"/>
          <w:rtl/>
        </w:rPr>
        <w:t>א</w:t>
      </w:r>
      <w:r>
        <w:rPr>
          <w:rFonts w:cs="David" w:hint="cs"/>
          <w:sz w:val="24"/>
          <w:szCs w:val="24"/>
          <w:rtl/>
        </w:rPr>
        <w:t>ני שמעתי שגם על העקרון יש איזה שהן השגות של מ</w:t>
      </w:r>
      <w:r>
        <w:rPr>
          <w:rFonts w:cs="David" w:hint="cs"/>
          <w:sz w:val="24"/>
          <w:szCs w:val="24"/>
          <w:rtl/>
        </w:rPr>
        <w:t xml:space="preserve">צבים מסויימים שאולי זה דווקא יהיה אי צדק שאנחנו נעשה את זה. מה שנראה צודק לפעמים במצבים שונים הופך לאי צדק מושלם. </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rtl/>
        </w:rPr>
        <w:tab/>
      </w:r>
      <w:r>
        <w:rPr>
          <w:rFonts w:cs="David" w:hint="cs"/>
          <w:sz w:val="24"/>
          <w:szCs w:val="24"/>
          <w:rtl/>
        </w:rPr>
        <w:t>פנה אלי אפי איתם, אני לא אגיד שמות, נניח לרגע אחד שאני באתי למפלגה שיש לה גרעון של חמישים מלי</w:t>
      </w:r>
      <w:r>
        <w:rPr>
          <w:rFonts w:cs="David"/>
          <w:sz w:val="24"/>
          <w:szCs w:val="24"/>
          <w:rtl/>
        </w:rPr>
        <w:t>ו</w:t>
      </w:r>
      <w:r>
        <w:rPr>
          <w:rFonts w:cs="David" w:hint="cs"/>
          <w:sz w:val="24"/>
          <w:szCs w:val="24"/>
          <w:rtl/>
        </w:rPr>
        <w:t>ן שקל, ואני באתי עם עוד חבר, או באתי לבד, ואח</w:t>
      </w:r>
      <w:r>
        <w:rPr>
          <w:rFonts w:cs="David" w:hint="cs"/>
          <w:sz w:val="24"/>
          <w:szCs w:val="24"/>
          <w:rtl/>
        </w:rPr>
        <w:t>ר כך אני הלכתי, נסעתי לאמריקה, גייסתי את כל התרומות המותרות האפשריות, באמריקה אסור לגייס אפילו גרוש, אז נגיד, ואז הוא אומר הקטנתי את מצבת החובות נגיד מעשרים מליון לעשרה מליון. אני עזרתי להם ובאתי ובאמת הקטינו בתקופתי. עכשיו אני פורש, ואומרים לי תמשיך להיות</w:t>
      </w:r>
      <w:r>
        <w:rPr>
          <w:rFonts w:cs="David" w:hint="cs"/>
          <w:sz w:val="24"/>
          <w:szCs w:val="24"/>
          <w:rtl/>
        </w:rPr>
        <w:t xml:space="preserve"> שותף לחוב. אני לא יצרתי את החוב, אני באתי למפלגה שכבר היתה בחוב מסויים. </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u w:val="single"/>
          <w:rtl/>
        </w:rPr>
        <w:t>מ</w:t>
      </w:r>
      <w:r>
        <w:rPr>
          <w:rFonts w:cs="David" w:hint="cs"/>
          <w:sz w:val="24"/>
          <w:szCs w:val="24"/>
          <w:u w:val="single"/>
          <w:rtl/>
        </w:rPr>
        <w:t>רדכי בס:</w:t>
      </w:r>
    </w:p>
    <w:p w:rsidR="00000000" w:rsidRDefault="00C10295">
      <w:pPr>
        <w:jc w:val="both"/>
        <w:rPr>
          <w:rFonts w:cs="David"/>
          <w:sz w:val="24"/>
          <w:szCs w:val="24"/>
          <w:rtl/>
        </w:rPr>
      </w:pPr>
    </w:p>
    <w:p w:rsidR="00000000" w:rsidRDefault="00C10295">
      <w:pPr>
        <w:ind w:firstLine="720"/>
        <w:jc w:val="both"/>
        <w:rPr>
          <w:rFonts w:cs="David"/>
          <w:sz w:val="24"/>
          <w:szCs w:val="24"/>
          <w:rtl/>
        </w:rPr>
      </w:pPr>
      <w:r>
        <w:rPr>
          <w:rFonts w:cs="David"/>
          <w:sz w:val="24"/>
          <w:szCs w:val="24"/>
          <w:rtl/>
        </w:rPr>
        <w:t>ה</w:t>
      </w:r>
      <w:r>
        <w:rPr>
          <w:rFonts w:cs="David" w:hint="cs"/>
          <w:sz w:val="24"/>
          <w:szCs w:val="24"/>
          <w:rtl/>
        </w:rPr>
        <w:t>אם המחוקק צרך להתערב ויכוח הזה. זה ויכוח לגיטימי שאמור להתנהל  בין שני צדדים, והם צריכים להגיע ביניהם לסיכום הוגן וצודק. אני</w:t>
      </w:r>
      <w:r>
        <w:rPr>
          <w:rFonts w:cs="David"/>
          <w:sz w:val="24"/>
          <w:szCs w:val="24"/>
          <w:rtl/>
        </w:rPr>
        <w:t xml:space="preserve"> </w:t>
      </w:r>
      <w:r>
        <w:rPr>
          <w:rFonts w:cs="David" w:hint="cs"/>
          <w:sz w:val="24"/>
          <w:szCs w:val="24"/>
          <w:rtl/>
        </w:rPr>
        <w:t xml:space="preserve">אומר את זה לא כעמדה, </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u w:val="single"/>
          <w:rtl/>
        </w:rPr>
        <w:t>ה</w:t>
      </w:r>
      <w:r>
        <w:rPr>
          <w:rFonts w:cs="David" w:hint="cs"/>
          <w:sz w:val="24"/>
          <w:szCs w:val="24"/>
          <w:u w:val="single"/>
          <w:rtl/>
        </w:rPr>
        <w:t>יו"ר מיכאל איתן:</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rtl/>
        </w:rPr>
        <w:tab/>
      </w:r>
      <w:r>
        <w:rPr>
          <w:rFonts w:cs="David" w:hint="cs"/>
          <w:sz w:val="24"/>
          <w:szCs w:val="24"/>
          <w:rtl/>
        </w:rPr>
        <w:t>ב</w:t>
      </w:r>
      <w:r>
        <w:rPr>
          <w:rFonts w:cs="David" w:hint="cs"/>
          <w:sz w:val="24"/>
          <w:szCs w:val="24"/>
          <w:rtl/>
        </w:rPr>
        <w:t xml:space="preserve">סדר, אני שמח שאתה אומר את דעתך, אבל זה גם לא פייר אולי, זה לא פייר שאתה אומר אני נותן אפשרות לעסק להתפרק ואני כמדינה לא דואג להתחייבויות הציבוריות. בכל אופן הם חייבים כסף, הם ימשיכו לקבל כסף מהמדינה, אולי </w:t>
      </w:r>
      <w:r>
        <w:rPr>
          <w:rFonts w:cs="David"/>
          <w:sz w:val="24"/>
          <w:szCs w:val="24"/>
          <w:rtl/>
        </w:rPr>
        <w:t>ה</w:t>
      </w:r>
      <w:r>
        <w:rPr>
          <w:rFonts w:cs="David" w:hint="cs"/>
          <w:sz w:val="24"/>
          <w:szCs w:val="24"/>
          <w:rtl/>
        </w:rPr>
        <w:t xml:space="preserve">ם הסתמכו על </w:t>
      </w:r>
      <w:r>
        <w:rPr>
          <w:rFonts w:cs="David"/>
          <w:sz w:val="24"/>
          <w:szCs w:val="24"/>
          <w:rtl/>
        </w:rPr>
        <w:t>ז</w:t>
      </w:r>
      <w:r>
        <w:rPr>
          <w:rFonts w:cs="David" w:hint="cs"/>
          <w:sz w:val="24"/>
          <w:szCs w:val="24"/>
          <w:rtl/>
        </w:rPr>
        <w:t>ה כשנתנו להם את ההלוואות, אלה שני צדד</w:t>
      </w:r>
      <w:r>
        <w:rPr>
          <w:rFonts w:cs="David" w:hint="cs"/>
          <w:sz w:val="24"/>
          <w:szCs w:val="24"/>
          <w:rtl/>
        </w:rPr>
        <w:t xml:space="preserve">ים של דילמה. </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u w:val="single"/>
          <w:rtl/>
        </w:rPr>
        <w:t>י</w:t>
      </w:r>
      <w:r>
        <w:rPr>
          <w:rFonts w:cs="David" w:hint="cs"/>
          <w:sz w:val="24"/>
          <w:szCs w:val="24"/>
          <w:u w:val="single"/>
          <w:rtl/>
        </w:rPr>
        <w:t>צחק לוי:</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rtl/>
        </w:rPr>
        <w:tab/>
      </w:r>
      <w:r>
        <w:rPr>
          <w:rFonts w:cs="David" w:hint="cs"/>
          <w:sz w:val="24"/>
          <w:szCs w:val="24"/>
          <w:rtl/>
        </w:rPr>
        <w:t>קודם כל מבחינת העקרון יש צדק בעניין, כלומר אין ספק בכך שיש צדק שתהיה שותפות בנשיאת החובות. אני רוצה לומר מה הבעיות בחוק</w:t>
      </w:r>
      <w:r>
        <w:rPr>
          <w:rFonts w:cs="David"/>
          <w:sz w:val="24"/>
          <w:szCs w:val="24"/>
          <w:rtl/>
        </w:rPr>
        <w:t xml:space="preserve"> </w:t>
      </w:r>
      <w:r>
        <w:rPr>
          <w:rFonts w:cs="David" w:hint="cs"/>
          <w:sz w:val="24"/>
          <w:szCs w:val="24"/>
          <w:rtl/>
        </w:rPr>
        <w:t xml:space="preserve">הזה. </w:t>
      </w:r>
      <w:r>
        <w:rPr>
          <w:rFonts w:cs="David"/>
          <w:sz w:val="24"/>
          <w:szCs w:val="24"/>
          <w:rtl/>
        </w:rPr>
        <w:t>ר</w:t>
      </w:r>
      <w:r>
        <w:rPr>
          <w:rFonts w:cs="David" w:hint="cs"/>
          <w:sz w:val="24"/>
          <w:szCs w:val="24"/>
          <w:rtl/>
        </w:rPr>
        <w:t xml:space="preserve">אשית תמיד צריך להיות נכסים מול חובות. נניח שיש מפלגה שיש לה חובות </w:t>
      </w:r>
      <w:r>
        <w:rPr>
          <w:rFonts w:cs="David"/>
          <w:sz w:val="24"/>
          <w:szCs w:val="24"/>
          <w:rtl/>
        </w:rPr>
        <w:t>ש</w:t>
      </w:r>
      <w:r>
        <w:rPr>
          <w:rFonts w:cs="David" w:hint="cs"/>
          <w:sz w:val="24"/>
          <w:szCs w:val="24"/>
          <w:rtl/>
        </w:rPr>
        <w:t>ל עשרים מליון שקל ויש לה נכס של חמיש</w:t>
      </w:r>
      <w:r>
        <w:rPr>
          <w:rFonts w:cs="David" w:hint="cs"/>
          <w:sz w:val="24"/>
          <w:szCs w:val="24"/>
          <w:rtl/>
        </w:rPr>
        <w:t xml:space="preserve">ים מליון, </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u w:val="single"/>
          <w:rtl/>
        </w:rPr>
        <w:t>ה</w:t>
      </w:r>
      <w:r>
        <w:rPr>
          <w:rFonts w:cs="David" w:hint="cs"/>
          <w:sz w:val="24"/>
          <w:szCs w:val="24"/>
          <w:u w:val="single"/>
          <w:rtl/>
        </w:rPr>
        <w:t>יו</w:t>
      </w:r>
      <w:r>
        <w:rPr>
          <w:rFonts w:cs="David"/>
          <w:sz w:val="24"/>
          <w:szCs w:val="24"/>
          <w:u w:val="single"/>
          <w:rtl/>
        </w:rPr>
        <w:t>"ר</w:t>
      </w:r>
      <w:r>
        <w:rPr>
          <w:rFonts w:cs="David" w:hint="cs"/>
          <w:sz w:val="24"/>
          <w:szCs w:val="24"/>
          <w:u w:val="single"/>
          <w:rtl/>
        </w:rPr>
        <w:t xml:space="preserve"> מיכאל איתן:</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rtl/>
        </w:rPr>
        <w:tab/>
      </w:r>
      <w:r>
        <w:rPr>
          <w:rFonts w:cs="David" w:hint="cs"/>
          <w:sz w:val="24"/>
          <w:szCs w:val="24"/>
          <w:rtl/>
        </w:rPr>
        <w:t xml:space="preserve">טוב, זה ברור. ההצעה שלי מדברת על גרעונות והוצאות שנוצרו, </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u w:val="single"/>
          <w:rtl/>
        </w:rPr>
        <w:t>י</w:t>
      </w:r>
      <w:r>
        <w:rPr>
          <w:rFonts w:cs="David" w:hint="cs"/>
          <w:sz w:val="24"/>
          <w:szCs w:val="24"/>
          <w:u w:val="single"/>
          <w:rtl/>
        </w:rPr>
        <w:t>צחק לוי:</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rtl/>
        </w:rPr>
        <w:tab/>
      </w:r>
      <w:r>
        <w:rPr>
          <w:rFonts w:cs="David" w:hint="cs"/>
          <w:sz w:val="24"/>
          <w:szCs w:val="24"/>
          <w:rtl/>
        </w:rPr>
        <w:t xml:space="preserve">אני מבין את ההצעה שלך, אני אומר הערות על ההצעה שלך. </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u w:val="single"/>
          <w:rtl/>
        </w:rPr>
        <w:t>ה</w:t>
      </w:r>
      <w:r>
        <w:rPr>
          <w:rFonts w:cs="David" w:hint="cs"/>
          <w:sz w:val="24"/>
          <w:szCs w:val="24"/>
          <w:u w:val="single"/>
          <w:rtl/>
        </w:rPr>
        <w:t>יו</w:t>
      </w:r>
      <w:r>
        <w:rPr>
          <w:rFonts w:cs="David"/>
          <w:sz w:val="24"/>
          <w:szCs w:val="24"/>
          <w:u w:val="single"/>
          <w:rtl/>
        </w:rPr>
        <w:t>"ר</w:t>
      </w:r>
      <w:r>
        <w:rPr>
          <w:rFonts w:cs="David" w:hint="cs"/>
          <w:sz w:val="24"/>
          <w:szCs w:val="24"/>
          <w:u w:val="single"/>
          <w:rtl/>
        </w:rPr>
        <w:t xml:space="preserve"> מיכאל איתן:</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rtl/>
        </w:rPr>
        <w:tab/>
      </w:r>
      <w:r>
        <w:rPr>
          <w:rFonts w:cs="David" w:hint="cs"/>
          <w:sz w:val="24"/>
          <w:szCs w:val="24"/>
          <w:rtl/>
        </w:rPr>
        <w:t>אני לא מבקש נכסים. אני אתן לך דוגמא מה אני מציע. באה בתקו</w:t>
      </w:r>
      <w:r>
        <w:rPr>
          <w:rFonts w:cs="David"/>
          <w:sz w:val="24"/>
          <w:szCs w:val="24"/>
          <w:rtl/>
        </w:rPr>
        <w:t>פ</w:t>
      </w:r>
      <w:r>
        <w:rPr>
          <w:rFonts w:cs="David" w:hint="cs"/>
          <w:sz w:val="24"/>
          <w:szCs w:val="24"/>
          <w:rtl/>
        </w:rPr>
        <w:t>תך מפלגה וקנתה מכונית</w:t>
      </w:r>
      <w:r>
        <w:rPr>
          <w:rFonts w:cs="David" w:hint="cs"/>
          <w:sz w:val="24"/>
          <w:szCs w:val="24"/>
          <w:rtl/>
        </w:rPr>
        <w:t xml:space="preserve"> במאה אלף שקל. המכונית נשארת במפלגה ואתה אומר במאה אלף שקל תתחלק עכשיו, המכונית נשארת במפלגה. ברור שאני לא מתכוון ככה. אלא אני אומר כל גרעון שנוצר בתקופה,</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u w:val="single"/>
          <w:rtl/>
        </w:rPr>
        <w:t>י</w:t>
      </w:r>
      <w:r>
        <w:rPr>
          <w:rFonts w:cs="David" w:hint="cs"/>
          <w:sz w:val="24"/>
          <w:szCs w:val="24"/>
          <w:u w:val="single"/>
          <w:rtl/>
        </w:rPr>
        <w:t>צחק לוי:</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rtl/>
        </w:rPr>
        <w:tab/>
      </w:r>
      <w:r>
        <w:rPr>
          <w:rFonts w:cs="David" w:hint="cs"/>
          <w:sz w:val="24"/>
          <w:szCs w:val="24"/>
          <w:rtl/>
        </w:rPr>
        <w:t>אני אומר מעבר. בהנחה שלהרבה מפלגות יש נכסים, ונכסים שהיא לא מעוניינ</w:t>
      </w:r>
      <w:r>
        <w:rPr>
          <w:rFonts w:cs="David"/>
          <w:sz w:val="24"/>
          <w:szCs w:val="24"/>
          <w:rtl/>
        </w:rPr>
        <w:t>ת</w:t>
      </w:r>
      <w:r>
        <w:rPr>
          <w:rFonts w:cs="David" w:hint="cs"/>
          <w:sz w:val="24"/>
          <w:szCs w:val="24"/>
          <w:rtl/>
        </w:rPr>
        <w:t xml:space="preserve"> למכור, שהיא לא יכול</w:t>
      </w:r>
      <w:r>
        <w:rPr>
          <w:rFonts w:cs="David" w:hint="cs"/>
          <w:sz w:val="24"/>
          <w:szCs w:val="24"/>
          <w:rtl/>
        </w:rPr>
        <w:t>ה למכור ושאולי היא משתמשת בהם כגון סניפים וכדומה, מה אנחנו יכולים לעשות, אנחנו יכולים, נניח מפלגה צברה עשרים מליון שקל חוב, כולנו מבינים שהנכס הזה בכלל אי אפשר לממש אותו, המפלגה משתמשת בו, אתה לא יכול לבוא ולהגיד למפלגה למכור את כל נכסיה ולחסל את החובות. כ</w:t>
      </w:r>
      <w:r>
        <w:rPr>
          <w:rFonts w:cs="David" w:hint="cs"/>
          <w:sz w:val="24"/>
          <w:szCs w:val="24"/>
          <w:rtl/>
        </w:rPr>
        <w:t xml:space="preserve">י גם בהוצאה לפועל מתחשבים בבית, בשולחן, במיטה, יש כל מיני חוקים שמתחשבים בצרכים המינימליים של האדם. פה אנחנו נצטרך להיכנס, מצד שני יכול להיות שהמפלגה השקיעה, השקיעה בנכס. אחת הבעיות זה נושא הנכסים. והשאלה אם אתה בא ואומר כל הנכסים משועבדים לחובות, בלי שום </w:t>
      </w:r>
      <w:r>
        <w:rPr>
          <w:rFonts w:cs="David" w:hint="cs"/>
          <w:sz w:val="24"/>
          <w:szCs w:val="24"/>
          <w:rtl/>
        </w:rPr>
        <w:t xml:space="preserve">חשבון, ואז לדעתי אם כל הנכסים משועבדים לחובות אנחנו נמצא מעט מאוד חובות אצל הרבה מאוד מפלגות, כי יש הרבה מאוד נכסים, רק שלא ניתן לממש אותם. כשהייתי במפד"ל אז היו לנו חובות והיו לנו נכסים שקשה לממש, ושעד היום קשה לממש. </w:t>
      </w:r>
    </w:p>
    <w:p w:rsidR="00000000" w:rsidRDefault="00C10295">
      <w:pPr>
        <w:jc w:val="both"/>
        <w:rPr>
          <w:rFonts w:cs="David"/>
          <w:sz w:val="24"/>
          <w:szCs w:val="24"/>
          <w:rtl/>
        </w:rPr>
      </w:pPr>
    </w:p>
    <w:p w:rsidR="00000000" w:rsidRDefault="00C10295">
      <w:pPr>
        <w:ind w:firstLine="720"/>
        <w:jc w:val="both"/>
        <w:rPr>
          <w:rFonts w:cs="David"/>
          <w:sz w:val="24"/>
          <w:szCs w:val="24"/>
          <w:rtl/>
        </w:rPr>
      </w:pPr>
      <w:r>
        <w:rPr>
          <w:rFonts w:cs="David"/>
          <w:sz w:val="24"/>
          <w:szCs w:val="24"/>
          <w:rtl/>
        </w:rPr>
        <w:t>א</w:t>
      </w:r>
      <w:r>
        <w:rPr>
          <w:rFonts w:cs="David" w:hint="cs"/>
          <w:sz w:val="24"/>
          <w:szCs w:val="24"/>
          <w:rtl/>
        </w:rPr>
        <w:t>ני אתן לך דוגמ</w:t>
      </w:r>
      <w:r>
        <w:rPr>
          <w:rFonts w:cs="David"/>
          <w:sz w:val="24"/>
          <w:szCs w:val="24"/>
          <w:rtl/>
        </w:rPr>
        <w:t>א</w:t>
      </w:r>
      <w:r>
        <w:rPr>
          <w:rFonts w:cs="David" w:hint="cs"/>
          <w:sz w:val="24"/>
          <w:szCs w:val="24"/>
          <w:rtl/>
        </w:rPr>
        <w:t>, למשל יש לנו מספר ס</w:t>
      </w:r>
      <w:r>
        <w:rPr>
          <w:rFonts w:cs="David" w:hint="cs"/>
          <w:sz w:val="24"/>
          <w:szCs w:val="24"/>
          <w:rtl/>
        </w:rPr>
        <w:t>ניפים במפלגה שבנו בהם בית כנסת. התחילו להתפלל שם ולאט לאט נבנתה קהילה. וגם אם אנחנו רוצים למכור את זה זה בלתי אפשרי היום. יש לך בית כנסת, יש לך קהילה, מה זה, בתוך סניף המפד"ל, אבל מה, למה לא אמרתם. אתה תבוא ותגיד זה נכס ששווה חמישה מליון, לא מעניין אותי. ו</w:t>
      </w:r>
      <w:r>
        <w:rPr>
          <w:rFonts w:cs="David" w:hint="cs"/>
          <w:sz w:val="24"/>
          <w:szCs w:val="24"/>
          <w:rtl/>
        </w:rPr>
        <w:t xml:space="preserve">אז מה שיווצר זה שהמפלגה בעצם לא תרוויח כלום מהחוק הזה. </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u w:val="single"/>
          <w:rtl/>
        </w:rPr>
        <w:br w:type="page"/>
        <w:t>ה</w:t>
      </w:r>
      <w:r>
        <w:rPr>
          <w:rFonts w:cs="David" w:hint="cs"/>
          <w:sz w:val="24"/>
          <w:szCs w:val="24"/>
          <w:u w:val="single"/>
          <w:rtl/>
        </w:rPr>
        <w:t>יו</w:t>
      </w:r>
      <w:r>
        <w:rPr>
          <w:rFonts w:cs="David"/>
          <w:sz w:val="24"/>
          <w:szCs w:val="24"/>
          <w:u w:val="single"/>
          <w:rtl/>
        </w:rPr>
        <w:t>"ר</w:t>
      </w:r>
      <w:r>
        <w:rPr>
          <w:rFonts w:cs="David" w:hint="cs"/>
          <w:sz w:val="24"/>
          <w:szCs w:val="24"/>
          <w:u w:val="single"/>
          <w:rtl/>
        </w:rPr>
        <w:t xml:space="preserve"> מיכאל איתן:</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rtl/>
        </w:rPr>
        <w:tab/>
      </w:r>
      <w:r>
        <w:rPr>
          <w:rFonts w:cs="David" w:hint="cs"/>
          <w:sz w:val="24"/>
          <w:szCs w:val="24"/>
          <w:rtl/>
        </w:rPr>
        <w:t>אני רוצה לתקן אותך טכנית, שהטיעון שלך יהיה יותר מבוסס. יש נכסים שנקראים נכסים תפוסים. יש להם ערך. הערך הזה נקבע על ידי שמאי, שמעריך כמה זה שווה בין קונ</w:t>
      </w:r>
      <w:r>
        <w:rPr>
          <w:rFonts w:cs="David"/>
          <w:sz w:val="24"/>
          <w:szCs w:val="24"/>
          <w:rtl/>
        </w:rPr>
        <w:t>ה</w:t>
      </w:r>
      <w:r>
        <w:rPr>
          <w:rFonts w:cs="David" w:hint="cs"/>
          <w:sz w:val="24"/>
          <w:szCs w:val="24"/>
          <w:rtl/>
        </w:rPr>
        <w:t xml:space="preserve"> מרצון למוכר מרצון. ואז או</w:t>
      </w:r>
      <w:r>
        <w:rPr>
          <w:rFonts w:cs="David" w:hint="cs"/>
          <w:sz w:val="24"/>
          <w:szCs w:val="24"/>
          <w:rtl/>
        </w:rPr>
        <w:t>מרים זה שווה, אם היינו רוצים לממש את זה עכשיו, לא נממש, אבל אם היינו רוצים לממש את זה עכשיו,</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u w:val="single"/>
          <w:rtl/>
        </w:rPr>
        <w:t>י</w:t>
      </w:r>
      <w:r>
        <w:rPr>
          <w:rFonts w:cs="David" w:hint="cs"/>
          <w:sz w:val="24"/>
          <w:szCs w:val="24"/>
          <w:u w:val="single"/>
          <w:rtl/>
        </w:rPr>
        <w:t>צחק לוי:</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rtl/>
        </w:rPr>
        <w:tab/>
      </w:r>
      <w:r>
        <w:rPr>
          <w:rFonts w:cs="David" w:hint="cs"/>
          <w:sz w:val="24"/>
          <w:szCs w:val="24"/>
          <w:rtl/>
        </w:rPr>
        <w:t>אתה מנכה את זה מהחובות,</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u w:val="single"/>
          <w:rtl/>
        </w:rPr>
        <w:t>ה</w:t>
      </w:r>
      <w:r>
        <w:rPr>
          <w:rFonts w:cs="David" w:hint="cs"/>
          <w:sz w:val="24"/>
          <w:szCs w:val="24"/>
          <w:u w:val="single"/>
          <w:rtl/>
        </w:rPr>
        <w:t>יו</w:t>
      </w:r>
      <w:r>
        <w:rPr>
          <w:rFonts w:cs="David"/>
          <w:sz w:val="24"/>
          <w:szCs w:val="24"/>
          <w:u w:val="single"/>
          <w:rtl/>
        </w:rPr>
        <w:t>"ר</w:t>
      </w:r>
      <w:r>
        <w:rPr>
          <w:rFonts w:cs="David" w:hint="cs"/>
          <w:sz w:val="24"/>
          <w:szCs w:val="24"/>
          <w:u w:val="single"/>
          <w:rtl/>
        </w:rPr>
        <w:t xml:space="preserve"> מיכאל איתן:</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rtl/>
        </w:rPr>
        <w:tab/>
      </w:r>
      <w:r>
        <w:rPr>
          <w:rFonts w:cs="David" w:hint="cs"/>
          <w:sz w:val="24"/>
          <w:szCs w:val="24"/>
          <w:rtl/>
        </w:rPr>
        <w:t xml:space="preserve">בטח. </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u w:val="single"/>
          <w:rtl/>
        </w:rPr>
        <w:t>י</w:t>
      </w:r>
      <w:r>
        <w:rPr>
          <w:rFonts w:cs="David" w:hint="cs"/>
          <w:sz w:val="24"/>
          <w:szCs w:val="24"/>
          <w:u w:val="single"/>
          <w:rtl/>
        </w:rPr>
        <w:t>צחק לוי:</w:t>
      </w:r>
    </w:p>
    <w:p w:rsidR="00000000" w:rsidRDefault="00C10295">
      <w:pPr>
        <w:jc w:val="both"/>
        <w:rPr>
          <w:rFonts w:cs="David"/>
          <w:sz w:val="24"/>
          <w:szCs w:val="24"/>
          <w:rtl/>
        </w:rPr>
      </w:pPr>
    </w:p>
    <w:p w:rsidR="00000000" w:rsidRDefault="00C10295">
      <w:pPr>
        <w:jc w:val="both"/>
        <w:rPr>
          <w:rFonts w:cs="David" w:hint="cs"/>
          <w:sz w:val="24"/>
          <w:szCs w:val="24"/>
          <w:rtl/>
        </w:rPr>
      </w:pPr>
      <w:r>
        <w:rPr>
          <w:rFonts w:cs="David"/>
          <w:sz w:val="24"/>
          <w:szCs w:val="24"/>
          <w:rtl/>
        </w:rPr>
        <w:tab/>
      </w:r>
      <w:r>
        <w:rPr>
          <w:rFonts w:cs="David" w:hint="cs"/>
          <w:sz w:val="24"/>
          <w:szCs w:val="24"/>
          <w:rtl/>
        </w:rPr>
        <w:t>בסדר. אתה בא ואומר אני מנכה, עכשיו סליחה רגע, יש היגיון בזה, יש היגי</w:t>
      </w:r>
      <w:r>
        <w:rPr>
          <w:rFonts w:cs="David"/>
          <w:sz w:val="24"/>
          <w:szCs w:val="24"/>
          <w:rtl/>
        </w:rPr>
        <w:t>ו</w:t>
      </w:r>
      <w:r>
        <w:rPr>
          <w:rFonts w:cs="David" w:hint="cs"/>
          <w:sz w:val="24"/>
          <w:szCs w:val="24"/>
          <w:rtl/>
        </w:rPr>
        <w:t xml:space="preserve">ן במה שמיקי אומר </w:t>
      </w:r>
      <w:r>
        <w:rPr>
          <w:rFonts w:cs="David" w:hint="cs"/>
          <w:sz w:val="24"/>
          <w:szCs w:val="24"/>
          <w:rtl/>
        </w:rPr>
        <w:t>מצד אחד, מצד שני אתה יודע שהמפלגה לא תממש את זה, כלומר הם בעצם ימשיכו לשלם מכספי המפלגה את העניין כי אתה יודע שהם לא יממשו. זה נכס שהוא לא בר מימוש כרגע. למה, כי משתמשים בו, למה, כי הוא תפוס. זה נושא אחד. נושא הנכסים הוא סוגיה, וצריך לראות איך אנחנו עושים.</w:t>
      </w:r>
      <w:r>
        <w:rPr>
          <w:rFonts w:cs="David" w:hint="cs"/>
          <w:sz w:val="24"/>
          <w:szCs w:val="24"/>
          <w:rtl/>
        </w:rPr>
        <w:t xml:space="preserve"> </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rtl/>
        </w:rPr>
        <w:tab/>
      </w:r>
      <w:r>
        <w:rPr>
          <w:rFonts w:cs="David" w:hint="cs"/>
          <w:sz w:val="24"/>
          <w:szCs w:val="24"/>
          <w:rtl/>
        </w:rPr>
        <w:t xml:space="preserve">דבר שני, מתי נוצרו החובות, זו סוגיה שניה שאפשר לדון בה. בא אדם, הצטרף למפלגה ואחרי חצי קדנציה, כמו שקרה עכשיו, הוא פורש. אז מה אתה נותן לו חובות של ארבעים שנה. אני נמצא פה בשל חובות מאוד ישנים, שעוד לא פתרתי, החובות פרוסים </w:t>
      </w:r>
      <w:r>
        <w:rPr>
          <w:rFonts w:cs="David"/>
          <w:sz w:val="24"/>
          <w:szCs w:val="24"/>
          <w:rtl/>
        </w:rPr>
        <w:t>כ</w:t>
      </w:r>
      <w:r>
        <w:rPr>
          <w:rFonts w:cs="David" w:hint="cs"/>
          <w:sz w:val="24"/>
          <w:szCs w:val="24"/>
          <w:rtl/>
        </w:rPr>
        <w:t xml:space="preserve">ל פעם מחדש, ועוד פעם פורסים </w:t>
      </w:r>
      <w:r>
        <w:rPr>
          <w:rFonts w:cs="David" w:hint="cs"/>
          <w:sz w:val="24"/>
          <w:szCs w:val="24"/>
          <w:rtl/>
        </w:rPr>
        <w:t xml:space="preserve">ועוד פעם פורסים, ועכשיו אני צריך לשאת על גבי חובות עבר. זו השאלה השניה. </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rtl/>
        </w:rPr>
        <w:tab/>
      </w:r>
      <w:r>
        <w:rPr>
          <w:rFonts w:cs="David" w:hint="cs"/>
          <w:sz w:val="24"/>
          <w:szCs w:val="24"/>
          <w:rtl/>
        </w:rPr>
        <w:t>השאלה השלישית, אתה צריך פה לעשות  מנגנון של חישוב, מי מחשב את העניין, מבקר המדינה, חשב הכנסת, גורם שלישי, רואה חשבון, מי עושה את כל האינווטר של הדברים ה</w:t>
      </w:r>
      <w:r>
        <w:rPr>
          <w:rFonts w:cs="David"/>
          <w:sz w:val="24"/>
          <w:szCs w:val="24"/>
          <w:rtl/>
        </w:rPr>
        <w:t>א</w:t>
      </w:r>
      <w:r>
        <w:rPr>
          <w:rFonts w:cs="David" w:hint="cs"/>
          <w:sz w:val="24"/>
          <w:szCs w:val="24"/>
          <w:rtl/>
        </w:rPr>
        <w:t>לה. מי סוקר את הדברים. היה י</w:t>
      </w:r>
      <w:r>
        <w:rPr>
          <w:rFonts w:cs="David" w:hint="cs"/>
          <w:sz w:val="24"/>
          <w:szCs w:val="24"/>
          <w:rtl/>
        </w:rPr>
        <w:t xml:space="preserve">ותר קל אם היינו מנסים להגדיר חובות. כלומר אם היית מנסה להגדיר חובות היית אומר חובות מתוך דו"ח מבקר המדינה על הבחירות. חובות מתוך דו"ח מבקר המדינה על המוניציפליות. אז אתה בא ואומר אני מגדיר את סוג החובות. כי יכול להיות גם שנניח מפלגה, יכול להיות גם שהמפלגה </w:t>
      </w:r>
      <w:r>
        <w:rPr>
          <w:rFonts w:cs="David" w:hint="cs"/>
          <w:sz w:val="24"/>
          <w:szCs w:val="24"/>
          <w:rtl/>
        </w:rPr>
        <w:t>באה ועשתה חובות שהם לא כל כך מוצדקים. אז נכון שהייתי חבר המפלגה או נכון שזה נרשם כחוב. אבל זה לא חוב שהלך בצורה נניח מחושבת וכל מיני דברים כאלה. קנו מכוניות, ואחר כך נפלו עם המכירה שלהם ולא הצליחו למכור אותם, העניקו פיצויים לעובדים, לכן אני אומר שיש פה שלו</w:t>
      </w:r>
      <w:r>
        <w:rPr>
          <w:rFonts w:cs="David" w:hint="cs"/>
          <w:sz w:val="24"/>
          <w:szCs w:val="24"/>
          <w:rtl/>
        </w:rPr>
        <w:t>ש סוגיות או ארבע סוגיות לדון,</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u w:val="single"/>
          <w:rtl/>
        </w:rPr>
        <w:t>ה</w:t>
      </w:r>
      <w:r>
        <w:rPr>
          <w:rFonts w:cs="David" w:hint="cs"/>
          <w:sz w:val="24"/>
          <w:szCs w:val="24"/>
          <w:u w:val="single"/>
          <w:rtl/>
        </w:rPr>
        <w:t>יו</w:t>
      </w:r>
      <w:r>
        <w:rPr>
          <w:rFonts w:cs="David"/>
          <w:sz w:val="24"/>
          <w:szCs w:val="24"/>
          <w:u w:val="single"/>
          <w:rtl/>
        </w:rPr>
        <w:t>"ר</w:t>
      </w:r>
      <w:r>
        <w:rPr>
          <w:rFonts w:cs="David" w:hint="cs"/>
          <w:sz w:val="24"/>
          <w:szCs w:val="24"/>
          <w:u w:val="single"/>
          <w:rtl/>
        </w:rPr>
        <w:t xml:space="preserve"> מיכאל איתן:</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rtl/>
        </w:rPr>
        <w:tab/>
      </w:r>
      <w:r>
        <w:rPr>
          <w:rFonts w:cs="David" w:hint="cs"/>
          <w:sz w:val="24"/>
          <w:szCs w:val="24"/>
          <w:rtl/>
        </w:rPr>
        <w:t>הבאת לי רעיון, אני פותר לך את כל הסוגיות בשניה אחת. בכלל בכיוון אחר. אנחנו נכתוב חוק שאומר רק דבר אחד, שכל מפלגה וכל סיעה רשאית להחתים  את כל אחד מהמועמדים במסמך שאם הוא פורש הכספים י</w:t>
      </w:r>
      <w:r>
        <w:rPr>
          <w:rFonts w:cs="David"/>
          <w:sz w:val="24"/>
          <w:szCs w:val="24"/>
          <w:rtl/>
        </w:rPr>
        <w:t>י</w:t>
      </w:r>
      <w:r>
        <w:rPr>
          <w:rFonts w:cs="David" w:hint="cs"/>
          <w:sz w:val="24"/>
          <w:szCs w:val="24"/>
          <w:rtl/>
        </w:rPr>
        <w:t xml:space="preserve">שארו בידי המפלגה. או </w:t>
      </w:r>
      <w:r>
        <w:rPr>
          <w:rFonts w:cs="David" w:hint="cs"/>
          <w:sz w:val="24"/>
          <w:szCs w:val="24"/>
          <w:rtl/>
        </w:rPr>
        <w:t>אם הוא מתפלג. או לחילופין, אבל אז אנחנו מקשים על ההתפלגות, אז אנחנו בעצם אומרים</w:t>
      </w:r>
      <w:r>
        <w:rPr>
          <w:rFonts w:cs="David"/>
          <w:sz w:val="24"/>
          <w:szCs w:val="24"/>
          <w:rtl/>
        </w:rPr>
        <w:t>,</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u w:val="single"/>
          <w:rtl/>
        </w:rPr>
        <w:t>י</w:t>
      </w:r>
      <w:r>
        <w:rPr>
          <w:rFonts w:cs="David" w:hint="cs"/>
          <w:sz w:val="24"/>
          <w:szCs w:val="24"/>
          <w:u w:val="single"/>
          <w:rtl/>
        </w:rPr>
        <w:t>צחק לוי:</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rtl/>
        </w:rPr>
        <w:tab/>
      </w:r>
      <w:r>
        <w:rPr>
          <w:rFonts w:cs="David" w:hint="cs"/>
          <w:sz w:val="24"/>
          <w:szCs w:val="24"/>
          <w:rtl/>
        </w:rPr>
        <w:t xml:space="preserve">אבל זה מבקר המדינה לא יסכים, הוא אומר יחסית לחוב. נניח שאין חוב. </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u w:val="single"/>
          <w:rtl/>
        </w:rPr>
        <w:t>ה</w:t>
      </w:r>
      <w:r>
        <w:rPr>
          <w:rFonts w:cs="David" w:hint="cs"/>
          <w:sz w:val="24"/>
          <w:szCs w:val="24"/>
          <w:u w:val="single"/>
          <w:rtl/>
        </w:rPr>
        <w:t>יו</w:t>
      </w:r>
      <w:r>
        <w:rPr>
          <w:rFonts w:cs="David"/>
          <w:sz w:val="24"/>
          <w:szCs w:val="24"/>
          <w:u w:val="single"/>
          <w:rtl/>
        </w:rPr>
        <w:t>"ר</w:t>
      </w:r>
      <w:r>
        <w:rPr>
          <w:rFonts w:cs="David" w:hint="cs"/>
          <w:sz w:val="24"/>
          <w:szCs w:val="24"/>
          <w:u w:val="single"/>
          <w:rtl/>
        </w:rPr>
        <w:t xml:space="preserve"> מיכאל איתן:</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rtl/>
        </w:rPr>
        <w:tab/>
      </w:r>
      <w:r>
        <w:rPr>
          <w:rFonts w:cs="David" w:hint="cs"/>
          <w:sz w:val="24"/>
          <w:szCs w:val="24"/>
          <w:rtl/>
        </w:rPr>
        <w:t>עזוב את זה, אין חוב. אם זה יהיה החוק שאומר שהתפלגות משאירה את</w:t>
      </w:r>
      <w:r>
        <w:rPr>
          <w:rFonts w:cs="David"/>
          <w:sz w:val="24"/>
          <w:szCs w:val="24"/>
          <w:rtl/>
        </w:rPr>
        <w:t xml:space="preserve"> </w:t>
      </w:r>
      <w:r>
        <w:rPr>
          <w:rFonts w:cs="David" w:hint="cs"/>
          <w:sz w:val="24"/>
          <w:szCs w:val="24"/>
          <w:rtl/>
        </w:rPr>
        <w:t>עניין המפלגות</w:t>
      </w:r>
      <w:r>
        <w:rPr>
          <w:rFonts w:cs="David" w:hint="cs"/>
          <w:sz w:val="24"/>
          <w:szCs w:val="24"/>
          <w:rtl/>
        </w:rPr>
        <w:t xml:space="preserve"> בידי הסיעה, אם זה יהיה ה חוק, זה יאפשר מצב כזה. מראש. </w:t>
      </w:r>
      <w:r>
        <w:rPr>
          <w:rFonts w:cs="David"/>
          <w:sz w:val="24"/>
          <w:szCs w:val="24"/>
          <w:rtl/>
        </w:rPr>
        <w:t>ב</w:t>
      </w:r>
      <w:r>
        <w:rPr>
          <w:rFonts w:cs="David" w:hint="cs"/>
          <w:sz w:val="24"/>
          <w:szCs w:val="24"/>
          <w:rtl/>
        </w:rPr>
        <w:t xml:space="preserve">ין אם יש חובות, בין אם אין חובות. אם זה יהיה החוק אז כמובן, </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u w:val="single"/>
          <w:rtl/>
        </w:rPr>
        <w:t>ה</w:t>
      </w:r>
      <w:r>
        <w:rPr>
          <w:rFonts w:cs="David" w:hint="cs"/>
          <w:sz w:val="24"/>
          <w:szCs w:val="24"/>
          <w:u w:val="single"/>
          <w:rtl/>
        </w:rPr>
        <w:t>יו</w:t>
      </w:r>
      <w:r>
        <w:rPr>
          <w:rFonts w:cs="David"/>
          <w:sz w:val="24"/>
          <w:szCs w:val="24"/>
          <w:u w:val="single"/>
          <w:rtl/>
        </w:rPr>
        <w:t>"ר</w:t>
      </w:r>
      <w:r>
        <w:rPr>
          <w:rFonts w:cs="David" w:hint="cs"/>
          <w:sz w:val="24"/>
          <w:szCs w:val="24"/>
          <w:u w:val="single"/>
          <w:rtl/>
        </w:rPr>
        <w:t xml:space="preserve"> מיכאל איתן:</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rtl/>
        </w:rPr>
        <w:tab/>
      </w:r>
      <w:r>
        <w:rPr>
          <w:rFonts w:cs="David" w:hint="cs"/>
          <w:sz w:val="24"/>
          <w:szCs w:val="24"/>
          <w:rtl/>
        </w:rPr>
        <w:t>השאלה אם אין כאן פגיעה בתקנת הציבור. מאיזו בחינה, אתה מונע אחר כך התפלגות, וגם אם נוצרה הסיעה אתה לא נותן לה אפ</w:t>
      </w:r>
      <w:r>
        <w:rPr>
          <w:rFonts w:cs="David"/>
          <w:sz w:val="24"/>
          <w:szCs w:val="24"/>
          <w:rtl/>
        </w:rPr>
        <w:t>ש</w:t>
      </w:r>
      <w:r>
        <w:rPr>
          <w:rFonts w:cs="David" w:hint="cs"/>
          <w:sz w:val="24"/>
          <w:szCs w:val="24"/>
          <w:rtl/>
        </w:rPr>
        <w:t>רות לח</w:t>
      </w:r>
      <w:r>
        <w:rPr>
          <w:rFonts w:cs="David" w:hint="cs"/>
          <w:sz w:val="24"/>
          <w:szCs w:val="24"/>
          <w:rtl/>
        </w:rPr>
        <w:t xml:space="preserve">יות. זאת אומרת אתה כאן מחזק קו מסויים, שהוא בעד החיזוק של המנגנון הסיעתי. </w:t>
      </w:r>
      <w:r>
        <w:rPr>
          <w:rFonts w:cs="David"/>
          <w:sz w:val="24"/>
          <w:szCs w:val="24"/>
          <w:rtl/>
        </w:rPr>
        <w:t>א</w:t>
      </w:r>
      <w:r>
        <w:rPr>
          <w:rFonts w:cs="David" w:hint="cs"/>
          <w:sz w:val="24"/>
          <w:szCs w:val="24"/>
          <w:rtl/>
        </w:rPr>
        <w:t>נחנו צריכים לקבוע מנגנונים נייטרליים, לא להיכנס לכל החשבונות האלה. אבל צריכים לקבוע איזה שהם מנגנונים נייטרליים, שיצרו מצב שמצד אחד לא יעודדו התפלגות ומצד שני לא יפגע כשיש הת</w:t>
      </w:r>
      <w:r>
        <w:rPr>
          <w:rFonts w:cs="David"/>
          <w:sz w:val="24"/>
          <w:szCs w:val="24"/>
          <w:rtl/>
        </w:rPr>
        <w:t>פ</w:t>
      </w:r>
      <w:r>
        <w:rPr>
          <w:rFonts w:cs="David" w:hint="cs"/>
          <w:sz w:val="24"/>
          <w:szCs w:val="24"/>
          <w:rtl/>
        </w:rPr>
        <w:t>לגות ב</w:t>
      </w:r>
      <w:r>
        <w:rPr>
          <w:rFonts w:cs="David" w:hint="cs"/>
          <w:sz w:val="24"/>
          <w:szCs w:val="24"/>
          <w:rtl/>
        </w:rPr>
        <w:t xml:space="preserve">יכולת הקיום של סיעה, </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u w:val="single"/>
          <w:rtl/>
        </w:rPr>
        <w:t>ס</w:t>
      </w:r>
      <w:r>
        <w:rPr>
          <w:rFonts w:cs="David" w:hint="cs"/>
          <w:sz w:val="24"/>
          <w:szCs w:val="24"/>
          <w:u w:val="single"/>
          <w:rtl/>
        </w:rPr>
        <w:t>יגל קוגוט:</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rtl/>
        </w:rPr>
        <w:tab/>
      </w:r>
      <w:r>
        <w:rPr>
          <w:rFonts w:cs="David" w:hint="cs"/>
          <w:sz w:val="24"/>
          <w:szCs w:val="24"/>
          <w:rtl/>
        </w:rPr>
        <w:t xml:space="preserve">אבל חלק מהאנשים הגיעו על הגב של המפלגה. </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u w:val="single"/>
          <w:rtl/>
        </w:rPr>
        <w:t>מ</w:t>
      </w:r>
      <w:r>
        <w:rPr>
          <w:rFonts w:cs="David" w:hint="cs"/>
          <w:sz w:val="24"/>
          <w:szCs w:val="24"/>
          <w:u w:val="single"/>
          <w:rtl/>
        </w:rPr>
        <w:t>רדכי בס:</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rtl/>
        </w:rPr>
        <w:tab/>
      </w:r>
      <w:r>
        <w:rPr>
          <w:rFonts w:cs="David" w:hint="cs"/>
          <w:sz w:val="24"/>
          <w:szCs w:val="24"/>
          <w:rtl/>
        </w:rPr>
        <w:t xml:space="preserve">במשפט האזרחי יש שלב שלם של דיני פירוק, שבעצם תכליתו בחלק מהמצבים, כאשר הנכסים עולים על החובות, תכליתו לדאוג לחלוקה הוגנת של הנכסים כאשר יש פירוק. </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u w:val="single"/>
          <w:rtl/>
        </w:rPr>
        <w:t>ה</w:t>
      </w:r>
      <w:r>
        <w:rPr>
          <w:rFonts w:cs="David" w:hint="cs"/>
          <w:sz w:val="24"/>
          <w:szCs w:val="24"/>
          <w:u w:val="single"/>
          <w:rtl/>
        </w:rPr>
        <w:t>יו</w:t>
      </w:r>
      <w:r>
        <w:rPr>
          <w:rFonts w:cs="David"/>
          <w:sz w:val="24"/>
          <w:szCs w:val="24"/>
          <w:u w:val="single"/>
          <w:rtl/>
        </w:rPr>
        <w:t>"ר</w:t>
      </w:r>
      <w:r>
        <w:rPr>
          <w:rFonts w:cs="David" w:hint="cs"/>
          <w:sz w:val="24"/>
          <w:szCs w:val="24"/>
          <w:u w:val="single"/>
          <w:rtl/>
        </w:rPr>
        <w:t xml:space="preserve"> מיכאל איתן:</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rtl/>
        </w:rPr>
        <w:tab/>
      </w:r>
      <w:r>
        <w:rPr>
          <w:rFonts w:cs="David" w:hint="cs"/>
          <w:sz w:val="24"/>
          <w:szCs w:val="24"/>
          <w:rtl/>
        </w:rPr>
        <w:t xml:space="preserve">אני אגיד לך מה אנחנו יכולים לעשות. אם היינו באים ואומרים במקרה של פילוג חצי מהסכום הולך, בלי חובות, עם חובות, לא מעניין אותנו כלום. חצי הולך לפה וחצי הולך לפה. אז זה יקבע יחס מסויים. או לא חצי, שני שליש ושליש. </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u w:val="single"/>
          <w:rtl/>
        </w:rPr>
        <w:t>ס</w:t>
      </w:r>
      <w:r>
        <w:rPr>
          <w:rFonts w:cs="David" w:hint="cs"/>
          <w:sz w:val="24"/>
          <w:szCs w:val="24"/>
          <w:u w:val="single"/>
          <w:rtl/>
        </w:rPr>
        <w:t>יגל קוגוט:</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rtl/>
        </w:rPr>
        <w:tab/>
      </w:r>
      <w:r>
        <w:rPr>
          <w:rFonts w:cs="David" w:hint="cs"/>
          <w:sz w:val="24"/>
          <w:szCs w:val="24"/>
          <w:rtl/>
        </w:rPr>
        <w:t>זה מאוד מורכב.</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u w:val="single"/>
          <w:rtl/>
        </w:rPr>
        <w:t>ה</w:t>
      </w:r>
      <w:r>
        <w:rPr>
          <w:rFonts w:cs="David" w:hint="cs"/>
          <w:sz w:val="24"/>
          <w:szCs w:val="24"/>
          <w:u w:val="single"/>
          <w:rtl/>
        </w:rPr>
        <w:t>יו</w:t>
      </w:r>
      <w:r>
        <w:rPr>
          <w:rFonts w:cs="David"/>
          <w:sz w:val="24"/>
          <w:szCs w:val="24"/>
          <w:u w:val="single"/>
          <w:rtl/>
        </w:rPr>
        <w:t>"ר</w:t>
      </w:r>
      <w:r>
        <w:rPr>
          <w:rFonts w:cs="David" w:hint="cs"/>
          <w:sz w:val="24"/>
          <w:szCs w:val="24"/>
          <w:u w:val="single"/>
          <w:rtl/>
        </w:rPr>
        <w:t xml:space="preserve"> מיכאל</w:t>
      </w:r>
      <w:r>
        <w:rPr>
          <w:rFonts w:cs="David" w:hint="cs"/>
          <w:sz w:val="24"/>
          <w:szCs w:val="24"/>
          <w:u w:val="single"/>
          <w:rtl/>
        </w:rPr>
        <w:t xml:space="preserve"> איתן:</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rtl/>
        </w:rPr>
        <w:tab/>
      </w:r>
      <w:r>
        <w:rPr>
          <w:rFonts w:cs="David" w:hint="cs"/>
          <w:sz w:val="24"/>
          <w:szCs w:val="24"/>
          <w:rtl/>
        </w:rPr>
        <w:t>ז</w:t>
      </w:r>
      <w:r>
        <w:rPr>
          <w:rFonts w:cs="David"/>
          <w:sz w:val="24"/>
          <w:szCs w:val="24"/>
          <w:rtl/>
        </w:rPr>
        <w:t>ה</w:t>
      </w:r>
      <w:r>
        <w:rPr>
          <w:rFonts w:cs="David" w:hint="cs"/>
          <w:sz w:val="24"/>
          <w:szCs w:val="24"/>
          <w:rtl/>
        </w:rPr>
        <w:t xml:space="preserve"> פחות מורכב, להיפך, </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u w:val="single"/>
          <w:rtl/>
        </w:rPr>
        <w:t>מ</w:t>
      </w:r>
      <w:r>
        <w:rPr>
          <w:rFonts w:cs="David" w:hint="cs"/>
          <w:sz w:val="24"/>
          <w:szCs w:val="24"/>
          <w:u w:val="single"/>
          <w:rtl/>
        </w:rPr>
        <w:t>רדכי בס:</w:t>
      </w:r>
    </w:p>
    <w:p w:rsidR="00000000" w:rsidRDefault="00C10295">
      <w:pPr>
        <w:jc w:val="both"/>
        <w:rPr>
          <w:rFonts w:cs="David"/>
          <w:sz w:val="24"/>
          <w:szCs w:val="24"/>
          <w:rtl/>
        </w:rPr>
      </w:pPr>
      <w:r>
        <w:rPr>
          <w:rFonts w:cs="David"/>
          <w:sz w:val="24"/>
          <w:szCs w:val="24"/>
          <w:rtl/>
        </w:rPr>
        <w:tab/>
      </w:r>
    </w:p>
    <w:p w:rsidR="00000000" w:rsidRDefault="00C10295">
      <w:pPr>
        <w:jc w:val="both"/>
        <w:rPr>
          <w:rFonts w:cs="David"/>
          <w:sz w:val="24"/>
          <w:szCs w:val="24"/>
          <w:rtl/>
        </w:rPr>
      </w:pPr>
      <w:r>
        <w:rPr>
          <w:rFonts w:cs="David"/>
          <w:sz w:val="24"/>
          <w:szCs w:val="24"/>
          <w:rtl/>
        </w:rPr>
        <w:tab/>
      </w:r>
      <w:r>
        <w:rPr>
          <w:rFonts w:cs="David" w:hint="cs"/>
          <w:sz w:val="24"/>
          <w:szCs w:val="24"/>
          <w:rtl/>
        </w:rPr>
        <w:t xml:space="preserve">כל ניסיון לחוקק מחדש לא לוקח בחשבון את הנסיבות הספציפיות. </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u w:val="single"/>
          <w:rtl/>
        </w:rPr>
        <w:t>ה</w:t>
      </w:r>
      <w:r>
        <w:rPr>
          <w:rFonts w:cs="David" w:hint="cs"/>
          <w:sz w:val="24"/>
          <w:szCs w:val="24"/>
          <w:u w:val="single"/>
          <w:rtl/>
        </w:rPr>
        <w:t>יו</w:t>
      </w:r>
      <w:r>
        <w:rPr>
          <w:rFonts w:cs="David"/>
          <w:sz w:val="24"/>
          <w:szCs w:val="24"/>
          <w:u w:val="single"/>
          <w:rtl/>
        </w:rPr>
        <w:t>"ר</w:t>
      </w:r>
      <w:r>
        <w:rPr>
          <w:rFonts w:cs="David" w:hint="cs"/>
          <w:sz w:val="24"/>
          <w:szCs w:val="24"/>
          <w:u w:val="single"/>
          <w:rtl/>
        </w:rPr>
        <w:t xml:space="preserve"> מיכאל איתן:</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rtl/>
        </w:rPr>
        <w:tab/>
      </w:r>
      <w:r>
        <w:rPr>
          <w:rFonts w:cs="David" w:hint="cs"/>
          <w:sz w:val="24"/>
          <w:szCs w:val="24"/>
          <w:rtl/>
        </w:rPr>
        <w:t xml:space="preserve">זה מפשט תהליכים. יש חובות, אין חובות, לא יודעים כלום. פרשו, מקבלים חצי ממפלגת האם, בגין כל החישוב הכללי, כל הדברים, </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u w:val="single"/>
          <w:rtl/>
        </w:rPr>
        <w:t>ס</w:t>
      </w:r>
      <w:r>
        <w:rPr>
          <w:rFonts w:cs="David" w:hint="cs"/>
          <w:sz w:val="24"/>
          <w:szCs w:val="24"/>
          <w:u w:val="single"/>
          <w:rtl/>
        </w:rPr>
        <w:t>יגל קוגוט:</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rtl/>
        </w:rPr>
        <w:tab/>
      </w:r>
      <w:r>
        <w:rPr>
          <w:rFonts w:cs="David" w:hint="cs"/>
          <w:sz w:val="24"/>
          <w:szCs w:val="24"/>
          <w:rtl/>
        </w:rPr>
        <w:t xml:space="preserve">חצי מהמימון שהיה </w:t>
      </w:r>
      <w:r>
        <w:rPr>
          <w:rFonts w:cs="David"/>
          <w:sz w:val="24"/>
          <w:szCs w:val="24"/>
          <w:rtl/>
        </w:rPr>
        <w:t>מ</w:t>
      </w:r>
      <w:r>
        <w:rPr>
          <w:rFonts w:cs="David" w:hint="cs"/>
          <w:sz w:val="24"/>
          <w:szCs w:val="24"/>
          <w:rtl/>
        </w:rPr>
        <w:t xml:space="preserve">גיע להם לולא החובות. </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u w:val="single"/>
          <w:rtl/>
        </w:rPr>
        <w:t>ה</w:t>
      </w:r>
      <w:r>
        <w:rPr>
          <w:rFonts w:cs="David" w:hint="cs"/>
          <w:sz w:val="24"/>
          <w:szCs w:val="24"/>
          <w:u w:val="single"/>
          <w:rtl/>
        </w:rPr>
        <w:t>יו</w:t>
      </w:r>
      <w:r>
        <w:rPr>
          <w:rFonts w:cs="David"/>
          <w:sz w:val="24"/>
          <w:szCs w:val="24"/>
          <w:u w:val="single"/>
          <w:rtl/>
        </w:rPr>
        <w:t>"ר</w:t>
      </w:r>
      <w:r>
        <w:rPr>
          <w:rFonts w:cs="David" w:hint="cs"/>
          <w:sz w:val="24"/>
          <w:szCs w:val="24"/>
          <w:u w:val="single"/>
          <w:rtl/>
        </w:rPr>
        <w:t xml:space="preserve"> מיכאל איתן:</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rtl/>
        </w:rPr>
        <w:tab/>
      </w:r>
      <w:r>
        <w:rPr>
          <w:rFonts w:cs="David" w:hint="cs"/>
          <w:sz w:val="24"/>
          <w:szCs w:val="24"/>
          <w:rtl/>
        </w:rPr>
        <w:t xml:space="preserve">אז אנחנו מכניסים גם את החובות, גם את העובדה שהם בכל אופן התפלגו והרוב במקום אחר. אומרים אתם עזבתם את המפלגה, אתם מקבלים עוד חצי מהכסף שלכם, עד סוף הקדנציה. אחר כך זה יהיה שתי מפלגות שונות.  זה </w:t>
      </w:r>
      <w:r>
        <w:rPr>
          <w:rFonts w:cs="David" w:hint="cs"/>
          <w:sz w:val="24"/>
          <w:szCs w:val="24"/>
          <w:rtl/>
        </w:rPr>
        <w:t>לא עוול גדול יהיה וזה נותן</w:t>
      </w:r>
      <w:r>
        <w:rPr>
          <w:rFonts w:cs="David"/>
          <w:sz w:val="24"/>
          <w:szCs w:val="24"/>
          <w:rtl/>
        </w:rPr>
        <w:t xml:space="preserve"> </w:t>
      </w:r>
      <w:r>
        <w:rPr>
          <w:rFonts w:cs="David" w:hint="cs"/>
          <w:sz w:val="24"/>
          <w:szCs w:val="24"/>
          <w:rtl/>
        </w:rPr>
        <w:t xml:space="preserve">תשובה טכנית. </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u w:val="single"/>
          <w:rtl/>
        </w:rPr>
        <w:t>מ</w:t>
      </w:r>
      <w:r>
        <w:rPr>
          <w:rFonts w:cs="David" w:hint="cs"/>
          <w:sz w:val="24"/>
          <w:szCs w:val="24"/>
          <w:u w:val="single"/>
          <w:rtl/>
        </w:rPr>
        <w:t>רדכי בס:</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rtl/>
        </w:rPr>
        <w:tab/>
      </w:r>
      <w:r>
        <w:rPr>
          <w:rFonts w:cs="David" w:hint="cs"/>
          <w:sz w:val="24"/>
          <w:szCs w:val="24"/>
          <w:rtl/>
        </w:rPr>
        <w:t>בוא נגיד ככה, לא מדברים על מקרים ספציפיים אבל בשנה האחרונה היו שתי התפלגויות, כל אחת מהן על סיבות שונות לחלוטין מהשנייה. מי לידיך יתקע שההתפלגות הבאה שתהיה, בעוד חודש או בעוד חמש שנים, לא תהיה שונה משתי</w:t>
      </w:r>
      <w:r>
        <w:rPr>
          <w:rFonts w:cs="David" w:hint="cs"/>
          <w:sz w:val="24"/>
          <w:szCs w:val="24"/>
          <w:rtl/>
        </w:rPr>
        <w:t xml:space="preserve"> אלה בנסיבות שלה באופן שמשפ</w:t>
      </w:r>
      <w:r>
        <w:rPr>
          <w:rFonts w:cs="David"/>
          <w:sz w:val="24"/>
          <w:szCs w:val="24"/>
          <w:rtl/>
        </w:rPr>
        <w:t>י</w:t>
      </w:r>
      <w:r>
        <w:rPr>
          <w:rFonts w:cs="David" w:hint="cs"/>
          <w:sz w:val="24"/>
          <w:szCs w:val="24"/>
          <w:rtl/>
        </w:rPr>
        <w:t>ע בצורה מהותית על ההסדר הזה. אתה לא יכול באמת לצפות מראש מה יהיו הנסיבות.</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u w:val="single"/>
          <w:rtl/>
        </w:rPr>
        <w:t>ה</w:t>
      </w:r>
      <w:r>
        <w:rPr>
          <w:rFonts w:cs="David" w:hint="cs"/>
          <w:sz w:val="24"/>
          <w:szCs w:val="24"/>
          <w:u w:val="single"/>
          <w:rtl/>
        </w:rPr>
        <w:t>יו</w:t>
      </w:r>
      <w:r>
        <w:rPr>
          <w:rFonts w:cs="David"/>
          <w:sz w:val="24"/>
          <w:szCs w:val="24"/>
          <w:u w:val="single"/>
          <w:rtl/>
        </w:rPr>
        <w:t>"ר</w:t>
      </w:r>
      <w:r>
        <w:rPr>
          <w:rFonts w:cs="David" w:hint="cs"/>
          <w:sz w:val="24"/>
          <w:szCs w:val="24"/>
          <w:u w:val="single"/>
          <w:rtl/>
        </w:rPr>
        <w:t xml:space="preserve"> מיכאל איתן:</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rtl/>
        </w:rPr>
        <w:tab/>
      </w:r>
      <w:r>
        <w:rPr>
          <w:rFonts w:cs="David" w:hint="cs"/>
          <w:sz w:val="24"/>
          <w:szCs w:val="24"/>
          <w:rtl/>
        </w:rPr>
        <w:t>אני כן יכול לצפות, אני כן יכול להגיד שבכל אופן יש מפלגה שאני אומר, אם היא רצה לכנסת, דרך אגב המחוקק כבר ליבן בחלק מהמקומות, יש איזו ש</w:t>
      </w:r>
      <w:r>
        <w:rPr>
          <w:rFonts w:cs="David" w:hint="cs"/>
          <w:sz w:val="24"/>
          <w:szCs w:val="24"/>
          <w:rtl/>
        </w:rPr>
        <w:t>היא אמירה שאם למשל, אם המימון נשאר</w:t>
      </w:r>
      <w:r>
        <w:rPr>
          <w:rFonts w:cs="David"/>
          <w:sz w:val="24"/>
          <w:szCs w:val="24"/>
          <w:rtl/>
        </w:rPr>
        <w:t xml:space="preserve"> </w:t>
      </w:r>
      <w:r>
        <w:rPr>
          <w:rFonts w:cs="David" w:hint="cs"/>
          <w:sz w:val="24"/>
          <w:szCs w:val="24"/>
          <w:rtl/>
        </w:rPr>
        <w:t xml:space="preserve">בידי המפלגה, </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u w:val="single"/>
          <w:rtl/>
        </w:rPr>
        <w:t>ס</w:t>
      </w:r>
      <w:r>
        <w:rPr>
          <w:rFonts w:cs="David" w:hint="cs"/>
          <w:sz w:val="24"/>
          <w:szCs w:val="24"/>
          <w:u w:val="single"/>
          <w:rtl/>
        </w:rPr>
        <w:t>יגל קוגוט:</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rtl/>
        </w:rPr>
        <w:tab/>
      </w:r>
      <w:r>
        <w:rPr>
          <w:rFonts w:cs="David" w:hint="cs"/>
          <w:sz w:val="24"/>
          <w:szCs w:val="24"/>
          <w:rtl/>
        </w:rPr>
        <w:t>אבל לא רק, הרי התקבל התיקון של יולי אדלשטיין, בשנתיים הראשונות מי שמתפלג כדין כל המימון שלו ממשיך ללכת למפלגת האם.</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u w:val="single"/>
          <w:rtl/>
        </w:rPr>
        <w:t>ה</w:t>
      </w:r>
      <w:r>
        <w:rPr>
          <w:rFonts w:cs="David" w:hint="cs"/>
          <w:sz w:val="24"/>
          <w:szCs w:val="24"/>
          <w:u w:val="single"/>
          <w:rtl/>
        </w:rPr>
        <w:t>יו</w:t>
      </w:r>
      <w:r>
        <w:rPr>
          <w:rFonts w:cs="David"/>
          <w:sz w:val="24"/>
          <w:szCs w:val="24"/>
          <w:u w:val="single"/>
          <w:rtl/>
        </w:rPr>
        <w:t>"ר</w:t>
      </w:r>
      <w:r>
        <w:rPr>
          <w:rFonts w:cs="David" w:hint="cs"/>
          <w:sz w:val="24"/>
          <w:szCs w:val="24"/>
          <w:u w:val="single"/>
          <w:rtl/>
        </w:rPr>
        <w:t xml:space="preserve"> מיכאל איתן:</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rtl/>
        </w:rPr>
        <w:tab/>
      </w:r>
      <w:r>
        <w:rPr>
          <w:rFonts w:cs="David" w:hint="cs"/>
          <w:sz w:val="24"/>
          <w:szCs w:val="24"/>
          <w:rtl/>
        </w:rPr>
        <w:t>זאת אומרת יש הכרה בעקרון שבמימון המפלגות, אנחנו חושבים ב</w:t>
      </w:r>
      <w:r>
        <w:rPr>
          <w:rFonts w:cs="David" w:hint="cs"/>
          <w:sz w:val="24"/>
          <w:szCs w:val="24"/>
          <w:rtl/>
        </w:rPr>
        <w:t>קול רם, אתה רוצה שנחוקק עכשיו חוק שיגיד צר</w:t>
      </w:r>
      <w:r>
        <w:rPr>
          <w:rFonts w:cs="David"/>
          <w:sz w:val="24"/>
          <w:szCs w:val="24"/>
          <w:rtl/>
        </w:rPr>
        <w:t>י</w:t>
      </w:r>
      <w:r>
        <w:rPr>
          <w:rFonts w:cs="David" w:hint="cs"/>
          <w:sz w:val="24"/>
          <w:szCs w:val="24"/>
          <w:rtl/>
        </w:rPr>
        <w:t xml:space="preserve">ך למנות שמאי, זה מסובך. </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u w:val="single"/>
          <w:rtl/>
        </w:rPr>
        <w:t>מ</w:t>
      </w:r>
      <w:r>
        <w:rPr>
          <w:rFonts w:cs="David" w:hint="cs"/>
          <w:sz w:val="24"/>
          <w:szCs w:val="24"/>
          <w:u w:val="single"/>
          <w:rtl/>
        </w:rPr>
        <w:t>רדכי בס:</w:t>
      </w:r>
    </w:p>
    <w:p w:rsidR="00000000" w:rsidRDefault="00C10295">
      <w:pPr>
        <w:jc w:val="both"/>
        <w:rPr>
          <w:rFonts w:cs="David"/>
          <w:sz w:val="24"/>
          <w:szCs w:val="24"/>
          <w:rtl/>
        </w:rPr>
      </w:pPr>
    </w:p>
    <w:p w:rsidR="00000000" w:rsidRDefault="00C10295">
      <w:pPr>
        <w:ind w:firstLine="720"/>
        <w:jc w:val="both"/>
        <w:rPr>
          <w:rFonts w:cs="David"/>
          <w:sz w:val="24"/>
          <w:szCs w:val="24"/>
          <w:rtl/>
        </w:rPr>
      </w:pPr>
      <w:r>
        <w:rPr>
          <w:rFonts w:cs="David"/>
          <w:sz w:val="24"/>
          <w:szCs w:val="24"/>
          <w:rtl/>
        </w:rPr>
        <w:t>מ</w:t>
      </w:r>
      <w:r>
        <w:rPr>
          <w:rFonts w:cs="David" w:hint="cs"/>
          <w:sz w:val="24"/>
          <w:szCs w:val="24"/>
          <w:rtl/>
        </w:rPr>
        <w:t>בחינת דיני מינון אני חי בשלום עם המצב שהיה בלי הנייר הזה, שבו פנו אל מבקר המדינה, ביקשו חוות דעת מראש, קיבלו אותה, מבקר המדינה קבע שהשתתפות כזו וכזו בפרעון והכל בא על מקומו בש</w:t>
      </w:r>
      <w:r>
        <w:rPr>
          <w:rFonts w:cs="David" w:hint="cs"/>
          <w:sz w:val="24"/>
          <w:szCs w:val="24"/>
          <w:rtl/>
        </w:rPr>
        <w:t xml:space="preserve">לום. החוק הזה לא נועד כדי להסתדר עם דיני המימון. הוא נועד בעצם כדי להסתדר עם דיני הפירוק. עם דיני החלוקה הפנימית בין המתפלגים. </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u w:val="single"/>
          <w:rtl/>
        </w:rPr>
        <w:t>ה</w:t>
      </w:r>
      <w:r>
        <w:rPr>
          <w:rFonts w:cs="David" w:hint="cs"/>
          <w:sz w:val="24"/>
          <w:szCs w:val="24"/>
          <w:u w:val="single"/>
          <w:rtl/>
        </w:rPr>
        <w:t>יו</w:t>
      </w:r>
      <w:r>
        <w:rPr>
          <w:rFonts w:cs="David"/>
          <w:sz w:val="24"/>
          <w:szCs w:val="24"/>
          <w:u w:val="single"/>
          <w:rtl/>
        </w:rPr>
        <w:t>"ר</w:t>
      </w:r>
      <w:r>
        <w:rPr>
          <w:rFonts w:cs="David" w:hint="cs"/>
          <w:sz w:val="24"/>
          <w:szCs w:val="24"/>
          <w:u w:val="single"/>
          <w:rtl/>
        </w:rPr>
        <w:t xml:space="preserve"> מיכאל איתן:</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rtl/>
        </w:rPr>
        <w:tab/>
      </w:r>
      <w:r>
        <w:rPr>
          <w:rFonts w:cs="David" w:hint="cs"/>
          <w:sz w:val="24"/>
          <w:szCs w:val="24"/>
          <w:rtl/>
        </w:rPr>
        <w:t xml:space="preserve">השאלה איך מפרקים את הגוף הזה. </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u w:val="single"/>
          <w:rtl/>
        </w:rPr>
        <w:t>מ</w:t>
      </w:r>
      <w:r>
        <w:rPr>
          <w:rFonts w:cs="David" w:hint="cs"/>
          <w:sz w:val="24"/>
          <w:szCs w:val="24"/>
          <w:u w:val="single"/>
          <w:rtl/>
        </w:rPr>
        <w:t>רדכי בס:</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rtl/>
        </w:rPr>
        <w:tab/>
      </w:r>
      <w:r>
        <w:rPr>
          <w:rFonts w:cs="David" w:hint="cs"/>
          <w:sz w:val="24"/>
          <w:szCs w:val="24"/>
          <w:rtl/>
        </w:rPr>
        <w:t xml:space="preserve">זה נורא שונה, תחשוב, אתה מכיר את המפלגות יותר טוב ממני, עד כמה </w:t>
      </w:r>
      <w:r>
        <w:rPr>
          <w:rFonts w:cs="David" w:hint="cs"/>
          <w:sz w:val="24"/>
          <w:szCs w:val="24"/>
          <w:rtl/>
        </w:rPr>
        <w:t xml:space="preserve">זה שונה, </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u w:val="single"/>
          <w:rtl/>
        </w:rPr>
        <w:t>ה</w:t>
      </w:r>
      <w:r>
        <w:rPr>
          <w:rFonts w:cs="David" w:hint="cs"/>
          <w:sz w:val="24"/>
          <w:szCs w:val="24"/>
          <w:u w:val="single"/>
          <w:rtl/>
        </w:rPr>
        <w:t>יו</w:t>
      </w:r>
      <w:r>
        <w:rPr>
          <w:rFonts w:cs="David"/>
          <w:sz w:val="24"/>
          <w:szCs w:val="24"/>
          <w:u w:val="single"/>
          <w:rtl/>
        </w:rPr>
        <w:t>"ר</w:t>
      </w:r>
      <w:r>
        <w:rPr>
          <w:rFonts w:cs="David" w:hint="cs"/>
          <w:sz w:val="24"/>
          <w:szCs w:val="24"/>
          <w:u w:val="single"/>
          <w:rtl/>
        </w:rPr>
        <w:t xml:space="preserve"> מיכאל איתן:</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rtl/>
        </w:rPr>
        <w:tab/>
      </w:r>
      <w:r>
        <w:rPr>
          <w:rFonts w:cs="David" w:hint="cs"/>
          <w:sz w:val="24"/>
          <w:szCs w:val="24"/>
          <w:rtl/>
        </w:rPr>
        <w:t>אני רוצה, אין בהצעה אלא מה שיש בה. מה אני התכוונתי, קודם כל יכול להיות מה שאתה אמרת שיש אפשרות בחוק לחתימה. זה יכול להיות סעיף, בהחלט. שמפלגה חותמת על ויתור והויתור יהווה על פי החוק ויתור אמיתי. כל חבר כנסת לפני כל קדנציה, כא</w:t>
      </w:r>
      <w:r>
        <w:rPr>
          <w:rFonts w:cs="David" w:hint="cs"/>
          <w:sz w:val="24"/>
          <w:szCs w:val="24"/>
          <w:rtl/>
        </w:rPr>
        <w:t>ופציה, בזה גמרנו. וזה החו</w:t>
      </w:r>
      <w:r>
        <w:rPr>
          <w:rFonts w:cs="David"/>
          <w:sz w:val="24"/>
          <w:szCs w:val="24"/>
          <w:rtl/>
        </w:rPr>
        <w:t>ק</w:t>
      </w:r>
      <w:r>
        <w:rPr>
          <w:rFonts w:cs="David" w:hint="cs"/>
          <w:sz w:val="24"/>
          <w:szCs w:val="24"/>
          <w:rtl/>
        </w:rPr>
        <w:t xml:space="preserve">. ברגע שהוא חתם חתימתו מחייבת. </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rtl/>
        </w:rPr>
        <w:tab/>
      </w:r>
      <w:r>
        <w:rPr>
          <w:rFonts w:cs="David" w:hint="cs"/>
          <w:sz w:val="24"/>
          <w:szCs w:val="24"/>
          <w:rtl/>
        </w:rPr>
        <w:t>אבל צריכים לקחת בחשבון, כל גזבר יבוא ויגיד תשמעו, יש לנו אופציה, בואו נחתים אותם. או שמרוב שמחה שחודש לפני הבחירות אנחנו בונים מפלגה ואנחנו כל כך שמחים והזמנו נניח את אפי איתם להיות היושב ראש שלנו</w:t>
      </w:r>
      <w:r>
        <w:rPr>
          <w:rFonts w:cs="David" w:hint="cs"/>
          <w:sz w:val="24"/>
          <w:szCs w:val="24"/>
          <w:rtl/>
        </w:rPr>
        <w:t>, כזו חגיגיות היתה, לא פנ</w:t>
      </w:r>
      <w:r>
        <w:rPr>
          <w:rFonts w:cs="David"/>
          <w:sz w:val="24"/>
          <w:szCs w:val="24"/>
          <w:rtl/>
        </w:rPr>
        <w:t>י</w:t>
      </w:r>
      <w:r>
        <w:rPr>
          <w:rFonts w:cs="David" w:hint="cs"/>
          <w:sz w:val="24"/>
          <w:szCs w:val="24"/>
          <w:rtl/>
        </w:rPr>
        <w:t xml:space="preserve">נו שיחתום. פתאום הלך להתפלג, מה אתה עושה. כלומר אי אפשר להשאיר את האופציה רק לחתימות. זו יכולה להיות אחת האופציות. </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u w:val="single"/>
          <w:rtl/>
        </w:rPr>
        <w:t>ש</w:t>
      </w:r>
      <w:r>
        <w:rPr>
          <w:rFonts w:cs="David" w:hint="cs"/>
          <w:sz w:val="24"/>
          <w:szCs w:val="24"/>
          <w:u w:val="single"/>
          <w:rtl/>
        </w:rPr>
        <w:t>אול יהלום:</w:t>
      </w:r>
    </w:p>
    <w:p w:rsidR="00000000" w:rsidRDefault="00C10295">
      <w:pPr>
        <w:jc w:val="both"/>
        <w:rPr>
          <w:rFonts w:cs="David"/>
          <w:sz w:val="24"/>
          <w:szCs w:val="24"/>
          <w:rtl/>
        </w:rPr>
      </w:pPr>
      <w:r>
        <w:rPr>
          <w:rFonts w:cs="David"/>
          <w:sz w:val="24"/>
          <w:szCs w:val="24"/>
          <w:rtl/>
        </w:rPr>
        <w:tab/>
      </w:r>
    </w:p>
    <w:p w:rsidR="00000000" w:rsidRDefault="00C10295">
      <w:pPr>
        <w:ind w:firstLine="720"/>
        <w:jc w:val="both"/>
        <w:rPr>
          <w:rFonts w:cs="David"/>
          <w:sz w:val="24"/>
          <w:szCs w:val="24"/>
          <w:rtl/>
        </w:rPr>
      </w:pPr>
      <w:r>
        <w:rPr>
          <w:rFonts w:cs="David"/>
          <w:sz w:val="24"/>
          <w:szCs w:val="24"/>
          <w:rtl/>
        </w:rPr>
        <w:t>מ</w:t>
      </w:r>
      <w:r>
        <w:rPr>
          <w:rFonts w:cs="David" w:hint="cs"/>
          <w:sz w:val="24"/>
          <w:szCs w:val="24"/>
          <w:rtl/>
        </w:rPr>
        <w:t>ה אני התכוונתי, אני התכוונתי שאנחנו לא מתחשבים לא בנכסים ולא בשום דבר אלא רק בדבר אחד. אותו חבר כנ</w:t>
      </w:r>
      <w:r>
        <w:rPr>
          <w:rFonts w:cs="David" w:hint="cs"/>
          <w:sz w:val="24"/>
          <w:szCs w:val="24"/>
          <w:rtl/>
        </w:rPr>
        <w:t xml:space="preserve">סת בתקופת היותו במפלגה מה </w:t>
      </w:r>
      <w:r>
        <w:rPr>
          <w:rFonts w:cs="David"/>
          <w:sz w:val="24"/>
          <w:szCs w:val="24"/>
          <w:rtl/>
        </w:rPr>
        <w:t>ה</w:t>
      </w:r>
      <w:r>
        <w:rPr>
          <w:rFonts w:cs="David" w:hint="cs"/>
          <w:sz w:val="24"/>
          <w:szCs w:val="24"/>
          <w:rtl/>
        </w:rPr>
        <w:t>יו ההוצאות של המפלגה. רואה החשבון של המפלגה, נניח יותר קל  לאפי איתם כי זה קדנציה אחת, אפי איתם לפני שלוש שנים הצטרף למפלגה. רואה החשבון כותב אנחנו הוצאנו מליון שקל על גרעון הבחירות לרשויות המקומיות, אנחנו הוצאנו מליון שקל על חשב</w:t>
      </w:r>
      <w:r>
        <w:rPr>
          <w:rFonts w:cs="David" w:hint="cs"/>
          <w:sz w:val="24"/>
          <w:szCs w:val="24"/>
          <w:rtl/>
        </w:rPr>
        <w:t>ון הבחירות לכנסת שהיו על מימון מפלגות. קיבלנו קנס חמש מאות אלף שקל שהספרים שלנו בראשותו, כשהוא היה ראש המפלגה, לא נוהלו כראוי. ההוצאות, רואה החשבון כותב, זה החובות, ואז פורש אפי איתם, אותו דבר הרב לוי מה עשה. אם קנינו נכסים בעניין הזה זה מתקזז. זאת אומרת א</w:t>
      </w:r>
      <w:r>
        <w:rPr>
          <w:rFonts w:cs="David" w:hint="cs"/>
          <w:sz w:val="24"/>
          <w:szCs w:val="24"/>
          <w:rtl/>
        </w:rPr>
        <w:t>ם לקחו, ברור שאני לא אחייב אותם כסף שקנו נכס ונשאר במפלגה. כי על זה הוא לא חייב. זה לא חוב. זה הפך לנכס. אלא חובות, גרעונות, שנוצרו באותה תקופה. הגרעונות האלה מגיעים לסכום איקס, הסכום איקס הזה הוא מקסימום באופן יחסי. גרעונות, לא הוצאות. גרעונות. הוא אומר ז</w:t>
      </w:r>
      <w:r>
        <w:rPr>
          <w:rFonts w:cs="David" w:hint="cs"/>
          <w:sz w:val="24"/>
          <w:szCs w:val="24"/>
          <w:rtl/>
        </w:rPr>
        <w:t>ה כמו בנאדם נכנס ברגע מסויים, ויוצא. בעניין הזה עכשיו אנחנו קובעים שהמקסימום שאתה תשלם, זה אני מוכן, זה באופן יחסי. זאת אומרת האמת היא הוא צריך לשלם באופן יחסי לחוב. השאלה אם קובעים תקרה באופן יחסי ליחסו. זאת אומרת נניח האם הוא לא ישלם יותר במקרה שלנו מאשר</w:t>
      </w:r>
      <w:r>
        <w:rPr>
          <w:rFonts w:cs="David" w:hint="cs"/>
          <w:sz w:val="24"/>
          <w:szCs w:val="24"/>
          <w:rtl/>
        </w:rPr>
        <w:t xml:space="preserve"> שליש</w:t>
      </w:r>
      <w:r>
        <w:rPr>
          <w:rFonts w:cs="David"/>
          <w:sz w:val="24"/>
          <w:szCs w:val="24"/>
          <w:rtl/>
        </w:rPr>
        <w:t xml:space="preserve">. </w:t>
      </w:r>
      <w:r>
        <w:rPr>
          <w:rFonts w:cs="David" w:hint="cs"/>
          <w:sz w:val="24"/>
          <w:szCs w:val="24"/>
          <w:rtl/>
        </w:rPr>
        <w:t xml:space="preserve">נניח שהחובות </w:t>
      </w:r>
      <w:r>
        <w:rPr>
          <w:rFonts w:cs="David"/>
          <w:sz w:val="24"/>
          <w:szCs w:val="24"/>
          <w:rtl/>
        </w:rPr>
        <w:t>ה</w:t>
      </w:r>
      <w:r>
        <w:rPr>
          <w:rFonts w:cs="David" w:hint="cs"/>
          <w:sz w:val="24"/>
          <w:szCs w:val="24"/>
          <w:rtl/>
        </w:rPr>
        <w:t>ם יות</w:t>
      </w:r>
      <w:r>
        <w:rPr>
          <w:rFonts w:cs="David"/>
          <w:sz w:val="24"/>
          <w:szCs w:val="24"/>
          <w:rtl/>
        </w:rPr>
        <w:t>ר</w:t>
      </w:r>
      <w:r>
        <w:rPr>
          <w:rFonts w:cs="David" w:hint="cs"/>
          <w:sz w:val="24"/>
          <w:szCs w:val="24"/>
          <w:rtl/>
        </w:rPr>
        <w:t xml:space="preserve"> מהשתי יחידות, האם אני דורש ממנו גם שלו. אז אני מציע שהגג יהיה לא יותר ממה שנגרע ממנו. </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u w:val="single"/>
          <w:rtl/>
        </w:rPr>
        <w:br w:type="page"/>
        <w:t>י</w:t>
      </w:r>
      <w:r>
        <w:rPr>
          <w:rFonts w:cs="David" w:hint="cs"/>
          <w:sz w:val="24"/>
          <w:szCs w:val="24"/>
          <w:u w:val="single"/>
          <w:rtl/>
        </w:rPr>
        <w:t>צחק לוי:</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rtl/>
        </w:rPr>
        <w:tab/>
      </w:r>
      <w:r>
        <w:rPr>
          <w:rFonts w:cs="David" w:hint="cs"/>
          <w:sz w:val="24"/>
          <w:szCs w:val="24"/>
          <w:rtl/>
        </w:rPr>
        <w:t>לקבוע את הסכום זה לא פשוט.</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u w:val="single"/>
          <w:rtl/>
        </w:rPr>
        <w:t>ה</w:t>
      </w:r>
      <w:r>
        <w:rPr>
          <w:rFonts w:cs="David" w:hint="cs"/>
          <w:sz w:val="24"/>
          <w:szCs w:val="24"/>
          <w:u w:val="single"/>
          <w:rtl/>
        </w:rPr>
        <w:t>יו</w:t>
      </w:r>
      <w:r>
        <w:rPr>
          <w:rFonts w:cs="David"/>
          <w:sz w:val="24"/>
          <w:szCs w:val="24"/>
          <w:u w:val="single"/>
          <w:rtl/>
        </w:rPr>
        <w:t>"ר</w:t>
      </w:r>
      <w:r>
        <w:rPr>
          <w:rFonts w:cs="David" w:hint="cs"/>
          <w:sz w:val="24"/>
          <w:szCs w:val="24"/>
          <w:u w:val="single"/>
          <w:rtl/>
        </w:rPr>
        <w:t xml:space="preserve"> מיכאל איתן:</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rtl/>
        </w:rPr>
        <w:tab/>
      </w:r>
      <w:r>
        <w:rPr>
          <w:rFonts w:cs="David" w:hint="cs"/>
          <w:sz w:val="24"/>
          <w:szCs w:val="24"/>
          <w:rtl/>
        </w:rPr>
        <w:t xml:space="preserve">הרואה חשבון של המפלגה יקבע את הסכום. </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u w:val="single"/>
          <w:rtl/>
        </w:rPr>
        <w:t>י</w:t>
      </w:r>
      <w:r>
        <w:rPr>
          <w:rFonts w:cs="David" w:hint="cs"/>
          <w:sz w:val="24"/>
          <w:szCs w:val="24"/>
          <w:u w:val="single"/>
          <w:rtl/>
        </w:rPr>
        <w:t>צחק לוי:</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rtl/>
        </w:rPr>
        <w:tab/>
      </w:r>
      <w:r>
        <w:rPr>
          <w:rFonts w:cs="David" w:hint="cs"/>
          <w:sz w:val="24"/>
          <w:szCs w:val="24"/>
          <w:rtl/>
        </w:rPr>
        <w:t xml:space="preserve">כמו שאתה אומר אז אני מסכים. </w:t>
      </w:r>
      <w:r>
        <w:rPr>
          <w:rFonts w:cs="David" w:hint="cs"/>
          <w:sz w:val="24"/>
          <w:szCs w:val="24"/>
          <w:rtl/>
        </w:rPr>
        <w:t>אם ניקח חובות של בחירות, אז אין חובו</w:t>
      </w:r>
      <w:r>
        <w:rPr>
          <w:rFonts w:cs="David"/>
          <w:sz w:val="24"/>
          <w:szCs w:val="24"/>
          <w:rtl/>
        </w:rPr>
        <w:t>ת</w:t>
      </w:r>
      <w:r>
        <w:rPr>
          <w:rFonts w:cs="David" w:hint="cs"/>
          <w:sz w:val="24"/>
          <w:szCs w:val="24"/>
          <w:rtl/>
        </w:rPr>
        <w:t xml:space="preserve"> אחרים, כלומר זה לא חובות של פרישה של עובד, רק חובות הבחירות. היה לך באותה תקופה,</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u w:val="single"/>
          <w:rtl/>
        </w:rPr>
        <w:t>ה</w:t>
      </w:r>
      <w:r>
        <w:rPr>
          <w:rFonts w:cs="David" w:hint="cs"/>
          <w:sz w:val="24"/>
          <w:szCs w:val="24"/>
          <w:u w:val="single"/>
          <w:rtl/>
        </w:rPr>
        <w:t>יו</w:t>
      </w:r>
      <w:r>
        <w:rPr>
          <w:rFonts w:cs="David"/>
          <w:sz w:val="24"/>
          <w:szCs w:val="24"/>
          <w:u w:val="single"/>
          <w:rtl/>
        </w:rPr>
        <w:t>"ר</w:t>
      </w:r>
      <w:r>
        <w:rPr>
          <w:rFonts w:cs="David" w:hint="cs"/>
          <w:sz w:val="24"/>
          <w:szCs w:val="24"/>
          <w:u w:val="single"/>
          <w:rtl/>
        </w:rPr>
        <w:t xml:space="preserve"> מיכאל איתן:</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rtl/>
        </w:rPr>
        <w:tab/>
      </w:r>
      <w:r>
        <w:rPr>
          <w:rFonts w:cs="David" w:hint="cs"/>
          <w:sz w:val="24"/>
          <w:szCs w:val="24"/>
          <w:rtl/>
        </w:rPr>
        <w:t>הוא אומר אחרת, הוא אומר יש שני סוגי מימון. מימון הבחירות ומימון הוצאות שוטפות. אני אקח גם שני סוגי הוצאות. הוצאות הב</w:t>
      </w:r>
      <w:r>
        <w:rPr>
          <w:rFonts w:cs="David" w:hint="cs"/>
          <w:sz w:val="24"/>
          <w:szCs w:val="24"/>
          <w:rtl/>
        </w:rPr>
        <w:t>חירות והוצאות שוטפות. עכשיו אני אשים אחד מו</w:t>
      </w:r>
      <w:r>
        <w:rPr>
          <w:rFonts w:cs="David"/>
          <w:sz w:val="24"/>
          <w:szCs w:val="24"/>
          <w:rtl/>
        </w:rPr>
        <w:t>ל</w:t>
      </w:r>
      <w:r>
        <w:rPr>
          <w:rFonts w:cs="David" w:hint="cs"/>
          <w:sz w:val="24"/>
          <w:szCs w:val="24"/>
          <w:rtl/>
        </w:rPr>
        <w:t xml:space="preserve"> השני. מימון הבחירות אנחנו הוצאנו איקס עבור הוצאות הבחירות, קיבלנו ואי עבור מימון הבחירות. אני מסתכל כמה כסף יש. רווח, הפסד. יש הפסד אני רושם בצד. עכשיו נחזור לכל התקופה שבה אותם אנשים היו במפלגה, ואז אני אומר אנ</w:t>
      </w:r>
      <w:r>
        <w:rPr>
          <w:rFonts w:cs="David" w:hint="cs"/>
          <w:sz w:val="24"/>
          <w:szCs w:val="24"/>
          <w:rtl/>
        </w:rPr>
        <w:t xml:space="preserve">י לוקח את התקופה הזו, מהוצאות שוטפות, מה היו, ומה היה המימון השוטף. אבל אז אני עושה השוואה ואני רואה שהמימון היה יותר נמוך מההוצאות, </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u w:val="single"/>
          <w:rtl/>
        </w:rPr>
        <w:t>י</w:t>
      </w:r>
      <w:r>
        <w:rPr>
          <w:rFonts w:cs="David" w:hint="cs"/>
          <w:sz w:val="24"/>
          <w:szCs w:val="24"/>
          <w:u w:val="single"/>
          <w:rtl/>
        </w:rPr>
        <w:t>צחק לוי:</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rtl/>
        </w:rPr>
        <w:tab/>
      </w:r>
      <w:r>
        <w:rPr>
          <w:rFonts w:cs="David" w:hint="cs"/>
          <w:sz w:val="24"/>
          <w:szCs w:val="24"/>
          <w:rtl/>
        </w:rPr>
        <w:t xml:space="preserve">הבעיה שלך היא בהוצאות השוטפות. </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u w:val="single"/>
          <w:rtl/>
        </w:rPr>
        <w:t>ה</w:t>
      </w:r>
      <w:r>
        <w:rPr>
          <w:rFonts w:cs="David" w:hint="cs"/>
          <w:sz w:val="24"/>
          <w:szCs w:val="24"/>
          <w:u w:val="single"/>
          <w:rtl/>
        </w:rPr>
        <w:t>יו</w:t>
      </w:r>
      <w:r>
        <w:rPr>
          <w:rFonts w:cs="David"/>
          <w:sz w:val="24"/>
          <w:szCs w:val="24"/>
          <w:u w:val="single"/>
          <w:rtl/>
        </w:rPr>
        <w:t>"ר</w:t>
      </w:r>
      <w:r>
        <w:rPr>
          <w:rFonts w:cs="David" w:hint="cs"/>
          <w:sz w:val="24"/>
          <w:szCs w:val="24"/>
          <w:u w:val="single"/>
          <w:rtl/>
        </w:rPr>
        <w:t xml:space="preserve"> מיכאל איתן:</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rtl/>
        </w:rPr>
        <w:tab/>
      </w:r>
      <w:r>
        <w:rPr>
          <w:rFonts w:cs="David" w:hint="cs"/>
          <w:sz w:val="24"/>
          <w:szCs w:val="24"/>
          <w:rtl/>
        </w:rPr>
        <w:t>לא, הבעיה שלי היא של מה הוא עושה עם שני אנשים, אחד בא בא</w:t>
      </w:r>
      <w:r>
        <w:rPr>
          <w:rFonts w:cs="David" w:hint="cs"/>
          <w:sz w:val="24"/>
          <w:szCs w:val="24"/>
          <w:rtl/>
        </w:rPr>
        <w:t xml:space="preserve">מצע, אחד בא בסוף, </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u w:val="single"/>
          <w:rtl/>
        </w:rPr>
        <w:t>ש</w:t>
      </w:r>
      <w:r>
        <w:rPr>
          <w:rFonts w:cs="David" w:hint="cs"/>
          <w:sz w:val="24"/>
          <w:szCs w:val="24"/>
          <w:u w:val="single"/>
          <w:rtl/>
        </w:rPr>
        <w:t>אול יהלום:</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rtl/>
        </w:rPr>
        <w:tab/>
      </w:r>
      <w:r>
        <w:rPr>
          <w:rFonts w:cs="David" w:hint="cs"/>
          <w:sz w:val="24"/>
          <w:szCs w:val="24"/>
          <w:rtl/>
        </w:rPr>
        <w:t xml:space="preserve">כן, ודאי, </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u w:val="single"/>
          <w:rtl/>
        </w:rPr>
        <w:t>ה</w:t>
      </w:r>
      <w:r>
        <w:rPr>
          <w:rFonts w:cs="David" w:hint="cs"/>
          <w:sz w:val="24"/>
          <w:szCs w:val="24"/>
          <w:u w:val="single"/>
          <w:rtl/>
        </w:rPr>
        <w:t>יו</w:t>
      </w:r>
      <w:r>
        <w:rPr>
          <w:rFonts w:cs="David"/>
          <w:sz w:val="24"/>
          <w:szCs w:val="24"/>
          <w:u w:val="single"/>
          <w:rtl/>
        </w:rPr>
        <w:t>"ר</w:t>
      </w:r>
      <w:r>
        <w:rPr>
          <w:rFonts w:cs="David" w:hint="cs"/>
          <w:sz w:val="24"/>
          <w:szCs w:val="24"/>
          <w:u w:val="single"/>
          <w:rtl/>
        </w:rPr>
        <w:t xml:space="preserve"> מיכאל איתן:</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rtl/>
        </w:rPr>
        <w:tab/>
      </w:r>
      <w:r>
        <w:rPr>
          <w:rFonts w:cs="David" w:hint="cs"/>
          <w:sz w:val="24"/>
          <w:szCs w:val="24"/>
          <w:rtl/>
        </w:rPr>
        <w:t xml:space="preserve">עכשיו אם הוא לא היה </w:t>
      </w:r>
      <w:r>
        <w:rPr>
          <w:rFonts w:cs="David"/>
          <w:sz w:val="24"/>
          <w:szCs w:val="24"/>
          <w:rtl/>
        </w:rPr>
        <w:t>ח</w:t>
      </w:r>
      <w:r>
        <w:rPr>
          <w:rFonts w:cs="David" w:hint="cs"/>
          <w:sz w:val="24"/>
          <w:szCs w:val="24"/>
          <w:rtl/>
        </w:rPr>
        <w:t xml:space="preserve">בר כנסת אלא רק היה חבר במפלגה. </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u w:val="single"/>
          <w:rtl/>
        </w:rPr>
        <w:t>מ</w:t>
      </w:r>
      <w:r>
        <w:rPr>
          <w:rFonts w:cs="David" w:hint="cs"/>
          <w:sz w:val="24"/>
          <w:szCs w:val="24"/>
          <w:u w:val="single"/>
          <w:rtl/>
        </w:rPr>
        <w:t>רדכי בס:</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rtl/>
        </w:rPr>
        <w:tab/>
      </w:r>
      <w:r>
        <w:rPr>
          <w:rFonts w:cs="David" w:hint="cs"/>
          <w:sz w:val="24"/>
          <w:szCs w:val="24"/>
          <w:rtl/>
        </w:rPr>
        <w:t>יש לי שאלה, אם אני מבין נכון, אין בעיה בוערת של מקרה ספציפי.</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u w:val="single"/>
          <w:rtl/>
        </w:rPr>
        <w:br w:type="page"/>
        <w:t>ה</w:t>
      </w:r>
      <w:r>
        <w:rPr>
          <w:rFonts w:cs="David" w:hint="cs"/>
          <w:sz w:val="24"/>
          <w:szCs w:val="24"/>
          <w:u w:val="single"/>
          <w:rtl/>
        </w:rPr>
        <w:t>יו</w:t>
      </w:r>
      <w:r>
        <w:rPr>
          <w:rFonts w:cs="David"/>
          <w:sz w:val="24"/>
          <w:szCs w:val="24"/>
          <w:u w:val="single"/>
          <w:rtl/>
        </w:rPr>
        <w:t>"ר</w:t>
      </w:r>
      <w:r>
        <w:rPr>
          <w:rFonts w:cs="David" w:hint="cs"/>
          <w:sz w:val="24"/>
          <w:szCs w:val="24"/>
          <w:u w:val="single"/>
          <w:rtl/>
        </w:rPr>
        <w:t xml:space="preserve"> מיכאל איתן:</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rtl/>
        </w:rPr>
        <w:tab/>
      </w:r>
      <w:r>
        <w:rPr>
          <w:rFonts w:cs="David" w:hint="cs"/>
          <w:sz w:val="24"/>
          <w:szCs w:val="24"/>
          <w:rtl/>
        </w:rPr>
        <w:t>נכון.</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u w:val="single"/>
          <w:rtl/>
        </w:rPr>
        <w:t>מ</w:t>
      </w:r>
      <w:r>
        <w:rPr>
          <w:rFonts w:cs="David" w:hint="cs"/>
          <w:sz w:val="24"/>
          <w:szCs w:val="24"/>
          <w:u w:val="single"/>
          <w:rtl/>
        </w:rPr>
        <w:t>רדכי בס:</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rtl/>
        </w:rPr>
        <w:tab/>
      </w:r>
      <w:r>
        <w:rPr>
          <w:rFonts w:cs="David" w:hint="cs"/>
          <w:sz w:val="24"/>
          <w:szCs w:val="24"/>
          <w:rtl/>
        </w:rPr>
        <w:t>יש בדיני התפלגות כמה ו</w:t>
      </w:r>
      <w:r>
        <w:rPr>
          <w:rFonts w:cs="David" w:hint="cs"/>
          <w:sz w:val="24"/>
          <w:szCs w:val="24"/>
          <w:rtl/>
        </w:rPr>
        <w:t>כמה דברים שצריכים מחשבה של הכנסת. כל העניין למשל שיש רשימה שרצה לכנסת</w:t>
      </w:r>
      <w:r>
        <w:rPr>
          <w:rFonts w:cs="David"/>
          <w:sz w:val="24"/>
          <w:szCs w:val="24"/>
          <w:rtl/>
        </w:rPr>
        <w:t xml:space="preserve"> </w:t>
      </w:r>
      <w:r>
        <w:rPr>
          <w:rFonts w:cs="David" w:hint="cs"/>
          <w:sz w:val="24"/>
          <w:szCs w:val="24"/>
          <w:rtl/>
        </w:rPr>
        <w:t>כרשימה, נכנסה סיעה לכנסת ואז מודיעים לחשב הכנסת שאנחנו בעצם ארבע סיעות לצורך השוטף וכל סיעה מהסיעות האלה מקבלת, למשל, השאלה האם באמת מוצדק שיעשו פעמיים פלוס אחד. אלה שאלות לדעתי שצריך לד</w:t>
      </w:r>
      <w:r>
        <w:rPr>
          <w:rFonts w:cs="David" w:hint="cs"/>
          <w:sz w:val="24"/>
          <w:szCs w:val="24"/>
          <w:rtl/>
        </w:rPr>
        <w:t xml:space="preserve">ון עליהן כמכלול. אם אין כרגע בעיה בוערת לחוקק מקרה, אז אולי תחשבו על זה כמכלול. </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u w:val="single"/>
          <w:rtl/>
        </w:rPr>
        <w:t>ה</w:t>
      </w:r>
      <w:r>
        <w:rPr>
          <w:rFonts w:cs="David" w:hint="cs"/>
          <w:sz w:val="24"/>
          <w:szCs w:val="24"/>
          <w:u w:val="single"/>
          <w:rtl/>
        </w:rPr>
        <w:t>יו</w:t>
      </w:r>
      <w:r>
        <w:rPr>
          <w:rFonts w:cs="David"/>
          <w:sz w:val="24"/>
          <w:szCs w:val="24"/>
          <w:u w:val="single"/>
          <w:rtl/>
        </w:rPr>
        <w:t>"ר</w:t>
      </w:r>
      <w:r>
        <w:rPr>
          <w:rFonts w:cs="David" w:hint="cs"/>
          <w:sz w:val="24"/>
          <w:szCs w:val="24"/>
          <w:u w:val="single"/>
          <w:rtl/>
        </w:rPr>
        <w:t xml:space="preserve"> מיכאל איתן:</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rtl/>
        </w:rPr>
        <w:tab/>
      </w:r>
      <w:r>
        <w:rPr>
          <w:rFonts w:cs="David" w:hint="cs"/>
          <w:sz w:val="24"/>
          <w:szCs w:val="24"/>
          <w:rtl/>
        </w:rPr>
        <w:t>אתם תקבלו העתק ממה שאני יזמתי, ניסיון לעשות איזה שהוא קודיפיקציה של כל נושא מימון מפלגות, בחירות, חוק המפלגות, כל הדברים שקשורים. אבל אנחנו נעצרנו באמצע ב</w:t>
      </w:r>
      <w:r>
        <w:rPr>
          <w:rFonts w:cs="David" w:hint="cs"/>
          <w:sz w:val="24"/>
          <w:szCs w:val="24"/>
          <w:rtl/>
        </w:rPr>
        <w:t xml:space="preserve">גלל החוקה. צבי ענבר שלח לכם איזה חוזר, הוא הכין עבודה והוא שלח חוזר. </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u w:val="single"/>
          <w:rtl/>
        </w:rPr>
        <w:t>ס</w:t>
      </w:r>
      <w:r>
        <w:rPr>
          <w:rFonts w:cs="David" w:hint="cs"/>
          <w:sz w:val="24"/>
          <w:szCs w:val="24"/>
          <w:u w:val="single"/>
          <w:rtl/>
        </w:rPr>
        <w:t>יגל קוגוט:</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rtl/>
        </w:rPr>
        <w:tab/>
      </w:r>
      <w:r>
        <w:rPr>
          <w:rFonts w:cs="David" w:hint="cs"/>
          <w:sz w:val="24"/>
          <w:szCs w:val="24"/>
          <w:rtl/>
        </w:rPr>
        <w:t xml:space="preserve">לא, הוא לא שלח חוזר כי אתה היית אמור לשלוח מכתב. כבר כתבנו לך אותו לפני חודשיים אבל כנראה לא חתמת. כי אם הם לא קיבלו אותו זה לא נשלח. נדאג שזה יישלח. </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u w:val="single"/>
          <w:rtl/>
        </w:rPr>
        <w:t>ה</w:t>
      </w:r>
      <w:r>
        <w:rPr>
          <w:rFonts w:cs="David" w:hint="cs"/>
          <w:sz w:val="24"/>
          <w:szCs w:val="24"/>
          <w:u w:val="single"/>
          <w:rtl/>
        </w:rPr>
        <w:t>יו</w:t>
      </w:r>
      <w:r>
        <w:rPr>
          <w:rFonts w:cs="David"/>
          <w:sz w:val="24"/>
          <w:szCs w:val="24"/>
          <w:u w:val="single"/>
          <w:rtl/>
        </w:rPr>
        <w:t>"ר</w:t>
      </w:r>
      <w:r>
        <w:rPr>
          <w:rFonts w:cs="David" w:hint="cs"/>
          <w:sz w:val="24"/>
          <w:szCs w:val="24"/>
          <w:u w:val="single"/>
          <w:rtl/>
        </w:rPr>
        <w:t xml:space="preserve"> מיכאל איתן:</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rtl/>
        </w:rPr>
        <w:tab/>
      </w:r>
      <w:r>
        <w:rPr>
          <w:rFonts w:cs="David" w:hint="cs"/>
          <w:sz w:val="24"/>
          <w:szCs w:val="24"/>
          <w:rtl/>
        </w:rPr>
        <w:t xml:space="preserve">טוב, אז בואו נסכם, אני חושב שכן כדאי שניקח את זה, צריכים לחשוב מה אנחנו רוצים, וכן </w:t>
      </w:r>
      <w:r>
        <w:rPr>
          <w:rFonts w:cs="David"/>
          <w:sz w:val="24"/>
          <w:szCs w:val="24"/>
          <w:rtl/>
        </w:rPr>
        <w:t>צ</w:t>
      </w:r>
      <w:r>
        <w:rPr>
          <w:rFonts w:cs="David" w:hint="cs"/>
          <w:sz w:val="24"/>
          <w:szCs w:val="24"/>
          <w:rtl/>
        </w:rPr>
        <w:t>ריך לקדם את זה. אולי אפשר בנוסחה של שאול, אני יכול לחזור עליה, אולי יש בה מוצא. הוא אומר, ברגע של התפלגות תהיה רשאית מפלגה לפנות אל המתפלגים, להגיש בפניהם דו"ח של הוצאות ו</w:t>
      </w:r>
      <w:r>
        <w:rPr>
          <w:rFonts w:cs="David" w:hint="cs"/>
          <w:sz w:val="24"/>
          <w:szCs w:val="24"/>
          <w:rtl/>
        </w:rPr>
        <w:t xml:space="preserve">הכנסות, </w:t>
      </w:r>
    </w:p>
    <w:p w:rsidR="00000000" w:rsidRDefault="00C10295">
      <w:pPr>
        <w:jc w:val="both"/>
        <w:rPr>
          <w:rFonts w:cs="David"/>
          <w:sz w:val="24"/>
          <w:szCs w:val="24"/>
          <w:rtl/>
        </w:rPr>
      </w:pPr>
    </w:p>
    <w:p w:rsidR="00000000" w:rsidRDefault="00C10295">
      <w:pPr>
        <w:jc w:val="both"/>
        <w:rPr>
          <w:rFonts w:cs="David"/>
          <w:sz w:val="24"/>
          <w:szCs w:val="24"/>
          <w:u w:val="single"/>
          <w:rtl/>
        </w:rPr>
      </w:pPr>
      <w:r>
        <w:rPr>
          <w:rFonts w:cs="David" w:hint="cs"/>
          <w:sz w:val="24"/>
          <w:szCs w:val="24"/>
          <w:u w:val="single"/>
          <w:rtl/>
        </w:rPr>
        <w:t>סיגל קוגוט:</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rtl/>
        </w:rPr>
        <w:tab/>
      </w:r>
      <w:r>
        <w:rPr>
          <w:rFonts w:cs="David" w:hint="cs"/>
          <w:sz w:val="24"/>
          <w:szCs w:val="24"/>
          <w:rtl/>
        </w:rPr>
        <w:t>מה, לפי הדו"חות שהיא הגישה למבקר המדינה? הרי היא מגישה דו"חות</w:t>
      </w:r>
      <w:r>
        <w:rPr>
          <w:rFonts w:cs="David"/>
          <w:sz w:val="24"/>
          <w:szCs w:val="24"/>
          <w:rtl/>
        </w:rPr>
        <w:t xml:space="preserve"> </w:t>
      </w:r>
      <w:r>
        <w:rPr>
          <w:rFonts w:cs="David" w:hint="cs"/>
          <w:sz w:val="24"/>
          <w:szCs w:val="24"/>
          <w:rtl/>
        </w:rPr>
        <w:t xml:space="preserve">כל שנה. </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u w:val="single"/>
          <w:rtl/>
        </w:rPr>
        <w:t>מ</w:t>
      </w:r>
      <w:r>
        <w:rPr>
          <w:rFonts w:cs="David" w:hint="cs"/>
          <w:sz w:val="24"/>
          <w:szCs w:val="24"/>
          <w:u w:val="single"/>
          <w:rtl/>
        </w:rPr>
        <w:t>רדכי בס:</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rtl/>
        </w:rPr>
        <w:tab/>
      </w:r>
      <w:r>
        <w:rPr>
          <w:rFonts w:cs="David" w:hint="cs"/>
          <w:sz w:val="24"/>
          <w:szCs w:val="24"/>
          <w:rtl/>
        </w:rPr>
        <w:t>בעניין הזה יש טעות עובדתית פה, בנייר שמונח לפניכם. אנחנו למשל בימים אלה ממש מקבלים דו"חות על הוצאות שוטפות או על הפעילות השוטפת, לא רק הוצאות, זה גם</w:t>
      </w:r>
      <w:r>
        <w:rPr>
          <w:rFonts w:cs="David" w:hint="cs"/>
          <w:sz w:val="24"/>
          <w:szCs w:val="24"/>
          <w:rtl/>
        </w:rPr>
        <w:t xml:space="preserve"> הכנסות, לתקופה שמאחד בפברואר 2003 ועד שלושים ואחד בדצמבר 2004. אנחנו את הדו"ח הזה נגי</w:t>
      </w:r>
      <w:r>
        <w:rPr>
          <w:rFonts w:cs="David"/>
          <w:sz w:val="24"/>
          <w:szCs w:val="24"/>
          <w:rtl/>
        </w:rPr>
        <w:t>ש</w:t>
      </w:r>
      <w:r>
        <w:rPr>
          <w:rFonts w:cs="David" w:hint="cs"/>
          <w:sz w:val="24"/>
          <w:szCs w:val="24"/>
          <w:rtl/>
        </w:rPr>
        <w:t xml:space="preserve"> ליו"ר הכנסת רק בסוף חודש יולי השנה. עוד אין לנו מעקב און ליין, </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u w:val="single"/>
          <w:rtl/>
        </w:rPr>
        <w:br w:type="page"/>
        <w:t>ס</w:t>
      </w:r>
      <w:r>
        <w:rPr>
          <w:rFonts w:cs="David" w:hint="cs"/>
          <w:sz w:val="24"/>
          <w:szCs w:val="24"/>
          <w:u w:val="single"/>
          <w:rtl/>
        </w:rPr>
        <w:t>יגל קוגוט:</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rtl/>
        </w:rPr>
        <w:tab/>
      </w:r>
      <w:r>
        <w:rPr>
          <w:rFonts w:cs="David" w:hint="cs"/>
          <w:sz w:val="24"/>
          <w:szCs w:val="24"/>
          <w:rtl/>
        </w:rPr>
        <w:t>בסדר, לא מדברים על המעקב שלכם אלא האם הדו"חות האלה הם בסיס טוב. חשבנו שכן. כי אם מדווחים</w:t>
      </w:r>
      <w:r>
        <w:rPr>
          <w:rFonts w:cs="David" w:hint="cs"/>
          <w:sz w:val="24"/>
          <w:szCs w:val="24"/>
          <w:rtl/>
        </w:rPr>
        <w:t xml:space="preserve"> למבקר המדינה ואמורים לתת לו דיווח מלא, </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u w:val="single"/>
          <w:rtl/>
        </w:rPr>
        <w:t>מ</w:t>
      </w:r>
      <w:r>
        <w:rPr>
          <w:rFonts w:cs="David" w:hint="cs"/>
          <w:sz w:val="24"/>
          <w:szCs w:val="24"/>
          <w:u w:val="single"/>
          <w:rtl/>
        </w:rPr>
        <w:t>רדכי בס:</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rtl/>
        </w:rPr>
        <w:tab/>
      </w:r>
      <w:r>
        <w:rPr>
          <w:rFonts w:cs="David" w:hint="cs"/>
          <w:sz w:val="24"/>
          <w:szCs w:val="24"/>
          <w:rtl/>
        </w:rPr>
        <w:t>לא ברמה שכבוד הנשיא אלון דיבר עליה.</w:t>
      </w:r>
      <w:r>
        <w:rPr>
          <w:rFonts w:cs="David"/>
          <w:sz w:val="24"/>
          <w:szCs w:val="24"/>
          <w:rtl/>
        </w:rPr>
        <w:t xml:space="preserve"> </w:t>
      </w:r>
      <w:r>
        <w:rPr>
          <w:rFonts w:cs="David" w:hint="cs"/>
          <w:sz w:val="24"/>
          <w:szCs w:val="24"/>
          <w:rtl/>
        </w:rPr>
        <w:t xml:space="preserve">כי אם אתה רוצה שאני אקבע האם הנכס, </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u w:val="single"/>
          <w:rtl/>
        </w:rPr>
        <w:t>ס</w:t>
      </w:r>
      <w:r>
        <w:rPr>
          <w:rFonts w:cs="David" w:hint="cs"/>
          <w:sz w:val="24"/>
          <w:szCs w:val="24"/>
          <w:u w:val="single"/>
          <w:rtl/>
        </w:rPr>
        <w:t>יגל קוגוט:</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rtl/>
        </w:rPr>
        <w:tab/>
      </w:r>
      <w:r>
        <w:rPr>
          <w:rFonts w:cs="David" w:hint="cs"/>
          <w:sz w:val="24"/>
          <w:szCs w:val="24"/>
          <w:rtl/>
        </w:rPr>
        <w:t xml:space="preserve">לא שאתה תקבע, הדו"חות שלך, הדו"חות שרואה החשבון מגיש לך הם יכולים להיות בסיס טוב, </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u w:val="single"/>
          <w:rtl/>
        </w:rPr>
        <w:t>ה</w:t>
      </w:r>
      <w:r>
        <w:rPr>
          <w:rFonts w:cs="David" w:hint="cs"/>
          <w:sz w:val="24"/>
          <w:szCs w:val="24"/>
          <w:u w:val="single"/>
          <w:rtl/>
        </w:rPr>
        <w:t>יו</w:t>
      </w:r>
      <w:r>
        <w:rPr>
          <w:rFonts w:cs="David"/>
          <w:sz w:val="24"/>
          <w:szCs w:val="24"/>
          <w:u w:val="single"/>
          <w:rtl/>
        </w:rPr>
        <w:t>"ר</w:t>
      </w:r>
      <w:r>
        <w:rPr>
          <w:rFonts w:cs="David" w:hint="cs"/>
          <w:sz w:val="24"/>
          <w:szCs w:val="24"/>
          <w:u w:val="single"/>
          <w:rtl/>
        </w:rPr>
        <w:t xml:space="preserve"> מיכאל איתן:</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rtl/>
        </w:rPr>
        <w:tab/>
      </w:r>
      <w:r>
        <w:rPr>
          <w:rFonts w:cs="David" w:hint="cs"/>
          <w:sz w:val="24"/>
          <w:szCs w:val="24"/>
          <w:rtl/>
        </w:rPr>
        <w:t xml:space="preserve">רואה חשבון </w:t>
      </w:r>
      <w:r>
        <w:rPr>
          <w:rFonts w:cs="David" w:hint="cs"/>
          <w:sz w:val="24"/>
          <w:szCs w:val="24"/>
          <w:rtl/>
        </w:rPr>
        <w:t xml:space="preserve">לא יגיש דו"חות שקריים בגלל שהוא הגיש מקבילות למבקר המדינה, </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u w:val="single"/>
          <w:rtl/>
        </w:rPr>
        <w:t>ס</w:t>
      </w:r>
      <w:r>
        <w:rPr>
          <w:rFonts w:cs="David" w:hint="cs"/>
          <w:sz w:val="24"/>
          <w:szCs w:val="24"/>
          <w:u w:val="single"/>
          <w:rtl/>
        </w:rPr>
        <w:t>יגל קוגוט:</w:t>
      </w:r>
      <w:r>
        <w:rPr>
          <w:rFonts w:cs="David"/>
          <w:sz w:val="24"/>
          <w:szCs w:val="24"/>
          <w:rtl/>
        </w:rPr>
        <w:t xml:space="preserve"> </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rtl/>
        </w:rPr>
        <w:tab/>
      </w:r>
      <w:r>
        <w:rPr>
          <w:rFonts w:cs="David" w:hint="cs"/>
          <w:sz w:val="24"/>
          <w:szCs w:val="24"/>
          <w:rtl/>
        </w:rPr>
        <w:t>האם הדו"חות שהוגשו למב</w:t>
      </w:r>
      <w:r>
        <w:rPr>
          <w:rFonts w:cs="David"/>
          <w:sz w:val="24"/>
          <w:szCs w:val="24"/>
          <w:rtl/>
        </w:rPr>
        <w:t>ק</w:t>
      </w:r>
      <w:r>
        <w:rPr>
          <w:rFonts w:cs="David" w:hint="cs"/>
          <w:sz w:val="24"/>
          <w:szCs w:val="24"/>
          <w:rtl/>
        </w:rPr>
        <w:t xml:space="preserve">ר המדינה הם מספיק מלאים כדי שהם יהוו בסיס לחישוב הזה. </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u w:val="single"/>
          <w:rtl/>
        </w:rPr>
        <w:t>מ</w:t>
      </w:r>
      <w:r>
        <w:rPr>
          <w:rFonts w:cs="David" w:hint="cs"/>
          <w:sz w:val="24"/>
          <w:szCs w:val="24"/>
          <w:u w:val="single"/>
          <w:rtl/>
        </w:rPr>
        <w:t>רדכי בס:</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rtl/>
        </w:rPr>
        <w:tab/>
      </w:r>
      <w:r>
        <w:rPr>
          <w:rFonts w:cs="David" w:hint="cs"/>
          <w:sz w:val="24"/>
          <w:szCs w:val="24"/>
          <w:rtl/>
        </w:rPr>
        <w:t>לא, הנהלת החשבונות של המפלגה מספיק מלאה בשביל זה, ורואה החשבון של המפלגה יש לו גישה אליהם</w:t>
      </w:r>
      <w:r>
        <w:rPr>
          <w:rFonts w:cs="David" w:hint="cs"/>
          <w:sz w:val="24"/>
          <w:szCs w:val="24"/>
          <w:rtl/>
        </w:rPr>
        <w:t xml:space="preserve">. והוא לא ישקר כי הוא הגיש את הדו"ח והוא יכול רק בשנה האחרונה קצת לשחק. זה הכל חומר גלוי בעצם. </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u w:val="single"/>
          <w:rtl/>
        </w:rPr>
        <w:t>ס</w:t>
      </w:r>
      <w:r>
        <w:rPr>
          <w:rFonts w:cs="David" w:hint="cs"/>
          <w:sz w:val="24"/>
          <w:szCs w:val="24"/>
          <w:u w:val="single"/>
          <w:rtl/>
        </w:rPr>
        <w:t>יגל קוגוט:</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rtl/>
        </w:rPr>
        <w:tab/>
      </w:r>
      <w:r>
        <w:rPr>
          <w:rFonts w:cs="David" w:hint="cs"/>
          <w:sz w:val="24"/>
          <w:szCs w:val="24"/>
          <w:rtl/>
        </w:rPr>
        <w:t xml:space="preserve">רגע, לא, אני רוצה להבין, לא הבנתי, לא הבנתי מה זה גרעונות. </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u w:val="single"/>
          <w:rtl/>
        </w:rPr>
        <w:t>ש</w:t>
      </w:r>
      <w:r>
        <w:rPr>
          <w:rFonts w:cs="David" w:hint="cs"/>
          <w:sz w:val="24"/>
          <w:szCs w:val="24"/>
          <w:u w:val="single"/>
          <w:rtl/>
        </w:rPr>
        <w:t>אול יהלום:</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rtl/>
        </w:rPr>
        <w:tab/>
      </w:r>
      <w:r>
        <w:rPr>
          <w:rFonts w:cs="David" w:hint="cs"/>
          <w:sz w:val="24"/>
          <w:szCs w:val="24"/>
          <w:rtl/>
        </w:rPr>
        <w:t>רואה החשבון יערוך סמוך לפילוג את חובות המפלגה על פי גרעונות. חובות המפ</w:t>
      </w:r>
      <w:r>
        <w:rPr>
          <w:rFonts w:cs="David" w:hint="cs"/>
          <w:sz w:val="24"/>
          <w:szCs w:val="24"/>
          <w:rtl/>
        </w:rPr>
        <w:t>לגה שנוצרו, חובות המפלגה נטו, בעניין הזה נטו זה הכנסות פחות הוצאות, חובות המפלגה נטו שנוצרו בתקופת הי</w:t>
      </w:r>
      <w:r>
        <w:rPr>
          <w:rFonts w:cs="David"/>
          <w:sz w:val="24"/>
          <w:szCs w:val="24"/>
          <w:rtl/>
        </w:rPr>
        <w:t>ו</w:t>
      </w:r>
      <w:r>
        <w:rPr>
          <w:rFonts w:cs="David" w:hint="cs"/>
          <w:sz w:val="24"/>
          <w:szCs w:val="24"/>
          <w:rtl/>
        </w:rPr>
        <w:t xml:space="preserve">ת חברי הכנסת המתפלגים בתוך מפלגת האם. זה הכל. </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rtl/>
        </w:rPr>
        <w:tab/>
      </w:r>
      <w:r>
        <w:rPr>
          <w:rFonts w:cs="David" w:hint="cs"/>
          <w:sz w:val="24"/>
          <w:szCs w:val="24"/>
          <w:rtl/>
        </w:rPr>
        <w:t>באמת, מה אתם עושים, הנה פה יש לנו שני חברי כנסת. הרב לוי שלושים שנה, כמה שנים אתה חבר כנסת, שתים עשרה שנה</w:t>
      </w:r>
      <w:r>
        <w:rPr>
          <w:rFonts w:cs="David" w:hint="cs"/>
          <w:sz w:val="24"/>
          <w:szCs w:val="24"/>
          <w:rtl/>
        </w:rPr>
        <w:t>, ואפי איתם שלוש שנים, ורואה חשבון של המפד"ל מגיש את זה,</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u w:val="single"/>
          <w:rtl/>
        </w:rPr>
        <w:br w:type="page"/>
        <w:t>ס</w:t>
      </w:r>
      <w:r>
        <w:rPr>
          <w:rFonts w:cs="David" w:hint="cs"/>
          <w:sz w:val="24"/>
          <w:szCs w:val="24"/>
          <w:u w:val="single"/>
          <w:rtl/>
        </w:rPr>
        <w:t>יגל קוגוט:</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rtl/>
        </w:rPr>
        <w:tab/>
      </w:r>
      <w:r>
        <w:rPr>
          <w:rFonts w:cs="David" w:hint="cs"/>
          <w:sz w:val="24"/>
          <w:szCs w:val="24"/>
          <w:rtl/>
        </w:rPr>
        <w:t>אבל איך אחר כך יחזירו את זה, י</w:t>
      </w:r>
      <w:r>
        <w:rPr>
          <w:rFonts w:cs="David"/>
          <w:sz w:val="24"/>
          <w:szCs w:val="24"/>
          <w:rtl/>
        </w:rPr>
        <w:t>ח</w:t>
      </w:r>
      <w:r>
        <w:rPr>
          <w:rFonts w:cs="David" w:hint="cs"/>
          <w:sz w:val="24"/>
          <w:szCs w:val="24"/>
          <w:rtl/>
        </w:rPr>
        <w:t xml:space="preserve">לקו את המימון השוטף בין ח"כ לוי לחבר הכנסת  איתם, כל אחד יחזיר חלק, </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u w:val="single"/>
          <w:rtl/>
        </w:rPr>
        <w:t>י</w:t>
      </w:r>
      <w:r>
        <w:rPr>
          <w:rFonts w:cs="David" w:hint="cs"/>
          <w:sz w:val="24"/>
          <w:szCs w:val="24"/>
          <w:u w:val="single"/>
          <w:rtl/>
        </w:rPr>
        <w:t>צחק לוי:</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rtl/>
        </w:rPr>
        <w:tab/>
      </w:r>
      <w:r>
        <w:rPr>
          <w:rFonts w:cs="David" w:hint="cs"/>
          <w:sz w:val="24"/>
          <w:szCs w:val="24"/>
          <w:rtl/>
        </w:rPr>
        <w:t xml:space="preserve">נניח שהחובות שנוגעים לי הם כך שבעצם באופן היחסי אני צריך להחזיר את כל </w:t>
      </w:r>
      <w:r>
        <w:rPr>
          <w:rFonts w:cs="David" w:hint="cs"/>
          <w:sz w:val="24"/>
          <w:szCs w:val="24"/>
          <w:rtl/>
        </w:rPr>
        <w:t>היחידה שלי. אז אני מחזיר את כל היחידה. עכשיו נניח שאצל איתם, מכיוון שהוא רק שנתיים במפד"ל אז החובות שלו הם רק י</w:t>
      </w:r>
      <w:r>
        <w:rPr>
          <w:rFonts w:cs="David"/>
          <w:sz w:val="24"/>
          <w:szCs w:val="24"/>
          <w:rtl/>
        </w:rPr>
        <w:t>ח</w:t>
      </w:r>
      <w:r>
        <w:rPr>
          <w:rFonts w:cs="David" w:hint="cs"/>
          <w:sz w:val="24"/>
          <w:szCs w:val="24"/>
          <w:rtl/>
        </w:rPr>
        <w:t xml:space="preserve">סית, מצד אחד לחשב כל אחד בנפרד, מצד שני בתשלום לאחד. זה אין אפשרות. </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u w:val="single"/>
          <w:rtl/>
        </w:rPr>
        <w:t>ש</w:t>
      </w:r>
      <w:r>
        <w:rPr>
          <w:rFonts w:cs="David" w:hint="cs"/>
          <w:sz w:val="24"/>
          <w:szCs w:val="24"/>
          <w:u w:val="single"/>
          <w:rtl/>
        </w:rPr>
        <w:t>אול יהלום:</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rtl/>
        </w:rPr>
        <w:tab/>
      </w:r>
      <w:r>
        <w:rPr>
          <w:rFonts w:cs="David" w:hint="cs"/>
          <w:sz w:val="24"/>
          <w:szCs w:val="24"/>
          <w:rtl/>
        </w:rPr>
        <w:t>לא, זה אי אפשר, אי אפשר לתפוס את החבל מכל הקצוות. אתה בתקופת</w:t>
      </w:r>
      <w:r>
        <w:rPr>
          <w:rFonts w:cs="David" w:hint="cs"/>
          <w:sz w:val="24"/>
          <w:szCs w:val="24"/>
          <w:rtl/>
        </w:rPr>
        <w:t>ך יצרת חובות של מאה אלף שקל, אפי איתם יצר חובות של חמישים אלף שקל, המפלגה, באופן יחסי, יצא שאתם עכשיו מפלגה שאחר</w:t>
      </w:r>
      <w:r>
        <w:rPr>
          <w:rFonts w:cs="David"/>
          <w:sz w:val="24"/>
          <w:szCs w:val="24"/>
          <w:rtl/>
        </w:rPr>
        <w:t>א</w:t>
      </w:r>
      <w:r>
        <w:rPr>
          <w:rFonts w:cs="David" w:hint="cs"/>
          <w:sz w:val="24"/>
          <w:szCs w:val="24"/>
          <w:rtl/>
        </w:rPr>
        <w:t xml:space="preserve">ית למאה חמישים אלף שקל. </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u w:val="single"/>
          <w:rtl/>
        </w:rPr>
        <w:t>י</w:t>
      </w:r>
      <w:r>
        <w:rPr>
          <w:rFonts w:cs="David" w:hint="cs"/>
          <w:sz w:val="24"/>
          <w:szCs w:val="24"/>
          <w:u w:val="single"/>
          <w:rtl/>
        </w:rPr>
        <w:t>צחק לוי:</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rtl/>
        </w:rPr>
        <w:tab/>
      </w:r>
      <w:r>
        <w:rPr>
          <w:rFonts w:cs="David" w:hint="cs"/>
          <w:sz w:val="24"/>
          <w:szCs w:val="24"/>
          <w:rtl/>
        </w:rPr>
        <w:t>אם נניח באותה קדנציה אחת של המפד"ל היו תשעה חברים ובקדנציה אחת חמישה אז הכל יחושב לפי מספר חברי הכנסת.</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u w:val="single"/>
          <w:rtl/>
        </w:rPr>
        <w:t>ש</w:t>
      </w:r>
      <w:r>
        <w:rPr>
          <w:rFonts w:cs="David" w:hint="cs"/>
          <w:sz w:val="24"/>
          <w:szCs w:val="24"/>
          <w:u w:val="single"/>
          <w:rtl/>
        </w:rPr>
        <w:t>אול יהלום:</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rtl/>
        </w:rPr>
        <w:tab/>
      </w:r>
      <w:r>
        <w:rPr>
          <w:rFonts w:cs="David" w:hint="cs"/>
          <w:sz w:val="24"/>
          <w:szCs w:val="24"/>
          <w:rtl/>
        </w:rPr>
        <w:t xml:space="preserve">בודאי, באופן יחסי לבנאדם. אם החובות נתנו גרעון של מליון שקל והיו עשרה חברי כנסת כל אחד מהם בא עם מאה </w:t>
      </w:r>
      <w:r>
        <w:rPr>
          <w:rFonts w:cs="David"/>
          <w:sz w:val="24"/>
          <w:szCs w:val="24"/>
          <w:rtl/>
        </w:rPr>
        <w:t>א</w:t>
      </w:r>
      <w:r>
        <w:rPr>
          <w:rFonts w:cs="David" w:hint="cs"/>
          <w:sz w:val="24"/>
          <w:szCs w:val="24"/>
          <w:rtl/>
        </w:rPr>
        <w:t xml:space="preserve">לף שקל גרעון. </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u w:val="single"/>
          <w:rtl/>
        </w:rPr>
        <w:t>י</w:t>
      </w:r>
      <w:r>
        <w:rPr>
          <w:rFonts w:cs="David" w:hint="cs"/>
          <w:sz w:val="24"/>
          <w:szCs w:val="24"/>
          <w:u w:val="single"/>
          <w:rtl/>
        </w:rPr>
        <w:t>צחק לוי:</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rtl/>
        </w:rPr>
        <w:tab/>
      </w:r>
      <w:r>
        <w:rPr>
          <w:rFonts w:cs="David" w:hint="cs"/>
          <w:sz w:val="24"/>
          <w:szCs w:val="24"/>
          <w:rtl/>
        </w:rPr>
        <w:t>קדנציה אחרי זה היו שבעה חברי כנסת, יתחלק לשבע.</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u w:val="single"/>
          <w:rtl/>
        </w:rPr>
        <w:t>ש</w:t>
      </w:r>
      <w:r>
        <w:rPr>
          <w:rFonts w:cs="David" w:hint="cs"/>
          <w:sz w:val="24"/>
          <w:szCs w:val="24"/>
          <w:u w:val="single"/>
          <w:rtl/>
        </w:rPr>
        <w:t>אול יהלום:</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rtl/>
        </w:rPr>
        <w:tab/>
      </w:r>
      <w:r>
        <w:rPr>
          <w:rFonts w:cs="David" w:hint="cs"/>
          <w:sz w:val="24"/>
          <w:szCs w:val="24"/>
          <w:rtl/>
        </w:rPr>
        <w:t>נכון, ודאי. רואה החשבון עושה את זה בצ'יק. זה תפקידו</w:t>
      </w:r>
      <w:r>
        <w:rPr>
          <w:rFonts w:cs="David" w:hint="cs"/>
          <w:sz w:val="24"/>
          <w:szCs w:val="24"/>
          <w:rtl/>
        </w:rPr>
        <w:t xml:space="preserve"> בחיים. תשאל כל כלכלן. </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u w:val="single"/>
          <w:rtl/>
        </w:rPr>
        <w:t>י</w:t>
      </w:r>
      <w:r>
        <w:rPr>
          <w:rFonts w:cs="David" w:hint="cs"/>
          <w:sz w:val="24"/>
          <w:szCs w:val="24"/>
          <w:u w:val="single"/>
          <w:rtl/>
        </w:rPr>
        <w:t>צחק לוי:</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rtl/>
        </w:rPr>
        <w:tab/>
      </w:r>
      <w:r>
        <w:rPr>
          <w:rFonts w:cs="David" w:hint="cs"/>
          <w:sz w:val="24"/>
          <w:szCs w:val="24"/>
          <w:rtl/>
        </w:rPr>
        <w:t>לי נראה נכון יותר יהיה לפי יחידה של כל אחד. למה שאחד יישא בחובות של השני, אם כבר</w:t>
      </w:r>
      <w:r>
        <w:rPr>
          <w:rFonts w:cs="David"/>
          <w:sz w:val="24"/>
          <w:szCs w:val="24"/>
          <w:rtl/>
        </w:rPr>
        <w:t xml:space="preserve"> </w:t>
      </w:r>
      <w:r>
        <w:rPr>
          <w:rFonts w:cs="David" w:hint="cs"/>
          <w:sz w:val="24"/>
          <w:szCs w:val="24"/>
          <w:rtl/>
        </w:rPr>
        <w:t>עושים את זה כך. אם אתה אומר לא, אם אני עושה משהו כוללני, כוללני. אבל אם אתה בא ומתחשב בכל אחד בחובות אז כל אחד יגיד או.קיי., אז אני נושא א</w:t>
      </w:r>
      <w:r>
        <w:rPr>
          <w:rFonts w:cs="David" w:hint="cs"/>
          <w:sz w:val="24"/>
          <w:szCs w:val="24"/>
          <w:rtl/>
        </w:rPr>
        <w:t>ת החובות שלי. זה מימון מפלגות שמחושב על פי אחד. אז אם יש אחד שהיה שנה במפלגה, שנתיים, כי יש מגבלה של שנתיים, אז נניח אחד היה שנתיים בלבד והוא יצר חובות שבסופו של דבר מקבילים יחסית במספר חברי הכנסת לרבע מהיחידה שלו, למה שישלם יחידה שלמה כי השותף שלו היה עשר</w:t>
      </w:r>
      <w:r>
        <w:rPr>
          <w:rFonts w:cs="David" w:hint="cs"/>
          <w:sz w:val="24"/>
          <w:szCs w:val="24"/>
          <w:rtl/>
        </w:rPr>
        <w:t>ים שנה.</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u w:val="single"/>
          <w:rtl/>
        </w:rPr>
        <w:t>ה</w:t>
      </w:r>
      <w:r>
        <w:rPr>
          <w:rFonts w:cs="David" w:hint="cs"/>
          <w:sz w:val="24"/>
          <w:szCs w:val="24"/>
          <w:u w:val="single"/>
          <w:rtl/>
        </w:rPr>
        <w:t>יו</w:t>
      </w:r>
      <w:r>
        <w:rPr>
          <w:rFonts w:cs="David"/>
          <w:sz w:val="24"/>
          <w:szCs w:val="24"/>
          <w:u w:val="single"/>
          <w:rtl/>
        </w:rPr>
        <w:t>"ר</w:t>
      </w:r>
      <w:r>
        <w:rPr>
          <w:rFonts w:cs="David" w:hint="cs"/>
          <w:sz w:val="24"/>
          <w:szCs w:val="24"/>
          <w:u w:val="single"/>
          <w:rtl/>
        </w:rPr>
        <w:t xml:space="preserve"> מיכאל איתן:</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rtl/>
        </w:rPr>
        <w:tab/>
      </w:r>
      <w:r>
        <w:rPr>
          <w:rFonts w:cs="David" w:hint="cs"/>
          <w:sz w:val="24"/>
          <w:szCs w:val="24"/>
          <w:rtl/>
        </w:rPr>
        <w:t>זו דוגמא מובהקת.</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u w:val="single"/>
          <w:rtl/>
        </w:rPr>
        <w:t>י</w:t>
      </w:r>
      <w:r>
        <w:rPr>
          <w:rFonts w:cs="David" w:hint="cs"/>
          <w:sz w:val="24"/>
          <w:szCs w:val="24"/>
          <w:u w:val="single"/>
          <w:rtl/>
        </w:rPr>
        <w:t>צחק לוי:</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rtl/>
        </w:rPr>
        <w:tab/>
      </w:r>
      <w:r>
        <w:rPr>
          <w:rFonts w:cs="David" w:hint="cs"/>
          <w:sz w:val="24"/>
          <w:szCs w:val="24"/>
          <w:rtl/>
        </w:rPr>
        <w:t xml:space="preserve">נכון, אבל הדוגמא הזאת היא דוגמא שמקשה על העניין. </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u w:val="single"/>
          <w:rtl/>
        </w:rPr>
        <w:t>ש</w:t>
      </w:r>
      <w:r>
        <w:rPr>
          <w:rFonts w:cs="David" w:hint="cs"/>
          <w:sz w:val="24"/>
          <w:szCs w:val="24"/>
          <w:u w:val="single"/>
          <w:rtl/>
        </w:rPr>
        <w:t>אול יהלום:</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rtl/>
        </w:rPr>
        <w:tab/>
      </w:r>
      <w:r>
        <w:rPr>
          <w:rFonts w:cs="David" w:hint="cs"/>
          <w:sz w:val="24"/>
          <w:szCs w:val="24"/>
          <w:rtl/>
        </w:rPr>
        <w:t>הר</w:t>
      </w:r>
      <w:r>
        <w:rPr>
          <w:rFonts w:cs="David"/>
          <w:sz w:val="24"/>
          <w:szCs w:val="24"/>
          <w:rtl/>
        </w:rPr>
        <w:t>י</w:t>
      </w:r>
      <w:r>
        <w:rPr>
          <w:rFonts w:cs="David" w:hint="cs"/>
          <w:sz w:val="24"/>
          <w:szCs w:val="24"/>
          <w:rtl/>
        </w:rPr>
        <w:t xml:space="preserve"> לפי זה יצא מצב, נניח שהיו, שאתה בקדנציה הקודמת בכנסת החמש עשרה עשית גרעונות מכאן ועד הודעה חדשה, המפלגה עשתה גרעונות. </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u w:val="single"/>
          <w:rtl/>
        </w:rPr>
        <w:t>י</w:t>
      </w:r>
      <w:r>
        <w:rPr>
          <w:rFonts w:cs="David" w:hint="cs"/>
          <w:sz w:val="24"/>
          <w:szCs w:val="24"/>
          <w:u w:val="single"/>
          <w:rtl/>
        </w:rPr>
        <w:t>צחק לוי</w:t>
      </w:r>
      <w:r>
        <w:rPr>
          <w:rFonts w:cs="David" w:hint="cs"/>
          <w:sz w:val="24"/>
          <w:szCs w:val="24"/>
          <w:u w:val="single"/>
          <w:rtl/>
        </w:rPr>
        <w:t>:</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rtl/>
        </w:rPr>
        <w:tab/>
      </w:r>
      <w:r>
        <w:rPr>
          <w:rFonts w:cs="David" w:hint="cs"/>
          <w:sz w:val="24"/>
          <w:szCs w:val="24"/>
          <w:rtl/>
        </w:rPr>
        <w:t>אני בכנסת החמש עשרה לא הייתי חבר כנסת.</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u w:val="single"/>
          <w:rtl/>
        </w:rPr>
        <w:t>ש</w:t>
      </w:r>
      <w:r>
        <w:rPr>
          <w:rFonts w:cs="David" w:hint="cs"/>
          <w:sz w:val="24"/>
          <w:szCs w:val="24"/>
          <w:u w:val="single"/>
          <w:rtl/>
        </w:rPr>
        <w:t>אול יהלום:</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rtl/>
        </w:rPr>
        <w:tab/>
      </w:r>
      <w:r>
        <w:rPr>
          <w:rFonts w:cs="David" w:hint="cs"/>
          <w:sz w:val="24"/>
          <w:szCs w:val="24"/>
          <w:rtl/>
        </w:rPr>
        <w:t>נניח שכן, נניח שבכנסת החמש עשרה המפלגה נפלה לקרשים ועשתה גרעונות עצומי</w:t>
      </w:r>
      <w:r>
        <w:rPr>
          <w:rFonts w:cs="David"/>
          <w:sz w:val="24"/>
          <w:szCs w:val="24"/>
          <w:rtl/>
        </w:rPr>
        <w:t>ם</w:t>
      </w:r>
      <w:r>
        <w:rPr>
          <w:rFonts w:cs="David" w:hint="cs"/>
          <w:sz w:val="24"/>
          <w:szCs w:val="24"/>
          <w:rtl/>
        </w:rPr>
        <w:t>, ובשש עשרה היא חסכה את כל הכסף, ואין גרעונות אפס אפילו. אז מה תגיד, שאפי איתם לא חייב כלום.</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u w:val="single"/>
          <w:rtl/>
        </w:rPr>
        <w:t>י</w:t>
      </w:r>
      <w:r>
        <w:rPr>
          <w:rFonts w:cs="David" w:hint="cs"/>
          <w:sz w:val="24"/>
          <w:szCs w:val="24"/>
          <w:u w:val="single"/>
          <w:rtl/>
        </w:rPr>
        <w:t>צחק לוי:</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rtl/>
        </w:rPr>
        <w:tab/>
      </w:r>
      <w:r>
        <w:rPr>
          <w:rFonts w:cs="David" w:hint="cs"/>
          <w:sz w:val="24"/>
          <w:szCs w:val="24"/>
          <w:rtl/>
        </w:rPr>
        <w:t>כוונתי שאי אפשר לאחוז</w:t>
      </w:r>
      <w:r>
        <w:rPr>
          <w:rFonts w:cs="David" w:hint="cs"/>
          <w:sz w:val="24"/>
          <w:szCs w:val="24"/>
          <w:rtl/>
        </w:rPr>
        <w:t xml:space="preserve"> את המקל בשני הקצוות.</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u w:val="single"/>
          <w:rtl/>
        </w:rPr>
        <w:t>ה</w:t>
      </w:r>
      <w:r>
        <w:rPr>
          <w:rFonts w:cs="David" w:hint="cs"/>
          <w:sz w:val="24"/>
          <w:szCs w:val="24"/>
          <w:u w:val="single"/>
          <w:rtl/>
        </w:rPr>
        <w:t>יו</w:t>
      </w:r>
      <w:r>
        <w:rPr>
          <w:rFonts w:cs="David"/>
          <w:sz w:val="24"/>
          <w:szCs w:val="24"/>
          <w:u w:val="single"/>
          <w:rtl/>
        </w:rPr>
        <w:t>"ר</w:t>
      </w:r>
      <w:r>
        <w:rPr>
          <w:rFonts w:cs="David" w:hint="cs"/>
          <w:sz w:val="24"/>
          <w:szCs w:val="24"/>
          <w:u w:val="single"/>
          <w:rtl/>
        </w:rPr>
        <w:t xml:space="preserve"> מיכאל איתן:</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rtl/>
        </w:rPr>
        <w:tab/>
      </w:r>
      <w:r>
        <w:rPr>
          <w:rFonts w:cs="David" w:hint="cs"/>
          <w:sz w:val="24"/>
          <w:szCs w:val="24"/>
          <w:rtl/>
        </w:rPr>
        <w:t>טוב, חברים, אנחנו צריכים לקבל החלטות. ההצעה כרגע מדברת שבזמן של התפלגות אנחנו קובעים ברמת עקר</w:t>
      </w:r>
      <w:r>
        <w:rPr>
          <w:rFonts w:cs="David"/>
          <w:sz w:val="24"/>
          <w:szCs w:val="24"/>
          <w:rtl/>
        </w:rPr>
        <w:t>ו</w:t>
      </w:r>
      <w:r>
        <w:rPr>
          <w:rFonts w:cs="David" w:hint="cs"/>
          <w:sz w:val="24"/>
          <w:szCs w:val="24"/>
          <w:rtl/>
        </w:rPr>
        <w:t xml:space="preserve">ן דבר ראשון שהמתפלגים ישאו בחלקם היחסי בחובות המפלגה. </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u w:val="single"/>
          <w:rtl/>
        </w:rPr>
        <w:t>י</w:t>
      </w:r>
      <w:r>
        <w:rPr>
          <w:rFonts w:cs="David" w:hint="cs"/>
          <w:sz w:val="24"/>
          <w:szCs w:val="24"/>
          <w:u w:val="single"/>
          <w:rtl/>
        </w:rPr>
        <w:t>צחק לוי:</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rtl/>
        </w:rPr>
        <w:tab/>
      </w:r>
      <w:r>
        <w:rPr>
          <w:rFonts w:cs="David" w:hint="cs"/>
          <w:sz w:val="24"/>
          <w:szCs w:val="24"/>
          <w:rtl/>
        </w:rPr>
        <w:t>עם שתי מגבלות. ראשית שלא יותר ממה שנגרע מהסיעה הקוד</w:t>
      </w:r>
      <w:r>
        <w:rPr>
          <w:rFonts w:cs="David" w:hint="cs"/>
          <w:sz w:val="24"/>
          <w:szCs w:val="24"/>
          <w:rtl/>
        </w:rPr>
        <w:t xml:space="preserve">מת, ודבר שני רק לאותה קדנציה. </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u w:val="single"/>
          <w:rtl/>
        </w:rPr>
        <w:t>ה</w:t>
      </w:r>
      <w:r>
        <w:rPr>
          <w:rFonts w:cs="David" w:hint="cs"/>
          <w:sz w:val="24"/>
          <w:szCs w:val="24"/>
          <w:u w:val="single"/>
          <w:rtl/>
        </w:rPr>
        <w:t>יו</w:t>
      </w:r>
      <w:r>
        <w:rPr>
          <w:rFonts w:cs="David"/>
          <w:sz w:val="24"/>
          <w:szCs w:val="24"/>
          <w:u w:val="single"/>
          <w:rtl/>
        </w:rPr>
        <w:t>"ר</w:t>
      </w:r>
      <w:r>
        <w:rPr>
          <w:rFonts w:cs="David" w:hint="cs"/>
          <w:sz w:val="24"/>
          <w:szCs w:val="24"/>
          <w:u w:val="single"/>
          <w:rtl/>
        </w:rPr>
        <w:t xml:space="preserve"> מיכאל איתן:</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rtl/>
        </w:rPr>
        <w:tab/>
      </w:r>
      <w:r>
        <w:rPr>
          <w:rFonts w:cs="David" w:hint="cs"/>
          <w:sz w:val="24"/>
          <w:szCs w:val="24"/>
          <w:rtl/>
        </w:rPr>
        <w:t xml:space="preserve">וגם שלא נגרע יותר מהמפלגה. </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u w:val="single"/>
          <w:rtl/>
        </w:rPr>
        <w:t>ס</w:t>
      </w:r>
      <w:r>
        <w:rPr>
          <w:rFonts w:cs="David" w:hint="cs"/>
          <w:sz w:val="24"/>
          <w:szCs w:val="24"/>
          <w:u w:val="single"/>
          <w:rtl/>
        </w:rPr>
        <w:t>יגל קוגוט:</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rtl/>
        </w:rPr>
        <w:tab/>
      </w:r>
      <w:r>
        <w:rPr>
          <w:rFonts w:cs="David" w:hint="cs"/>
          <w:sz w:val="24"/>
          <w:szCs w:val="24"/>
          <w:rtl/>
        </w:rPr>
        <w:t>כתבנו את זה כאן. ואמנם ישולם הסכום של חמישה אחוז ל</w:t>
      </w:r>
      <w:r>
        <w:rPr>
          <w:rFonts w:cs="David"/>
          <w:sz w:val="24"/>
          <w:szCs w:val="24"/>
          <w:rtl/>
        </w:rPr>
        <w:t>י</w:t>
      </w:r>
      <w:r>
        <w:rPr>
          <w:rFonts w:cs="David" w:hint="cs"/>
          <w:sz w:val="24"/>
          <w:szCs w:val="24"/>
          <w:rtl/>
        </w:rPr>
        <w:t xml:space="preserve">חידת מימון אחת. הם יקבלו את הפלוס אחד. </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u w:val="single"/>
          <w:rtl/>
        </w:rPr>
        <w:t>ה</w:t>
      </w:r>
      <w:r>
        <w:rPr>
          <w:rFonts w:cs="David" w:hint="cs"/>
          <w:sz w:val="24"/>
          <w:szCs w:val="24"/>
          <w:u w:val="single"/>
          <w:rtl/>
        </w:rPr>
        <w:t>יו</w:t>
      </w:r>
      <w:r>
        <w:rPr>
          <w:rFonts w:cs="David"/>
          <w:sz w:val="24"/>
          <w:szCs w:val="24"/>
          <w:u w:val="single"/>
          <w:rtl/>
        </w:rPr>
        <w:t>"ר</w:t>
      </w:r>
      <w:r>
        <w:rPr>
          <w:rFonts w:cs="David" w:hint="cs"/>
          <w:sz w:val="24"/>
          <w:szCs w:val="24"/>
          <w:u w:val="single"/>
          <w:rtl/>
        </w:rPr>
        <w:t xml:space="preserve"> מיכאל איתן:</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rtl/>
        </w:rPr>
        <w:tab/>
      </w:r>
      <w:r>
        <w:rPr>
          <w:rFonts w:cs="David" w:hint="cs"/>
          <w:sz w:val="24"/>
          <w:szCs w:val="24"/>
          <w:rtl/>
        </w:rPr>
        <w:t xml:space="preserve">מה שהוא כותב זה נראה לי מעולה. לא יותר ממה שנגרע </w:t>
      </w:r>
      <w:r>
        <w:rPr>
          <w:rFonts w:cs="David" w:hint="cs"/>
          <w:sz w:val="24"/>
          <w:szCs w:val="24"/>
          <w:rtl/>
        </w:rPr>
        <w:t xml:space="preserve">מהסיעה שממנה הם התפלגו. הם לא צריכים להחזיר להם יותר ממה שהם היו מקבלים אילו הם היו ממשיכים להיות חברים באותה סיעה. </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u w:val="single"/>
          <w:rtl/>
        </w:rPr>
        <w:t>י</w:t>
      </w:r>
      <w:r>
        <w:rPr>
          <w:rFonts w:cs="David" w:hint="cs"/>
          <w:sz w:val="24"/>
          <w:szCs w:val="24"/>
          <w:u w:val="single"/>
          <w:rtl/>
        </w:rPr>
        <w:t>צחק לוי:</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rtl/>
        </w:rPr>
        <w:tab/>
      </w:r>
      <w:r>
        <w:rPr>
          <w:rFonts w:cs="David" w:hint="cs"/>
          <w:sz w:val="24"/>
          <w:szCs w:val="24"/>
          <w:rtl/>
        </w:rPr>
        <w:t>הפלוס אחד יכול להשתנות.</w:t>
      </w:r>
      <w:r>
        <w:rPr>
          <w:rFonts w:cs="David"/>
          <w:sz w:val="24"/>
          <w:szCs w:val="24"/>
          <w:rtl/>
        </w:rPr>
        <w:t xml:space="preserve"> </w:t>
      </w:r>
      <w:r>
        <w:rPr>
          <w:rFonts w:cs="David" w:hint="cs"/>
          <w:sz w:val="24"/>
          <w:szCs w:val="24"/>
          <w:rtl/>
        </w:rPr>
        <w:t xml:space="preserve">הפלוס אחד יכול להיות היום פלוס אחד, מחר פלוס חצי, מחרתיים פלוס שניים. </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u w:val="single"/>
          <w:rtl/>
        </w:rPr>
        <w:t>ס</w:t>
      </w:r>
      <w:r>
        <w:rPr>
          <w:rFonts w:cs="David" w:hint="cs"/>
          <w:sz w:val="24"/>
          <w:szCs w:val="24"/>
          <w:u w:val="single"/>
          <w:rtl/>
        </w:rPr>
        <w:t>יגל קוגוט:</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rtl/>
        </w:rPr>
        <w:tab/>
      </w:r>
      <w:r>
        <w:rPr>
          <w:rFonts w:cs="David" w:hint="cs"/>
          <w:sz w:val="24"/>
          <w:szCs w:val="24"/>
          <w:rtl/>
        </w:rPr>
        <w:t>בסדר, זה גם פורמ</w:t>
      </w:r>
      <w:r>
        <w:rPr>
          <w:rFonts w:cs="David" w:hint="cs"/>
          <w:sz w:val="24"/>
          <w:szCs w:val="24"/>
          <w:rtl/>
        </w:rPr>
        <w:t xml:space="preserve">ולה. </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u w:val="single"/>
          <w:rtl/>
        </w:rPr>
        <w:t>ה</w:t>
      </w:r>
      <w:r>
        <w:rPr>
          <w:rFonts w:cs="David" w:hint="cs"/>
          <w:sz w:val="24"/>
          <w:szCs w:val="24"/>
          <w:u w:val="single"/>
          <w:rtl/>
        </w:rPr>
        <w:t>יו</w:t>
      </w:r>
      <w:r>
        <w:rPr>
          <w:rFonts w:cs="David"/>
          <w:sz w:val="24"/>
          <w:szCs w:val="24"/>
          <w:u w:val="single"/>
          <w:rtl/>
        </w:rPr>
        <w:t>"ר</w:t>
      </w:r>
      <w:r>
        <w:rPr>
          <w:rFonts w:cs="David" w:hint="cs"/>
          <w:sz w:val="24"/>
          <w:szCs w:val="24"/>
          <w:u w:val="single"/>
          <w:rtl/>
        </w:rPr>
        <w:t xml:space="preserve"> מיכאל איתן:</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rtl/>
        </w:rPr>
        <w:tab/>
      </w:r>
      <w:r>
        <w:rPr>
          <w:rFonts w:cs="David" w:hint="cs"/>
          <w:sz w:val="24"/>
          <w:szCs w:val="24"/>
          <w:rtl/>
        </w:rPr>
        <w:t xml:space="preserve">זו פורמולה טובה מאוד, כי היא אוטומטית. </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u w:val="single"/>
          <w:rtl/>
        </w:rPr>
        <w:t>ס</w:t>
      </w:r>
      <w:r>
        <w:rPr>
          <w:rFonts w:cs="David" w:hint="cs"/>
          <w:sz w:val="24"/>
          <w:szCs w:val="24"/>
          <w:u w:val="single"/>
          <w:rtl/>
        </w:rPr>
        <w:t>יגל קוגוט:</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rtl/>
        </w:rPr>
        <w:tab/>
      </w:r>
      <w:r>
        <w:rPr>
          <w:rFonts w:cs="David" w:hint="cs"/>
          <w:sz w:val="24"/>
          <w:szCs w:val="24"/>
          <w:rtl/>
        </w:rPr>
        <w:t>יש חובות של סיעה שמורכבת מכמה מפלגות, בגלל שבתקופת הבחירות,</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u w:val="single"/>
          <w:rtl/>
        </w:rPr>
        <w:t>ה</w:t>
      </w:r>
      <w:r>
        <w:rPr>
          <w:rFonts w:cs="David" w:hint="cs"/>
          <w:sz w:val="24"/>
          <w:szCs w:val="24"/>
          <w:u w:val="single"/>
          <w:rtl/>
        </w:rPr>
        <w:t>יו</w:t>
      </w:r>
      <w:r>
        <w:rPr>
          <w:rFonts w:cs="David"/>
          <w:sz w:val="24"/>
          <w:szCs w:val="24"/>
          <w:u w:val="single"/>
          <w:rtl/>
        </w:rPr>
        <w:t>"ר</w:t>
      </w:r>
      <w:r>
        <w:rPr>
          <w:rFonts w:cs="David" w:hint="cs"/>
          <w:sz w:val="24"/>
          <w:szCs w:val="24"/>
          <w:u w:val="single"/>
          <w:rtl/>
        </w:rPr>
        <w:t xml:space="preserve"> מיכאל איתן:</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rtl/>
        </w:rPr>
        <w:tab/>
      </w:r>
      <w:r>
        <w:rPr>
          <w:rFonts w:cs="David" w:hint="cs"/>
          <w:sz w:val="24"/>
          <w:szCs w:val="24"/>
          <w:rtl/>
        </w:rPr>
        <w:t>זה סיפור אחר, עזבי את זה עכשיו. גם זה לא כל כך רלוונטי כמה מפלגות כי אז כל מפלגה היא ישות עצמ</w:t>
      </w:r>
      <w:r>
        <w:rPr>
          <w:rFonts w:cs="David" w:hint="cs"/>
          <w:sz w:val="24"/>
          <w:szCs w:val="24"/>
          <w:rtl/>
        </w:rPr>
        <w:t xml:space="preserve">אית לצורך ההתחשבנות, ואז הם אומרים אם הם התפלגו אז החוק חל עליהם בהתאמה. גם כשהם חלק, יש אפשרות להגיד מראש, יש בחוק המימון אפשרות להודיע מראש, לפני תחילת מערכת הבחירות, הסכם יחסי ממון בין בני זוג לפני הנישואים. </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rtl/>
        </w:rPr>
        <w:tab/>
      </w:r>
      <w:r>
        <w:rPr>
          <w:rFonts w:cs="David" w:hint="cs"/>
          <w:sz w:val="24"/>
          <w:szCs w:val="24"/>
          <w:rtl/>
        </w:rPr>
        <w:t xml:space="preserve">אבל מה שחשוב זו הגדרה מה זה חוב. חוב </w:t>
      </w:r>
      <w:r>
        <w:rPr>
          <w:rFonts w:cs="David"/>
          <w:sz w:val="24"/>
          <w:szCs w:val="24"/>
          <w:rtl/>
        </w:rPr>
        <w:t xml:space="preserve">– </w:t>
      </w:r>
      <w:r>
        <w:rPr>
          <w:rFonts w:cs="David" w:hint="cs"/>
          <w:sz w:val="24"/>
          <w:szCs w:val="24"/>
          <w:rtl/>
        </w:rPr>
        <w:t>יתר</w:t>
      </w:r>
      <w:r>
        <w:rPr>
          <w:rFonts w:cs="David" w:hint="cs"/>
          <w:sz w:val="24"/>
          <w:szCs w:val="24"/>
          <w:rtl/>
        </w:rPr>
        <w:t xml:space="preserve">ת הגרעון, הפער, בין סכומי הכסף שקיבלה המפלגה מכל המקורות, </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u w:val="single"/>
          <w:rtl/>
        </w:rPr>
        <w:t>ס</w:t>
      </w:r>
      <w:r>
        <w:rPr>
          <w:rFonts w:cs="David" w:hint="cs"/>
          <w:sz w:val="24"/>
          <w:szCs w:val="24"/>
          <w:u w:val="single"/>
          <w:rtl/>
        </w:rPr>
        <w:t>יגל קוגוט:</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rtl/>
        </w:rPr>
        <w:tab/>
      </w:r>
      <w:r>
        <w:rPr>
          <w:rFonts w:cs="David" w:hint="cs"/>
          <w:sz w:val="24"/>
          <w:szCs w:val="24"/>
          <w:rtl/>
        </w:rPr>
        <w:t>שזה תרומות, ומימון, יש בחוק מ</w:t>
      </w:r>
      <w:r>
        <w:rPr>
          <w:rFonts w:cs="David"/>
          <w:sz w:val="24"/>
          <w:szCs w:val="24"/>
          <w:rtl/>
        </w:rPr>
        <w:t>ה</w:t>
      </w:r>
      <w:r>
        <w:rPr>
          <w:rFonts w:cs="David" w:hint="cs"/>
          <w:sz w:val="24"/>
          <w:szCs w:val="24"/>
          <w:rtl/>
        </w:rPr>
        <w:t xml:space="preserve"> ההכנסות של מפלגה. </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u w:val="single"/>
          <w:rtl/>
        </w:rPr>
        <w:t>ה</w:t>
      </w:r>
      <w:r>
        <w:rPr>
          <w:rFonts w:cs="David" w:hint="cs"/>
          <w:sz w:val="24"/>
          <w:szCs w:val="24"/>
          <w:u w:val="single"/>
          <w:rtl/>
        </w:rPr>
        <w:t>יו</w:t>
      </w:r>
      <w:r>
        <w:rPr>
          <w:rFonts w:cs="David"/>
          <w:sz w:val="24"/>
          <w:szCs w:val="24"/>
          <w:u w:val="single"/>
          <w:rtl/>
        </w:rPr>
        <w:t>"ר</w:t>
      </w:r>
      <w:r>
        <w:rPr>
          <w:rFonts w:cs="David" w:hint="cs"/>
          <w:sz w:val="24"/>
          <w:szCs w:val="24"/>
          <w:u w:val="single"/>
          <w:rtl/>
        </w:rPr>
        <w:t xml:space="preserve"> מיכאל איתן:</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rtl/>
        </w:rPr>
        <w:tab/>
      </w:r>
      <w:r>
        <w:rPr>
          <w:rFonts w:cs="David" w:hint="cs"/>
          <w:sz w:val="24"/>
          <w:szCs w:val="24"/>
          <w:rtl/>
        </w:rPr>
        <w:t>מכל הכנסה, מהכנסותיה, הגרעון או הפער בין סך הכל הכספים שמפלגה קיבלה בגין הכנסותיה ממימון הבחירות או מימון הוצאו</w:t>
      </w:r>
      <w:r>
        <w:rPr>
          <w:rFonts w:cs="David" w:hint="cs"/>
          <w:sz w:val="24"/>
          <w:szCs w:val="24"/>
          <w:rtl/>
        </w:rPr>
        <w:t xml:space="preserve">ת שוטפות, </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u w:val="single"/>
          <w:rtl/>
        </w:rPr>
        <w:t>ס</w:t>
      </w:r>
      <w:r>
        <w:rPr>
          <w:rFonts w:cs="David" w:hint="cs"/>
          <w:sz w:val="24"/>
          <w:szCs w:val="24"/>
          <w:u w:val="single"/>
          <w:rtl/>
        </w:rPr>
        <w:t>יגל קוגוט:</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rtl/>
        </w:rPr>
        <w:tab/>
      </w:r>
      <w:r>
        <w:rPr>
          <w:rFonts w:cs="David" w:hint="cs"/>
          <w:sz w:val="24"/>
          <w:szCs w:val="24"/>
          <w:rtl/>
        </w:rPr>
        <w:t xml:space="preserve">לא רק מימון. מהכנסות המפלגה. </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u w:val="single"/>
          <w:rtl/>
        </w:rPr>
        <w:t>ה</w:t>
      </w:r>
      <w:r>
        <w:rPr>
          <w:rFonts w:cs="David" w:hint="cs"/>
          <w:sz w:val="24"/>
          <w:szCs w:val="24"/>
          <w:u w:val="single"/>
          <w:rtl/>
        </w:rPr>
        <w:t>יו</w:t>
      </w:r>
      <w:r>
        <w:rPr>
          <w:rFonts w:cs="David"/>
          <w:sz w:val="24"/>
          <w:szCs w:val="24"/>
          <w:u w:val="single"/>
          <w:rtl/>
        </w:rPr>
        <w:t>"ר</w:t>
      </w:r>
      <w:r>
        <w:rPr>
          <w:rFonts w:cs="David" w:hint="cs"/>
          <w:sz w:val="24"/>
          <w:szCs w:val="24"/>
          <w:u w:val="single"/>
          <w:rtl/>
        </w:rPr>
        <w:t xml:space="preserve"> מיכאל איתן:</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rtl/>
        </w:rPr>
        <w:tab/>
      </w:r>
      <w:r>
        <w:rPr>
          <w:rFonts w:cs="David" w:hint="cs"/>
          <w:sz w:val="24"/>
          <w:szCs w:val="24"/>
          <w:rtl/>
        </w:rPr>
        <w:t>כל הכנסות המפלגה, אל מול ההוצאות של המפלגה, בגין מימון הבחירות ומימון הפעילות השוטפת, לא כולל השקעה בנכסים.</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u w:val="single"/>
          <w:rtl/>
        </w:rPr>
        <w:t>י</w:t>
      </w:r>
      <w:r>
        <w:rPr>
          <w:rFonts w:cs="David" w:hint="cs"/>
          <w:sz w:val="24"/>
          <w:szCs w:val="24"/>
          <w:u w:val="single"/>
          <w:rtl/>
        </w:rPr>
        <w:t>צחק לוי:</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rtl/>
        </w:rPr>
        <w:tab/>
      </w:r>
      <w:r>
        <w:rPr>
          <w:rFonts w:cs="David" w:hint="cs"/>
          <w:sz w:val="24"/>
          <w:szCs w:val="24"/>
          <w:rtl/>
        </w:rPr>
        <w:t>לא, כולל, למה לא כולל, אם תוך כדי השנה הוא קנה נכס, צריך ל</w:t>
      </w:r>
      <w:r>
        <w:rPr>
          <w:rFonts w:cs="David" w:hint="cs"/>
          <w:sz w:val="24"/>
          <w:szCs w:val="24"/>
          <w:rtl/>
        </w:rPr>
        <w:t xml:space="preserve">קזז את זה. אם הנכס היה לפני, זה משהו אחר. אם תוך כדי השנה המפד"ל קיבלה, </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u w:val="single"/>
          <w:rtl/>
        </w:rPr>
        <w:t>ה</w:t>
      </w:r>
      <w:r>
        <w:rPr>
          <w:rFonts w:cs="David" w:hint="cs"/>
          <w:sz w:val="24"/>
          <w:szCs w:val="24"/>
          <w:u w:val="single"/>
          <w:rtl/>
        </w:rPr>
        <w:t>יו</w:t>
      </w:r>
      <w:r>
        <w:rPr>
          <w:rFonts w:cs="David"/>
          <w:sz w:val="24"/>
          <w:szCs w:val="24"/>
          <w:u w:val="single"/>
          <w:rtl/>
        </w:rPr>
        <w:t>"ר</w:t>
      </w:r>
      <w:r>
        <w:rPr>
          <w:rFonts w:cs="David" w:hint="cs"/>
          <w:sz w:val="24"/>
          <w:szCs w:val="24"/>
          <w:u w:val="single"/>
          <w:rtl/>
        </w:rPr>
        <w:t xml:space="preserve"> מיכאל איתן:</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rtl/>
        </w:rPr>
        <w:tab/>
      </w:r>
      <w:r>
        <w:rPr>
          <w:rFonts w:cs="David" w:hint="cs"/>
          <w:sz w:val="24"/>
          <w:szCs w:val="24"/>
          <w:rtl/>
        </w:rPr>
        <w:t xml:space="preserve">זה לא יהיה גרעון. </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u w:val="single"/>
          <w:rtl/>
        </w:rPr>
        <w:t>י</w:t>
      </w:r>
      <w:r>
        <w:rPr>
          <w:rFonts w:cs="David" w:hint="cs"/>
          <w:sz w:val="24"/>
          <w:szCs w:val="24"/>
          <w:u w:val="single"/>
          <w:rtl/>
        </w:rPr>
        <w:t>צחק לוי:</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rtl/>
        </w:rPr>
        <w:tab/>
      </w:r>
      <w:r>
        <w:rPr>
          <w:rFonts w:cs="David" w:hint="cs"/>
          <w:sz w:val="24"/>
          <w:szCs w:val="24"/>
          <w:rtl/>
        </w:rPr>
        <w:t xml:space="preserve">למה זה לא יהיה גרעון, הם רצו, לקחו כסף וקנו נכס. </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u w:val="single"/>
          <w:rtl/>
        </w:rPr>
        <w:t>ה</w:t>
      </w:r>
      <w:r>
        <w:rPr>
          <w:rFonts w:cs="David" w:hint="cs"/>
          <w:sz w:val="24"/>
          <w:szCs w:val="24"/>
          <w:u w:val="single"/>
          <w:rtl/>
        </w:rPr>
        <w:t>יו</w:t>
      </w:r>
      <w:r>
        <w:rPr>
          <w:rFonts w:cs="David"/>
          <w:sz w:val="24"/>
          <w:szCs w:val="24"/>
          <w:u w:val="single"/>
          <w:rtl/>
        </w:rPr>
        <w:t>"ר</w:t>
      </w:r>
      <w:r>
        <w:rPr>
          <w:rFonts w:cs="David" w:hint="cs"/>
          <w:sz w:val="24"/>
          <w:szCs w:val="24"/>
          <w:u w:val="single"/>
          <w:rtl/>
        </w:rPr>
        <w:t xml:space="preserve"> מיכאל איתן:</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rtl/>
        </w:rPr>
        <w:tab/>
      </w:r>
      <w:r>
        <w:rPr>
          <w:rFonts w:cs="David" w:hint="cs"/>
          <w:sz w:val="24"/>
          <w:szCs w:val="24"/>
          <w:rtl/>
        </w:rPr>
        <w:t>אתה רוצה שזה ייכנס לגרעון? אתה שם את זה לא במקום הנכון. אני</w:t>
      </w:r>
      <w:r>
        <w:rPr>
          <w:rFonts w:cs="David" w:hint="cs"/>
          <w:sz w:val="24"/>
          <w:szCs w:val="24"/>
          <w:rtl/>
        </w:rPr>
        <w:t xml:space="preserve"> אומר לא נביא בחשבון השקעות לרכישת נכסים. אתה אומר מה שאנ</w:t>
      </w:r>
      <w:r>
        <w:rPr>
          <w:rFonts w:cs="David"/>
          <w:sz w:val="24"/>
          <w:szCs w:val="24"/>
          <w:rtl/>
        </w:rPr>
        <w:t>י</w:t>
      </w:r>
      <w:r>
        <w:rPr>
          <w:rFonts w:cs="David" w:hint="cs"/>
          <w:sz w:val="24"/>
          <w:szCs w:val="24"/>
          <w:rtl/>
        </w:rPr>
        <w:t xml:space="preserve"> אומר, </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u w:val="single"/>
          <w:rtl/>
        </w:rPr>
        <w:t>מ</w:t>
      </w:r>
      <w:r>
        <w:rPr>
          <w:rFonts w:cs="David" w:hint="cs"/>
          <w:sz w:val="24"/>
          <w:szCs w:val="24"/>
          <w:u w:val="single"/>
          <w:rtl/>
        </w:rPr>
        <w:t>רדכי בס:</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rtl/>
        </w:rPr>
        <w:tab/>
      </w:r>
      <w:r>
        <w:rPr>
          <w:rFonts w:cs="David" w:hint="cs"/>
          <w:sz w:val="24"/>
          <w:szCs w:val="24"/>
          <w:rtl/>
        </w:rPr>
        <w:t>אם מותר לי להשתמש בביטויים של החוק, הוצאות בחירות והו</w:t>
      </w:r>
      <w:r>
        <w:rPr>
          <w:rFonts w:cs="David"/>
          <w:sz w:val="24"/>
          <w:szCs w:val="24"/>
          <w:rtl/>
        </w:rPr>
        <w:t>צ</w:t>
      </w:r>
      <w:r>
        <w:rPr>
          <w:rFonts w:cs="David" w:hint="cs"/>
          <w:sz w:val="24"/>
          <w:szCs w:val="24"/>
          <w:rtl/>
        </w:rPr>
        <w:t xml:space="preserve">אות שוטפות. </w:t>
      </w:r>
      <w:r>
        <w:rPr>
          <w:rFonts w:cs="David"/>
          <w:sz w:val="24"/>
          <w:szCs w:val="24"/>
          <w:rtl/>
        </w:rPr>
        <w:t>ה</w:t>
      </w:r>
      <w:r>
        <w:rPr>
          <w:rFonts w:cs="David" w:hint="cs"/>
          <w:sz w:val="24"/>
          <w:szCs w:val="24"/>
          <w:rtl/>
        </w:rPr>
        <w:t xml:space="preserve">כספים שהוצאו למימון בחירות, יש הגדרת בחוק, הוצאות בחירות והוצאות שוטפות. </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u w:val="single"/>
          <w:rtl/>
        </w:rPr>
        <w:t>ה</w:t>
      </w:r>
      <w:r>
        <w:rPr>
          <w:rFonts w:cs="David" w:hint="cs"/>
          <w:sz w:val="24"/>
          <w:szCs w:val="24"/>
          <w:u w:val="single"/>
          <w:rtl/>
        </w:rPr>
        <w:t>יו</w:t>
      </w:r>
      <w:r>
        <w:rPr>
          <w:rFonts w:cs="David"/>
          <w:sz w:val="24"/>
          <w:szCs w:val="24"/>
          <w:u w:val="single"/>
          <w:rtl/>
        </w:rPr>
        <w:t>"ר</w:t>
      </w:r>
      <w:r>
        <w:rPr>
          <w:rFonts w:cs="David" w:hint="cs"/>
          <w:sz w:val="24"/>
          <w:szCs w:val="24"/>
          <w:u w:val="single"/>
          <w:rtl/>
        </w:rPr>
        <w:t xml:space="preserve"> מיכאל איתן:</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rtl/>
        </w:rPr>
        <w:tab/>
      </w:r>
      <w:r>
        <w:rPr>
          <w:rFonts w:cs="David" w:hint="cs"/>
          <w:sz w:val="24"/>
          <w:szCs w:val="24"/>
          <w:rtl/>
        </w:rPr>
        <w:t>למעלה דיברנו על</w:t>
      </w:r>
      <w:r>
        <w:rPr>
          <w:rFonts w:cs="David" w:hint="cs"/>
          <w:sz w:val="24"/>
          <w:szCs w:val="24"/>
          <w:rtl/>
        </w:rPr>
        <w:t xml:space="preserve"> ביטויים שאינם חופפים. אמרת בוא נכתוב הכנסות. עכשיו בהוצאות, </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u w:val="single"/>
          <w:rtl/>
        </w:rPr>
        <w:t>מ</w:t>
      </w:r>
      <w:r>
        <w:rPr>
          <w:rFonts w:cs="David" w:hint="cs"/>
          <w:sz w:val="24"/>
          <w:szCs w:val="24"/>
          <w:u w:val="single"/>
          <w:rtl/>
        </w:rPr>
        <w:t>רדכי בס:</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rtl/>
        </w:rPr>
        <w:tab/>
      </w:r>
      <w:r>
        <w:rPr>
          <w:rFonts w:cs="David" w:hint="cs"/>
          <w:sz w:val="24"/>
          <w:szCs w:val="24"/>
          <w:rtl/>
        </w:rPr>
        <w:t xml:space="preserve">נדמה לי שמה שאתם רוצים להגיד פה שזה הפער בין הכנסות הפלגה הרלוונטית לבין הוצאות המפלגה. </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u w:val="single"/>
          <w:rtl/>
        </w:rPr>
        <w:t>ה</w:t>
      </w:r>
      <w:r>
        <w:rPr>
          <w:rFonts w:cs="David" w:hint="cs"/>
          <w:sz w:val="24"/>
          <w:szCs w:val="24"/>
          <w:u w:val="single"/>
          <w:rtl/>
        </w:rPr>
        <w:t>יו</w:t>
      </w:r>
      <w:r>
        <w:rPr>
          <w:rFonts w:cs="David"/>
          <w:sz w:val="24"/>
          <w:szCs w:val="24"/>
          <w:u w:val="single"/>
          <w:rtl/>
        </w:rPr>
        <w:t>"ר</w:t>
      </w:r>
      <w:r>
        <w:rPr>
          <w:rFonts w:cs="David" w:hint="cs"/>
          <w:sz w:val="24"/>
          <w:szCs w:val="24"/>
          <w:u w:val="single"/>
          <w:rtl/>
        </w:rPr>
        <w:t xml:space="preserve"> מיכאל איתן:</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rtl/>
        </w:rPr>
        <w:tab/>
      </w:r>
      <w:r>
        <w:rPr>
          <w:rFonts w:cs="David" w:hint="cs"/>
          <w:sz w:val="24"/>
          <w:szCs w:val="24"/>
          <w:rtl/>
        </w:rPr>
        <w:t>אני אומר בואו נעזוב כרגע את המושגים מחוק מימון מפלגות. זה בין הוצאות המ</w:t>
      </w:r>
      <w:r>
        <w:rPr>
          <w:rFonts w:cs="David" w:hint="cs"/>
          <w:sz w:val="24"/>
          <w:szCs w:val="24"/>
          <w:rtl/>
        </w:rPr>
        <w:t xml:space="preserve">פלגה, למעט השקעה בנכסים. זה בעצם מה שאנחנו רוצים. כי למעלה גם לא כתבנו הכנסות לפי מימון המפלגות, </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u w:val="single"/>
          <w:rtl/>
        </w:rPr>
        <w:br w:type="page"/>
        <w:t>ס</w:t>
      </w:r>
      <w:r>
        <w:rPr>
          <w:rFonts w:cs="David" w:hint="cs"/>
          <w:sz w:val="24"/>
          <w:szCs w:val="24"/>
          <w:u w:val="single"/>
          <w:rtl/>
        </w:rPr>
        <w:t>יגל קוגוט:</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rtl/>
        </w:rPr>
        <w:tab/>
      </w:r>
      <w:r>
        <w:rPr>
          <w:rFonts w:cs="David" w:hint="cs"/>
          <w:sz w:val="24"/>
          <w:szCs w:val="24"/>
          <w:rtl/>
        </w:rPr>
        <w:t xml:space="preserve">בסעיף 25 זה מחוק המפלגות שאומר מה ההכנסות המותרות למפלגות. </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u w:val="single"/>
          <w:rtl/>
        </w:rPr>
        <w:t>ה</w:t>
      </w:r>
      <w:r>
        <w:rPr>
          <w:rFonts w:cs="David" w:hint="cs"/>
          <w:sz w:val="24"/>
          <w:szCs w:val="24"/>
          <w:u w:val="single"/>
          <w:rtl/>
        </w:rPr>
        <w:t>יו</w:t>
      </w:r>
      <w:r>
        <w:rPr>
          <w:rFonts w:cs="David"/>
          <w:sz w:val="24"/>
          <w:szCs w:val="24"/>
          <w:u w:val="single"/>
          <w:rtl/>
        </w:rPr>
        <w:t>"ר</w:t>
      </w:r>
      <w:r>
        <w:rPr>
          <w:rFonts w:cs="David" w:hint="cs"/>
          <w:sz w:val="24"/>
          <w:szCs w:val="24"/>
          <w:u w:val="single"/>
          <w:rtl/>
        </w:rPr>
        <w:t xml:space="preserve"> מיכאל איתן:</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rtl/>
        </w:rPr>
        <w:tab/>
      </w:r>
      <w:r>
        <w:rPr>
          <w:rFonts w:cs="David" w:hint="cs"/>
          <w:sz w:val="24"/>
          <w:szCs w:val="24"/>
          <w:rtl/>
        </w:rPr>
        <w:t>מותר לה לקבל הכנסות מנכסים. מותר לה למכור עיתונים. אנחנו מחלי</w:t>
      </w:r>
      <w:r>
        <w:rPr>
          <w:rFonts w:cs="David" w:hint="cs"/>
          <w:sz w:val="24"/>
          <w:szCs w:val="24"/>
          <w:rtl/>
        </w:rPr>
        <w:t>טים שאנחנו מעב</w:t>
      </w:r>
      <w:r>
        <w:rPr>
          <w:rFonts w:cs="David"/>
          <w:sz w:val="24"/>
          <w:szCs w:val="24"/>
          <w:rtl/>
        </w:rPr>
        <w:t>י</w:t>
      </w:r>
      <w:r>
        <w:rPr>
          <w:rFonts w:cs="David" w:hint="cs"/>
          <w:sz w:val="24"/>
          <w:szCs w:val="24"/>
          <w:rtl/>
        </w:rPr>
        <w:t xml:space="preserve">רים את זה לקריאה ראשונה, השאלה היא מתי מחליטים. </w:t>
      </w:r>
      <w:r>
        <w:rPr>
          <w:rFonts w:cs="David"/>
          <w:sz w:val="24"/>
          <w:szCs w:val="24"/>
          <w:rtl/>
        </w:rPr>
        <w:t>ע</w:t>
      </w:r>
      <w:r>
        <w:rPr>
          <w:rFonts w:cs="David" w:hint="cs"/>
          <w:sz w:val="24"/>
          <w:szCs w:val="24"/>
          <w:rtl/>
        </w:rPr>
        <w:t xml:space="preserve">ל העיתוי יש לנו ויכוח. </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u w:val="single"/>
          <w:rtl/>
        </w:rPr>
        <w:t>י</w:t>
      </w:r>
      <w:r>
        <w:rPr>
          <w:rFonts w:cs="David" w:hint="cs"/>
          <w:sz w:val="24"/>
          <w:szCs w:val="24"/>
          <w:u w:val="single"/>
          <w:rtl/>
        </w:rPr>
        <w:t>צחק לוי:</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rtl/>
        </w:rPr>
        <w:tab/>
      </w:r>
      <w:r>
        <w:rPr>
          <w:rFonts w:cs="David" w:hint="cs"/>
          <w:sz w:val="24"/>
          <w:szCs w:val="24"/>
          <w:rtl/>
        </w:rPr>
        <w:t>על העיתוי של מה, מתי אומרים את זה במליאה?</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u w:val="single"/>
          <w:rtl/>
        </w:rPr>
        <w:t>ה</w:t>
      </w:r>
      <w:r>
        <w:rPr>
          <w:rFonts w:cs="David" w:hint="cs"/>
          <w:sz w:val="24"/>
          <w:szCs w:val="24"/>
          <w:u w:val="single"/>
          <w:rtl/>
        </w:rPr>
        <w:t>יו</w:t>
      </w:r>
      <w:r>
        <w:rPr>
          <w:rFonts w:cs="David"/>
          <w:sz w:val="24"/>
          <w:szCs w:val="24"/>
          <w:u w:val="single"/>
          <w:rtl/>
        </w:rPr>
        <w:t>"ר</w:t>
      </w:r>
      <w:r>
        <w:rPr>
          <w:rFonts w:cs="David" w:hint="cs"/>
          <w:sz w:val="24"/>
          <w:szCs w:val="24"/>
          <w:u w:val="single"/>
          <w:rtl/>
        </w:rPr>
        <w:t xml:space="preserve"> מיכאל איתן:</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rtl/>
        </w:rPr>
        <w:tab/>
      </w:r>
      <w:r>
        <w:rPr>
          <w:rFonts w:cs="David" w:hint="cs"/>
          <w:sz w:val="24"/>
          <w:szCs w:val="24"/>
          <w:rtl/>
        </w:rPr>
        <w:t xml:space="preserve">לא, מתי אומרים את זה כאן. מתי מחליטים כאן. </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u w:val="single"/>
          <w:rtl/>
        </w:rPr>
        <w:t>י</w:t>
      </w:r>
      <w:r>
        <w:rPr>
          <w:rFonts w:cs="David" w:hint="cs"/>
          <w:sz w:val="24"/>
          <w:szCs w:val="24"/>
          <w:u w:val="single"/>
          <w:rtl/>
        </w:rPr>
        <w:t>צחק לוי:</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rtl/>
        </w:rPr>
        <w:tab/>
      </w:r>
      <w:r>
        <w:rPr>
          <w:rFonts w:cs="David" w:hint="cs"/>
          <w:sz w:val="24"/>
          <w:szCs w:val="24"/>
          <w:rtl/>
        </w:rPr>
        <w:t>אולי כדאי להכניס כבר לנוסח שהחוק הז</w:t>
      </w:r>
      <w:r>
        <w:rPr>
          <w:rFonts w:cs="David" w:hint="cs"/>
          <w:sz w:val="24"/>
          <w:szCs w:val="24"/>
          <w:rtl/>
        </w:rPr>
        <w:t xml:space="preserve">ה יחול רק בכנסת הבאה. </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u w:val="single"/>
          <w:rtl/>
        </w:rPr>
        <w:t>ה</w:t>
      </w:r>
      <w:r>
        <w:rPr>
          <w:rFonts w:cs="David" w:hint="cs"/>
          <w:sz w:val="24"/>
          <w:szCs w:val="24"/>
          <w:u w:val="single"/>
          <w:rtl/>
        </w:rPr>
        <w:t>יו</w:t>
      </w:r>
      <w:r>
        <w:rPr>
          <w:rFonts w:cs="David"/>
          <w:sz w:val="24"/>
          <w:szCs w:val="24"/>
          <w:u w:val="single"/>
          <w:rtl/>
        </w:rPr>
        <w:t>"ר</w:t>
      </w:r>
      <w:r>
        <w:rPr>
          <w:rFonts w:cs="David" w:hint="cs"/>
          <w:sz w:val="24"/>
          <w:szCs w:val="24"/>
          <w:u w:val="single"/>
          <w:rtl/>
        </w:rPr>
        <w:t xml:space="preserve"> מיכאל אית</w:t>
      </w:r>
      <w:r>
        <w:rPr>
          <w:rFonts w:cs="David"/>
          <w:sz w:val="24"/>
          <w:szCs w:val="24"/>
          <w:u w:val="single"/>
          <w:rtl/>
        </w:rPr>
        <w:t>ן:</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rtl/>
        </w:rPr>
        <w:tab/>
      </w:r>
      <w:r>
        <w:rPr>
          <w:rFonts w:cs="David" w:hint="cs"/>
          <w:sz w:val="24"/>
          <w:szCs w:val="24"/>
          <w:rtl/>
        </w:rPr>
        <w:t>לא. אחר כך כשנקבל קר</w:t>
      </w:r>
      <w:r>
        <w:rPr>
          <w:rFonts w:cs="David"/>
          <w:sz w:val="24"/>
          <w:szCs w:val="24"/>
          <w:rtl/>
        </w:rPr>
        <w:t>י</w:t>
      </w:r>
      <w:r>
        <w:rPr>
          <w:rFonts w:cs="David" w:hint="cs"/>
          <w:sz w:val="24"/>
          <w:szCs w:val="24"/>
          <w:rtl/>
        </w:rPr>
        <w:t>אה שניה ושלישית אתה קובע.</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u w:val="single"/>
          <w:rtl/>
        </w:rPr>
        <w:t>ש</w:t>
      </w:r>
      <w:r>
        <w:rPr>
          <w:rFonts w:cs="David" w:hint="cs"/>
          <w:sz w:val="24"/>
          <w:szCs w:val="24"/>
          <w:u w:val="single"/>
          <w:rtl/>
        </w:rPr>
        <w:t>אול יהלום:</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rtl/>
        </w:rPr>
        <w:tab/>
      </w:r>
      <w:r>
        <w:rPr>
          <w:rFonts w:cs="David" w:hint="cs"/>
          <w:sz w:val="24"/>
          <w:szCs w:val="24"/>
          <w:rtl/>
        </w:rPr>
        <w:t>אתה מוכן לקריאה ראשונה?</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u w:val="single"/>
          <w:rtl/>
        </w:rPr>
        <w:t>ה</w:t>
      </w:r>
      <w:r>
        <w:rPr>
          <w:rFonts w:cs="David" w:hint="cs"/>
          <w:sz w:val="24"/>
          <w:szCs w:val="24"/>
          <w:u w:val="single"/>
          <w:rtl/>
        </w:rPr>
        <w:t>יו</w:t>
      </w:r>
      <w:r>
        <w:rPr>
          <w:rFonts w:cs="David"/>
          <w:sz w:val="24"/>
          <w:szCs w:val="24"/>
          <w:u w:val="single"/>
          <w:rtl/>
        </w:rPr>
        <w:t>"ר</w:t>
      </w:r>
      <w:r>
        <w:rPr>
          <w:rFonts w:cs="David" w:hint="cs"/>
          <w:sz w:val="24"/>
          <w:szCs w:val="24"/>
          <w:u w:val="single"/>
          <w:rtl/>
        </w:rPr>
        <w:t xml:space="preserve"> מיכאל איתן:</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rtl/>
        </w:rPr>
        <w:tab/>
      </w:r>
      <w:r>
        <w:rPr>
          <w:rFonts w:cs="David" w:hint="cs"/>
          <w:sz w:val="24"/>
          <w:szCs w:val="24"/>
          <w:rtl/>
        </w:rPr>
        <w:t xml:space="preserve">עכשיו, כרגע? אי אפשר. זה כלום, אנחנו לא יודעים עוד כלום מה יש פה. לא קראנו, </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u w:val="single"/>
          <w:rtl/>
        </w:rPr>
        <w:t>י</w:t>
      </w:r>
      <w:r>
        <w:rPr>
          <w:rFonts w:cs="David" w:hint="cs"/>
          <w:sz w:val="24"/>
          <w:szCs w:val="24"/>
          <w:u w:val="single"/>
          <w:rtl/>
        </w:rPr>
        <w:t>צחק לו</w:t>
      </w:r>
      <w:r>
        <w:rPr>
          <w:rFonts w:cs="David"/>
          <w:sz w:val="24"/>
          <w:szCs w:val="24"/>
          <w:u w:val="single"/>
          <w:rtl/>
        </w:rPr>
        <w:t>י:</w:t>
      </w:r>
    </w:p>
    <w:p w:rsidR="00000000" w:rsidRDefault="00C10295">
      <w:pPr>
        <w:jc w:val="both"/>
        <w:rPr>
          <w:rFonts w:cs="David"/>
          <w:sz w:val="24"/>
          <w:szCs w:val="24"/>
          <w:rtl/>
        </w:rPr>
      </w:pPr>
      <w:r>
        <w:rPr>
          <w:rFonts w:cs="David"/>
          <w:sz w:val="24"/>
          <w:szCs w:val="24"/>
          <w:rtl/>
        </w:rPr>
        <w:tab/>
      </w:r>
    </w:p>
    <w:p w:rsidR="00000000" w:rsidRDefault="00C10295">
      <w:pPr>
        <w:jc w:val="both"/>
        <w:rPr>
          <w:rFonts w:cs="David"/>
          <w:sz w:val="24"/>
          <w:szCs w:val="24"/>
          <w:rtl/>
        </w:rPr>
      </w:pPr>
      <w:r>
        <w:rPr>
          <w:rFonts w:cs="David"/>
          <w:sz w:val="24"/>
          <w:szCs w:val="24"/>
          <w:rtl/>
        </w:rPr>
        <w:tab/>
      </w:r>
      <w:r>
        <w:rPr>
          <w:rFonts w:cs="David" w:hint="cs"/>
          <w:sz w:val="24"/>
          <w:szCs w:val="24"/>
          <w:rtl/>
        </w:rPr>
        <w:t>אני מציע כבר ב</w:t>
      </w:r>
      <w:r>
        <w:rPr>
          <w:rFonts w:cs="David" w:hint="cs"/>
          <w:sz w:val="24"/>
          <w:szCs w:val="24"/>
          <w:rtl/>
        </w:rPr>
        <w:t xml:space="preserve">קריאה הראשונה לכלול שהחוק יחול רק מהכנסת השבע עשרה. שזה יהיה כבר בקריאה הראשונה. </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u w:val="single"/>
          <w:rtl/>
        </w:rPr>
        <w:t>ש</w:t>
      </w:r>
      <w:r>
        <w:rPr>
          <w:rFonts w:cs="David" w:hint="cs"/>
          <w:sz w:val="24"/>
          <w:szCs w:val="24"/>
          <w:u w:val="single"/>
          <w:rtl/>
        </w:rPr>
        <w:t>אול יהלום:</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rtl/>
        </w:rPr>
        <w:tab/>
      </w:r>
      <w:r>
        <w:rPr>
          <w:rFonts w:cs="David" w:hint="cs"/>
          <w:sz w:val="24"/>
          <w:szCs w:val="24"/>
          <w:rtl/>
        </w:rPr>
        <w:t>למה אתה רוצה את זה?</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u w:val="single"/>
          <w:rtl/>
        </w:rPr>
        <w:t>י</w:t>
      </w:r>
      <w:r>
        <w:rPr>
          <w:rFonts w:cs="David" w:hint="cs"/>
          <w:sz w:val="24"/>
          <w:szCs w:val="24"/>
          <w:u w:val="single"/>
          <w:rtl/>
        </w:rPr>
        <w:t>צחק לוי:</w:t>
      </w:r>
    </w:p>
    <w:p w:rsidR="00000000" w:rsidRDefault="00C10295">
      <w:pPr>
        <w:jc w:val="both"/>
        <w:rPr>
          <w:rFonts w:cs="David"/>
          <w:sz w:val="24"/>
          <w:szCs w:val="24"/>
          <w:rtl/>
        </w:rPr>
      </w:pPr>
      <w:r>
        <w:rPr>
          <w:rFonts w:cs="David"/>
          <w:sz w:val="24"/>
          <w:szCs w:val="24"/>
          <w:rtl/>
        </w:rPr>
        <w:tab/>
      </w:r>
    </w:p>
    <w:p w:rsidR="00000000" w:rsidRDefault="00C10295">
      <w:pPr>
        <w:jc w:val="both"/>
        <w:rPr>
          <w:rFonts w:cs="David"/>
          <w:sz w:val="24"/>
          <w:szCs w:val="24"/>
          <w:rtl/>
        </w:rPr>
      </w:pPr>
      <w:r>
        <w:rPr>
          <w:rFonts w:cs="David"/>
          <w:sz w:val="24"/>
          <w:szCs w:val="24"/>
          <w:rtl/>
        </w:rPr>
        <w:tab/>
      </w:r>
      <w:r>
        <w:rPr>
          <w:rFonts w:cs="David" w:hint="cs"/>
          <w:sz w:val="24"/>
          <w:szCs w:val="24"/>
          <w:rtl/>
        </w:rPr>
        <w:t xml:space="preserve">אני מציע ככה. </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u w:val="single"/>
          <w:rtl/>
        </w:rPr>
        <w:t>ש</w:t>
      </w:r>
      <w:r>
        <w:rPr>
          <w:rFonts w:cs="David" w:hint="cs"/>
          <w:sz w:val="24"/>
          <w:szCs w:val="24"/>
          <w:u w:val="single"/>
          <w:rtl/>
        </w:rPr>
        <w:t>אול יהלום:</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rtl/>
        </w:rPr>
        <w:tab/>
      </w:r>
      <w:r>
        <w:rPr>
          <w:rFonts w:cs="David" w:hint="cs"/>
          <w:sz w:val="24"/>
          <w:szCs w:val="24"/>
          <w:rtl/>
        </w:rPr>
        <w:t>אני חושב שהחוק צריך להיות טוב מאוד, עכשיו נמצאים במצב שסיעות יכולות להתפלג, החוק שלי הוא מדלג ע</w:t>
      </w:r>
      <w:r>
        <w:rPr>
          <w:rFonts w:cs="David" w:hint="cs"/>
          <w:sz w:val="24"/>
          <w:szCs w:val="24"/>
          <w:rtl/>
        </w:rPr>
        <w:t xml:space="preserve">ל הרב לוי ואפי איתם אבל לא לכנסת השבע עשרה. אנחנו מדלגים עליהם, </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u w:val="single"/>
          <w:rtl/>
        </w:rPr>
        <w:t>י</w:t>
      </w:r>
      <w:r>
        <w:rPr>
          <w:rFonts w:cs="David" w:hint="cs"/>
          <w:sz w:val="24"/>
          <w:szCs w:val="24"/>
          <w:u w:val="single"/>
          <w:rtl/>
        </w:rPr>
        <w:t>צחק לוי:</w:t>
      </w:r>
    </w:p>
    <w:p w:rsidR="00000000" w:rsidRDefault="00C10295">
      <w:pPr>
        <w:jc w:val="both"/>
        <w:rPr>
          <w:rFonts w:cs="David"/>
          <w:sz w:val="24"/>
          <w:szCs w:val="24"/>
          <w:rtl/>
        </w:rPr>
      </w:pPr>
    </w:p>
    <w:p w:rsidR="00000000" w:rsidRDefault="00C10295">
      <w:pPr>
        <w:jc w:val="both"/>
        <w:rPr>
          <w:rFonts w:cs="David"/>
          <w:sz w:val="24"/>
          <w:szCs w:val="24"/>
          <w:rtl/>
        </w:rPr>
      </w:pPr>
      <w:r>
        <w:rPr>
          <w:rFonts w:cs="David"/>
          <w:sz w:val="24"/>
          <w:szCs w:val="24"/>
          <w:rtl/>
        </w:rPr>
        <w:tab/>
      </w:r>
      <w:r>
        <w:rPr>
          <w:rFonts w:cs="David" w:hint="cs"/>
          <w:sz w:val="24"/>
          <w:szCs w:val="24"/>
          <w:rtl/>
        </w:rPr>
        <w:t>לא, אני לא מודאג לגב</w:t>
      </w:r>
      <w:r>
        <w:rPr>
          <w:rFonts w:cs="David"/>
          <w:sz w:val="24"/>
          <w:szCs w:val="24"/>
          <w:rtl/>
        </w:rPr>
        <w:t>י</w:t>
      </w:r>
      <w:r>
        <w:rPr>
          <w:rFonts w:cs="David" w:hint="cs"/>
          <w:sz w:val="24"/>
          <w:szCs w:val="24"/>
          <w:rtl/>
        </w:rPr>
        <w:t xml:space="preserve">י, אני רק מציע שהחוק הזה יחול מהכנסת השבע עשרה. </w:t>
      </w:r>
      <w:r>
        <w:rPr>
          <w:rFonts w:cs="David"/>
          <w:sz w:val="24"/>
          <w:szCs w:val="24"/>
          <w:rtl/>
        </w:rPr>
        <w:t>א</w:t>
      </w:r>
      <w:r>
        <w:rPr>
          <w:rFonts w:cs="David" w:hint="cs"/>
          <w:sz w:val="24"/>
          <w:szCs w:val="24"/>
          <w:rtl/>
        </w:rPr>
        <w:t>דם שנכנס לכנסת צריך לדעת את החוקים מראש. אתה עושה שינוי, תעשה שינוי מהכנסת הבאה. ידענו מראש שיש אפשרות להתפל</w:t>
      </w:r>
      <w:r>
        <w:rPr>
          <w:rFonts w:cs="David" w:hint="cs"/>
          <w:sz w:val="24"/>
          <w:szCs w:val="24"/>
          <w:rtl/>
        </w:rPr>
        <w:t xml:space="preserve">ג. זה היה חוק והיה ידוע מראש. אבל שוב, אני לא מדבר על עצמי, אנחנו כבר גמרנו עניין. אני חושב שכדאי שזה יהיה כתוב שזה יהיה מהכנסת השבע עשרה. תכניסי את זה כאופציה, אני מבקש. </w:t>
      </w:r>
    </w:p>
    <w:p w:rsidR="00000000" w:rsidRDefault="00C10295">
      <w:pPr>
        <w:jc w:val="both"/>
        <w:rPr>
          <w:rFonts w:cs="David"/>
          <w:sz w:val="24"/>
          <w:szCs w:val="24"/>
          <w:rtl/>
        </w:rPr>
      </w:pPr>
    </w:p>
    <w:p w:rsidR="00000000" w:rsidRDefault="00C10295">
      <w:pPr>
        <w:rPr>
          <w:rFonts w:cs="David"/>
          <w:b/>
          <w:bCs/>
          <w:sz w:val="24"/>
          <w:szCs w:val="24"/>
          <w:u w:val="single"/>
          <w:rtl/>
        </w:rPr>
      </w:pPr>
      <w:r>
        <w:rPr>
          <w:rFonts w:cs="David"/>
          <w:b/>
          <w:bCs/>
          <w:sz w:val="24"/>
          <w:szCs w:val="24"/>
          <w:u w:val="single"/>
          <w:rtl/>
        </w:rPr>
        <w:t>ה</w:t>
      </w:r>
      <w:r>
        <w:rPr>
          <w:rFonts w:cs="David" w:hint="cs"/>
          <w:b/>
          <w:bCs/>
          <w:sz w:val="24"/>
          <w:szCs w:val="24"/>
          <w:u w:val="single"/>
          <w:rtl/>
        </w:rPr>
        <w:t>ישיבה ננעלה בשעה 1</w:t>
      </w:r>
      <w:r>
        <w:rPr>
          <w:rFonts w:cs="David"/>
          <w:b/>
          <w:bCs/>
          <w:sz w:val="24"/>
          <w:szCs w:val="24"/>
          <w:u w:val="single"/>
          <w:rtl/>
        </w:rPr>
        <w:t>7:30</w:t>
      </w:r>
    </w:p>
    <w:p w:rsidR="00000000" w:rsidRDefault="00C10295">
      <w:pPr>
        <w:jc w:val="both"/>
        <w:rPr>
          <w:rFonts w:cs="David"/>
          <w:sz w:val="24"/>
          <w:szCs w:val="24"/>
          <w:rtl/>
        </w:rPr>
      </w:pPr>
    </w:p>
    <w:p w:rsidR="00000000" w:rsidRDefault="00C10295">
      <w:pPr>
        <w:jc w:val="both"/>
        <w:rPr>
          <w:rFonts w:cs="David"/>
          <w:sz w:val="24"/>
          <w:szCs w:val="24"/>
          <w:rtl/>
        </w:rPr>
      </w:pPr>
    </w:p>
    <w:sectPr w:rsidR="00000000">
      <w:headerReference w:type="default" r:id="rId10"/>
      <w:pgSz w:w="11906" w:h="16838"/>
      <w:pgMar w:top="2381" w:right="2381" w:bottom="2381" w:left="2381" w:header="709" w:footer="709" w:gutter="0"/>
      <w:pgNumType w:start="1"/>
      <w:cols w:space="709"/>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C10295">
      <w:r>
        <w:separator/>
      </w:r>
    </w:p>
  </w:endnote>
  <w:endnote w:type="continuationSeparator" w:id="0">
    <w:p w:rsidR="00000000" w:rsidRDefault="00C102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C10295">
      <w:r>
        <w:separator/>
      </w:r>
    </w:p>
  </w:footnote>
  <w:footnote w:type="continuationSeparator" w:id="0">
    <w:p w:rsidR="00000000" w:rsidRDefault="00C102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10295">
    <w:pPr>
      <w:pStyle w:val="a3"/>
      <w:framePr w:wrap="auto" w:vAnchor="text" w:hAnchor="page" w:x="5905" w:y="297"/>
      <w:rPr>
        <w:rStyle w:val="a4"/>
        <w:rFonts w:cs="David"/>
        <w:sz w:val="24"/>
        <w:szCs w:val="24"/>
        <w:rtl/>
      </w:rPr>
    </w:pPr>
    <w:r>
      <w:rPr>
        <w:rStyle w:val="a4"/>
        <w:rFonts w:cs="David"/>
        <w:szCs w:val="24"/>
      </w:rPr>
      <w:fldChar w:fldCharType="begin"/>
    </w:r>
    <w:r>
      <w:rPr>
        <w:rStyle w:val="a4"/>
        <w:rFonts w:cs="David"/>
        <w:szCs w:val="24"/>
      </w:rPr>
      <w:instrText xml:space="preserve">PAGE  </w:instrText>
    </w:r>
    <w:r>
      <w:rPr>
        <w:rStyle w:val="a4"/>
        <w:rFonts w:cs="David"/>
        <w:szCs w:val="24"/>
      </w:rPr>
      <w:fldChar w:fldCharType="separate"/>
    </w:r>
    <w:r>
      <w:rPr>
        <w:rStyle w:val="a4"/>
        <w:rFonts w:cs="David"/>
        <w:noProof/>
        <w:szCs w:val="24"/>
        <w:rtl/>
      </w:rPr>
      <w:t>2</w:t>
    </w:r>
    <w:r>
      <w:rPr>
        <w:rStyle w:val="a4"/>
        <w:rFonts w:cs="David"/>
        <w:szCs w:val="24"/>
      </w:rPr>
      <w:fldChar w:fldCharType="end"/>
    </w:r>
  </w:p>
  <w:p w:rsidR="00000000" w:rsidRDefault="00C10295">
    <w:pPr>
      <w:pStyle w:val="a3"/>
      <w:rPr>
        <w:rtl/>
      </w:rPr>
    </w:pPr>
    <w:r>
      <w:rPr>
        <w:rtl/>
      </w:rPr>
      <w:t>ועדת החוקה, חוק ומשפט</w:t>
    </w:r>
  </w:p>
  <w:p w:rsidR="00000000" w:rsidRDefault="00C10295">
    <w:pPr>
      <w:pStyle w:val="a3"/>
      <w:rPr>
        <w:rtl/>
      </w:rPr>
    </w:pPr>
    <w:r>
      <w:rPr>
        <w:rtl/>
      </w:rPr>
      <w:t>21.3.2005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5D2EBE"/>
    <w:multiLevelType w:val="hybridMultilevel"/>
    <w:tmpl w:val="31CA770E"/>
    <w:lvl w:ilvl="0" w:tplc="4B964220">
      <w:start w:val="1"/>
      <w:numFmt w:val="hebrew1"/>
      <w:lvlText w:val="%1."/>
      <w:lvlJc w:val="left"/>
      <w:pPr>
        <w:tabs>
          <w:tab w:val="num" w:pos="720"/>
        </w:tabs>
        <w:ind w:left="720" w:right="720" w:hanging="360"/>
      </w:pPr>
      <w:rPr>
        <w:rFonts w:ascii="Times New Roman" w:hAnsi="Times New Roman" w:cs="Times New Roman" w:hint="default"/>
        <w:sz w:val="2"/>
        <w:szCs w:val="20"/>
      </w:rPr>
    </w:lvl>
    <w:lvl w:ilvl="1" w:tplc="040D0019">
      <w:start w:val="1"/>
      <w:numFmt w:val="lowerLetter"/>
      <w:lvlText w:val="%2."/>
      <w:lvlJc w:val="left"/>
      <w:pPr>
        <w:tabs>
          <w:tab w:val="num" w:pos="1440"/>
        </w:tabs>
        <w:ind w:left="1440" w:right="1440" w:hanging="360"/>
      </w:pPr>
      <w:rPr>
        <w:rFonts w:ascii="Times New Roman" w:hAnsi="Times New Roman" w:cs="Times New Roman"/>
      </w:rPr>
    </w:lvl>
    <w:lvl w:ilvl="2" w:tplc="040D001B">
      <w:start w:val="1"/>
      <w:numFmt w:val="lowerRoman"/>
      <w:lvlText w:val="%3."/>
      <w:lvlJc w:val="right"/>
      <w:pPr>
        <w:tabs>
          <w:tab w:val="num" w:pos="2160"/>
        </w:tabs>
        <w:ind w:left="2160" w:right="2160" w:hanging="180"/>
      </w:pPr>
      <w:rPr>
        <w:rFonts w:ascii="Times New Roman" w:hAnsi="Times New Roman" w:cs="Times New Roman"/>
      </w:rPr>
    </w:lvl>
    <w:lvl w:ilvl="3" w:tplc="040D000F">
      <w:start w:val="1"/>
      <w:numFmt w:val="decimal"/>
      <w:lvlText w:val="%4."/>
      <w:lvlJc w:val="left"/>
      <w:pPr>
        <w:tabs>
          <w:tab w:val="num" w:pos="2880"/>
        </w:tabs>
        <w:ind w:left="2880" w:right="2880" w:hanging="360"/>
      </w:pPr>
      <w:rPr>
        <w:rFonts w:ascii="Times New Roman" w:hAnsi="Times New Roman" w:cs="Times New Roman"/>
      </w:rPr>
    </w:lvl>
    <w:lvl w:ilvl="4" w:tplc="040D0019">
      <w:start w:val="1"/>
      <w:numFmt w:val="lowerLetter"/>
      <w:lvlText w:val="%5."/>
      <w:lvlJc w:val="left"/>
      <w:pPr>
        <w:tabs>
          <w:tab w:val="num" w:pos="3600"/>
        </w:tabs>
        <w:ind w:left="3600" w:right="3600" w:hanging="360"/>
      </w:pPr>
      <w:rPr>
        <w:rFonts w:ascii="Times New Roman" w:hAnsi="Times New Roman" w:cs="Times New Roman"/>
      </w:rPr>
    </w:lvl>
    <w:lvl w:ilvl="5" w:tplc="040D001B">
      <w:start w:val="1"/>
      <w:numFmt w:val="lowerRoman"/>
      <w:lvlText w:val="%6."/>
      <w:lvlJc w:val="right"/>
      <w:pPr>
        <w:tabs>
          <w:tab w:val="num" w:pos="4320"/>
        </w:tabs>
        <w:ind w:left="4320" w:right="4320" w:hanging="180"/>
      </w:pPr>
      <w:rPr>
        <w:rFonts w:ascii="Times New Roman" w:hAnsi="Times New Roman" w:cs="Times New Roman"/>
      </w:rPr>
    </w:lvl>
    <w:lvl w:ilvl="6" w:tplc="040D000F">
      <w:start w:val="1"/>
      <w:numFmt w:val="decimal"/>
      <w:lvlText w:val="%7."/>
      <w:lvlJc w:val="left"/>
      <w:pPr>
        <w:tabs>
          <w:tab w:val="num" w:pos="5040"/>
        </w:tabs>
        <w:ind w:left="5040" w:right="5040" w:hanging="360"/>
      </w:pPr>
      <w:rPr>
        <w:rFonts w:ascii="Times New Roman" w:hAnsi="Times New Roman" w:cs="Times New Roman"/>
      </w:rPr>
    </w:lvl>
    <w:lvl w:ilvl="7" w:tplc="040D0019">
      <w:start w:val="1"/>
      <w:numFmt w:val="lowerLetter"/>
      <w:lvlText w:val="%8."/>
      <w:lvlJc w:val="left"/>
      <w:pPr>
        <w:tabs>
          <w:tab w:val="num" w:pos="5760"/>
        </w:tabs>
        <w:ind w:left="5760" w:right="5760" w:hanging="360"/>
      </w:pPr>
      <w:rPr>
        <w:rFonts w:ascii="Times New Roman" w:hAnsi="Times New Roman" w:cs="Times New Roman"/>
      </w:rPr>
    </w:lvl>
    <w:lvl w:ilvl="8" w:tplc="040D001B">
      <w:start w:val="1"/>
      <w:numFmt w:val="lowerRoman"/>
      <w:lvlText w:val="%9."/>
      <w:lvlJc w:val="right"/>
      <w:pPr>
        <w:tabs>
          <w:tab w:val="num" w:pos="6480"/>
        </w:tabs>
        <w:ind w:left="6480" w:righ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10295"/>
    <w:rsid w:val="00C1029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pPr>
    <w:rPr>
      <w:lang w:eastAsia="he-IL"/>
    </w:rPr>
  </w:style>
  <w:style w:type="paragraph" w:styleId="1">
    <w:name w:val="heading 1"/>
    <w:basedOn w:val="a"/>
    <w:next w:val="a"/>
    <w:qFormat/>
    <w:pPr>
      <w:keepNext/>
      <w:jc w:val="both"/>
      <w:outlineLvl w:val="0"/>
    </w:pPr>
    <w:rPr>
      <w:szCs w:val="24"/>
    </w:rPr>
  </w:style>
  <w:style w:type="paragraph" w:styleId="2">
    <w:name w:val="heading 2"/>
    <w:basedOn w:val="a"/>
    <w:next w:val="a"/>
    <w:qFormat/>
    <w:pPr>
      <w:keepNext/>
      <w:jc w:val="center"/>
      <w:outlineLvl w:val="1"/>
    </w:pPr>
    <w:rPr>
      <w:b/>
      <w:bCs/>
      <w:szCs w:val="24"/>
      <w:u w:val="single"/>
    </w:rPr>
  </w:style>
  <w:style w:type="paragraph" w:styleId="3">
    <w:name w:val="heading 3"/>
    <w:basedOn w:val="a"/>
    <w:next w:val="a"/>
    <w:qFormat/>
    <w:pPr>
      <w:keepNext/>
      <w:tabs>
        <w:tab w:val="left" w:pos="2749"/>
      </w:tabs>
      <w:jc w:val="both"/>
      <w:outlineLvl w:val="2"/>
    </w:pPr>
    <w:rPr>
      <w:sz w:val="24"/>
      <w:szCs w:val="24"/>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153"/>
        <w:tab w:val="right" w:pos="8306"/>
      </w:tabs>
    </w:pPr>
  </w:style>
  <w:style w:type="character" w:styleId="a4">
    <w:name w:val="page number"/>
    <w:basedOn w:val="a0"/>
    <w:semiHidden/>
    <w:rPr>
      <w:rFonts w:cs="Miriam"/>
      <w:lang w:bidi="he-IL"/>
    </w:rPr>
  </w:style>
  <w:style w:type="paragraph" w:styleId="a5">
    <w:name w:val="footer"/>
    <w:basedOn w:val="a"/>
    <w:semiHidden/>
    <w:pPr>
      <w:tabs>
        <w:tab w:val="center" w:pos="4153"/>
        <w:tab w:val="right" w:pos="8306"/>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SanhedrinLibrary" ma:contentTypeID="0x0101004AEDB822EB0F7C488BBBAE3C0C973DE700185672AE3E8B6E4D9D84444DA91BEC3F" ma:contentTypeVersion="" ma:contentTypeDescription="" ma:contentTypeScope="" ma:versionID="680392dfd7ca077aa788ea9da0d53c34">
  <xsd:schema xmlns:xsd="http://www.w3.org/2001/XMLSchema" xmlns:xs="http://www.w3.org/2001/XMLSchema" xmlns:p="http://schemas.microsoft.com/office/2006/metadata/properties" xmlns:ns2="290d5b49-c690-4c6f-bbb9-1e50dab33eee" targetNamespace="http://schemas.microsoft.com/office/2006/metadata/properties" ma:root="true" ma:fieldsID="65d88d56368b3cfebd298e6271d6c5a2" ns2:_="">
    <xsd:import namespace="290d5b49-c690-4c6f-bbb9-1e50dab33eee"/>
    <xsd:element name="properties">
      <xsd:complexType>
        <xsd:sequence>
          <xsd:element name="documentManagement">
            <xsd:complexType>
              <xsd:all>
                <xsd:element ref="ns2:SanhedrinDocumentType"/>
                <xsd:element ref="ns2:SanhedrinItemI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anhedrinDocumentType" ma:index="8" ma:displayName="SanhedrinDocumentType" ma:decimals="0" ma:internalName="SanhedrinDocumentType" ma:readOnly="false">
      <xsd:simpleType>
        <xsd:restriction base="dms:Number"/>
      </xsd:simpleType>
    </xsd:element>
    <xsd:element name="SanhedrinItemID" ma:index="9" ma:displayName="SanhedrinItemID" ma:decimals="0" ma:internalName="SanhedrinItemID" ma:readOnly="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anhedrinItemID xmlns="290d5b49-c690-4c6f-bbb9-1e50dab33eee">97558</SanhedrinItemID>
    <SanhedrinDocumentType xmlns="290d5b49-c690-4c6f-bbb9-1e50dab33eee">167</SanhedrinDocumentType>
  </documentManagement>
</p:properties>
</file>

<file path=customXml/itemProps1.xml><?xml version="1.0" encoding="utf-8"?>
<ds:datastoreItem xmlns:ds="http://schemas.openxmlformats.org/officeDocument/2006/customXml" ds:itemID="{270346C2-02E7-4988-B619-934417F2B4A2}"/>
</file>

<file path=customXml/itemProps2.xml><?xml version="1.0" encoding="utf-8"?>
<ds:datastoreItem xmlns:ds="http://schemas.openxmlformats.org/officeDocument/2006/customXml" ds:itemID="{A2357AF6-7162-4776-A545-17C996A77603}"/>
</file>

<file path=customXml/itemProps3.xml><?xml version="1.0" encoding="utf-8"?>
<ds:datastoreItem xmlns:ds="http://schemas.openxmlformats.org/officeDocument/2006/customXml" ds:itemID="{EFCF560F-9492-437B-8BEA-0EDFF131FD9D}"/>
</file>

<file path=docProps/app.xml><?xml version="1.0" encoding="utf-8"?>
<Properties xmlns="http://schemas.openxmlformats.org/officeDocument/2006/extended-properties" xmlns:vt="http://schemas.openxmlformats.org/officeDocument/2006/docPropsVTypes">
  <Template>Normal.dotm</Template>
  <TotalTime>0</TotalTime>
  <Pages>3</Pages>
  <Words>3531</Words>
  <Characters>17660</Characters>
  <Application>Microsoft Office Word</Application>
  <DocSecurity>0</DocSecurity>
  <Lines>147</Lines>
  <Paragraphs>42</Paragraphs>
  <ScaleCrop>false</ScaleCrop>
  <HeadingPairs>
    <vt:vector size="2" baseType="variant">
      <vt:variant>
        <vt:lpstr>שם</vt:lpstr>
      </vt:variant>
      <vt:variant>
        <vt:i4>1</vt:i4>
      </vt:variant>
    </vt:vector>
  </HeadingPairs>
  <TitlesOfParts>
    <vt:vector size="1" baseType="lpstr">
      <vt:lpstr>כספים</vt:lpstr>
    </vt:vector>
  </TitlesOfParts>
  <Company> </Company>
  <LinksUpToDate>false</LinksUpToDate>
  <CharactersWithSpaces>21149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מימון מפלגות (תיקון – תשלום חובות המפלגה לאחר התפלגות)</dc:title>
  <dc:subject/>
  <dc:creator>תמר שפנייר</dc:creator>
  <cp:keywords/>
  <dc:description/>
  <cp:lastModifiedBy>ShareDocs3 Administrator</cp:lastModifiedBy>
  <cp:revision>2</cp:revision>
  <cp:lastPrinted>2002-01-21T08:38:00Z</cp:lastPrinted>
  <dcterms:created xsi:type="dcterms:W3CDTF">2015-03-01T10:28:00Z</dcterms:created>
  <dcterms:modified xsi:type="dcterms:W3CDTF">2015-03-01T10:28:00Z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452</vt:i4>
  </property>
  <property fmtid="{D5CDD505-2E9C-101B-9397-08002B2CF9AE}" pid="5" name="Nose">
    <vt:lpwstr>':מחלקת הפרוטוקולים:ועדת חוקה'_x000d_
</vt:lpwstr>
  </property>
  <property fmtid="{D5CDD505-2E9C-101B-9397-08002B2CF9AE}" pid="6" name="TaarichYeshiva">
    <vt:filetime>2005-03-21T00:00:00Z</vt:filetime>
  </property>
  <property fmtid="{D5CDD505-2E9C-101B-9397-08002B2CF9AE}" pid="7" name="סימוכין">
    <vt:i4>4648705</vt:i4>
  </property>
  <property fmtid="{D5CDD505-2E9C-101B-9397-08002B2CF9AE}" pid="8" name="שעת ישיבה">
    <vt:lpwstr>16:30</vt:lpwstr>
  </property>
  <property fmtid="{D5CDD505-2E9C-101B-9397-08002B2CF9AE}" pid="9" name="תאריך המסמך">
    <vt:filetime>2005-04-17T00:00:00Z</vt:filetime>
  </property>
  <property fmtid="{D5CDD505-2E9C-101B-9397-08002B2CF9AE}" pid="10" name="ContentTypeId">
    <vt:lpwstr>0x0101004AEDB822EB0F7C488BBBAE3C0C973DE700185672AE3E8B6E4D9D84444DA91BEC3F</vt:lpwstr>
  </property>
</Properties>
</file>