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C386A">
      <w:pPr>
        <w:pStyle w:val="5"/>
        <w:rPr>
          <w:rFonts w:cs="David"/>
          <w:b/>
          <w:bCs/>
          <w:sz w:val="24"/>
          <w:rtl/>
        </w:rPr>
      </w:pPr>
      <w:bookmarkStart w:id="0" w:name="_GoBack"/>
      <w:bookmarkEnd w:id="0"/>
      <w:r>
        <w:rPr>
          <w:rFonts w:cs="David"/>
          <w:b/>
          <w:bCs/>
          <w:noProof w:val="0"/>
          <w:sz w:val="24"/>
          <w:rtl/>
        </w:rPr>
        <w:t>הכנסת</w:t>
      </w:r>
      <w:r>
        <w:rPr>
          <w:rFonts w:cs="David"/>
          <w:b/>
          <w:bCs/>
          <w:sz w:val="24"/>
          <w:rtl/>
        </w:rPr>
        <w:t xml:space="preserve">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C386A">
      <w:pPr>
        <w:rPr>
          <w:rFonts w:cs="David"/>
          <w:b/>
          <w:bCs/>
          <w:sz w:val="24"/>
          <w:rtl/>
        </w:rPr>
      </w:pPr>
      <w:r>
        <w:rPr>
          <w:rFonts w:cs="David"/>
          <w:b/>
          <w:bCs/>
          <w:sz w:val="24"/>
          <w:rtl/>
        </w:rPr>
        <w:t>מושב שלישי</w:t>
      </w:r>
    </w:p>
    <w:p w:rsidR="00000000" w:rsidRDefault="007C386A">
      <w:pPr>
        <w:rPr>
          <w:rFonts w:cs="David"/>
          <w:b/>
          <w:bCs/>
          <w:sz w:val="24"/>
          <w:rtl/>
        </w:rPr>
      </w:pPr>
    </w:p>
    <w:p w:rsidR="00000000" w:rsidRDefault="007C386A">
      <w:pPr>
        <w:rPr>
          <w:rFonts w:cs="David"/>
          <w:b/>
          <w:bCs/>
          <w:sz w:val="24"/>
          <w:rtl/>
        </w:rPr>
      </w:pPr>
    </w:p>
    <w:p w:rsidR="00000000" w:rsidRDefault="007C386A">
      <w:pPr>
        <w:rPr>
          <w:rFonts w:cs="David"/>
          <w:b/>
          <w:bCs/>
          <w:sz w:val="24"/>
          <w:rtl/>
        </w:rPr>
      </w:pPr>
    </w:p>
    <w:p w:rsidR="00000000" w:rsidRDefault="007C386A">
      <w:pPr>
        <w:rPr>
          <w:rFonts w:cs="David"/>
          <w:b/>
          <w:bCs/>
          <w:sz w:val="24"/>
          <w:rtl/>
        </w:rPr>
      </w:pPr>
    </w:p>
    <w:p w:rsidR="00000000" w:rsidRDefault="007C386A">
      <w:pPr>
        <w:pStyle w:val="6"/>
        <w:jc w:val="center"/>
        <w:rPr>
          <w:rFonts w:cs="David"/>
          <w:sz w:val="24"/>
          <w:u w:val="single"/>
          <w:rtl/>
        </w:rPr>
      </w:pPr>
      <w:r>
        <w:rPr>
          <w:rFonts w:cs="David"/>
          <w:sz w:val="24"/>
          <w:rtl/>
        </w:rPr>
        <w:t>פרוטוקול מס' 361</w:t>
      </w:r>
    </w:p>
    <w:p w:rsidR="00000000" w:rsidRDefault="007C386A">
      <w:pPr>
        <w:pStyle w:val="9"/>
        <w:rPr>
          <w:rFonts w:cs="David"/>
          <w:sz w:val="24"/>
          <w:rtl/>
        </w:rPr>
      </w:pPr>
      <w:r>
        <w:rPr>
          <w:rFonts w:cs="David"/>
          <w:sz w:val="24"/>
          <w:rtl/>
        </w:rPr>
        <w:t>מישיבת ועדת החינוך, התרבות והספורט</w:t>
      </w:r>
    </w:p>
    <w:p w:rsidR="00000000" w:rsidRDefault="007C386A">
      <w:pPr>
        <w:tabs>
          <w:tab w:val="left" w:pos="1221"/>
        </w:tabs>
        <w:jc w:val="center"/>
        <w:rPr>
          <w:rFonts w:cs="David"/>
          <w:b/>
          <w:bCs/>
          <w:sz w:val="24"/>
          <w:u w:val="single"/>
          <w:rtl/>
        </w:rPr>
      </w:pPr>
      <w:r>
        <w:rPr>
          <w:rFonts w:cs="David"/>
          <w:b/>
          <w:bCs/>
          <w:sz w:val="24"/>
          <w:u w:val="single"/>
          <w:rtl/>
        </w:rPr>
        <w:t>יום שלישי</w:t>
      </w:r>
      <w:r>
        <w:rPr>
          <w:rFonts w:cs="David"/>
          <w:b/>
          <w:bCs/>
          <w:u w:val="single"/>
        </w:rPr>
        <w:t xml:space="preserve">, </w:t>
      </w:r>
      <w:r>
        <w:rPr>
          <w:rFonts w:cs="David"/>
          <w:b/>
          <w:bCs/>
          <w:sz w:val="24"/>
          <w:u w:val="single"/>
          <w:rtl/>
        </w:rPr>
        <w:t xml:space="preserve"> ט"ז בטבט התשס"ה (</w:t>
      </w:r>
      <w:r>
        <w:rPr>
          <w:rFonts w:cs="David"/>
          <w:b/>
          <w:bCs/>
          <w:sz w:val="24"/>
          <w:u w:val="single"/>
          <w:rtl/>
        </w:rPr>
        <w:t>28.12.2004), בשעה 11:30</w:t>
      </w:r>
    </w:p>
    <w:p w:rsidR="00000000" w:rsidRDefault="007C386A">
      <w:pPr>
        <w:tabs>
          <w:tab w:val="left" w:pos="1221"/>
        </w:tabs>
        <w:rPr>
          <w:rFonts w:cs="David"/>
          <w:b/>
          <w:bCs/>
          <w:sz w:val="24"/>
          <w:u w:val="single"/>
          <w:rtl/>
        </w:rPr>
      </w:pPr>
    </w:p>
    <w:p w:rsidR="00000000" w:rsidRDefault="007C386A">
      <w:pPr>
        <w:tabs>
          <w:tab w:val="left" w:pos="1221"/>
        </w:tabs>
        <w:rPr>
          <w:rFonts w:cs="David"/>
          <w:b/>
          <w:bCs/>
          <w:sz w:val="24"/>
          <w:rtl/>
        </w:rPr>
      </w:pPr>
    </w:p>
    <w:p w:rsidR="00000000" w:rsidRDefault="007C386A">
      <w:pPr>
        <w:rPr>
          <w:rFonts w:cs="David"/>
          <w:sz w:val="24"/>
          <w:rtl/>
        </w:rPr>
      </w:pPr>
      <w:r>
        <w:rPr>
          <w:rFonts w:cs="David"/>
          <w:b/>
          <w:bCs/>
          <w:sz w:val="24"/>
          <w:u w:val="single"/>
          <w:rtl/>
        </w:rPr>
        <w:t>סדר היום</w:t>
      </w:r>
      <w:r>
        <w:rPr>
          <w:rFonts w:cs="David"/>
          <w:b/>
          <w:bCs/>
          <w:sz w:val="24"/>
          <w:rtl/>
        </w:rPr>
        <w:t xml:space="preserve">: </w:t>
      </w:r>
      <w:r>
        <w:rPr>
          <w:rFonts w:cs="David"/>
          <w:sz w:val="24"/>
          <w:rtl/>
        </w:rPr>
        <w:t>תקנות לימוד חובה (תלמידים הלומדים ברשות אחרת) התשס"ד 2004</w:t>
      </w:r>
    </w:p>
    <w:p w:rsidR="00000000" w:rsidRDefault="007C386A">
      <w:pPr>
        <w:rPr>
          <w:rFonts w:cs="David"/>
          <w:sz w:val="24"/>
          <w:rtl/>
        </w:rPr>
      </w:pPr>
    </w:p>
    <w:p w:rsidR="00000000" w:rsidRDefault="007C386A">
      <w:pPr>
        <w:rPr>
          <w:rFonts w:cs="David"/>
          <w:b/>
          <w:bCs/>
          <w:sz w:val="24"/>
          <w:u w:val="single"/>
          <w:rtl/>
        </w:rPr>
      </w:pPr>
      <w:r>
        <w:rPr>
          <w:rFonts w:cs="David"/>
          <w:b/>
          <w:bCs/>
          <w:sz w:val="24"/>
          <w:u w:val="single"/>
          <w:rtl/>
        </w:rPr>
        <w:t>נכחו:</w:t>
      </w:r>
    </w:p>
    <w:p w:rsidR="00000000" w:rsidRDefault="007C386A">
      <w:pPr>
        <w:rPr>
          <w:rFonts w:cs="David"/>
          <w:b/>
          <w:bCs/>
          <w:sz w:val="24"/>
          <w:rtl/>
        </w:rPr>
      </w:pPr>
    </w:p>
    <w:p w:rsidR="00000000" w:rsidRDefault="007C386A">
      <w:pPr>
        <w:rPr>
          <w:rFonts w:cs="David"/>
          <w:b/>
          <w:bCs/>
          <w:sz w:val="24"/>
          <w:u w:val="single"/>
          <w:rtl/>
        </w:rPr>
      </w:pPr>
    </w:p>
    <w:p w:rsidR="00000000" w:rsidRDefault="007C386A">
      <w:pPr>
        <w:rPr>
          <w:rFonts w:cs="David"/>
          <w:b/>
          <w:bCs/>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מלי פולישוק-בלוך</w:t>
      </w:r>
      <w:r>
        <w:rPr>
          <w:rFonts w:cs="David"/>
          <w:sz w:val="24"/>
          <w:rtl/>
        </w:rPr>
        <w:tab/>
      </w:r>
      <w:r>
        <w:rPr>
          <w:rFonts w:cs="David"/>
          <w:sz w:val="24"/>
          <w:rtl/>
        </w:rPr>
        <w:tab/>
        <w:t>-היו"ר</w:t>
      </w:r>
    </w:p>
    <w:p w:rsidR="00000000" w:rsidRDefault="007C386A">
      <w:pPr>
        <w:rPr>
          <w:rFonts w:cs="David"/>
          <w:sz w:val="24"/>
          <w:rtl/>
        </w:rPr>
      </w:pPr>
      <w:r>
        <w:rPr>
          <w:rFonts w:cs="David"/>
          <w:sz w:val="24"/>
          <w:rtl/>
        </w:rPr>
        <w:tab/>
      </w:r>
      <w:r>
        <w:rPr>
          <w:rFonts w:cs="David"/>
          <w:sz w:val="24"/>
          <w:rtl/>
        </w:rPr>
        <w:tab/>
      </w:r>
      <w:r>
        <w:rPr>
          <w:rFonts w:cs="David"/>
          <w:sz w:val="24"/>
          <w:rtl/>
        </w:rPr>
        <w:tab/>
        <w:t>משה גפני</w:t>
      </w:r>
    </w:p>
    <w:p w:rsidR="00000000" w:rsidRDefault="007C386A">
      <w:pPr>
        <w:ind w:left="1134" w:firstLine="567"/>
        <w:rPr>
          <w:rFonts w:cs="David"/>
          <w:sz w:val="24"/>
          <w:rtl/>
        </w:rPr>
      </w:pPr>
      <w:r>
        <w:rPr>
          <w:rFonts w:cs="David"/>
          <w:sz w:val="24"/>
          <w:rtl/>
        </w:rPr>
        <w:t>משולם נהרי</w:t>
      </w:r>
    </w:p>
    <w:p w:rsidR="00000000" w:rsidRDefault="007C386A">
      <w:pPr>
        <w:rPr>
          <w:rFonts w:cs="David"/>
          <w:sz w:val="24"/>
          <w:rtl/>
        </w:rPr>
      </w:pPr>
    </w:p>
    <w:p w:rsidR="00000000" w:rsidRDefault="007C386A">
      <w:pPr>
        <w:rPr>
          <w:rFonts w:cs="David"/>
          <w:sz w:val="24"/>
          <w:rtl/>
        </w:rPr>
      </w:pPr>
    </w:p>
    <w:p w:rsidR="00000000" w:rsidRDefault="007C386A">
      <w:pPr>
        <w:rPr>
          <w:rFonts w:cs="David"/>
          <w:sz w:val="24"/>
          <w:rtl/>
        </w:rPr>
      </w:pPr>
      <w:r>
        <w:rPr>
          <w:rFonts w:cs="David"/>
          <w:b/>
          <w:bCs/>
          <w:sz w:val="24"/>
          <w:u w:val="single"/>
          <w:rtl/>
        </w:rPr>
        <w:t>מוזמנים:</w:t>
      </w:r>
      <w:r>
        <w:rPr>
          <w:rFonts w:cs="David"/>
          <w:sz w:val="24"/>
          <w:rtl/>
        </w:rPr>
        <w:tab/>
      </w:r>
      <w:r>
        <w:rPr>
          <w:rFonts w:cs="David"/>
          <w:sz w:val="24"/>
          <w:rtl/>
        </w:rPr>
        <w:tab/>
        <w:t>עו"ד דורית מורג</w:t>
      </w:r>
      <w:r>
        <w:rPr>
          <w:rFonts w:cs="David"/>
          <w:sz w:val="24"/>
          <w:rtl/>
        </w:rPr>
        <w:tab/>
      </w:r>
      <w:r>
        <w:rPr>
          <w:rFonts w:cs="David"/>
          <w:sz w:val="24"/>
          <w:rtl/>
        </w:rPr>
        <w:tab/>
        <w:t>-יועצת משפטית, משרד החינו, התרבות והספורט</w:t>
      </w:r>
    </w:p>
    <w:p w:rsidR="00000000" w:rsidRDefault="007C386A">
      <w:pPr>
        <w:rPr>
          <w:rFonts w:cs="David"/>
          <w:sz w:val="24"/>
          <w:rtl/>
        </w:rPr>
      </w:pPr>
      <w:r>
        <w:rPr>
          <w:rFonts w:cs="David"/>
          <w:sz w:val="24"/>
          <w:rtl/>
        </w:rPr>
        <w:tab/>
      </w:r>
      <w:r>
        <w:rPr>
          <w:rFonts w:cs="David"/>
          <w:sz w:val="24"/>
          <w:rtl/>
        </w:rPr>
        <w:tab/>
      </w:r>
      <w:r>
        <w:rPr>
          <w:rFonts w:cs="David"/>
          <w:sz w:val="24"/>
          <w:rtl/>
        </w:rPr>
        <w:tab/>
        <w:t>ד"ר שי כנעני</w:t>
      </w:r>
      <w:r>
        <w:rPr>
          <w:rFonts w:cs="David"/>
          <w:sz w:val="24"/>
          <w:rtl/>
        </w:rPr>
        <w:tab/>
      </w:r>
      <w:r>
        <w:rPr>
          <w:rFonts w:cs="David"/>
          <w:sz w:val="24"/>
          <w:rtl/>
        </w:rPr>
        <w:tab/>
      </w:r>
      <w:r>
        <w:rPr>
          <w:rFonts w:cs="David"/>
          <w:sz w:val="24"/>
          <w:rtl/>
        </w:rPr>
        <w:tab/>
        <w:t>-מ</w:t>
      </w:r>
      <w:r>
        <w:rPr>
          <w:rFonts w:cs="David"/>
          <w:sz w:val="24"/>
          <w:rtl/>
        </w:rPr>
        <w:t>ינהל הפיתוח, משרד החינוך, התרבות והספורט</w:t>
      </w:r>
    </w:p>
    <w:p w:rsidR="00000000" w:rsidRDefault="007C386A">
      <w:pPr>
        <w:rPr>
          <w:rFonts w:cs="David"/>
          <w:sz w:val="24"/>
          <w:rtl/>
        </w:rPr>
      </w:pPr>
      <w:r>
        <w:rPr>
          <w:rFonts w:cs="David"/>
          <w:sz w:val="24"/>
          <w:rtl/>
        </w:rPr>
        <w:tab/>
      </w:r>
      <w:r>
        <w:rPr>
          <w:rFonts w:cs="David"/>
          <w:sz w:val="24"/>
          <w:rtl/>
        </w:rPr>
        <w:tab/>
      </w:r>
      <w:r>
        <w:rPr>
          <w:rFonts w:cs="David"/>
          <w:sz w:val="24"/>
          <w:rtl/>
        </w:rPr>
        <w:tab/>
        <w:t>לבנה אברמוביץ</w:t>
      </w:r>
      <w:r>
        <w:rPr>
          <w:rFonts w:cs="David"/>
          <w:sz w:val="24"/>
          <w:rtl/>
        </w:rPr>
        <w:tab/>
      </w:r>
      <w:r>
        <w:rPr>
          <w:rFonts w:cs="David"/>
          <w:sz w:val="24"/>
          <w:rtl/>
        </w:rPr>
        <w:tab/>
        <w:t xml:space="preserve">-מנהלת אגף חינוך מוכר, משרד החינוך, התרבות </w:t>
      </w:r>
    </w:p>
    <w:p w:rsidR="00000000" w:rsidRDefault="007C386A">
      <w:pPr>
        <w:rPr>
          <w:rFonts w:cs="David"/>
          <w:sz w:val="24"/>
          <w:rtl/>
        </w:rPr>
      </w:pPr>
      <w:r>
        <w:rPr>
          <w:rFonts w:cs="David"/>
          <w:sz w:val="24"/>
          <w:rtl/>
        </w:rPr>
        <w:t xml:space="preserve">                                                                            והספורט</w:t>
      </w:r>
    </w:p>
    <w:p w:rsidR="00000000" w:rsidRDefault="007C386A">
      <w:pPr>
        <w:rPr>
          <w:rFonts w:cs="David"/>
          <w:sz w:val="24"/>
          <w:rtl/>
        </w:rPr>
      </w:pPr>
      <w:r>
        <w:rPr>
          <w:rFonts w:cs="David"/>
          <w:sz w:val="24"/>
          <w:rtl/>
        </w:rPr>
        <w:tab/>
      </w:r>
      <w:r>
        <w:rPr>
          <w:rFonts w:cs="David"/>
          <w:sz w:val="24"/>
          <w:rtl/>
        </w:rPr>
        <w:tab/>
      </w:r>
      <w:r>
        <w:rPr>
          <w:rFonts w:cs="David"/>
          <w:sz w:val="24"/>
          <w:rtl/>
        </w:rPr>
        <w:tab/>
        <w:t>אדי הרשקוביץ</w:t>
      </w:r>
      <w:r>
        <w:rPr>
          <w:rFonts w:cs="David"/>
          <w:sz w:val="24"/>
          <w:rtl/>
        </w:rPr>
        <w:tab/>
      </w:r>
      <w:r>
        <w:rPr>
          <w:rFonts w:cs="David"/>
          <w:sz w:val="24"/>
          <w:rtl/>
        </w:rPr>
        <w:tab/>
        <w:t>-סמנכ"ל למינהל כלכלה ותקציבים, משרד החינוך,</w:t>
      </w:r>
    </w:p>
    <w:p w:rsidR="00000000" w:rsidRDefault="007C386A">
      <w:pPr>
        <w:rPr>
          <w:rFonts w:cs="David"/>
          <w:sz w:val="24"/>
          <w:rtl/>
        </w:rPr>
      </w:pPr>
      <w:r>
        <w:rPr>
          <w:rFonts w:cs="David"/>
          <w:sz w:val="24"/>
          <w:rtl/>
        </w:rPr>
        <w:t xml:space="preserve">        </w:t>
      </w:r>
      <w:r>
        <w:rPr>
          <w:rFonts w:cs="David"/>
          <w:sz w:val="24"/>
          <w:rtl/>
        </w:rPr>
        <w:t xml:space="preserve">                                                                    התרבות והספורט</w:t>
      </w:r>
    </w:p>
    <w:p w:rsidR="00000000" w:rsidRDefault="007C386A">
      <w:pPr>
        <w:rPr>
          <w:rFonts w:cs="David"/>
          <w:sz w:val="24"/>
          <w:rtl/>
        </w:rPr>
      </w:pPr>
      <w:r>
        <w:rPr>
          <w:rFonts w:cs="David"/>
          <w:sz w:val="24"/>
          <w:rtl/>
        </w:rPr>
        <w:tab/>
      </w:r>
      <w:r>
        <w:rPr>
          <w:rFonts w:cs="David"/>
          <w:sz w:val="24"/>
          <w:rtl/>
        </w:rPr>
        <w:tab/>
      </w:r>
      <w:r>
        <w:rPr>
          <w:rFonts w:cs="David"/>
          <w:sz w:val="24"/>
          <w:rtl/>
        </w:rPr>
        <w:tab/>
        <w:t>רון חן</w:t>
      </w:r>
      <w:r>
        <w:rPr>
          <w:rFonts w:cs="David"/>
          <w:sz w:val="24"/>
          <w:rtl/>
        </w:rPr>
        <w:tab/>
      </w:r>
      <w:r>
        <w:rPr>
          <w:rFonts w:cs="David"/>
          <w:sz w:val="24"/>
          <w:rtl/>
        </w:rPr>
        <w:tab/>
      </w:r>
      <w:r>
        <w:rPr>
          <w:rFonts w:cs="David"/>
          <w:sz w:val="24"/>
          <w:rtl/>
        </w:rPr>
        <w:tab/>
      </w:r>
      <w:r>
        <w:rPr>
          <w:rFonts w:cs="David"/>
          <w:sz w:val="24"/>
          <w:rtl/>
        </w:rPr>
        <w:tab/>
        <w:t>-סמנכ"ל לכלכלה, מרכז השלטון המקומי</w:t>
      </w:r>
    </w:p>
    <w:p w:rsidR="00000000" w:rsidRDefault="007C386A">
      <w:pPr>
        <w:ind w:left="1134" w:hanging="1134"/>
        <w:rPr>
          <w:rFonts w:cs="David"/>
          <w:sz w:val="24"/>
          <w:rtl/>
        </w:rPr>
      </w:pPr>
      <w:r>
        <w:rPr>
          <w:rFonts w:cs="David"/>
          <w:sz w:val="24"/>
          <w:rtl/>
        </w:rPr>
        <w:tab/>
      </w:r>
      <w:r>
        <w:rPr>
          <w:rFonts w:cs="David"/>
          <w:sz w:val="24"/>
          <w:rtl/>
        </w:rPr>
        <w:tab/>
        <w:t>עו"ד נועה בן אריה</w:t>
      </w:r>
      <w:r>
        <w:rPr>
          <w:rFonts w:cs="David"/>
          <w:sz w:val="24"/>
          <w:rtl/>
        </w:rPr>
        <w:tab/>
      </w:r>
      <w:r>
        <w:rPr>
          <w:rFonts w:cs="David"/>
          <w:sz w:val="24"/>
          <w:rtl/>
        </w:rPr>
        <w:tab/>
        <w:t>-יועצת משפטית, מרכז השלטון המקומי</w:t>
      </w:r>
      <w:r>
        <w:rPr>
          <w:rFonts w:cs="David"/>
          <w:sz w:val="24"/>
          <w:rtl/>
        </w:rPr>
        <w:tab/>
      </w:r>
    </w:p>
    <w:p w:rsidR="00000000" w:rsidRDefault="007C386A">
      <w:pPr>
        <w:ind w:left="1134" w:hanging="1134"/>
        <w:rPr>
          <w:rFonts w:cs="David"/>
          <w:sz w:val="24"/>
          <w:rtl/>
        </w:rPr>
      </w:pPr>
      <w:r>
        <w:rPr>
          <w:rFonts w:cs="David"/>
          <w:sz w:val="24"/>
          <w:rtl/>
        </w:rPr>
        <w:tab/>
      </w:r>
      <w:r>
        <w:rPr>
          <w:rFonts w:cs="David"/>
          <w:sz w:val="24"/>
          <w:rtl/>
        </w:rPr>
        <w:tab/>
        <w:t>יעקב ליבי</w:t>
      </w:r>
      <w:r>
        <w:rPr>
          <w:rFonts w:cs="David"/>
          <w:sz w:val="24"/>
          <w:rtl/>
        </w:rPr>
        <w:tab/>
      </w:r>
      <w:r>
        <w:rPr>
          <w:rFonts w:cs="David"/>
          <w:sz w:val="24"/>
          <w:rtl/>
        </w:rPr>
        <w:tab/>
      </w:r>
      <w:r>
        <w:rPr>
          <w:rFonts w:cs="David"/>
          <w:sz w:val="24"/>
          <w:rtl/>
        </w:rPr>
        <w:tab/>
        <w:t>-איגוד מחלקות החינוך</w:t>
      </w:r>
    </w:p>
    <w:p w:rsidR="00000000" w:rsidRDefault="007C386A">
      <w:pPr>
        <w:rPr>
          <w:rFonts w:cs="David"/>
          <w:sz w:val="24"/>
          <w:rtl/>
        </w:rPr>
      </w:pPr>
      <w:r>
        <w:rPr>
          <w:rFonts w:cs="David"/>
          <w:sz w:val="24"/>
          <w:rtl/>
        </w:rPr>
        <w:tab/>
      </w:r>
      <w:r>
        <w:rPr>
          <w:rFonts w:cs="David"/>
          <w:sz w:val="24"/>
          <w:rtl/>
        </w:rPr>
        <w:tab/>
      </w:r>
      <w:r>
        <w:rPr>
          <w:rFonts w:cs="David"/>
          <w:sz w:val="24"/>
          <w:rtl/>
        </w:rPr>
        <w:tab/>
      </w:r>
    </w:p>
    <w:p w:rsidR="00000000" w:rsidRDefault="007C386A">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7C386A">
      <w:pPr>
        <w:rPr>
          <w:rFonts w:cs="David"/>
          <w:b/>
          <w:bCs/>
          <w:sz w:val="24"/>
          <w:u w:val="single"/>
          <w:rtl/>
        </w:rPr>
      </w:pPr>
      <w:r>
        <w:rPr>
          <w:rFonts w:cs="David"/>
          <w:sz w:val="24"/>
          <w:rtl/>
        </w:rPr>
        <w:tab/>
      </w:r>
      <w:r>
        <w:rPr>
          <w:rFonts w:cs="David"/>
          <w:sz w:val="24"/>
          <w:rtl/>
        </w:rPr>
        <w:tab/>
      </w:r>
      <w:r>
        <w:rPr>
          <w:rFonts w:cs="David"/>
          <w:sz w:val="24"/>
          <w:rtl/>
        </w:rPr>
        <w:tab/>
      </w:r>
    </w:p>
    <w:p w:rsidR="00000000" w:rsidRDefault="007C386A">
      <w:pPr>
        <w:rPr>
          <w:rFonts w:cs="David"/>
          <w:b/>
          <w:bCs/>
          <w:sz w:val="24"/>
          <w:u w:val="single"/>
          <w:rtl/>
        </w:rPr>
      </w:pPr>
    </w:p>
    <w:p w:rsidR="00000000" w:rsidRDefault="007C386A">
      <w:pPr>
        <w:rPr>
          <w:rFonts w:cs="David"/>
          <w:b/>
          <w:bCs/>
          <w:sz w:val="24"/>
          <w:u w:val="single"/>
          <w:rtl/>
        </w:rPr>
      </w:pPr>
    </w:p>
    <w:p w:rsidR="00000000" w:rsidRDefault="007C386A">
      <w:pPr>
        <w:rPr>
          <w:rFonts w:cs="David"/>
          <w:b/>
          <w:bCs/>
          <w:sz w:val="24"/>
          <w:u w:val="single"/>
          <w:rtl/>
        </w:rPr>
      </w:pPr>
    </w:p>
    <w:p w:rsidR="00000000" w:rsidRDefault="007C386A">
      <w:pPr>
        <w:rPr>
          <w:rFonts w:cs="David"/>
          <w:b/>
          <w:bCs/>
          <w:sz w:val="24"/>
          <w:u w:val="single"/>
          <w:rtl/>
        </w:rPr>
      </w:pPr>
    </w:p>
    <w:p w:rsidR="00000000" w:rsidRDefault="007C386A">
      <w:pPr>
        <w:rPr>
          <w:rFonts w:cs="David"/>
          <w:sz w:val="24"/>
          <w:rtl/>
        </w:rPr>
      </w:pPr>
    </w:p>
    <w:p w:rsidR="00000000" w:rsidRDefault="007C386A">
      <w:pPr>
        <w:rPr>
          <w:rFonts w:cs="David"/>
          <w:sz w:val="24"/>
          <w:rtl/>
        </w:rPr>
      </w:pPr>
    </w:p>
    <w:p w:rsidR="00000000" w:rsidRDefault="007C386A">
      <w:pPr>
        <w:rPr>
          <w:rFonts w:cs="David"/>
          <w:sz w:val="24"/>
          <w:rtl/>
        </w:rPr>
      </w:pPr>
    </w:p>
    <w:p w:rsidR="00000000" w:rsidRDefault="007C386A">
      <w:pPr>
        <w:rPr>
          <w:rFonts w:cs="David"/>
          <w:sz w:val="24"/>
          <w:rtl/>
        </w:rPr>
      </w:pPr>
      <w:r>
        <w:rPr>
          <w:rFonts w:cs="David"/>
          <w:b/>
          <w:bCs/>
          <w:sz w:val="24"/>
          <w:u w:val="single"/>
          <w:rtl/>
        </w:rPr>
        <w:t>מנהלת הוועדה:</w:t>
      </w:r>
      <w:r>
        <w:rPr>
          <w:rFonts w:cs="David"/>
          <w:sz w:val="24"/>
          <w:rtl/>
        </w:rPr>
        <w:t xml:space="preserve"> </w:t>
      </w:r>
      <w:r>
        <w:rPr>
          <w:rFonts w:cs="David"/>
          <w:sz w:val="24"/>
          <w:rtl/>
        </w:rPr>
        <w:t>יהודית גידלי</w:t>
      </w:r>
    </w:p>
    <w:p w:rsidR="00000000" w:rsidRDefault="007C386A">
      <w:pPr>
        <w:rPr>
          <w:rFonts w:cs="David"/>
          <w:b/>
          <w:bCs/>
          <w:sz w:val="24"/>
          <w:u w:val="single"/>
          <w:rtl/>
        </w:rPr>
      </w:pPr>
    </w:p>
    <w:p w:rsidR="00000000" w:rsidRDefault="007C386A">
      <w:pPr>
        <w:rPr>
          <w:rFonts w:cs="David"/>
          <w:sz w:val="24"/>
          <w:rtl/>
        </w:rPr>
      </w:pPr>
      <w:r>
        <w:rPr>
          <w:rFonts w:cs="David"/>
          <w:b/>
          <w:bCs/>
          <w:sz w:val="24"/>
          <w:u w:val="single"/>
          <w:rtl/>
        </w:rPr>
        <w:t>קצרנית:</w:t>
      </w:r>
      <w:r>
        <w:rPr>
          <w:rFonts w:cs="David"/>
          <w:sz w:val="24"/>
          <w:rtl/>
        </w:rPr>
        <w:t xml:space="preserve"> מיטל בר-שלום</w:t>
      </w:r>
    </w:p>
    <w:p w:rsidR="00000000" w:rsidRDefault="007C386A">
      <w:pPr>
        <w:rPr>
          <w:rFonts w:cs="David"/>
          <w:b/>
          <w:bCs/>
          <w:sz w:val="24"/>
          <w:rtl/>
        </w:rPr>
      </w:pPr>
      <w:r>
        <w:rPr>
          <w:rFonts w:cs="David"/>
          <w:b/>
          <w:bCs/>
          <w:sz w:val="24"/>
          <w:rtl/>
        </w:rPr>
        <w:t xml:space="preserve">                            </w:t>
      </w:r>
    </w:p>
    <w:p w:rsidR="00000000" w:rsidRDefault="007C386A">
      <w:pPr>
        <w:tabs>
          <w:tab w:val="left" w:pos="1221"/>
        </w:tabs>
        <w:rPr>
          <w:rFonts w:cs="David"/>
          <w:sz w:val="24"/>
          <w:rtl/>
        </w:rPr>
      </w:pPr>
      <w:r>
        <w:rPr>
          <w:rFonts w:cs="David"/>
          <w:sz w:val="24"/>
          <w:rtl/>
        </w:rPr>
        <w:t xml:space="preserve">                              </w:t>
      </w:r>
    </w:p>
    <w:p w:rsidR="00000000" w:rsidRDefault="007C386A">
      <w:pPr>
        <w:tabs>
          <w:tab w:val="left" w:pos="1221"/>
        </w:tabs>
        <w:rPr>
          <w:rFonts w:cs="David"/>
          <w:sz w:val="24"/>
          <w:rtl/>
        </w:rPr>
      </w:pPr>
    </w:p>
    <w:p w:rsidR="00000000" w:rsidRDefault="007C386A">
      <w:pPr>
        <w:tabs>
          <w:tab w:val="left" w:pos="1221"/>
        </w:tabs>
        <w:rPr>
          <w:rFonts w:cs="David"/>
          <w:sz w:val="24"/>
          <w:rtl/>
        </w:rPr>
      </w:pPr>
    </w:p>
    <w:p w:rsidR="00000000" w:rsidRDefault="007C386A">
      <w:pPr>
        <w:tabs>
          <w:tab w:val="left" w:pos="1221"/>
        </w:tabs>
        <w:rPr>
          <w:rFonts w:cs="David"/>
          <w:sz w:val="24"/>
          <w:rtl/>
        </w:rPr>
      </w:pPr>
    </w:p>
    <w:p w:rsidR="00000000" w:rsidRDefault="007C386A">
      <w:pPr>
        <w:tabs>
          <w:tab w:val="left" w:pos="1221"/>
        </w:tabs>
        <w:rPr>
          <w:rFonts w:cs="David"/>
          <w:sz w:val="24"/>
          <w:rtl/>
        </w:rPr>
      </w:pPr>
    </w:p>
    <w:p w:rsidR="00000000" w:rsidRDefault="007C386A">
      <w:pPr>
        <w:tabs>
          <w:tab w:val="left" w:pos="1221"/>
        </w:tabs>
        <w:rPr>
          <w:rFonts w:cs="David"/>
          <w:b/>
          <w:bCs/>
          <w:sz w:val="24"/>
          <w:u w:val="single"/>
          <w:rtl/>
        </w:rPr>
      </w:pPr>
    </w:p>
    <w:p w:rsidR="00000000" w:rsidRDefault="007C386A">
      <w:pPr>
        <w:rPr>
          <w:rFonts w:cs="David"/>
          <w:sz w:val="24"/>
          <w:rtl/>
        </w:rPr>
      </w:pPr>
    </w:p>
    <w:p w:rsidR="00000000" w:rsidRDefault="007C386A">
      <w:pPr>
        <w:rPr>
          <w:rFonts w:cs="David"/>
          <w:sz w:val="24"/>
          <w:u w:val="single"/>
          <w:rtl/>
        </w:rPr>
      </w:pPr>
    </w:p>
    <w:p w:rsidR="00000000" w:rsidRDefault="007C386A">
      <w:pPr>
        <w:rPr>
          <w:rFonts w:cs="David"/>
          <w:sz w:val="24"/>
          <w:u w:val="single"/>
          <w:rtl/>
        </w:rPr>
      </w:pPr>
    </w:p>
    <w:p w:rsidR="00000000" w:rsidRDefault="007C386A">
      <w:pPr>
        <w:rPr>
          <w:rFonts w:cs="David"/>
          <w:b/>
          <w:bCs/>
          <w:sz w:val="24"/>
          <w:u w:val="single"/>
          <w:rtl/>
        </w:rPr>
      </w:pPr>
      <w:r>
        <w:rPr>
          <w:rFonts w:cs="David"/>
          <w:b/>
          <w:bCs/>
          <w:sz w:val="24"/>
          <w:u w:val="single"/>
          <w:rtl/>
        </w:rPr>
        <w:t>תקנות לימוד חובה (תלמידים הלומדים ברשות אחרת) התשס"ד 2004</w:t>
      </w:r>
    </w:p>
    <w:p w:rsidR="00000000" w:rsidRDefault="007C386A">
      <w:pPr>
        <w:rPr>
          <w:rFonts w:cs="David"/>
          <w:b/>
          <w:bCs/>
          <w:sz w:val="24"/>
          <w:u w:val="single"/>
          <w:rtl/>
        </w:rPr>
      </w:pPr>
    </w:p>
    <w:p w:rsidR="00000000" w:rsidRDefault="007C386A">
      <w:pPr>
        <w:rPr>
          <w:rFonts w:cs="David"/>
          <w:b/>
          <w:bCs/>
          <w:sz w:val="24"/>
          <w:u w:val="single"/>
          <w:rtl/>
        </w:rPr>
      </w:pPr>
    </w:p>
    <w:p w:rsidR="00000000" w:rsidRDefault="007C386A">
      <w:pPr>
        <w:rPr>
          <w:rFonts w:cs="David"/>
          <w:sz w:val="24"/>
          <w:rtl/>
        </w:rPr>
      </w:pPr>
      <w:r>
        <w:rPr>
          <w:rFonts w:cs="David"/>
          <w:sz w:val="24"/>
          <w:u w:val="single"/>
          <w:rtl/>
        </w:rPr>
        <w:t>היו"ר מלי פולישוק-בלוך:</w:t>
      </w:r>
    </w:p>
    <w:p w:rsidR="00000000" w:rsidRDefault="007C386A">
      <w:pPr>
        <w:rPr>
          <w:rFonts w:cs="David"/>
          <w:sz w:val="24"/>
          <w:rtl/>
        </w:rPr>
      </w:pPr>
    </w:p>
    <w:p w:rsidR="00000000" w:rsidRDefault="007C386A">
      <w:pPr>
        <w:pStyle w:val="2"/>
        <w:jc w:val="both"/>
        <w:rPr>
          <w:rFonts w:cs="David"/>
          <w:sz w:val="24"/>
          <w:rtl/>
        </w:rPr>
      </w:pPr>
      <w:r>
        <w:rPr>
          <w:rFonts w:cs="David"/>
          <w:sz w:val="24"/>
          <w:rtl/>
        </w:rPr>
        <w:lastRenderedPageBreak/>
        <w:tab/>
        <w:t>שלום, אני פותחת את ישיבת הוועדה. אנחנו נעסוק היום בנושא של תיקוני ל</w:t>
      </w:r>
      <w:r>
        <w:rPr>
          <w:rFonts w:cs="David"/>
          <w:sz w:val="24"/>
          <w:rtl/>
        </w:rPr>
        <w:t>ימוד חובה, תלמידים הלומדים ברשות אחרת. בישיבה הקודמת דיברנו על כך, שהחוק אמנם מזכיר באופן ספציפי שני מגזרים שעליהם יחולו התקנות, מוסד חינוכי השייך לתאגיד מרכז מעיין החינוך התורני בישראל ומרכז החינוך העצמאי. היועץ המשפטי ממשרד המשפטים, קובי שפירא, אמר שעל פ</w:t>
      </w:r>
      <w:r>
        <w:rPr>
          <w:rFonts w:cs="David"/>
          <w:sz w:val="24"/>
          <w:rtl/>
        </w:rPr>
        <w:t>י החוק יש כאן מקום להרחבת העניין, והציע להגדיר זאת, תקנות לעניין מוסד חינוך מתאים. אני אמרתי כי אם אנו דואגים להסעות באמצעות חברת חוץ מרשות לרשות, אז אנחנו צריכים גם לדאוג לאלה שהולכים לרשת "אורט" ולרשתות אחרות, בתי הספר הדמוקרטיים ולכל מי שמחפש מוסד חינוך</w:t>
      </w:r>
      <w:r>
        <w:rPr>
          <w:rFonts w:cs="David"/>
          <w:sz w:val="24"/>
          <w:rtl/>
        </w:rPr>
        <w:t xml:space="preserve"> מתאים לילדיו. ביקשנו לערוך תיקונים בחוק, בהתאם לרוח הדברים האלה. </w:t>
      </w:r>
    </w:p>
    <w:p w:rsidR="00000000" w:rsidRDefault="007C386A">
      <w:pPr>
        <w:pStyle w:val="2"/>
        <w:jc w:val="both"/>
        <w:rPr>
          <w:rFonts w:cs="David"/>
          <w:sz w:val="24"/>
          <w:rtl/>
        </w:rPr>
      </w:pPr>
    </w:p>
    <w:p w:rsidR="00000000" w:rsidRDefault="007C386A">
      <w:pPr>
        <w:pStyle w:val="2"/>
        <w:jc w:val="both"/>
        <w:rPr>
          <w:rFonts w:cs="David"/>
          <w:sz w:val="24"/>
          <w:rtl/>
        </w:rPr>
      </w:pPr>
      <w:r>
        <w:rPr>
          <w:rFonts w:cs="David"/>
          <w:sz w:val="24"/>
          <w:u w:val="single"/>
          <w:rtl/>
        </w:rPr>
        <w:t>דורית מורג:</w:t>
      </w:r>
    </w:p>
    <w:p w:rsidR="00000000" w:rsidRDefault="007C386A">
      <w:pPr>
        <w:pStyle w:val="2"/>
        <w:jc w:val="both"/>
        <w:rPr>
          <w:rFonts w:cs="David"/>
          <w:sz w:val="24"/>
          <w:rtl/>
        </w:rPr>
      </w:pPr>
    </w:p>
    <w:p w:rsidR="00000000" w:rsidRDefault="007C386A">
      <w:pPr>
        <w:pStyle w:val="2"/>
        <w:jc w:val="both"/>
        <w:rPr>
          <w:rFonts w:cs="David"/>
          <w:sz w:val="24"/>
          <w:rtl/>
        </w:rPr>
      </w:pPr>
      <w:r>
        <w:rPr>
          <w:rFonts w:cs="David"/>
          <w:sz w:val="24"/>
          <w:rtl/>
        </w:rPr>
        <w:tab/>
        <w:t>הוספנו את סעיף 2(5), מוסד חינוך אחר שהרשות המקומית אישרה כמוסד חינוך מתאים, ובלבד שזה מוסד חינוך שחל עליו סעיף 7א לחוק.</w:t>
      </w:r>
    </w:p>
    <w:p w:rsidR="00000000" w:rsidRDefault="007C386A">
      <w:pPr>
        <w:pStyle w:val="2"/>
        <w:jc w:val="both"/>
        <w:rPr>
          <w:rFonts w:cs="David"/>
          <w:sz w:val="24"/>
          <w:rtl/>
        </w:rPr>
      </w:pPr>
    </w:p>
    <w:p w:rsidR="00000000" w:rsidRDefault="007C386A">
      <w:pPr>
        <w:pStyle w:val="2"/>
        <w:jc w:val="both"/>
        <w:rPr>
          <w:rFonts w:cs="David"/>
          <w:sz w:val="24"/>
          <w:rtl/>
        </w:rPr>
      </w:pPr>
      <w:r>
        <w:rPr>
          <w:rFonts w:cs="David"/>
          <w:sz w:val="24"/>
          <w:u w:val="single"/>
          <w:rtl/>
        </w:rPr>
        <w:t>היו"ר מלי פולישוק-בלוך:</w:t>
      </w:r>
    </w:p>
    <w:p w:rsidR="00000000" w:rsidRDefault="007C386A">
      <w:pPr>
        <w:pStyle w:val="2"/>
        <w:jc w:val="both"/>
        <w:rPr>
          <w:rFonts w:cs="David"/>
          <w:sz w:val="24"/>
          <w:rtl/>
        </w:rPr>
      </w:pPr>
    </w:p>
    <w:p w:rsidR="00000000" w:rsidRDefault="007C386A">
      <w:pPr>
        <w:pStyle w:val="2"/>
        <w:jc w:val="both"/>
        <w:rPr>
          <w:rFonts w:cs="David"/>
          <w:sz w:val="24"/>
          <w:rtl/>
        </w:rPr>
      </w:pPr>
      <w:r>
        <w:rPr>
          <w:rFonts w:cs="David"/>
          <w:sz w:val="24"/>
          <w:rtl/>
        </w:rPr>
        <w:tab/>
        <w:t>הכוונה של סעיף קטן 7א(ג) הי</w:t>
      </w:r>
      <w:r>
        <w:rPr>
          <w:rFonts w:cs="David"/>
          <w:sz w:val="24"/>
          <w:rtl/>
        </w:rPr>
        <w:t>א למוסדות חינוך רשמיים, מוסדות חינוך המוכרים לחינוך העל יסודי, מוסדות חינוך של תאגיד מרכז החינוך העצמאי ומוסדות חינוך של תאגיד מרכז מעיין החינוך התורני בארץ ישראל.  ובסעיף 7א(4) נאמר, תקנות לעניין מוסד חינוך מתאים...</w:t>
      </w:r>
    </w:p>
    <w:p w:rsidR="00000000" w:rsidRDefault="007C386A">
      <w:pPr>
        <w:pStyle w:val="2"/>
        <w:jc w:val="both"/>
        <w:rPr>
          <w:rFonts w:cs="David"/>
          <w:sz w:val="24"/>
          <w:rtl/>
        </w:rPr>
      </w:pPr>
    </w:p>
    <w:p w:rsidR="00000000" w:rsidRDefault="007C386A">
      <w:pPr>
        <w:pStyle w:val="2"/>
        <w:jc w:val="both"/>
        <w:rPr>
          <w:rFonts w:cs="David"/>
          <w:sz w:val="24"/>
          <w:rtl/>
        </w:rPr>
      </w:pPr>
      <w:r>
        <w:rPr>
          <w:rFonts w:cs="David"/>
          <w:sz w:val="24"/>
          <w:u w:val="single"/>
          <w:rtl/>
        </w:rPr>
        <w:t>דורית מורג:</w:t>
      </w:r>
    </w:p>
    <w:p w:rsidR="00000000" w:rsidRDefault="007C386A">
      <w:pPr>
        <w:pStyle w:val="2"/>
        <w:jc w:val="both"/>
        <w:rPr>
          <w:rFonts w:cs="David"/>
          <w:sz w:val="24"/>
          <w:rtl/>
        </w:rPr>
      </w:pPr>
      <w:r>
        <w:rPr>
          <w:rFonts w:cs="David"/>
          <w:sz w:val="24"/>
          <w:rtl/>
        </w:rPr>
        <w:tab/>
      </w:r>
    </w:p>
    <w:p w:rsidR="00000000" w:rsidRDefault="007C386A">
      <w:pPr>
        <w:pStyle w:val="2"/>
        <w:ind w:firstLine="720"/>
        <w:jc w:val="both"/>
        <w:rPr>
          <w:rFonts w:cs="David"/>
          <w:sz w:val="24"/>
          <w:rtl/>
        </w:rPr>
      </w:pPr>
      <w:r>
        <w:rPr>
          <w:rFonts w:cs="David"/>
          <w:sz w:val="24"/>
          <w:rtl/>
        </w:rPr>
        <w:t>יש לנו עוד תיקון אחד שהו</w:t>
      </w:r>
      <w:r>
        <w:rPr>
          <w:rFonts w:cs="David"/>
          <w:sz w:val="24"/>
          <w:rtl/>
        </w:rPr>
        <w:t xml:space="preserve">עלה בוועדה, וזה לגבי המרחק של 30 קילומטר. </w:t>
      </w:r>
    </w:p>
    <w:p w:rsidR="00000000" w:rsidRDefault="007C386A">
      <w:pPr>
        <w:pStyle w:val="2"/>
        <w:jc w:val="both"/>
        <w:rPr>
          <w:rFonts w:cs="David"/>
          <w:sz w:val="24"/>
          <w:rtl/>
        </w:rPr>
      </w:pPr>
    </w:p>
    <w:p w:rsidR="00000000" w:rsidRDefault="007C386A">
      <w:pPr>
        <w:pStyle w:val="2"/>
        <w:jc w:val="both"/>
        <w:rPr>
          <w:rFonts w:cs="David"/>
          <w:sz w:val="24"/>
          <w:rtl/>
        </w:rPr>
      </w:pPr>
      <w:r>
        <w:rPr>
          <w:rFonts w:cs="David"/>
          <w:sz w:val="24"/>
          <w:rtl/>
        </w:rPr>
        <w:t xml:space="preserve">  </w:t>
      </w:r>
      <w:r>
        <w:rPr>
          <w:rFonts w:cs="David"/>
          <w:sz w:val="24"/>
          <w:u w:val="single"/>
          <w:rtl/>
        </w:rPr>
        <w:t>היו"ר מלי פולישוק-בלוך:</w:t>
      </w:r>
    </w:p>
    <w:p w:rsidR="00000000" w:rsidRDefault="007C386A">
      <w:pPr>
        <w:rPr>
          <w:rFonts w:cs="David"/>
          <w:sz w:val="24"/>
          <w:rtl/>
        </w:rPr>
      </w:pPr>
    </w:p>
    <w:p w:rsidR="00000000" w:rsidRDefault="007C386A">
      <w:pPr>
        <w:rPr>
          <w:rFonts w:cs="David"/>
          <w:sz w:val="24"/>
          <w:rtl/>
        </w:rPr>
      </w:pPr>
      <w:r>
        <w:rPr>
          <w:rFonts w:cs="David"/>
          <w:sz w:val="24"/>
          <w:rtl/>
        </w:rPr>
        <w:tab/>
        <w:t>מי ברשות המקומית יוכל להגדיר מהו מוסד חינוך מתאים?</w:t>
      </w:r>
    </w:p>
    <w:p w:rsidR="00000000" w:rsidRDefault="007C386A">
      <w:pPr>
        <w:rPr>
          <w:rFonts w:cs="David"/>
          <w:sz w:val="24"/>
          <w:rtl/>
        </w:rPr>
      </w:pPr>
    </w:p>
    <w:p w:rsidR="00000000" w:rsidRDefault="007C386A">
      <w:pPr>
        <w:rPr>
          <w:rFonts w:cs="David"/>
          <w:sz w:val="24"/>
          <w:rtl/>
        </w:rPr>
      </w:pPr>
      <w:r>
        <w:rPr>
          <w:rFonts w:cs="David"/>
          <w:sz w:val="24"/>
          <w:u w:val="single"/>
          <w:rtl/>
        </w:rPr>
        <w:t>משולם נהרי:</w:t>
      </w:r>
    </w:p>
    <w:p w:rsidR="00000000" w:rsidRDefault="007C386A">
      <w:pPr>
        <w:rPr>
          <w:rFonts w:cs="David"/>
          <w:sz w:val="24"/>
          <w:rtl/>
        </w:rPr>
      </w:pPr>
    </w:p>
    <w:p w:rsidR="00000000" w:rsidRDefault="007C386A">
      <w:pPr>
        <w:rPr>
          <w:rFonts w:cs="David"/>
          <w:sz w:val="24"/>
          <w:rtl/>
        </w:rPr>
      </w:pPr>
      <w:r>
        <w:rPr>
          <w:rFonts w:cs="David"/>
          <w:sz w:val="24"/>
          <w:rtl/>
        </w:rPr>
        <w:tab/>
        <w:t>מה זה מוסד חינוך אחר?</w:t>
      </w:r>
    </w:p>
    <w:p w:rsidR="00000000" w:rsidRDefault="007C386A">
      <w:pPr>
        <w:rPr>
          <w:rFonts w:cs="David"/>
          <w:sz w:val="24"/>
          <w:rtl/>
        </w:rPr>
      </w:pPr>
    </w:p>
    <w:p w:rsidR="00000000" w:rsidRDefault="007C386A">
      <w:pPr>
        <w:rPr>
          <w:rFonts w:cs="David"/>
          <w:sz w:val="24"/>
          <w:rtl/>
        </w:rPr>
      </w:pPr>
      <w:r>
        <w:rPr>
          <w:rFonts w:cs="David"/>
          <w:sz w:val="24"/>
          <w:u w:val="single"/>
          <w:rtl/>
        </w:rPr>
        <w:t>דורית מורג:</w:t>
      </w:r>
    </w:p>
    <w:p w:rsidR="00000000" w:rsidRDefault="007C386A">
      <w:pPr>
        <w:rPr>
          <w:rFonts w:cs="David"/>
          <w:sz w:val="24"/>
          <w:rtl/>
        </w:rPr>
      </w:pPr>
    </w:p>
    <w:p w:rsidR="00000000" w:rsidRDefault="007C386A">
      <w:pPr>
        <w:rPr>
          <w:rFonts w:cs="David"/>
          <w:sz w:val="24"/>
          <w:rtl/>
        </w:rPr>
      </w:pPr>
      <w:r>
        <w:rPr>
          <w:rFonts w:cs="David"/>
          <w:sz w:val="24"/>
          <w:rtl/>
        </w:rPr>
        <w:tab/>
        <w:t xml:space="preserve">מוסד חינוך מתאים זה מונח שנקבע בחוק. התקנות קובעות מתי יהי מוסד חינוך מתאים. </w:t>
      </w:r>
    </w:p>
    <w:p w:rsidR="00000000" w:rsidRDefault="007C386A">
      <w:pPr>
        <w:rPr>
          <w:rFonts w:cs="David"/>
          <w:sz w:val="24"/>
          <w:rtl/>
        </w:rPr>
      </w:pPr>
    </w:p>
    <w:p w:rsidR="00000000" w:rsidRDefault="007C386A">
      <w:pPr>
        <w:rPr>
          <w:rFonts w:cs="David"/>
          <w:sz w:val="24"/>
          <w:rtl/>
        </w:rPr>
      </w:pPr>
      <w:r>
        <w:rPr>
          <w:rFonts w:cs="David"/>
          <w:sz w:val="24"/>
          <w:u w:val="single"/>
          <w:rtl/>
        </w:rPr>
        <w:t>הי</w:t>
      </w:r>
      <w:r>
        <w:rPr>
          <w:rFonts w:cs="David"/>
          <w:sz w:val="24"/>
          <w:u w:val="single"/>
          <w:rtl/>
        </w:rPr>
        <w:t>ו"ר מלי פולישוק-בלוך:</w:t>
      </w:r>
    </w:p>
    <w:p w:rsidR="00000000" w:rsidRDefault="007C386A">
      <w:pPr>
        <w:rPr>
          <w:rFonts w:cs="David"/>
          <w:sz w:val="24"/>
          <w:rtl/>
        </w:rPr>
      </w:pPr>
    </w:p>
    <w:p w:rsidR="00000000" w:rsidRDefault="007C386A">
      <w:pPr>
        <w:rPr>
          <w:rFonts w:cs="David"/>
          <w:sz w:val="24"/>
          <w:rtl/>
        </w:rPr>
      </w:pPr>
      <w:r>
        <w:rPr>
          <w:rFonts w:cs="David"/>
          <w:sz w:val="24"/>
          <w:rtl/>
        </w:rPr>
        <w:tab/>
        <w:t xml:space="preserve">את יוצרת מסננת נוספת. הרשות המקומית, שהיא זו שתקבע למי היא מאשרת. </w:t>
      </w:r>
    </w:p>
    <w:p w:rsidR="00000000" w:rsidRDefault="007C386A">
      <w:pPr>
        <w:rPr>
          <w:rFonts w:cs="David"/>
          <w:sz w:val="24"/>
          <w:rtl/>
        </w:rPr>
      </w:pPr>
    </w:p>
    <w:p w:rsidR="00000000" w:rsidRDefault="007C386A">
      <w:pPr>
        <w:rPr>
          <w:rFonts w:cs="David"/>
          <w:sz w:val="24"/>
          <w:rtl/>
        </w:rPr>
      </w:pPr>
      <w:r>
        <w:rPr>
          <w:rFonts w:cs="David"/>
          <w:sz w:val="24"/>
          <w:u w:val="single"/>
          <w:rtl/>
        </w:rPr>
        <w:t>דורית מורג:</w:t>
      </w:r>
    </w:p>
    <w:p w:rsidR="00000000" w:rsidRDefault="007C386A">
      <w:pPr>
        <w:rPr>
          <w:rFonts w:cs="David"/>
          <w:sz w:val="24"/>
          <w:rtl/>
        </w:rPr>
      </w:pPr>
      <w:r>
        <w:rPr>
          <w:rFonts w:cs="David"/>
          <w:sz w:val="24"/>
          <w:rtl/>
        </w:rPr>
        <w:tab/>
      </w:r>
    </w:p>
    <w:p w:rsidR="00000000" w:rsidRDefault="007C386A">
      <w:pPr>
        <w:rPr>
          <w:rFonts w:cs="David"/>
          <w:sz w:val="24"/>
          <w:rtl/>
        </w:rPr>
      </w:pPr>
      <w:r>
        <w:rPr>
          <w:rFonts w:cs="David"/>
          <w:sz w:val="24"/>
          <w:rtl/>
        </w:rPr>
        <w:tab/>
        <w:t xml:space="preserve">אם הרשות המקומית סבורה שברצונה לאשר מוסד נוסף אליו ניתן לשלוח את התלמיד, ולשלם אגרה, היא יכולה לעשות את זה. </w:t>
      </w:r>
    </w:p>
    <w:p w:rsidR="00000000" w:rsidRDefault="007C386A">
      <w:pPr>
        <w:rPr>
          <w:rFonts w:cs="David"/>
          <w:sz w:val="24"/>
          <w:rtl/>
        </w:rPr>
      </w:pPr>
    </w:p>
    <w:p w:rsidR="00000000" w:rsidRDefault="007C386A">
      <w:pPr>
        <w:rPr>
          <w:rFonts w:cs="David"/>
          <w:sz w:val="24"/>
          <w:rtl/>
        </w:rPr>
      </w:pPr>
      <w:r>
        <w:rPr>
          <w:rFonts w:cs="David"/>
          <w:sz w:val="24"/>
          <w:u w:val="single"/>
          <w:rtl/>
        </w:rPr>
        <w:t>משולם נהרי:</w:t>
      </w:r>
    </w:p>
    <w:p w:rsidR="00000000" w:rsidRDefault="007C386A">
      <w:pPr>
        <w:rPr>
          <w:rFonts w:cs="David"/>
          <w:sz w:val="24"/>
          <w:rtl/>
        </w:rPr>
      </w:pPr>
      <w:r>
        <w:rPr>
          <w:rFonts w:cs="David"/>
          <w:sz w:val="24"/>
          <w:rtl/>
        </w:rPr>
        <w:tab/>
      </w:r>
    </w:p>
    <w:p w:rsidR="00000000" w:rsidRDefault="007C386A">
      <w:pPr>
        <w:rPr>
          <w:rFonts w:cs="David"/>
          <w:sz w:val="24"/>
          <w:rtl/>
        </w:rPr>
      </w:pPr>
      <w:r>
        <w:rPr>
          <w:rFonts w:cs="David"/>
          <w:sz w:val="24"/>
          <w:rtl/>
        </w:rPr>
        <w:tab/>
        <w:t>מה זה מוסד חינוך אחר?</w:t>
      </w:r>
    </w:p>
    <w:p w:rsidR="00000000" w:rsidRDefault="007C386A">
      <w:pPr>
        <w:rPr>
          <w:rFonts w:cs="David"/>
          <w:sz w:val="24"/>
          <w:rtl/>
        </w:rPr>
      </w:pPr>
    </w:p>
    <w:p w:rsidR="00000000" w:rsidRDefault="007C386A">
      <w:pPr>
        <w:rPr>
          <w:rFonts w:cs="David"/>
          <w:sz w:val="24"/>
          <w:rtl/>
        </w:rPr>
      </w:pPr>
      <w:r>
        <w:rPr>
          <w:rFonts w:cs="David"/>
          <w:sz w:val="24"/>
          <w:u w:val="single"/>
          <w:rtl/>
        </w:rPr>
        <w:t>מ</w:t>
      </w:r>
      <w:r>
        <w:rPr>
          <w:rFonts w:cs="David"/>
          <w:sz w:val="24"/>
          <w:u w:val="single"/>
          <w:rtl/>
        </w:rPr>
        <w:t>שה גפני:</w:t>
      </w:r>
    </w:p>
    <w:p w:rsidR="00000000" w:rsidRDefault="007C386A">
      <w:pPr>
        <w:rPr>
          <w:rFonts w:cs="David"/>
          <w:sz w:val="24"/>
          <w:rtl/>
        </w:rPr>
      </w:pPr>
      <w:r>
        <w:rPr>
          <w:rFonts w:cs="David"/>
          <w:sz w:val="24"/>
          <w:rtl/>
        </w:rPr>
        <w:tab/>
      </w:r>
    </w:p>
    <w:p w:rsidR="00000000" w:rsidRDefault="007C386A">
      <w:pPr>
        <w:ind w:firstLine="720"/>
        <w:rPr>
          <w:rFonts w:cs="David"/>
          <w:sz w:val="24"/>
          <w:rtl/>
        </w:rPr>
      </w:pPr>
      <w:r>
        <w:rPr>
          <w:rFonts w:cs="David"/>
          <w:sz w:val="24"/>
          <w:rtl/>
        </w:rPr>
        <w:t>בית ספר לדמוקרטיה, למשל.</w:t>
      </w:r>
    </w:p>
    <w:p w:rsidR="00000000" w:rsidRDefault="007C386A">
      <w:pPr>
        <w:rPr>
          <w:rFonts w:cs="David"/>
          <w:sz w:val="24"/>
          <w:rtl/>
        </w:rPr>
      </w:pPr>
    </w:p>
    <w:p w:rsidR="00000000" w:rsidRDefault="007C386A">
      <w:pPr>
        <w:rPr>
          <w:rFonts w:cs="David"/>
          <w:sz w:val="24"/>
          <w:u w:val="single"/>
          <w:rtl/>
        </w:rPr>
      </w:pPr>
      <w:r>
        <w:rPr>
          <w:rFonts w:cs="David"/>
          <w:sz w:val="24"/>
          <w:u w:val="single"/>
          <w:rtl/>
        </w:rPr>
        <w:t>רון חן:</w:t>
      </w:r>
    </w:p>
    <w:p w:rsidR="00000000" w:rsidRDefault="007C386A">
      <w:pPr>
        <w:rPr>
          <w:rFonts w:cs="David"/>
          <w:sz w:val="24"/>
          <w:rtl/>
        </w:rPr>
      </w:pPr>
    </w:p>
    <w:p w:rsidR="00000000" w:rsidRDefault="007C386A">
      <w:pPr>
        <w:rPr>
          <w:rFonts w:cs="David"/>
          <w:sz w:val="24"/>
          <w:rtl/>
        </w:rPr>
      </w:pPr>
      <w:r>
        <w:rPr>
          <w:rFonts w:cs="David"/>
          <w:sz w:val="24"/>
          <w:rtl/>
        </w:rPr>
        <w:tab/>
        <w:t xml:space="preserve">בית ספר לאומנויות, בית ספר לטבע או חינוך כנסייתי, למשל.  </w:t>
      </w:r>
    </w:p>
    <w:p w:rsidR="00000000" w:rsidRDefault="007C386A">
      <w:pPr>
        <w:rPr>
          <w:rFonts w:cs="David"/>
          <w:sz w:val="24"/>
          <w:rtl/>
        </w:rPr>
      </w:pPr>
    </w:p>
    <w:p w:rsidR="00000000" w:rsidRDefault="007C386A">
      <w:pPr>
        <w:rPr>
          <w:rFonts w:cs="David"/>
          <w:sz w:val="24"/>
          <w:rtl/>
        </w:rPr>
      </w:pPr>
      <w:r>
        <w:rPr>
          <w:rFonts w:cs="David"/>
          <w:sz w:val="24"/>
          <w:u w:val="single"/>
          <w:rtl/>
        </w:rPr>
        <w:lastRenderedPageBreak/>
        <w:t>היו"ר מלי פולישוק-בלוך:</w:t>
      </w:r>
    </w:p>
    <w:p w:rsidR="00000000" w:rsidRDefault="007C386A">
      <w:pPr>
        <w:rPr>
          <w:rFonts w:cs="David"/>
          <w:sz w:val="24"/>
          <w:rtl/>
        </w:rPr>
      </w:pPr>
    </w:p>
    <w:p w:rsidR="00000000" w:rsidRDefault="007C386A">
      <w:pPr>
        <w:rPr>
          <w:rFonts w:cs="David"/>
          <w:sz w:val="24"/>
          <w:rtl/>
        </w:rPr>
      </w:pPr>
      <w:r>
        <w:rPr>
          <w:rFonts w:cs="David"/>
          <w:sz w:val="24"/>
          <w:rtl/>
        </w:rPr>
        <w:tab/>
        <w:t>כתוב, אחד מאלה ולא כל אלה, ולכן לחה"כ גפני ונהרי, אין בעיה.</w:t>
      </w:r>
    </w:p>
    <w:p w:rsidR="00000000" w:rsidRDefault="007C386A">
      <w:pPr>
        <w:rPr>
          <w:rFonts w:cs="David"/>
          <w:sz w:val="24"/>
          <w:rtl/>
        </w:rPr>
      </w:pPr>
    </w:p>
    <w:p w:rsidR="00000000" w:rsidRDefault="007C386A">
      <w:pPr>
        <w:rPr>
          <w:rFonts w:cs="David"/>
          <w:sz w:val="24"/>
          <w:rtl/>
        </w:rPr>
      </w:pPr>
      <w:r>
        <w:rPr>
          <w:rFonts w:cs="David"/>
          <w:sz w:val="24"/>
          <w:u w:val="single"/>
          <w:rtl/>
        </w:rPr>
        <w:t>מירב ישראלי:</w:t>
      </w:r>
    </w:p>
    <w:p w:rsidR="00000000" w:rsidRDefault="007C386A">
      <w:pPr>
        <w:rPr>
          <w:rFonts w:cs="David"/>
          <w:sz w:val="24"/>
          <w:rtl/>
        </w:rPr>
      </w:pPr>
    </w:p>
    <w:p w:rsidR="00000000" w:rsidRDefault="007C386A">
      <w:pPr>
        <w:rPr>
          <w:rFonts w:cs="David"/>
          <w:sz w:val="24"/>
          <w:rtl/>
        </w:rPr>
      </w:pPr>
      <w:r>
        <w:rPr>
          <w:rFonts w:cs="David"/>
          <w:sz w:val="24"/>
          <w:rtl/>
        </w:rPr>
        <w:tab/>
        <w:t xml:space="preserve">בישיבה הקודמת דיברנו גם על החינוך הערבי. </w:t>
      </w:r>
    </w:p>
    <w:p w:rsidR="00000000" w:rsidRDefault="007C386A">
      <w:pPr>
        <w:rPr>
          <w:rFonts w:cs="David"/>
          <w:sz w:val="24"/>
          <w:rtl/>
        </w:rPr>
      </w:pPr>
    </w:p>
    <w:p w:rsidR="00000000" w:rsidRDefault="007C386A">
      <w:pPr>
        <w:rPr>
          <w:rFonts w:cs="David"/>
          <w:sz w:val="24"/>
          <w:rtl/>
        </w:rPr>
      </w:pPr>
      <w:r>
        <w:rPr>
          <w:rFonts w:cs="David"/>
          <w:sz w:val="24"/>
          <w:u w:val="single"/>
          <w:rtl/>
        </w:rPr>
        <w:t xml:space="preserve">לבנה </w:t>
      </w:r>
      <w:r>
        <w:rPr>
          <w:rFonts w:cs="David"/>
          <w:sz w:val="24"/>
          <w:u w:val="single"/>
          <w:rtl/>
        </w:rPr>
        <w:t>אברמוביץ:</w:t>
      </w:r>
    </w:p>
    <w:p w:rsidR="00000000" w:rsidRDefault="007C386A">
      <w:pPr>
        <w:rPr>
          <w:rFonts w:cs="David"/>
          <w:sz w:val="24"/>
          <w:rtl/>
        </w:rPr>
      </w:pPr>
    </w:p>
    <w:p w:rsidR="00000000" w:rsidRDefault="007C386A">
      <w:pPr>
        <w:rPr>
          <w:rFonts w:cs="David"/>
          <w:sz w:val="24"/>
          <w:rtl/>
        </w:rPr>
      </w:pPr>
      <w:r>
        <w:rPr>
          <w:rFonts w:cs="David"/>
          <w:sz w:val="24"/>
          <w:rtl/>
        </w:rPr>
        <w:tab/>
        <w:t>מה קורה אם הרשות שולחת לחינוך עצמאי ויש שם בית ספר חב"ד?</w:t>
      </w:r>
    </w:p>
    <w:p w:rsidR="00000000" w:rsidRDefault="007C386A">
      <w:pPr>
        <w:rPr>
          <w:rFonts w:cs="David"/>
          <w:sz w:val="24"/>
          <w:rtl/>
        </w:rPr>
      </w:pPr>
    </w:p>
    <w:p w:rsidR="00000000" w:rsidRDefault="007C386A">
      <w:pPr>
        <w:rPr>
          <w:rFonts w:cs="David"/>
          <w:sz w:val="24"/>
          <w:rtl/>
        </w:rPr>
      </w:pPr>
      <w:r>
        <w:rPr>
          <w:rFonts w:cs="David"/>
          <w:sz w:val="24"/>
          <w:u w:val="single"/>
          <w:rtl/>
        </w:rPr>
        <w:t>משה גפני:</w:t>
      </w:r>
    </w:p>
    <w:p w:rsidR="00000000" w:rsidRDefault="007C386A">
      <w:pPr>
        <w:rPr>
          <w:rFonts w:cs="David"/>
          <w:sz w:val="24"/>
          <w:rtl/>
        </w:rPr>
      </w:pPr>
      <w:r>
        <w:rPr>
          <w:rFonts w:cs="David"/>
          <w:sz w:val="24"/>
          <w:rtl/>
        </w:rPr>
        <w:tab/>
      </w:r>
    </w:p>
    <w:p w:rsidR="00000000" w:rsidRDefault="007C386A">
      <w:pPr>
        <w:rPr>
          <w:rFonts w:cs="David"/>
          <w:sz w:val="24"/>
          <w:rtl/>
        </w:rPr>
      </w:pPr>
      <w:r>
        <w:rPr>
          <w:rFonts w:cs="David"/>
          <w:sz w:val="24"/>
          <w:rtl/>
        </w:rPr>
        <w:tab/>
        <w:t>עד חקיקת החוק הזה, חובה של אגרת חוץ היתה בחוק רק לגבי חינוך מיוחד. אם היית גרה ברעננה ושם לא היה בית ספר ממלכתי, הרשות לא היתה חייבת לשלוח את הילדים שלך לכפר סבא. היה נהוג ב</w:t>
      </w:r>
      <w:r>
        <w:rPr>
          <w:rFonts w:cs="David"/>
          <w:sz w:val="24"/>
          <w:rtl/>
        </w:rPr>
        <w:t>משך כל השנים שנותנים אגרת חוץ, כי ההיגיון מחייב את זה. השלטון המקומי נהג בסדר. החוק נחקק בגלל מקרים חריגים. בדיון בוועדה נשאלה השאלה, מהם המוסדות או הסקטורים שמחויבים על פי החוק. מה שמחויב על פי החוק, זה החינוך הרשמי, בית ספר תיכון שהוא מוכר שאינו רשמי, כא</w:t>
      </w:r>
      <w:r>
        <w:rPr>
          <w:rFonts w:cs="David"/>
          <w:sz w:val="24"/>
          <w:rtl/>
        </w:rPr>
        <w:t xml:space="preserve">שר חלק גדול מהתקציב שייך לרשות המקומית שעליה מדובר, החינוך העצמאי ומעיין החינוך התורני, שמוגדרים בחוק יסודות התקציב כגופים שמחויבים שבתקצוב שווה. למסגרת החוק לא נכנסו תלמודי התורה. אם אני גר ברמלה ואני רוצה לשלוח את הילד שלי ללמוד בתלמוד תורה אבל יש ברמלה </w:t>
      </w:r>
      <w:r>
        <w:rPr>
          <w:rFonts w:cs="David"/>
          <w:sz w:val="24"/>
          <w:rtl/>
        </w:rPr>
        <w:t>בית ספר של החינוך העצמאי, הרשות לא תממן את זה.</w:t>
      </w:r>
    </w:p>
    <w:p w:rsidR="00000000" w:rsidRDefault="007C386A">
      <w:pPr>
        <w:rPr>
          <w:rFonts w:cs="David"/>
          <w:sz w:val="24"/>
          <w:rtl/>
        </w:rPr>
      </w:pPr>
    </w:p>
    <w:p w:rsidR="00000000" w:rsidRDefault="007C386A">
      <w:pPr>
        <w:rPr>
          <w:rFonts w:cs="David"/>
          <w:sz w:val="24"/>
          <w:rtl/>
        </w:rPr>
      </w:pPr>
      <w:r>
        <w:rPr>
          <w:rFonts w:cs="David"/>
          <w:sz w:val="24"/>
          <w:u w:val="single"/>
          <w:rtl/>
        </w:rPr>
        <w:t>היו"ר מלי פולישוק-בלוך:</w:t>
      </w:r>
      <w:r>
        <w:rPr>
          <w:rFonts w:cs="David"/>
          <w:sz w:val="24"/>
          <w:rtl/>
        </w:rPr>
        <w:tab/>
      </w:r>
    </w:p>
    <w:p w:rsidR="00000000" w:rsidRDefault="007C386A">
      <w:pPr>
        <w:rPr>
          <w:rFonts w:cs="David"/>
          <w:sz w:val="24"/>
          <w:rtl/>
        </w:rPr>
      </w:pPr>
    </w:p>
    <w:p w:rsidR="00000000" w:rsidRDefault="007C386A">
      <w:pPr>
        <w:rPr>
          <w:rFonts w:cs="David"/>
          <w:sz w:val="24"/>
          <w:rtl/>
        </w:rPr>
      </w:pPr>
      <w:r>
        <w:rPr>
          <w:rFonts w:cs="David"/>
          <w:sz w:val="24"/>
          <w:rtl/>
        </w:rPr>
        <w:tab/>
        <w:t>למה לא?</w:t>
      </w:r>
    </w:p>
    <w:p w:rsidR="00000000" w:rsidRDefault="007C386A">
      <w:pPr>
        <w:rPr>
          <w:rFonts w:cs="David"/>
          <w:sz w:val="24"/>
          <w:rtl/>
        </w:rPr>
      </w:pPr>
    </w:p>
    <w:p w:rsidR="00000000" w:rsidRDefault="007C386A">
      <w:pPr>
        <w:rPr>
          <w:rFonts w:cs="David"/>
          <w:sz w:val="24"/>
          <w:rtl/>
        </w:rPr>
      </w:pPr>
      <w:r>
        <w:rPr>
          <w:rFonts w:cs="David"/>
          <w:sz w:val="24"/>
          <w:u w:val="single"/>
          <w:rtl/>
        </w:rPr>
        <w:t>משה גפני:</w:t>
      </w:r>
    </w:p>
    <w:p w:rsidR="00000000" w:rsidRDefault="007C386A">
      <w:pPr>
        <w:rPr>
          <w:rFonts w:cs="David"/>
          <w:sz w:val="24"/>
          <w:rtl/>
        </w:rPr>
      </w:pPr>
      <w:r>
        <w:rPr>
          <w:rFonts w:cs="David"/>
          <w:sz w:val="24"/>
          <w:rtl/>
        </w:rPr>
        <w:tab/>
      </w:r>
    </w:p>
    <w:p w:rsidR="00000000" w:rsidRDefault="007C386A">
      <w:pPr>
        <w:rPr>
          <w:rFonts w:cs="David"/>
          <w:sz w:val="24"/>
          <w:rtl/>
        </w:rPr>
      </w:pPr>
      <w:r>
        <w:rPr>
          <w:rFonts w:cs="David"/>
          <w:sz w:val="24"/>
          <w:rtl/>
        </w:rPr>
        <w:tab/>
        <w:t>כי זה לא הוכנס למסגרת החוק.</w:t>
      </w:r>
    </w:p>
    <w:p w:rsidR="00000000" w:rsidRDefault="007C386A">
      <w:pPr>
        <w:rPr>
          <w:rFonts w:cs="David"/>
          <w:sz w:val="24"/>
          <w:rtl/>
        </w:rPr>
      </w:pPr>
    </w:p>
    <w:p w:rsidR="00000000" w:rsidRDefault="007C386A">
      <w:pPr>
        <w:rPr>
          <w:rFonts w:cs="David"/>
          <w:sz w:val="24"/>
          <w:rtl/>
        </w:rPr>
      </w:pPr>
      <w:r>
        <w:rPr>
          <w:rFonts w:cs="David"/>
          <w:sz w:val="24"/>
          <w:u w:val="single"/>
          <w:rtl/>
        </w:rPr>
        <w:t>היו"ר מלי פולישוק-בלוך:</w:t>
      </w:r>
    </w:p>
    <w:p w:rsidR="00000000" w:rsidRDefault="007C386A">
      <w:pPr>
        <w:rPr>
          <w:rFonts w:cs="David"/>
          <w:sz w:val="24"/>
          <w:rtl/>
        </w:rPr>
      </w:pPr>
      <w:r>
        <w:rPr>
          <w:rFonts w:cs="David"/>
          <w:sz w:val="24"/>
          <w:rtl/>
        </w:rPr>
        <w:tab/>
      </w:r>
    </w:p>
    <w:p w:rsidR="00000000" w:rsidRDefault="007C386A">
      <w:pPr>
        <w:rPr>
          <w:rFonts w:cs="David"/>
          <w:sz w:val="24"/>
          <w:rtl/>
        </w:rPr>
      </w:pPr>
      <w:r>
        <w:rPr>
          <w:rFonts w:cs="David"/>
          <w:sz w:val="24"/>
          <w:rtl/>
        </w:rPr>
        <w:tab/>
        <w:t>למה לא? למה אין לתלמוד תורה מעמד בחוק.</w:t>
      </w:r>
    </w:p>
    <w:p w:rsidR="00000000" w:rsidRDefault="007C386A">
      <w:pPr>
        <w:rPr>
          <w:rFonts w:cs="David"/>
          <w:sz w:val="24"/>
          <w:rtl/>
        </w:rPr>
      </w:pPr>
    </w:p>
    <w:p w:rsidR="00000000" w:rsidRDefault="007C386A">
      <w:pPr>
        <w:rPr>
          <w:rFonts w:cs="David"/>
          <w:sz w:val="24"/>
          <w:rtl/>
        </w:rPr>
      </w:pPr>
      <w:r>
        <w:rPr>
          <w:rFonts w:cs="David"/>
          <w:sz w:val="24"/>
          <w:u w:val="single"/>
          <w:rtl/>
        </w:rPr>
        <w:t>משה גפני:</w:t>
      </w:r>
    </w:p>
    <w:p w:rsidR="00000000" w:rsidRDefault="007C386A">
      <w:pPr>
        <w:rPr>
          <w:rFonts w:cs="David"/>
          <w:sz w:val="24"/>
          <w:rtl/>
        </w:rPr>
      </w:pPr>
    </w:p>
    <w:p w:rsidR="00000000" w:rsidRDefault="007C386A">
      <w:pPr>
        <w:rPr>
          <w:rFonts w:cs="David"/>
          <w:sz w:val="24"/>
          <w:rtl/>
        </w:rPr>
      </w:pPr>
      <w:r>
        <w:rPr>
          <w:rFonts w:cs="David"/>
          <w:sz w:val="24"/>
          <w:rtl/>
        </w:rPr>
        <w:tab/>
        <w:t xml:space="preserve">אין. </w:t>
      </w:r>
    </w:p>
    <w:p w:rsidR="00000000" w:rsidRDefault="007C386A">
      <w:pPr>
        <w:rPr>
          <w:rFonts w:cs="David"/>
          <w:sz w:val="24"/>
          <w:rtl/>
        </w:rPr>
      </w:pPr>
    </w:p>
    <w:p w:rsidR="00000000" w:rsidRDefault="007C386A">
      <w:pPr>
        <w:rPr>
          <w:rFonts w:cs="David"/>
          <w:sz w:val="24"/>
          <w:rtl/>
        </w:rPr>
      </w:pPr>
      <w:r>
        <w:rPr>
          <w:rFonts w:cs="David"/>
          <w:sz w:val="24"/>
          <w:u w:val="single"/>
          <w:rtl/>
        </w:rPr>
        <w:t>היו"ר מלי פולישוק-בלוך:</w:t>
      </w:r>
    </w:p>
    <w:p w:rsidR="00000000" w:rsidRDefault="007C386A">
      <w:pPr>
        <w:rPr>
          <w:rFonts w:cs="David"/>
          <w:sz w:val="24"/>
          <w:rtl/>
        </w:rPr>
      </w:pPr>
    </w:p>
    <w:p w:rsidR="00000000" w:rsidRDefault="007C386A">
      <w:pPr>
        <w:rPr>
          <w:rFonts w:cs="David"/>
          <w:sz w:val="24"/>
          <w:rtl/>
        </w:rPr>
      </w:pPr>
      <w:r>
        <w:rPr>
          <w:rFonts w:cs="David"/>
          <w:sz w:val="24"/>
          <w:rtl/>
        </w:rPr>
        <w:tab/>
        <w:t>האם זה לא חשוב?</w:t>
      </w:r>
    </w:p>
    <w:p w:rsidR="00000000" w:rsidRDefault="007C386A">
      <w:pPr>
        <w:rPr>
          <w:rFonts w:cs="David"/>
          <w:sz w:val="24"/>
          <w:rtl/>
        </w:rPr>
      </w:pPr>
    </w:p>
    <w:p w:rsidR="00000000" w:rsidRDefault="007C386A">
      <w:pPr>
        <w:rPr>
          <w:rFonts w:cs="David"/>
          <w:sz w:val="24"/>
          <w:rtl/>
        </w:rPr>
      </w:pPr>
      <w:r>
        <w:rPr>
          <w:rFonts w:cs="David"/>
          <w:sz w:val="24"/>
          <w:u w:val="single"/>
          <w:rtl/>
        </w:rPr>
        <w:t>מ</w:t>
      </w:r>
      <w:r>
        <w:rPr>
          <w:rFonts w:cs="David"/>
          <w:sz w:val="24"/>
          <w:u w:val="single"/>
          <w:rtl/>
        </w:rPr>
        <w:t>שה גפני:</w:t>
      </w:r>
    </w:p>
    <w:p w:rsidR="00000000" w:rsidRDefault="007C386A">
      <w:pPr>
        <w:rPr>
          <w:rFonts w:cs="David"/>
          <w:sz w:val="24"/>
          <w:rtl/>
        </w:rPr>
      </w:pPr>
    </w:p>
    <w:p w:rsidR="00000000" w:rsidRDefault="007C386A">
      <w:pPr>
        <w:rPr>
          <w:rFonts w:cs="David"/>
          <w:sz w:val="24"/>
          <w:rtl/>
        </w:rPr>
      </w:pPr>
      <w:r>
        <w:rPr>
          <w:rFonts w:cs="David"/>
          <w:sz w:val="24"/>
          <w:rtl/>
        </w:rPr>
        <w:tab/>
        <w:t xml:space="preserve">זה חשוב, אבל לא כל מה שחשוב מופיע בחוק. </w:t>
      </w:r>
    </w:p>
    <w:p w:rsidR="00000000" w:rsidRDefault="007C386A">
      <w:pPr>
        <w:rPr>
          <w:rFonts w:cs="David"/>
          <w:sz w:val="24"/>
          <w:rtl/>
        </w:rPr>
      </w:pPr>
    </w:p>
    <w:p w:rsidR="00000000" w:rsidRDefault="007C386A">
      <w:pPr>
        <w:rPr>
          <w:rFonts w:cs="David"/>
          <w:sz w:val="24"/>
          <w:rtl/>
        </w:rPr>
      </w:pPr>
      <w:r>
        <w:rPr>
          <w:rFonts w:cs="David"/>
          <w:sz w:val="24"/>
          <w:u w:val="single"/>
          <w:rtl/>
        </w:rPr>
        <w:t>היו"ר מלי פולישוק-בלוך:</w:t>
      </w:r>
    </w:p>
    <w:p w:rsidR="00000000" w:rsidRDefault="007C386A">
      <w:pPr>
        <w:rPr>
          <w:rFonts w:cs="David"/>
          <w:sz w:val="24"/>
          <w:rtl/>
        </w:rPr>
      </w:pPr>
    </w:p>
    <w:p w:rsidR="00000000" w:rsidRDefault="007C386A">
      <w:pPr>
        <w:rPr>
          <w:rFonts w:cs="David"/>
          <w:sz w:val="24"/>
          <w:rtl/>
        </w:rPr>
      </w:pPr>
      <w:r>
        <w:rPr>
          <w:rFonts w:cs="David"/>
          <w:sz w:val="24"/>
          <w:rtl/>
        </w:rPr>
        <w:tab/>
        <w:t xml:space="preserve">אני רואה בזה דבר חמור. </w:t>
      </w:r>
    </w:p>
    <w:p w:rsidR="00000000" w:rsidRDefault="007C386A">
      <w:pPr>
        <w:rPr>
          <w:rFonts w:cs="David"/>
          <w:sz w:val="24"/>
          <w:rtl/>
        </w:rPr>
      </w:pPr>
    </w:p>
    <w:p w:rsidR="00000000" w:rsidRDefault="007C386A">
      <w:pPr>
        <w:rPr>
          <w:rFonts w:cs="David"/>
          <w:sz w:val="24"/>
          <w:rtl/>
        </w:rPr>
      </w:pPr>
      <w:r>
        <w:rPr>
          <w:rFonts w:cs="David"/>
          <w:sz w:val="24"/>
          <w:u w:val="single"/>
          <w:rtl/>
        </w:rPr>
        <w:t>משה גפני:</w:t>
      </w:r>
    </w:p>
    <w:p w:rsidR="00000000" w:rsidRDefault="007C386A">
      <w:pPr>
        <w:rPr>
          <w:rFonts w:cs="David"/>
          <w:sz w:val="24"/>
          <w:rtl/>
        </w:rPr>
      </w:pPr>
    </w:p>
    <w:p w:rsidR="00000000" w:rsidRDefault="007C386A">
      <w:pPr>
        <w:rPr>
          <w:rFonts w:cs="David"/>
          <w:sz w:val="24"/>
          <w:rtl/>
        </w:rPr>
      </w:pPr>
      <w:r>
        <w:rPr>
          <w:rFonts w:cs="David"/>
          <w:sz w:val="24"/>
          <w:rtl/>
        </w:rPr>
        <w:tab/>
        <w:t>זו נזיפה למשולם נהרי ולי.</w:t>
      </w:r>
    </w:p>
    <w:p w:rsidR="00000000" w:rsidRDefault="007C386A">
      <w:pPr>
        <w:rPr>
          <w:rFonts w:cs="David"/>
          <w:sz w:val="24"/>
          <w:rtl/>
        </w:rPr>
      </w:pPr>
    </w:p>
    <w:p w:rsidR="00000000" w:rsidRDefault="007C386A">
      <w:pPr>
        <w:rPr>
          <w:rFonts w:cs="David"/>
          <w:sz w:val="24"/>
          <w:rtl/>
        </w:rPr>
      </w:pPr>
      <w:r>
        <w:rPr>
          <w:rFonts w:cs="David"/>
          <w:sz w:val="24"/>
          <w:u w:val="single"/>
          <w:rtl/>
        </w:rPr>
        <w:t>היו"ר מלי פולישוק-בלוך:</w:t>
      </w:r>
    </w:p>
    <w:p w:rsidR="00000000" w:rsidRDefault="007C386A">
      <w:pPr>
        <w:rPr>
          <w:rFonts w:cs="David"/>
          <w:sz w:val="24"/>
          <w:rtl/>
        </w:rPr>
      </w:pPr>
    </w:p>
    <w:p w:rsidR="00000000" w:rsidRDefault="007C386A">
      <w:pPr>
        <w:rPr>
          <w:rFonts w:cs="David"/>
          <w:sz w:val="24"/>
          <w:rtl/>
        </w:rPr>
      </w:pPr>
      <w:r>
        <w:rPr>
          <w:rFonts w:cs="David"/>
          <w:sz w:val="24"/>
          <w:rtl/>
        </w:rPr>
        <w:tab/>
        <w:t>אתה יכול להסביר לי את ההבדלים ביניהם?</w:t>
      </w:r>
    </w:p>
    <w:p w:rsidR="00000000" w:rsidRDefault="007C386A">
      <w:pPr>
        <w:rPr>
          <w:rFonts w:cs="David"/>
          <w:sz w:val="24"/>
          <w:rtl/>
        </w:rPr>
      </w:pPr>
    </w:p>
    <w:p w:rsidR="00000000" w:rsidRDefault="007C386A">
      <w:pPr>
        <w:rPr>
          <w:rFonts w:cs="David"/>
          <w:sz w:val="24"/>
          <w:rtl/>
        </w:rPr>
      </w:pPr>
      <w:r>
        <w:rPr>
          <w:rFonts w:cs="David"/>
          <w:sz w:val="24"/>
          <w:u w:val="single"/>
          <w:rtl/>
        </w:rPr>
        <w:t>משה גפני:</w:t>
      </w:r>
    </w:p>
    <w:p w:rsidR="00000000" w:rsidRDefault="007C386A">
      <w:pPr>
        <w:rPr>
          <w:rFonts w:cs="David"/>
          <w:sz w:val="24"/>
          <w:rtl/>
        </w:rPr>
      </w:pPr>
    </w:p>
    <w:p w:rsidR="00000000" w:rsidRDefault="007C386A">
      <w:pPr>
        <w:rPr>
          <w:rFonts w:cs="David"/>
          <w:sz w:val="24"/>
          <w:rtl/>
        </w:rPr>
      </w:pPr>
      <w:r>
        <w:rPr>
          <w:rFonts w:cs="David"/>
          <w:sz w:val="24"/>
          <w:rtl/>
        </w:rPr>
        <w:tab/>
        <w:t>אני אגיד לך את האמת, החינוך העצמאי ו</w:t>
      </w:r>
      <w:r>
        <w:rPr>
          <w:rFonts w:cs="David"/>
          <w:sz w:val="24"/>
          <w:rtl/>
        </w:rPr>
        <w:t>מעיין החינוך התורני הם גופים ממלכתיים. אי אפשר בחינוך העצמאי להכניס מורה מבלי שמשרד החינוך ומשרד האוצר יאשרו את זה.</w:t>
      </w:r>
    </w:p>
    <w:p w:rsidR="00000000" w:rsidRDefault="007C386A">
      <w:pPr>
        <w:rPr>
          <w:rFonts w:cs="David"/>
          <w:sz w:val="24"/>
          <w:rtl/>
        </w:rPr>
      </w:pPr>
    </w:p>
    <w:p w:rsidR="00000000" w:rsidRDefault="007C386A">
      <w:pPr>
        <w:rPr>
          <w:rFonts w:cs="David"/>
          <w:sz w:val="24"/>
          <w:u w:val="single"/>
          <w:rtl/>
        </w:rPr>
      </w:pPr>
      <w:r>
        <w:rPr>
          <w:rFonts w:cs="David"/>
          <w:sz w:val="24"/>
          <w:u w:val="single"/>
          <w:rtl/>
        </w:rPr>
        <w:t>דורית מורג:</w:t>
      </w:r>
    </w:p>
    <w:p w:rsidR="00000000" w:rsidRDefault="007C386A">
      <w:pPr>
        <w:rPr>
          <w:rFonts w:cs="David"/>
          <w:sz w:val="24"/>
          <w:rtl/>
        </w:rPr>
      </w:pPr>
    </w:p>
    <w:p w:rsidR="00000000" w:rsidRDefault="007C386A">
      <w:pPr>
        <w:rPr>
          <w:rFonts w:cs="David"/>
          <w:sz w:val="24"/>
          <w:rtl/>
        </w:rPr>
      </w:pPr>
      <w:r>
        <w:rPr>
          <w:rFonts w:cs="David"/>
          <w:sz w:val="24"/>
          <w:rtl/>
        </w:rPr>
        <w:tab/>
        <w:t xml:space="preserve">הם לא גופים אמיתיים. </w:t>
      </w:r>
    </w:p>
    <w:p w:rsidR="00000000" w:rsidRDefault="007C386A">
      <w:pPr>
        <w:rPr>
          <w:rFonts w:cs="David"/>
          <w:sz w:val="24"/>
          <w:rtl/>
        </w:rPr>
      </w:pPr>
    </w:p>
    <w:p w:rsidR="00000000" w:rsidRDefault="007C386A">
      <w:pPr>
        <w:rPr>
          <w:rFonts w:cs="David"/>
          <w:sz w:val="24"/>
          <w:rtl/>
        </w:rPr>
      </w:pPr>
      <w:r>
        <w:rPr>
          <w:rFonts w:cs="David"/>
          <w:sz w:val="24"/>
          <w:u w:val="single"/>
          <w:rtl/>
        </w:rPr>
        <w:t>היו"ר מלי פולישוק-בלוך:</w:t>
      </w:r>
    </w:p>
    <w:p w:rsidR="00000000" w:rsidRDefault="007C386A">
      <w:pPr>
        <w:rPr>
          <w:rFonts w:cs="David"/>
          <w:sz w:val="24"/>
          <w:rtl/>
        </w:rPr>
      </w:pPr>
    </w:p>
    <w:p w:rsidR="00000000" w:rsidRDefault="007C386A">
      <w:pPr>
        <w:rPr>
          <w:rFonts w:cs="David"/>
          <w:sz w:val="24"/>
          <w:rtl/>
        </w:rPr>
      </w:pPr>
      <w:r>
        <w:rPr>
          <w:rFonts w:cs="David"/>
          <w:sz w:val="24"/>
          <w:rtl/>
        </w:rPr>
        <w:tab/>
        <w:t>מי מממן את המורים?</w:t>
      </w:r>
    </w:p>
    <w:p w:rsidR="00000000" w:rsidRDefault="007C386A">
      <w:pPr>
        <w:rPr>
          <w:rFonts w:cs="David"/>
          <w:sz w:val="24"/>
          <w:rtl/>
        </w:rPr>
      </w:pPr>
    </w:p>
    <w:p w:rsidR="00000000" w:rsidRDefault="007C386A">
      <w:pPr>
        <w:rPr>
          <w:rFonts w:cs="David"/>
          <w:sz w:val="24"/>
          <w:rtl/>
        </w:rPr>
      </w:pPr>
      <w:r>
        <w:rPr>
          <w:rFonts w:cs="David"/>
          <w:sz w:val="24"/>
          <w:u w:val="single"/>
          <w:rtl/>
        </w:rPr>
        <w:t>דורית מורג:</w:t>
      </w:r>
    </w:p>
    <w:p w:rsidR="00000000" w:rsidRDefault="007C386A">
      <w:pPr>
        <w:rPr>
          <w:rFonts w:cs="David"/>
          <w:sz w:val="24"/>
          <w:rtl/>
        </w:rPr>
      </w:pPr>
    </w:p>
    <w:p w:rsidR="00000000" w:rsidRDefault="007C386A">
      <w:pPr>
        <w:rPr>
          <w:rFonts w:cs="David"/>
          <w:sz w:val="24"/>
          <w:rtl/>
        </w:rPr>
      </w:pPr>
      <w:r>
        <w:rPr>
          <w:rFonts w:cs="David"/>
          <w:sz w:val="24"/>
          <w:rtl/>
        </w:rPr>
        <w:tab/>
        <w:t>המימון הוא כשל כלל ילדי ישראל, על ידי משרד</w:t>
      </w:r>
      <w:r>
        <w:rPr>
          <w:rFonts w:cs="David"/>
          <w:sz w:val="24"/>
          <w:rtl/>
        </w:rPr>
        <w:t xml:space="preserve"> החינוך. משרד החינוך לא משלם את שכר המורים. זנה לא חינוך ממלכתי. הם מקבלים תקצוב באופן שווה לתלמידי החינוך הרשמי. הם מקבלים תקצוב. זה לא חינוך רשמי. </w:t>
      </w:r>
    </w:p>
    <w:p w:rsidR="00000000" w:rsidRDefault="007C386A">
      <w:pPr>
        <w:rPr>
          <w:rFonts w:cs="David"/>
          <w:sz w:val="24"/>
          <w:rtl/>
        </w:rPr>
      </w:pPr>
    </w:p>
    <w:p w:rsidR="00000000" w:rsidRDefault="007C386A">
      <w:pPr>
        <w:rPr>
          <w:rFonts w:cs="David"/>
          <w:sz w:val="24"/>
          <w:rtl/>
        </w:rPr>
      </w:pPr>
      <w:r>
        <w:rPr>
          <w:rFonts w:cs="David"/>
          <w:sz w:val="24"/>
          <w:u w:val="single"/>
          <w:rtl/>
        </w:rPr>
        <w:t>היו"ר מלי פולישוק-בלוך:</w:t>
      </w:r>
    </w:p>
    <w:p w:rsidR="00000000" w:rsidRDefault="007C386A">
      <w:pPr>
        <w:rPr>
          <w:rFonts w:cs="David"/>
          <w:sz w:val="24"/>
          <w:rtl/>
        </w:rPr>
      </w:pPr>
    </w:p>
    <w:p w:rsidR="00000000" w:rsidRDefault="007C386A">
      <w:pPr>
        <w:rPr>
          <w:rFonts w:cs="David"/>
          <w:sz w:val="24"/>
          <w:rtl/>
        </w:rPr>
      </w:pPr>
      <w:r>
        <w:rPr>
          <w:rFonts w:cs="David"/>
          <w:sz w:val="24"/>
          <w:rtl/>
        </w:rPr>
        <w:tab/>
        <w:t>כאשר בית ספר בחינוך העצמאי רוצה להעסיק מורה, האם אותו מורה צריך לעמוד בקריטריונ</w:t>
      </w:r>
      <w:r>
        <w:rPr>
          <w:rFonts w:cs="David"/>
          <w:sz w:val="24"/>
          <w:rtl/>
        </w:rPr>
        <w:t xml:space="preserve">ים שמשרד החינוך קובע? </w:t>
      </w:r>
    </w:p>
    <w:p w:rsidR="00000000" w:rsidRDefault="007C386A">
      <w:pPr>
        <w:rPr>
          <w:rFonts w:cs="David"/>
          <w:sz w:val="24"/>
          <w:rtl/>
        </w:rPr>
      </w:pPr>
    </w:p>
    <w:p w:rsidR="00000000" w:rsidRDefault="007C386A">
      <w:pPr>
        <w:rPr>
          <w:rFonts w:cs="David"/>
          <w:sz w:val="24"/>
          <w:rtl/>
        </w:rPr>
      </w:pPr>
      <w:r>
        <w:rPr>
          <w:rFonts w:cs="David"/>
          <w:sz w:val="24"/>
          <w:u w:val="single"/>
          <w:rtl/>
        </w:rPr>
        <w:t>דורית מורג:</w:t>
      </w:r>
    </w:p>
    <w:p w:rsidR="00000000" w:rsidRDefault="007C386A">
      <w:pPr>
        <w:rPr>
          <w:rFonts w:cs="David"/>
          <w:sz w:val="24"/>
          <w:rtl/>
        </w:rPr>
      </w:pPr>
    </w:p>
    <w:p w:rsidR="00000000" w:rsidRDefault="007C386A">
      <w:pPr>
        <w:rPr>
          <w:rFonts w:cs="David"/>
          <w:sz w:val="24"/>
          <w:rtl/>
        </w:rPr>
      </w:pPr>
      <w:r>
        <w:rPr>
          <w:rFonts w:cs="David"/>
          <w:sz w:val="24"/>
          <w:rtl/>
        </w:rPr>
        <w:tab/>
        <w:t xml:space="preserve">הם צריכים לעמוד קריטריונים. </w:t>
      </w:r>
    </w:p>
    <w:p w:rsidR="00000000" w:rsidRDefault="007C386A">
      <w:pPr>
        <w:rPr>
          <w:rFonts w:cs="David"/>
          <w:sz w:val="24"/>
          <w:rtl/>
        </w:rPr>
      </w:pPr>
    </w:p>
    <w:p w:rsidR="00000000" w:rsidRDefault="007C386A">
      <w:pPr>
        <w:rPr>
          <w:rFonts w:cs="David"/>
          <w:sz w:val="24"/>
          <w:rtl/>
        </w:rPr>
      </w:pPr>
      <w:r>
        <w:rPr>
          <w:rFonts w:cs="David"/>
          <w:sz w:val="24"/>
          <w:u w:val="single"/>
          <w:rtl/>
        </w:rPr>
        <w:t>משה גפני:</w:t>
      </w:r>
    </w:p>
    <w:p w:rsidR="00000000" w:rsidRDefault="007C386A">
      <w:pPr>
        <w:rPr>
          <w:rFonts w:cs="David"/>
          <w:sz w:val="24"/>
          <w:rtl/>
        </w:rPr>
      </w:pPr>
    </w:p>
    <w:p w:rsidR="00000000" w:rsidRDefault="007C386A">
      <w:pPr>
        <w:rPr>
          <w:rFonts w:cs="David"/>
          <w:sz w:val="24"/>
          <w:rtl/>
        </w:rPr>
      </w:pPr>
      <w:r>
        <w:rPr>
          <w:rFonts w:cs="David"/>
          <w:sz w:val="24"/>
          <w:rtl/>
        </w:rPr>
        <w:tab/>
        <w:t xml:space="preserve">אם לבנה לא נותנת אישור, אין מורים בחינוך העצמאי. </w:t>
      </w:r>
    </w:p>
    <w:p w:rsidR="00000000" w:rsidRDefault="007C386A">
      <w:pPr>
        <w:rPr>
          <w:rFonts w:cs="David"/>
          <w:sz w:val="24"/>
          <w:rtl/>
        </w:rPr>
      </w:pPr>
    </w:p>
    <w:p w:rsidR="00000000" w:rsidRDefault="007C386A">
      <w:pPr>
        <w:rPr>
          <w:rFonts w:cs="David"/>
          <w:sz w:val="24"/>
          <w:rtl/>
        </w:rPr>
      </w:pPr>
      <w:r>
        <w:rPr>
          <w:rFonts w:cs="David"/>
          <w:sz w:val="24"/>
          <w:u w:val="single"/>
          <w:rtl/>
        </w:rPr>
        <w:t>דורית מורג:</w:t>
      </w:r>
    </w:p>
    <w:p w:rsidR="00000000" w:rsidRDefault="007C386A">
      <w:pPr>
        <w:rPr>
          <w:rFonts w:cs="David"/>
          <w:sz w:val="24"/>
          <w:rtl/>
        </w:rPr>
      </w:pPr>
    </w:p>
    <w:p w:rsidR="00000000" w:rsidRDefault="007C386A">
      <w:pPr>
        <w:rPr>
          <w:rFonts w:cs="David"/>
          <w:sz w:val="24"/>
          <w:rtl/>
        </w:rPr>
      </w:pPr>
      <w:r>
        <w:rPr>
          <w:rFonts w:cs="David"/>
          <w:sz w:val="24"/>
          <w:rtl/>
        </w:rPr>
        <w:tab/>
        <w:t xml:space="preserve">בעוד בחינוך הרשמי הממלכתי המורה הוא עובד מדינה, בחינוך העצמאי המורים הם עובדי הרשתות השונות, אבל דינם כדין כלל </w:t>
      </w:r>
      <w:r>
        <w:rPr>
          <w:rFonts w:cs="David"/>
          <w:sz w:val="24"/>
          <w:rtl/>
        </w:rPr>
        <w:t xml:space="preserve">המוסדות המוכרים, כאשר משרד החינוך קובע פרמטרים לגבי אישורם. </w:t>
      </w:r>
    </w:p>
    <w:p w:rsidR="00000000" w:rsidRDefault="007C386A">
      <w:pPr>
        <w:rPr>
          <w:rFonts w:cs="David"/>
          <w:sz w:val="24"/>
          <w:rtl/>
        </w:rPr>
      </w:pPr>
    </w:p>
    <w:p w:rsidR="00000000" w:rsidRDefault="007C386A">
      <w:pPr>
        <w:rPr>
          <w:rFonts w:cs="David"/>
          <w:sz w:val="24"/>
          <w:rtl/>
        </w:rPr>
      </w:pPr>
      <w:r>
        <w:rPr>
          <w:rFonts w:cs="David"/>
          <w:sz w:val="24"/>
          <w:u w:val="single"/>
          <w:rtl/>
        </w:rPr>
        <w:t>משה גפני:</w:t>
      </w:r>
    </w:p>
    <w:p w:rsidR="00000000" w:rsidRDefault="007C386A">
      <w:pPr>
        <w:rPr>
          <w:rFonts w:cs="David"/>
          <w:sz w:val="24"/>
          <w:rtl/>
        </w:rPr>
      </w:pPr>
    </w:p>
    <w:p w:rsidR="00000000" w:rsidRDefault="007C386A">
      <w:pPr>
        <w:rPr>
          <w:rFonts w:cs="David"/>
          <w:sz w:val="24"/>
          <w:rtl/>
        </w:rPr>
      </w:pPr>
      <w:r>
        <w:rPr>
          <w:rFonts w:cs="David"/>
          <w:sz w:val="24"/>
          <w:rtl/>
        </w:rPr>
        <w:tab/>
        <w:t xml:space="preserve">יש מפקחים של משרד החינוך. </w:t>
      </w:r>
    </w:p>
    <w:p w:rsidR="00000000" w:rsidRDefault="007C386A">
      <w:pPr>
        <w:rPr>
          <w:rFonts w:cs="David"/>
          <w:sz w:val="24"/>
          <w:rtl/>
        </w:rPr>
      </w:pPr>
    </w:p>
    <w:p w:rsidR="00000000" w:rsidRDefault="007C386A">
      <w:pPr>
        <w:rPr>
          <w:rFonts w:cs="David"/>
          <w:sz w:val="24"/>
          <w:rtl/>
        </w:rPr>
      </w:pPr>
      <w:r>
        <w:rPr>
          <w:rFonts w:cs="David"/>
          <w:sz w:val="24"/>
          <w:u w:val="single"/>
          <w:rtl/>
        </w:rPr>
        <w:t>היו"ר מלי פולישוק-בלוך:</w:t>
      </w:r>
    </w:p>
    <w:p w:rsidR="00000000" w:rsidRDefault="007C386A">
      <w:pPr>
        <w:rPr>
          <w:rFonts w:cs="David"/>
          <w:sz w:val="24"/>
          <w:rtl/>
        </w:rPr>
      </w:pPr>
    </w:p>
    <w:p w:rsidR="00000000" w:rsidRDefault="007C386A">
      <w:pPr>
        <w:rPr>
          <w:rFonts w:cs="David"/>
          <w:sz w:val="24"/>
          <w:rtl/>
        </w:rPr>
      </w:pPr>
      <w:r>
        <w:rPr>
          <w:rFonts w:cs="David"/>
          <w:sz w:val="24"/>
          <w:rtl/>
        </w:rPr>
        <w:tab/>
        <w:t>זה שהם לא עובדי מדינה, זה יתרון. לפי דו"ח דברת, אנו רוצים שכולם לא יהיו עובדי מדינה. הם חלוצים לפני המחנה. אני רוצה להבין, מה הה</w:t>
      </w:r>
      <w:r>
        <w:rPr>
          <w:rFonts w:cs="David"/>
          <w:sz w:val="24"/>
          <w:rtl/>
        </w:rPr>
        <w:t>בדל בין החינוך העצמאי לבין תלמוד תורה.</w:t>
      </w:r>
    </w:p>
    <w:p w:rsidR="00000000" w:rsidRDefault="007C386A">
      <w:pPr>
        <w:rPr>
          <w:rFonts w:cs="David"/>
          <w:sz w:val="24"/>
          <w:rtl/>
        </w:rPr>
      </w:pPr>
    </w:p>
    <w:p w:rsidR="00000000" w:rsidRDefault="007C386A">
      <w:pPr>
        <w:rPr>
          <w:rFonts w:cs="David"/>
          <w:sz w:val="24"/>
          <w:rtl/>
        </w:rPr>
      </w:pPr>
      <w:r>
        <w:rPr>
          <w:rFonts w:cs="David"/>
          <w:sz w:val="24"/>
          <w:u w:val="single"/>
          <w:rtl/>
        </w:rPr>
        <w:t>משה גפני:</w:t>
      </w:r>
    </w:p>
    <w:p w:rsidR="00000000" w:rsidRDefault="007C386A">
      <w:pPr>
        <w:rPr>
          <w:rFonts w:cs="David"/>
          <w:sz w:val="24"/>
          <w:rtl/>
        </w:rPr>
      </w:pPr>
    </w:p>
    <w:p w:rsidR="00000000" w:rsidRDefault="007C386A">
      <w:pPr>
        <w:rPr>
          <w:rFonts w:cs="David"/>
          <w:sz w:val="24"/>
          <w:rtl/>
        </w:rPr>
      </w:pPr>
      <w:r>
        <w:rPr>
          <w:rFonts w:cs="David"/>
          <w:sz w:val="24"/>
          <w:rtl/>
        </w:rPr>
        <w:tab/>
        <w:t xml:space="preserve">תלמוד תורה איננו ממומן על ידי משרד החינוך, הוא מוסד פטור. </w:t>
      </w:r>
    </w:p>
    <w:p w:rsidR="00000000" w:rsidRDefault="007C386A">
      <w:pPr>
        <w:rPr>
          <w:rFonts w:cs="David"/>
          <w:sz w:val="24"/>
          <w:rtl/>
        </w:rPr>
      </w:pPr>
    </w:p>
    <w:p w:rsidR="00000000" w:rsidRDefault="007C386A">
      <w:pPr>
        <w:rPr>
          <w:rFonts w:cs="David"/>
          <w:sz w:val="24"/>
          <w:rtl/>
        </w:rPr>
      </w:pPr>
      <w:r>
        <w:rPr>
          <w:rFonts w:cs="David"/>
          <w:sz w:val="24"/>
          <w:u w:val="single"/>
          <w:rtl/>
        </w:rPr>
        <w:t>היו"ר מלי פולישוק-בלוך:</w:t>
      </w:r>
    </w:p>
    <w:p w:rsidR="00000000" w:rsidRDefault="007C386A">
      <w:pPr>
        <w:rPr>
          <w:rFonts w:cs="David"/>
          <w:sz w:val="24"/>
          <w:rtl/>
        </w:rPr>
      </w:pPr>
    </w:p>
    <w:p w:rsidR="00000000" w:rsidRDefault="007C386A">
      <w:pPr>
        <w:rPr>
          <w:rFonts w:cs="David"/>
          <w:sz w:val="24"/>
          <w:rtl/>
        </w:rPr>
      </w:pPr>
      <w:r>
        <w:rPr>
          <w:rFonts w:cs="David"/>
          <w:sz w:val="24"/>
          <w:rtl/>
        </w:rPr>
        <w:tab/>
        <w:t>מה ההבדל במהות?</w:t>
      </w:r>
    </w:p>
    <w:p w:rsidR="00000000" w:rsidRDefault="007C386A">
      <w:pPr>
        <w:rPr>
          <w:rFonts w:cs="David"/>
          <w:sz w:val="24"/>
          <w:rtl/>
        </w:rPr>
      </w:pPr>
    </w:p>
    <w:p w:rsidR="00000000" w:rsidRDefault="007C386A">
      <w:pPr>
        <w:rPr>
          <w:rFonts w:cs="David"/>
          <w:sz w:val="24"/>
          <w:rtl/>
        </w:rPr>
      </w:pPr>
      <w:r>
        <w:rPr>
          <w:rFonts w:cs="David"/>
          <w:sz w:val="24"/>
          <w:u w:val="single"/>
          <w:rtl/>
        </w:rPr>
        <w:t>משה גפני:</w:t>
      </w:r>
    </w:p>
    <w:p w:rsidR="00000000" w:rsidRDefault="007C386A">
      <w:pPr>
        <w:rPr>
          <w:rFonts w:cs="David"/>
          <w:sz w:val="24"/>
          <w:rtl/>
        </w:rPr>
      </w:pPr>
    </w:p>
    <w:p w:rsidR="00000000" w:rsidRDefault="007C386A">
      <w:pPr>
        <w:rPr>
          <w:rFonts w:cs="David"/>
          <w:sz w:val="24"/>
          <w:rtl/>
        </w:rPr>
      </w:pPr>
      <w:r>
        <w:rPr>
          <w:rFonts w:cs="David"/>
          <w:sz w:val="24"/>
          <w:rtl/>
        </w:rPr>
        <w:tab/>
        <w:t xml:space="preserve">בתלמוד תורה לומדים פחות לימודי חול. </w:t>
      </w:r>
    </w:p>
    <w:p w:rsidR="00000000" w:rsidRDefault="007C386A">
      <w:pPr>
        <w:rPr>
          <w:rFonts w:cs="David"/>
          <w:sz w:val="24"/>
          <w:rtl/>
        </w:rPr>
      </w:pPr>
    </w:p>
    <w:p w:rsidR="00000000" w:rsidRDefault="007C386A">
      <w:pPr>
        <w:rPr>
          <w:rFonts w:cs="David"/>
          <w:sz w:val="24"/>
          <w:u w:val="single"/>
          <w:rtl/>
        </w:rPr>
      </w:pPr>
      <w:r>
        <w:rPr>
          <w:rFonts w:cs="David"/>
          <w:sz w:val="24"/>
          <w:u w:val="single"/>
          <w:rtl/>
        </w:rPr>
        <w:t>יהודית גידלי:</w:t>
      </w:r>
    </w:p>
    <w:p w:rsidR="00000000" w:rsidRDefault="007C386A">
      <w:pPr>
        <w:rPr>
          <w:rFonts w:cs="David"/>
          <w:sz w:val="24"/>
          <w:rtl/>
        </w:rPr>
      </w:pPr>
    </w:p>
    <w:p w:rsidR="00000000" w:rsidRDefault="007C386A">
      <w:pPr>
        <w:rPr>
          <w:rFonts w:cs="David"/>
          <w:sz w:val="24"/>
          <w:rtl/>
        </w:rPr>
      </w:pPr>
      <w:r>
        <w:rPr>
          <w:rFonts w:cs="David"/>
          <w:sz w:val="24"/>
          <w:rtl/>
        </w:rPr>
        <w:tab/>
        <w:t>איזה כיתות הוא כולל?</w:t>
      </w:r>
    </w:p>
    <w:p w:rsidR="00000000" w:rsidRDefault="007C386A">
      <w:pPr>
        <w:rPr>
          <w:rFonts w:cs="David"/>
          <w:sz w:val="24"/>
          <w:rtl/>
        </w:rPr>
      </w:pPr>
    </w:p>
    <w:p w:rsidR="00000000" w:rsidRDefault="007C386A">
      <w:pPr>
        <w:rPr>
          <w:rFonts w:cs="David"/>
          <w:sz w:val="24"/>
          <w:rtl/>
        </w:rPr>
      </w:pPr>
      <w:r>
        <w:rPr>
          <w:rFonts w:cs="David"/>
          <w:sz w:val="24"/>
          <w:u w:val="single"/>
          <w:rtl/>
        </w:rPr>
        <w:t>משה גפני:</w:t>
      </w:r>
    </w:p>
    <w:p w:rsidR="00000000" w:rsidRDefault="007C386A">
      <w:pPr>
        <w:rPr>
          <w:rFonts w:cs="David"/>
          <w:sz w:val="24"/>
          <w:rtl/>
        </w:rPr>
      </w:pPr>
    </w:p>
    <w:p w:rsidR="00000000" w:rsidRDefault="007C386A">
      <w:pPr>
        <w:rPr>
          <w:rFonts w:cs="David"/>
          <w:sz w:val="24"/>
          <w:rtl/>
        </w:rPr>
      </w:pPr>
      <w:r>
        <w:rPr>
          <w:rFonts w:cs="David"/>
          <w:sz w:val="24"/>
          <w:rtl/>
        </w:rPr>
        <w:tab/>
        <w:t>ע</w:t>
      </w:r>
      <w:r>
        <w:rPr>
          <w:rFonts w:cs="David"/>
          <w:sz w:val="24"/>
          <w:rtl/>
        </w:rPr>
        <w:t xml:space="preserve">ד כיתה ח'. זה בית ספר יסודי. הוא הרבה יותר מקדיש ללימודי הקודש. </w:t>
      </w:r>
    </w:p>
    <w:p w:rsidR="00000000" w:rsidRDefault="007C386A">
      <w:pPr>
        <w:rPr>
          <w:rFonts w:cs="David"/>
          <w:sz w:val="24"/>
          <w:rtl/>
        </w:rPr>
      </w:pPr>
    </w:p>
    <w:p w:rsidR="00000000" w:rsidRDefault="007C386A">
      <w:pPr>
        <w:rPr>
          <w:rFonts w:cs="David"/>
          <w:sz w:val="24"/>
          <w:rtl/>
        </w:rPr>
      </w:pPr>
      <w:r>
        <w:rPr>
          <w:rFonts w:cs="David"/>
          <w:sz w:val="24"/>
          <w:u w:val="single"/>
          <w:rtl/>
        </w:rPr>
        <w:t>היו"ר מלי פולישוק-בלוך:</w:t>
      </w:r>
    </w:p>
    <w:p w:rsidR="00000000" w:rsidRDefault="007C386A">
      <w:pPr>
        <w:rPr>
          <w:rFonts w:cs="David"/>
          <w:sz w:val="24"/>
          <w:rtl/>
        </w:rPr>
      </w:pPr>
    </w:p>
    <w:p w:rsidR="00000000" w:rsidRDefault="007C386A">
      <w:pPr>
        <w:rPr>
          <w:rFonts w:cs="David"/>
          <w:sz w:val="24"/>
          <w:rtl/>
        </w:rPr>
      </w:pPr>
      <w:r>
        <w:rPr>
          <w:rFonts w:cs="David"/>
          <w:sz w:val="24"/>
          <w:rtl/>
        </w:rPr>
        <w:tab/>
        <w:t xml:space="preserve">חוק חינוך חובה צריך לחול עליהם. </w:t>
      </w:r>
    </w:p>
    <w:p w:rsidR="00000000" w:rsidRDefault="007C386A">
      <w:pPr>
        <w:rPr>
          <w:rFonts w:cs="David"/>
          <w:sz w:val="24"/>
          <w:rtl/>
        </w:rPr>
      </w:pPr>
    </w:p>
    <w:p w:rsidR="00000000" w:rsidRDefault="007C386A">
      <w:pPr>
        <w:rPr>
          <w:rFonts w:cs="David"/>
          <w:sz w:val="24"/>
          <w:rtl/>
        </w:rPr>
      </w:pPr>
      <w:r>
        <w:rPr>
          <w:rFonts w:cs="David"/>
          <w:sz w:val="24"/>
          <w:u w:val="single"/>
          <w:rtl/>
        </w:rPr>
        <w:t>משה גפני:</w:t>
      </w:r>
    </w:p>
    <w:p w:rsidR="00000000" w:rsidRDefault="007C386A">
      <w:pPr>
        <w:rPr>
          <w:rFonts w:cs="David"/>
          <w:sz w:val="24"/>
          <w:rtl/>
        </w:rPr>
      </w:pPr>
    </w:p>
    <w:p w:rsidR="00000000" w:rsidRDefault="007C386A">
      <w:pPr>
        <w:rPr>
          <w:rFonts w:cs="David"/>
          <w:sz w:val="24"/>
          <w:rtl/>
        </w:rPr>
      </w:pPr>
      <w:r>
        <w:rPr>
          <w:rFonts w:cs="David"/>
          <w:sz w:val="24"/>
          <w:rtl/>
        </w:rPr>
        <w:tab/>
        <w:t xml:space="preserve">נכון. עם זאת, את המורים לא מאשר משרד החינוך. </w:t>
      </w:r>
    </w:p>
    <w:p w:rsidR="00000000" w:rsidRDefault="007C386A">
      <w:pPr>
        <w:rPr>
          <w:rFonts w:cs="David"/>
          <w:sz w:val="24"/>
          <w:rtl/>
        </w:rPr>
      </w:pPr>
    </w:p>
    <w:p w:rsidR="00000000" w:rsidRDefault="007C386A">
      <w:pPr>
        <w:rPr>
          <w:rFonts w:cs="David"/>
          <w:sz w:val="24"/>
          <w:rtl/>
        </w:rPr>
      </w:pPr>
      <w:r>
        <w:rPr>
          <w:rFonts w:cs="David"/>
          <w:sz w:val="24"/>
          <w:u w:val="single"/>
          <w:rtl/>
        </w:rPr>
        <w:t>היו"ר מלי פולישוק-בלוך:</w:t>
      </w:r>
    </w:p>
    <w:p w:rsidR="00000000" w:rsidRDefault="007C386A">
      <w:pPr>
        <w:rPr>
          <w:rFonts w:cs="David"/>
          <w:sz w:val="24"/>
          <w:rtl/>
        </w:rPr>
      </w:pPr>
    </w:p>
    <w:p w:rsidR="00000000" w:rsidRDefault="007C386A">
      <w:pPr>
        <w:rPr>
          <w:rFonts w:cs="David"/>
          <w:sz w:val="24"/>
          <w:rtl/>
        </w:rPr>
      </w:pPr>
      <w:r>
        <w:rPr>
          <w:rFonts w:cs="David"/>
          <w:sz w:val="24"/>
          <w:rtl/>
        </w:rPr>
        <w:tab/>
        <w:t>מהו ההיקף של המוסדות האלה?</w:t>
      </w:r>
    </w:p>
    <w:p w:rsidR="00000000" w:rsidRDefault="007C386A">
      <w:pPr>
        <w:rPr>
          <w:rFonts w:cs="David"/>
          <w:sz w:val="24"/>
          <w:rtl/>
        </w:rPr>
      </w:pPr>
    </w:p>
    <w:p w:rsidR="00000000" w:rsidRDefault="007C386A">
      <w:pPr>
        <w:rPr>
          <w:rFonts w:cs="David"/>
          <w:sz w:val="24"/>
          <w:rtl/>
        </w:rPr>
      </w:pPr>
      <w:r>
        <w:rPr>
          <w:rFonts w:cs="David"/>
          <w:sz w:val="24"/>
          <w:u w:val="single"/>
          <w:rtl/>
        </w:rPr>
        <w:t>משה גפני:</w:t>
      </w:r>
    </w:p>
    <w:p w:rsidR="00000000" w:rsidRDefault="007C386A">
      <w:pPr>
        <w:rPr>
          <w:rFonts w:cs="David"/>
          <w:sz w:val="24"/>
          <w:rtl/>
        </w:rPr>
      </w:pPr>
    </w:p>
    <w:p w:rsidR="00000000" w:rsidRDefault="007C386A">
      <w:pPr>
        <w:rPr>
          <w:rFonts w:cs="David"/>
          <w:sz w:val="24"/>
          <w:rtl/>
        </w:rPr>
      </w:pPr>
      <w:r>
        <w:rPr>
          <w:rFonts w:cs="David"/>
          <w:sz w:val="24"/>
          <w:rtl/>
        </w:rPr>
        <w:tab/>
        <w:t>תלמוד</w:t>
      </w:r>
      <w:r>
        <w:rPr>
          <w:rFonts w:cs="David"/>
          <w:sz w:val="24"/>
          <w:rtl/>
        </w:rPr>
        <w:t xml:space="preserve">י התורה כוללים 30,000 תלמידים, והחינוך העצמאי כולל 70,000 תלמידים. </w:t>
      </w:r>
    </w:p>
    <w:p w:rsidR="00000000" w:rsidRDefault="007C386A">
      <w:pPr>
        <w:rPr>
          <w:rFonts w:cs="David"/>
          <w:sz w:val="24"/>
          <w:rtl/>
        </w:rPr>
      </w:pPr>
    </w:p>
    <w:p w:rsidR="00000000" w:rsidRDefault="007C386A">
      <w:pPr>
        <w:rPr>
          <w:rFonts w:cs="David"/>
          <w:sz w:val="24"/>
          <w:rtl/>
        </w:rPr>
      </w:pPr>
      <w:r>
        <w:rPr>
          <w:rFonts w:cs="David"/>
          <w:sz w:val="24"/>
          <w:u w:val="single"/>
          <w:rtl/>
        </w:rPr>
        <w:t>היו"ר מלי פולישוק-בלוך:</w:t>
      </w:r>
    </w:p>
    <w:p w:rsidR="00000000" w:rsidRDefault="007C386A">
      <w:pPr>
        <w:rPr>
          <w:rFonts w:cs="David"/>
          <w:sz w:val="24"/>
          <w:rtl/>
        </w:rPr>
      </w:pPr>
    </w:p>
    <w:p w:rsidR="00000000" w:rsidRDefault="007C386A">
      <w:pPr>
        <w:rPr>
          <w:rFonts w:cs="David"/>
          <w:sz w:val="24"/>
          <w:rtl/>
        </w:rPr>
      </w:pPr>
      <w:r>
        <w:rPr>
          <w:rFonts w:cs="David"/>
          <w:sz w:val="24"/>
          <w:rtl/>
        </w:rPr>
        <w:tab/>
        <w:t>האם זה הולך וגדל?</w:t>
      </w:r>
    </w:p>
    <w:p w:rsidR="00000000" w:rsidRDefault="007C386A">
      <w:pPr>
        <w:rPr>
          <w:rFonts w:cs="David"/>
          <w:sz w:val="24"/>
          <w:rtl/>
        </w:rPr>
      </w:pPr>
    </w:p>
    <w:p w:rsidR="00000000" w:rsidRDefault="007C386A">
      <w:pPr>
        <w:rPr>
          <w:rFonts w:cs="David"/>
          <w:sz w:val="24"/>
          <w:rtl/>
        </w:rPr>
      </w:pPr>
      <w:r>
        <w:rPr>
          <w:rFonts w:cs="David"/>
          <w:sz w:val="24"/>
          <w:u w:val="single"/>
          <w:rtl/>
        </w:rPr>
        <w:t>משה גפני:</w:t>
      </w:r>
    </w:p>
    <w:p w:rsidR="00000000" w:rsidRDefault="007C386A">
      <w:pPr>
        <w:rPr>
          <w:rFonts w:cs="David"/>
          <w:sz w:val="24"/>
          <w:rtl/>
        </w:rPr>
      </w:pPr>
    </w:p>
    <w:p w:rsidR="00000000" w:rsidRDefault="007C386A">
      <w:pPr>
        <w:rPr>
          <w:rFonts w:cs="David"/>
          <w:sz w:val="24"/>
          <w:rtl/>
        </w:rPr>
      </w:pPr>
      <w:r>
        <w:rPr>
          <w:rFonts w:cs="David"/>
          <w:sz w:val="24"/>
          <w:rtl/>
        </w:rPr>
        <w:tab/>
        <w:t xml:space="preserve">לא באופן דרמטי. </w:t>
      </w:r>
    </w:p>
    <w:p w:rsidR="00000000" w:rsidRDefault="007C386A">
      <w:pPr>
        <w:rPr>
          <w:rFonts w:cs="David"/>
          <w:sz w:val="24"/>
          <w:rtl/>
        </w:rPr>
      </w:pPr>
    </w:p>
    <w:p w:rsidR="00000000" w:rsidRDefault="007C386A">
      <w:pPr>
        <w:rPr>
          <w:rFonts w:cs="David"/>
          <w:sz w:val="24"/>
          <w:u w:val="single"/>
          <w:rtl/>
        </w:rPr>
      </w:pPr>
      <w:r>
        <w:rPr>
          <w:rFonts w:cs="David"/>
          <w:sz w:val="24"/>
          <w:u w:val="single"/>
          <w:rtl/>
        </w:rPr>
        <w:t>רון חן:</w:t>
      </w:r>
    </w:p>
    <w:p w:rsidR="00000000" w:rsidRDefault="007C386A">
      <w:pPr>
        <w:rPr>
          <w:rFonts w:cs="David"/>
          <w:sz w:val="24"/>
          <w:rtl/>
        </w:rPr>
      </w:pPr>
    </w:p>
    <w:p w:rsidR="00000000" w:rsidRDefault="007C386A">
      <w:pPr>
        <w:rPr>
          <w:rFonts w:cs="David"/>
          <w:sz w:val="24"/>
          <w:rtl/>
        </w:rPr>
      </w:pPr>
      <w:r>
        <w:rPr>
          <w:rFonts w:cs="David"/>
          <w:sz w:val="24"/>
          <w:rtl/>
        </w:rPr>
        <w:tab/>
        <w:t>זה לא עניין של תלמידי חוץ, כי תלמודי התורה נמצאים במקומות חרדיים.</w:t>
      </w:r>
    </w:p>
    <w:p w:rsidR="00000000" w:rsidRDefault="007C386A">
      <w:pPr>
        <w:rPr>
          <w:rFonts w:cs="David"/>
          <w:sz w:val="24"/>
          <w:rtl/>
        </w:rPr>
      </w:pPr>
    </w:p>
    <w:p w:rsidR="00000000" w:rsidRDefault="007C386A">
      <w:pPr>
        <w:rPr>
          <w:rFonts w:cs="David"/>
          <w:sz w:val="24"/>
          <w:rtl/>
        </w:rPr>
      </w:pPr>
      <w:r>
        <w:rPr>
          <w:rFonts w:cs="David"/>
          <w:sz w:val="24"/>
          <w:u w:val="single"/>
          <w:rtl/>
        </w:rPr>
        <w:t>משה גפני:</w:t>
      </w:r>
    </w:p>
    <w:p w:rsidR="00000000" w:rsidRDefault="007C386A">
      <w:pPr>
        <w:rPr>
          <w:rFonts w:cs="David"/>
          <w:sz w:val="24"/>
          <w:rtl/>
        </w:rPr>
      </w:pPr>
    </w:p>
    <w:p w:rsidR="00000000" w:rsidRDefault="007C386A">
      <w:pPr>
        <w:rPr>
          <w:rFonts w:cs="David"/>
          <w:sz w:val="24"/>
          <w:rtl/>
        </w:rPr>
      </w:pPr>
      <w:r>
        <w:rPr>
          <w:rFonts w:cs="David"/>
          <w:sz w:val="24"/>
          <w:rtl/>
        </w:rPr>
        <w:tab/>
        <w:t>אם אני גר ברמלה ואני רו</w:t>
      </w:r>
      <w:r>
        <w:rPr>
          <w:rFonts w:cs="David"/>
          <w:sz w:val="24"/>
          <w:rtl/>
        </w:rPr>
        <w:t xml:space="preserve">צה לחנך את הילד שלי בתלמוד תורה, אני לא יכול. ברמלה אין תלמוד תורה ויש בית ספר של החינוך העצמאי. זה חל עלי באופן מוחלט, אבל החוק שאני עשיתי לא מחייב את הרשות המקומית. </w:t>
      </w:r>
    </w:p>
    <w:p w:rsidR="00000000" w:rsidRDefault="007C386A">
      <w:pPr>
        <w:rPr>
          <w:rFonts w:cs="David"/>
          <w:sz w:val="24"/>
          <w:rtl/>
        </w:rPr>
      </w:pPr>
    </w:p>
    <w:p w:rsidR="00000000" w:rsidRDefault="007C386A">
      <w:pPr>
        <w:rPr>
          <w:rFonts w:cs="David"/>
          <w:sz w:val="24"/>
          <w:rtl/>
        </w:rPr>
      </w:pPr>
      <w:r>
        <w:rPr>
          <w:rFonts w:cs="David"/>
          <w:sz w:val="24"/>
          <w:u w:val="single"/>
          <w:rtl/>
        </w:rPr>
        <w:t>היו"ר מלי פולישוק-בלוך:</w:t>
      </w:r>
    </w:p>
    <w:p w:rsidR="00000000" w:rsidRDefault="007C386A">
      <w:pPr>
        <w:rPr>
          <w:rFonts w:cs="David"/>
          <w:sz w:val="24"/>
          <w:rtl/>
        </w:rPr>
      </w:pPr>
    </w:p>
    <w:p w:rsidR="00000000" w:rsidRDefault="007C386A">
      <w:pPr>
        <w:rPr>
          <w:rFonts w:cs="David"/>
          <w:sz w:val="24"/>
          <w:rtl/>
        </w:rPr>
      </w:pPr>
      <w:r>
        <w:rPr>
          <w:rFonts w:cs="David"/>
          <w:sz w:val="24"/>
          <w:rtl/>
        </w:rPr>
        <w:tab/>
        <w:t>האם יש תלמוד תורה גם של ש"ס?</w:t>
      </w:r>
    </w:p>
    <w:p w:rsidR="00000000" w:rsidRDefault="007C386A">
      <w:pPr>
        <w:rPr>
          <w:rFonts w:cs="David"/>
          <w:sz w:val="24"/>
          <w:rtl/>
        </w:rPr>
      </w:pPr>
    </w:p>
    <w:p w:rsidR="00000000" w:rsidRDefault="007C386A">
      <w:pPr>
        <w:rPr>
          <w:rFonts w:cs="David"/>
          <w:sz w:val="24"/>
          <w:rtl/>
        </w:rPr>
      </w:pPr>
      <w:r>
        <w:rPr>
          <w:rFonts w:cs="David"/>
          <w:sz w:val="24"/>
          <w:u w:val="single"/>
          <w:rtl/>
        </w:rPr>
        <w:t>משה גפני:</w:t>
      </w:r>
    </w:p>
    <w:p w:rsidR="00000000" w:rsidRDefault="007C386A">
      <w:pPr>
        <w:rPr>
          <w:rFonts w:cs="David"/>
          <w:sz w:val="24"/>
          <w:rtl/>
        </w:rPr>
      </w:pPr>
    </w:p>
    <w:p w:rsidR="00000000" w:rsidRDefault="007C386A">
      <w:pPr>
        <w:rPr>
          <w:rFonts w:cs="David"/>
          <w:sz w:val="24"/>
          <w:rtl/>
        </w:rPr>
      </w:pPr>
      <w:r>
        <w:rPr>
          <w:rFonts w:cs="David"/>
          <w:sz w:val="24"/>
          <w:rtl/>
        </w:rPr>
        <w:tab/>
        <w:t>אין תלמוד תורה של ש</w:t>
      </w:r>
      <w:r>
        <w:rPr>
          <w:rFonts w:cs="David"/>
          <w:sz w:val="24"/>
          <w:rtl/>
        </w:rPr>
        <w:t xml:space="preserve">"ס או של יהדות התורה. תלמודי התורה הם גופים עצמאים לחלוטין. הזיקה היא לחינוך העצמאי. </w:t>
      </w:r>
    </w:p>
    <w:p w:rsidR="00000000" w:rsidRDefault="007C386A">
      <w:pPr>
        <w:rPr>
          <w:rFonts w:cs="David"/>
          <w:sz w:val="24"/>
          <w:rtl/>
        </w:rPr>
      </w:pPr>
    </w:p>
    <w:p w:rsidR="00000000" w:rsidRDefault="007C386A">
      <w:pPr>
        <w:rPr>
          <w:rFonts w:cs="David"/>
          <w:sz w:val="24"/>
          <w:rtl/>
        </w:rPr>
      </w:pPr>
      <w:r>
        <w:rPr>
          <w:rFonts w:cs="David"/>
          <w:sz w:val="24"/>
          <w:u w:val="single"/>
          <w:rtl/>
        </w:rPr>
        <w:t>היו"ר מלי פולישוק-בלוך:</w:t>
      </w:r>
    </w:p>
    <w:p w:rsidR="00000000" w:rsidRDefault="007C386A">
      <w:pPr>
        <w:rPr>
          <w:rFonts w:cs="David"/>
          <w:sz w:val="24"/>
          <w:rtl/>
        </w:rPr>
      </w:pPr>
    </w:p>
    <w:p w:rsidR="00000000" w:rsidRDefault="007C386A">
      <w:pPr>
        <w:rPr>
          <w:rFonts w:cs="David"/>
          <w:sz w:val="24"/>
          <w:rtl/>
        </w:rPr>
      </w:pPr>
      <w:r>
        <w:rPr>
          <w:rFonts w:cs="David"/>
          <w:sz w:val="24"/>
          <w:rtl/>
        </w:rPr>
        <w:tab/>
        <w:t>כמה תלמודי תורה יש תחת המטרייה של ש"ס?</w:t>
      </w:r>
    </w:p>
    <w:p w:rsidR="00000000" w:rsidRDefault="007C386A">
      <w:pPr>
        <w:rPr>
          <w:rFonts w:cs="David"/>
          <w:sz w:val="24"/>
          <w:rtl/>
        </w:rPr>
      </w:pPr>
    </w:p>
    <w:p w:rsidR="00000000" w:rsidRDefault="007C386A">
      <w:pPr>
        <w:rPr>
          <w:rFonts w:cs="David"/>
          <w:sz w:val="24"/>
          <w:rtl/>
        </w:rPr>
      </w:pPr>
      <w:r>
        <w:rPr>
          <w:rFonts w:cs="David"/>
          <w:sz w:val="24"/>
          <w:u w:val="single"/>
          <w:rtl/>
        </w:rPr>
        <w:t>לבנה אברמוביץ:</w:t>
      </w:r>
    </w:p>
    <w:p w:rsidR="00000000" w:rsidRDefault="007C386A">
      <w:pPr>
        <w:rPr>
          <w:rFonts w:cs="David"/>
          <w:sz w:val="24"/>
          <w:rtl/>
        </w:rPr>
      </w:pPr>
    </w:p>
    <w:p w:rsidR="00000000" w:rsidRDefault="007C386A">
      <w:pPr>
        <w:rPr>
          <w:rFonts w:cs="David"/>
          <w:sz w:val="24"/>
          <w:rtl/>
        </w:rPr>
      </w:pPr>
      <w:r>
        <w:rPr>
          <w:rFonts w:cs="David"/>
          <w:sz w:val="24"/>
          <w:rtl/>
        </w:rPr>
        <w:tab/>
        <w:t>יש 18 מוסדות ו-3,000 תלמידים.</w:t>
      </w:r>
    </w:p>
    <w:p w:rsidR="00000000" w:rsidRDefault="007C386A">
      <w:pPr>
        <w:rPr>
          <w:rFonts w:cs="David"/>
          <w:sz w:val="24"/>
          <w:rtl/>
        </w:rPr>
      </w:pPr>
    </w:p>
    <w:p w:rsidR="00000000" w:rsidRDefault="007C386A">
      <w:pPr>
        <w:rPr>
          <w:rFonts w:cs="David"/>
          <w:sz w:val="24"/>
          <w:rtl/>
        </w:rPr>
      </w:pPr>
      <w:r>
        <w:rPr>
          <w:rFonts w:cs="David"/>
          <w:sz w:val="24"/>
          <w:u w:val="single"/>
          <w:rtl/>
        </w:rPr>
        <w:t>היו"ר מלי פולישוק-בלוך:</w:t>
      </w:r>
    </w:p>
    <w:p w:rsidR="00000000" w:rsidRDefault="007C386A">
      <w:pPr>
        <w:rPr>
          <w:rFonts w:cs="David"/>
          <w:sz w:val="24"/>
          <w:rtl/>
        </w:rPr>
      </w:pPr>
      <w:r>
        <w:rPr>
          <w:rFonts w:cs="David"/>
          <w:sz w:val="24"/>
          <w:rtl/>
        </w:rPr>
        <w:tab/>
      </w:r>
    </w:p>
    <w:p w:rsidR="00000000" w:rsidRDefault="007C386A">
      <w:pPr>
        <w:ind w:firstLine="567"/>
        <w:rPr>
          <w:rFonts w:cs="David"/>
          <w:sz w:val="24"/>
          <w:rtl/>
        </w:rPr>
      </w:pPr>
      <w:r>
        <w:rPr>
          <w:rFonts w:cs="David"/>
          <w:sz w:val="24"/>
          <w:rtl/>
        </w:rPr>
        <w:t>כמה יש במעיין החינוך בכלל?</w:t>
      </w:r>
    </w:p>
    <w:p w:rsidR="00000000" w:rsidRDefault="007C386A">
      <w:pPr>
        <w:rPr>
          <w:rFonts w:cs="David"/>
          <w:sz w:val="24"/>
          <w:rtl/>
        </w:rPr>
      </w:pPr>
    </w:p>
    <w:p w:rsidR="00000000" w:rsidRDefault="007C386A">
      <w:pPr>
        <w:rPr>
          <w:rFonts w:cs="David"/>
          <w:sz w:val="24"/>
          <w:rtl/>
        </w:rPr>
      </w:pPr>
      <w:r>
        <w:rPr>
          <w:rFonts w:cs="David"/>
          <w:sz w:val="24"/>
          <w:u w:val="single"/>
          <w:rtl/>
        </w:rPr>
        <w:t>מ</w:t>
      </w:r>
      <w:r>
        <w:rPr>
          <w:rFonts w:cs="David"/>
          <w:sz w:val="24"/>
          <w:u w:val="single"/>
          <w:rtl/>
        </w:rPr>
        <w:t>שולם נהרי:</w:t>
      </w:r>
    </w:p>
    <w:p w:rsidR="00000000" w:rsidRDefault="007C386A">
      <w:pPr>
        <w:rPr>
          <w:rFonts w:cs="David"/>
          <w:sz w:val="24"/>
          <w:rtl/>
        </w:rPr>
      </w:pPr>
    </w:p>
    <w:p w:rsidR="00000000" w:rsidRDefault="007C386A">
      <w:pPr>
        <w:rPr>
          <w:rFonts w:cs="David"/>
          <w:sz w:val="24"/>
          <w:rtl/>
        </w:rPr>
      </w:pPr>
      <w:r>
        <w:rPr>
          <w:rFonts w:cs="David"/>
          <w:sz w:val="24"/>
          <w:rtl/>
        </w:rPr>
        <w:tab/>
        <w:t xml:space="preserve">20,000 בכיתות א'-ח'. </w:t>
      </w:r>
    </w:p>
    <w:p w:rsidR="00000000" w:rsidRDefault="007C386A">
      <w:pPr>
        <w:rPr>
          <w:rFonts w:cs="David"/>
          <w:sz w:val="24"/>
          <w:rtl/>
        </w:rPr>
      </w:pPr>
    </w:p>
    <w:p w:rsidR="00000000" w:rsidRDefault="007C386A">
      <w:pPr>
        <w:rPr>
          <w:rFonts w:cs="David"/>
          <w:sz w:val="24"/>
          <w:rtl/>
        </w:rPr>
      </w:pPr>
      <w:r>
        <w:rPr>
          <w:rFonts w:cs="David"/>
          <w:sz w:val="24"/>
          <w:u w:val="single"/>
          <w:rtl/>
        </w:rPr>
        <w:t>לבנה אברמוביץ:</w:t>
      </w:r>
    </w:p>
    <w:p w:rsidR="00000000" w:rsidRDefault="007C386A">
      <w:pPr>
        <w:rPr>
          <w:rFonts w:cs="David"/>
          <w:sz w:val="24"/>
          <w:rtl/>
        </w:rPr>
      </w:pPr>
    </w:p>
    <w:p w:rsidR="00000000" w:rsidRDefault="007C386A">
      <w:pPr>
        <w:rPr>
          <w:rFonts w:cs="David"/>
          <w:sz w:val="24"/>
          <w:rtl/>
        </w:rPr>
      </w:pPr>
      <w:r>
        <w:rPr>
          <w:rFonts w:cs="David"/>
          <w:sz w:val="24"/>
          <w:rtl/>
        </w:rPr>
        <w:tab/>
        <w:t>מספר התלמידים בחינוך היסודי של מעיין החינוך התורני הוא 17,000.</w:t>
      </w:r>
    </w:p>
    <w:p w:rsidR="00000000" w:rsidRDefault="007C386A">
      <w:pPr>
        <w:rPr>
          <w:rFonts w:cs="David"/>
          <w:sz w:val="24"/>
          <w:rtl/>
        </w:rPr>
      </w:pPr>
    </w:p>
    <w:p w:rsidR="00000000" w:rsidRDefault="007C386A">
      <w:pPr>
        <w:rPr>
          <w:rFonts w:cs="David"/>
          <w:sz w:val="24"/>
          <w:rtl/>
        </w:rPr>
      </w:pPr>
      <w:r>
        <w:rPr>
          <w:rFonts w:cs="David"/>
          <w:sz w:val="24"/>
          <w:u w:val="single"/>
          <w:rtl/>
        </w:rPr>
        <w:t>היו"ר מלי פולישוק-בלוך:</w:t>
      </w:r>
    </w:p>
    <w:p w:rsidR="00000000" w:rsidRDefault="007C386A">
      <w:pPr>
        <w:rPr>
          <w:rFonts w:cs="David"/>
          <w:sz w:val="24"/>
          <w:rtl/>
        </w:rPr>
      </w:pPr>
      <w:r>
        <w:rPr>
          <w:rFonts w:cs="David"/>
          <w:sz w:val="24"/>
          <w:rtl/>
        </w:rPr>
        <w:tab/>
      </w:r>
    </w:p>
    <w:p w:rsidR="00000000" w:rsidRDefault="007C386A">
      <w:pPr>
        <w:ind w:firstLine="567"/>
        <w:rPr>
          <w:rFonts w:cs="David"/>
          <w:sz w:val="24"/>
          <w:rtl/>
        </w:rPr>
      </w:pPr>
      <w:r>
        <w:rPr>
          <w:rFonts w:cs="David"/>
          <w:sz w:val="24"/>
          <w:rtl/>
        </w:rPr>
        <w:t xml:space="preserve">אני הייתי בטוחה שיש הרבה יותר. </w:t>
      </w:r>
    </w:p>
    <w:p w:rsidR="00000000" w:rsidRDefault="007C386A">
      <w:pPr>
        <w:rPr>
          <w:rFonts w:cs="David"/>
          <w:sz w:val="24"/>
          <w:rtl/>
        </w:rPr>
      </w:pPr>
    </w:p>
    <w:p w:rsidR="00000000" w:rsidRDefault="007C386A">
      <w:pPr>
        <w:rPr>
          <w:rFonts w:cs="David"/>
          <w:sz w:val="24"/>
          <w:rtl/>
        </w:rPr>
      </w:pPr>
      <w:r>
        <w:rPr>
          <w:rFonts w:cs="David"/>
          <w:sz w:val="24"/>
          <w:u w:val="single"/>
          <w:rtl/>
        </w:rPr>
        <w:t>משה גפני:</w:t>
      </w:r>
    </w:p>
    <w:p w:rsidR="00000000" w:rsidRDefault="007C386A">
      <w:pPr>
        <w:rPr>
          <w:rFonts w:cs="David"/>
          <w:sz w:val="24"/>
          <w:rtl/>
        </w:rPr>
      </w:pPr>
    </w:p>
    <w:p w:rsidR="00000000" w:rsidRDefault="007C386A">
      <w:pPr>
        <w:rPr>
          <w:rFonts w:cs="David"/>
          <w:sz w:val="24"/>
          <w:rtl/>
        </w:rPr>
      </w:pPr>
      <w:r>
        <w:rPr>
          <w:rFonts w:cs="David"/>
          <w:sz w:val="24"/>
          <w:rtl/>
        </w:rPr>
        <w:tab/>
        <w:t>אני ישבתי עם ביבי נתניהו כאשר היה ראש הממשלה בזמן הדיון על התקציב, ו</w:t>
      </w:r>
      <w:r>
        <w:rPr>
          <w:rFonts w:cs="David"/>
          <w:sz w:val="24"/>
          <w:rtl/>
        </w:rPr>
        <w:t xml:space="preserve">שאלתי אותו כמה תלמידים יש במעיין החינוך התורני, והוא אמר, 70,000. </w:t>
      </w:r>
    </w:p>
    <w:p w:rsidR="00000000" w:rsidRDefault="007C386A">
      <w:pPr>
        <w:rPr>
          <w:rFonts w:cs="David"/>
          <w:sz w:val="24"/>
          <w:rtl/>
        </w:rPr>
      </w:pPr>
    </w:p>
    <w:p w:rsidR="00000000" w:rsidRDefault="007C386A">
      <w:pPr>
        <w:rPr>
          <w:rFonts w:cs="David"/>
          <w:sz w:val="24"/>
          <w:rtl/>
        </w:rPr>
      </w:pPr>
      <w:r>
        <w:rPr>
          <w:rFonts w:cs="David"/>
          <w:sz w:val="24"/>
          <w:u w:val="single"/>
          <w:rtl/>
        </w:rPr>
        <w:t>היו"ר מלי פולישוק-בלוך:</w:t>
      </w:r>
    </w:p>
    <w:p w:rsidR="00000000" w:rsidRDefault="007C386A">
      <w:pPr>
        <w:rPr>
          <w:rFonts w:cs="David"/>
          <w:sz w:val="24"/>
          <w:rtl/>
        </w:rPr>
      </w:pPr>
    </w:p>
    <w:p w:rsidR="00000000" w:rsidRDefault="007C386A">
      <w:pPr>
        <w:rPr>
          <w:rFonts w:cs="David"/>
          <w:sz w:val="24"/>
          <w:rtl/>
        </w:rPr>
      </w:pPr>
      <w:r>
        <w:rPr>
          <w:rFonts w:cs="David"/>
          <w:sz w:val="24"/>
          <w:rtl/>
        </w:rPr>
        <w:tab/>
        <w:t>הם עשו רעש כאילו יש  700,000 תלמידים.</w:t>
      </w:r>
    </w:p>
    <w:p w:rsidR="00000000" w:rsidRDefault="007C386A">
      <w:pPr>
        <w:rPr>
          <w:rFonts w:cs="David"/>
          <w:sz w:val="24"/>
          <w:rtl/>
        </w:rPr>
      </w:pPr>
    </w:p>
    <w:p w:rsidR="00000000" w:rsidRDefault="007C386A">
      <w:pPr>
        <w:rPr>
          <w:rFonts w:cs="David"/>
          <w:sz w:val="24"/>
          <w:u w:val="single"/>
          <w:rtl/>
        </w:rPr>
      </w:pPr>
    </w:p>
    <w:p w:rsidR="00000000" w:rsidRDefault="007C386A">
      <w:pPr>
        <w:rPr>
          <w:rFonts w:cs="David"/>
          <w:sz w:val="24"/>
          <w:u w:val="single"/>
          <w:rtl/>
        </w:rPr>
      </w:pPr>
    </w:p>
    <w:p w:rsidR="00000000" w:rsidRDefault="007C386A">
      <w:pPr>
        <w:rPr>
          <w:rFonts w:cs="David"/>
          <w:sz w:val="24"/>
          <w:rtl/>
        </w:rPr>
      </w:pPr>
      <w:r>
        <w:rPr>
          <w:rFonts w:cs="David"/>
          <w:sz w:val="24"/>
          <w:u w:val="single"/>
          <w:rtl/>
        </w:rPr>
        <w:t>משה גפני:</w:t>
      </w:r>
    </w:p>
    <w:p w:rsidR="00000000" w:rsidRDefault="007C386A">
      <w:pPr>
        <w:rPr>
          <w:rFonts w:cs="David"/>
          <w:sz w:val="24"/>
          <w:rtl/>
        </w:rPr>
      </w:pPr>
    </w:p>
    <w:p w:rsidR="00000000" w:rsidRDefault="007C386A">
      <w:pPr>
        <w:rPr>
          <w:rFonts w:cs="David"/>
          <w:sz w:val="24"/>
          <w:rtl/>
        </w:rPr>
      </w:pPr>
      <w:r>
        <w:rPr>
          <w:rFonts w:cs="David"/>
          <w:sz w:val="24"/>
          <w:rtl/>
        </w:rPr>
        <w:tab/>
        <w:t xml:space="preserve">אז היה 12,000 תלמידים. חלק גדול לומד בחינוך העצמאי, שהפך להיות גוף ממלכתי. </w:t>
      </w:r>
    </w:p>
    <w:p w:rsidR="00000000" w:rsidRDefault="007C386A">
      <w:pPr>
        <w:rPr>
          <w:rFonts w:cs="David"/>
          <w:sz w:val="24"/>
          <w:rtl/>
        </w:rPr>
      </w:pPr>
    </w:p>
    <w:p w:rsidR="00000000" w:rsidRDefault="007C386A">
      <w:pPr>
        <w:rPr>
          <w:rFonts w:cs="David"/>
          <w:sz w:val="24"/>
          <w:rtl/>
        </w:rPr>
      </w:pPr>
      <w:r>
        <w:rPr>
          <w:rFonts w:cs="David"/>
          <w:sz w:val="24"/>
          <w:u w:val="single"/>
          <w:rtl/>
        </w:rPr>
        <w:t>משולם נהרי:</w:t>
      </w:r>
    </w:p>
    <w:p w:rsidR="00000000" w:rsidRDefault="007C386A">
      <w:pPr>
        <w:rPr>
          <w:rFonts w:cs="David"/>
          <w:sz w:val="24"/>
          <w:rtl/>
        </w:rPr>
      </w:pPr>
      <w:r>
        <w:rPr>
          <w:rFonts w:cs="David"/>
          <w:sz w:val="24"/>
          <w:rtl/>
        </w:rPr>
        <w:tab/>
      </w:r>
    </w:p>
    <w:p w:rsidR="00000000" w:rsidRDefault="007C386A">
      <w:pPr>
        <w:ind w:firstLine="720"/>
        <w:rPr>
          <w:rFonts w:cs="David"/>
          <w:sz w:val="24"/>
          <w:rtl/>
        </w:rPr>
      </w:pPr>
      <w:r>
        <w:rPr>
          <w:rFonts w:cs="David"/>
          <w:sz w:val="24"/>
          <w:rtl/>
        </w:rPr>
        <w:t>רוב התלמידים בחינו</w:t>
      </w:r>
      <w:r>
        <w:rPr>
          <w:rFonts w:cs="David"/>
          <w:sz w:val="24"/>
          <w:rtl/>
        </w:rPr>
        <w:t xml:space="preserve">ך העצמאי הם מעדות המזרח. </w:t>
      </w:r>
    </w:p>
    <w:p w:rsidR="00000000" w:rsidRDefault="007C386A">
      <w:pPr>
        <w:rPr>
          <w:rFonts w:cs="David"/>
          <w:sz w:val="24"/>
          <w:rtl/>
        </w:rPr>
      </w:pPr>
    </w:p>
    <w:p w:rsidR="00000000" w:rsidRDefault="007C386A">
      <w:pPr>
        <w:rPr>
          <w:rFonts w:cs="David"/>
          <w:sz w:val="24"/>
          <w:rtl/>
        </w:rPr>
      </w:pPr>
      <w:r>
        <w:rPr>
          <w:rFonts w:cs="David"/>
          <w:sz w:val="24"/>
          <w:u w:val="single"/>
          <w:rtl/>
        </w:rPr>
        <w:t>משה גפני:</w:t>
      </w:r>
    </w:p>
    <w:p w:rsidR="00000000" w:rsidRDefault="007C386A">
      <w:pPr>
        <w:rPr>
          <w:rFonts w:cs="David"/>
          <w:sz w:val="24"/>
          <w:rtl/>
        </w:rPr>
      </w:pPr>
    </w:p>
    <w:p w:rsidR="00000000" w:rsidRDefault="007C386A">
      <w:pPr>
        <w:rPr>
          <w:rFonts w:cs="David"/>
          <w:sz w:val="24"/>
          <w:rtl/>
        </w:rPr>
      </w:pPr>
      <w:r>
        <w:rPr>
          <w:rFonts w:cs="David"/>
          <w:sz w:val="24"/>
          <w:rtl/>
        </w:rPr>
        <w:tab/>
        <w:t xml:space="preserve">לא הרוב, אבל יותר מחצי. סיעת ש"ס הציעה חוק לגבי הנושא של גמול מורה, והוא עבר בקריאה שלישית, כאשר שם כתוב שזה יחול רק לגבי החינוך העצמאי. לא מוזכר שם מעיין החינוך התורני. </w:t>
      </w:r>
    </w:p>
    <w:p w:rsidR="00000000" w:rsidRDefault="007C386A">
      <w:pPr>
        <w:rPr>
          <w:rFonts w:cs="David"/>
          <w:sz w:val="24"/>
          <w:rtl/>
        </w:rPr>
      </w:pPr>
    </w:p>
    <w:p w:rsidR="00000000" w:rsidRDefault="007C386A">
      <w:pPr>
        <w:rPr>
          <w:rFonts w:cs="David"/>
          <w:sz w:val="24"/>
          <w:rtl/>
        </w:rPr>
      </w:pPr>
      <w:r>
        <w:rPr>
          <w:rFonts w:cs="David"/>
          <w:sz w:val="24"/>
          <w:u w:val="single"/>
          <w:rtl/>
        </w:rPr>
        <w:t>היו"ר מלי פולישוק-בלוך:</w:t>
      </w:r>
    </w:p>
    <w:p w:rsidR="00000000" w:rsidRDefault="007C386A">
      <w:pPr>
        <w:rPr>
          <w:rFonts w:cs="David"/>
          <w:sz w:val="24"/>
          <w:rtl/>
        </w:rPr>
      </w:pPr>
    </w:p>
    <w:p w:rsidR="00000000" w:rsidRDefault="007C386A">
      <w:pPr>
        <w:rPr>
          <w:rFonts w:cs="David"/>
          <w:sz w:val="24"/>
          <w:rtl/>
        </w:rPr>
      </w:pPr>
      <w:r>
        <w:rPr>
          <w:rFonts w:cs="David"/>
          <w:sz w:val="24"/>
          <w:rtl/>
        </w:rPr>
        <w:tab/>
        <w:t>אז למה היו צריכים ל</w:t>
      </w:r>
      <w:r>
        <w:rPr>
          <w:rFonts w:cs="David"/>
          <w:sz w:val="24"/>
          <w:rtl/>
        </w:rPr>
        <w:t>הקים את מעיין החינוך התורני?</w:t>
      </w:r>
    </w:p>
    <w:p w:rsidR="00000000" w:rsidRDefault="007C386A">
      <w:pPr>
        <w:rPr>
          <w:rFonts w:cs="David"/>
          <w:sz w:val="24"/>
          <w:rtl/>
        </w:rPr>
      </w:pPr>
    </w:p>
    <w:p w:rsidR="00000000" w:rsidRDefault="007C386A">
      <w:pPr>
        <w:rPr>
          <w:rFonts w:cs="David"/>
          <w:sz w:val="24"/>
          <w:rtl/>
        </w:rPr>
      </w:pPr>
      <w:r>
        <w:rPr>
          <w:rFonts w:cs="David"/>
          <w:sz w:val="24"/>
          <w:u w:val="single"/>
          <w:rtl/>
        </w:rPr>
        <w:t>משה גפני:</w:t>
      </w:r>
    </w:p>
    <w:p w:rsidR="00000000" w:rsidRDefault="007C386A">
      <w:pPr>
        <w:rPr>
          <w:rFonts w:cs="David"/>
          <w:sz w:val="24"/>
          <w:rtl/>
        </w:rPr>
      </w:pPr>
    </w:p>
    <w:p w:rsidR="00000000" w:rsidRDefault="007C386A">
      <w:pPr>
        <w:rPr>
          <w:rFonts w:cs="David"/>
          <w:sz w:val="24"/>
          <w:rtl/>
        </w:rPr>
      </w:pPr>
      <w:r>
        <w:rPr>
          <w:rFonts w:cs="David"/>
          <w:sz w:val="24"/>
          <w:rtl/>
        </w:rPr>
        <w:tab/>
        <w:t xml:space="preserve">המחוקק הכיר במעיין החינוך התורני ובחינוך העצמאי כגופים ממלכתיים. אין אפשרות לפעול במסגרת הגופים הלאה מבלי אישורים של משרד החינוך ומשרד האוצר. בחינוך העצמאי יושבת חשבת שהיא עובדת משרד האוצר. גם אם יבוא מנכ"ל החינוך </w:t>
      </w:r>
      <w:r>
        <w:rPr>
          <w:rFonts w:cs="David"/>
          <w:sz w:val="24"/>
          <w:rtl/>
        </w:rPr>
        <w:t>העצמאי ויגיד כי הוא חייב להוציא כסף ליעד מסוים, היא תגיד לו לא.</w:t>
      </w:r>
    </w:p>
    <w:p w:rsidR="00000000" w:rsidRDefault="007C386A">
      <w:pPr>
        <w:rPr>
          <w:rFonts w:cs="David"/>
          <w:sz w:val="24"/>
          <w:rtl/>
        </w:rPr>
      </w:pPr>
    </w:p>
    <w:p w:rsidR="00000000" w:rsidRDefault="007C386A">
      <w:pPr>
        <w:rPr>
          <w:rFonts w:cs="David"/>
          <w:sz w:val="24"/>
          <w:rtl/>
        </w:rPr>
      </w:pPr>
      <w:r>
        <w:rPr>
          <w:rFonts w:cs="David"/>
          <w:sz w:val="24"/>
          <w:u w:val="single"/>
          <w:rtl/>
        </w:rPr>
        <w:t>היו"ר מלי פולישוק-בלוך:</w:t>
      </w:r>
    </w:p>
    <w:p w:rsidR="00000000" w:rsidRDefault="007C386A">
      <w:pPr>
        <w:rPr>
          <w:rFonts w:cs="David"/>
          <w:sz w:val="24"/>
          <w:rtl/>
        </w:rPr>
      </w:pPr>
    </w:p>
    <w:p w:rsidR="00000000" w:rsidRDefault="007C386A">
      <w:pPr>
        <w:rPr>
          <w:rFonts w:cs="David"/>
          <w:sz w:val="24"/>
          <w:rtl/>
        </w:rPr>
      </w:pPr>
      <w:r>
        <w:rPr>
          <w:rFonts w:cs="David"/>
          <w:sz w:val="24"/>
          <w:rtl/>
        </w:rPr>
        <w:tab/>
        <w:t xml:space="preserve">אם כך, למה אתם לא מאחדים את שני הגופים האלה? </w:t>
      </w:r>
    </w:p>
    <w:p w:rsidR="00000000" w:rsidRDefault="007C386A">
      <w:pPr>
        <w:rPr>
          <w:rFonts w:cs="David"/>
          <w:sz w:val="24"/>
          <w:rtl/>
        </w:rPr>
      </w:pPr>
    </w:p>
    <w:p w:rsidR="00000000" w:rsidRDefault="007C386A">
      <w:pPr>
        <w:rPr>
          <w:rFonts w:cs="David"/>
          <w:sz w:val="24"/>
          <w:rtl/>
        </w:rPr>
      </w:pPr>
      <w:r>
        <w:rPr>
          <w:rFonts w:cs="David"/>
          <w:sz w:val="24"/>
          <w:u w:val="single"/>
          <w:rtl/>
        </w:rPr>
        <w:t>משה גפני:</w:t>
      </w:r>
    </w:p>
    <w:p w:rsidR="00000000" w:rsidRDefault="007C386A">
      <w:pPr>
        <w:rPr>
          <w:rFonts w:cs="David"/>
          <w:sz w:val="24"/>
          <w:rtl/>
        </w:rPr>
      </w:pPr>
    </w:p>
    <w:p w:rsidR="00000000" w:rsidRDefault="007C386A">
      <w:pPr>
        <w:rPr>
          <w:rFonts w:cs="David"/>
          <w:sz w:val="24"/>
          <w:rtl/>
        </w:rPr>
      </w:pPr>
      <w:r>
        <w:rPr>
          <w:rFonts w:cs="David"/>
          <w:sz w:val="24"/>
          <w:rtl/>
        </w:rPr>
        <w:tab/>
        <w:t xml:space="preserve">אני בעד. </w:t>
      </w:r>
    </w:p>
    <w:p w:rsidR="00000000" w:rsidRDefault="007C386A">
      <w:pPr>
        <w:rPr>
          <w:rFonts w:cs="David"/>
          <w:sz w:val="24"/>
          <w:rtl/>
        </w:rPr>
      </w:pPr>
    </w:p>
    <w:p w:rsidR="00000000" w:rsidRDefault="007C386A">
      <w:pPr>
        <w:rPr>
          <w:rFonts w:cs="David"/>
          <w:sz w:val="24"/>
          <w:rtl/>
        </w:rPr>
      </w:pPr>
      <w:r>
        <w:rPr>
          <w:rFonts w:cs="David"/>
          <w:sz w:val="24"/>
          <w:u w:val="single"/>
          <w:rtl/>
        </w:rPr>
        <w:t>היו"ר מלי פולישוק-בלוך:</w:t>
      </w:r>
    </w:p>
    <w:p w:rsidR="00000000" w:rsidRDefault="007C386A">
      <w:pPr>
        <w:rPr>
          <w:rFonts w:cs="David"/>
          <w:sz w:val="24"/>
          <w:rtl/>
        </w:rPr>
      </w:pPr>
      <w:r>
        <w:rPr>
          <w:rFonts w:cs="David"/>
          <w:sz w:val="24"/>
          <w:rtl/>
        </w:rPr>
        <w:tab/>
      </w:r>
    </w:p>
    <w:p w:rsidR="00000000" w:rsidRDefault="007C386A">
      <w:pPr>
        <w:rPr>
          <w:rFonts w:cs="David"/>
          <w:sz w:val="24"/>
          <w:rtl/>
        </w:rPr>
      </w:pPr>
      <w:r>
        <w:rPr>
          <w:rFonts w:cs="David"/>
          <w:sz w:val="24"/>
          <w:rtl/>
        </w:rPr>
        <w:tab/>
        <w:t xml:space="preserve">עשיתם כבר את כל ההון הפוליטי והמפלגתי. </w:t>
      </w:r>
    </w:p>
    <w:p w:rsidR="00000000" w:rsidRDefault="007C386A">
      <w:pPr>
        <w:rPr>
          <w:rFonts w:cs="David"/>
          <w:sz w:val="24"/>
          <w:rtl/>
        </w:rPr>
      </w:pPr>
    </w:p>
    <w:p w:rsidR="00000000" w:rsidRDefault="007C386A">
      <w:pPr>
        <w:rPr>
          <w:rFonts w:cs="David"/>
          <w:sz w:val="24"/>
          <w:rtl/>
        </w:rPr>
      </w:pPr>
      <w:r>
        <w:rPr>
          <w:rFonts w:cs="David"/>
          <w:sz w:val="24"/>
          <w:u w:val="single"/>
          <w:rtl/>
        </w:rPr>
        <w:t>משולם נהרי:</w:t>
      </w:r>
    </w:p>
    <w:p w:rsidR="00000000" w:rsidRDefault="007C386A">
      <w:pPr>
        <w:rPr>
          <w:rFonts w:cs="David"/>
          <w:sz w:val="24"/>
          <w:rtl/>
        </w:rPr>
      </w:pPr>
    </w:p>
    <w:p w:rsidR="00000000" w:rsidRDefault="007C386A">
      <w:pPr>
        <w:ind w:firstLine="720"/>
        <w:rPr>
          <w:rFonts w:cs="David"/>
          <w:sz w:val="24"/>
          <w:rtl/>
        </w:rPr>
      </w:pPr>
      <w:r>
        <w:rPr>
          <w:rFonts w:cs="David"/>
          <w:sz w:val="24"/>
          <w:rtl/>
        </w:rPr>
        <w:t xml:space="preserve">לנו אין בעיה, </w:t>
      </w:r>
      <w:r>
        <w:rPr>
          <w:rFonts w:cs="David"/>
          <w:sz w:val="24"/>
          <w:rtl/>
        </w:rPr>
        <w:t xml:space="preserve">אבל כל חברי הכנסת צריכים להסכים ביניהם.      </w:t>
      </w:r>
    </w:p>
    <w:p w:rsidR="00000000" w:rsidRDefault="007C386A">
      <w:pPr>
        <w:rPr>
          <w:rFonts w:cs="David"/>
          <w:sz w:val="24"/>
          <w:rtl/>
        </w:rPr>
      </w:pPr>
      <w:r>
        <w:rPr>
          <w:rFonts w:cs="David"/>
          <w:sz w:val="24"/>
          <w:rtl/>
        </w:rPr>
        <w:t xml:space="preserve"> </w:t>
      </w:r>
    </w:p>
    <w:p w:rsidR="00000000" w:rsidRDefault="007C386A">
      <w:pPr>
        <w:rPr>
          <w:rFonts w:cs="David"/>
          <w:sz w:val="24"/>
          <w:rtl/>
        </w:rPr>
      </w:pPr>
      <w:r>
        <w:rPr>
          <w:rFonts w:cs="David"/>
          <w:sz w:val="24"/>
          <w:u w:val="single"/>
          <w:rtl/>
        </w:rPr>
        <w:t>משה גפני:</w:t>
      </w:r>
    </w:p>
    <w:p w:rsidR="00000000" w:rsidRDefault="007C386A">
      <w:pPr>
        <w:rPr>
          <w:rFonts w:cs="David"/>
          <w:sz w:val="24"/>
          <w:rtl/>
        </w:rPr>
      </w:pPr>
    </w:p>
    <w:p w:rsidR="00000000" w:rsidRDefault="007C386A">
      <w:pPr>
        <w:rPr>
          <w:rFonts w:cs="David"/>
          <w:sz w:val="24"/>
          <w:rtl/>
        </w:rPr>
      </w:pPr>
      <w:r>
        <w:rPr>
          <w:rFonts w:cs="David"/>
          <w:sz w:val="24"/>
          <w:rtl/>
        </w:rPr>
        <w:tab/>
        <w:t xml:space="preserve">אני בעד. </w:t>
      </w:r>
    </w:p>
    <w:p w:rsidR="00000000" w:rsidRDefault="007C386A">
      <w:pPr>
        <w:rPr>
          <w:rFonts w:cs="David"/>
          <w:sz w:val="24"/>
          <w:rtl/>
        </w:rPr>
      </w:pPr>
    </w:p>
    <w:p w:rsidR="00000000" w:rsidRDefault="007C386A">
      <w:pPr>
        <w:rPr>
          <w:rFonts w:cs="David"/>
          <w:sz w:val="24"/>
          <w:rtl/>
        </w:rPr>
      </w:pPr>
      <w:r>
        <w:rPr>
          <w:rFonts w:cs="David"/>
          <w:sz w:val="24"/>
          <w:u w:val="single"/>
          <w:rtl/>
        </w:rPr>
        <w:t>היו"ר מלי פולישוק-בלוך:</w:t>
      </w:r>
    </w:p>
    <w:p w:rsidR="00000000" w:rsidRDefault="007C386A">
      <w:pPr>
        <w:rPr>
          <w:rFonts w:cs="David"/>
          <w:sz w:val="24"/>
          <w:rtl/>
        </w:rPr>
      </w:pPr>
      <w:r>
        <w:rPr>
          <w:rFonts w:cs="David"/>
          <w:sz w:val="24"/>
          <w:rtl/>
        </w:rPr>
        <w:tab/>
        <w:t>חה"כ נהרי, האם אתה בעד?</w:t>
      </w:r>
    </w:p>
    <w:p w:rsidR="00000000" w:rsidRDefault="007C386A">
      <w:pPr>
        <w:rPr>
          <w:rFonts w:cs="David"/>
          <w:sz w:val="24"/>
          <w:rtl/>
        </w:rPr>
      </w:pPr>
    </w:p>
    <w:p w:rsidR="00000000" w:rsidRDefault="007C386A">
      <w:pPr>
        <w:rPr>
          <w:rFonts w:cs="David"/>
          <w:sz w:val="24"/>
          <w:rtl/>
        </w:rPr>
      </w:pPr>
      <w:r>
        <w:rPr>
          <w:rFonts w:cs="David"/>
          <w:sz w:val="24"/>
          <w:u w:val="single"/>
          <w:rtl/>
        </w:rPr>
        <w:t>משולם נהרי:</w:t>
      </w:r>
    </w:p>
    <w:p w:rsidR="00000000" w:rsidRDefault="007C386A">
      <w:pPr>
        <w:rPr>
          <w:rFonts w:cs="David"/>
          <w:sz w:val="24"/>
          <w:rtl/>
        </w:rPr>
      </w:pPr>
    </w:p>
    <w:p w:rsidR="00000000" w:rsidRDefault="007C386A">
      <w:pPr>
        <w:rPr>
          <w:rFonts w:cs="David"/>
          <w:sz w:val="24"/>
          <w:rtl/>
        </w:rPr>
      </w:pPr>
      <w:r>
        <w:rPr>
          <w:rFonts w:cs="David"/>
          <w:sz w:val="24"/>
          <w:rtl/>
        </w:rPr>
        <w:tab/>
        <w:t xml:space="preserve">אני בעד שכולם יהיו יחד. </w:t>
      </w:r>
    </w:p>
    <w:p w:rsidR="00000000" w:rsidRDefault="007C386A">
      <w:pPr>
        <w:rPr>
          <w:rFonts w:cs="David"/>
          <w:sz w:val="24"/>
          <w:rtl/>
        </w:rPr>
      </w:pPr>
    </w:p>
    <w:p w:rsidR="00000000" w:rsidRDefault="007C386A">
      <w:pPr>
        <w:rPr>
          <w:rFonts w:cs="David"/>
          <w:sz w:val="24"/>
          <w:u w:val="single"/>
          <w:rtl/>
        </w:rPr>
      </w:pPr>
    </w:p>
    <w:p w:rsidR="00000000" w:rsidRDefault="007C386A">
      <w:pPr>
        <w:rPr>
          <w:rFonts w:cs="David"/>
          <w:sz w:val="24"/>
          <w:u w:val="single"/>
          <w:rtl/>
        </w:rPr>
      </w:pPr>
    </w:p>
    <w:p w:rsidR="00000000" w:rsidRDefault="007C386A">
      <w:pPr>
        <w:rPr>
          <w:rFonts w:cs="David"/>
          <w:sz w:val="24"/>
          <w:rtl/>
        </w:rPr>
      </w:pPr>
      <w:r>
        <w:rPr>
          <w:rFonts w:cs="David"/>
          <w:sz w:val="24"/>
          <w:u w:val="single"/>
          <w:rtl/>
        </w:rPr>
        <w:t>היו"ר מלי פולישוק-בלוך:</w:t>
      </w:r>
    </w:p>
    <w:p w:rsidR="00000000" w:rsidRDefault="007C386A">
      <w:pPr>
        <w:rPr>
          <w:rFonts w:cs="David"/>
          <w:sz w:val="24"/>
          <w:rtl/>
        </w:rPr>
      </w:pPr>
    </w:p>
    <w:p w:rsidR="00000000" w:rsidRDefault="007C386A">
      <w:pPr>
        <w:rPr>
          <w:rFonts w:cs="David"/>
          <w:sz w:val="24"/>
          <w:rtl/>
        </w:rPr>
      </w:pPr>
      <w:r>
        <w:rPr>
          <w:rFonts w:cs="David"/>
          <w:sz w:val="24"/>
          <w:rtl/>
        </w:rPr>
        <w:tab/>
        <w:t xml:space="preserve">אנחנו אולי נציע הצעת חוק בעניין הזה. </w:t>
      </w:r>
    </w:p>
    <w:p w:rsidR="00000000" w:rsidRDefault="007C386A">
      <w:pPr>
        <w:rPr>
          <w:rFonts w:cs="David"/>
          <w:sz w:val="24"/>
          <w:rtl/>
        </w:rPr>
      </w:pPr>
    </w:p>
    <w:p w:rsidR="00000000" w:rsidRDefault="007C386A">
      <w:pPr>
        <w:rPr>
          <w:rFonts w:cs="David"/>
          <w:sz w:val="24"/>
          <w:rtl/>
        </w:rPr>
      </w:pPr>
      <w:r>
        <w:rPr>
          <w:rFonts w:cs="David"/>
          <w:sz w:val="24"/>
          <w:u w:val="single"/>
          <w:rtl/>
        </w:rPr>
        <w:t>משה גפני:</w:t>
      </w:r>
    </w:p>
    <w:p w:rsidR="00000000" w:rsidRDefault="007C386A">
      <w:pPr>
        <w:rPr>
          <w:rFonts w:cs="David"/>
          <w:sz w:val="24"/>
          <w:rtl/>
        </w:rPr>
      </w:pPr>
    </w:p>
    <w:p w:rsidR="00000000" w:rsidRDefault="007C386A">
      <w:pPr>
        <w:rPr>
          <w:rFonts w:cs="David"/>
          <w:sz w:val="24"/>
          <w:rtl/>
        </w:rPr>
      </w:pPr>
      <w:r>
        <w:rPr>
          <w:rFonts w:cs="David"/>
          <w:sz w:val="24"/>
          <w:rtl/>
        </w:rPr>
        <w:tab/>
        <w:t>לא צריך הצעת חוק</w:t>
      </w:r>
      <w:r>
        <w:rPr>
          <w:rFonts w:cs="David"/>
          <w:sz w:val="24"/>
          <w:rtl/>
        </w:rPr>
        <w:t xml:space="preserve">. צריך לקבל החלטה מנהלית. </w:t>
      </w:r>
    </w:p>
    <w:p w:rsidR="00000000" w:rsidRDefault="007C386A">
      <w:pPr>
        <w:rPr>
          <w:rFonts w:cs="David"/>
          <w:sz w:val="24"/>
          <w:rtl/>
        </w:rPr>
      </w:pPr>
    </w:p>
    <w:p w:rsidR="00000000" w:rsidRDefault="007C386A">
      <w:pPr>
        <w:rPr>
          <w:rFonts w:cs="David"/>
          <w:sz w:val="24"/>
          <w:rtl/>
        </w:rPr>
      </w:pPr>
      <w:r>
        <w:rPr>
          <w:rFonts w:cs="David"/>
          <w:sz w:val="24"/>
          <w:u w:val="single"/>
          <w:rtl/>
        </w:rPr>
        <w:t>משולם נהרי:</w:t>
      </w:r>
    </w:p>
    <w:p w:rsidR="00000000" w:rsidRDefault="007C386A">
      <w:pPr>
        <w:rPr>
          <w:rFonts w:cs="David"/>
          <w:sz w:val="24"/>
          <w:rtl/>
        </w:rPr>
      </w:pPr>
    </w:p>
    <w:p w:rsidR="00000000" w:rsidRDefault="007C386A">
      <w:pPr>
        <w:rPr>
          <w:rFonts w:cs="David"/>
          <w:sz w:val="24"/>
          <w:rtl/>
        </w:rPr>
      </w:pPr>
      <w:r>
        <w:rPr>
          <w:rFonts w:cs="David"/>
          <w:sz w:val="24"/>
          <w:rtl/>
        </w:rPr>
        <w:tab/>
        <w:t xml:space="preserve">השאלה אם את תסכימי. אני מדבר על חינוך אחד לכולם. </w:t>
      </w:r>
    </w:p>
    <w:p w:rsidR="00000000" w:rsidRDefault="007C386A">
      <w:pPr>
        <w:rPr>
          <w:rFonts w:cs="David"/>
          <w:sz w:val="24"/>
          <w:rtl/>
        </w:rPr>
      </w:pPr>
    </w:p>
    <w:p w:rsidR="00000000" w:rsidRDefault="007C386A">
      <w:pPr>
        <w:rPr>
          <w:rFonts w:cs="David"/>
          <w:sz w:val="24"/>
          <w:rtl/>
        </w:rPr>
      </w:pPr>
      <w:r>
        <w:rPr>
          <w:rFonts w:cs="David"/>
          <w:sz w:val="24"/>
          <w:u w:val="single"/>
          <w:rtl/>
        </w:rPr>
        <w:t>היו"ר מלי פולישוק-בלוך:</w:t>
      </w:r>
    </w:p>
    <w:p w:rsidR="00000000" w:rsidRDefault="007C386A">
      <w:pPr>
        <w:rPr>
          <w:rFonts w:cs="David"/>
          <w:sz w:val="24"/>
          <w:rtl/>
        </w:rPr>
      </w:pPr>
    </w:p>
    <w:p w:rsidR="00000000" w:rsidRDefault="007C386A">
      <w:pPr>
        <w:rPr>
          <w:rFonts w:cs="David"/>
          <w:sz w:val="24"/>
          <w:rtl/>
        </w:rPr>
      </w:pPr>
      <w:r>
        <w:rPr>
          <w:rFonts w:cs="David"/>
          <w:sz w:val="24"/>
          <w:rtl/>
        </w:rPr>
        <w:tab/>
        <w:t xml:space="preserve">אני גם. הגיע הזמן שיהיה חינוך אחד לכולם. </w:t>
      </w:r>
    </w:p>
    <w:p w:rsidR="00000000" w:rsidRDefault="007C386A">
      <w:pPr>
        <w:rPr>
          <w:rFonts w:cs="David"/>
          <w:sz w:val="24"/>
          <w:rtl/>
        </w:rPr>
      </w:pPr>
    </w:p>
    <w:p w:rsidR="00000000" w:rsidRDefault="007C386A">
      <w:pPr>
        <w:rPr>
          <w:rFonts w:cs="David"/>
          <w:sz w:val="24"/>
          <w:rtl/>
        </w:rPr>
      </w:pPr>
      <w:r>
        <w:rPr>
          <w:rFonts w:cs="David"/>
          <w:sz w:val="24"/>
          <w:u w:val="single"/>
          <w:rtl/>
        </w:rPr>
        <w:t>משה גפני:</w:t>
      </w:r>
    </w:p>
    <w:p w:rsidR="00000000" w:rsidRDefault="007C386A">
      <w:pPr>
        <w:rPr>
          <w:rFonts w:cs="David"/>
          <w:sz w:val="24"/>
          <w:rtl/>
        </w:rPr>
      </w:pPr>
    </w:p>
    <w:p w:rsidR="00000000" w:rsidRDefault="007C386A">
      <w:pPr>
        <w:ind w:firstLine="720"/>
        <w:rPr>
          <w:rFonts w:cs="David"/>
          <w:sz w:val="24"/>
          <w:rtl/>
        </w:rPr>
      </w:pPr>
      <w:r>
        <w:rPr>
          <w:rFonts w:cs="David"/>
          <w:sz w:val="24"/>
          <w:rtl/>
        </w:rPr>
        <w:t xml:space="preserve">אני מציע שתקיימי דיון, תזמיני את מנכ"ל מעיין החינוך התורני ואת מנכ"ל החינוך העצמאי </w:t>
      </w:r>
      <w:r>
        <w:rPr>
          <w:rFonts w:cs="David"/>
          <w:sz w:val="24"/>
          <w:rtl/>
        </w:rPr>
        <w:t>ותקיימי על זה דיון.</w:t>
      </w:r>
    </w:p>
    <w:p w:rsidR="00000000" w:rsidRDefault="007C386A">
      <w:pPr>
        <w:rPr>
          <w:rFonts w:cs="David"/>
          <w:sz w:val="24"/>
          <w:rtl/>
        </w:rPr>
      </w:pPr>
    </w:p>
    <w:p w:rsidR="00000000" w:rsidRDefault="007C386A">
      <w:pPr>
        <w:rPr>
          <w:rFonts w:cs="David"/>
          <w:sz w:val="24"/>
          <w:rtl/>
        </w:rPr>
      </w:pPr>
      <w:r>
        <w:rPr>
          <w:rFonts w:cs="David"/>
          <w:sz w:val="24"/>
          <w:u w:val="single"/>
          <w:rtl/>
        </w:rPr>
        <w:t>היו"ר מלי פולישוק-בלוך:</w:t>
      </w:r>
    </w:p>
    <w:p w:rsidR="00000000" w:rsidRDefault="007C386A">
      <w:pPr>
        <w:rPr>
          <w:rFonts w:cs="David"/>
          <w:sz w:val="24"/>
          <w:rtl/>
        </w:rPr>
      </w:pPr>
    </w:p>
    <w:p w:rsidR="00000000" w:rsidRDefault="007C386A">
      <w:pPr>
        <w:rPr>
          <w:rFonts w:cs="David"/>
          <w:sz w:val="24"/>
          <w:rtl/>
        </w:rPr>
      </w:pPr>
      <w:r>
        <w:rPr>
          <w:rFonts w:cs="David"/>
          <w:sz w:val="24"/>
          <w:rtl/>
        </w:rPr>
        <w:tab/>
        <w:t xml:space="preserve">אני מבקשת לקבוע ישיבה בנושא. </w:t>
      </w:r>
    </w:p>
    <w:p w:rsidR="00000000" w:rsidRDefault="007C386A">
      <w:pPr>
        <w:rPr>
          <w:rFonts w:cs="David"/>
          <w:sz w:val="24"/>
          <w:rtl/>
        </w:rPr>
      </w:pPr>
    </w:p>
    <w:p w:rsidR="00000000" w:rsidRDefault="007C386A">
      <w:pPr>
        <w:rPr>
          <w:rFonts w:cs="David"/>
          <w:sz w:val="24"/>
          <w:u w:val="single"/>
          <w:rtl/>
        </w:rPr>
      </w:pPr>
      <w:r>
        <w:rPr>
          <w:rFonts w:cs="David"/>
          <w:sz w:val="24"/>
          <w:u w:val="single"/>
          <w:rtl/>
        </w:rPr>
        <w:t>יהודית גידלי:</w:t>
      </w:r>
    </w:p>
    <w:p w:rsidR="00000000" w:rsidRDefault="007C386A">
      <w:pPr>
        <w:rPr>
          <w:rFonts w:cs="David"/>
          <w:sz w:val="24"/>
          <w:u w:val="single"/>
          <w:rtl/>
        </w:rPr>
      </w:pPr>
    </w:p>
    <w:p w:rsidR="00000000" w:rsidRDefault="007C386A">
      <w:pPr>
        <w:rPr>
          <w:rFonts w:cs="David"/>
          <w:sz w:val="24"/>
          <w:rtl/>
        </w:rPr>
      </w:pPr>
      <w:r>
        <w:rPr>
          <w:rFonts w:cs="David"/>
          <w:sz w:val="24"/>
          <w:rtl/>
        </w:rPr>
        <w:tab/>
        <w:t>הנושא יהיה, ביטול זרמי החינוך.</w:t>
      </w:r>
    </w:p>
    <w:p w:rsidR="00000000" w:rsidRDefault="007C386A">
      <w:pPr>
        <w:rPr>
          <w:rFonts w:cs="David"/>
          <w:sz w:val="24"/>
          <w:rtl/>
        </w:rPr>
      </w:pPr>
    </w:p>
    <w:p w:rsidR="00000000" w:rsidRDefault="007C386A">
      <w:pPr>
        <w:rPr>
          <w:rFonts w:cs="David"/>
          <w:sz w:val="24"/>
          <w:rtl/>
        </w:rPr>
      </w:pPr>
      <w:r>
        <w:rPr>
          <w:rFonts w:cs="David"/>
          <w:sz w:val="24"/>
          <w:u w:val="single"/>
          <w:rtl/>
        </w:rPr>
        <w:t>משה גפני:</w:t>
      </w:r>
    </w:p>
    <w:p w:rsidR="00000000" w:rsidRDefault="007C386A">
      <w:pPr>
        <w:rPr>
          <w:rFonts w:cs="David"/>
          <w:sz w:val="24"/>
          <w:rtl/>
        </w:rPr>
      </w:pPr>
    </w:p>
    <w:p w:rsidR="00000000" w:rsidRDefault="007C386A">
      <w:pPr>
        <w:rPr>
          <w:rFonts w:cs="David"/>
          <w:sz w:val="24"/>
          <w:rtl/>
        </w:rPr>
      </w:pPr>
      <w:r>
        <w:rPr>
          <w:rFonts w:cs="David"/>
          <w:sz w:val="24"/>
          <w:rtl/>
        </w:rPr>
        <w:tab/>
        <w:t xml:space="preserve">לא. איחוד שני הגופים ולא ביטול הזרמים. </w:t>
      </w:r>
    </w:p>
    <w:p w:rsidR="00000000" w:rsidRDefault="007C386A">
      <w:pPr>
        <w:rPr>
          <w:rFonts w:cs="David"/>
          <w:sz w:val="24"/>
          <w:rtl/>
        </w:rPr>
      </w:pPr>
    </w:p>
    <w:p w:rsidR="00000000" w:rsidRDefault="007C386A">
      <w:pPr>
        <w:rPr>
          <w:rFonts w:cs="David"/>
          <w:sz w:val="24"/>
          <w:rtl/>
        </w:rPr>
      </w:pPr>
      <w:r>
        <w:rPr>
          <w:rFonts w:cs="David"/>
          <w:sz w:val="24"/>
          <w:u w:val="single"/>
          <w:rtl/>
        </w:rPr>
        <w:t>היו"ר מלי פולישוק-בלוך:</w:t>
      </w:r>
    </w:p>
    <w:p w:rsidR="00000000" w:rsidRDefault="007C386A">
      <w:pPr>
        <w:rPr>
          <w:rFonts w:cs="David"/>
          <w:sz w:val="24"/>
          <w:rtl/>
        </w:rPr>
      </w:pPr>
    </w:p>
    <w:p w:rsidR="00000000" w:rsidRDefault="007C386A">
      <w:pPr>
        <w:rPr>
          <w:rFonts w:cs="David"/>
          <w:sz w:val="24"/>
          <w:rtl/>
        </w:rPr>
      </w:pPr>
      <w:r>
        <w:rPr>
          <w:rFonts w:cs="David"/>
          <w:sz w:val="24"/>
          <w:rtl/>
        </w:rPr>
        <w:tab/>
        <w:t>לדעתי יש פה סתם בזבוז של כסף. עכשיו נחזור לענייננו</w:t>
      </w:r>
      <w:r>
        <w:rPr>
          <w:rFonts w:cs="David"/>
          <w:sz w:val="24"/>
          <w:rtl/>
        </w:rPr>
        <w:t>. עו"ד מורג, האם יש לך הערות נוספות?</w:t>
      </w:r>
    </w:p>
    <w:p w:rsidR="00000000" w:rsidRDefault="007C386A">
      <w:pPr>
        <w:rPr>
          <w:rFonts w:cs="David"/>
          <w:sz w:val="24"/>
          <w:rtl/>
        </w:rPr>
      </w:pPr>
    </w:p>
    <w:p w:rsidR="00000000" w:rsidRDefault="007C386A">
      <w:pPr>
        <w:rPr>
          <w:rFonts w:cs="David"/>
          <w:sz w:val="24"/>
          <w:rtl/>
        </w:rPr>
      </w:pPr>
      <w:r>
        <w:rPr>
          <w:rFonts w:cs="David"/>
          <w:sz w:val="24"/>
          <w:rtl/>
        </w:rPr>
        <w:t xml:space="preserve"> </w:t>
      </w:r>
      <w:r>
        <w:rPr>
          <w:rFonts w:cs="David"/>
          <w:sz w:val="24"/>
          <w:u w:val="single"/>
          <w:rtl/>
        </w:rPr>
        <w:t>דורית מורג:</w:t>
      </w:r>
    </w:p>
    <w:p w:rsidR="00000000" w:rsidRDefault="007C386A">
      <w:pPr>
        <w:rPr>
          <w:rFonts w:cs="David"/>
          <w:sz w:val="24"/>
          <w:rtl/>
        </w:rPr>
      </w:pPr>
      <w:r>
        <w:rPr>
          <w:rFonts w:cs="David"/>
          <w:sz w:val="24"/>
          <w:rtl/>
        </w:rPr>
        <w:tab/>
      </w:r>
    </w:p>
    <w:p w:rsidR="00000000" w:rsidRDefault="007C386A">
      <w:pPr>
        <w:ind w:firstLine="567"/>
        <w:rPr>
          <w:rFonts w:cs="David"/>
          <w:sz w:val="24"/>
          <w:rtl/>
        </w:rPr>
      </w:pPr>
      <w:r>
        <w:rPr>
          <w:rFonts w:cs="David"/>
          <w:sz w:val="24"/>
          <w:rtl/>
        </w:rPr>
        <w:t xml:space="preserve">קיבלנו הערה, כי יש חטיבות עליונות שמתחילות בכיתה ט'. לכן אנו רוצים לומר בהגדרה לחטיבה עליונה, מוסד חינוך שבו לומדים תלמידים בכיתות ט' עד יב' או י' עד יב'. </w:t>
      </w:r>
    </w:p>
    <w:p w:rsidR="00000000" w:rsidRDefault="007C386A">
      <w:pPr>
        <w:rPr>
          <w:rFonts w:cs="David"/>
          <w:sz w:val="24"/>
          <w:rtl/>
        </w:rPr>
      </w:pPr>
    </w:p>
    <w:p w:rsidR="00000000" w:rsidRDefault="007C386A">
      <w:pPr>
        <w:rPr>
          <w:rFonts w:cs="David"/>
          <w:sz w:val="24"/>
          <w:rtl/>
        </w:rPr>
      </w:pPr>
      <w:r>
        <w:rPr>
          <w:rFonts w:cs="David"/>
          <w:sz w:val="24"/>
          <w:rtl/>
        </w:rPr>
        <w:tab/>
        <w:t>יש לנו הערה נוספת. בסעיף 2 כתוב, מוסד חינוך מ</w:t>
      </w:r>
      <w:r>
        <w:rPr>
          <w:rFonts w:cs="David"/>
          <w:sz w:val="24"/>
          <w:rtl/>
        </w:rPr>
        <w:t xml:space="preserve">תאים לצורך סעיף 7א לחוק זה יהיה אחד מאלה, ובלבד שלא מרוחק יותר מ-30 קילומטר מביתו של תלמיד. אנחנו מציעים שיהיה כתוב, ממרכז היישוב במקום מביתו של התלמיד.  </w:t>
      </w:r>
    </w:p>
    <w:p w:rsidR="00000000" w:rsidRDefault="007C386A">
      <w:pPr>
        <w:rPr>
          <w:rFonts w:cs="David"/>
          <w:sz w:val="24"/>
          <w:rtl/>
        </w:rPr>
      </w:pPr>
    </w:p>
    <w:p w:rsidR="00000000" w:rsidRDefault="007C386A">
      <w:pPr>
        <w:rPr>
          <w:rFonts w:cs="David"/>
          <w:sz w:val="24"/>
          <w:rtl/>
        </w:rPr>
      </w:pPr>
      <w:r>
        <w:rPr>
          <w:rFonts w:cs="David"/>
          <w:sz w:val="24"/>
          <w:u w:val="single"/>
          <w:rtl/>
        </w:rPr>
        <w:t>היו"ר מלי פולישוק-בלוך:</w:t>
      </w:r>
    </w:p>
    <w:p w:rsidR="00000000" w:rsidRDefault="007C386A">
      <w:pPr>
        <w:rPr>
          <w:rFonts w:cs="David"/>
          <w:sz w:val="24"/>
          <w:rtl/>
        </w:rPr>
      </w:pPr>
    </w:p>
    <w:p w:rsidR="00000000" w:rsidRDefault="007C386A">
      <w:pPr>
        <w:rPr>
          <w:rFonts w:cs="David"/>
          <w:sz w:val="24"/>
          <w:rtl/>
        </w:rPr>
      </w:pPr>
      <w:r>
        <w:rPr>
          <w:rFonts w:cs="David"/>
          <w:sz w:val="24"/>
          <w:rtl/>
        </w:rPr>
        <w:tab/>
        <w:t>חה"כ גפני, האם זה מקובל עליך?</w:t>
      </w:r>
    </w:p>
    <w:p w:rsidR="00000000" w:rsidRDefault="007C386A">
      <w:pPr>
        <w:rPr>
          <w:rFonts w:cs="David"/>
          <w:sz w:val="24"/>
          <w:rtl/>
        </w:rPr>
      </w:pPr>
    </w:p>
    <w:p w:rsidR="00000000" w:rsidRDefault="007C386A">
      <w:pPr>
        <w:rPr>
          <w:rFonts w:cs="David"/>
          <w:sz w:val="24"/>
          <w:u w:val="single"/>
          <w:rtl/>
        </w:rPr>
      </w:pPr>
    </w:p>
    <w:p w:rsidR="00000000" w:rsidRDefault="007C386A">
      <w:pPr>
        <w:rPr>
          <w:rFonts w:cs="David"/>
          <w:sz w:val="24"/>
          <w:u w:val="single"/>
          <w:rtl/>
        </w:rPr>
      </w:pPr>
    </w:p>
    <w:p w:rsidR="00000000" w:rsidRDefault="007C386A">
      <w:pPr>
        <w:rPr>
          <w:rFonts w:cs="David"/>
          <w:sz w:val="24"/>
          <w:u w:val="single"/>
          <w:rtl/>
        </w:rPr>
      </w:pPr>
    </w:p>
    <w:p w:rsidR="00000000" w:rsidRDefault="007C386A">
      <w:pPr>
        <w:rPr>
          <w:rFonts w:cs="David"/>
          <w:sz w:val="24"/>
          <w:rtl/>
        </w:rPr>
      </w:pPr>
      <w:r>
        <w:rPr>
          <w:rFonts w:cs="David"/>
          <w:sz w:val="24"/>
          <w:u w:val="single"/>
          <w:rtl/>
        </w:rPr>
        <w:t>משה גפני:</w:t>
      </w:r>
    </w:p>
    <w:p w:rsidR="00000000" w:rsidRDefault="007C386A">
      <w:pPr>
        <w:rPr>
          <w:rFonts w:cs="David"/>
          <w:sz w:val="24"/>
          <w:rtl/>
        </w:rPr>
      </w:pPr>
    </w:p>
    <w:p w:rsidR="00000000" w:rsidRDefault="007C386A">
      <w:pPr>
        <w:rPr>
          <w:rFonts w:cs="David"/>
          <w:sz w:val="24"/>
          <w:rtl/>
        </w:rPr>
      </w:pPr>
      <w:r>
        <w:rPr>
          <w:rFonts w:cs="David"/>
          <w:sz w:val="24"/>
          <w:rtl/>
        </w:rPr>
        <w:tab/>
        <w:t>אני סברתי שזה צריך להיות מקצ</w:t>
      </w:r>
      <w:r>
        <w:rPr>
          <w:rFonts w:cs="David"/>
          <w:sz w:val="24"/>
          <w:rtl/>
        </w:rPr>
        <w:t xml:space="preserve">ה היישוב. משרד החינוך טוען, שאם אנחנו קובעים את מרכז היישוב, אז יהיה מקום מדידה אחד. אז 30 קילומטר לא יספיקו וצריך יהיה לחזור להצעה המקורית. </w:t>
      </w:r>
    </w:p>
    <w:p w:rsidR="00000000" w:rsidRDefault="007C386A">
      <w:pPr>
        <w:rPr>
          <w:rFonts w:cs="David"/>
          <w:sz w:val="24"/>
          <w:rtl/>
        </w:rPr>
      </w:pPr>
    </w:p>
    <w:p w:rsidR="00000000" w:rsidRDefault="007C386A">
      <w:pPr>
        <w:rPr>
          <w:rFonts w:cs="David"/>
          <w:sz w:val="24"/>
          <w:rtl/>
        </w:rPr>
      </w:pPr>
      <w:r>
        <w:rPr>
          <w:rFonts w:cs="David"/>
          <w:sz w:val="24"/>
          <w:u w:val="single"/>
          <w:rtl/>
        </w:rPr>
        <w:t>משולם נהרי:</w:t>
      </w:r>
    </w:p>
    <w:p w:rsidR="00000000" w:rsidRDefault="007C386A">
      <w:pPr>
        <w:rPr>
          <w:rFonts w:cs="David"/>
          <w:sz w:val="24"/>
          <w:rtl/>
        </w:rPr>
      </w:pPr>
    </w:p>
    <w:p w:rsidR="00000000" w:rsidRDefault="007C386A">
      <w:pPr>
        <w:rPr>
          <w:rFonts w:cs="David"/>
          <w:sz w:val="24"/>
          <w:rtl/>
        </w:rPr>
      </w:pPr>
      <w:r>
        <w:rPr>
          <w:rFonts w:cs="David"/>
          <w:sz w:val="24"/>
          <w:rtl/>
        </w:rPr>
        <w:tab/>
        <w:t>בשביל מה צריך בכלל את המגבלה הזו?</w:t>
      </w:r>
    </w:p>
    <w:p w:rsidR="00000000" w:rsidRDefault="007C386A">
      <w:pPr>
        <w:rPr>
          <w:rFonts w:cs="David"/>
          <w:sz w:val="24"/>
          <w:rtl/>
        </w:rPr>
      </w:pPr>
    </w:p>
    <w:p w:rsidR="00000000" w:rsidRDefault="007C386A">
      <w:pPr>
        <w:rPr>
          <w:rFonts w:cs="David"/>
          <w:sz w:val="24"/>
          <w:rtl/>
        </w:rPr>
      </w:pPr>
      <w:r>
        <w:rPr>
          <w:rFonts w:cs="David"/>
          <w:sz w:val="24"/>
          <w:u w:val="single"/>
          <w:rtl/>
        </w:rPr>
        <w:t>משה גפני:</w:t>
      </w:r>
    </w:p>
    <w:p w:rsidR="00000000" w:rsidRDefault="007C386A">
      <w:pPr>
        <w:rPr>
          <w:rFonts w:cs="David"/>
          <w:sz w:val="24"/>
          <w:rtl/>
        </w:rPr>
      </w:pPr>
    </w:p>
    <w:p w:rsidR="00000000" w:rsidRDefault="007C386A">
      <w:pPr>
        <w:rPr>
          <w:rFonts w:cs="David"/>
          <w:sz w:val="24"/>
          <w:rtl/>
        </w:rPr>
      </w:pPr>
      <w:r>
        <w:rPr>
          <w:rFonts w:cs="David"/>
          <w:sz w:val="24"/>
          <w:rtl/>
        </w:rPr>
        <w:tab/>
        <w:t>משרד החינוך מבקש להוסיף את המגבלה הזו. הם אומרים שלא</w:t>
      </w:r>
      <w:r>
        <w:rPr>
          <w:rFonts w:cs="David"/>
          <w:sz w:val="24"/>
          <w:rtl/>
        </w:rPr>
        <w:t xml:space="preserve"> יכול להיות שנאפשר מימון של הסעה מתל אביב עד קריית שמונה. </w:t>
      </w:r>
    </w:p>
    <w:p w:rsidR="00000000" w:rsidRDefault="007C386A">
      <w:pPr>
        <w:rPr>
          <w:rFonts w:cs="David"/>
          <w:sz w:val="24"/>
          <w:rtl/>
        </w:rPr>
      </w:pPr>
    </w:p>
    <w:p w:rsidR="00000000" w:rsidRDefault="007C386A">
      <w:pPr>
        <w:rPr>
          <w:rFonts w:cs="David"/>
          <w:sz w:val="24"/>
          <w:rtl/>
        </w:rPr>
      </w:pPr>
      <w:r>
        <w:rPr>
          <w:rFonts w:cs="David"/>
          <w:sz w:val="24"/>
          <w:u w:val="single"/>
          <w:rtl/>
        </w:rPr>
        <w:t>מירב ישראלי:</w:t>
      </w:r>
    </w:p>
    <w:p w:rsidR="00000000" w:rsidRDefault="007C386A">
      <w:pPr>
        <w:rPr>
          <w:rFonts w:cs="David"/>
          <w:sz w:val="24"/>
          <w:rtl/>
        </w:rPr>
      </w:pPr>
    </w:p>
    <w:p w:rsidR="00000000" w:rsidRDefault="007C386A">
      <w:pPr>
        <w:rPr>
          <w:rFonts w:cs="David"/>
          <w:sz w:val="24"/>
          <w:rtl/>
        </w:rPr>
      </w:pPr>
      <w:r>
        <w:rPr>
          <w:rFonts w:cs="David"/>
          <w:sz w:val="24"/>
          <w:rtl/>
        </w:rPr>
        <w:tab/>
        <w:t>אני רוצה להזכיר, שבחוק יש כבר מגבלה, המוסד הקרוב ביותר לביתו של התלמיד. זאת אומרת, שגם אם מוסד החינוך הקרוב ביותר לביתו של התלמיד עולה על מרחק של 30 קילומטר, הוא לא יוחל.</w:t>
      </w:r>
    </w:p>
    <w:p w:rsidR="00000000" w:rsidRDefault="007C386A">
      <w:pPr>
        <w:rPr>
          <w:rFonts w:cs="David"/>
          <w:sz w:val="24"/>
          <w:rtl/>
        </w:rPr>
      </w:pPr>
    </w:p>
    <w:p w:rsidR="00000000" w:rsidRDefault="007C386A">
      <w:pPr>
        <w:rPr>
          <w:rFonts w:cs="David"/>
          <w:sz w:val="24"/>
          <w:rtl/>
        </w:rPr>
      </w:pPr>
      <w:r>
        <w:rPr>
          <w:rFonts w:cs="David"/>
          <w:sz w:val="24"/>
          <w:u w:val="single"/>
          <w:rtl/>
        </w:rPr>
        <w:t>משה גפני:</w:t>
      </w:r>
    </w:p>
    <w:p w:rsidR="00000000" w:rsidRDefault="007C386A">
      <w:pPr>
        <w:rPr>
          <w:rFonts w:cs="David"/>
          <w:sz w:val="24"/>
          <w:rtl/>
        </w:rPr>
      </w:pPr>
    </w:p>
    <w:p w:rsidR="00000000" w:rsidRDefault="007C386A">
      <w:pPr>
        <w:rPr>
          <w:rFonts w:cs="David"/>
          <w:sz w:val="24"/>
          <w:rtl/>
        </w:rPr>
      </w:pPr>
      <w:r>
        <w:rPr>
          <w:rFonts w:cs="David"/>
          <w:sz w:val="24"/>
          <w:rtl/>
        </w:rPr>
        <w:tab/>
        <w:t xml:space="preserve">השאלה היא, מה זה הקרוב ביותר. מירוחם לבאר שבע זה 32 קילומטר. </w:t>
      </w:r>
    </w:p>
    <w:p w:rsidR="00000000" w:rsidRDefault="007C386A">
      <w:pPr>
        <w:rPr>
          <w:rFonts w:cs="David"/>
          <w:sz w:val="24"/>
          <w:rtl/>
        </w:rPr>
      </w:pPr>
    </w:p>
    <w:p w:rsidR="00000000" w:rsidRDefault="007C386A">
      <w:pPr>
        <w:rPr>
          <w:rFonts w:cs="David"/>
          <w:sz w:val="24"/>
          <w:rtl/>
        </w:rPr>
      </w:pPr>
      <w:r>
        <w:rPr>
          <w:rFonts w:cs="David"/>
          <w:sz w:val="24"/>
          <w:u w:val="single"/>
          <w:rtl/>
        </w:rPr>
        <w:t>היו"ר מלי פולישוק-בלוך:</w:t>
      </w:r>
    </w:p>
    <w:p w:rsidR="00000000" w:rsidRDefault="007C386A">
      <w:pPr>
        <w:rPr>
          <w:rFonts w:cs="David"/>
          <w:sz w:val="24"/>
          <w:rtl/>
        </w:rPr>
      </w:pPr>
    </w:p>
    <w:p w:rsidR="00000000" w:rsidRDefault="007C386A">
      <w:pPr>
        <w:rPr>
          <w:rFonts w:cs="David"/>
          <w:sz w:val="24"/>
          <w:rtl/>
        </w:rPr>
      </w:pPr>
      <w:r>
        <w:rPr>
          <w:rFonts w:cs="David"/>
          <w:sz w:val="24"/>
          <w:rtl/>
        </w:rPr>
        <w:tab/>
        <w:t xml:space="preserve">אפשר להרחיב את תחומי השיפוט של באר שבע. </w:t>
      </w:r>
    </w:p>
    <w:p w:rsidR="00000000" w:rsidRDefault="007C386A">
      <w:pPr>
        <w:rPr>
          <w:rFonts w:cs="David"/>
          <w:sz w:val="24"/>
          <w:rtl/>
        </w:rPr>
      </w:pPr>
    </w:p>
    <w:p w:rsidR="00000000" w:rsidRDefault="007C386A">
      <w:pPr>
        <w:rPr>
          <w:rFonts w:cs="David"/>
          <w:sz w:val="24"/>
          <w:rtl/>
        </w:rPr>
      </w:pPr>
      <w:r>
        <w:rPr>
          <w:rFonts w:cs="David"/>
          <w:sz w:val="24"/>
          <w:u w:val="single"/>
          <w:rtl/>
        </w:rPr>
        <w:t>רון חן:</w:t>
      </w:r>
    </w:p>
    <w:p w:rsidR="00000000" w:rsidRDefault="007C386A">
      <w:pPr>
        <w:rPr>
          <w:rFonts w:cs="David"/>
          <w:sz w:val="24"/>
          <w:rtl/>
        </w:rPr>
      </w:pPr>
    </w:p>
    <w:p w:rsidR="00000000" w:rsidRDefault="007C386A">
      <w:pPr>
        <w:rPr>
          <w:rFonts w:cs="David"/>
          <w:sz w:val="24"/>
          <w:rtl/>
        </w:rPr>
      </w:pPr>
      <w:r>
        <w:rPr>
          <w:rFonts w:cs="David"/>
          <w:sz w:val="24"/>
          <w:rtl/>
        </w:rPr>
        <w:tab/>
        <w:t xml:space="preserve">החוק במדינת ישראל קובע שמרכז היישוב זה בית הדואר המרכזי. </w:t>
      </w:r>
    </w:p>
    <w:p w:rsidR="00000000" w:rsidRDefault="007C386A">
      <w:pPr>
        <w:rPr>
          <w:rFonts w:cs="David"/>
          <w:sz w:val="24"/>
          <w:rtl/>
        </w:rPr>
      </w:pPr>
    </w:p>
    <w:p w:rsidR="00000000" w:rsidRDefault="007C386A">
      <w:pPr>
        <w:rPr>
          <w:rFonts w:cs="David"/>
          <w:sz w:val="24"/>
          <w:rtl/>
        </w:rPr>
      </w:pPr>
      <w:r>
        <w:rPr>
          <w:rFonts w:cs="David"/>
          <w:sz w:val="24"/>
          <w:u w:val="single"/>
          <w:rtl/>
        </w:rPr>
        <w:t>משולם נהרי:</w:t>
      </w:r>
    </w:p>
    <w:p w:rsidR="00000000" w:rsidRDefault="007C386A">
      <w:pPr>
        <w:rPr>
          <w:rFonts w:cs="David"/>
          <w:sz w:val="24"/>
          <w:rtl/>
        </w:rPr>
      </w:pPr>
    </w:p>
    <w:p w:rsidR="00000000" w:rsidRDefault="007C386A">
      <w:pPr>
        <w:rPr>
          <w:rFonts w:cs="David"/>
          <w:sz w:val="24"/>
          <w:rtl/>
        </w:rPr>
      </w:pPr>
      <w:r>
        <w:rPr>
          <w:rFonts w:cs="David"/>
          <w:sz w:val="24"/>
          <w:rtl/>
        </w:rPr>
        <w:tab/>
        <w:t xml:space="preserve">אני לא מבין את המגבלה הזו. </w:t>
      </w:r>
    </w:p>
    <w:p w:rsidR="00000000" w:rsidRDefault="007C386A">
      <w:pPr>
        <w:rPr>
          <w:rFonts w:cs="David"/>
          <w:sz w:val="24"/>
          <w:rtl/>
        </w:rPr>
      </w:pPr>
    </w:p>
    <w:p w:rsidR="00000000" w:rsidRDefault="007C386A">
      <w:pPr>
        <w:rPr>
          <w:rFonts w:cs="David"/>
          <w:sz w:val="24"/>
          <w:rtl/>
        </w:rPr>
      </w:pPr>
      <w:r>
        <w:rPr>
          <w:rFonts w:cs="David"/>
          <w:sz w:val="24"/>
          <w:u w:val="single"/>
          <w:rtl/>
        </w:rPr>
        <w:t xml:space="preserve">היו"ר מלי </w:t>
      </w:r>
      <w:r>
        <w:rPr>
          <w:rFonts w:cs="David"/>
          <w:sz w:val="24"/>
          <w:u w:val="single"/>
          <w:rtl/>
        </w:rPr>
        <w:t>פולישוק-בלוך:</w:t>
      </w:r>
    </w:p>
    <w:p w:rsidR="00000000" w:rsidRDefault="007C386A">
      <w:pPr>
        <w:rPr>
          <w:rFonts w:cs="David"/>
          <w:sz w:val="24"/>
          <w:rtl/>
        </w:rPr>
      </w:pPr>
    </w:p>
    <w:p w:rsidR="00000000" w:rsidRDefault="007C386A">
      <w:pPr>
        <w:rPr>
          <w:rFonts w:cs="David"/>
          <w:sz w:val="24"/>
          <w:rtl/>
        </w:rPr>
      </w:pPr>
      <w:r>
        <w:rPr>
          <w:rFonts w:cs="David"/>
          <w:sz w:val="24"/>
          <w:rtl/>
        </w:rPr>
        <w:tab/>
        <w:t>זו אגרת חוץ, אבל נגזר מזה גם העניין של ההסעות. אחרי שאתם קבעת בחקיקה ובתקנות שהרשות צריכה לשלם את אותה אגרה, מתלווה הדרישה שהיא צריכה גם לספק הסעה למרחק העולה על 3 קילומטר. כך ההוצאות של הרשויות המקומיות הולכות ותופחות. לכן, אנחנו צריכים לע</w:t>
      </w:r>
      <w:r>
        <w:rPr>
          <w:rFonts w:cs="David"/>
          <w:sz w:val="24"/>
          <w:rtl/>
        </w:rPr>
        <w:t>שות סייג לעניין הזה. גם ככה, פנו אלי הרבה מאוד ראשי רשויות מקומיות שמשלמים מליונים.</w:t>
      </w:r>
    </w:p>
    <w:p w:rsidR="00000000" w:rsidRDefault="007C386A">
      <w:pPr>
        <w:rPr>
          <w:rFonts w:cs="David"/>
          <w:sz w:val="24"/>
          <w:rtl/>
        </w:rPr>
      </w:pPr>
    </w:p>
    <w:p w:rsidR="00000000" w:rsidRDefault="007C386A">
      <w:pPr>
        <w:rPr>
          <w:rFonts w:cs="David"/>
          <w:sz w:val="24"/>
          <w:rtl/>
        </w:rPr>
      </w:pPr>
      <w:r>
        <w:rPr>
          <w:rFonts w:cs="David"/>
          <w:sz w:val="24"/>
          <w:u w:val="single"/>
          <w:rtl/>
        </w:rPr>
        <w:t>רון חן:</w:t>
      </w:r>
    </w:p>
    <w:p w:rsidR="00000000" w:rsidRDefault="007C386A">
      <w:pPr>
        <w:rPr>
          <w:rFonts w:cs="David"/>
          <w:sz w:val="24"/>
          <w:rtl/>
        </w:rPr>
      </w:pPr>
      <w:r>
        <w:rPr>
          <w:rFonts w:cs="David"/>
          <w:sz w:val="24"/>
          <w:rtl/>
        </w:rPr>
        <w:tab/>
      </w:r>
    </w:p>
    <w:p w:rsidR="00000000" w:rsidRDefault="007C386A">
      <w:pPr>
        <w:ind w:firstLine="567"/>
        <w:rPr>
          <w:rFonts w:cs="David"/>
          <w:sz w:val="24"/>
          <w:rtl/>
        </w:rPr>
      </w:pPr>
      <w:r>
        <w:rPr>
          <w:rFonts w:cs="David"/>
          <w:sz w:val="24"/>
          <w:rtl/>
        </w:rPr>
        <w:t xml:space="preserve">לבקשתך, עשינו סקר בנושא. </w:t>
      </w:r>
    </w:p>
    <w:p w:rsidR="00000000" w:rsidRDefault="007C386A">
      <w:pPr>
        <w:rPr>
          <w:rFonts w:cs="David"/>
          <w:sz w:val="24"/>
          <w:rtl/>
        </w:rPr>
      </w:pPr>
    </w:p>
    <w:p w:rsidR="00000000" w:rsidRDefault="007C386A">
      <w:pPr>
        <w:rPr>
          <w:rFonts w:cs="David"/>
          <w:sz w:val="24"/>
          <w:rtl/>
        </w:rPr>
      </w:pPr>
      <w:r>
        <w:rPr>
          <w:rFonts w:cs="David"/>
          <w:sz w:val="24"/>
          <w:u w:val="single"/>
          <w:rtl/>
        </w:rPr>
        <w:t>היו"ר מלי פולישוק-בלוך:</w:t>
      </w:r>
    </w:p>
    <w:p w:rsidR="00000000" w:rsidRDefault="007C386A">
      <w:pPr>
        <w:rPr>
          <w:rFonts w:cs="David"/>
          <w:sz w:val="24"/>
          <w:rtl/>
        </w:rPr>
      </w:pPr>
    </w:p>
    <w:p w:rsidR="00000000" w:rsidRDefault="007C386A">
      <w:pPr>
        <w:rPr>
          <w:rFonts w:cs="David"/>
          <w:sz w:val="24"/>
          <w:rtl/>
        </w:rPr>
      </w:pPr>
      <w:r>
        <w:rPr>
          <w:rFonts w:cs="David"/>
          <w:sz w:val="24"/>
          <w:rtl/>
        </w:rPr>
        <w:tab/>
        <w:t>למה לא הבאתם לי את זה?</w:t>
      </w:r>
    </w:p>
    <w:p w:rsidR="00000000" w:rsidRDefault="007C386A">
      <w:pPr>
        <w:rPr>
          <w:rFonts w:cs="David"/>
          <w:sz w:val="24"/>
          <w:rtl/>
        </w:rPr>
      </w:pPr>
    </w:p>
    <w:p w:rsidR="00000000" w:rsidRDefault="007C386A">
      <w:pPr>
        <w:rPr>
          <w:rFonts w:cs="David"/>
          <w:sz w:val="24"/>
          <w:u w:val="single"/>
          <w:rtl/>
        </w:rPr>
      </w:pPr>
    </w:p>
    <w:p w:rsidR="00000000" w:rsidRDefault="007C386A">
      <w:pPr>
        <w:rPr>
          <w:rFonts w:cs="David"/>
          <w:sz w:val="24"/>
          <w:u w:val="single"/>
          <w:rtl/>
        </w:rPr>
      </w:pPr>
    </w:p>
    <w:p w:rsidR="00000000" w:rsidRDefault="007C386A">
      <w:pPr>
        <w:rPr>
          <w:rFonts w:cs="David"/>
          <w:sz w:val="24"/>
          <w:rtl/>
        </w:rPr>
      </w:pPr>
      <w:r>
        <w:rPr>
          <w:rFonts w:cs="David"/>
          <w:sz w:val="24"/>
          <w:u w:val="single"/>
          <w:rtl/>
        </w:rPr>
        <w:t>רון חן:</w:t>
      </w:r>
    </w:p>
    <w:p w:rsidR="00000000" w:rsidRDefault="007C386A">
      <w:pPr>
        <w:rPr>
          <w:rFonts w:cs="David"/>
          <w:sz w:val="24"/>
          <w:rtl/>
        </w:rPr>
      </w:pPr>
    </w:p>
    <w:p w:rsidR="00000000" w:rsidRDefault="007C386A">
      <w:pPr>
        <w:rPr>
          <w:rFonts w:cs="David"/>
          <w:sz w:val="24"/>
          <w:rtl/>
        </w:rPr>
      </w:pPr>
      <w:r>
        <w:rPr>
          <w:rFonts w:cs="David"/>
          <w:sz w:val="24"/>
          <w:rtl/>
        </w:rPr>
        <w:tab/>
        <w:t xml:space="preserve">אני הייתי במילואים וחזרתי רק אתמול. </w:t>
      </w:r>
    </w:p>
    <w:p w:rsidR="00000000" w:rsidRDefault="007C386A">
      <w:pPr>
        <w:rPr>
          <w:rFonts w:cs="David"/>
          <w:sz w:val="24"/>
          <w:rtl/>
        </w:rPr>
      </w:pPr>
    </w:p>
    <w:p w:rsidR="00000000" w:rsidRDefault="007C386A">
      <w:pPr>
        <w:rPr>
          <w:rFonts w:cs="David"/>
          <w:sz w:val="24"/>
          <w:rtl/>
        </w:rPr>
      </w:pPr>
      <w:r>
        <w:rPr>
          <w:rFonts w:cs="David"/>
          <w:sz w:val="24"/>
          <w:u w:val="single"/>
          <w:rtl/>
        </w:rPr>
        <w:t>משה גפני:</w:t>
      </w:r>
    </w:p>
    <w:p w:rsidR="00000000" w:rsidRDefault="007C386A">
      <w:pPr>
        <w:rPr>
          <w:rFonts w:cs="David"/>
          <w:sz w:val="24"/>
          <w:rtl/>
        </w:rPr>
      </w:pPr>
    </w:p>
    <w:p w:rsidR="00000000" w:rsidRDefault="007C386A">
      <w:pPr>
        <w:rPr>
          <w:rFonts w:cs="David"/>
          <w:sz w:val="24"/>
          <w:rtl/>
        </w:rPr>
      </w:pPr>
      <w:r>
        <w:rPr>
          <w:rFonts w:cs="David"/>
          <w:sz w:val="24"/>
          <w:rtl/>
        </w:rPr>
        <w:tab/>
        <w:t>על מה עיריית נהרייה מש</w:t>
      </w:r>
      <w:r>
        <w:rPr>
          <w:rFonts w:cs="David"/>
          <w:sz w:val="24"/>
          <w:rtl/>
        </w:rPr>
        <w:t xml:space="preserve">למת. </w:t>
      </w:r>
    </w:p>
    <w:p w:rsidR="00000000" w:rsidRDefault="007C386A">
      <w:pPr>
        <w:rPr>
          <w:rFonts w:cs="David"/>
          <w:sz w:val="24"/>
          <w:rtl/>
        </w:rPr>
      </w:pPr>
    </w:p>
    <w:p w:rsidR="00000000" w:rsidRDefault="007C386A">
      <w:pPr>
        <w:rPr>
          <w:rFonts w:cs="David"/>
          <w:sz w:val="24"/>
          <w:rtl/>
        </w:rPr>
      </w:pPr>
      <w:r>
        <w:rPr>
          <w:rFonts w:cs="David"/>
          <w:sz w:val="24"/>
          <w:u w:val="single"/>
          <w:rtl/>
        </w:rPr>
        <w:t>היו"ר מלי פולישוק-בלוך:</w:t>
      </w:r>
    </w:p>
    <w:p w:rsidR="00000000" w:rsidRDefault="007C386A">
      <w:pPr>
        <w:rPr>
          <w:rFonts w:cs="David"/>
          <w:sz w:val="24"/>
          <w:rtl/>
        </w:rPr>
      </w:pPr>
    </w:p>
    <w:p w:rsidR="00000000" w:rsidRDefault="007C386A">
      <w:pPr>
        <w:rPr>
          <w:rFonts w:cs="David"/>
          <w:sz w:val="24"/>
          <w:rtl/>
        </w:rPr>
      </w:pPr>
      <w:r>
        <w:rPr>
          <w:rFonts w:cs="David"/>
          <w:sz w:val="24"/>
          <w:rtl/>
        </w:rPr>
        <w:tab/>
        <w:t xml:space="preserve">כאשר יש להם ילד שצריך בית ספר מיוחד מסיבה כזו או אחרת, הם צריכים להעביר אותו לחיפה למשל.     </w:t>
      </w:r>
    </w:p>
    <w:p w:rsidR="00000000" w:rsidRDefault="007C386A">
      <w:pPr>
        <w:rPr>
          <w:rFonts w:cs="David"/>
          <w:sz w:val="24"/>
          <w:rtl/>
        </w:rPr>
      </w:pPr>
    </w:p>
    <w:p w:rsidR="00000000" w:rsidRDefault="007C386A">
      <w:pPr>
        <w:rPr>
          <w:rFonts w:cs="David"/>
          <w:sz w:val="24"/>
          <w:rtl/>
        </w:rPr>
      </w:pPr>
      <w:r>
        <w:rPr>
          <w:rFonts w:cs="David"/>
          <w:sz w:val="24"/>
          <w:u w:val="single"/>
          <w:rtl/>
        </w:rPr>
        <w:t>משה גפני:</w:t>
      </w:r>
    </w:p>
    <w:p w:rsidR="00000000" w:rsidRDefault="007C386A">
      <w:pPr>
        <w:rPr>
          <w:rFonts w:cs="David"/>
          <w:sz w:val="24"/>
          <w:rtl/>
        </w:rPr>
      </w:pPr>
    </w:p>
    <w:p w:rsidR="00000000" w:rsidRDefault="007C386A">
      <w:pPr>
        <w:rPr>
          <w:rFonts w:cs="David"/>
          <w:sz w:val="24"/>
          <w:rtl/>
        </w:rPr>
      </w:pPr>
      <w:r>
        <w:rPr>
          <w:rFonts w:cs="David"/>
          <w:sz w:val="24"/>
          <w:rtl/>
        </w:rPr>
        <w:tab/>
        <w:t>החוק של אגרת חוץ בנהריים לא יחול על התלמידים החרדים, כי יש שם את כל בתי הספר. ההוצאה הגדולה של ההסעות היא לא רק על ה</w:t>
      </w:r>
      <w:r>
        <w:rPr>
          <w:rFonts w:cs="David"/>
          <w:sz w:val="24"/>
          <w:rtl/>
        </w:rPr>
        <w:t xml:space="preserve">חינוך החרדי. </w:t>
      </w:r>
    </w:p>
    <w:p w:rsidR="00000000" w:rsidRDefault="007C386A">
      <w:pPr>
        <w:rPr>
          <w:rFonts w:cs="David"/>
          <w:sz w:val="24"/>
          <w:rtl/>
        </w:rPr>
      </w:pPr>
    </w:p>
    <w:p w:rsidR="00000000" w:rsidRDefault="007C386A">
      <w:pPr>
        <w:rPr>
          <w:rFonts w:cs="David"/>
          <w:sz w:val="24"/>
          <w:rtl/>
        </w:rPr>
      </w:pPr>
      <w:r>
        <w:rPr>
          <w:rFonts w:cs="David"/>
          <w:sz w:val="24"/>
          <w:u w:val="single"/>
          <w:rtl/>
        </w:rPr>
        <w:t>היו"ר מלי פולישוק-בלוך:</w:t>
      </w:r>
    </w:p>
    <w:p w:rsidR="00000000" w:rsidRDefault="007C386A">
      <w:pPr>
        <w:rPr>
          <w:rFonts w:cs="David"/>
          <w:sz w:val="24"/>
          <w:rtl/>
        </w:rPr>
      </w:pPr>
    </w:p>
    <w:p w:rsidR="00000000" w:rsidRDefault="007C386A">
      <w:pPr>
        <w:rPr>
          <w:rFonts w:cs="David"/>
          <w:sz w:val="24"/>
          <w:rtl/>
        </w:rPr>
      </w:pPr>
      <w:r>
        <w:rPr>
          <w:rFonts w:cs="David"/>
          <w:sz w:val="24"/>
          <w:rtl/>
        </w:rPr>
        <w:tab/>
        <w:t xml:space="preserve">אני לא אמרתי את זה. ההוצאות הכבדות שיש לרשויות בגין הסעות של תלמידים, הולכות ותופחות. כל ילד שיש לו מוגבלות כזו או אחרת צריך לשלוח אותו ללמוד במקום אחר. נניח ויש ילדה עם מוגבלות מסוימת, צריך לשלוח אותה מקריית שמונה </w:t>
      </w:r>
      <w:r>
        <w:rPr>
          <w:rFonts w:cs="David"/>
          <w:sz w:val="24"/>
          <w:rtl/>
        </w:rPr>
        <w:t>לחיפה. בנוסף, שולחים אותה עם ליווי וציוד. זה עולה הון תועפות. אף אחד לא אומר פה שלא צריך לעשות את זה, אבל צריך להגביל במקום שאפשר ולחסוך כספים. כאשר מדובר בתלמידים עם מוגבלויות או צרכים מיוחדים, אני חושבת שאסור לנו למנוע מהם לקבל את הכי טוב שיש. אי אפשר לה</w:t>
      </w:r>
      <w:r>
        <w:rPr>
          <w:rFonts w:cs="David"/>
          <w:sz w:val="24"/>
          <w:rtl/>
        </w:rPr>
        <w:t xml:space="preserve">קים בית ספר לכל ילד בהתאם למוגבלות שלו. </w:t>
      </w:r>
    </w:p>
    <w:p w:rsidR="00000000" w:rsidRDefault="007C386A">
      <w:pPr>
        <w:rPr>
          <w:rFonts w:cs="David"/>
          <w:sz w:val="24"/>
          <w:rtl/>
        </w:rPr>
      </w:pPr>
    </w:p>
    <w:p w:rsidR="00000000" w:rsidRDefault="007C386A">
      <w:pPr>
        <w:ind w:firstLine="720"/>
        <w:rPr>
          <w:rFonts w:cs="David"/>
          <w:sz w:val="24"/>
          <w:rtl/>
        </w:rPr>
      </w:pPr>
      <w:r>
        <w:rPr>
          <w:rFonts w:cs="David"/>
          <w:sz w:val="24"/>
          <w:rtl/>
        </w:rPr>
        <w:t>אני חושבת שהמערכת תפיק יותר אם נעשה עם אחד במדינת ישראל. כאשר הילדים שלו ושלי לא לומדים ביחד ואין להם אפילו סיכוי להיפגש, אנחנו מקימים פה מדינה שמורכבת מעמים שונים, ופערים וחומות בין האוכלוסיות. אני חושבת שצריך לעש</w:t>
      </w:r>
      <w:r>
        <w:rPr>
          <w:rFonts w:cs="David"/>
          <w:sz w:val="24"/>
          <w:rtl/>
        </w:rPr>
        <w:t xml:space="preserve">ות לזה סוף. אי אפשר להוריד את החומות האלה במחי יד ולהתעלם מצרכים ורצונות של כל מיני מגזרים. יחד עם זאת, לא צריכים להגדיל את החומות האלה. החינוך זה הכלי הכי נכון כדי להפחית את מספר החומות הלאה. אנחנו צריכים לשבת ולחשוב איך עושים את זה אחרת. </w:t>
      </w:r>
    </w:p>
    <w:p w:rsidR="00000000" w:rsidRDefault="007C386A">
      <w:pPr>
        <w:ind w:firstLine="720"/>
        <w:rPr>
          <w:rFonts w:cs="David"/>
          <w:sz w:val="24"/>
          <w:rtl/>
        </w:rPr>
      </w:pPr>
    </w:p>
    <w:p w:rsidR="00000000" w:rsidRDefault="007C386A">
      <w:pPr>
        <w:ind w:firstLine="720"/>
        <w:rPr>
          <w:rFonts w:cs="David"/>
          <w:sz w:val="24"/>
          <w:rtl/>
        </w:rPr>
      </w:pPr>
      <w:r>
        <w:rPr>
          <w:rFonts w:cs="David"/>
          <w:sz w:val="24"/>
          <w:rtl/>
        </w:rPr>
        <w:t>אני יודעת שבאו</w:t>
      </w:r>
      <w:r>
        <w:rPr>
          <w:rFonts w:cs="David"/>
          <w:sz w:val="24"/>
          <w:rtl/>
        </w:rPr>
        <w:t>כלוסייה הדתית של גילה פינקלשטיין כבר לא נוח להם עם אוכלוסייה דתית אחרת. אני שמעתי עדויות מאנשים ששכונת רמות בירושלים עד כדי כך הקצינה בדת שלה, שהיום אנשים דתיים הפכו להיות מוקצים כי הם לא דתיים מספיק. צריך לשים את המצלמות בצד, לשבת ברצינות ולחשוב איך אנחנו</w:t>
      </w:r>
      <w:r>
        <w:rPr>
          <w:rFonts w:cs="David"/>
          <w:sz w:val="24"/>
          <w:rtl/>
        </w:rPr>
        <w:t xml:space="preserve"> משנים את כללי המשחק. מההון הפוליטי שכל אחד מאיתנו מנסה להרוויח, כולנו מפסידים בסופו של דבר.   </w:t>
      </w:r>
    </w:p>
    <w:p w:rsidR="00000000" w:rsidRDefault="007C386A">
      <w:pPr>
        <w:rPr>
          <w:rFonts w:cs="David"/>
          <w:sz w:val="24"/>
          <w:rtl/>
        </w:rPr>
      </w:pPr>
    </w:p>
    <w:p w:rsidR="00000000" w:rsidRDefault="007C386A">
      <w:pPr>
        <w:rPr>
          <w:rFonts w:cs="David"/>
          <w:sz w:val="24"/>
          <w:rtl/>
        </w:rPr>
      </w:pPr>
      <w:r>
        <w:rPr>
          <w:rFonts w:cs="David"/>
          <w:sz w:val="24"/>
          <w:rtl/>
        </w:rPr>
        <w:t xml:space="preserve">אני פניתי ליו"ר מרכז השלטון המקומי, ועדיין לא קיבלנו שום מענה. אני ביקשתי את תגובתכם כי העלות תהיה עליכם. ההתייחסות הזו לא ראויה. אם קשה לו לכתוב מכתב, אז הוא </w:t>
      </w:r>
      <w:r>
        <w:rPr>
          <w:rFonts w:cs="David"/>
          <w:sz w:val="24"/>
          <w:rtl/>
        </w:rPr>
        <w:t xml:space="preserve">יכול לטלפן. </w:t>
      </w:r>
    </w:p>
    <w:p w:rsidR="00000000" w:rsidRDefault="007C386A">
      <w:pPr>
        <w:rPr>
          <w:rFonts w:cs="David"/>
          <w:sz w:val="24"/>
          <w:rtl/>
        </w:rPr>
      </w:pPr>
    </w:p>
    <w:p w:rsidR="00000000" w:rsidRDefault="007C386A">
      <w:pPr>
        <w:rPr>
          <w:rFonts w:cs="David"/>
          <w:sz w:val="24"/>
          <w:rtl/>
        </w:rPr>
      </w:pPr>
      <w:r>
        <w:rPr>
          <w:rFonts w:cs="David"/>
          <w:sz w:val="24"/>
          <w:u w:val="single"/>
          <w:rtl/>
        </w:rPr>
        <w:t>רון חן:</w:t>
      </w:r>
    </w:p>
    <w:p w:rsidR="00000000" w:rsidRDefault="007C386A">
      <w:pPr>
        <w:rPr>
          <w:rFonts w:cs="David"/>
          <w:sz w:val="24"/>
          <w:rtl/>
        </w:rPr>
      </w:pPr>
      <w:r>
        <w:rPr>
          <w:rFonts w:cs="David"/>
          <w:sz w:val="24"/>
          <w:rtl/>
        </w:rPr>
        <w:tab/>
      </w:r>
    </w:p>
    <w:p w:rsidR="00000000" w:rsidRDefault="007C386A">
      <w:pPr>
        <w:rPr>
          <w:rFonts w:cs="David"/>
          <w:sz w:val="24"/>
          <w:rtl/>
        </w:rPr>
      </w:pPr>
      <w:r>
        <w:rPr>
          <w:rFonts w:cs="David"/>
          <w:sz w:val="24"/>
          <w:rtl/>
        </w:rPr>
        <w:tab/>
        <w:t>לי יש ורסיה ראשונה של התקנות האלה מיולי 2003. הובהר אז כי מדובר רק על אגרות של תלמידי חוץ. אני זוכר שנאמר אז כי לא יתרבו ההסעות בגין התקנות האלה. בכל הנוגע לאגרות תלמידי חוץ, אין עלות כספית. יש פה העברה בין רשות אחת לרשות שנייה. במ</w:t>
      </w:r>
      <w:r>
        <w:rPr>
          <w:rFonts w:cs="David"/>
          <w:sz w:val="24"/>
          <w:rtl/>
        </w:rPr>
        <w:t>רבית המקרים מדובר בהעברה מרשויות חלשות לרשויות חזקות, אבל קופת השלטון המקומי כולה אינה נפגעת. הגענו להסכמות בעניין הזה, והובהר לנו שזה לא יכלול הסעות.</w:t>
      </w:r>
    </w:p>
    <w:p w:rsidR="00000000" w:rsidRDefault="007C386A">
      <w:pPr>
        <w:rPr>
          <w:rFonts w:cs="David"/>
          <w:sz w:val="24"/>
          <w:rtl/>
        </w:rPr>
      </w:pPr>
    </w:p>
    <w:p w:rsidR="00000000" w:rsidRDefault="007C386A">
      <w:pPr>
        <w:rPr>
          <w:rFonts w:cs="David"/>
          <w:sz w:val="24"/>
          <w:rtl/>
        </w:rPr>
      </w:pPr>
      <w:r>
        <w:rPr>
          <w:rFonts w:cs="David"/>
          <w:sz w:val="24"/>
          <w:rtl/>
        </w:rPr>
        <w:tab/>
        <w:t>ככל שהתפתחו הנוסחים של התקנות הללו, הסתבר לנו שמחר יכול לבוא הורה ולומר כי הילד שלו מופלה מילד אחר שנוס</w:t>
      </w:r>
      <w:r>
        <w:rPr>
          <w:rFonts w:cs="David"/>
          <w:sz w:val="24"/>
          <w:rtl/>
        </w:rPr>
        <w:t xml:space="preserve">ע היום מעפולה לנצרת עלית לבית ספר "אורט" שיש בו מכניקה עדינה.אני צריך לממן לתלמיד כזה מונית הלוך וחזור. </w:t>
      </w:r>
    </w:p>
    <w:p w:rsidR="00000000" w:rsidRDefault="007C386A">
      <w:pPr>
        <w:rPr>
          <w:rFonts w:cs="David"/>
          <w:sz w:val="24"/>
          <w:rtl/>
        </w:rPr>
      </w:pPr>
    </w:p>
    <w:p w:rsidR="00000000" w:rsidRDefault="007C386A">
      <w:pPr>
        <w:rPr>
          <w:rFonts w:cs="David"/>
          <w:sz w:val="24"/>
          <w:rtl/>
        </w:rPr>
      </w:pPr>
      <w:r>
        <w:rPr>
          <w:rFonts w:cs="David"/>
          <w:sz w:val="24"/>
          <w:u w:val="single"/>
          <w:rtl/>
        </w:rPr>
        <w:t>משולם נהרי:</w:t>
      </w:r>
    </w:p>
    <w:p w:rsidR="00000000" w:rsidRDefault="007C386A">
      <w:pPr>
        <w:rPr>
          <w:rFonts w:cs="David"/>
          <w:sz w:val="24"/>
          <w:rtl/>
        </w:rPr>
      </w:pPr>
      <w:r>
        <w:rPr>
          <w:rFonts w:cs="David"/>
          <w:sz w:val="24"/>
          <w:rtl/>
        </w:rPr>
        <w:tab/>
        <w:t>האם השלטון המקומי מסיע היום תלמידים של מעיין החינוך התורני?</w:t>
      </w:r>
    </w:p>
    <w:p w:rsidR="00000000" w:rsidRDefault="007C386A">
      <w:pPr>
        <w:rPr>
          <w:rFonts w:cs="David"/>
          <w:sz w:val="24"/>
          <w:rtl/>
        </w:rPr>
      </w:pPr>
    </w:p>
    <w:p w:rsidR="00000000" w:rsidRDefault="007C386A">
      <w:pPr>
        <w:rPr>
          <w:rFonts w:cs="David"/>
          <w:sz w:val="24"/>
          <w:rtl/>
        </w:rPr>
      </w:pPr>
      <w:r>
        <w:rPr>
          <w:rFonts w:cs="David"/>
          <w:sz w:val="24"/>
          <w:u w:val="single"/>
          <w:rtl/>
        </w:rPr>
        <w:t>רון חן:</w:t>
      </w:r>
    </w:p>
    <w:p w:rsidR="00000000" w:rsidRDefault="007C386A">
      <w:pPr>
        <w:rPr>
          <w:rFonts w:cs="David"/>
          <w:sz w:val="24"/>
          <w:rtl/>
        </w:rPr>
      </w:pPr>
      <w:r>
        <w:rPr>
          <w:rFonts w:cs="David"/>
          <w:sz w:val="24"/>
          <w:rtl/>
        </w:rPr>
        <w:tab/>
      </w:r>
    </w:p>
    <w:p w:rsidR="00000000" w:rsidRDefault="007C386A">
      <w:pPr>
        <w:ind w:firstLine="720"/>
        <w:rPr>
          <w:rFonts w:cs="David"/>
          <w:sz w:val="24"/>
          <w:rtl/>
        </w:rPr>
      </w:pPr>
      <w:r>
        <w:rPr>
          <w:rFonts w:cs="David"/>
          <w:sz w:val="24"/>
          <w:rtl/>
        </w:rPr>
        <w:t xml:space="preserve">בוודאי. אני יוכל להראות לך. </w:t>
      </w:r>
    </w:p>
    <w:p w:rsidR="00000000" w:rsidRDefault="007C386A">
      <w:pPr>
        <w:rPr>
          <w:rFonts w:cs="David"/>
          <w:sz w:val="24"/>
          <w:rtl/>
        </w:rPr>
      </w:pPr>
    </w:p>
    <w:p w:rsidR="00000000" w:rsidRDefault="007C386A">
      <w:pPr>
        <w:rPr>
          <w:rFonts w:cs="David"/>
          <w:sz w:val="24"/>
          <w:rtl/>
        </w:rPr>
      </w:pPr>
      <w:r>
        <w:rPr>
          <w:rFonts w:cs="David"/>
          <w:sz w:val="24"/>
          <w:u w:val="single"/>
          <w:rtl/>
        </w:rPr>
        <w:t>היו"ר מלי פולישוק-בלוך:</w:t>
      </w:r>
    </w:p>
    <w:p w:rsidR="00000000" w:rsidRDefault="007C386A">
      <w:pPr>
        <w:rPr>
          <w:rFonts w:cs="David"/>
          <w:sz w:val="24"/>
          <w:rtl/>
        </w:rPr>
      </w:pPr>
    </w:p>
    <w:p w:rsidR="00000000" w:rsidRDefault="007C386A">
      <w:pPr>
        <w:rPr>
          <w:rFonts w:cs="David"/>
          <w:sz w:val="24"/>
          <w:rtl/>
        </w:rPr>
      </w:pPr>
      <w:r>
        <w:rPr>
          <w:rFonts w:cs="David"/>
          <w:sz w:val="24"/>
          <w:rtl/>
        </w:rPr>
        <w:tab/>
        <w:t>פרדסיה מתנ</w:t>
      </w:r>
      <w:r>
        <w:rPr>
          <w:rFonts w:cs="David"/>
          <w:sz w:val="24"/>
          <w:rtl/>
        </w:rPr>
        <w:t xml:space="preserve">גדים לתקנות האלה מהסיבה הזו. </w:t>
      </w:r>
    </w:p>
    <w:p w:rsidR="00000000" w:rsidRDefault="007C386A">
      <w:pPr>
        <w:rPr>
          <w:rFonts w:cs="David"/>
          <w:sz w:val="24"/>
          <w:rtl/>
        </w:rPr>
      </w:pPr>
    </w:p>
    <w:p w:rsidR="00000000" w:rsidRDefault="007C386A">
      <w:pPr>
        <w:rPr>
          <w:rFonts w:cs="David"/>
          <w:sz w:val="24"/>
          <w:rtl/>
        </w:rPr>
      </w:pPr>
      <w:r>
        <w:rPr>
          <w:rFonts w:cs="David"/>
          <w:sz w:val="24"/>
          <w:u w:val="single"/>
          <w:rtl/>
        </w:rPr>
        <w:t>רון חן:</w:t>
      </w:r>
    </w:p>
    <w:p w:rsidR="00000000" w:rsidRDefault="007C386A">
      <w:pPr>
        <w:rPr>
          <w:rFonts w:cs="David"/>
          <w:sz w:val="24"/>
          <w:rtl/>
        </w:rPr>
      </w:pPr>
    </w:p>
    <w:p w:rsidR="00000000" w:rsidRDefault="007C386A">
      <w:pPr>
        <w:rPr>
          <w:rFonts w:cs="David"/>
          <w:sz w:val="24"/>
          <w:rtl/>
        </w:rPr>
      </w:pPr>
      <w:r>
        <w:rPr>
          <w:rFonts w:cs="David"/>
          <w:sz w:val="24"/>
          <w:rtl/>
        </w:rPr>
        <w:tab/>
        <w:t xml:space="preserve">קריית טבעון מסיעים לחב"ד בנצרת עילית. </w:t>
      </w:r>
    </w:p>
    <w:p w:rsidR="00000000" w:rsidRDefault="007C386A">
      <w:pPr>
        <w:rPr>
          <w:rFonts w:cs="David"/>
          <w:sz w:val="24"/>
          <w:rtl/>
        </w:rPr>
      </w:pPr>
    </w:p>
    <w:p w:rsidR="00000000" w:rsidRDefault="007C386A">
      <w:pPr>
        <w:rPr>
          <w:rFonts w:cs="David"/>
          <w:sz w:val="24"/>
          <w:rtl/>
        </w:rPr>
      </w:pPr>
      <w:r>
        <w:rPr>
          <w:rFonts w:cs="David"/>
          <w:sz w:val="24"/>
          <w:u w:val="single"/>
          <w:rtl/>
        </w:rPr>
        <w:t>משולם נהרי:</w:t>
      </w:r>
    </w:p>
    <w:p w:rsidR="00000000" w:rsidRDefault="007C386A">
      <w:pPr>
        <w:rPr>
          <w:rFonts w:cs="David"/>
          <w:sz w:val="24"/>
          <w:rtl/>
        </w:rPr>
      </w:pPr>
    </w:p>
    <w:p w:rsidR="00000000" w:rsidRDefault="007C386A">
      <w:pPr>
        <w:rPr>
          <w:rFonts w:cs="David"/>
          <w:sz w:val="24"/>
          <w:rtl/>
        </w:rPr>
      </w:pPr>
      <w:r>
        <w:rPr>
          <w:rFonts w:cs="David"/>
          <w:sz w:val="24"/>
          <w:rtl/>
        </w:rPr>
        <w:tab/>
        <w:t xml:space="preserve">אני מדבר על מעיין החינוך התורני. </w:t>
      </w:r>
    </w:p>
    <w:p w:rsidR="00000000" w:rsidRDefault="007C386A">
      <w:pPr>
        <w:rPr>
          <w:rFonts w:cs="David"/>
          <w:sz w:val="24"/>
          <w:rtl/>
        </w:rPr>
      </w:pPr>
    </w:p>
    <w:p w:rsidR="00000000" w:rsidRDefault="007C386A">
      <w:pPr>
        <w:rPr>
          <w:rFonts w:cs="David"/>
          <w:sz w:val="24"/>
          <w:rtl/>
        </w:rPr>
      </w:pPr>
      <w:r>
        <w:rPr>
          <w:rFonts w:cs="David"/>
          <w:sz w:val="24"/>
          <w:u w:val="single"/>
          <w:rtl/>
        </w:rPr>
        <w:t>רון חן:</w:t>
      </w:r>
    </w:p>
    <w:p w:rsidR="00000000" w:rsidRDefault="007C386A">
      <w:pPr>
        <w:rPr>
          <w:rFonts w:cs="David"/>
          <w:sz w:val="24"/>
          <w:rtl/>
        </w:rPr>
      </w:pPr>
    </w:p>
    <w:p w:rsidR="00000000" w:rsidRDefault="007C386A">
      <w:pPr>
        <w:rPr>
          <w:rFonts w:cs="David"/>
          <w:sz w:val="24"/>
          <w:rtl/>
        </w:rPr>
      </w:pPr>
      <w:r>
        <w:rPr>
          <w:rFonts w:cs="David"/>
          <w:sz w:val="24"/>
          <w:rtl/>
        </w:rPr>
        <w:tab/>
        <w:t xml:space="preserve">אני מדבר על הכל. </w:t>
      </w:r>
    </w:p>
    <w:p w:rsidR="00000000" w:rsidRDefault="007C386A">
      <w:pPr>
        <w:rPr>
          <w:rFonts w:cs="David"/>
          <w:sz w:val="24"/>
          <w:rtl/>
        </w:rPr>
      </w:pPr>
    </w:p>
    <w:p w:rsidR="00000000" w:rsidRDefault="007C386A">
      <w:pPr>
        <w:rPr>
          <w:rFonts w:cs="David"/>
          <w:sz w:val="24"/>
          <w:rtl/>
        </w:rPr>
      </w:pPr>
      <w:r>
        <w:rPr>
          <w:rFonts w:cs="David"/>
          <w:sz w:val="24"/>
          <w:u w:val="single"/>
          <w:rtl/>
        </w:rPr>
        <w:t>משולם נהרי:</w:t>
      </w:r>
    </w:p>
    <w:p w:rsidR="00000000" w:rsidRDefault="007C386A">
      <w:pPr>
        <w:rPr>
          <w:rFonts w:cs="David"/>
          <w:sz w:val="24"/>
          <w:rtl/>
        </w:rPr>
      </w:pPr>
    </w:p>
    <w:p w:rsidR="00000000" w:rsidRDefault="007C386A">
      <w:pPr>
        <w:rPr>
          <w:rFonts w:cs="David"/>
          <w:sz w:val="24"/>
          <w:rtl/>
        </w:rPr>
      </w:pPr>
      <w:r>
        <w:rPr>
          <w:rFonts w:cs="David"/>
          <w:sz w:val="24"/>
          <w:rtl/>
        </w:rPr>
        <w:tab/>
        <w:t>האם אתה ממן את הממלכתי דתי? האם אתה ממן יותר מ-30 קילומטר?</w:t>
      </w:r>
    </w:p>
    <w:p w:rsidR="00000000" w:rsidRDefault="007C386A">
      <w:pPr>
        <w:rPr>
          <w:rFonts w:cs="David"/>
          <w:sz w:val="24"/>
          <w:rtl/>
        </w:rPr>
      </w:pPr>
    </w:p>
    <w:p w:rsidR="00000000" w:rsidRDefault="007C386A">
      <w:pPr>
        <w:rPr>
          <w:rFonts w:cs="David"/>
          <w:sz w:val="24"/>
          <w:rtl/>
        </w:rPr>
      </w:pPr>
      <w:r>
        <w:rPr>
          <w:rFonts w:cs="David"/>
          <w:sz w:val="24"/>
          <w:u w:val="single"/>
          <w:rtl/>
        </w:rPr>
        <w:t>רון חן:</w:t>
      </w:r>
    </w:p>
    <w:p w:rsidR="00000000" w:rsidRDefault="007C386A">
      <w:pPr>
        <w:rPr>
          <w:rFonts w:cs="David"/>
          <w:sz w:val="24"/>
          <w:rtl/>
        </w:rPr>
      </w:pPr>
      <w:r>
        <w:rPr>
          <w:rFonts w:cs="David"/>
          <w:sz w:val="24"/>
          <w:rtl/>
        </w:rPr>
        <w:tab/>
      </w:r>
    </w:p>
    <w:p w:rsidR="00000000" w:rsidRDefault="007C386A">
      <w:pPr>
        <w:ind w:firstLine="567"/>
        <w:rPr>
          <w:rFonts w:cs="David"/>
          <w:sz w:val="24"/>
          <w:rtl/>
        </w:rPr>
      </w:pPr>
      <w:r>
        <w:rPr>
          <w:rFonts w:cs="David"/>
          <w:sz w:val="24"/>
          <w:rtl/>
        </w:rPr>
        <w:t xml:space="preserve">לפעמים כן. </w:t>
      </w:r>
    </w:p>
    <w:p w:rsidR="00000000" w:rsidRDefault="007C386A">
      <w:pPr>
        <w:rPr>
          <w:rFonts w:cs="David"/>
          <w:sz w:val="24"/>
          <w:rtl/>
        </w:rPr>
      </w:pPr>
    </w:p>
    <w:p w:rsidR="00000000" w:rsidRDefault="007C386A">
      <w:pPr>
        <w:rPr>
          <w:rFonts w:cs="David"/>
          <w:sz w:val="24"/>
          <w:rtl/>
        </w:rPr>
      </w:pPr>
      <w:r>
        <w:rPr>
          <w:rFonts w:cs="David"/>
          <w:sz w:val="24"/>
          <w:u w:val="single"/>
          <w:rtl/>
        </w:rPr>
        <w:t>משולם נהרי:</w:t>
      </w:r>
    </w:p>
    <w:p w:rsidR="00000000" w:rsidRDefault="007C386A">
      <w:pPr>
        <w:rPr>
          <w:rFonts w:cs="David"/>
          <w:sz w:val="24"/>
          <w:rtl/>
        </w:rPr>
      </w:pPr>
    </w:p>
    <w:p w:rsidR="00000000" w:rsidRDefault="007C386A">
      <w:pPr>
        <w:rPr>
          <w:rFonts w:cs="David"/>
          <w:sz w:val="24"/>
          <w:rtl/>
        </w:rPr>
      </w:pPr>
      <w:r>
        <w:rPr>
          <w:rFonts w:cs="David"/>
          <w:sz w:val="24"/>
          <w:rtl/>
        </w:rPr>
        <w:tab/>
        <w:t>אז בשביל מה אתה צריך את המגבלה הזו?</w:t>
      </w:r>
    </w:p>
    <w:p w:rsidR="00000000" w:rsidRDefault="007C386A">
      <w:pPr>
        <w:rPr>
          <w:rFonts w:cs="David"/>
          <w:sz w:val="24"/>
          <w:rtl/>
        </w:rPr>
      </w:pPr>
    </w:p>
    <w:p w:rsidR="00000000" w:rsidRDefault="007C386A">
      <w:pPr>
        <w:rPr>
          <w:rFonts w:cs="David"/>
          <w:sz w:val="24"/>
          <w:rtl/>
        </w:rPr>
      </w:pPr>
      <w:r>
        <w:rPr>
          <w:rFonts w:cs="David"/>
          <w:sz w:val="24"/>
          <w:u w:val="single"/>
          <w:rtl/>
        </w:rPr>
        <w:t>רון חן:</w:t>
      </w:r>
    </w:p>
    <w:p w:rsidR="00000000" w:rsidRDefault="007C386A">
      <w:pPr>
        <w:rPr>
          <w:rFonts w:cs="David"/>
          <w:sz w:val="24"/>
          <w:rtl/>
        </w:rPr>
      </w:pPr>
    </w:p>
    <w:p w:rsidR="00000000" w:rsidRDefault="007C386A">
      <w:pPr>
        <w:rPr>
          <w:rFonts w:cs="David"/>
          <w:sz w:val="24"/>
          <w:rtl/>
        </w:rPr>
      </w:pPr>
      <w:r>
        <w:rPr>
          <w:rFonts w:cs="David"/>
          <w:sz w:val="24"/>
          <w:rtl/>
        </w:rPr>
        <w:tab/>
        <w:t xml:space="preserve">לדעתי התקנות מיותרות. </w:t>
      </w:r>
    </w:p>
    <w:p w:rsidR="00000000" w:rsidRDefault="007C386A">
      <w:pPr>
        <w:rPr>
          <w:rFonts w:cs="David"/>
          <w:sz w:val="24"/>
          <w:rtl/>
        </w:rPr>
      </w:pPr>
    </w:p>
    <w:p w:rsidR="00000000" w:rsidRDefault="007C386A">
      <w:pPr>
        <w:rPr>
          <w:rFonts w:cs="David"/>
          <w:sz w:val="24"/>
          <w:rtl/>
        </w:rPr>
      </w:pPr>
      <w:r>
        <w:rPr>
          <w:rFonts w:cs="David"/>
          <w:sz w:val="24"/>
          <w:u w:val="single"/>
          <w:rtl/>
        </w:rPr>
        <w:t>משולם נהרי:</w:t>
      </w:r>
    </w:p>
    <w:p w:rsidR="00000000" w:rsidRDefault="007C386A">
      <w:pPr>
        <w:rPr>
          <w:rFonts w:cs="David"/>
          <w:sz w:val="24"/>
          <w:rtl/>
        </w:rPr>
      </w:pPr>
    </w:p>
    <w:p w:rsidR="00000000" w:rsidRDefault="007C386A">
      <w:pPr>
        <w:rPr>
          <w:rFonts w:cs="David"/>
          <w:sz w:val="24"/>
          <w:rtl/>
        </w:rPr>
      </w:pPr>
      <w:r>
        <w:rPr>
          <w:rFonts w:cs="David"/>
          <w:sz w:val="24"/>
          <w:rtl/>
        </w:rPr>
        <w:tab/>
        <w:t>נכון. בממלכתי דתי הוא ממן במרחק של יותר מ-30 קילומטר ואת אלה אתה לא ממן אפילו במרחק של פחות מ-30 קילומטר. הרשויות המקומיות לא ממנות את מעיין החינוך התורני.</w:t>
      </w:r>
    </w:p>
    <w:p w:rsidR="00000000" w:rsidRDefault="007C386A">
      <w:pPr>
        <w:rPr>
          <w:rFonts w:cs="David"/>
          <w:sz w:val="24"/>
          <w:rtl/>
        </w:rPr>
      </w:pPr>
    </w:p>
    <w:p w:rsidR="00000000" w:rsidRDefault="007C386A">
      <w:pPr>
        <w:rPr>
          <w:rFonts w:cs="David"/>
          <w:sz w:val="24"/>
          <w:rtl/>
        </w:rPr>
      </w:pPr>
      <w:r>
        <w:rPr>
          <w:rFonts w:cs="David"/>
          <w:sz w:val="24"/>
          <w:u w:val="single"/>
          <w:rtl/>
        </w:rPr>
        <w:t>היו"ר מלי פולישוק-בלוך:</w:t>
      </w:r>
    </w:p>
    <w:p w:rsidR="00000000" w:rsidRDefault="007C386A">
      <w:pPr>
        <w:rPr>
          <w:rFonts w:cs="David"/>
          <w:sz w:val="24"/>
          <w:rtl/>
        </w:rPr>
      </w:pPr>
    </w:p>
    <w:p w:rsidR="00000000" w:rsidRDefault="007C386A">
      <w:pPr>
        <w:rPr>
          <w:rFonts w:cs="David"/>
          <w:sz w:val="24"/>
          <w:rtl/>
        </w:rPr>
      </w:pPr>
      <w:r>
        <w:rPr>
          <w:rFonts w:cs="David"/>
          <w:sz w:val="24"/>
          <w:rtl/>
        </w:rPr>
        <w:tab/>
        <w:t>האם החוק והתקנות יחייבו רשויות מקומיות לשלם עבור הסעות?</w:t>
      </w:r>
    </w:p>
    <w:p w:rsidR="00000000" w:rsidRDefault="007C386A">
      <w:pPr>
        <w:rPr>
          <w:rFonts w:cs="David"/>
          <w:sz w:val="24"/>
          <w:rtl/>
        </w:rPr>
      </w:pPr>
    </w:p>
    <w:p w:rsidR="00000000" w:rsidRDefault="007C386A">
      <w:pPr>
        <w:rPr>
          <w:rFonts w:cs="David"/>
          <w:sz w:val="24"/>
          <w:u w:val="single"/>
          <w:rtl/>
        </w:rPr>
      </w:pPr>
    </w:p>
    <w:p w:rsidR="00000000" w:rsidRDefault="007C386A">
      <w:pPr>
        <w:rPr>
          <w:rFonts w:cs="David"/>
          <w:sz w:val="24"/>
          <w:u w:val="single"/>
          <w:rtl/>
        </w:rPr>
      </w:pPr>
    </w:p>
    <w:p w:rsidR="00000000" w:rsidRDefault="007C386A">
      <w:pPr>
        <w:rPr>
          <w:rFonts w:cs="David"/>
          <w:sz w:val="24"/>
          <w:rtl/>
        </w:rPr>
      </w:pPr>
      <w:r>
        <w:rPr>
          <w:rFonts w:cs="David"/>
          <w:sz w:val="24"/>
          <w:u w:val="single"/>
          <w:rtl/>
        </w:rPr>
        <w:t>רון חן:</w:t>
      </w:r>
    </w:p>
    <w:p w:rsidR="00000000" w:rsidRDefault="007C386A">
      <w:pPr>
        <w:rPr>
          <w:rFonts w:cs="David"/>
          <w:sz w:val="24"/>
          <w:rtl/>
        </w:rPr>
      </w:pPr>
    </w:p>
    <w:p w:rsidR="00000000" w:rsidRDefault="007C386A">
      <w:pPr>
        <w:rPr>
          <w:rFonts w:cs="David"/>
          <w:sz w:val="24"/>
          <w:rtl/>
        </w:rPr>
      </w:pPr>
      <w:r>
        <w:rPr>
          <w:rFonts w:cs="David"/>
          <w:sz w:val="24"/>
          <w:rtl/>
        </w:rPr>
        <w:tab/>
        <w:t>החוק לא מחייב את הרשויות המקומיות לשלם עבור הסעות, הוא מחויב להעמיד קווי הסעה. מה שיקרה זה, שיבואו ויגידו שיש הפלייה בין התלמידים.</w:t>
      </w:r>
    </w:p>
    <w:p w:rsidR="00000000" w:rsidRDefault="007C386A">
      <w:pPr>
        <w:rPr>
          <w:rFonts w:cs="David"/>
          <w:sz w:val="24"/>
          <w:rtl/>
        </w:rPr>
      </w:pPr>
    </w:p>
    <w:p w:rsidR="00000000" w:rsidRDefault="007C386A">
      <w:pPr>
        <w:rPr>
          <w:rFonts w:cs="David"/>
          <w:sz w:val="24"/>
          <w:rtl/>
        </w:rPr>
      </w:pPr>
      <w:r>
        <w:rPr>
          <w:rFonts w:cs="David"/>
          <w:sz w:val="24"/>
          <w:u w:val="single"/>
          <w:rtl/>
        </w:rPr>
        <w:t>משה גפני:</w:t>
      </w:r>
    </w:p>
    <w:p w:rsidR="00000000" w:rsidRDefault="007C386A">
      <w:pPr>
        <w:rPr>
          <w:rFonts w:cs="David"/>
          <w:sz w:val="24"/>
          <w:rtl/>
        </w:rPr>
      </w:pPr>
    </w:p>
    <w:p w:rsidR="00000000" w:rsidRDefault="007C386A">
      <w:pPr>
        <w:rPr>
          <w:rFonts w:cs="David"/>
          <w:sz w:val="24"/>
          <w:rtl/>
        </w:rPr>
      </w:pPr>
      <w:r>
        <w:rPr>
          <w:rFonts w:cs="David"/>
          <w:sz w:val="24"/>
          <w:rtl/>
        </w:rPr>
        <w:tab/>
        <w:t>הרי אמרנו שהחוק ו</w:t>
      </w:r>
      <w:r>
        <w:rPr>
          <w:rFonts w:cs="David"/>
          <w:sz w:val="24"/>
          <w:rtl/>
        </w:rPr>
        <w:t>התקנות לא מחייבות מימון של הסעה.</w:t>
      </w:r>
    </w:p>
    <w:p w:rsidR="00000000" w:rsidRDefault="007C386A">
      <w:pPr>
        <w:rPr>
          <w:rFonts w:cs="David"/>
          <w:sz w:val="24"/>
          <w:rtl/>
        </w:rPr>
      </w:pPr>
    </w:p>
    <w:p w:rsidR="00000000" w:rsidRDefault="007C386A">
      <w:pPr>
        <w:rPr>
          <w:rFonts w:cs="David"/>
          <w:sz w:val="24"/>
          <w:rtl/>
        </w:rPr>
      </w:pPr>
      <w:r>
        <w:rPr>
          <w:rFonts w:cs="David"/>
          <w:sz w:val="24"/>
          <w:u w:val="single"/>
          <w:rtl/>
        </w:rPr>
        <w:t>היו"ר מלי פולישוק-בלוך:</w:t>
      </w:r>
    </w:p>
    <w:p w:rsidR="00000000" w:rsidRDefault="007C386A">
      <w:pPr>
        <w:rPr>
          <w:rFonts w:cs="David"/>
          <w:sz w:val="24"/>
          <w:rtl/>
        </w:rPr>
      </w:pPr>
      <w:r>
        <w:rPr>
          <w:rFonts w:cs="David"/>
          <w:sz w:val="24"/>
          <w:rtl/>
        </w:rPr>
        <w:tab/>
      </w:r>
    </w:p>
    <w:p w:rsidR="00000000" w:rsidRDefault="007C386A">
      <w:pPr>
        <w:ind w:firstLine="567"/>
        <w:rPr>
          <w:rFonts w:cs="David"/>
          <w:sz w:val="24"/>
          <w:rtl/>
        </w:rPr>
      </w:pPr>
      <w:r>
        <w:rPr>
          <w:rFonts w:cs="David"/>
          <w:sz w:val="24"/>
          <w:rtl/>
        </w:rPr>
        <w:t>האם אפשר לכתוב במפורש שאין בתקנות אלה משום לחייב?</w:t>
      </w:r>
    </w:p>
    <w:p w:rsidR="00000000" w:rsidRDefault="007C386A">
      <w:pPr>
        <w:rPr>
          <w:rFonts w:cs="David"/>
          <w:sz w:val="24"/>
          <w:rtl/>
        </w:rPr>
      </w:pPr>
    </w:p>
    <w:p w:rsidR="00000000" w:rsidRDefault="007C386A">
      <w:pPr>
        <w:rPr>
          <w:rFonts w:cs="David"/>
          <w:sz w:val="24"/>
          <w:rtl/>
        </w:rPr>
      </w:pPr>
      <w:r>
        <w:rPr>
          <w:rFonts w:cs="David"/>
          <w:sz w:val="24"/>
          <w:u w:val="single"/>
          <w:rtl/>
        </w:rPr>
        <w:t>דורית מורג:</w:t>
      </w:r>
    </w:p>
    <w:p w:rsidR="00000000" w:rsidRDefault="007C386A">
      <w:pPr>
        <w:rPr>
          <w:rFonts w:cs="David"/>
          <w:sz w:val="24"/>
          <w:rtl/>
        </w:rPr>
      </w:pPr>
    </w:p>
    <w:p w:rsidR="00000000" w:rsidRDefault="007C386A">
      <w:pPr>
        <w:rPr>
          <w:rFonts w:cs="David"/>
          <w:sz w:val="24"/>
          <w:rtl/>
        </w:rPr>
      </w:pPr>
      <w:r>
        <w:rPr>
          <w:rFonts w:cs="David"/>
          <w:sz w:val="24"/>
          <w:rtl/>
        </w:rPr>
        <w:tab/>
        <w:t xml:space="preserve">אי אפשר, כי הנושא לא קשור לחוק הזה. החוק מדבר אך ורק על תשלום אגרת חוץ. </w:t>
      </w:r>
    </w:p>
    <w:p w:rsidR="00000000" w:rsidRDefault="007C386A">
      <w:pPr>
        <w:rPr>
          <w:rFonts w:cs="David"/>
          <w:sz w:val="24"/>
          <w:rtl/>
        </w:rPr>
      </w:pPr>
    </w:p>
    <w:p w:rsidR="00000000" w:rsidRDefault="007C386A">
      <w:pPr>
        <w:rPr>
          <w:rFonts w:cs="David"/>
          <w:sz w:val="24"/>
          <w:rtl/>
        </w:rPr>
      </w:pPr>
      <w:r>
        <w:rPr>
          <w:rFonts w:cs="David"/>
          <w:sz w:val="24"/>
          <w:u w:val="single"/>
          <w:rtl/>
        </w:rPr>
        <w:t>היו"ר מלי פולישוק-בלוך:</w:t>
      </w:r>
    </w:p>
    <w:p w:rsidR="00000000" w:rsidRDefault="007C386A">
      <w:pPr>
        <w:rPr>
          <w:rFonts w:cs="David"/>
          <w:sz w:val="24"/>
          <w:rtl/>
        </w:rPr>
      </w:pPr>
    </w:p>
    <w:p w:rsidR="00000000" w:rsidRDefault="007C386A">
      <w:pPr>
        <w:rPr>
          <w:rFonts w:cs="David"/>
          <w:sz w:val="24"/>
          <w:rtl/>
        </w:rPr>
      </w:pPr>
      <w:r>
        <w:rPr>
          <w:rFonts w:cs="David"/>
          <w:sz w:val="24"/>
          <w:rtl/>
        </w:rPr>
        <w:tab/>
        <w:t>זאת אומרת שאם אני רוצה לעשות שי</w:t>
      </w:r>
      <w:r>
        <w:rPr>
          <w:rFonts w:cs="David"/>
          <w:sz w:val="24"/>
          <w:rtl/>
        </w:rPr>
        <w:t xml:space="preserve">נוי, אני צריכה לעשות זאת בחוק ולא בתקנות. </w:t>
      </w:r>
    </w:p>
    <w:p w:rsidR="00000000" w:rsidRDefault="007C386A">
      <w:pPr>
        <w:rPr>
          <w:rFonts w:cs="David"/>
          <w:sz w:val="24"/>
          <w:rtl/>
        </w:rPr>
      </w:pPr>
    </w:p>
    <w:p w:rsidR="00000000" w:rsidRDefault="007C386A">
      <w:pPr>
        <w:rPr>
          <w:rFonts w:cs="David"/>
          <w:sz w:val="24"/>
          <w:u w:val="single"/>
          <w:rtl/>
        </w:rPr>
      </w:pPr>
      <w:r>
        <w:rPr>
          <w:rFonts w:cs="David"/>
          <w:sz w:val="24"/>
          <w:u w:val="single"/>
          <w:rtl/>
        </w:rPr>
        <w:t>דורית מורג:</w:t>
      </w:r>
    </w:p>
    <w:p w:rsidR="00000000" w:rsidRDefault="007C386A">
      <w:pPr>
        <w:rPr>
          <w:rFonts w:cs="David"/>
          <w:sz w:val="24"/>
          <w:rtl/>
        </w:rPr>
      </w:pPr>
    </w:p>
    <w:p w:rsidR="00000000" w:rsidRDefault="007C386A">
      <w:pPr>
        <w:rPr>
          <w:rFonts w:cs="David"/>
          <w:sz w:val="24"/>
          <w:rtl/>
        </w:rPr>
      </w:pPr>
      <w:r>
        <w:rPr>
          <w:rFonts w:cs="David"/>
          <w:sz w:val="24"/>
          <w:rtl/>
        </w:rPr>
        <w:tab/>
        <w:t xml:space="preserve">נכון. החוק לא מחייב הסעות בכלל.אין חובה חוקית להסעות. </w:t>
      </w:r>
    </w:p>
    <w:p w:rsidR="00000000" w:rsidRDefault="007C386A">
      <w:pPr>
        <w:rPr>
          <w:rFonts w:cs="David"/>
          <w:sz w:val="24"/>
          <w:rtl/>
        </w:rPr>
      </w:pPr>
    </w:p>
    <w:p w:rsidR="00000000" w:rsidRDefault="007C386A">
      <w:pPr>
        <w:rPr>
          <w:rFonts w:cs="David"/>
          <w:sz w:val="24"/>
          <w:rtl/>
        </w:rPr>
      </w:pPr>
      <w:r>
        <w:rPr>
          <w:rFonts w:cs="David"/>
          <w:sz w:val="24"/>
          <w:u w:val="single"/>
          <w:rtl/>
        </w:rPr>
        <w:t>היו"ר מלי פולישוק-בלוך:</w:t>
      </w:r>
    </w:p>
    <w:p w:rsidR="00000000" w:rsidRDefault="007C386A">
      <w:pPr>
        <w:rPr>
          <w:rFonts w:cs="David"/>
          <w:sz w:val="24"/>
          <w:rtl/>
        </w:rPr>
      </w:pPr>
    </w:p>
    <w:p w:rsidR="00000000" w:rsidRDefault="007C386A">
      <w:pPr>
        <w:rPr>
          <w:rFonts w:cs="David"/>
          <w:sz w:val="24"/>
          <w:rtl/>
        </w:rPr>
      </w:pPr>
      <w:r>
        <w:rPr>
          <w:rFonts w:cs="David"/>
          <w:sz w:val="24"/>
          <w:rtl/>
        </w:rPr>
        <w:tab/>
        <w:t>אז למה הרשויות משלמות עבור זה?</w:t>
      </w:r>
    </w:p>
    <w:p w:rsidR="00000000" w:rsidRDefault="007C386A">
      <w:pPr>
        <w:rPr>
          <w:rFonts w:cs="David"/>
          <w:sz w:val="24"/>
          <w:u w:val="single"/>
          <w:rtl/>
        </w:rPr>
      </w:pPr>
    </w:p>
    <w:p w:rsidR="00000000" w:rsidRDefault="007C386A">
      <w:pPr>
        <w:rPr>
          <w:rFonts w:cs="David"/>
          <w:sz w:val="24"/>
          <w:u w:val="single"/>
          <w:rtl/>
        </w:rPr>
      </w:pPr>
      <w:r>
        <w:rPr>
          <w:rFonts w:cs="David"/>
          <w:sz w:val="24"/>
          <w:u w:val="single"/>
          <w:rtl/>
        </w:rPr>
        <w:t>דורית מורג:</w:t>
      </w:r>
    </w:p>
    <w:p w:rsidR="00000000" w:rsidRDefault="007C386A">
      <w:pPr>
        <w:rPr>
          <w:rFonts w:cs="David"/>
          <w:sz w:val="24"/>
          <w:rtl/>
        </w:rPr>
      </w:pPr>
    </w:p>
    <w:p w:rsidR="00000000" w:rsidRDefault="007C386A">
      <w:pPr>
        <w:rPr>
          <w:rFonts w:cs="David"/>
          <w:sz w:val="24"/>
          <w:rtl/>
        </w:rPr>
      </w:pPr>
      <w:r>
        <w:rPr>
          <w:rFonts w:cs="David"/>
          <w:sz w:val="24"/>
          <w:rtl/>
        </w:rPr>
        <w:tab/>
        <w:t xml:space="preserve">יש פרמטרים של משרד החינוך, ומשרד החינוך משפה את הרשויות המקומיות בגין </w:t>
      </w:r>
      <w:r>
        <w:rPr>
          <w:rFonts w:cs="David"/>
          <w:sz w:val="24"/>
          <w:rtl/>
        </w:rPr>
        <w:t xml:space="preserve">הסעות לפי קריטריונים.       </w:t>
      </w:r>
    </w:p>
    <w:p w:rsidR="00000000" w:rsidRDefault="007C386A">
      <w:pPr>
        <w:rPr>
          <w:rFonts w:cs="David"/>
          <w:sz w:val="24"/>
          <w:rtl/>
        </w:rPr>
      </w:pPr>
    </w:p>
    <w:p w:rsidR="00000000" w:rsidRDefault="007C386A">
      <w:pPr>
        <w:rPr>
          <w:rFonts w:cs="David"/>
          <w:sz w:val="24"/>
          <w:rtl/>
        </w:rPr>
      </w:pPr>
      <w:r>
        <w:rPr>
          <w:rFonts w:cs="David"/>
          <w:sz w:val="24"/>
          <w:u w:val="single"/>
          <w:rtl/>
        </w:rPr>
        <w:t>היו"ר מלי פולישוק-בלוך:</w:t>
      </w:r>
    </w:p>
    <w:p w:rsidR="00000000" w:rsidRDefault="007C386A">
      <w:pPr>
        <w:rPr>
          <w:rFonts w:cs="David"/>
          <w:sz w:val="24"/>
          <w:rtl/>
        </w:rPr>
      </w:pPr>
    </w:p>
    <w:p w:rsidR="00000000" w:rsidRDefault="007C386A">
      <w:pPr>
        <w:rPr>
          <w:rFonts w:cs="David"/>
          <w:sz w:val="24"/>
          <w:rtl/>
        </w:rPr>
      </w:pPr>
      <w:r>
        <w:rPr>
          <w:rFonts w:cs="David"/>
          <w:sz w:val="24"/>
          <w:rtl/>
        </w:rPr>
        <w:tab/>
        <w:t xml:space="preserve">בסדר. </w:t>
      </w:r>
    </w:p>
    <w:p w:rsidR="00000000" w:rsidRDefault="007C386A">
      <w:pPr>
        <w:rPr>
          <w:rFonts w:cs="David"/>
          <w:sz w:val="24"/>
          <w:rtl/>
        </w:rPr>
      </w:pPr>
    </w:p>
    <w:p w:rsidR="00000000" w:rsidRDefault="007C386A">
      <w:pPr>
        <w:rPr>
          <w:rFonts w:cs="David"/>
          <w:sz w:val="24"/>
          <w:rtl/>
        </w:rPr>
      </w:pPr>
      <w:r>
        <w:rPr>
          <w:rFonts w:cs="David"/>
          <w:sz w:val="24"/>
          <w:u w:val="single"/>
          <w:rtl/>
        </w:rPr>
        <w:t>מירב ישראלי:</w:t>
      </w:r>
    </w:p>
    <w:p w:rsidR="00000000" w:rsidRDefault="007C386A">
      <w:pPr>
        <w:rPr>
          <w:rFonts w:cs="David"/>
          <w:sz w:val="24"/>
          <w:rtl/>
        </w:rPr>
      </w:pPr>
    </w:p>
    <w:p w:rsidR="00000000" w:rsidRDefault="007C386A">
      <w:pPr>
        <w:rPr>
          <w:rFonts w:cs="David"/>
          <w:sz w:val="24"/>
          <w:rtl/>
        </w:rPr>
      </w:pPr>
      <w:r>
        <w:rPr>
          <w:rFonts w:cs="David"/>
          <w:sz w:val="24"/>
          <w:rtl/>
        </w:rPr>
        <w:tab/>
        <w:t xml:space="preserve">זאת אומרת שסעיף 2 יאמר, מוסד חינוך מתאים לצורך סעיף 7א לחוק יהיה אחד מאלה, ובלבד שאינו מרוחק יותר מ-30 קילומטר ממרכז היישוב. זה אומר שהמדידה תהיה ממרכז היישוב שבו מתגורר התלמיד </w:t>
      </w:r>
      <w:r>
        <w:rPr>
          <w:rFonts w:cs="David"/>
          <w:sz w:val="24"/>
          <w:rtl/>
        </w:rPr>
        <w:t xml:space="preserve">למוסד החינוך שאליו הוא רוצה להגיע. </w:t>
      </w:r>
    </w:p>
    <w:p w:rsidR="00000000" w:rsidRDefault="007C386A">
      <w:pPr>
        <w:rPr>
          <w:rFonts w:cs="David"/>
          <w:sz w:val="24"/>
          <w:rtl/>
        </w:rPr>
      </w:pPr>
    </w:p>
    <w:p w:rsidR="00000000" w:rsidRDefault="007C386A">
      <w:pPr>
        <w:rPr>
          <w:rFonts w:cs="David"/>
          <w:sz w:val="24"/>
          <w:rtl/>
        </w:rPr>
      </w:pPr>
      <w:r>
        <w:rPr>
          <w:rFonts w:cs="David"/>
          <w:sz w:val="24"/>
          <w:u w:val="single"/>
          <w:rtl/>
        </w:rPr>
        <w:t>היו"ר מלי פולישוק-בלוך:</w:t>
      </w:r>
    </w:p>
    <w:p w:rsidR="00000000" w:rsidRDefault="007C386A">
      <w:pPr>
        <w:rPr>
          <w:rFonts w:cs="David"/>
          <w:sz w:val="24"/>
          <w:rtl/>
        </w:rPr>
      </w:pPr>
    </w:p>
    <w:p w:rsidR="00000000" w:rsidRDefault="007C386A">
      <w:pPr>
        <w:rPr>
          <w:rFonts w:cs="David"/>
          <w:sz w:val="24"/>
          <w:rtl/>
        </w:rPr>
      </w:pPr>
      <w:r>
        <w:rPr>
          <w:rFonts w:cs="David"/>
          <w:sz w:val="24"/>
          <w:rtl/>
        </w:rPr>
        <w:tab/>
        <w:t>למה לנו להתחכם? למה שלא נכתוב, מביתו של התלמיד אל המוסד החינוכי?</w:t>
      </w:r>
    </w:p>
    <w:p w:rsidR="00000000" w:rsidRDefault="007C386A">
      <w:pPr>
        <w:rPr>
          <w:rFonts w:cs="David"/>
          <w:sz w:val="24"/>
          <w:rtl/>
        </w:rPr>
      </w:pPr>
    </w:p>
    <w:p w:rsidR="00000000" w:rsidRDefault="007C386A">
      <w:pPr>
        <w:rPr>
          <w:rFonts w:cs="David"/>
          <w:sz w:val="24"/>
          <w:rtl/>
        </w:rPr>
      </w:pPr>
      <w:r>
        <w:rPr>
          <w:rFonts w:cs="David"/>
          <w:sz w:val="24"/>
          <w:u w:val="single"/>
          <w:rtl/>
        </w:rPr>
        <w:t>שי כנעני:</w:t>
      </w:r>
    </w:p>
    <w:p w:rsidR="00000000" w:rsidRDefault="007C386A">
      <w:pPr>
        <w:rPr>
          <w:rFonts w:cs="David"/>
          <w:sz w:val="24"/>
          <w:rtl/>
        </w:rPr>
      </w:pPr>
    </w:p>
    <w:p w:rsidR="00000000" w:rsidRDefault="007C386A">
      <w:pPr>
        <w:rPr>
          <w:rFonts w:cs="David"/>
          <w:sz w:val="24"/>
          <w:rtl/>
        </w:rPr>
      </w:pPr>
      <w:r>
        <w:rPr>
          <w:rFonts w:cs="David"/>
          <w:sz w:val="24"/>
          <w:rtl/>
        </w:rPr>
        <w:tab/>
        <w:t>אנחנו יכולים להגיע לאבסורד ברגע שישנה מגבלה של מרחק, ולא משנה אם זה יהיה 100 קילומטר או 10 קילומטר. אנחנו יכולים לה</w:t>
      </w:r>
      <w:r>
        <w:rPr>
          <w:rFonts w:cs="David"/>
          <w:sz w:val="24"/>
          <w:rtl/>
        </w:rPr>
        <w:t xml:space="preserve">גיע לאבסורד כזה, שבתוך אותו מושב יהיה ילד שהרשות תשתתף בהסעתו וילד אחר שהרשות לא תשתתף בהסעתו. אם המגבלה היא 30 קילומטר ויש ילד שגר בצפון נתניה ובית הספר המתאים לו הוא בדרום תל אביב, לא נשתתף במימון, כי המרחק הוא 32 קילומטר. לעומת זאת, ילד שגר במרכז נתניה </w:t>
      </w:r>
      <w:r>
        <w:rPr>
          <w:rFonts w:cs="David"/>
          <w:sz w:val="24"/>
          <w:rtl/>
        </w:rPr>
        <w:t xml:space="preserve">המרחק מביתו לבית הספר יהיה 30 קילומטר, ולכן כן נשתתף במימון.  אנחנו לא נוכל לעמוד במצב של הפליה בין ילד לילד באותו יישוב. </w:t>
      </w:r>
    </w:p>
    <w:p w:rsidR="00000000" w:rsidRDefault="007C386A">
      <w:pPr>
        <w:rPr>
          <w:rFonts w:cs="David"/>
          <w:sz w:val="24"/>
          <w:rtl/>
        </w:rPr>
      </w:pPr>
    </w:p>
    <w:p w:rsidR="00000000" w:rsidRDefault="007C386A">
      <w:pPr>
        <w:rPr>
          <w:rFonts w:cs="David"/>
          <w:sz w:val="24"/>
          <w:rtl/>
        </w:rPr>
      </w:pPr>
      <w:r>
        <w:rPr>
          <w:rFonts w:cs="David"/>
          <w:sz w:val="24"/>
          <w:u w:val="single"/>
          <w:rtl/>
        </w:rPr>
        <w:t>היו"ר מלי פולישוק-בלוך:</w:t>
      </w:r>
    </w:p>
    <w:p w:rsidR="00000000" w:rsidRDefault="007C386A">
      <w:pPr>
        <w:rPr>
          <w:rFonts w:cs="David"/>
          <w:sz w:val="24"/>
          <w:rtl/>
        </w:rPr>
      </w:pPr>
      <w:r>
        <w:rPr>
          <w:rFonts w:cs="David"/>
          <w:sz w:val="24"/>
          <w:rtl/>
        </w:rPr>
        <w:tab/>
      </w:r>
    </w:p>
    <w:p w:rsidR="00000000" w:rsidRDefault="007C386A">
      <w:pPr>
        <w:rPr>
          <w:rFonts w:cs="David"/>
          <w:sz w:val="24"/>
          <w:rtl/>
        </w:rPr>
      </w:pPr>
      <w:r>
        <w:rPr>
          <w:rFonts w:cs="David"/>
          <w:sz w:val="24"/>
          <w:rtl/>
        </w:rPr>
        <w:tab/>
        <w:t>למה אי אפשר לקבוע ולומר, מקצה היישוב?</w:t>
      </w:r>
    </w:p>
    <w:p w:rsidR="00000000" w:rsidRDefault="007C386A">
      <w:pPr>
        <w:rPr>
          <w:rFonts w:cs="David"/>
          <w:sz w:val="24"/>
          <w:rtl/>
        </w:rPr>
      </w:pPr>
    </w:p>
    <w:p w:rsidR="00000000" w:rsidRDefault="007C386A">
      <w:pPr>
        <w:rPr>
          <w:rFonts w:cs="David"/>
          <w:sz w:val="24"/>
          <w:rtl/>
        </w:rPr>
      </w:pPr>
      <w:r>
        <w:rPr>
          <w:rFonts w:cs="David"/>
          <w:sz w:val="24"/>
          <w:u w:val="single"/>
          <w:rtl/>
        </w:rPr>
        <w:t>רון חן:</w:t>
      </w:r>
    </w:p>
    <w:p w:rsidR="00000000" w:rsidRDefault="007C386A">
      <w:pPr>
        <w:rPr>
          <w:rFonts w:cs="David"/>
          <w:sz w:val="24"/>
          <w:rtl/>
        </w:rPr>
      </w:pPr>
    </w:p>
    <w:p w:rsidR="00000000" w:rsidRDefault="007C386A">
      <w:pPr>
        <w:rPr>
          <w:rFonts w:cs="David"/>
          <w:sz w:val="24"/>
          <w:rtl/>
        </w:rPr>
      </w:pPr>
      <w:r>
        <w:rPr>
          <w:rFonts w:cs="David"/>
          <w:sz w:val="24"/>
          <w:rtl/>
        </w:rPr>
        <w:tab/>
        <w:t>זה מרחיב בעוד קילומטרים רבים. המשא ומתן התחיל ב-35 קילומ</w:t>
      </w:r>
      <w:r>
        <w:rPr>
          <w:rFonts w:cs="David"/>
          <w:sz w:val="24"/>
          <w:rtl/>
        </w:rPr>
        <w:t xml:space="preserve">טר וירד ל-30 קילומטר, כדי לצמצם את אוכלוסיית הזכאים. אם אנחנו נקבע עכשיו כי זה יימדד מקצה היישוב, אנחנו מחזירים את זה למרחק של 35 קילומטר. בואו נקבע 25 קילומטר מגבולות היישוב. </w:t>
      </w:r>
    </w:p>
    <w:p w:rsidR="00000000" w:rsidRDefault="007C386A">
      <w:pPr>
        <w:rPr>
          <w:rFonts w:cs="David"/>
          <w:sz w:val="24"/>
          <w:rtl/>
        </w:rPr>
      </w:pPr>
    </w:p>
    <w:p w:rsidR="00000000" w:rsidRDefault="007C386A">
      <w:pPr>
        <w:rPr>
          <w:rFonts w:cs="David"/>
          <w:sz w:val="24"/>
          <w:rtl/>
        </w:rPr>
      </w:pPr>
      <w:r>
        <w:rPr>
          <w:rFonts w:cs="David"/>
          <w:sz w:val="24"/>
          <w:u w:val="single"/>
          <w:rtl/>
        </w:rPr>
        <w:t>היו"ר מלי פולישוק-בלוך:</w:t>
      </w:r>
    </w:p>
    <w:p w:rsidR="00000000" w:rsidRDefault="007C386A">
      <w:pPr>
        <w:rPr>
          <w:rFonts w:cs="David"/>
          <w:sz w:val="24"/>
          <w:rtl/>
        </w:rPr>
      </w:pPr>
    </w:p>
    <w:p w:rsidR="00000000" w:rsidRDefault="007C386A">
      <w:pPr>
        <w:rPr>
          <w:rFonts w:cs="David"/>
          <w:sz w:val="24"/>
          <w:rtl/>
        </w:rPr>
      </w:pPr>
      <w:r>
        <w:rPr>
          <w:rFonts w:cs="David"/>
          <w:sz w:val="24"/>
          <w:rtl/>
        </w:rPr>
        <w:tab/>
        <w:t xml:space="preserve">אני רוצה לומר משהו לטובת אלה שצריכים את החוק. במרכז </w:t>
      </w:r>
      <w:r>
        <w:rPr>
          <w:rFonts w:cs="David"/>
          <w:sz w:val="24"/>
          <w:rtl/>
        </w:rPr>
        <w:t xml:space="preserve">הארץ, המרחקים בין מוסד למוסד הם יותר קצרים ויש גם ריכוז יותר גדול של מוסדות. מי שצריך את התקנות הלאה זה אלה שנמצאים בנגב או בגליל, כי שם גם אין מוסדות בכל מקום וגם המרחקים הם ענקיים. במקרים האלה קביעה של 30 קילומטר יכולה להיות לא רלוונטית. </w:t>
      </w:r>
    </w:p>
    <w:p w:rsidR="00000000" w:rsidRDefault="007C386A">
      <w:pPr>
        <w:rPr>
          <w:rFonts w:cs="David"/>
          <w:sz w:val="24"/>
          <w:rtl/>
        </w:rPr>
      </w:pPr>
    </w:p>
    <w:p w:rsidR="00000000" w:rsidRDefault="007C386A">
      <w:pPr>
        <w:rPr>
          <w:rFonts w:cs="David"/>
          <w:sz w:val="24"/>
          <w:rtl/>
        </w:rPr>
      </w:pPr>
      <w:r>
        <w:rPr>
          <w:rFonts w:cs="David"/>
          <w:sz w:val="24"/>
          <w:u w:val="single"/>
          <w:rtl/>
        </w:rPr>
        <w:t>משולם נהרי:</w:t>
      </w:r>
    </w:p>
    <w:p w:rsidR="00000000" w:rsidRDefault="007C386A">
      <w:pPr>
        <w:rPr>
          <w:rFonts w:cs="David"/>
          <w:sz w:val="24"/>
          <w:rtl/>
        </w:rPr>
      </w:pPr>
    </w:p>
    <w:p w:rsidR="00000000" w:rsidRDefault="007C386A">
      <w:pPr>
        <w:rPr>
          <w:rFonts w:cs="David"/>
          <w:sz w:val="24"/>
          <w:rtl/>
        </w:rPr>
      </w:pPr>
      <w:r>
        <w:rPr>
          <w:rFonts w:cs="David"/>
          <w:sz w:val="24"/>
          <w:rtl/>
        </w:rPr>
        <w:tab/>
      </w:r>
      <w:r>
        <w:rPr>
          <w:rFonts w:cs="David"/>
          <w:sz w:val="24"/>
          <w:rtl/>
        </w:rPr>
        <w:t xml:space="preserve">יש פה משהו שמקומם אותי. השתתפות הרשות המקומית באגרת חוץ לעומת מימון הסעות, היא אפסית. </w:t>
      </w:r>
    </w:p>
    <w:p w:rsidR="00000000" w:rsidRDefault="007C386A">
      <w:pPr>
        <w:rPr>
          <w:rFonts w:cs="David"/>
          <w:sz w:val="24"/>
          <w:rtl/>
        </w:rPr>
      </w:pPr>
    </w:p>
    <w:p w:rsidR="00000000" w:rsidRDefault="007C386A">
      <w:pPr>
        <w:rPr>
          <w:rFonts w:cs="David"/>
          <w:sz w:val="24"/>
          <w:rtl/>
        </w:rPr>
      </w:pPr>
      <w:r>
        <w:rPr>
          <w:rFonts w:cs="David"/>
          <w:sz w:val="24"/>
          <w:u w:val="single"/>
          <w:rtl/>
        </w:rPr>
        <w:t>משה גפני:</w:t>
      </w:r>
    </w:p>
    <w:p w:rsidR="00000000" w:rsidRDefault="007C386A">
      <w:pPr>
        <w:rPr>
          <w:rFonts w:cs="David"/>
          <w:sz w:val="24"/>
          <w:rtl/>
        </w:rPr>
      </w:pPr>
    </w:p>
    <w:p w:rsidR="00000000" w:rsidRDefault="007C386A">
      <w:pPr>
        <w:rPr>
          <w:rFonts w:cs="David"/>
          <w:sz w:val="24"/>
          <w:rtl/>
        </w:rPr>
      </w:pPr>
      <w:r>
        <w:rPr>
          <w:rFonts w:cs="David"/>
          <w:sz w:val="24"/>
          <w:rtl/>
        </w:rPr>
        <w:tab/>
        <w:t xml:space="preserve">זו לא הוצאה, זה מקוזז מרשות אחרת. </w:t>
      </w:r>
    </w:p>
    <w:p w:rsidR="00000000" w:rsidRDefault="007C386A">
      <w:pPr>
        <w:rPr>
          <w:rFonts w:cs="David"/>
          <w:sz w:val="24"/>
          <w:rtl/>
        </w:rPr>
      </w:pPr>
    </w:p>
    <w:p w:rsidR="00000000" w:rsidRDefault="007C386A">
      <w:pPr>
        <w:rPr>
          <w:rFonts w:cs="David"/>
          <w:sz w:val="24"/>
          <w:rtl/>
        </w:rPr>
      </w:pPr>
      <w:r>
        <w:rPr>
          <w:rFonts w:cs="David"/>
          <w:sz w:val="24"/>
          <w:u w:val="single"/>
          <w:rtl/>
        </w:rPr>
        <w:t>משולם נהרי:</w:t>
      </w:r>
    </w:p>
    <w:p w:rsidR="00000000" w:rsidRDefault="007C386A">
      <w:pPr>
        <w:rPr>
          <w:rFonts w:cs="David"/>
          <w:sz w:val="24"/>
          <w:rtl/>
        </w:rPr>
      </w:pPr>
    </w:p>
    <w:p w:rsidR="00000000" w:rsidRDefault="007C386A">
      <w:pPr>
        <w:rPr>
          <w:rFonts w:cs="David"/>
          <w:sz w:val="24"/>
          <w:rtl/>
        </w:rPr>
      </w:pPr>
      <w:r>
        <w:rPr>
          <w:rFonts w:cs="David"/>
          <w:sz w:val="24"/>
          <w:rtl/>
        </w:rPr>
        <w:tab/>
        <w:t xml:space="preserve">זה לא עולה כסף. עבור הסעות הם מוציאים יותר מ-30 קילומטר, שזה הון עתק. </w:t>
      </w:r>
    </w:p>
    <w:p w:rsidR="00000000" w:rsidRDefault="007C386A">
      <w:pPr>
        <w:rPr>
          <w:rFonts w:cs="David"/>
          <w:sz w:val="24"/>
          <w:rtl/>
        </w:rPr>
      </w:pPr>
    </w:p>
    <w:p w:rsidR="00000000" w:rsidRDefault="007C386A">
      <w:pPr>
        <w:rPr>
          <w:rFonts w:cs="David"/>
          <w:sz w:val="24"/>
          <w:rtl/>
        </w:rPr>
      </w:pPr>
      <w:r>
        <w:rPr>
          <w:rFonts w:cs="David"/>
          <w:sz w:val="24"/>
          <w:u w:val="single"/>
          <w:rtl/>
        </w:rPr>
        <w:t>רון חן:</w:t>
      </w:r>
    </w:p>
    <w:p w:rsidR="00000000" w:rsidRDefault="007C386A">
      <w:pPr>
        <w:rPr>
          <w:rFonts w:cs="David"/>
          <w:sz w:val="24"/>
          <w:rtl/>
        </w:rPr>
      </w:pPr>
    </w:p>
    <w:p w:rsidR="00000000" w:rsidRDefault="007C386A">
      <w:pPr>
        <w:rPr>
          <w:rFonts w:cs="David"/>
          <w:sz w:val="24"/>
          <w:rtl/>
        </w:rPr>
      </w:pPr>
      <w:r>
        <w:rPr>
          <w:rFonts w:cs="David"/>
          <w:sz w:val="24"/>
          <w:rtl/>
        </w:rPr>
        <w:tab/>
        <w:t xml:space="preserve">רק בחינוך המיוחד. </w:t>
      </w:r>
    </w:p>
    <w:p w:rsidR="00000000" w:rsidRDefault="007C386A">
      <w:pPr>
        <w:rPr>
          <w:rFonts w:cs="David"/>
          <w:sz w:val="24"/>
          <w:rtl/>
        </w:rPr>
      </w:pPr>
    </w:p>
    <w:p w:rsidR="00000000" w:rsidRDefault="007C386A">
      <w:pPr>
        <w:rPr>
          <w:rFonts w:cs="David"/>
          <w:sz w:val="24"/>
          <w:rtl/>
        </w:rPr>
      </w:pPr>
      <w:r>
        <w:rPr>
          <w:rFonts w:cs="David"/>
          <w:sz w:val="24"/>
          <w:u w:val="single"/>
          <w:rtl/>
        </w:rPr>
        <w:t>משול</w:t>
      </w:r>
      <w:r>
        <w:rPr>
          <w:rFonts w:cs="David"/>
          <w:sz w:val="24"/>
          <w:u w:val="single"/>
          <w:rtl/>
        </w:rPr>
        <w:t>ם נהרי:</w:t>
      </w:r>
    </w:p>
    <w:p w:rsidR="00000000" w:rsidRDefault="007C386A">
      <w:pPr>
        <w:rPr>
          <w:rFonts w:cs="David"/>
          <w:sz w:val="24"/>
          <w:rtl/>
        </w:rPr>
      </w:pPr>
    </w:p>
    <w:p w:rsidR="00000000" w:rsidRDefault="007C386A">
      <w:pPr>
        <w:rPr>
          <w:rFonts w:cs="David"/>
          <w:sz w:val="24"/>
          <w:rtl/>
        </w:rPr>
      </w:pPr>
      <w:r>
        <w:rPr>
          <w:rFonts w:cs="David"/>
          <w:sz w:val="24"/>
          <w:rtl/>
        </w:rPr>
        <w:tab/>
        <w:t xml:space="preserve">זה לא רק בחינוך המיוחד. שם זה ברור לך, כי אתה לא מחויב למוכר שאינו רשמי. אני נגד המגבלה הזו. </w:t>
      </w:r>
    </w:p>
    <w:p w:rsidR="00000000" w:rsidRDefault="007C386A">
      <w:pPr>
        <w:rPr>
          <w:rFonts w:cs="David"/>
          <w:sz w:val="24"/>
          <w:rtl/>
        </w:rPr>
      </w:pPr>
    </w:p>
    <w:p w:rsidR="00000000" w:rsidRDefault="007C386A">
      <w:pPr>
        <w:rPr>
          <w:rFonts w:cs="David"/>
          <w:sz w:val="24"/>
          <w:rtl/>
        </w:rPr>
      </w:pPr>
      <w:r>
        <w:rPr>
          <w:rFonts w:cs="David"/>
          <w:sz w:val="24"/>
          <w:u w:val="single"/>
          <w:rtl/>
        </w:rPr>
        <w:t>שי כנעני:</w:t>
      </w:r>
    </w:p>
    <w:p w:rsidR="00000000" w:rsidRDefault="007C386A">
      <w:pPr>
        <w:rPr>
          <w:rFonts w:cs="David"/>
          <w:sz w:val="24"/>
          <w:rtl/>
        </w:rPr>
      </w:pPr>
    </w:p>
    <w:p w:rsidR="00000000" w:rsidRDefault="007C386A">
      <w:pPr>
        <w:rPr>
          <w:rFonts w:cs="David"/>
          <w:sz w:val="24"/>
          <w:rtl/>
        </w:rPr>
      </w:pPr>
      <w:r>
        <w:rPr>
          <w:rFonts w:cs="David"/>
          <w:sz w:val="24"/>
          <w:rtl/>
        </w:rPr>
        <w:tab/>
        <w:t xml:space="preserve">גם בחינוך הרשמי אנחנו עושים מאמץ כדי לצמצם את ההסעות, עד כדי כך שאנחנו מגיעים לבג"צ. </w:t>
      </w:r>
    </w:p>
    <w:p w:rsidR="00000000" w:rsidRDefault="007C386A">
      <w:pPr>
        <w:rPr>
          <w:rFonts w:cs="David"/>
          <w:sz w:val="24"/>
          <w:rtl/>
        </w:rPr>
      </w:pPr>
    </w:p>
    <w:p w:rsidR="00000000" w:rsidRDefault="007C386A">
      <w:pPr>
        <w:rPr>
          <w:rFonts w:cs="David"/>
          <w:sz w:val="24"/>
          <w:rtl/>
        </w:rPr>
      </w:pPr>
      <w:r>
        <w:rPr>
          <w:rFonts w:cs="David"/>
          <w:sz w:val="24"/>
          <w:u w:val="single"/>
          <w:rtl/>
        </w:rPr>
        <w:t>משולם נהרי:</w:t>
      </w:r>
    </w:p>
    <w:p w:rsidR="00000000" w:rsidRDefault="007C386A">
      <w:pPr>
        <w:rPr>
          <w:rFonts w:cs="David"/>
          <w:sz w:val="24"/>
          <w:rtl/>
        </w:rPr>
      </w:pPr>
    </w:p>
    <w:p w:rsidR="00000000" w:rsidRDefault="007C386A">
      <w:pPr>
        <w:rPr>
          <w:rFonts w:cs="David"/>
          <w:sz w:val="24"/>
          <w:rtl/>
        </w:rPr>
      </w:pPr>
      <w:r>
        <w:rPr>
          <w:rFonts w:cs="David"/>
          <w:sz w:val="24"/>
          <w:rtl/>
        </w:rPr>
        <w:tab/>
        <w:t>תכתוב לגבי הסעות לא יותר מ-30 קילומטר.</w:t>
      </w:r>
    </w:p>
    <w:p w:rsidR="00000000" w:rsidRDefault="007C386A">
      <w:pPr>
        <w:rPr>
          <w:rFonts w:cs="David"/>
          <w:sz w:val="24"/>
          <w:rtl/>
        </w:rPr>
      </w:pPr>
    </w:p>
    <w:p w:rsidR="00000000" w:rsidRDefault="007C386A">
      <w:pPr>
        <w:rPr>
          <w:rFonts w:cs="David"/>
          <w:sz w:val="24"/>
          <w:u w:val="single"/>
          <w:rtl/>
        </w:rPr>
      </w:pPr>
    </w:p>
    <w:p w:rsidR="00000000" w:rsidRDefault="007C386A">
      <w:pPr>
        <w:rPr>
          <w:rFonts w:cs="David"/>
          <w:sz w:val="24"/>
          <w:u w:val="single"/>
          <w:rtl/>
        </w:rPr>
      </w:pPr>
    </w:p>
    <w:p w:rsidR="00000000" w:rsidRDefault="007C386A">
      <w:pPr>
        <w:rPr>
          <w:rFonts w:cs="David"/>
          <w:sz w:val="24"/>
          <w:rtl/>
        </w:rPr>
      </w:pPr>
      <w:r>
        <w:rPr>
          <w:rFonts w:cs="David"/>
          <w:sz w:val="24"/>
          <w:u w:val="single"/>
          <w:rtl/>
        </w:rPr>
        <w:t>רון חן:</w:t>
      </w:r>
    </w:p>
    <w:p w:rsidR="00000000" w:rsidRDefault="007C386A">
      <w:pPr>
        <w:rPr>
          <w:rFonts w:cs="David"/>
          <w:sz w:val="24"/>
          <w:rtl/>
        </w:rPr>
      </w:pPr>
    </w:p>
    <w:p w:rsidR="00000000" w:rsidRDefault="007C386A">
      <w:pPr>
        <w:rPr>
          <w:rFonts w:cs="David"/>
          <w:sz w:val="24"/>
          <w:rtl/>
        </w:rPr>
      </w:pPr>
      <w:r>
        <w:rPr>
          <w:rFonts w:cs="David"/>
          <w:sz w:val="24"/>
          <w:rtl/>
        </w:rPr>
        <w:tab/>
        <w:t xml:space="preserve">אין יותר מ-30 קילומטר, חוץ מהחינוך המיוחד. זה לא מגיע ליותר מ-15 קילומטר. </w:t>
      </w:r>
    </w:p>
    <w:p w:rsidR="00000000" w:rsidRDefault="007C386A">
      <w:pPr>
        <w:rPr>
          <w:rFonts w:cs="David"/>
          <w:sz w:val="24"/>
          <w:rtl/>
        </w:rPr>
      </w:pPr>
    </w:p>
    <w:p w:rsidR="00000000" w:rsidRDefault="007C386A">
      <w:pPr>
        <w:rPr>
          <w:rFonts w:cs="David"/>
          <w:sz w:val="24"/>
          <w:rtl/>
        </w:rPr>
      </w:pPr>
      <w:r>
        <w:rPr>
          <w:rFonts w:cs="David"/>
          <w:sz w:val="24"/>
          <w:u w:val="single"/>
          <w:rtl/>
        </w:rPr>
        <w:t>משה גפני:</w:t>
      </w:r>
    </w:p>
    <w:p w:rsidR="00000000" w:rsidRDefault="007C386A">
      <w:pPr>
        <w:rPr>
          <w:rFonts w:cs="David"/>
          <w:sz w:val="24"/>
          <w:rtl/>
        </w:rPr>
      </w:pPr>
    </w:p>
    <w:p w:rsidR="00000000" w:rsidRDefault="007C386A">
      <w:pPr>
        <w:rPr>
          <w:rFonts w:cs="David"/>
          <w:sz w:val="24"/>
          <w:rtl/>
        </w:rPr>
      </w:pPr>
      <w:r>
        <w:rPr>
          <w:rFonts w:cs="David"/>
          <w:sz w:val="24"/>
          <w:rtl/>
        </w:rPr>
        <w:tab/>
        <w:t xml:space="preserve">חבר הכנסת נהרי צודק, לא צריך את המגבלה הזו. אנחנו לא רוצים לריב עם השלטון המקומי, ולכן אני מבקש לסייג את המגבלה הזו, כך שהיא לא תחול על הנגב והגליל. </w:t>
      </w:r>
    </w:p>
    <w:p w:rsidR="00000000" w:rsidRDefault="007C386A">
      <w:pPr>
        <w:rPr>
          <w:rFonts w:cs="David"/>
          <w:sz w:val="24"/>
          <w:rtl/>
        </w:rPr>
      </w:pPr>
    </w:p>
    <w:p w:rsidR="00000000" w:rsidRDefault="007C386A">
      <w:pPr>
        <w:rPr>
          <w:rFonts w:cs="David"/>
          <w:sz w:val="24"/>
          <w:rtl/>
        </w:rPr>
      </w:pPr>
      <w:r>
        <w:rPr>
          <w:rFonts w:cs="David"/>
          <w:sz w:val="24"/>
          <w:u w:val="single"/>
          <w:rtl/>
        </w:rPr>
        <w:t>רון</w:t>
      </w:r>
      <w:r>
        <w:rPr>
          <w:rFonts w:cs="David"/>
          <w:sz w:val="24"/>
          <w:u w:val="single"/>
          <w:rtl/>
        </w:rPr>
        <w:t xml:space="preserve"> חן:</w:t>
      </w:r>
    </w:p>
    <w:p w:rsidR="00000000" w:rsidRDefault="007C386A">
      <w:pPr>
        <w:rPr>
          <w:rFonts w:cs="David"/>
          <w:sz w:val="24"/>
          <w:rtl/>
        </w:rPr>
      </w:pPr>
      <w:r>
        <w:rPr>
          <w:rFonts w:cs="David"/>
          <w:sz w:val="24"/>
          <w:rtl/>
        </w:rPr>
        <w:tab/>
      </w:r>
    </w:p>
    <w:p w:rsidR="00000000" w:rsidRDefault="007C386A">
      <w:pPr>
        <w:ind w:firstLine="567"/>
        <w:rPr>
          <w:rFonts w:cs="David"/>
          <w:sz w:val="24"/>
          <w:rtl/>
        </w:rPr>
      </w:pPr>
      <w:r>
        <w:rPr>
          <w:rFonts w:cs="David"/>
          <w:sz w:val="24"/>
          <w:rtl/>
        </w:rPr>
        <w:t xml:space="preserve">בגליל אין בעיה. </w:t>
      </w:r>
    </w:p>
    <w:p w:rsidR="00000000" w:rsidRDefault="007C386A">
      <w:pPr>
        <w:rPr>
          <w:rFonts w:cs="David"/>
          <w:sz w:val="24"/>
          <w:rtl/>
        </w:rPr>
      </w:pPr>
    </w:p>
    <w:p w:rsidR="00000000" w:rsidRDefault="007C386A">
      <w:pPr>
        <w:rPr>
          <w:rFonts w:cs="David"/>
          <w:sz w:val="24"/>
          <w:rtl/>
        </w:rPr>
      </w:pPr>
      <w:r>
        <w:rPr>
          <w:rFonts w:cs="David"/>
          <w:sz w:val="24"/>
          <w:u w:val="single"/>
          <w:rtl/>
        </w:rPr>
        <w:t>היו"ר מלי פולישוק-בלוך:</w:t>
      </w:r>
    </w:p>
    <w:p w:rsidR="00000000" w:rsidRDefault="007C386A">
      <w:pPr>
        <w:rPr>
          <w:rFonts w:cs="David"/>
          <w:sz w:val="24"/>
          <w:rtl/>
        </w:rPr>
      </w:pPr>
      <w:r>
        <w:rPr>
          <w:rFonts w:cs="David"/>
          <w:sz w:val="24"/>
          <w:rtl/>
        </w:rPr>
        <w:tab/>
      </w:r>
    </w:p>
    <w:p w:rsidR="00000000" w:rsidRDefault="007C386A">
      <w:pPr>
        <w:ind w:firstLine="567"/>
        <w:rPr>
          <w:rFonts w:cs="David"/>
          <w:sz w:val="24"/>
          <w:rtl/>
        </w:rPr>
      </w:pPr>
      <w:r>
        <w:rPr>
          <w:rFonts w:cs="David"/>
          <w:sz w:val="24"/>
          <w:rtl/>
        </w:rPr>
        <w:t xml:space="preserve">אני מוכנה שהמגבלה לא תחול על הנגב. </w:t>
      </w:r>
    </w:p>
    <w:p w:rsidR="00000000" w:rsidRDefault="007C386A">
      <w:pPr>
        <w:rPr>
          <w:rFonts w:cs="David"/>
          <w:sz w:val="24"/>
          <w:rtl/>
        </w:rPr>
      </w:pPr>
    </w:p>
    <w:p w:rsidR="00000000" w:rsidRDefault="007C386A">
      <w:pPr>
        <w:rPr>
          <w:rFonts w:cs="David"/>
          <w:sz w:val="24"/>
          <w:rtl/>
        </w:rPr>
      </w:pPr>
      <w:r>
        <w:rPr>
          <w:rFonts w:cs="David"/>
          <w:sz w:val="24"/>
          <w:u w:val="single"/>
          <w:rtl/>
        </w:rPr>
        <w:t>שי כנעני:</w:t>
      </w:r>
    </w:p>
    <w:p w:rsidR="00000000" w:rsidRDefault="007C386A">
      <w:pPr>
        <w:rPr>
          <w:rFonts w:cs="David"/>
          <w:sz w:val="24"/>
          <w:rtl/>
        </w:rPr>
      </w:pPr>
    </w:p>
    <w:p w:rsidR="00000000" w:rsidRDefault="007C386A">
      <w:pPr>
        <w:rPr>
          <w:rFonts w:cs="David"/>
          <w:sz w:val="24"/>
          <w:rtl/>
        </w:rPr>
      </w:pPr>
      <w:r>
        <w:rPr>
          <w:rFonts w:cs="David"/>
          <w:sz w:val="24"/>
          <w:rtl/>
        </w:rPr>
        <w:tab/>
        <w:t xml:space="preserve">אני הצעתי להקים ועדת חריגים. </w:t>
      </w:r>
    </w:p>
    <w:p w:rsidR="00000000" w:rsidRDefault="007C386A">
      <w:pPr>
        <w:rPr>
          <w:rFonts w:cs="David"/>
          <w:sz w:val="24"/>
          <w:rtl/>
        </w:rPr>
      </w:pPr>
    </w:p>
    <w:p w:rsidR="00000000" w:rsidRDefault="007C386A">
      <w:pPr>
        <w:rPr>
          <w:rFonts w:cs="David"/>
          <w:sz w:val="24"/>
          <w:rtl/>
        </w:rPr>
      </w:pPr>
      <w:r>
        <w:rPr>
          <w:rFonts w:cs="David"/>
          <w:sz w:val="24"/>
          <w:u w:val="single"/>
          <w:rtl/>
        </w:rPr>
        <w:t>היו"ר מלי פולישוק-בלוך:</w:t>
      </w:r>
    </w:p>
    <w:p w:rsidR="00000000" w:rsidRDefault="007C386A">
      <w:pPr>
        <w:rPr>
          <w:rFonts w:cs="David"/>
          <w:sz w:val="24"/>
          <w:rtl/>
        </w:rPr>
      </w:pPr>
    </w:p>
    <w:p w:rsidR="00000000" w:rsidRDefault="007C386A">
      <w:pPr>
        <w:rPr>
          <w:rFonts w:cs="David"/>
          <w:sz w:val="24"/>
          <w:rtl/>
        </w:rPr>
      </w:pPr>
      <w:r>
        <w:rPr>
          <w:rFonts w:cs="David"/>
          <w:sz w:val="24"/>
          <w:rtl/>
        </w:rPr>
        <w:tab/>
        <w:t>בעיני זה מקובל. חה"כ גפני, האם מקובל עליך שתקום ועדת חריגים?</w:t>
      </w:r>
    </w:p>
    <w:p w:rsidR="00000000" w:rsidRDefault="007C386A">
      <w:pPr>
        <w:rPr>
          <w:rFonts w:cs="David"/>
          <w:sz w:val="24"/>
          <w:rtl/>
        </w:rPr>
      </w:pPr>
    </w:p>
    <w:p w:rsidR="00000000" w:rsidRDefault="007C386A">
      <w:pPr>
        <w:rPr>
          <w:rFonts w:cs="David"/>
          <w:sz w:val="24"/>
          <w:rtl/>
        </w:rPr>
      </w:pPr>
      <w:r>
        <w:rPr>
          <w:rFonts w:cs="David"/>
          <w:sz w:val="24"/>
          <w:u w:val="single"/>
          <w:rtl/>
        </w:rPr>
        <w:t>רון חן:</w:t>
      </w:r>
    </w:p>
    <w:p w:rsidR="00000000" w:rsidRDefault="007C386A">
      <w:pPr>
        <w:rPr>
          <w:rFonts w:cs="David"/>
          <w:sz w:val="24"/>
          <w:rtl/>
        </w:rPr>
      </w:pPr>
    </w:p>
    <w:p w:rsidR="00000000" w:rsidRDefault="007C386A">
      <w:pPr>
        <w:rPr>
          <w:rFonts w:cs="David"/>
          <w:sz w:val="24"/>
          <w:rtl/>
        </w:rPr>
      </w:pPr>
      <w:r>
        <w:rPr>
          <w:rFonts w:cs="David"/>
          <w:sz w:val="24"/>
          <w:rtl/>
        </w:rPr>
        <w:tab/>
        <w:t>תגדירו קו רוחב שהוא קצת לפנ</w:t>
      </w:r>
      <w:r>
        <w:rPr>
          <w:rFonts w:cs="David"/>
          <w:sz w:val="24"/>
          <w:rtl/>
        </w:rPr>
        <w:t xml:space="preserve">י באר שבע, ותגידו שמקו זה תהיה ועדת חריגים. </w:t>
      </w:r>
    </w:p>
    <w:p w:rsidR="00000000" w:rsidRDefault="007C386A">
      <w:pPr>
        <w:rPr>
          <w:rFonts w:cs="David"/>
          <w:sz w:val="24"/>
          <w:rtl/>
        </w:rPr>
      </w:pPr>
    </w:p>
    <w:p w:rsidR="00000000" w:rsidRDefault="007C386A">
      <w:pPr>
        <w:rPr>
          <w:rFonts w:cs="David"/>
          <w:sz w:val="24"/>
          <w:rtl/>
        </w:rPr>
      </w:pPr>
      <w:r>
        <w:rPr>
          <w:rFonts w:cs="David"/>
          <w:sz w:val="24"/>
          <w:u w:val="single"/>
          <w:rtl/>
        </w:rPr>
        <w:t>משה גפני:</w:t>
      </w:r>
    </w:p>
    <w:p w:rsidR="00000000" w:rsidRDefault="007C386A">
      <w:pPr>
        <w:rPr>
          <w:rFonts w:cs="David"/>
          <w:sz w:val="24"/>
          <w:rtl/>
        </w:rPr>
      </w:pPr>
    </w:p>
    <w:p w:rsidR="00000000" w:rsidRDefault="007C386A">
      <w:pPr>
        <w:rPr>
          <w:rFonts w:cs="David"/>
          <w:sz w:val="24"/>
          <w:rtl/>
        </w:rPr>
      </w:pPr>
      <w:r>
        <w:rPr>
          <w:rFonts w:cs="David"/>
          <w:sz w:val="24"/>
          <w:rtl/>
        </w:rPr>
        <w:tab/>
        <w:t xml:space="preserve">בסדר. </w:t>
      </w:r>
    </w:p>
    <w:p w:rsidR="00000000" w:rsidRDefault="007C386A">
      <w:pPr>
        <w:rPr>
          <w:rFonts w:cs="David"/>
          <w:sz w:val="24"/>
          <w:rtl/>
        </w:rPr>
      </w:pPr>
    </w:p>
    <w:p w:rsidR="00000000" w:rsidRDefault="007C386A">
      <w:pPr>
        <w:rPr>
          <w:rFonts w:cs="David"/>
          <w:sz w:val="24"/>
          <w:rtl/>
        </w:rPr>
      </w:pPr>
      <w:r>
        <w:rPr>
          <w:rFonts w:cs="David"/>
          <w:sz w:val="24"/>
          <w:u w:val="single"/>
          <w:rtl/>
        </w:rPr>
        <w:t>משולם נהרי:</w:t>
      </w:r>
    </w:p>
    <w:p w:rsidR="00000000" w:rsidRDefault="007C386A">
      <w:pPr>
        <w:rPr>
          <w:rFonts w:cs="David"/>
          <w:sz w:val="24"/>
          <w:rtl/>
        </w:rPr>
      </w:pPr>
    </w:p>
    <w:p w:rsidR="00000000" w:rsidRDefault="007C386A">
      <w:pPr>
        <w:rPr>
          <w:rFonts w:cs="David"/>
          <w:sz w:val="24"/>
          <w:rtl/>
        </w:rPr>
      </w:pPr>
      <w:r>
        <w:rPr>
          <w:rFonts w:cs="David"/>
          <w:sz w:val="24"/>
          <w:rtl/>
        </w:rPr>
        <w:tab/>
        <w:t xml:space="preserve">אסור להכניס את המגבלה הזו. </w:t>
      </w:r>
    </w:p>
    <w:p w:rsidR="00000000" w:rsidRDefault="007C386A">
      <w:pPr>
        <w:rPr>
          <w:rFonts w:cs="David"/>
          <w:sz w:val="24"/>
          <w:rtl/>
        </w:rPr>
      </w:pPr>
    </w:p>
    <w:p w:rsidR="00000000" w:rsidRDefault="007C386A">
      <w:pPr>
        <w:rPr>
          <w:rFonts w:cs="David"/>
          <w:sz w:val="24"/>
          <w:rtl/>
        </w:rPr>
      </w:pPr>
      <w:r>
        <w:rPr>
          <w:rFonts w:cs="David"/>
          <w:sz w:val="24"/>
          <w:u w:val="single"/>
          <w:rtl/>
        </w:rPr>
        <w:t>היו"ר מלי פולישוק-בלוך:</w:t>
      </w:r>
    </w:p>
    <w:p w:rsidR="00000000" w:rsidRDefault="007C386A">
      <w:pPr>
        <w:rPr>
          <w:rFonts w:cs="David"/>
          <w:sz w:val="24"/>
          <w:rtl/>
        </w:rPr>
      </w:pPr>
    </w:p>
    <w:p w:rsidR="00000000" w:rsidRDefault="007C386A">
      <w:pPr>
        <w:rPr>
          <w:rFonts w:cs="David"/>
          <w:sz w:val="24"/>
          <w:rtl/>
        </w:rPr>
      </w:pPr>
      <w:r>
        <w:rPr>
          <w:rFonts w:cs="David"/>
          <w:sz w:val="24"/>
          <w:rtl/>
        </w:rPr>
        <w:tab/>
        <w:t xml:space="preserve">אנחנו נאמר, שועדת החריגים תדון במקרים חריגים וביישובים מרוחקים.  אני לא רוצה לעשות חוק שהוא מיועד לכלל הציבור ולעקם אותו </w:t>
      </w:r>
      <w:r>
        <w:rPr>
          <w:rFonts w:cs="David"/>
          <w:sz w:val="24"/>
          <w:rtl/>
        </w:rPr>
        <w:t>בגלל שיש כמה מקרים בודדים. יש שתי אופציות, או שתהיה ועדת חריגים, או שנאמר שהמגבלה של הקילומטר לא תחול על יישוב שנמצאים דרומית לבאר שבע. אלה שתי האופציות שאני יכולה להביא. האם מקובל על משרד החינוך שתוקם ועדת חריגים למקרים מיוחדים, ו/או מגבלת הקילומטר לא תחו</w:t>
      </w:r>
      <w:r>
        <w:rPr>
          <w:rFonts w:cs="David"/>
          <w:sz w:val="24"/>
          <w:rtl/>
        </w:rPr>
        <w:t xml:space="preserve">ל על יישובים מבאר שבע דרומה.    </w:t>
      </w:r>
    </w:p>
    <w:p w:rsidR="00000000" w:rsidRDefault="007C386A">
      <w:pPr>
        <w:rPr>
          <w:rFonts w:cs="David"/>
          <w:sz w:val="24"/>
          <w:rtl/>
        </w:rPr>
      </w:pPr>
    </w:p>
    <w:p w:rsidR="00000000" w:rsidRDefault="007C386A">
      <w:pPr>
        <w:rPr>
          <w:rFonts w:cs="David"/>
          <w:sz w:val="24"/>
          <w:rtl/>
        </w:rPr>
      </w:pPr>
      <w:r>
        <w:rPr>
          <w:rFonts w:cs="David"/>
          <w:sz w:val="24"/>
          <w:u w:val="single"/>
          <w:rtl/>
        </w:rPr>
        <w:t>שי כנעני:</w:t>
      </w:r>
    </w:p>
    <w:p w:rsidR="00000000" w:rsidRDefault="007C386A">
      <w:pPr>
        <w:rPr>
          <w:rFonts w:cs="David"/>
          <w:sz w:val="24"/>
          <w:rtl/>
        </w:rPr>
      </w:pPr>
    </w:p>
    <w:p w:rsidR="00000000" w:rsidRDefault="007C386A">
      <w:pPr>
        <w:rPr>
          <w:rFonts w:cs="David"/>
          <w:sz w:val="24"/>
          <w:rtl/>
        </w:rPr>
      </w:pPr>
      <w:r>
        <w:rPr>
          <w:rFonts w:cs="David"/>
          <w:sz w:val="24"/>
          <w:rtl/>
        </w:rPr>
        <w:tab/>
        <w:t>אני אתמול ביקשתי ממנהלת מחוז הדרום, שלא לקבל החלטה לבנות בית ספר בנווה זוהר, שימשוך אליו את התלמידים של בית הספר היסודי של עין גדי ושל נאות תמר, כי מרחקי ההסעה יהיו גדולים מדי והילדים יהיו יותר מדי על הכביש. אנ</w:t>
      </w:r>
      <w:r>
        <w:rPr>
          <w:rFonts w:cs="David"/>
          <w:sz w:val="24"/>
          <w:rtl/>
        </w:rPr>
        <w:t>י חושב שכן צריך לקבוע מגבלת מרחק שהיא שוות ערך למגבלת זמן נסיעה של הילדים. לכן, אני לא חושב שאפשר לבטל לחלוטין את מגבלת המרחק. המרד הלך לבג"צ כמה פעמים בעקבות השאלה, באיזה מרחק אנחנו נשתתף במימון הסעות של תלמידים בחינוך הממלכתי דתי. אנחנו הבהרנו כי אנחנו מ</w:t>
      </w:r>
      <w:r>
        <w:rPr>
          <w:rFonts w:cs="David"/>
          <w:sz w:val="24"/>
          <w:rtl/>
        </w:rPr>
        <w:t xml:space="preserve">תנגדים להסיע למרחקים גדולים מדי. </w:t>
      </w:r>
    </w:p>
    <w:p w:rsidR="00000000" w:rsidRDefault="007C386A">
      <w:pPr>
        <w:rPr>
          <w:rFonts w:cs="David"/>
          <w:sz w:val="24"/>
          <w:rtl/>
        </w:rPr>
      </w:pPr>
    </w:p>
    <w:p w:rsidR="00000000" w:rsidRDefault="007C386A">
      <w:pPr>
        <w:rPr>
          <w:rFonts w:cs="David"/>
          <w:sz w:val="24"/>
          <w:rtl/>
        </w:rPr>
      </w:pPr>
      <w:r>
        <w:rPr>
          <w:rFonts w:cs="David"/>
          <w:sz w:val="24"/>
          <w:u w:val="single"/>
          <w:rtl/>
        </w:rPr>
        <w:t>היו"ר מלי פולישוק-בלוך:</w:t>
      </w:r>
    </w:p>
    <w:p w:rsidR="00000000" w:rsidRDefault="007C386A">
      <w:pPr>
        <w:rPr>
          <w:rFonts w:cs="David"/>
          <w:sz w:val="24"/>
          <w:rtl/>
        </w:rPr>
      </w:pPr>
    </w:p>
    <w:p w:rsidR="00000000" w:rsidRDefault="007C386A">
      <w:pPr>
        <w:rPr>
          <w:rFonts w:cs="David"/>
          <w:sz w:val="24"/>
          <w:rtl/>
        </w:rPr>
      </w:pPr>
      <w:r>
        <w:rPr>
          <w:rFonts w:cs="David"/>
          <w:sz w:val="24"/>
          <w:rtl/>
        </w:rPr>
        <w:tab/>
        <w:t>אני מבינה שאתה מציע להשאיר את מגבלת הקילומטר ולהקים ועדת חריגים.</w:t>
      </w:r>
    </w:p>
    <w:p w:rsidR="00000000" w:rsidRDefault="007C386A">
      <w:pPr>
        <w:rPr>
          <w:rFonts w:cs="David"/>
          <w:sz w:val="24"/>
          <w:rtl/>
        </w:rPr>
      </w:pPr>
    </w:p>
    <w:p w:rsidR="00000000" w:rsidRDefault="007C386A">
      <w:pPr>
        <w:rPr>
          <w:rFonts w:cs="David"/>
          <w:sz w:val="24"/>
          <w:rtl/>
        </w:rPr>
      </w:pPr>
      <w:r>
        <w:rPr>
          <w:rFonts w:cs="David"/>
          <w:sz w:val="24"/>
          <w:u w:val="single"/>
          <w:rtl/>
        </w:rPr>
        <w:t>משה גפני:</w:t>
      </w:r>
    </w:p>
    <w:p w:rsidR="00000000" w:rsidRDefault="007C386A">
      <w:pPr>
        <w:rPr>
          <w:rFonts w:cs="David"/>
          <w:sz w:val="24"/>
          <w:rtl/>
        </w:rPr>
      </w:pPr>
    </w:p>
    <w:p w:rsidR="00000000" w:rsidRDefault="007C386A">
      <w:pPr>
        <w:rPr>
          <w:rFonts w:cs="David"/>
          <w:sz w:val="24"/>
          <w:rtl/>
        </w:rPr>
      </w:pPr>
      <w:r>
        <w:rPr>
          <w:rFonts w:cs="David"/>
          <w:sz w:val="24"/>
          <w:rtl/>
        </w:rPr>
        <w:tab/>
        <w:t xml:space="preserve">אני לא הבנתי למה צריך שתהיה מגבלת מרחק לגבי אגרת חוץ. הרי כל העניין של מגבלת מרחק הוא תמוה בכל הנוגע לאגרת חוץ. החוק </w:t>
      </w:r>
      <w:r>
        <w:rPr>
          <w:rFonts w:cs="David"/>
          <w:sz w:val="24"/>
          <w:rtl/>
        </w:rPr>
        <w:t xml:space="preserve">קבע שמדובר על המוסד המתאים הקרוב ביותר. את מגבל המרחק אתם שמתם בתקנות. זה לא נקבע בחוק. למה צריך את מגבלת המרחק כאשר אנחנו מדברים על הנגב? אם אין בירוחם בית ספר רשמי, לא תשלחו אותו ללמוד בבאר שבע? </w:t>
      </w:r>
    </w:p>
    <w:p w:rsidR="00000000" w:rsidRDefault="007C386A">
      <w:pPr>
        <w:rPr>
          <w:rFonts w:cs="David"/>
          <w:sz w:val="24"/>
          <w:rtl/>
        </w:rPr>
      </w:pPr>
    </w:p>
    <w:p w:rsidR="00000000" w:rsidRDefault="007C386A">
      <w:pPr>
        <w:rPr>
          <w:rFonts w:cs="David"/>
          <w:sz w:val="24"/>
          <w:rtl/>
        </w:rPr>
      </w:pPr>
      <w:r>
        <w:rPr>
          <w:rFonts w:cs="David"/>
          <w:sz w:val="24"/>
          <w:u w:val="single"/>
          <w:rtl/>
        </w:rPr>
        <w:t>רון חן:</w:t>
      </w:r>
    </w:p>
    <w:p w:rsidR="00000000" w:rsidRDefault="007C386A">
      <w:pPr>
        <w:rPr>
          <w:rFonts w:cs="David"/>
          <w:sz w:val="24"/>
          <w:rtl/>
        </w:rPr>
      </w:pPr>
    </w:p>
    <w:p w:rsidR="00000000" w:rsidRDefault="007C386A">
      <w:pPr>
        <w:rPr>
          <w:rFonts w:cs="David"/>
          <w:sz w:val="24"/>
          <w:rtl/>
        </w:rPr>
      </w:pPr>
      <w:r>
        <w:rPr>
          <w:rFonts w:cs="David"/>
          <w:sz w:val="24"/>
          <w:rtl/>
        </w:rPr>
        <w:tab/>
        <w:t xml:space="preserve">אני אקים שם בית ספר. </w:t>
      </w:r>
    </w:p>
    <w:p w:rsidR="00000000" w:rsidRDefault="007C386A">
      <w:pPr>
        <w:rPr>
          <w:rFonts w:cs="David"/>
          <w:sz w:val="24"/>
          <w:rtl/>
        </w:rPr>
      </w:pPr>
    </w:p>
    <w:p w:rsidR="00000000" w:rsidRDefault="007C386A">
      <w:pPr>
        <w:rPr>
          <w:rFonts w:cs="David"/>
          <w:sz w:val="24"/>
          <w:rtl/>
        </w:rPr>
      </w:pPr>
      <w:r>
        <w:rPr>
          <w:rFonts w:cs="David"/>
          <w:sz w:val="24"/>
          <w:u w:val="single"/>
          <w:rtl/>
        </w:rPr>
        <w:t>משה גפני:</w:t>
      </w:r>
    </w:p>
    <w:p w:rsidR="00000000" w:rsidRDefault="007C386A">
      <w:pPr>
        <w:rPr>
          <w:rFonts w:cs="David"/>
          <w:sz w:val="24"/>
          <w:rtl/>
        </w:rPr>
      </w:pPr>
    </w:p>
    <w:p w:rsidR="00000000" w:rsidRDefault="007C386A">
      <w:pPr>
        <w:rPr>
          <w:rFonts w:cs="David"/>
          <w:sz w:val="24"/>
          <w:rtl/>
        </w:rPr>
      </w:pPr>
      <w:r>
        <w:rPr>
          <w:rFonts w:cs="David"/>
          <w:sz w:val="24"/>
          <w:rtl/>
        </w:rPr>
        <w:tab/>
        <w:t xml:space="preserve">אבל מה יקרה </w:t>
      </w:r>
      <w:r>
        <w:rPr>
          <w:rFonts w:cs="David"/>
          <w:sz w:val="24"/>
          <w:rtl/>
        </w:rPr>
        <w:t>אם לא תהיה לך אפשרות להקים שם בית ספר? נניח ואין בירוחם בית ספר ממלכתי, האם לא תשלח אותו לבאר שבע? אנחנו לא מדברים על תל אביב או רמת גן, אלא ירוחם ובאר שבע. היות ובנגב יש מרחקים גדולים בין יישוב ליישוב, מגבלת המרחק לא צריכה לחול שם. אין היגיון כלל שתהיה הג</w:t>
      </w:r>
      <w:r>
        <w:rPr>
          <w:rFonts w:cs="David"/>
          <w:sz w:val="24"/>
          <w:rtl/>
        </w:rPr>
        <w:t xml:space="preserve">בלת מרחק, לגבי כל אזור, אבל אני נכנע. עם זאת, לא צריכה להיות מגבלת מרחק על הנגב. על כמה מקרים בסך הכל מדובר?    </w:t>
      </w:r>
    </w:p>
    <w:p w:rsidR="00000000" w:rsidRDefault="007C386A">
      <w:pPr>
        <w:rPr>
          <w:rFonts w:cs="David"/>
          <w:sz w:val="24"/>
          <w:rtl/>
        </w:rPr>
      </w:pPr>
    </w:p>
    <w:p w:rsidR="00000000" w:rsidRDefault="007C386A">
      <w:pPr>
        <w:rPr>
          <w:rFonts w:cs="David"/>
          <w:sz w:val="24"/>
          <w:rtl/>
        </w:rPr>
      </w:pPr>
      <w:r>
        <w:rPr>
          <w:rFonts w:cs="David"/>
          <w:sz w:val="24"/>
          <w:u w:val="single"/>
          <w:rtl/>
        </w:rPr>
        <w:t>רון חן:</w:t>
      </w:r>
    </w:p>
    <w:p w:rsidR="00000000" w:rsidRDefault="007C386A">
      <w:pPr>
        <w:rPr>
          <w:rFonts w:cs="David"/>
          <w:sz w:val="24"/>
          <w:rtl/>
        </w:rPr>
      </w:pPr>
    </w:p>
    <w:p w:rsidR="00000000" w:rsidRDefault="007C386A">
      <w:pPr>
        <w:rPr>
          <w:rFonts w:cs="David"/>
          <w:sz w:val="24"/>
          <w:rtl/>
        </w:rPr>
      </w:pPr>
      <w:r>
        <w:rPr>
          <w:rFonts w:cs="David"/>
          <w:sz w:val="24"/>
          <w:rtl/>
        </w:rPr>
        <w:tab/>
        <w:t xml:space="preserve">אני לא מתנגד להסיר את המגבלה על באר שבע ודרומה. </w:t>
      </w:r>
    </w:p>
    <w:p w:rsidR="00000000" w:rsidRDefault="007C386A">
      <w:pPr>
        <w:rPr>
          <w:rFonts w:cs="David"/>
          <w:sz w:val="24"/>
          <w:rtl/>
        </w:rPr>
      </w:pPr>
    </w:p>
    <w:p w:rsidR="00000000" w:rsidRDefault="007C386A">
      <w:pPr>
        <w:rPr>
          <w:rFonts w:cs="David"/>
          <w:sz w:val="24"/>
          <w:rtl/>
        </w:rPr>
      </w:pPr>
      <w:r>
        <w:rPr>
          <w:rFonts w:cs="David"/>
          <w:sz w:val="24"/>
          <w:u w:val="single"/>
          <w:rtl/>
        </w:rPr>
        <w:t>משה גפני:</w:t>
      </w:r>
    </w:p>
    <w:p w:rsidR="00000000" w:rsidRDefault="007C386A">
      <w:pPr>
        <w:rPr>
          <w:rFonts w:cs="David"/>
          <w:sz w:val="24"/>
          <w:rtl/>
        </w:rPr>
      </w:pPr>
    </w:p>
    <w:p w:rsidR="00000000" w:rsidRDefault="007C386A">
      <w:pPr>
        <w:rPr>
          <w:rFonts w:cs="David"/>
          <w:sz w:val="24"/>
          <w:rtl/>
        </w:rPr>
      </w:pPr>
      <w:r>
        <w:rPr>
          <w:rFonts w:cs="David"/>
          <w:sz w:val="24"/>
          <w:rtl/>
        </w:rPr>
        <w:tab/>
        <w:t xml:space="preserve">אבל אתה לא צד בחוק הזה. </w:t>
      </w:r>
    </w:p>
    <w:p w:rsidR="00000000" w:rsidRDefault="007C386A">
      <w:pPr>
        <w:rPr>
          <w:rFonts w:cs="David"/>
          <w:sz w:val="24"/>
          <w:rtl/>
        </w:rPr>
      </w:pPr>
    </w:p>
    <w:p w:rsidR="00000000" w:rsidRDefault="007C386A">
      <w:pPr>
        <w:rPr>
          <w:rFonts w:cs="David"/>
          <w:sz w:val="24"/>
          <w:rtl/>
        </w:rPr>
      </w:pPr>
      <w:r>
        <w:rPr>
          <w:rFonts w:cs="David"/>
          <w:sz w:val="24"/>
          <w:u w:val="single"/>
          <w:rtl/>
        </w:rPr>
        <w:t>רון חן:</w:t>
      </w:r>
    </w:p>
    <w:p w:rsidR="00000000" w:rsidRDefault="007C386A">
      <w:pPr>
        <w:rPr>
          <w:rFonts w:cs="David"/>
          <w:sz w:val="24"/>
          <w:rtl/>
        </w:rPr>
      </w:pPr>
    </w:p>
    <w:p w:rsidR="00000000" w:rsidRDefault="007C386A">
      <w:pPr>
        <w:rPr>
          <w:rFonts w:cs="David"/>
          <w:sz w:val="24"/>
          <w:rtl/>
        </w:rPr>
      </w:pPr>
      <w:r>
        <w:rPr>
          <w:rFonts w:cs="David"/>
          <w:sz w:val="24"/>
          <w:rtl/>
        </w:rPr>
        <w:tab/>
        <w:t xml:space="preserve">אני כן צד בחוק. </w:t>
      </w:r>
    </w:p>
    <w:p w:rsidR="00000000" w:rsidRDefault="007C386A">
      <w:pPr>
        <w:rPr>
          <w:rFonts w:cs="David"/>
          <w:sz w:val="24"/>
          <w:rtl/>
        </w:rPr>
      </w:pPr>
    </w:p>
    <w:p w:rsidR="00000000" w:rsidRDefault="007C386A">
      <w:pPr>
        <w:rPr>
          <w:rFonts w:cs="David"/>
          <w:sz w:val="24"/>
          <w:rtl/>
        </w:rPr>
      </w:pPr>
      <w:r>
        <w:rPr>
          <w:rFonts w:cs="David"/>
          <w:sz w:val="24"/>
          <w:u w:val="single"/>
          <w:rtl/>
        </w:rPr>
        <w:t>משה גפני:</w:t>
      </w:r>
    </w:p>
    <w:p w:rsidR="00000000" w:rsidRDefault="007C386A">
      <w:pPr>
        <w:rPr>
          <w:rFonts w:cs="David"/>
          <w:sz w:val="24"/>
          <w:rtl/>
        </w:rPr>
      </w:pPr>
    </w:p>
    <w:p w:rsidR="00000000" w:rsidRDefault="007C386A">
      <w:pPr>
        <w:rPr>
          <w:rFonts w:cs="David"/>
          <w:sz w:val="24"/>
          <w:rtl/>
        </w:rPr>
      </w:pPr>
      <w:r>
        <w:rPr>
          <w:rFonts w:cs="David"/>
          <w:sz w:val="24"/>
          <w:rtl/>
        </w:rPr>
        <w:tab/>
        <w:t xml:space="preserve">אתה </w:t>
      </w:r>
      <w:r>
        <w:rPr>
          <w:rFonts w:cs="David"/>
          <w:sz w:val="24"/>
          <w:rtl/>
        </w:rPr>
        <w:t xml:space="preserve">לא צד בעניין הזה, כי מי שקובע את התקנות זו שרת החינוך. </w:t>
      </w:r>
    </w:p>
    <w:p w:rsidR="00000000" w:rsidRDefault="007C386A">
      <w:pPr>
        <w:rPr>
          <w:rFonts w:cs="David"/>
          <w:sz w:val="24"/>
          <w:rtl/>
        </w:rPr>
      </w:pPr>
    </w:p>
    <w:p w:rsidR="00000000" w:rsidRDefault="007C386A">
      <w:pPr>
        <w:rPr>
          <w:rFonts w:cs="David"/>
          <w:sz w:val="24"/>
          <w:rtl/>
        </w:rPr>
      </w:pPr>
      <w:r>
        <w:rPr>
          <w:rFonts w:cs="David"/>
          <w:sz w:val="24"/>
          <w:u w:val="single"/>
          <w:rtl/>
        </w:rPr>
        <w:t>דורית מורג:</w:t>
      </w:r>
    </w:p>
    <w:p w:rsidR="00000000" w:rsidRDefault="007C386A">
      <w:pPr>
        <w:rPr>
          <w:rFonts w:cs="David"/>
          <w:sz w:val="24"/>
          <w:rtl/>
        </w:rPr>
      </w:pPr>
    </w:p>
    <w:p w:rsidR="00000000" w:rsidRDefault="007C386A">
      <w:pPr>
        <w:rPr>
          <w:rFonts w:cs="David"/>
          <w:sz w:val="24"/>
          <w:rtl/>
        </w:rPr>
      </w:pPr>
      <w:r>
        <w:rPr>
          <w:rFonts w:cs="David"/>
          <w:sz w:val="24"/>
          <w:rtl/>
        </w:rPr>
        <w:tab/>
        <w:t xml:space="preserve">אי הגבלה כללית של מרחק, יכולה להיות בעייתית. יש פסיקה שאומרת שלא כל מי שמתיישב על איזה ראש הר, צריך לספק לו חינוך מתאים. </w:t>
      </w:r>
    </w:p>
    <w:p w:rsidR="00000000" w:rsidRDefault="007C386A">
      <w:pPr>
        <w:rPr>
          <w:rFonts w:cs="David"/>
          <w:sz w:val="24"/>
          <w:rtl/>
        </w:rPr>
      </w:pPr>
    </w:p>
    <w:p w:rsidR="00000000" w:rsidRDefault="007C386A">
      <w:pPr>
        <w:rPr>
          <w:rFonts w:cs="David"/>
          <w:sz w:val="24"/>
          <w:rtl/>
        </w:rPr>
      </w:pPr>
      <w:r>
        <w:rPr>
          <w:rFonts w:cs="David"/>
          <w:sz w:val="24"/>
          <w:u w:val="single"/>
          <w:rtl/>
        </w:rPr>
        <w:t>משה גפני:</w:t>
      </w:r>
    </w:p>
    <w:p w:rsidR="00000000" w:rsidRDefault="007C386A">
      <w:pPr>
        <w:rPr>
          <w:rFonts w:cs="David"/>
          <w:sz w:val="24"/>
          <w:rtl/>
        </w:rPr>
      </w:pPr>
      <w:r>
        <w:rPr>
          <w:rFonts w:cs="David"/>
          <w:sz w:val="24"/>
          <w:rtl/>
        </w:rPr>
        <w:tab/>
        <w:t>האם את עומדת בתוקף על כך שתהיה הגבלת מרחק?</w:t>
      </w:r>
    </w:p>
    <w:p w:rsidR="00000000" w:rsidRDefault="007C386A">
      <w:pPr>
        <w:rPr>
          <w:rFonts w:cs="David"/>
          <w:sz w:val="24"/>
          <w:rtl/>
        </w:rPr>
      </w:pPr>
    </w:p>
    <w:p w:rsidR="00000000" w:rsidRDefault="007C386A">
      <w:pPr>
        <w:rPr>
          <w:rFonts w:cs="David"/>
          <w:sz w:val="24"/>
          <w:rtl/>
        </w:rPr>
      </w:pPr>
      <w:r>
        <w:rPr>
          <w:rFonts w:cs="David"/>
          <w:sz w:val="24"/>
          <w:u w:val="single"/>
          <w:rtl/>
        </w:rPr>
        <w:t>דורית מ</w:t>
      </w:r>
      <w:r>
        <w:rPr>
          <w:rFonts w:cs="David"/>
          <w:sz w:val="24"/>
          <w:u w:val="single"/>
          <w:rtl/>
        </w:rPr>
        <w:t>ורג:</w:t>
      </w:r>
    </w:p>
    <w:p w:rsidR="00000000" w:rsidRDefault="007C386A">
      <w:pPr>
        <w:rPr>
          <w:rFonts w:cs="David"/>
          <w:sz w:val="24"/>
          <w:rtl/>
        </w:rPr>
      </w:pPr>
    </w:p>
    <w:p w:rsidR="00000000" w:rsidRDefault="007C386A">
      <w:pPr>
        <w:rPr>
          <w:rFonts w:cs="David"/>
          <w:sz w:val="24"/>
          <w:rtl/>
        </w:rPr>
      </w:pPr>
      <w:r>
        <w:rPr>
          <w:rFonts w:cs="David"/>
          <w:sz w:val="24"/>
          <w:rtl/>
        </w:rPr>
        <w:tab/>
        <w:t xml:space="preserve">כן. אז אולי נכתוב שהגבלת המרחק תהיה 40 קילומטר. </w:t>
      </w:r>
    </w:p>
    <w:p w:rsidR="00000000" w:rsidRDefault="007C386A">
      <w:pPr>
        <w:rPr>
          <w:rFonts w:cs="David"/>
          <w:sz w:val="24"/>
          <w:rtl/>
        </w:rPr>
      </w:pPr>
    </w:p>
    <w:p w:rsidR="00000000" w:rsidRDefault="007C386A">
      <w:pPr>
        <w:rPr>
          <w:rFonts w:cs="David"/>
          <w:sz w:val="24"/>
          <w:u w:val="single"/>
          <w:rtl/>
        </w:rPr>
      </w:pPr>
    </w:p>
    <w:p w:rsidR="00000000" w:rsidRDefault="007C386A">
      <w:pPr>
        <w:rPr>
          <w:rFonts w:cs="David"/>
          <w:sz w:val="24"/>
          <w:u w:val="single"/>
          <w:rtl/>
        </w:rPr>
      </w:pPr>
    </w:p>
    <w:p w:rsidR="00000000" w:rsidRDefault="007C386A">
      <w:pPr>
        <w:rPr>
          <w:rFonts w:cs="David"/>
          <w:sz w:val="24"/>
          <w:rtl/>
        </w:rPr>
      </w:pPr>
      <w:r>
        <w:rPr>
          <w:rFonts w:cs="David"/>
          <w:sz w:val="24"/>
          <w:u w:val="single"/>
          <w:rtl/>
        </w:rPr>
        <w:t>היו"ר מלי פולישוק-בלוך:</w:t>
      </w:r>
    </w:p>
    <w:p w:rsidR="00000000" w:rsidRDefault="007C386A">
      <w:pPr>
        <w:rPr>
          <w:rFonts w:cs="David"/>
          <w:sz w:val="24"/>
          <w:rtl/>
        </w:rPr>
      </w:pPr>
    </w:p>
    <w:p w:rsidR="00000000" w:rsidRDefault="007C386A">
      <w:pPr>
        <w:rPr>
          <w:rFonts w:cs="David"/>
          <w:sz w:val="24"/>
          <w:rtl/>
        </w:rPr>
      </w:pPr>
      <w:r>
        <w:rPr>
          <w:rFonts w:cs="David"/>
          <w:sz w:val="24"/>
          <w:rtl/>
        </w:rPr>
        <w:tab/>
        <w:t xml:space="preserve">לכן צריך להוריד את מגבלת המרחק ככל שמדובר מבאר שבע דרומה. </w:t>
      </w:r>
    </w:p>
    <w:p w:rsidR="00000000" w:rsidRDefault="007C386A">
      <w:pPr>
        <w:rPr>
          <w:rFonts w:cs="David"/>
          <w:sz w:val="24"/>
          <w:rtl/>
        </w:rPr>
      </w:pPr>
    </w:p>
    <w:p w:rsidR="00000000" w:rsidRDefault="007C386A">
      <w:pPr>
        <w:rPr>
          <w:rFonts w:cs="David"/>
          <w:sz w:val="24"/>
          <w:rtl/>
        </w:rPr>
      </w:pPr>
      <w:r>
        <w:rPr>
          <w:rFonts w:cs="David"/>
          <w:sz w:val="24"/>
          <w:u w:val="single"/>
          <w:rtl/>
        </w:rPr>
        <w:t>משולם נהרי:</w:t>
      </w:r>
    </w:p>
    <w:p w:rsidR="00000000" w:rsidRDefault="007C386A">
      <w:pPr>
        <w:rPr>
          <w:rFonts w:cs="David"/>
          <w:sz w:val="24"/>
          <w:rtl/>
        </w:rPr>
      </w:pPr>
    </w:p>
    <w:p w:rsidR="00000000" w:rsidRDefault="007C386A">
      <w:pPr>
        <w:rPr>
          <w:rFonts w:cs="David"/>
          <w:sz w:val="24"/>
          <w:rtl/>
        </w:rPr>
      </w:pPr>
      <w:r>
        <w:rPr>
          <w:rFonts w:cs="David"/>
          <w:sz w:val="24"/>
          <w:rtl/>
        </w:rPr>
        <w:tab/>
        <w:t>את אומרת שאם יש יותר מ-30 קילומטר, אנחנו נאשר, אז בשביל מה את צריכה את המגבלה הזו?</w:t>
      </w:r>
    </w:p>
    <w:p w:rsidR="00000000" w:rsidRDefault="007C386A">
      <w:pPr>
        <w:rPr>
          <w:rFonts w:cs="David"/>
          <w:sz w:val="24"/>
          <w:rtl/>
        </w:rPr>
      </w:pPr>
    </w:p>
    <w:p w:rsidR="00000000" w:rsidRDefault="007C386A">
      <w:pPr>
        <w:rPr>
          <w:rFonts w:cs="David"/>
          <w:sz w:val="24"/>
          <w:rtl/>
        </w:rPr>
      </w:pPr>
      <w:r>
        <w:rPr>
          <w:rFonts w:cs="David"/>
          <w:sz w:val="24"/>
          <w:u w:val="single"/>
          <w:rtl/>
        </w:rPr>
        <w:t>לבנה אברמוביץ</w:t>
      </w:r>
      <w:r>
        <w:rPr>
          <w:rFonts w:cs="David"/>
          <w:sz w:val="24"/>
          <w:u w:val="single"/>
          <w:rtl/>
        </w:rPr>
        <w:t>:</w:t>
      </w:r>
    </w:p>
    <w:p w:rsidR="00000000" w:rsidRDefault="007C386A">
      <w:pPr>
        <w:rPr>
          <w:rFonts w:cs="David"/>
          <w:sz w:val="24"/>
          <w:rtl/>
        </w:rPr>
      </w:pPr>
    </w:p>
    <w:p w:rsidR="00000000" w:rsidRDefault="007C386A">
      <w:pPr>
        <w:rPr>
          <w:rFonts w:cs="David"/>
          <w:sz w:val="24"/>
          <w:rtl/>
        </w:rPr>
      </w:pPr>
      <w:r>
        <w:rPr>
          <w:rFonts w:cs="David"/>
          <w:sz w:val="24"/>
          <w:rtl/>
        </w:rPr>
        <w:tab/>
        <w:t xml:space="preserve">הבעיה העיקרית היא בדרום, כי שם יש הרבה יישובים קטנים והמרחק בין יישוב ליישוב הוא גדול. יש לי דוגמאות קונקרטיות של ערד ודימונה וירוחם או להפך. אלה מקרים שאין לי לגביהם פתרון אחר. אני לא יכולה לשלוח את התלמידים של מעיין החינוך התורני לחינוך אחר. </w:t>
      </w:r>
    </w:p>
    <w:p w:rsidR="00000000" w:rsidRDefault="007C386A">
      <w:pPr>
        <w:rPr>
          <w:rFonts w:cs="David"/>
          <w:sz w:val="24"/>
          <w:rtl/>
        </w:rPr>
      </w:pPr>
    </w:p>
    <w:p w:rsidR="00000000" w:rsidRDefault="007C386A">
      <w:pPr>
        <w:rPr>
          <w:rFonts w:cs="David"/>
          <w:sz w:val="24"/>
          <w:rtl/>
        </w:rPr>
      </w:pPr>
      <w:r>
        <w:rPr>
          <w:rFonts w:cs="David"/>
          <w:sz w:val="24"/>
          <w:u w:val="single"/>
          <w:rtl/>
        </w:rPr>
        <w:t xml:space="preserve">היו"ר </w:t>
      </w:r>
      <w:r>
        <w:rPr>
          <w:rFonts w:cs="David"/>
          <w:sz w:val="24"/>
          <w:u w:val="single"/>
          <w:rtl/>
        </w:rPr>
        <w:t>מלי פולישוק-בלוך:</w:t>
      </w:r>
    </w:p>
    <w:p w:rsidR="00000000" w:rsidRDefault="007C386A">
      <w:pPr>
        <w:rPr>
          <w:rFonts w:cs="David"/>
          <w:sz w:val="24"/>
          <w:rtl/>
        </w:rPr>
      </w:pPr>
    </w:p>
    <w:p w:rsidR="00000000" w:rsidRDefault="007C386A">
      <w:pPr>
        <w:rPr>
          <w:rFonts w:cs="David"/>
          <w:sz w:val="24"/>
          <w:rtl/>
        </w:rPr>
      </w:pPr>
      <w:r>
        <w:rPr>
          <w:rFonts w:cs="David"/>
          <w:sz w:val="24"/>
          <w:rtl/>
        </w:rPr>
        <w:tab/>
        <w:t xml:space="preserve">אז נוריד את המגבלה של הקילומטר וזהו. </w:t>
      </w:r>
    </w:p>
    <w:p w:rsidR="00000000" w:rsidRDefault="007C386A">
      <w:pPr>
        <w:rPr>
          <w:rFonts w:cs="David"/>
          <w:sz w:val="24"/>
          <w:rtl/>
        </w:rPr>
      </w:pPr>
    </w:p>
    <w:p w:rsidR="00000000" w:rsidRDefault="007C386A">
      <w:pPr>
        <w:rPr>
          <w:rFonts w:cs="David"/>
          <w:sz w:val="24"/>
          <w:rtl/>
        </w:rPr>
      </w:pPr>
      <w:r>
        <w:rPr>
          <w:rFonts w:cs="David"/>
          <w:sz w:val="24"/>
          <w:u w:val="single"/>
          <w:rtl/>
        </w:rPr>
        <w:t>שי כנעני:</w:t>
      </w:r>
    </w:p>
    <w:p w:rsidR="00000000" w:rsidRDefault="007C386A">
      <w:pPr>
        <w:rPr>
          <w:rFonts w:cs="David"/>
          <w:sz w:val="24"/>
          <w:rtl/>
        </w:rPr>
      </w:pPr>
    </w:p>
    <w:p w:rsidR="00000000" w:rsidRDefault="007C386A">
      <w:pPr>
        <w:rPr>
          <w:rFonts w:cs="David"/>
          <w:sz w:val="24"/>
          <w:rtl/>
        </w:rPr>
      </w:pPr>
      <w:r>
        <w:rPr>
          <w:rFonts w:cs="David"/>
          <w:sz w:val="24"/>
          <w:rtl/>
        </w:rPr>
        <w:tab/>
        <w:t xml:space="preserve">אפשר להוסיף מגבלה אחת שתסייע לעניין שחה"כ גפני מעלה, ולומר 30 קילומטר או ליישוב הקרוב ביותר שיש בו בית ספר. </w:t>
      </w:r>
    </w:p>
    <w:p w:rsidR="00000000" w:rsidRDefault="007C386A">
      <w:pPr>
        <w:rPr>
          <w:rFonts w:cs="David"/>
          <w:sz w:val="24"/>
          <w:rtl/>
        </w:rPr>
      </w:pPr>
    </w:p>
    <w:p w:rsidR="00000000" w:rsidRDefault="007C386A">
      <w:pPr>
        <w:rPr>
          <w:rFonts w:cs="David"/>
          <w:sz w:val="24"/>
          <w:rtl/>
        </w:rPr>
      </w:pPr>
      <w:r>
        <w:rPr>
          <w:rFonts w:cs="David"/>
          <w:sz w:val="24"/>
          <w:u w:val="single"/>
          <w:rtl/>
        </w:rPr>
        <w:t>מירב ישראלי:</w:t>
      </w:r>
    </w:p>
    <w:p w:rsidR="00000000" w:rsidRDefault="007C386A">
      <w:pPr>
        <w:rPr>
          <w:rFonts w:cs="David"/>
          <w:sz w:val="24"/>
          <w:rtl/>
        </w:rPr>
      </w:pPr>
      <w:r>
        <w:rPr>
          <w:rFonts w:cs="David"/>
          <w:sz w:val="24"/>
          <w:rtl/>
        </w:rPr>
        <w:tab/>
      </w:r>
    </w:p>
    <w:p w:rsidR="00000000" w:rsidRDefault="007C386A">
      <w:pPr>
        <w:ind w:firstLine="720"/>
        <w:rPr>
          <w:rFonts w:cs="David"/>
          <w:sz w:val="24"/>
          <w:rtl/>
        </w:rPr>
      </w:pPr>
      <w:r>
        <w:rPr>
          <w:rFonts w:cs="David"/>
          <w:sz w:val="24"/>
          <w:rtl/>
        </w:rPr>
        <w:t>זה מה שהחוק אומר.</w:t>
      </w:r>
    </w:p>
    <w:p w:rsidR="00000000" w:rsidRDefault="007C386A">
      <w:pPr>
        <w:rPr>
          <w:rFonts w:cs="David"/>
          <w:sz w:val="24"/>
          <w:rtl/>
        </w:rPr>
      </w:pPr>
    </w:p>
    <w:p w:rsidR="00000000" w:rsidRDefault="007C386A">
      <w:pPr>
        <w:rPr>
          <w:rFonts w:cs="David"/>
          <w:sz w:val="24"/>
          <w:rtl/>
        </w:rPr>
      </w:pPr>
      <w:r>
        <w:rPr>
          <w:rFonts w:cs="David"/>
          <w:sz w:val="24"/>
          <w:u w:val="single"/>
          <w:rtl/>
        </w:rPr>
        <w:t>משה גפני:</w:t>
      </w:r>
    </w:p>
    <w:p w:rsidR="00000000" w:rsidRDefault="007C386A">
      <w:pPr>
        <w:rPr>
          <w:rFonts w:cs="David"/>
          <w:sz w:val="24"/>
          <w:rtl/>
        </w:rPr>
      </w:pPr>
      <w:r>
        <w:rPr>
          <w:rFonts w:cs="David"/>
          <w:sz w:val="24"/>
          <w:rtl/>
        </w:rPr>
        <w:tab/>
        <w:t xml:space="preserve">אני מקבל את זה. </w:t>
      </w:r>
    </w:p>
    <w:p w:rsidR="00000000" w:rsidRDefault="007C386A">
      <w:pPr>
        <w:rPr>
          <w:rFonts w:cs="David"/>
          <w:sz w:val="24"/>
          <w:rtl/>
        </w:rPr>
      </w:pPr>
    </w:p>
    <w:p w:rsidR="00000000" w:rsidRDefault="007C386A">
      <w:pPr>
        <w:rPr>
          <w:rFonts w:cs="David"/>
          <w:sz w:val="24"/>
          <w:rtl/>
        </w:rPr>
      </w:pPr>
      <w:r>
        <w:rPr>
          <w:rFonts w:cs="David"/>
          <w:sz w:val="24"/>
          <w:u w:val="single"/>
          <w:rtl/>
        </w:rPr>
        <w:t>לבנה אברמובי</w:t>
      </w:r>
      <w:r>
        <w:rPr>
          <w:rFonts w:cs="David"/>
          <w:sz w:val="24"/>
          <w:u w:val="single"/>
          <w:rtl/>
        </w:rPr>
        <w:t>ץ:</w:t>
      </w:r>
    </w:p>
    <w:p w:rsidR="00000000" w:rsidRDefault="007C386A">
      <w:pPr>
        <w:rPr>
          <w:rFonts w:cs="David"/>
          <w:sz w:val="24"/>
          <w:rtl/>
        </w:rPr>
      </w:pPr>
    </w:p>
    <w:p w:rsidR="00000000" w:rsidRDefault="007C386A">
      <w:pPr>
        <w:rPr>
          <w:rFonts w:cs="David"/>
          <w:sz w:val="24"/>
          <w:rtl/>
        </w:rPr>
      </w:pPr>
      <w:r>
        <w:rPr>
          <w:rFonts w:cs="David"/>
          <w:sz w:val="24"/>
          <w:rtl/>
        </w:rPr>
        <w:tab/>
        <w:t xml:space="preserve">ממילא נאמר בחוק, בית הספר המתאים הקרוב ביותר. </w:t>
      </w:r>
    </w:p>
    <w:p w:rsidR="00000000" w:rsidRDefault="007C386A">
      <w:pPr>
        <w:rPr>
          <w:rFonts w:cs="David"/>
          <w:sz w:val="24"/>
          <w:rtl/>
        </w:rPr>
      </w:pPr>
    </w:p>
    <w:p w:rsidR="00000000" w:rsidRDefault="007C386A">
      <w:pPr>
        <w:rPr>
          <w:rFonts w:cs="David"/>
          <w:sz w:val="24"/>
          <w:rtl/>
        </w:rPr>
      </w:pPr>
      <w:r>
        <w:rPr>
          <w:rFonts w:cs="David"/>
          <w:sz w:val="24"/>
          <w:u w:val="single"/>
          <w:rtl/>
        </w:rPr>
        <w:t>שי כנעני:</w:t>
      </w:r>
    </w:p>
    <w:p w:rsidR="00000000" w:rsidRDefault="007C386A">
      <w:pPr>
        <w:rPr>
          <w:rFonts w:cs="David"/>
          <w:sz w:val="24"/>
          <w:rtl/>
        </w:rPr>
      </w:pPr>
    </w:p>
    <w:p w:rsidR="00000000" w:rsidRDefault="007C386A">
      <w:pPr>
        <w:rPr>
          <w:rFonts w:cs="David"/>
          <w:sz w:val="24"/>
          <w:rtl/>
        </w:rPr>
      </w:pPr>
      <w:r>
        <w:rPr>
          <w:rFonts w:cs="David"/>
          <w:sz w:val="24"/>
          <w:rtl/>
        </w:rPr>
        <w:tab/>
        <w:t xml:space="preserve">ההערה שלה נכונה ומה שאמרתי לא מתאים. הוכנסה מגבלת מרחק לבקשת השלטון המקומי. חייבת להיות מגבלת מרחק. </w:t>
      </w:r>
    </w:p>
    <w:p w:rsidR="00000000" w:rsidRDefault="007C386A">
      <w:pPr>
        <w:rPr>
          <w:rFonts w:cs="David"/>
          <w:sz w:val="24"/>
          <w:rtl/>
        </w:rPr>
      </w:pPr>
    </w:p>
    <w:p w:rsidR="00000000" w:rsidRDefault="007C386A">
      <w:pPr>
        <w:rPr>
          <w:rFonts w:cs="David"/>
          <w:sz w:val="24"/>
          <w:rtl/>
        </w:rPr>
      </w:pPr>
      <w:r>
        <w:rPr>
          <w:rFonts w:cs="David"/>
          <w:sz w:val="24"/>
          <w:u w:val="single"/>
          <w:rtl/>
        </w:rPr>
        <w:t>היו"ר מלי פולישוק-בלוך:</w:t>
      </w:r>
    </w:p>
    <w:p w:rsidR="00000000" w:rsidRDefault="007C386A">
      <w:pPr>
        <w:rPr>
          <w:rFonts w:cs="David"/>
          <w:sz w:val="24"/>
          <w:rtl/>
        </w:rPr>
      </w:pPr>
    </w:p>
    <w:p w:rsidR="00000000" w:rsidRDefault="007C386A">
      <w:pPr>
        <w:rPr>
          <w:rFonts w:cs="David"/>
          <w:sz w:val="24"/>
          <w:rtl/>
        </w:rPr>
      </w:pPr>
      <w:r>
        <w:rPr>
          <w:rFonts w:cs="David"/>
          <w:sz w:val="24"/>
          <w:rtl/>
        </w:rPr>
        <w:tab/>
        <w:t>האם אתה חושב שחה"כ גפני רוצה לשלוח תלמיד מהחינוך הייחודי שלו למ</w:t>
      </w:r>
      <w:r>
        <w:rPr>
          <w:rFonts w:cs="David"/>
          <w:sz w:val="24"/>
          <w:rtl/>
        </w:rPr>
        <w:t xml:space="preserve">קום במרחק נסיעה של 4 שעות? מאחר ואני ידוע שיש הסעות שיוצאות יום יום מרמת הגולן לעפולה, אני מפחד. </w:t>
      </w:r>
    </w:p>
    <w:p w:rsidR="00000000" w:rsidRDefault="007C386A">
      <w:pPr>
        <w:rPr>
          <w:rFonts w:cs="David"/>
          <w:sz w:val="24"/>
          <w:rtl/>
        </w:rPr>
      </w:pPr>
    </w:p>
    <w:p w:rsidR="00000000" w:rsidRDefault="007C386A">
      <w:pPr>
        <w:rPr>
          <w:rFonts w:cs="David"/>
          <w:sz w:val="24"/>
          <w:rtl/>
        </w:rPr>
      </w:pPr>
      <w:r>
        <w:rPr>
          <w:rFonts w:cs="David"/>
          <w:sz w:val="24"/>
          <w:u w:val="single"/>
          <w:rtl/>
        </w:rPr>
        <w:t>משה גפני:</w:t>
      </w:r>
    </w:p>
    <w:p w:rsidR="00000000" w:rsidRDefault="007C386A">
      <w:pPr>
        <w:rPr>
          <w:rFonts w:cs="David"/>
          <w:sz w:val="24"/>
          <w:rtl/>
        </w:rPr>
      </w:pPr>
    </w:p>
    <w:p w:rsidR="00000000" w:rsidRDefault="007C386A">
      <w:pPr>
        <w:rPr>
          <w:rFonts w:cs="David"/>
          <w:sz w:val="24"/>
          <w:rtl/>
        </w:rPr>
      </w:pPr>
      <w:r>
        <w:rPr>
          <w:rFonts w:cs="David"/>
          <w:sz w:val="24"/>
          <w:rtl/>
        </w:rPr>
        <w:tab/>
        <w:t>האם אתה מדבר על מעיין החינוך העצמאי?</w:t>
      </w:r>
    </w:p>
    <w:p w:rsidR="00000000" w:rsidRDefault="007C386A">
      <w:pPr>
        <w:rPr>
          <w:rFonts w:cs="David"/>
          <w:sz w:val="24"/>
          <w:rtl/>
        </w:rPr>
      </w:pPr>
    </w:p>
    <w:p w:rsidR="00000000" w:rsidRDefault="007C386A">
      <w:pPr>
        <w:rPr>
          <w:rFonts w:cs="David"/>
          <w:sz w:val="24"/>
          <w:rtl/>
        </w:rPr>
      </w:pPr>
      <w:r>
        <w:rPr>
          <w:rFonts w:cs="David"/>
          <w:sz w:val="24"/>
          <w:u w:val="single"/>
          <w:rtl/>
        </w:rPr>
        <w:t>שי כנעני:</w:t>
      </w:r>
    </w:p>
    <w:p w:rsidR="00000000" w:rsidRDefault="007C386A">
      <w:pPr>
        <w:rPr>
          <w:rFonts w:cs="David"/>
          <w:sz w:val="24"/>
          <w:rtl/>
        </w:rPr>
      </w:pPr>
    </w:p>
    <w:p w:rsidR="00000000" w:rsidRDefault="007C386A">
      <w:pPr>
        <w:rPr>
          <w:rFonts w:cs="David"/>
          <w:sz w:val="24"/>
          <w:rtl/>
        </w:rPr>
      </w:pPr>
      <w:r>
        <w:rPr>
          <w:rFonts w:cs="David"/>
          <w:sz w:val="24"/>
          <w:rtl/>
        </w:rPr>
        <w:tab/>
        <w:t>לא, על החינוך המיוחד.</w:t>
      </w:r>
    </w:p>
    <w:p w:rsidR="00000000" w:rsidRDefault="007C386A">
      <w:pPr>
        <w:rPr>
          <w:rFonts w:cs="David"/>
          <w:sz w:val="24"/>
          <w:rtl/>
        </w:rPr>
      </w:pPr>
    </w:p>
    <w:p w:rsidR="00000000" w:rsidRDefault="007C386A">
      <w:pPr>
        <w:rPr>
          <w:rFonts w:cs="David"/>
          <w:sz w:val="24"/>
          <w:rtl/>
        </w:rPr>
      </w:pPr>
      <w:r>
        <w:rPr>
          <w:rFonts w:cs="David"/>
          <w:sz w:val="24"/>
          <w:u w:val="single"/>
          <w:rtl/>
        </w:rPr>
        <w:t>היו"ר מלי פולישוק-בלוך:</w:t>
      </w:r>
    </w:p>
    <w:p w:rsidR="00000000" w:rsidRDefault="007C386A">
      <w:pPr>
        <w:rPr>
          <w:rFonts w:cs="David"/>
          <w:sz w:val="24"/>
          <w:rtl/>
        </w:rPr>
      </w:pPr>
      <w:r>
        <w:rPr>
          <w:rFonts w:cs="David"/>
          <w:sz w:val="24"/>
          <w:rtl/>
        </w:rPr>
        <w:tab/>
      </w:r>
    </w:p>
    <w:p w:rsidR="00000000" w:rsidRDefault="007C386A">
      <w:pPr>
        <w:ind w:firstLine="720"/>
        <w:rPr>
          <w:rFonts w:cs="David"/>
          <w:sz w:val="24"/>
          <w:rtl/>
        </w:rPr>
      </w:pPr>
      <w:r>
        <w:rPr>
          <w:rFonts w:cs="David"/>
          <w:sz w:val="24"/>
          <w:rtl/>
        </w:rPr>
        <w:t>זה משהו אחר.</w:t>
      </w:r>
    </w:p>
    <w:p w:rsidR="00000000" w:rsidRDefault="007C386A">
      <w:pPr>
        <w:rPr>
          <w:rFonts w:cs="David"/>
          <w:sz w:val="24"/>
          <w:rtl/>
        </w:rPr>
      </w:pPr>
    </w:p>
    <w:p w:rsidR="00000000" w:rsidRDefault="007C386A">
      <w:pPr>
        <w:rPr>
          <w:rFonts w:cs="David"/>
          <w:sz w:val="24"/>
          <w:rtl/>
        </w:rPr>
      </w:pPr>
      <w:r>
        <w:rPr>
          <w:rFonts w:cs="David"/>
          <w:sz w:val="24"/>
          <w:u w:val="single"/>
          <w:rtl/>
        </w:rPr>
        <w:t>משה גפני:</w:t>
      </w:r>
    </w:p>
    <w:p w:rsidR="00000000" w:rsidRDefault="007C386A">
      <w:pPr>
        <w:rPr>
          <w:rFonts w:cs="David"/>
          <w:sz w:val="24"/>
          <w:rtl/>
        </w:rPr>
      </w:pPr>
    </w:p>
    <w:p w:rsidR="00000000" w:rsidRDefault="007C386A">
      <w:pPr>
        <w:rPr>
          <w:rFonts w:cs="David"/>
          <w:sz w:val="24"/>
          <w:rtl/>
        </w:rPr>
      </w:pPr>
      <w:r>
        <w:rPr>
          <w:rFonts w:cs="David"/>
          <w:sz w:val="24"/>
          <w:rtl/>
        </w:rPr>
        <w:tab/>
        <w:t>שי, החוק הזה גרם לכך</w:t>
      </w:r>
      <w:r>
        <w:rPr>
          <w:rFonts w:cs="David"/>
          <w:sz w:val="24"/>
          <w:rtl/>
        </w:rPr>
        <w:t xml:space="preserve"> שבמקום מה שהיה עד היום, שבכל מחיר הקימו בית ספר, היום לא מקימים בית ספר ומעבירים למקום אחר. המדינה חוסכת הרבה מאוד כסף כתוצאה מהחוק הזה. השלטון המקומי עושה טעות שהוא דורש את הגבלת המרחק. ביישוב שבו יהיו 20 משפחות חרדיות ולא תהיה אגרת חוץ, יאיימו על ראש הע</w:t>
      </w:r>
      <w:r>
        <w:rPr>
          <w:rFonts w:cs="David"/>
          <w:sz w:val="24"/>
          <w:rtl/>
        </w:rPr>
        <w:t xml:space="preserve">יר שיקים בית ספר ולא הם לא יצביעו בשבילו בבחירות. החוק הזה חוסך כסף. </w:t>
      </w:r>
    </w:p>
    <w:p w:rsidR="00000000" w:rsidRDefault="007C386A">
      <w:pPr>
        <w:rPr>
          <w:rFonts w:cs="David"/>
          <w:sz w:val="24"/>
          <w:rtl/>
        </w:rPr>
      </w:pPr>
    </w:p>
    <w:p w:rsidR="00000000" w:rsidRDefault="007C386A">
      <w:pPr>
        <w:rPr>
          <w:rFonts w:cs="David"/>
          <w:sz w:val="24"/>
          <w:rtl/>
        </w:rPr>
      </w:pPr>
      <w:r>
        <w:rPr>
          <w:rFonts w:cs="David"/>
          <w:sz w:val="24"/>
          <w:u w:val="single"/>
          <w:rtl/>
        </w:rPr>
        <w:t>רון חן:</w:t>
      </w:r>
    </w:p>
    <w:p w:rsidR="00000000" w:rsidRDefault="007C386A">
      <w:pPr>
        <w:rPr>
          <w:rFonts w:cs="David"/>
          <w:sz w:val="24"/>
          <w:rtl/>
        </w:rPr>
      </w:pPr>
    </w:p>
    <w:p w:rsidR="00000000" w:rsidRDefault="007C386A">
      <w:pPr>
        <w:rPr>
          <w:rFonts w:cs="David"/>
          <w:sz w:val="24"/>
          <w:rtl/>
        </w:rPr>
      </w:pPr>
      <w:r>
        <w:rPr>
          <w:rFonts w:cs="David"/>
          <w:sz w:val="24"/>
          <w:rtl/>
        </w:rPr>
        <w:tab/>
        <w:t>זה לא נכון. אם יחליט משרד החינוך שלא להקים בית ספר, לא יקום שם בית ספר וימומנו הסעות גם למרחק של יותר מ-30 קילומטר.</w:t>
      </w:r>
    </w:p>
    <w:p w:rsidR="00000000" w:rsidRDefault="007C386A">
      <w:pPr>
        <w:rPr>
          <w:rFonts w:cs="David"/>
          <w:sz w:val="24"/>
          <w:rtl/>
        </w:rPr>
      </w:pPr>
    </w:p>
    <w:p w:rsidR="00000000" w:rsidRDefault="007C386A">
      <w:pPr>
        <w:rPr>
          <w:rFonts w:cs="David"/>
          <w:sz w:val="24"/>
          <w:rtl/>
        </w:rPr>
      </w:pPr>
      <w:r>
        <w:rPr>
          <w:rFonts w:cs="David"/>
          <w:sz w:val="24"/>
          <w:u w:val="single"/>
          <w:rtl/>
        </w:rPr>
        <w:t>משה גפני:</w:t>
      </w:r>
    </w:p>
    <w:p w:rsidR="00000000" w:rsidRDefault="007C386A">
      <w:pPr>
        <w:rPr>
          <w:rFonts w:cs="David"/>
          <w:sz w:val="24"/>
          <w:rtl/>
        </w:rPr>
      </w:pPr>
    </w:p>
    <w:p w:rsidR="00000000" w:rsidRDefault="007C386A">
      <w:pPr>
        <w:rPr>
          <w:rFonts w:cs="David"/>
          <w:sz w:val="24"/>
          <w:rtl/>
        </w:rPr>
      </w:pPr>
      <w:r>
        <w:rPr>
          <w:rFonts w:cs="David"/>
          <w:sz w:val="24"/>
          <w:rtl/>
        </w:rPr>
        <w:tab/>
        <w:t xml:space="preserve">החיים יותר חזקים מזה. </w:t>
      </w:r>
    </w:p>
    <w:p w:rsidR="00000000" w:rsidRDefault="007C386A">
      <w:pPr>
        <w:rPr>
          <w:rFonts w:cs="David"/>
          <w:sz w:val="24"/>
          <w:rtl/>
        </w:rPr>
      </w:pPr>
    </w:p>
    <w:p w:rsidR="00000000" w:rsidRDefault="007C386A">
      <w:pPr>
        <w:rPr>
          <w:rFonts w:cs="David"/>
          <w:sz w:val="24"/>
          <w:rtl/>
        </w:rPr>
      </w:pPr>
      <w:r>
        <w:rPr>
          <w:rFonts w:cs="David"/>
          <w:sz w:val="24"/>
          <w:u w:val="single"/>
          <w:rtl/>
        </w:rPr>
        <w:t>שי כנעני:</w:t>
      </w:r>
    </w:p>
    <w:p w:rsidR="00000000" w:rsidRDefault="007C386A">
      <w:pPr>
        <w:rPr>
          <w:rFonts w:cs="David"/>
          <w:sz w:val="24"/>
          <w:rtl/>
        </w:rPr>
      </w:pPr>
    </w:p>
    <w:p w:rsidR="00000000" w:rsidRDefault="007C386A">
      <w:pPr>
        <w:rPr>
          <w:rFonts w:cs="David"/>
          <w:sz w:val="24"/>
          <w:rtl/>
        </w:rPr>
      </w:pPr>
      <w:r>
        <w:rPr>
          <w:rFonts w:cs="David"/>
          <w:sz w:val="24"/>
          <w:rtl/>
        </w:rPr>
        <w:tab/>
        <w:t>מתנהל פה ו</w:t>
      </w:r>
      <w:r>
        <w:rPr>
          <w:rFonts w:cs="David"/>
          <w:sz w:val="24"/>
          <w:rtl/>
        </w:rPr>
        <w:t xml:space="preserve">יכוח על מימון ההסעות, כאשר הדיון הוא על אגרת לימודי חוץ. </w:t>
      </w:r>
    </w:p>
    <w:p w:rsidR="00000000" w:rsidRDefault="007C386A">
      <w:pPr>
        <w:rPr>
          <w:rFonts w:cs="David"/>
          <w:sz w:val="24"/>
          <w:rtl/>
        </w:rPr>
      </w:pPr>
    </w:p>
    <w:p w:rsidR="00000000" w:rsidRDefault="007C386A">
      <w:pPr>
        <w:rPr>
          <w:rFonts w:cs="David"/>
          <w:sz w:val="24"/>
          <w:u w:val="single"/>
          <w:rtl/>
        </w:rPr>
      </w:pPr>
      <w:r>
        <w:rPr>
          <w:rFonts w:cs="David"/>
          <w:sz w:val="24"/>
          <w:u w:val="single"/>
          <w:rtl/>
        </w:rPr>
        <w:t>יעקב ליבי:</w:t>
      </w:r>
    </w:p>
    <w:p w:rsidR="00000000" w:rsidRDefault="007C386A">
      <w:pPr>
        <w:rPr>
          <w:rFonts w:cs="David"/>
          <w:sz w:val="24"/>
          <w:rtl/>
        </w:rPr>
      </w:pPr>
    </w:p>
    <w:p w:rsidR="00000000" w:rsidRDefault="007C386A">
      <w:pPr>
        <w:rPr>
          <w:rFonts w:cs="David"/>
          <w:sz w:val="24"/>
          <w:rtl/>
        </w:rPr>
      </w:pPr>
      <w:r>
        <w:rPr>
          <w:rFonts w:cs="David"/>
          <w:sz w:val="24"/>
          <w:rtl/>
        </w:rPr>
        <w:tab/>
        <w:t xml:space="preserve">התקנות הללו פוגעות באופן משמעותי ברשויות הקטנות. יש פה העברה של כספים מהרשויות הקטנות לרשויות הגדולות. בסופו של דבר יש פה פגיעה נוספת בתקציב הרשויות הקטנות, שתפגע בחינוך הקיים. </w:t>
      </w:r>
    </w:p>
    <w:p w:rsidR="00000000" w:rsidRDefault="007C386A">
      <w:pPr>
        <w:rPr>
          <w:rFonts w:cs="David"/>
          <w:sz w:val="24"/>
          <w:rtl/>
        </w:rPr>
      </w:pPr>
    </w:p>
    <w:p w:rsidR="00000000" w:rsidRDefault="007C386A">
      <w:pPr>
        <w:rPr>
          <w:rFonts w:cs="David"/>
          <w:sz w:val="24"/>
          <w:rtl/>
        </w:rPr>
      </w:pPr>
      <w:r>
        <w:rPr>
          <w:rFonts w:cs="David"/>
          <w:sz w:val="24"/>
          <w:u w:val="single"/>
          <w:rtl/>
        </w:rPr>
        <w:t>היו"ר</w:t>
      </w:r>
      <w:r>
        <w:rPr>
          <w:rFonts w:cs="David"/>
          <w:sz w:val="24"/>
          <w:u w:val="single"/>
          <w:rtl/>
        </w:rPr>
        <w:t xml:space="preserve"> מלי פולישוק-בלוך:</w:t>
      </w:r>
    </w:p>
    <w:p w:rsidR="00000000" w:rsidRDefault="007C386A">
      <w:pPr>
        <w:rPr>
          <w:rFonts w:cs="David"/>
          <w:sz w:val="24"/>
          <w:rtl/>
        </w:rPr>
      </w:pPr>
    </w:p>
    <w:p w:rsidR="00000000" w:rsidRDefault="007C386A">
      <w:pPr>
        <w:rPr>
          <w:rFonts w:cs="David"/>
          <w:sz w:val="24"/>
          <w:rtl/>
        </w:rPr>
      </w:pPr>
      <w:r>
        <w:rPr>
          <w:rFonts w:cs="David"/>
          <w:sz w:val="24"/>
          <w:rtl/>
        </w:rPr>
        <w:tab/>
        <w:t xml:space="preserve">מצד שני, כאשר התלמיד הולך להתחנך במקום אחר, אין לרשות עלויות של חינוך. הן חוסכות כסף. </w:t>
      </w:r>
    </w:p>
    <w:p w:rsidR="00000000" w:rsidRDefault="007C386A">
      <w:pPr>
        <w:rPr>
          <w:rFonts w:cs="David"/>
          <w:sz w:val="24"/>
          <w:rtl/>
        </w:rPr>
      </w:pPr>
    </w:p>
    <w:p w:rsidR="00000000" w:rsidRDefault="007C386A">
      <w:pPr>
        <w:rPr>
          <w:rFonts w:cs="David"/>
          <w:sz w:val="24"/>
          <w:u w:val="single"/>
          <w:rtl/>
        </w:rPr>
      </w:pPr>
      <w:r>
        <w:rPr>
          <w:rFonts w:cs="David"/>
          <w:sz w:val="24"/>
          <w:u w:val="single"/>
          <w:rtl/>
        </w:rPr>
        <w:t>יעקב ליבי:</w:t>
      </w:r>
    </w:p>
    <w:p w:rsidR="00000000" w:rsidRDefault="007C386A">
      <w:pPr>
        <w:rPr>
          <w:rFonts w:cs="David"/>
          <w:sz w:val="24"/>
          <w:rtl/>
        </w:rPr>
      </w:pPr>
    </w:p>
    <w:p w:rsidR="00000000" w:rsidRDefault="007C386A">
      <w:pPr>
        <w:rPr>
          <w:rFonts w:cs="David"/>
          <w:sz w:val="24"/>
          <w:rtl/>
        </w:rPr>
      </w:pPr>
      <w:r>
        <w:rPr>
          <w:rFonts w:cs="David"/>
          <w:sz w:val="24"/>
          <w:rtl/>
        </w:rPr>
        <w:tab/>
        <w:t xml:space="preserve">זה נכון, אבל  צריך לתת את סוג החינוך במקום, והעדר סוג חינוך כזה הרשות תשלם אגרת חוץ. בגלל החובה לקיים חינוך בכל כך הרבה מסגרות, אנחנו </w:t>
      </w:r>
      <w:r>
        <w:rPr>
          <w:rFonts w:cs="David"/>
          <w:sz w:val="24"/>
          <w:rtl/>
        </w:rPr>
        <w:t>מאבדים את הידיים והרגליים. אנחנו לא מסוגלים הגיע להקמת מוסדות משמעותיים, כי כל הזמן מפוררים לנו את זה יותר ויותר. אנחנו מכירים בצורך בחינוך החרדי. אנחנו לא יוצאים נגד זה, אבל כיוון שיש כל כך הרבה זרמים, אנחנו מאבדים את הידיים והרגליים. ההצעה שלנו היא שבהעד</w:t>
      </w:r>
      <w:r>
        <w:rPr>
          <w:rFonts w:cs="David"/>
          <w:sz w:val="24"/>
          <w:rtl/>
        </w:rPr>
        <w:t>ר חינוך חרדי מכל סוג, יחולו התקנות הללו, ולא להעדיף את שני הזרמים הללו שיש להם אבא פוליטי.</w:t>
      </w:r>
    </w:p>
    <w:p w:rsidR="00000000" w:rsidRDefault="007C386A">
      <w:pPr>
        <w:rPr>
          <w:rFonts w:cs="David"/>
          <w:sz w:val="24"/>
          <w:rtl/>
        </w:rPr>
      </w:pPr>
    </w:p>
    <w:p w:rsidR="00000000" w:rsidRDefault="007C386A">
      <w:pPr>
        <w:rPr>
          <w:rFonts w:cs="David"/>
          <w:sz w:val="24"/>
          <w:rtl/>
        </w:rPr>
      </w:pPr>
      <w:r>
        <w:rPr>
          <w:rFonts w:cs="David"/>
          <w:sz w:val="24"/>
          <w:u w:val="single"/>
          <w:rtl/>
        </w:rPr>
        <w:t>היו"ר מלי פולישוק-בלוך:</w:t>
      </w:r>
    </w:p>
    <w:p w:rsidR="00000000" w:rsidRDefault="007C386A">
      <w:pPr>
        <w:rPr>
          <w:rFonts w:cs="David"/>
          <w:sz w:val="24"/>
          <w:rtl/>
        </w:rPr>
      </w:pPr>
    </w:p>
    <w:p w:rsidR="00000000" w:rsidRDefault="007C386A">
      <w:pPr>
        <w:rPr>
          <w:rFonts w:cs="David"/>
          <w:sz w:val="24"/>
          <w:rtl/>
        </w:rPr>
      </w:pPr>
      <w:r>
        <w:rPr>
          <w:rFonts w:cs="David"/>
          <w:sz w:val="24"/>
          <w:rtl/>
        </w:rPr>
        <w:tab/>
        <w:t>אנחנו גוזרים את התקנות האלה מחוק קיים. אני חושבת שזה עושה פלסתר לחוק, אם לא מעבירים תקנות של חוק שחוקק על ידי כנסת ישראל. הכנסת אישרה את ה</w:t>
      </w:r>
      <w:r>
        <w:rPr>
          <w:rFonts w:cs="David"/>
          <w:sz w:val="24"/>
          <w:rtl/>
        </w:rPr>
        <w:t>חוק הזה והחליטה עליו, ולכן את התקנות צריך לאשר. אני כן מסכימה שצריך למצוא את הדרך שהחינוך יהיה כמה שפחות מפוצל. אנחנו נקיים דיון בוועדה הזו, על מנת לראות האם ניתן לאחד בתי ספר חרדיים, ואולי אחר כך נדבר גם על מסגרות של דתיים וחילוניים יחד. בגבעת שמואל הקימו</w:t>
      </w:r>
      <w:r>
        <w:rPr>
          <w:rFonts w:cs="David"/>
          <w:sz w:val="24"/>
          <w:rtl/>
        </w:rPr>
        <w:t xml:space="preserve"> בית ספר דתי בלב שכונה חילונית לחלוטין, וההורים רוצים שיהיה בית ספר משותף. כך גם חוסכים כסף וגם נמצאים ביחד. ננסה לעשות זאת, ואם לא נצליח בטוב, ננסה לעשות זאת בחקיקה, כדי שהחוק ישונה לכל חינוך חרדי באשר הוא ולא בצורה מפוצלת. כרגע, אני מציעה לאשר את התקנות,</w:t>
      </w:r>
      <w:r>
        <w:rPr>
          <w:rFonts w:cs="David"/>
          <w:sz w:val="24"/>
          <w:rtl/>
        </w:rPr>
        <w:t xml:space="preserve"> ואחר כך נעשה את ההמשך. אני אשמח מאוד שזה יקרה, ואני גם אציע את הצעת החוק בנושא.  </w:t>
      </w:r>
    </w:p>
    <w:p w:rsidR="00000000" w:rsidRDefault="007C386A">
      <w:pPr>
        <w:rPr>
          <w:rFonts w:cs="David"/>
          <w:sz w:val="24"/>
          <w:rtl/>
        </w:rPr>
      </w:pPr>
    </w:p>
    <w:p w:rsidR="00000000" w:rsidRDefault="007C386A">
      <w:pPr>
        <w:rPr>
          <w:rFonts w:cs="David"/>
          <w:sz w:val="24"/>
          <w:rtl/>
        </w:rPr>
      </w:pPr>
      <w:r>
        <w:rPr>
          <w:rFonts w:cs="David"/>
          <w:sz w:val="24"/>
          <w:u w:val="single"/>
          <w:rtl/>
        </w:rPr>
        <w:t>דורית מורג:</w:t>
      </w:r>
    </w:p>
    <w:p w:rsidR="00000000" w:rsidRDefault="007C386A">
      <w:pPr>
        <w:rPr>
          <w:rFonts w:cs="David"/>
          <w:sz w:val="24"/>
          <w:rtl/>
        </w:rPr>
      </w:pPr>
    </w:p>
    <w:p w:rsidR="00000000" w:rsidRDefault="007C386A">
      <w:pPr>
        <w:rPr>
          <w:rFonts w:cs="David"/>
          <w:sz w:val="24"/>
          <w:rtl/>
        </w:rPr>
      </w:pPr>
      <w:r>
        <w:rPr>
          <w:rFonts w:cs="David"/>
          <w:sz w:val="24"/>
          <w:rtl/>
        </w:rPr>
        <w:tab/>
        <w:t>לגבי הרחבת הקילומטר, אנחנו צריכים להתייעץ. המגבלה של הקילומטרז' זה מה שסוכם עם השלטון המקומי. היה ערר של יו"ר מרכז השלטון המקומי, וכך נקבעה המגבלה של 30 קילומ</w:t>
      </w:r>
      <w:r>
        <w:rPr>
          <w:rFonts w:cs="David"/>
          <w:sz w:val="24"/>
          <w:rtl/>
        </w:rPr>
        <w:t xml:space="preserve">טר.         </w:t>
      </w:r>
    </w:p>
    <w:p w:rsidR="00000000" w:rsidRDefault="007C386A">
      <w:pPr>
        <w:rPr>
          <w:rFonts w:cs="David"/>
          <w:sz w:val="24"/>
          <w:rtl/>
        </w:rPr>
      </w:pPr>
    </w:p>
    <w:p w:rsidR="00000000" w:rsidRDefault="007C386A">
      <w:pPr>
        <w:rPr>
          <w:rFonts w:cs="David"/>
          <w:sz w:val="24"/>
          <w:rtl/>
        </w:rPr>
      </w:pPr>
      <w:r>
        <w:rPr>
          <w:rFonts w:cs="David"/>
          <w:sz w:val="24"/>
          <w:u w:val="single"/>
          <w:rtl/>
        </w:rPr>
        <w:t>היו"ר מלי פולישוק-בלוך:</w:t>
      </w:r>
    </w:p>
    <w:p w:rsidR="00000000" w:rsidRDefault="007C386A">
      <w:pPr>
        <w:rPr>
          <w:rFonts w:cs="David"/>
          <w:sz w:val="24"/>
          <w:rtl/>
        </w:rPr>
      </w:pPr>
    </w:p>
    <w:p w:rsidR="00000000" w:rsidRDefault="007C386A">
      <w:pPr>
        <w:rPr>
          <w:rFonts w:cs="David"/>
          <w:sz w:val="24"/>
          <w:rtl/>
        </w:rPr>
      </w:pPr>
      <w:r>
        <w:rPr>
          <w:rFonts w:cs="David"/>
          <w:sz w:val="24"/>
          <w:rtl/>
        </w:rPr>
        <w:tab/>
        <w:t xml:space="preserve">האם יש סמכות להגיש רביזיה גם על תקנות? </w:t>
      </w:r>
    </w:p>
    <w:p w:rsidR="00000000" w:rsidRDefault="007C386A">
      <w:pPr>
        <w:rPr>
          <w:rFonts w:cs="David"/>
          <w:sz w:val="24"/>
          <w:rtl/>
        </w:rPr>
      </w:pPr>
    </w:p>
    <w:p w:rsidR="00000000" w:rsidRDefault="007C386A">
      <w:pPr>
        <w:rPr>
          <w:rFonts w:cs="David"/>
          <w:sz w:val="24"/>
          <w:rtl/>
        </w:rPr>
      </w:pPr>
      <w:r>
        <w:rPr>
          <w:rFonts w:cs="David"/>
          <w:sz w:val="24"/>
          <w:u w:val="single"/>
          <w:rtl/>
        </w:rPr>
        <w:t>מירב ישראלי:</w:t>
      </w:r>
    </w:p>
    <w:p w:rsidR="00000000" w:rsidRDefault="007C386A">
      <w:pPr>
        <w:rPr>
          <w:rFonts w:cs="David"/>
          <w:sz w:val="24"/>
          <w:rtl/>
        </w:rPr>
      </w:pPr>
    </w:p>
    <w:p w:rsidR="00000000" w:rsidRDefault="007C386A">
      <w:pPr>
        <w:rPr>
          <w:rFonts w:cs="David"/>
          <w:sz w:val="24"/>
          <w:rtl/>
        </w:rPr>
      </w:pPr>
      <w:r>
        <w:rPr>
          <w:rFonts w:cs="David"/>
          <w:sz w:val="24"/>
          <w:rtl/>
        </w:rPr>
        <w:tab/>
        <w:t xml:space="preserve">כן. </w:t>
      </w:r>
    </w:p>
    <w:p w:rsidR="00000000" w:rsidRDefault="007C386A">
      <w:pPr>
        <w:rPr>
          <w:rFonts w:cs="David"/>
          <w:sz w:val="24"/>
          <w:rtl/>
        </w:rPr>
      </w:pPr>
    </w:p>
    <w:p w:rsidR="00000000" w:rsidRDefault="007C386A">
      <w:pPr>
        <w:rPr>
          <w:rFonts w:cs="David"/>
          <w:sz w:val="24"/>
          <w:rtl/>
        </w:rPr>
      </w:pPr>
      <w:r>
        <w:rPr>
          <w:rFonts w:cs="David"/>
          <w:sz w:val="24"/>
          <w:u w:val="single"/>
          <w:rtl/>
        </w:rPr>
        <w:t>היו"ר מלי פולישוק-בלוך:</w:t>
      </w:r>
    </w:p>
    <w:p w:rsidR="00000000" w:rsidRDefault="007C386A">
      <w:pPr>
        <w:rPr>
          <w:rFonts w:cs="David"/>
          <w:sz w:val="24"/>
          <w:rtl/>
        </w:rPr>
      </w:pPr>
      <w:r>
        <w:rPr>
          <w:rFonts w:cs="David"/>
          <w:sz w:val="24"/>
          <w:rtl/>
        </w:rPr>
        <w:tab/>
      </w:r>
    </w:p>
    <w:p w:rsidR="00000000" w:rsidRDefault="007C386A">
      <w:pPr>
        <w:ind w:firstLine="567"/>
        <w:rPr>
          <w:rFonts w:cs="David"/>
          <w:sz w:val="24"/>
          <w:rtl/>
        </w:rPr>
      </w:pPr>
      <w:r>
        <w:rPr>
          <w:rFonts w:cs="David"/>
          <w:sz w:val="24"/>
          <w:rtl/>
        </w:rPr>
        <w:t xml:space="preserve">אני מציעה שנחליט, ואם תבוא השרה ותחליט שזה משהו נורא, תמיד הם יכולים לבקש רביזיה. </w:t>
      </w:r>
    </w:p>
    <w:p w:rsidR="00000000" w:rsidRDefault="007C386A">
      <w:pPr>
        <w:rPr>
          <w:rFonts w:cs="David"/>
          <w:sz w:val="24"/>
          <w:rtl/>
        </w:rPr>
      </w:pPr>
    </w:p>
    <w:p w:rsidR="00000000" w:rsidRDefault="007C386A">
      <w:pPr>
        <w:rPr>
          <w:rFonts w:cs="David"/>
          <w:sz w:val="24"/>
          <w:rtl/>
        </w:rPr>
      </w:pPr>
      <w:r>
        <w:rPr>
          <w:rFonts w:cs="David"/>
          <w:sz w:val="24"/>
          <w:u w:val="single"/>
          <w:rtl/>
        </w:rPr>
        <w:t>מירב ישראלי:</w:t>
      </w:r>
    </w:p>
    <w:p w:rsidR="00000000" w:rsidRDefault="007C386A">
      <w:pPr>
        <w:rPr>
          <w:rFonts w:cs="David"/>
          <w:sz w:val="24"/>
          <w:rtl/>
        </w:rPr>
      </w:pPr>
    </w:p>
    <w:p w:rsidR="00000000" w:rsidRDefault="007C386A">
      <w:pPr>
        <w:rPr>
          <w:rFonts w:cs="David"/>
          <w:sz w:val="24"/>
          <w:rtl/>
        </w:rPr>
      </w:pPr>
      <w:r>
        <w:rPr>
          <w:rFonts w:cs="David"/>
          <w:sz w:val="24"/>
          <w:rtl/>
        </w:rPr>
        <w:tab/>
        <w:t xml:space="preserve">מישהו מחברי הכנסת צריך להגיד </w:t>
      </w:r>
      <w:r>
        <w:rPr>
          <w:rFonts w:cs="David"/>
          <w:sz w:val="24"/>
          <w:rtl/>
        </w:rPr>
        <w:t xml:space="preserve">שהוא רוצה רביזיה. </w:t>
      </w:r>
    </w:p>
    <w:p w:rsidR="00000000" w:rsidRDefault="007C386A">
      <w:pPr>
        <w:rPr>
          <w:rFonts w:cs="David"/>
          <w:sz w:val="24"/>
          <w:rtl/>
        </w:rPr>
      </w:pPr>
    </w:p>
    <w:p w:rsidR="00000000" w:rsidRDefault="007C386A">
      <w:pPr>
        <w:rPr>
          <w:rFonts w:cs="David"/>
          <w:sz w:val="24"/>
          <w:rtl/>
        </w:rPr>
      </w:pPr>
      <w:r>
        <w:rPr>
          <w:rFonts w:cs="David"/>
          <w:sz w:val="24"/>
          <w:u w:val="single"/>
          <w:rtl/>
        </w:rPr>
        <w:t>היו"ר מלי פולישוק-בלוך:</w:t>
      </w:r>
    </w:p>
    <w:p w:rsidR="00000000" w:rsidRDefault="007C386A">
      <w:pPr>
        <w:rPr>
          <w:rFonts w:cs="David"/>
          <w:sz w:val="24"/>
          <w:rtl/>
        </w:rPr>
      </w:pPr>
    </w:p>
    <w:p w:rsidR="00000000" w:rsidRDefault="007C386A">
      <w:pPr>
        <w:rPr>
          <w:rFonts w:cs="David"/>
          <w:sz w:val="24"/>
          <w:rtl/>
        </w:rPr>
      </w:pPr>
      <w:r>
        <w:rPr>
          <w:rFonts w:cs="David"/>
          <w:sz w:val="24"/>
          <w:rtl/>
        </w:rPr>
        <w:tab/>
        <w:t xml:space="preserve">אני חושבת שלא צריך להיות הסייג של הקילומטרז' לגבי יישובים שנמצאים דרומית לבאר שבע. </w:t>
      </w:r>
    </w:p>
    <w:p w:rsidR="00000000" w:rsidRDefault="007C386A">
      <w:pPr>
        <w:rPr>
          <w:rFonts w:cs="David"/>
          <w:sz w:val="24"/>
          <w:rtl/>
        </w:rPr>
      </w:pPr>
    </w:p>
    <w:p w:rsidR="00000000" w:rsidRDefault="007C386A">
      <w:pPr>
        <w:rPr>
          <w:rFonts w:cs="David"/>
          <w:sz w:val="24"/>
          <w:rtl/>
        </w:rPr>
      </w:pPr>
      <w:r>
        <w:rPr>
          <w:rFonts w:cs="David"/>
          <w:sz w:val="24"/>
          <w:u w:val="single"/>
          <w:rtl/>
        </w:rPr>
        <w:t>דורית מורג:</w:t>
      </w:r>
    </w:p>
    <w:p w:rsidR="00000000" w:rsidRDefault="007C386A">
      <w:pPr>
        <w:rPr>
          <w:rFonts w:cs="David"/>
          <w:sz w:val="24"/>
          <w:rtl/>
        </w:rPr>
      </w:pPr>
    </w:p>
    <w:p w:rsidR="00000000" w:rsidRDefault="007C386A">
      <w:pPr>
        <w:rPr>
          <w:rFonts w:cs="David"/>
          <w:sz w:val="24"/>
          <w:rtl/>
        </w:rPr>
      </w:pPr>
      <w:r>
        <w:rPr>
          <w:rFonts w:cs="David"/>
          <w:sz w:val="24"/>
          <w:rtl/>
        </w:rPr>
        <w:tab/>
        <w:t>היתה בקשה לצמצם את המרחק ל-30 קילומטר, וכך עשינו. לפתוח לחלוטין את המרחק בדרום, זה לא נכון. יש לנו פסקי הדין בנ</w:t>
      </w:r>
      <w:r>
        <w:rPr>
          <w:rFonts w:cs="David"/>
          <w:sz w:val="24"/>
          <w:rtl/>
        </w:rPr>
        <w:t xml:space="preserve">ושא הזה, שאומרים שלא צריך לתת חינוך לכל מי שמתיישב על ראש איזה הר.  </w:t>
      </w:r>
    </w:p>
    <w:p w:rsidR="00000000" w:rsidRDefault="007C386A">
      <w:pPr>
        <w:rPr>
          <w:rFonts w:cs="David"/>
          <w:sz w:val="24"/>
          <w:rtl/>
        </w:rPr>
      </w:pPr>
    </w:p>
    <w:p w:rsidR="00000000" w:rsidRDefault="007C386A">
      <w:pPr>
        <w:rPr>
          <w:rFonts w:cs="David"/>
          <w:sz w:val="24"/>
          <w:rtl/>
        </w:rPr>
      </w:pPr>
      <w:r>
        <w:rPr>
          <w:rFonts w:cs="David"/>
          <w:sz w:val="24"/>
          <w:u w:val="single"/>
          <w:rtl/>
        </w:rPr>
        <w:t>היו"ר מלי פולישוק-בלוך:</w:t>
      </w:r>
    </w:p>
    <w:p w:rsidR="00000000" w:rsidRDefault="007C386A">
      <w:pPr>
        <w:rPr>
          <w:rFonts w:cs="David"/>
          <w:sz w:val="24"/>
          <w:rtl/>
        </w:rPr>
      </w:pPr>
      <w:r>
        <w:rPr>
          <w:rFonts w:cs="David"/>
          <w:sz w:val="24"/>
          <w:rtl/>
        </w:rPr>
        <w:tab/>
      </w:r>
    </w:p>
    <w:p w:rsidR="00000000" w:rsidRDefault="007C386A">
      <w:pPr>
        <w:ind w:firstLine="567"/>
        <w:rPr>
          <w:rFonts w:cs="David"/>
          <w:sz w:val="24"/>
          <w:rtl/>
        </w:rPr>
      </w:pPr>
      <w:r>
        <w:rPr>
          <w:rFonts w:cs="David"/>
          <w:sz w:val="24"/>
          <w:rtl/>
        </w:rPr>
        <w:t xml:space="preserve">אז נשאיר ועדת חריגים. </w:t>
      </w:r>
    </w:p>
    <w:p w:rsidR="00000000" w:rsidRDefault="007C386A">
      <w:pPr>
        <w:rPr>
          <w:rFonts w:cs="David"/>
          <w:sz w:val="24"/>
          <w:rtl/>
        </w:rPr>
      </w:pPr>
    </w:p>
    <w:p w:rsidR="00000000" w:rsidRDefault="007C386A">
      <w:pPr>
        <w:rPr>
          <w:rFonts w:cs="David"/>
          <w:sz w:val="24"/>
          <w:rtl/>
        </w:rPr>
      </w:pPr>
      <w:r>
        <w:rPr>
          <w:rFonts w:cs="David"/>
          <w:sz w:val="24"/>
          <w:u w:val="single"/>
          <w:rtl/>
        </w:rPr>
        <w:t>רון חן:</w:t>
      </w:r>
    </w:p>
    <w:p w:rsidR="00000000" w:rsidRDefault="007C386A">
      <w:pPr>
        <w:rPr>
          <w:rFonts w:cs="David"/>
          <w:sz w:val="24"/>
          <w:rtl/>
        </w:rPr>
      </w:pPr>
    </w:p>
    <w:p w:rsidR="00000000" w:rsidRDefault="007C386A">
      <w:pPr>
        <w:rPr>
          <w:rFonts w:cs="David"/>
          <w:sz w:val="24"/>
          <w:rtl/>
        </w:rPr>
      </w:pPr>
      <w:r>
        <w:rPr>
          <w:rFonts w:cs="David"/>
          <w:sz w:val="24"/>
          <w:rtl/>
        </w:rPr>
        <w:tab/>
        <w:t>רק דרומה לבאר שבע.</w:t>
      </w:r>
    </w:p>
    <w:p w:rsidR="00000000" w:rsidRDefault="007C386A">
      <w:pPr>
        <w:rPr>
          <w:rFonts w:cs="David"/>
          <w:sz w:val="24"/>
          <w:rtl/>
        </w:rPr>
      </w:pPr>
    </w:p>
    <w:p w:rsidR="00000000" w:rsidRDefault="007C386A">
      <w:pPr>
        <w:rPr>
          <w:rFonts w:cs="David"/>
          <w:sz w:val="24"/>
          <w:rtl/>
        </w:rPr>
      </w:pPr>
      <w:r>
        <w:rPr>
          <w:rFonts w:cs="David"/>
          <w:sz w:val="24"/>
          <w:u w:val="single"/>
          <w:rtl/>
        </w:rPr>
        <w:t>דורית מורג:</w:t>
      </w:r>
    </w:p>
    <w:p w:rsidR="00000000" w:rsidRDefault="007C386A">
      <w:pPr>
        <w:rPr>
          <w:rFonts w:cs="David"/>
          <w:sz w:val="24"/>
          <w:rtl/>
        </w:rPr>
      </w:pPr>
    </w:p>
    <w:p w:rsidR="00000000" w:rsidRDefault="007C386A">
      <w:pPr>
        <w:rPr>
          <w:rFonts w:cs="David"/>
          <w:sz w:val="24"/>
          <w:rtl/>
        </w:rPr>
      </w:pPr>
      <w:r>
        <w:rPr>
          <w:rFonts w:cs="David"/>
          <w:sz w:val="24"/>
          <w:rtl/>
        </w:rPr>
        <w:tab/>
        <w:t xml:space="preserve">ועדת חריגים במקרים מיוחדים. </w:t>
      </w:r>
    </w:p>
    <w:p w:rsidR="00000000" w:rsidRDefault="007C386A">
      <w:pPr>
        <w:rPr>
          <w:rFonts w:cs="David"/>
          <w:sz w:val="24"/>
          <w:rtl/>
        </w:rPr>
      </w:pPr>
    </w:p>
    <w:p w:rsidR="00000000" w:rsidRDefault="007C386A">
      <w:pPr>
        <w:rPr>
          <w:rFonts w:cs="David"/>
          <w:sz w:val="24"/>
          <w:rtl/>
        </w:rPr>
      </w:pPr>
      <w:r>
        <w:rPr>
          <w:rFonts w:cs="David"/>
          <w:sz w:val="24"/>
          <w:u w:val="single"/>
          <w:rtl/>
        </w:rPr>
        <w:t>רון חן:</w:t>
      </w:r>
    </w:p>
    <w:p w:rsidR="00000000" w:rsidRDefault="007C386A">
      <w:pPr>
        <w:rPr>
          <w:rFonts w:cs="David"/>
          <w:sz w:val="24"/>
          <w:rtl/>
        </w:rPr>
      </w:pPr>
    </w:p>
    <w:p w:rsidR="00000000" w:rsidRDefault="007C386A">
      <w:pPr>
        <w:rPr>
          <w:rFonts w:cs="David"/>
          <w:sz w:val="24"/>
          <w:rtl/>
        </w:rPr>
      </w:pPr>
      <w:r>
        <w:rPr>
          <w:rFonts w:cs="David"/>
          <w:sz w:val="24"/>
          <w:rtl/>
        </w:rPr>
        <w:tab/>
        <w:t xml:space="preserve">ועדת חריגים לגבי כל הארץ, זה פתח עצום. </w:t>
      </w:r>
    </w:p>
    <w:p w:rsidR="00000000" w:rsidRDefault="007C386A">
      <w:pPr>
        <w:rPr>
          <w:rFonts w:cs="David"/>
          <w:sz w:val="24"/>
          <w:rtl/>
        </w:rPr>
      </w:pPr>
    </w:p>
    <w:p w:rsidR="00000000" w:rsidRDefault="007C386A">
      <w:pPr>
        <w:rPr>
          <w:rFonts w:cs="David"/>
          <w:sz w:val="24"/>
          <w:u w:val="single"/>
          <w:rtl/>
        </w:rPr>
      </w:pPr>
    </w:p>
    <w:p w:rsidR="00000000" w:rsidRDefault="007C386A">
      <w:pPr>
        <w:rPr>
          <w:rFonts w:cs="David"/>
          <w:sz w:val="24"/>
          <w:rtl/>
        </w:rPr>
      </w:pPr>
      <w:r>
        <w:rPr>
          <w:rFonts w:cs="David"/>
          <w:sz w:val="24"/>
          <w:u w:val="single"/>
          <w:rtl/>
        </w:rPr>
        <w:t xml:space="preserve">היו"ר מלי </w:t>
      </w:r>
      <w:r>
        <w:rPr>
          <w:rFonts w:cs="David"/>
          <w:sz w:val="24"/>
          <w:u w:val="single"/>
          <w:rtl/>
        </w:rPr>
        <w:t>פולישוק-בלוך:</w:t>
      </w:r>
    </w:p>
    <w:p w:rsidR="00000000" w:rsidRDefault="007C386A">
      <w:pPr>
        <w:rPr>
          <w:rFonts w:cs="David"/>
          <w:sz w:val="24"/>
          <w:rtl/>
        </w:rPr>
      </w:pPr>
    </w:p>
    <w:p w:rsidR="00000000" w:rsidRDefault="007C386A">
      <w:pPr>
        <w:rPr>
          <w:rFonts w:cs="David"/>
          <w:sz w:val="24"/>
          <w:rtl/>
        </w:rPr>
      </w:pPr>
      <w:r>
        <w:rPr>
          <w:rFonts w:cs="David"/>
          <w:sz w:val="24"/>
          <w:rtl/>
        </w:rPr>
        <w:tab/>
        <w:t xml:space="preserve">אני מבינה את הניצול לרעה שעלול להיות, ולכן אנו נוכל לקבוע ועדת חריגים למחוז הדרום. </w:t>
      </w:r>
    </w:p>
    <w:p w:rsidR="00000000" w:rsidRDefault="007C386A">
      <w:pPr>
        <w:rPr>
          <w:rFonts w:cs="David"/>
          <w:sz w:val="24"/>
          <w:rtl/>
        </w:rPr>
      </w:pPr>
    </w:p>
    <w:p w:rsidR="00000000" w:rsidRDefault="007C386A">
      <w:pPr>
        <w:rPr>
          <w:rFonts w:cs="David"/>
          <w:sz w:val="24"/>
          <w:rtl/>
        </w:rPr>
      </w:pPr>
      <w:r>
        <w:rPr>
          <w:rFonts w:cs="David"/>
          <w:sz w:val="24"/>
          <w:u w:val="single"/>
          <w:rtl/>
        </w:rPr>
        <w:t>רון חן:</w:t>
      </w:r>
    </w:p>
    <w:p w:rsidR="00000000" w:rsidRDefault="007C386A">
      <w:pPr>
        <w:rPr>
          <w:rFonts w:cs="David"/>
          <w:sz w:val="24"/>
          <w:rtl/>
        </w:rPr>
      </w:pPr>
    </w:p>
    <w:p w:rsidR="00000000" w:rsidRDefault="007C386A">
      <w:pPr>
        <w:rPr>
          <w:rFonts w:cs="David"/>
          <w:sz w:val="24"/>
          <w:rtl/>
        </w:rPr>
      </w:pPr>
      <w:r>
        <w:rPr>
          <w:rFonts w:cs="David"/>
          <w:sz w:val="24"/>
          <w:rtl/>
        </w:rPr>
        <w:tab/>
        <w:t xml:space="preserve">זה גדול מדי, כי זה כולל מקומות שאנחנו לא מתכוונים אליהם. </w:t>
      </w:r>
    </w:p>
    <w:p w:rsidR="00000000" w:rsidRDefault="007C386A">
      <w:pPr>
        <w:rPr>
          <w:rFonts w:cs="David"/>
          <w:sz w:val="24"/>
          <w:rtl/>
        </w:rPr>
      </w:pPr>
    </w:p>
    <w:p w:rsidR="00000000" w:rsidRDefault="007C386A">
      <w:pPr>
        <w:rPr>
          <w:rFonts w:cs="David"/>
          <w:sz w:val="24"/>
          <w:rtl/>
        </w:rPr>
      </w:pPr>
      <w:r>
        <w:rPr>
          <w:rFonts w:cs="David"/>
          <w:sz w:val="24"/>
          <w:u w:val="single"/>
          <w:rtl/>
        </w:rPr>
        <w:t>היו"ר מלי פולישוק-בלוך:</w:t>
      </w:r>
    </w:p>
    <w:p w:rsidR="00000000" w:rsidRDefault="007C386A">
      <w:pPr>
        <w:rPr>
          <w:rFonts w:cs="David"/>
          <w:sz w:val="24"/>
          <w:rtl/>
        </w:rPr>
      </w:pPr>
    </w:p>
    <w:p w:rsidR="00000000" w:rsidRDefault="007C386A">
      <w:pPr>
        <w:rPr>
          <w:rFonts w:cs="David"/>
          <w:sz w:val="24"/>
          <w:rtl/>
        </w:rPr>
      </w:pPr>
      <w:r>
        <w:rPr>
          <w:rFonts w:cs="David"/>
          <w:sz w:val="24"/>
          <w:rtl/>
        </w:rPr>
        <w:tab/>
        <w:t>איך אתם יכולים לסייג את זה?</w:t>
      </w:r>
    </w:p>
    <w:p w:rsidR="00000000" w:rsidRDefault="007C386A">
      <w:pPr>
        <w:rPr>
          <w:rFonts w:cs="David"/>
          <w:sz w:val="24"/>
          <w:rtl/>
        </w:rPr>
      </w:pPr>
    </w:p>
    <w:p w:rsidR="00000000" w:rsidRDefault="007C386A">
      <w:pPr>
        <w:rPr>
          <w:rFonts w:cs="David"/>
          <w:sz w:val="24"/>
          <w:rtl/>
        </w:rPr>
      </w:pPr>
      <w:r>
        <w:rPr>
          <w:rFonts w:cs="David"/>
          <w:sz w:val="24"/>
          <w:u w:val="single"/>
          <w:rtl/>
        </w:rPr>
        <w:t>משה גפני:</w:t>
      </w:r>
    </w:p>
    <w:p w:rsidR="00000000" w:rsidRDefault="007C386A">
      <w:pPr>
        <w:rPr>
          <w:rFonts w:cs="David"/>
          <w:sz w:val="24"/>
          <w:rtl/>
        </w:rPr>
      </w:pPr>
    </w:p>
    <w:p w:rsidR="00000000" w:rsidRDefault="007C386A">
      <w:pPr>
        <w:rPr>
          <w:rFonts w:cs="David"/>
          <w:sz w:val="24"/>
          <w:rtl/>
        </w:rPr>
      </w:pPr>
      <w:r>
        <w:rPr>
          <w:rFonts w:cs="David"/>
          <w:sz w:val="24"/>
          <w:rtl/>
        </w:rPr>
        <w:tab/>
        <w:t>ועדת החריגים של משר</w:t>
      </w:r>
      <w:r>
        <w:rPr>
          <w:rFonts w:cs="David"/>
          <w:sz w:val="24"/>
          <w:rtl/>
        </w:rPr>
        <w:t>ד החינוך לא תיתן אישור סתם.</w:t>
      </w:r>
    </w:p>
    <w:p w:rsidR="00000000" w:rsidRDefault="007C386A">
      <w:pPr>
        <w:rPr>
          <w:rFonts w:cs="David"/>
          <w:sz w:val="24"/>
          <w:rtl/>
        </w:rPr>
      </w:pPr>
    </w:p>
    <w:p w:rsidR="00000000" w:rsidRDefault="007C386A">
      <w:pPr>
        <w:rPr>
          <w:rFonts w:cs="David"/>
          <w:sz w:val="24"/>
          <w:rtl/>
        </w:rPr>
      </w:pPr>
      <w:r>
        <w:rPr>
          <w:rFonts w:cs="David"/>
          <w:sz w:val="24"/>
          <w:u w:val="single"/>
          <w:rtl/>
        </w:rPr>
        <w:t>היו"ר מלי פולישוק-בלוך:</w:t>
      </w:r>
    </w:p>
    <w:p w:rsidR="00000000" w:rsidRDefault="007C386A">
      <w:pPr>
        <w:rPr>
          <w:rFonts w:cs="David"/>
          <w:sz w:val="24"/>
          <w:rtl/>
        </w:rPr>
      </w:pPr>
    </w:p>
    <w:p w:rsidR="00000000" w:rsidRDefault="007C386A">
      <w:pPr>
        <w:rPr>
          <w:rFonts w:cs="David"/>
          <w:sz w:val="24"/>
          <w:rtl/>
        </w:rPr>
      </w:pPr>
      <w:r>
        <w:rPr>
          <w:rFonts w:cs="David"/>
          <w:sz w:val="24"/>
          <w:rtl/>
        </w:rPr>
        <w:tab/>
        <w:t>בואו נאמר שוועדת החריגים תהיה בשיתוף עם השלטון המקומי.</w:t>
      </w:r>
    </w:p>
    <w:p w:rsidR="00000000" w:rsidRDefault="007C386A">
      <w:pPr>
        <w:rPr>
          <w:rFonts w:cs="David"/>
          <w:sz w:val="24"/>
          <w:u w:val="single"/>
          <w:rtl/>
        </w:rPr>
      </w:pPr>
    </w:p>
    <w:p w:rsidR="00000000" w:rsidRDefault="007C386A">
      <w:pPr>
        <w:rPr>
          <w:rFonts w:cs="David"/>
          <w:sz w:val="24"/>
          <w:rtl/>
        </w:rPr>
      </w:pPr>
      <w:r>
        <w:rPr>
          <w:rFonts w:cs="David"/>
          <w:sz w:val="24"/>
          <w:u w:val="single"/>
          <w:rtl/>
        </w:rPr>
        <w:t>רון חן:</w:t>
      </w:r>
    </w:p>
    <w:p w:rsidR="00000000" w:rsidRDefault="007C386A">
      <w:pPr>
        <w:rPr>
          <w:rFonts w:cs="David"/>
          <w:sz w:val="24"/>
          <w:rtl/>
        </w:rPr>
      </w:pPr>
    </w:p>
    <w:p w:rsidR="00000000" w:rsidRDefault="007C386A">
      <w:pPr>
        <w:rPr>
          <w:rFonts w:cs="David"/>
          <w:sz w:val="24"/>
          <w:rtl/>
        </w:rPr>
      </w:pPr>
      <w:r>
        <w:rPr>
          <w:rFonts w:cs="David"/>
          <w:sz w:val="24"/>
          <w:rtl/>
        </w:rPr>
        <w:tab/>
        <w:t xml:space="preserve">הרשות השולחת, הרשות הקולטת ונציגי משרד החינוך. </w:t>
      </w:r>
    </w:p>
    <w:p w:rsidR="00000000" w:rsidRDefault="007C386A">
      <w:pPr>
        <w:rPr>
          <w:rFonts w:cs="David"/>
          <w:sz w:val="24"/>
          <w:rtl/>
        </w:rPr>
      </w:pPr>
    </w:p>
    <w:p w:rsidR="00000000" w:rsidRDefault="007C386A">
      <w:pPr>
        <w:rPr>
          <w:rFonts w:cs="David"/>
          <w:sz w:val="24"/>
          <w:rtl/>
        </w:rPr>
      </w:pPr>
      <w:r>
        <w:rPr>
          <w:rFonts w:cs="David"/>
          <w:sz w:val="24"/>
          <w:u w:val="single"/>
          <w:rtl/>
        </w:rPr>
        <w:t>מירב ישראלי:</w:t>
      </w:r>
    </w:p>
    <w:p w:rsidR="00000000" w:rsidRDefault="007C386A">
      <w:pPr>
        <w:rPr>
          <w:rFonts w:cs="David"/>
          <w:sz w:val="24"/>
          <w:rtl/>
        </w:rPr>
      </w:pPr>
    </w:p>
    <w:p w:rsidR="00000000" w:rsidRDefault="007C386A">
      <w:pPr>
        <w:rPr>
          <w:rFonts w:cs="David"/>
          <w:sz w:val="24"/>
          <w:rtl/>
        </w:rPr>
      </w:pPr>
      <w:r>
        <w:rPr>
          <w:rFonts w:cs="David"/>
          <w:sz w:val="24"/>
          <w:rtl/>
        </w:rPr>
        <w:tab/>
        <w:t>הכלל הוא שמדובר במוסד הקרוב ביותר למקום מגוריו, ויש חריג. החריג בחוק הו</w:t>
      </w:r>
      <w:r>
        <w:rPr>
          <w:rFonts w:cs="David"/>
          <w:sz w:val="24"/>
          <w:rtl/>
        </w:rPr>
        <w:t xml:space="preserve">א: "...אלא אם כן קבע השר או מי שהוא הסמיך לכך, בהסכמת הרשות השולחת, ובהתחשב בין השאר בהסדרי התחבורה הציבורית, כי ילד או נער יישלח למוסד חינוך מתאים אחר..."  זה לגבי מוסד חינוך מתאים הקרוב ביותר. </w:t>
      </w:r>
    </w:p>
    <w:p w:rsidR="00000000" w:rsidRDefault="007C386A">
      <w:pPr>
        <w:rPr>
          <w:rFonts w:cs="David"/>
          <w:sz w:val="24"/>
          <w:rtl/>
        </w:rPr>
      </w:pPr>
    </w:p>
    <w:p w:rsidR="00000000" w:rsidRDefault="007C386A">
      <w:pPr>
        <w:rPr>
          <w:rFonts w:cs="David"/>
          <w:sz w:val="24"/>
          <w:rtl/>
        </w:rPr>
      </w:pPr>
      <w:r>
        <w:rPr>
          <w:rFonts w:cs="David"/>
          <w:sz w:val="24"/>
          <w:u w:val="single"/>
          <w:rtl/>
        </w:rPr>
        <w:t>רון חן:</w:t>
      </w:r>
    </w:p>
    <w:p w:rsidR="00000000" w:rsidRDefault="007C386A">
      <w:pPr>
        <w:rPr>
          <w:rFonts w:cs="David"/>
          <w:sz w:val="24"/>
          <w:rtl/>
        </w:rPr>
      </w:pPr>
    </w:p>
    <w:p w:rsidR="00000000" w:rsidRDefault="007C386A">
      <w:pPr>
        <w:rPr>
          <w:rFonts w:cs="David"/>
          <w:sz w:val="24"/>
          <w:rtl/>
        </w:rPr>
      </w:pPr>
      <w:r>
        <w:rPr>
          <w:rFonts w:cs="David"/>
          <w:sz w:val="24"/>
          <w:rtl/>
        </w:rPr>
        <w:tab/>
        <w:t xml:space="preserve">אז החוק ממילא מחייב ועדת חריגים. </w:t>
      </w:r>
    </w:p>
    <w:p w:rsidR="00000000" w:rsidRDefault="007C386A">
      <w:pPr>
        <w:rPr>
          <w:rFonts w:cs="David"/>
          <w:sz w:val="24"/>
          <w:rtl/>
        </w:rPr>
      </w:pPr>
    </w:p>
    <w:p w:rsidR="00000000" w:rsidRDefault="007C386A">
      <w:pPr>
        <w:rPr>
          <w:rFonts w:cs="David"/>
          <w:sz w:val="24"/>
          <w:rtl/>
        </w:rPr>
      </w:pPr>
      <w:r>
        <w:rPr>
          <w:rFonts w:cs="David"/>
          <w:sz w:val="24"/>
          <w:u w:val="single"/>
          <w:rtl/>
        </w:rPr>
        <w:t>מירב ישראלי:</w:t>
      </w:r>
    </w:p>
    <w:p w:rsidR="00000000" w:rsidRDefault="007C386A">
      <w:pPr>
        <w:rPr>
          <w:rFonts w:cs="David"/>
          <w:sz w:val="24"/>
          <w:rtl/>
        </w:rPr>
      </w:pPr>
    </w:p>
    <w:p w:rsidR="00000000" w:rsidRDefault="007C386A">
      <w:pPr>
        <w:rPr>
          <w:rFonts w:cs="David"/>
          <w:sz w:val="24"/>
          <w:rtl/>
        </w:rPr>
      </w:pPr>
      <w:r>
        <w:rPr>
          <w:rFonts w:cs="David"/>
          <w:sz w:val="24"/>
          <w:rtl/>
        </w:rPr>
        <w:tab/>
        <w:t xml:space="preserve">אם אתה קובע מגבלה של 30 קילומטר, זה אומר זה פלוס זה. זה שהוא המקום הקרוב ביותר למקום מגוריו, ובלבד שלא יעלה על 30 קילומטר. גם אם המוסד הקרוב ביותר למקום מגוריו הוא במרחק של 60 קילומטר, הוא לא יישלח לשם. </w:t>
      </w:r>
    </w:p>
    <w:p w:rsidR="00000000" w:rsidRDefault="007C386A">
      <w:pPr>
        <w:rPr>
          <w:rFonts w:cs="David"/>
          <w:sz w:val="24"/>
          <w:rtl/>
        </w:rPr>
      </w:pPr>
    </w:p>
    <w:p w:rsidR="00000000" w:rsidRDefault="007C386A">
      <w:pPr>
        <w:rPr>
          <w:rFonts w:cs="David"/>
          <w:sz w:val="24"/>
          <w:rtl/>
        </w:rPr>
      </w:pPr>
      <w:r>
        <w:rPr>
          <w:rFonts w:cs="David"/>
          <w:sz w:val="24"/>
          <w:u w:val="single"/>
          <w:rtl/>
        </w:rPr>
        <w:t>רון חן:</w:t>
      </w:r>
    </w:p>
    <w:p w:rsidR="00000000" w:rsidRDefault="007C386A">
      <w:pPr>
        <w:rPr>
          <w:rFonts w:cs="David"/>
          <w:sz w:val="24"/>
          <w:rtl/>
        </w:rPr>
      </w:pPr>
    </w:p>
    <w:p w:rsidR="00000000" w:rsidRDefault="007C386A">
      <w:pPr>
        <w:rPr>
          <w:rFonts w:cs="David"/>
          <w:sz w:val="24"/>
          <w:rtl/>
        </w:rPr>
      </w:pPr>
      <w:r>
        <w:rPr>
          <w:rFonts w:cs="David"/>
          <w:sz w:val="24"/>
          <w:rtl/>
        </w:rPr>
        <w:tab/>
        <w:t>אבל יש את הסייג שאומר, שבהסכמת הרשות השו</w:t>
      </w:r>
      <w:r>
        <w:rPr>
          <w:rFonts w:cs="David"/>
          <w:sz w:val="24"/>
          <w:rtl/>
        </w:rPr>
        <w:t xml:space="preserve">לחת הוא כן יישלח. </w:t>
      </w:r>
    </w:p>
    <w:p w:rsidR="00000000" w:rsidRDefault="007C386A">
      <w:pPr>
        <w:rPr>
          <w:rFonts w:cs="David"/>
          <w:sz w:val="24"/>
          <w:rtl/>
        </w:rPr>
      </w:pPr>
    </w:p>
    <w:p w:rsidR="00000000" w:rsidRDefault="007C386A">
      <w:pPr>
        <w:rPr>
          <w:rFonts w:cs="David"/>
          <w:sz w:val="24"/>
          <w:rtl/>
        </w:rPr>
      </w:pPr>
      <w:r>
        <w:rPr>
          <w:rFonts w:cs="David"/>
          <w:sz w:val="24"/>
          <w:u w:val="single"/>
          <w:rtl/>
        </w:rPr>
        <w:t>מירב ישראלי:</w:t>
      </w:r>
    </w:p>
    <w:p w:rsidR="00000000" w:rsidRDefault="007C386A">
      <w:pPr>
        <w:rPr>
          <w:rFonts w:cs="David"/>
          <w:sz w:val="24"/>
          <w:rtl/>
        </w:rPr>
      </w:pPr>
    </w:p>
    <w:p w:rsidR="00000000" w:rsidRDefault="007C386A">
      <w:pPr>
        <w:rPr>
          <w:rFonts w:cs="David"/>
          <w:sz w:val="24"/>
          <w:rtl/>
        </w:rPr>
      </w:pPr>
      <w:r>
        <w:rPr>
          <w:rFonts w:cs="David"/>
          <w:sz w:val="24"/>
          <w:rtl/>
        </w:rPr>
        <w:tab/>
        <w:t>זה לגבי המוסד הקרוב ביותר למקום מגוריו, אם לא קבעת כלום בתקנות. גם אם הקרוב ביותר הוא במרחק של 60 קילומטר, לא צריך אישור חריג, כי הוא הקרוב ביותר. אם אתה קובע בתקנות מגבלה נוספת, זה אומר שגם אם המוסד הקרוב ביותר למקום מגו</w:t>
      </w:r>
      <w:r>
        <w:rPr>
          <w:rFonts w:cs="David"/>
          <w:sz w:val="24"/>
          <w:rtl/>
        </w:rPr>
        <w:t xml:space="preserve">ריו הוא במרחק של 60 קילומטר, הוא לא יוכל לנסוע לשם. </w:t>
      </w:r>
    </w:p>
    <w:p w:rsidR="00000000" w:rsidRDefault="007C386A">
      <w:pPr>
        <w:rPr>
          <w:rFonts w:cs="David"/>
          <w:sz w:val="24"/>
          <w:rtl/>
        </w:rPr>
      </w:pPr>
    </w:p>
    <w:p w:rsidR="00000000" w:rsidRDefault="007C386A">
      <w:pPr>
        <w:rPr>
          <w:rFonts w:cs="David"/>
          <w:sz w:val="24"/>
          <w:u w:val="single"/>
          <w:rtl/>
        </w:rPr>
      </w:pPr>
    </w:p>
    <w:p w:rsidR="00000000" w:rsidRDefault="007C386A">
      <w:pPr>
        <w:rPr>
          <w:rFonts w:cs="David"/>
          <w:sz w:val="24"/>
          <w:rtl/>
        </w:rPr>
      </w:pPr>
      <w:r>
        <w:rPr>
          <w:rFonts w:cs="David"/>
          <w:sz w:val="24"/>
          <w:u w:val="single"/>
          <w:rtl/>
        </w:rPr>
        <w:t>רון חן:</w:t>
      </w:r>
    </w:p>
    <w:p w:rsidR="00000000" w:rsidRDefault="007C386A">
      <w:pPr>
        <w:rPr>
          <w:rFonts w:cs="David"/>
          <w:sz w:val="24"/>
          <w:rtl/>
        </w:rPr>
      </w:pPr>
    </w:p>
    <w:p w:rsidR="00000000" w:rsidRDefault="007C386A">
      <w:pPr>
        <w:rPr>
          <w:rFonts w:cs="David"/>
          <w:sz w:val="24"/>
          <w:rtl/>
        </w:rPr>
      </w:pPr>
      <w:r>
        <w:rPr>
          <w:rFonts w:cs="David"/>
          <w:sz w:val="24"/>
          <w:rtl/>
        </w:rPr>
        <w:tab/>
        <w:t>החוק גם אומר שבמקרים בהם לא מדובר במוסד הקרוב ביותר, ניתן לשלוח את התלמיד בהסכמת הרשות השולחת. האם על פי החוק הקיים היום, אפשר יהיה לשלוח תלמיד מערד לירוחם בהסכמת הרשות השולחת?</w:t>
      </w:r>
    </w:p>
    <w:p w:rsidR="00000000" w:rsidRDefault="007C386A">
      <w:pPr>
        <w:rPr>
          <w:rFonts w:cs="David"/>
          <w:sz w:val="24"/>
          <w:rtl/>
        </w:rPr>
      </w:pPr>
    </w:p>
    <w:p w:rsidR="00000000" w:rsidRDefault="007C386A">
      <w:pPr>
        <w:rPr>
          <w:rFonts w:cs="David"/>
          <w:sz w:val="24"/>
          <w:rtl/>
        </w:rPr>
      </w:pPr>
      <w:r>
        <w:rPr>
          <w:rFonts w:cs="David"/>
          <w:sz w:val="24"/>
          <w:u w:val="single"/>
          <w:rtl/>
        </w:rPr>
        <w:t>משה גפני:</w:t>
      </w:r>
    </w:p>
    <w:p w:rsidR="00000000" w:rsidRDefault="007C386A">
      <w:pPr>
        <w:rPr>
          <w:rFonts w:cs="David"/>
          <w:sz w:val="24"/>
          <w:rtl/>
        </w:rPr>
      </w:pPr>
    </w:p>
    <w:p w:rsidR="00000000" w:rsidRDefault="007C386A">
      <w:pPr>
        <w:rPr>
          <w:rFonts w:cs="David"/>
          <w:sz w:val="24"/>
          <w:rtl/>
        </w:rPr>
      </w:pPr>
      <w:r>
        <w:rPr>
          <w:rFonts w:cs="David"/>
          <w:sz w:val="24"/>
          <w:rtl/>
        </w:rPr>
        <w:tab/>
        <w:t>ל</w:t>
      </w:r>
      <w:r>
        <w:rPr>
          <w:rFonts w:cs="David"/>
          <w:sz w:val="24"/>
          <w:rtl/>
        </w:rPr>
        <w:t xml:space="preserve">פי החוק הקיים, כן, אבל לפי התקנות, לא. </w:t>
      </w:r>
    </w:p>
    <w:p w:rsidR="00000000" w:rsidRDefault="007C386A">
      <w:pPr>
        <w:rPr>
          <w:rFonts w:cs="David"/>
          <w:sz w:val="24"/>
          <w:rtl/>
        </w:rPr>
      </w:pPr>
    </w:p>
    <w:p w:rsidR="00000000" w:rsidRDefault="007C386A">
      <w:pPr>
        <w:rPr>
          <w:rFonts w:cs="David"/>
          <w:sz w:val="24"/>
          <w:rtl/>
        </w:rPr>
      </w:pPr>
      <w:r>
        <w:rPr>
          <w:rFonts w:cs="David"/>
          <w:sz w:val="24"/>
          <w:u w:val="single"/>
          <w:rtl/>
        </w:rPr>
        <w:t>היו"ר מלי פולישוק-בלוך:</w:t>
      </w:r>
    </w:p>
    <w:p w:rsidR="00000000" w:rsidRDefault="007C386A">
      <w:pPr>
        <w:rPr>
          <w:rFonts w:cs="David"/>
          <w:sz w:val="24"/>
          <w:rtl/>
        </w:rPr>
      </w:pPr>
    </w:p>
    <w:p w:rsidR="00000000" w:rsidRDefault="007C386A">
      <w:pPr>
        <w:rPr>
          <w:rFonts w:cs="David"/>
          <w:sz w:val="24"/>
          <w:rtl/>
        </w:rPr>
      </w:pPr>
      <w:r>
        <w:rPr>
          <w:rFonts w:cs="David"/>
          <w:sz w:val="24"/>
          <w:rtl/>
        </w:rPr>
        <w:tab/>
        <w:t xml:space="preserve">לכן התקנות לא נכונות. </w:t>
      </w:r>
    </w:p>
    <w:p w:rsidR="00000000" w:rsidRDefault="007C386A">
      <w:pPr>
        <w:rPr>
          <w:rFonts w:cs="David"/>
          <w:sz w:val="24"/>
          <w:rtl/>
        </w:rPr>
      </w:pPr>
    </w:p>
    <w:p w:rsidR="00000000" w:rsidRDefault="007C386A">
      <w:pPr>
        <w:rPr>
          <w:rFonts w:cs="David"/>
          <w:sz w:val="24"/>
          <w:rtl/>
        </w:rPr>
      </w:pPr>
      <w:r>
        <w:rPr>
          <w:rFonts w:cs="David"/>
          <w:sz w:val="24"/>
          <w:u w:val="single"/>
          <w:rtl/>
        </w:rPr>
        <w:t>מירב ישראלי:</w:t>
      </w:r>
    </w:p>
    <w:p w:rsidR="00000000" w:rsidRDefault="007C386A">
      <w:pPr>
        <w:rPr>
          <w:rFonts w:cs="David"/>
          <w:sz w:val="24"/>
          <w:rtl/>
        </w:rPr>
      </w:pPr>
      <w:r>
        <w:rPr>
          <w:rFonts w:cs="David"/>
          <w:sz w:val="24"/>
          <w:rtl/>
        </w:rPr>
        <w:tab/>
      </w:r>
    </w:p>
    <w:p w:rsidR="00000000" w:rsidRDefault="007C386A">
      <w:pPr>
        <w:rPr>
          <w:rFonts w:cs="David"/>
          <w:sz w:val="24"/>
          <w:rtl/>
        </w:rPr>
      </w:pPr>
      <w:r>
        <w:rPr>
          <w:rFonts w:cs="David"/>
          <w:sz w:val="24"/>
          <w:rtl/>
        </w:rPr>
        <w:tab/>
        <w:t xml:space="preserve">התקנות קובעות סייגים נוספים. </w:t>
      </w:r>
    </w:p>
    <w:p w:rsidR="00000000" w:rsidRDefault="007C386A">
      <w:pPr>
        <w:rPr>
          <w:rFonts w:cs="David"/>
          <w:sz w:val="24"/>
          <w:rtl/>
        </w:rPr>
      </w:pPr>
    </w:p>
    <w:p w:rsidR="00000000" w:rsidRDefault="007C386A">
      <w:pPr>
        <w:rPr>
          <w:rFonts w:cs="David"/>
          <w:sz w:val="24"/>
          <w:rtl/>
        </w:rPr>
      </w:pPr>
      <w:r>
        <w:rPr>
          <w:rFonts w:cs="David"/>
          <w:sz w:val="24"/>
          <w:u w:val="single"/>
          <w:rtl/>
        </w:rPr>
        <w:t>רון חן:</w:t>
      </w:r>
    </w:p>
    <w:p w:rsidR="00000000" w:rsidRDefault="007C386A">
      <w:pPr>
        <w:rPr>
          <w:rFonts w:cs="David"/>
          <w:sz w:val="24"/>
          <w:rtl/>
        </w:rPr>
      </w:pPr>
    </w:p>
    <w:p w:rsidR="00000000" w:rsidRDefault="007C386A">
      <w:pPr>
        <w:rPr>
          <w:rFonts w:cs="David"/>
          <w:sz w:val="24"/>
          <w:rtl/>
        </w:rPr>
      </w:pPr>
      <w:r>
        <w:rPr>
          <w:rFonts w:cs="David"/>
          <w:sz w:val="24"/>
          <w:rtl/>
        </w:rPr>
        <w:tab/>
        <w:t>אז בואו נכניס את זה לתקנות. זה בדיוק מה שהצעתי, שוועדת החריגים תהיה ביחד עם הרשות השולחת והקולטת. אם שתיהן ת</w:t>
      </w:r>
      <w:r>
        <w:rPr>
          <w:rFonts w:cs="David"/>
          <w:sz w:val="24"/>
          <w:rtl/>
        </w:rPr>
        <w:t>סכמנה, משרד החינוך לא יתנגד.</w:t>
      </w:r>
    </w:p>
    <w:p w:rsidR="00000000" w:rsidRDefault="007C386A">
      <w:pPr>
        <w:rPr>
          <w:rFonts w:cs="David"/>
          <w:sz w:val="24"/>
          <w:rtl/>
        </w:rPr>
      </w:pPr>
    </w:p>
    <w:p w:rsidR="00000000" w:rsidRDefault="007C386A">
      <w:pPr>
        <w:rPr>
          <w:rFonts w:cs="David"/>
          <w:sz w:val="24"/>
          <w:u w:val="single"/>
          <w:rtl/>
        </w:rPr>
      </w:pPr>
      <w:r>
        <w:rPr>
          <w:rFonts w:cs="David"/>
          <w:sz w:val="24"/>
          <w:u w:val="single"/>
          <w:rtl/>
        </w:rPr>
        <w:t>דורית מורג:</w:t>
      </w:r>
    </w:p>
    <w:p w:rsidR="00000000" w:rsidRDefault="007C386A">
      <w:pPr>
        <w:rPr>
          <w:rFonts w:cs="David"/>
          <w:sz w:val="24"/>
          <w:rtl/>
        </w:rPr>
      </w:pPr>
    </w:p>
    <w:p w:rsidR="00000000" w:rsidRDefault="007C386A">
      <w:pPr>
        <w:rPr>
          <w:rFonts w:cs="David"/>
          <w:sz w:val="24"/>
          <w:rtl/>
        </w:rPr>
      </w:pPr>
      <w:r>
        <w:rPr>
          <w:rFonts w:cs="David"/>
          <w:sz w:val="24"/>
          <w:rtl/>
        </w:rPr>
        <w:tab/>
        <w:t xml:space="preserve">זה נשמע לי סביר. </w:t>
      </w:r>
    </w:p>
    <w:p w:rsidR="00000000" w:rsidRDefault="007C386A">
      <w:pPr>
        <w:rPr>
          <w:rFonts w:cs="David"/>
          <w:sz w:val="24"/>
          <w:rtl/>
        </w:rPr>
      </w:pPr>
    </w:p>
    <w:p w:rsidR="00000000" w:rsidRDefault="007C386A">
      <w:pPr>
        <w:rPr>
          <w:rFonts w:cs="David"/>
          <w:sz w:val="24"/>
          <w:rtl/>
        </w:rPr>
      </w:pPr>
      <w:r>
        <w:rPr>
          <w:rFonts w:cs="David"/>
          <w:sz w:val="24"/>
          <w:u w:val="single"/>
          <w:rtl/>
        </w:rPr>
        <w:t>שי כנעני:</w:t>
      </w:r>
    </w:p>
    <w:p w:rsidR="00000000" w:rsidRDefault="007C386A">
      <w:pPr>
        <w:rPr>
          <w:rFonts w:cs="David"/>
          <w:sz w:val="24"/>
          <w:rtl/>
        </w:rPr>
      </w:pPr>
    </w:p>
    <w:p w:rsidR="00000000" w:rsidRDefault="007C386A">
      <w:pPr>
        <w:rPr>
          <w:rFonts w:cs="David"/>
          <w:sz w:val="24"/>
          <w:rtl/>
        </w:rPr>
      </w:pPr>
      <w:r>
        <w:rPr>
          <w:rFonts w:cs="David"/>
          <w:sz w:val="24"/>
          <w:rtl/>
        </w:rPr>
        <w:tab/>
        <w:t xml:space="preserve">צריך להגביל את ועדת החריגים לדון בזמן שבין תום מועד הרישום כחוק, עד תחילת חודש מאי. </w:t>
      </w:r>
    </w:p>
    <w:p w:rsidR="00000000" w:rsidRDefault="007C386A">
      <w:pPr>
        <w:rPr>
          <w:rFonts w:cs="David"/>
          <w:sz w:val="24"/>
          <w:rtl/>
        </w:rPr>
      </w:pPr>
    </w:p>
    <w:p w:rsidR="00000000" w:rsidRDefault="007C386A">
      <w:pPr>
        <w:rPr>
          <w:rFonts w:cs="David"/>
          <w:sz w:val="24"/>
          <w:rtl/>
        </w:rPr>
      </w:pPr>
      <w:r>
        <w:rPr>
          <w:rFonts w:cs="David"/>
          <w:sz w:val="24"/>
          <w:u w:val="single"/>
          <w:rtl/>
        </w:rPr>
        <w:t>משה גפני:</w:t>
      </w:r>
    </w:p>
    <w:p w:rsidR="00000000" w:rsidRDefault="007C386A">
      <w:pPr>
        <w:rPr>
          <w:rFonts w:cs="David"/>
          <w:sz w:val="24"/>
          <w:rtl/>
        </w:rPr>
      </w:pPr>
    </w:p>
    <w:p w:rsidR="00000000" w:rsidRDefault="007C386A">
      <w:pPr>
        <w:rPr>
          <w:rFonts w:cs="David"/>
          <w:sz w:val="24"/>
          <w:rtl/>
        </w:rPr>
      </w:pPr>
      <w:r>
        <w:rPr>
          <w:rFonts w:cs="David"/>
          <w:sz w:val="24"/>
          <w:rtl/>
        </w:rPr>
        <w:tab/>
        <w:t>אני מציע לקבל את ההצעה הזו. יש לי הרבה מה לומר לשלטון המקומי בעניין הזה, אבל אני או</w:t>
      </w:r>
      <w:r>
        <w:rPr>
          <w:rFonts w:cs="David"/>
          <w:sz w:val="24"/>
          <w:rtl/>
        </w:rPr>
        <w:t xml:space="preserve">מר את זה בהזדמנויות אחרות. אני מציע שנקים ועדת חריגים בהסכמת הרשות השולחת והקולטת. </w:t>
      </w:r>
    </w:p>
    <w:p w:rsidR="00000000" w:rsidRDefault="007C386A">
      <w:pPr>
        <w:rPr>
          <w:rFonts w:cs="David"/>
          <w:sz w:val="24"/>
          <w:rtl/>
        </w:rPr>
      </w:pPr>
    </w:p>
    <w:p w:rsidR="00000000" w:rsidRDefault="007C386A">
      <w:pPr>
        <w:rPr>
          <w:rFonts w:cs="David"/>
          <w:sz w:val="24"/>
          <w:rtl/>
        </w:rPr>
      </w:pPr>
      <w:r>
        <w:rPr>
          <w:rFonts w:cs="David"/>
          <w:sz w:val="24"/>
          <w:u w:val="single"/>
          <w:rtl/>
        </w:rPr>
        <w:t>מירב ישראלי:</w:t>
      </w:r>
    </w:p>
    <w:p w:rsidR="00000000" w:rsidRDefault="007C386A">
      <w:pPr>
        <w:rPr>
          <w:rFonts w:cs="David"/>
          <w:sz w:val="24"/>
          <w:rtl/>
        </w:rPr>
      </w:pPr>
    </w:p>
    <w:p w:rsidR="00000000" w:rsidRDefault="007C386A">
      <w:pPr>
        <w:rPr>
          <w:rFonts w:cs="David"/>
          <w:sz w:val="24"/>
          <w:rtl/>
        </w:rPr>
      </w:pPr>
      <w:r>
        <w:rPr>
          <w:rFonts w:cs="David"/>
          <w:sz w:val="24"/>
          <w:rtl/>
        </w:rPr>
        <w:tab/>
        <w:t xml:space="preserve">מדובר על מישהו שהשר הסמיך בהסכמת הרשות השולחת. </w:t>
      </w:r>
    </w:p>
    <w:p w:rsidR="00000000" w:rsidRDefault="007C386A">
      <w:pPr>
        <w:rPr>
          <w:rFonts w:cs="David"/>
          <w:sz w:val="24"/>
          <w:rtl/>
        </w:rPr>
      </w:pPr>
    </w:p>
    <w:p w:rsidR="00000000" w:rsidRDefault="007C386A">
      <w:pPr>
        <w:rPr>
          <w:rFonts w:cs="David"/>
          <w:sz w:val="24"/>
          <w:rtl/>
        </w:rPr>
      </w:pPr>
      <w:r>
        <w:rPr>
          <w:rFonts w:cs="David"/>
          <w:sz w:val="24"/>
          <w:u w:val="single"/>
          <w:rtl/>
        </w:rPr>
        <w:t>משה גפני:</w:t>
      </w:r>
    </w:p>
    <w:p w:rsidR="00000000" w:rsidRDefault="007C386A">
      <w:pPr>
        <w:rPr>
          <w:rFonts w:cs="David"/>
          <w:sz w:val="24"/>
          <w:rtl/>
        </w:rPr>
      </w:pPr>
    </w:p>
    <w:p w:rsidR="00000000" w:rsidRDefault="007C386A">
      <w:pPr>
        <w:rPr>
          <w:rFonts w:cs="David"/>
          <w:sz w:val="24"/>
          <w:rtl/>
        </w:rPr>
      </w:pPr>
      <w:r>
        <w:rPr>
          <w:rFonts w:cs="David"/>
          <w:sz w:val="24"/>
          <w:rtl/>
        </w:rPr>
        <w:tab/>
        <w:t xml:space="preserve">נקבע בתקנות שהשר יקבע גם בקשר למגבלת המרחק, כי מגבלת המרחק נתונה גם לאותו גוף שהשר הסמיך. </w:t>
      </w:r>
    </w:p>
    <w:p w:rsidR="00000000" w:rsidRDefault="007C386A">
      <w:pPr>
        <w:rPr>
          <w:rFonts w:cs="David"/>
          <w:sz w:val="24"/>
          <w:rtl/>
        </w:rPr>
      </w:pPr>
    </w:p>
    <w:p w:rsidR="00000000" w:rsidRDefault="007C386A">
      <w:pPr>
        <w:rPr>
          <w:rFonts w:cs="David"/>
          <w:sz w:val="24"/>
          <w:rtl/>
        </w:rPr>
      </w:pPr>
      <w:r>
        <w:rPr>
          <w:rFonts w:cs="David"/>
          <w:sz w:val="24"/>
          <w:u w:val="single"/>
          <w:rtl/>
        </w:rPr>
        <w:t>היו</w:t>
      </w:r>
      <w:r>
        <w:rPr>
          <w:rFonts w:cs="David"/>
          <w:sz w:val="24"/>
          <w:u w:val="single"/>
          <w:rtl/>
        </w:rPr>
        <w:t>"ר מלי פולישוק-בלוך:</w:t>
      </w:r>
    </w:p>
    <w:p w:rsidR="00000000" w:rsidRDefault="007C386A">
      <w:pPr>
        <w:rPr>
          <w:rFonts w:cs="David"/>
          <w:sz w:val="24"/>
          <w:rtl/>
        </w:rPr>
      </w:pPr>
      <w:r>
        <w:rPr>
          <w:rFonts w:cs="David"/>
          <w:sz w:val="24"/>
          <w:rtl/>
        </w:rPr>
        <w:tab/>
      </w:r>
    </w:p>
    <w:p w:rsidR="00000000" w:rsidRDefault="007C386A">
      <w:pPr>
        <w:ind w:firstLine="567"/>
        <w:rPr>
          <w:rFonts w:cs="David"/>
          <w:sz w:val="24"/>
          <w:rtl/>
        </w:rPr>
      </w:pPr>
      <w:r>
        <w:rPr>
          <w:rFonts w:cs="David"/>
          <w:sz w:val="24"/>
          <w:rtl/>
        </w:rPr>
        <w:t xml:space="preserve">אנחנו משאירים את המגבלה של 30 קילומטר, אבל ועדת החריגים בהסכמת הרשות השולחת תוכל להתגבר על מכשול של 30 קילומטר. </w:t>
      </w:r>
    </w:p>
    <w:p w:rsidR="00000000" w:rsidRDefault="007C386A">
      <w:pPr>
        <w:rPr>
          <w:rFonts w:cs="David"/>
          <w:sz w:val="24"/>
          <w:rtl/>
        </w:rPr>
      </w:pPr>
    </w:p>
    <w:p w:rsidR="00000000" w:rsidRDefault="007C386A">
      <w:pPr>
        <w:rPr>
          <w:rFonts w:cs="David"/>
          <w:sz w:val="24"/>
          <w:u w:val="single"/>
          <w:rtl/>
        </w:rPr>
      </w:pPr>
    </w:p>
    <w:p w:rsidR="00000000" w:rsidRDefault="007C386A">
      <w:pPr>
        <w:rPr>
          <w:rFonts w:cs="David"/>
          <w:sz w:val="24"/>
          <w:u w:val="single"/>
          <w:rtl/>
        </w:rPr>
      </w:pPr>
    </w:p>
    <w:p w:rsidR="00000000" w:rsidRDefault="007C386A">
      <w:pPr>
        <w:rPr>
          <w:rFonts w:cs="David"/>
          <w:sz w:val="24"/>
          <w:rtl/>
        </w:rPr>
      </w:pPr>
      <w:r>
        <w:rPr>
          <w:rFonts w:cs="David"/>
          <w:sz w:val="24"/>
          <w:u w:val="single"/>
          <w:rtl/>
        </w:rPr>
        <w:t>רון חן:</w:t>
      </w:r>
    </w:p>
    <w:p w:rsidR="00000000" w:rsidRDefault="007C386A">
      <w:pPr>
        <w:rPr>
          <w:rFonts w:cs="David"/>
          <w:sz w:val="24"/>
          <w:rtl/>
        </w:rPr>
      </w:pPr>
      <w:r>
        <w:rPr>
          <w:rFonts w:cs="David"/>
          <w:sz w:val="24"/>
          <w:rtl/>
        </w:rPr>
        <w:tab/>
      </w:r>
    </w:p>
    <w:p w:rsidR="00000000" w:rsidRDefault="007C386A">
      <w:pPr>
        <w:ind w:firstLine="567"/>
        <w:rPr>
          <w:rFonts w:cs="David"/>
          <w:sz w:val="24"/>
          <w:rtl/>
        </w:rPr>
      </w:pPr>
      <w:r>
        <w:rPr>
          <w:rFonts w:cs="David"/>
          <w:sz w:val="24"/>
          <w:rtl/>
        </w:rPr>
        <w:t xml:space="preserve">בסדר. </w:t>
      </w:r>
    </w:p>
    <w:p w:rsidR="00000000" w:rsidRDefault="007C386A">
      <w:pPr>
        <w:rPr>
          <w:rFonts w:cs="David"/>
          <w:sz w:val="24"/>
          <w:rtl/>
        </w:rPr>
      </w:pPr>
    </w:p>
    <w:p w:rsidR="00000000" w:rsidRDefault="007C386A">
      <w:pPr>
        <w:rPr>
          <w:rFonts w:cs="David"/>
          <w:sz w:val="24"/>
          <w:rtl/>
        </w:rPr>
      </w:pPr>
      <w:r>
        <w:rPr>
          <w:rFonts w:cs="David"/>
          <w:sz w:val="24"/>
          <w:u w:val="single"/>
          <w:rtl/>
        </w:rPr>
        <w:t>מירב ישראלי:</w:t>
      </w:r>
    </w:p>
    <w:p w:rsidR="00000000" w:rsidRDefault="007C386A">
      <w:pPr>
        <w:rPr>
          <w:rFonts w:cs="David"/>
          <w:sz w:val="24"/>
          <w:rtl/>
        </w:rPr>
      </w:pPr>
    </w:p>
    <w:p w:rsidR="00000000" w:rsidRDefault="007C386A">
      <w:pPr>
        <w:rPr>
          <w:rFonts w:cs="David"/>
          <w:sz w:val="24"/>
          <w:rtl/>
        </w:rPr>
      </w:pPr>
      <w:r>
        <w:rPr>
          <w:rFonts w:cs="David"/>
          <w:sz w:val="24"/>
          <w:rtl/>
        </w:rPr>
        <w:tab/>
        <w:t>אם כך, החלטנו כי בהגדרת חטיבה עליונה יאמר, תלמידים בכיתות ט'-יב' או י' עד יב', ובלבד</w:t>
      </w:r>
      <w:r>
        <w:rPr>
          <w:rFonts w:cs="David"/>
          <w:sz w:val="24"/>
          <w:rtl/>
        </w:rPr>
        <w:t xml:space="preserve"> שכיתה ט' או י' בו, היא מוסד מוכר. ברישא של תקנה 2 יאמר, מוסד חינוך מתאים לצורך סעיף 7 א לחוק יהיה אחד מאלה, ובלבד שאינו מרוחק יותר מ-30 קילומטר ממרכז היישוב בו מתגורר התלמיד למרכז היישוב שבו מוסד החינוך. בנוסף, תהיה אפשרות שהר או מי שהוא הסמיך לכך בהסכמת </w:t>
      </w:r>
      <w:r>
        <w:rPr>
          <w:rFonts w:cs="David"/>
          <w:sz w:val="24"/>
          <w:rtl/>
        </w:rPr>
        <w:t>הרשות השולחת, יוכלו לוותר על מגבלת 30 קילומטר בכל הארץ.</w:t>
      </w:r>
    </w:p>
    <w:p w:rsidR="00000000" w:rsidRDefault="007C386A">
      <w:pPr>
        <w:rPr>
          <w:rFonts w:cs="David"/>
          <w:sz w:val="24"/>
          <w:rtl/>
        </w:rPr>
      </w:pPr>
    </w:p>
    <w:p w:rsidR="00000000" w:rsidRDefault="007C386A">
      <w:pPr>
        <w:rPr>
          <w:rFonts w:cs="David"/>
          <w:sz w:val="24"/>
          <w:rtl/>
        </w:rPr>
      </w:pPr>
      <w:r>
        <w:rPr>
          <w:rFonts w:cs="David"/>
          <w:sz w:val="24"/>
          <w:u w:val="single"/>
          <w:rtl/>
        </w:rPr>
        <w:t>רון חן:</w:t>
      </w:r>
    </w:p>
    <w:p w:rsidR="00000000" w:rsidRDefault="007C386A">
      <w:pPr>
        <w:rPr>
          <w:rFonts w:cs="David"/>
          <w:sz w:val="24"/>
          <w:rtl/>
        </w:rPr>
      </w:pPr>
    </w:p>
    <w:p w:rsidR="00000000" w:rsidRDefault="007C386A">
      <w:pPr>
        <w:rPr>
          <w:rFonts w:cs="David"/>
          <w:sz w:val="24"/>
          <w:rtl/>
        </w:rPr>
      </w:pPr>
      <w:r>
        <w:rPr>
          <w:rFonts w:cs="David"/>
          <w:sz w:val="24"/>
          <w:rtl/>
        </w:rPr>
        <w:tab/>
        <w:t xml:space="preserve">בסעיף 2(5) החדש צריך לומר, הרשות השולחת ולא הרשות המקומית. </w:t>
      </w:r>
    </w:p>
    <w:p w:rsidR="00000000" w:rsidRDefault="007C386A">
      <w:pPr>
        <w:rPr>
          <w:rFonts w:cs="David"/>
          <w:sz w:val="24"/>
          <w:rtl/>
        </w:rPr>
      </w:pPr>
    </w:p>
    <w:p w:rsidR="00000000" w:rsidRDefault="007C386A">
      <w:pPr>
        <w:rPr>
          <w:rFonts w:cs="David"/>
          <w:sz w:val="24"/>
          <w:rtl/>
        </w:rPr>
      </w:pPr>
      <w:r>
        <w:rPr>
          <w:rFonts w:cs="David"/>
          <w:sz w:val="24"/>
          <w:u w:val="single"/>
          <w:rtl/>
        </w:rPr>
        <w:t>מירב ישראלי:</w:t>
      </w:r>
    </w:p>
    <w:p w:rsidR="00000000" w:rsidRDefault="007C386A">
      <w:pPr>
        <w:rPr>
          <w:rFonts w:cs="David"/>
          <w:sz w:val="24"/>
          <w:rtl/>
        </w:rPr>
      </w:pPr>
    </w:p>
    <w:p w:rsidR="00000000" w:rsidRDefault="007C386A">
      <w:pPr>
        <w:rPr>
          <w:rFonts w:cs="David"/>
          <w:sz w:val="24"/>
          <w:rtl/>
        </w:rPr>
      </w:pPr>
      <w:r>
        <w:rPr>
          <w:rFonts w:cs="David"/>
          <w:sz w:val="24"/>
          <w:rtl/>
        </w:rPr>
        <w:tab/>
        <w:t xml:space="preserve">נכון. זה נמצא כבר בחוק. </w:t>
      </w:r>
    </w:p>
    <w:p w:rsidR="00000000" w:rsidRDefault="007C386A">
      <w:pPr>
        <w:rPr>
          <w:rFonts w:cs="David"/>
          <w:sz w:val="24"/>
          <w:rtl/>
        </w:rPr>
      </w:pPr>
    </w:p>
    <w:p w:rsidR="00000000" w:rsidRDefault="007C386A">
      <w:pPr>
        <w:rPr>
          <w:rFonts w:cs="David"/>
          <w:sz w:val="24"/>
          <w:rtl/>
        </w:rPr>
      </w:pPr>
      <w:r>
        <w:rPr>
          <w:rFonts w:cs="David"/>
          <w:sz w:val="24"/>
          <w:u w:val="single"/>
          <w:rtl/>
        </w:rPr>
        <w:t>היו"ר מלי פולישוק-בלוך:</w:t>
      </w:r>
    </w:p>
    <w:p w:rsidR="00000000" w:rsidRDefault="007C386A">
      <w:pPr>
        <w:rPr>
          <w:rFonts w:cs="David"/>
          <w:sz w:val="24"/>
          <w:rtl/>
        </w:rPr>
      </w:pPr>
    </w:p>
    <w:p w:rsidR="00000000" w:rsidRDefault="007C386A">
      <w:pPr>
        <w:rPr>
          <w:rFonts w:cs="David"/>
          <w:sz w:val="24"/>
          <w:rtl/>
        </w:rPr>
      </w:pPr>
      <w:r>
        <w:rPr>
          <w:rFonts w:cs="David"/>
          <w:sz w:val="24"/>
          <w:rtl/>
        </w:rPr>
        <w:tab/>
        <w:t>אנחנו נעבור להצבעה על התקנות.</w:t>
      </w:r>
    </w:p>
    <w:p w:rsidR="00000000" w:rsidRDefault="007C386A">
      <w:pPr>
        <w:rPr>
          <w:rFonts w:cs="David"/>
          <w:sz w:val="24"/>
          <w:rtl/>
        </w:rPr>
      </w:pPr>
    </w:p>
    <w:p w:rsidR="00000000" w:rsidRDefault="007C386A">
      <w:pPr>
        <w:ind w:firstLine="720"/>
        <w:rPr>
          <w:rFonts w:cs="David"/>
          <w:sz w:val="24"/>
          <w:rtl/>
        </w:rPr>
      </w:pPr>
    </w:p>
    <w:p w:rsidR="00000000" w:rsidRDefault="007C386A">
      <w:pPr>
        <w:ind w:firstLine="720"/>
        <w:rPr>
          <w:rFonts w:cs="David"/>
          <w:sz w:val="24"/>
          <w:rtl/>
        </w:rPr>
      </w:pPr>
      <w:r>
        <w:rPr>
          <w:rFonts w:cs="David"/>
          <w:sz w:val="24"/>
          <w:rtl/>
        </w:rPr>
        <w:t xml:space="preserve">                             </w:t>
      </w:r>
      <w:r>
        <w:rPr>
          <w:rFonts w:cs="David"/>
          <w:sz w:val="24"/>
          <w:rtl/>
        </w:rPr>
        <w:t xml:space="preserve">                       ה צב ע ה</w:t>
      </w:r>
    </w:p>
    <w:p w:rsidR="00000000" w:rsidRDefault="007C386A">
      <w:pPr>
        <w:rPr>
          <w:rFonts w:cs="David"/>
          <w:sz w:val="24"/>
          <w:rtl/>
        </w:rPr>
      </w:pPr>
      <w:r>
        <w:rPr>
          <w:rFonts w:cs="David"/>
          <w:sz w:val="24"/>
          <w:rtl/>
        </w:rPr>
        <w:t xml:space="preserve">                                                                 בעד- 3</w:t>
      </w:r>
    </w:p>
    <w:p w:rsidR="00000000" w:rsidRDefault="007C386A">
      <w:pPr>
        <w:rPr>
          <w:rFonts w:cs="David"/>
          <w:sz w:val="24"/>
          <w:rtl/>
        </w:rPr>
      </w:pPr>
      <w:r>
        <w:rPr>
          <w:rFonts w:cs="David"/>
          <w:sz w:val="24"/>
          <w:rtl/>
        </w:rPr>
        <w:t xml:space="preserve">                                                                 נגד- אין</w:t>
      </w:r>
    </w:p>
    <w:p w:rsidR="00000000" w:rsidRDefault="007C386A">
      <w:pPr>
        <w:rPr>
          <w:rFonts w:cs="David"/>
          <w:sz w:val="24"/>
          <w:rtl/>
        </w:rPr>
      </w:pPr>
      <w:r>
        <w:rPr>
          <w:rFonts w:cs="David"/>
          <w:sz w:val="24"/>
          <w:rtl/>
        </w:rPr>
        <w:t xml:space="preserve">                                                                 נמנעים- אין</w:t>
      </w:r>
    </w:p>
    <w:p w:rsidR="00000000" w:rsidRDefault="007C386A">
      <w:pPr>
        <w:rPr>
          <w:rFonts w:cs="David"/>
          <w:sz w:val="24"/>
          <w:rtl/>
        </w:rPr>
      </w:pPr>
    </w:p>
    <w:p w:rsidR="00000000" w:rsidRDefault="007C386A">
      <w:pPr>
        <w:rPr>
          <w:rFonts w:cs="David"/>
          <w:sz w:val="24"/>
          <w:rtl/>
        </w:rPr>
      </w:pPr>
      <w:r>
        <w:rPr>
          <w:rFonts w:cs="David"/>
          <w:sz w:val="24"/>
          <w:rtl/>
        </w:rPr>
        <w:t>חבר הכנסת גפני, תרשה לי לברך אותך על אישור התקנות. אנחנו מאשרים את התקנות האלה בהסכמתכם. רק על ידי אנשי שינוי אתה יכול לסיים פה תהליכי חקיקה חיוביים. אני מברכת במיוחד על ההחלטה לקיים פה דיון לאיחוד החינוך העצמאי ומעיין החינוך התורני. תודה רבה, הישיבה נעולה</w:t>
      </w:r>
      <w:r>
        <w:rPr>
          <w:rFonts w:cs="David"/>
          <w:sz w:val="24"/>
          <w:rtl/>
        </w:rPr>
        <w:t xml:space="preserve">.   </w:t>
      </w:r>
    </w:p>
    <w:p w:rsidR="00000000" w:rsidRDefault="007C386A">
      <w:pPr>
        <w:rPr>
          <w:rFonts w:cs="David"/>
          <w:sz w:val="24"/>
          <w:rtl/>
        </w:rPr>
      </w:pPr>
    </w:p>
    <w:p w:rsidR="00000000" w:rsidRDefault="007C386A">
      <w:pPr>
        <w:pStyle w:val="2"/>
        <w:jc w:val="both"/>
        <w:rPr>
          <w:rFonts w:cs="David"/>
          <w:sz w:val="24"/>
          <w:u w:val="single"/>
          <w:rtl/>
        </w:rPr>
      </w:pPr>
      <w:r>
        <w:rPr>
          <w:rFonts w:cs="David"/>
          <w:sz w:val="24"/>
          <w:u w:val="single"/>
          <w:rtl/>
        </w:rPr>
        <w:t xml:space="preserve">הישיבה ננעלה בשעה 13:00       </w:t>
      </w:r>
    </w:p>
    <w:p w:rsidR="00000000" w:rsidRDefault="007C386A">
      <w:pPr>
        <w:rPr>
          <w:rFonts w:cs="David"/>
          <w:b/>
          <w:bCs/>
          <w:sz w:val="24"/>
          <w:u w:val="single"/>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C386A">
      <w:r>
        <w:separator/>
      </w:r>
    </w:p>
  </w:endnote>
  <w:endnote w:type="continuationSeparator" w:id="0">
    <w:p w:rsidR="00000000" w:rsidRDefault="007C38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C386A">
      <w:r>
        <w:separator/>
      </w:r>
    </w:p>
  </w:footnote>
  <w:footnote w:type="continuationSeparator" w:id="0">
    <w:p w:rsidR="00000000" w:rsidRDefault="007C38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386A">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2</w:t>
    </w:r>
    <w:r>
      <w:rPr>
        <w:rStyle w:val="a7"/>
        <w:rFonts w:cs="David"/>
        <w:b/>
        <w:bCs/>
      </w:rPr>
      <w:fldChar w:fldCharType="end"/>
    </w:r>
  </w:p>
  <w:p w:rsidR="00000000" w:rsidRDefault="007C386A">
    <w:pPr>
      <w:pStyle w:val="a3"/>
      <w:ind w:right="360"/>
      <w:jc w:val="both"/>
      <w:rPr>
        <w:rFonts w:cs="David"/>
        <w:sz w:val="24"/>
        <w:rtl/>
      </w:rPr>
    </w:pPr>
    <w:r>
      <w:rPr>
        <w:rFonts w:cs="David"/>
        <w:sz w:val="24"/>
        <w:rtl/>
      </w:rPr>
      <w:t>ועדת החינוך, התרבות והספורט</w:t>
    </w:r>
  </w:p>
  <w:p w:rsidR="00000000" w:rsidRDefault="007C386A">
    <w:pPr>
      <w:pStyle w:val="a3"/>
      <w:ind w:right="360"/>
      <w:jc w:val="both"/>
      <w:rPr>
        <w:rStyle w:val="a7"/>
        <w:rFonts w:cs="David"/>
        <w:sz w:val="24"/>
        <w:rtl/>
      </w:rPr>
    </w:pPr>
    <w:r>
      <w:rPr>
        <w:rFonts w:cs="David"/>
        <w:sz w:val="24"/>
        <w:rtl/>
      </w:rPr>
      <w:t>28.12.2004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E139EA"/>
    <w:multiLevelType w:val="hybridMultilevel"/>
    <w:tmpl w:val="8FD2E226"/>
    <w:lvl w:ilvl="0" w:tplc="645A595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386A"/>
    <w:rsid w:val="007C38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4401EDF-5509-41D9-A479-9D129146F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C3092B-81CA-4768-A209-337D07BF28D5}"/>
</file>

<file path=customXml/itemProps2.xml><?xml version="1.0" encoding="utf-8"?>
<ds:datastoreItem xmlns:ds="http://schemas.openxmlformats.org/officeDocument/2006/customXml" ds:itemID="{13B28414-AEEF-47AE-8FA5-DA5438C1ADD7}"/>
</file>

<file path=customXml/itemProps3.xml><?xml version="1.0" encoding="utf-8"?>
<ds:datastoreItem xmlns:ds="http://schemas.openxmlformats.org/officeDocument/2006/customXml" ds:itemID="{397980CE-CA50-4651-A5B4-AD4782ADC3FB}"/>
</file>

<file path=docProps/app.xml><?xml version="1.0" encoding="utf-8"?>
<Properties xmlns="http://schemas.openxmlformats.org/officeDocument/2006/extended-properties" xmlns:vt="http://schemas.openxmlformats.org/officeDocument/2006/docPropsVTypes">
  <Template>Normal.dotm</Template>
  <TotalTime>0</TotalTime>
  <Pages>3</Pages>
  <Words>4508</Words>
  <Characters>22542</Characters>
  <Application>Microsoft Office Word</Application>
  <DocSecurity>4</DocSecurity>
  <Lines>187</Lines>
  <Paragraphs>53</Paragraphs>
  <ScaleCrop>false</ScaleCrop>
  <Company>כנסת</Company>
  <LinksUpToDate>false</LinksUpToDate>
  <CharactersWithSpaces>26997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לימוד חובה (תלמידים הלומדים ברשות אחרת) </dc:title>
  <dc:subject/>
  <dc:creator>תמר שפנייר</dc:creator>
  <cp:keywords/>
  <dc:description/>
  <cp:lastModifiedBy>שמואל כוכב</cp:lastModifiedBy>
  <cp:revision>2</cp:revision>
  <cp:lastPrinted>2004-11-23T05:07:00Z</cp:lastPrinted>
  <dcterms:created xsi:type="dcterms:W3CDTF">2018-06-19T10:12:00Z</dcterms:created>
  <dcterms:modified xsi:type="dcterms:W3CDTF">2018-06-19T10:12:00Z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lpwstr>361.000000000000</vt:lpwstr>
  </property>
  <property fmtid="{D5CDD505-2E9C-101B-9397-08002B2CF9AE}" pid="5" name="Nose">
    <vt:lpwstr>':מחלקת הפרוטוקולים:ועדת חינוך'_x000d__x000d_</vt:lpwstr>
  </property>
  <property fmtid="{D5CDD505-2E9C-101B-9397-08002B2CF9AE}" pid="6" name="TaarichYeshiva">
    <vt:lpwstr>2004-12-28T08:00:00Z</vt:lpwstr>
  </property>
  <property fmtid="{D5CDD505-2E9C-101B-9397-08002B2CF9AE}" pid="7" name="סימוכין">
    <vt:i4>90405</vt:i4>
  </property>
  <property fmtid="{D5CDD505-2E9C-101B-9397-08002B2CF9AE}" pid="8" name="שעת ישיבה">
    <vt:lpwstr>11:30</vt:lpwstr>
  </property>
  <property fmtid="{D5CDD505-2E9C-101B-9397-08002B2CF9AE}" pid="9" name="תאריך המסמך">
    <vt:filetime>2005-01-04T21:00:00Z</vt:filetime>
  </property>
  <property fmtid="{D5CDD505-2E9C-101B-9397-08002B2CF9AE}" pid="10" name="CodeProfile">
    <vt:lpwstr>766.000000000000</vt:lpwstr>
  </property>
  <property fmtid="{D5CDD505-2E9C-101B-9397-08002B2CF9AE}" pid="11" name="AutoNumber">
    <vt:lpwstr>90405</vt:lpwstr>
  </property>
  <property fmtid="{D5CDD505-2E9C-101B-9397-08002B2CF9AE}" pid="12" name="SDDocDate">
    <vt:lpwstr>2005-01-06T08:00:00Z</vt:lpwstr>
  </property>
  <property fmtid="{D5CDD505-2E9C-101B-9397-08002B2CF9AE}" pid="13" name="SDHebDate">
    <vt:lpwstr>כ"ה בטבת,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מיטל בר-שלום</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86345</vt:r8>
  </property>
  <property fmtid="{D5CDD505-2E9C-101B-9397-08002B2CF9AE}" pid="19" name="SanhedrinDocumentType">
    <vt:r8>167</vt:r8>
  </property>
</Properties>
</file>