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26C6C">
      <w:pPr>
        <w:pStyle w:val="5"/>
        <w:jc w:val="left"/>
        <w:rPr>
          <w:rFonts w:cs="David"/>
          <w:sz w:val="24"/>
          <w:rtl/>
        </w:rPr>
      </w:pPr>
      <w:bookmarkStart w:id="0" w:name="_GoBack"/>
      <w:bookmarkEnd w:id="0"/>
      <w:r>
        <w:rPr>
          <w:rFonts w:cs="David"/>
          <w:sz w:val="24"/>
          <w:rtl/>
        </w:rPr>
        <w:t>הכנסת השש-עשרה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126C6C">
      <w:pPr>
        <w:pStyle w:val="5"/>
        <w:jc w:val="left"/>
        <w:rPr>
          <w:rFonts w:cs="David"/>
          <w:sz w:val="24"/>
          <w:rtl/>
        </w:rPr>
      </w:pPr>
      <w:r>
        <w:rPr>
          <w:rFonts w:cs="David"/>
          <w:sz w:val="24"/>
          <w:rtl/>
        </w:rPr>
        <w:t>מוש</w:t>
      </w:r>
      <w:r>
        <w:rPr>
          <w:rFonts w:cs="David"/>
          <w:sz w:val="24"/>
          <w:rtl/>
        </w:rPr>
        <w:t>ב שלישי</w:t>
      </w:r>
    </w:p>
    <w:p w:rsidR="00000000" w:rsidRDefault="00126C6C">
      <w:pPr>
        <w:rPr>
          <w:rFonts w:cs="David"/>
          <w:b/>
          <w:bCs/>
          <w:sz w:val="24"/>
          <w:rtl/>
        </w:rPr>
      </w:pPr>
    </w:p>
    <w:p w:rsidR="00000000" w:rsidRDefault="00126C6C">
      <w:pPr>
        <w:rPr>
          <w:rFonts w:cs="David"/>
          <w:b/>
          <w:bCs/>
          <w:sz w:val="24"/>
          <w:rtl/>
        </w:rPr>
      </w:pPr>
    </w:p>
    <w:p w:rsidR="00000000" w:rsidRDefault="00126C6C">
      <w:pPr>
        <w:rPr>
          <w:rFonts w:cs="David"/>
          <w:b/>
          <w:bCs/>
          <w:sz w:val="24"/>
          <w:rtl/>
        </w:rPr>
      </w:pPr>
    </w:p>
    <w:p w:rsidR="00000000" w:rsidRDefault="00126C6C">
      <w:pPr>
        <w:rPr>
          <w:rFonts w:cs="David"/>
          <w:b/>
          <w:bCs/>
          <w:sz w:val="24"/>
          <w:rtl/>
        </w:rPr>
      </w:pPr>
    </w:p>
    <w:p w:rsidR="00000000" w:rsidRDefault="00126C6C">
      <w:pPr>
        <w:pStyle w:val="1"/>
        <w:rPr>
          <w:rFonts w:cs="David"/>
          <w:sz w:val="24"/>
          <w:rtl/>
        </w:rPr>
      </w:pPr>
      <w:r>
        <w:rPr>
          <w:rFonts w:cs="David"/>
          <w:sz w:val="24"/>
          <w:rtl/>
        </w:rPr>
        <w:t>פרוטוקול מס' 466</w:t>
      </w:r>
    </w:p>
    <w:p w:rsidR="00000000" w:rsidRDefault="00126C6C">
      <w:pPr>
        <w:rPr>
          <w:rFonts w:cs="David"/>
          <w:b/>
          <w:bCs/>
          <w:sz w:val="24"/>
          <w:rtl/>
        </w:rPr>
      </w:pPr>
      <w:r>
        <w:rPr>
          <w:rFonts w:cs="David"/>
          <w:b/>
          <w:bCs/>
          <w:sz w:val="24"/>
          <w:rtl/>
        </w:rPr>
        <w:t xml:space="preserve">                                                מישיבת ועדת הפנים ואיכות הסביבה</w:t>
      </w:r>
    </w:p>
    <w:p w:rsidR="00000000" w:rsidRDefault="00126C6C">
      <w:pPr>
        <w:rPr>
          <w:rFonts w:cs="David"/>
          <w:b/>
          <w:bCs/>
          <w:sz w:val="24"/>
          <w:u w:val="single"/>
          <w:rtl/>
        </w:rPr>
      </w:pPr>
      <w:r>
        <w:rPr>
          <w:rFonts w:cs="David"/>
          <w:b/>
          <w:bCs/>
          <w:sz w:val="24"/>
          <w:rtl/>
        </w:rPr>
        <w:t xml:space="preserve">                                </w:t>
      </w:r>
      <w:r>
        <w:rPr>
          <w:rFonts w:cs="David"/>
          <w:b/>
          <w:bCs/>
          <w:sz w:val="24"/>
          <w:u w:val="single"/>
          <w:rtl/>
        </w:rPr>
        <w:t>יום שני, ד' תמוז התשס"ה, (11 ביולי 2005), שעה 10:30</w:t>
      </w:r>
    </w:p>
    <w:p w:rsidR="00000000" w:rsidRDefault="00126C6C">
      <w:pPr>
        <w:rPr>
          <w:rFonts w:cs="David"/>
          <w:b/>
          <w:bCs/>
          <w:sz w:val="24"/>
          <w:u w:val="single"/>
          <w:rtl/>
        </w:rPr>
      </w:pPr>
    </w:p>
    <w:p w:rsidR="00000000" w:rsidRDefault="00126C6C">
      <w:pPr>
        <w:tabs>
          <w:tab w:val="left" w:pos="1221"/>
        </w:tabs>
        <w:rPr>
          <w:rFonts w:cs="David"/>
          <w:b/>
          <w:bCs/>
          <w:sz w:val="24"/>
          <w:u w:val="single"/>
          <w:rtl/>
        </w:rPr>
      </w:pPr>
    </w:p>
    <w:p w:rsidR="00000000" w:rsidRDefault="00126C6C">
      <w:pPr>
        <w:tabs>
          <w:tab w:val="left" w:pos="1221"/>
        </w:tabs>
        <w:rPr>
          <w:rFonts w:cs="David"/>
          <w:sz w:val="24"/>
          <w:rtl/>
        </w:rPr>
      </w:pPr>
      <w:r>
        <w:rPr>
          <w:rFonts w:cs="David"/>
          <w:b/>
          <w:bCs/>
          <w:sz w:val="24"/>
          <w:u w:val="single"/>
          <w:rtl/>
        </w:rPr>
        <w:t>סדר היום</w:t>
      </w:r>
      <w:r>
        <w:rPr>
          <w:rFonts w:cs="David"/>
          <w:sz w:val="24"/>
          <w:rtl/>
        </w:rPr>
        <w:t>:</w:t>
      </w:r>
      <w:r>
        <w:rPr>
          <w:rFonts w:cs="David"/>
          <w:b/>
          <w:bCs/>
          <w:sz w:val="24"/>
          <w:rtl/>
        </w:rPr>
        <w:tab/>
      </w:r>
      <w:r>
        <w:rPr>
          <w:rFonts w:cs="David"/>
          <w:sz w:val="24"/>
          <w:rtl/>
        </w:rPr>
        <w:t>הצעת חוק האזרחות והכניסה לישראל (הוראת שעה) (תיקון</w:t>
      </w:r>
      <w:r>
        <w:rPr>
          <w:rFonts w:cs="David"/>
          <w:sz w:val="24"/>
          <w:rtl/>
        </w:rPr>
        <w:t>),התשס"ה-2005.</w:t>
      </w:r>
    </w:p>
    <w:p w:rsidR="00000000" w:rsidRDefault="00126C6C">
      <w:pPr>
        <w:rPr>
          <w:rFonts w:cs="David"/>
          <w:b/>
          <w:bCs/>
          <w:sz w:val="24"/>
          <w:rtl/>
        </w:rPr>
      </w:pPr>
    </w:p>
    <w:p w:rsidR="00000000" w:rsidRDefault="00126C6C">
      <w:pPr>
        <w:rPr>
          <w:rFonts w:cs="David"/>
          <w:sz w:val="24"/>
          <w:rtl/>
        </w:rPr>
      </w:pPr>
    </w:p>
    <w:p w:rsidR="00000000" w:rsidRDefault="00126C6C">
      <w:pPr>
        <w:rPr>
          <w:rFonts w:cs="David"/>
          <w:sz w:val="24"/>
          <w:rtl/>
        </w:rPr>
      </w:pPr>
    </w:p>
    <w:p w:rsidR="00000000" w:rsidRDefault="00126C6C">
      <w:pPr>
        <w:rPr>
          <w:rFonts w:cs="David"/>
          <w:b/>
          <w:bCs/>
          <w:sz w:val="24"/>
          <w:u w:val="single"/>
          <w:rtl/>
        </w:rPr>
      </w:pPr>
      <w:r>
        <w:rPr>
          <w:rFonts w:cs="David"/>
          <w:b/>
          <w:bCs/>
          <w:sz w:val="24"/>
          <w:u w:val="single"/>
          <w:rtl/>
        </w:rPr>
        <w:t>נכחו</w:t>
      </w:r>
      <w:r>
        <w:rPr>
          <w:rFonts w:cs="David"/>
          <w:sz w:val="24"/>
          <w:rtl/>
        </w:rPr>
        <w:t>:</w:t>
      </w:r>
    </w:p>
    <w:p w:rsidR="00000000" w:rsidRDefault="00126C6C">
      <w:pPr>
        <w:rPr>
          <w:rFonts w:cs="David"/>
          <w:sz w:val="24"/>
          <w:rtl/>
        </w:rPr>
      </w:pPr>
    </w:p>
    <w:p w:rsidR="00000000" w:rsidRDefault="00126C6C">
      <w:pPr>
        <w:tabs>
          <w:tab w:val="left" w:pos="1788"/>
        </w:tabs>
        <w:rPr>
          <w:rFonts w:cs="David"/>
          <w:sz w:val="24"/>
          <w:rtl/>
        </w:rPr>
      </w:pPr>
      <w:r>
        <w:rPr>
          <w:rFonts w:cs="David"/>
          <w:b/>
          <w:bCs/>
          <w:sz w:val="24"/>
          <w:u w:val="single"/>
          <w:rtl/>
        </w:rPr>
        <w:t>חברי הוועדה</w:t>
      </w:r>
      <w:r>
        <w:rPr>
          <w:rFonts w:cs="David"/>
          <w:sz w:val="24"/>
          <w:rtl/>
        </w:rPr>
        <w:t>:  גאלב מג'אדלה – היו"ר</w:t>
      </w:r>
    </w:p>
    <w:p w:rsidR="00000000" w:rsidRDefault="00126C6C">
      <w:pPr>
        <w:rPr>
          <w:rFonts w:cs="David"/>
          <w:sz w:val="24"/>
          <w:rtl/>
        </w:rPr>
      </w:pPr>
      <w:r>
        <w:rPr>
          <w:rFonts w:cs="David"/>
          <w:sz w:val="24"/>
          <w:rtl/>
        </w:rPr>
        <w:t xml:space="preserve">                         עזמי בשארה</w:t>
      </w:r>
    </w:p>
    <w:p w:rsidR="00000000" w:rsidRDefault="00126C6C">
      <w:pPr>
        <w:rPr>
          <w:rFonts w:cs="David"/>
          <w:sz w:val="24"/>
          <w:rtl/>
        </w:rPr>
      </w:pPr>
      <w:r>
        <w:rPr>
          <w:rFonts w:cs="David"/>
          <w:sz w:val="24"/>
          <w:rtl/>
        </w:rPr>
        <w:t xml:space="preserve">                         רומן ברונפמן</w:t>
      </w:r>
    </w:p>
    <w:p w:rsidR="00000000" w:rsidRDefault="00126C6C">
      <w:pPr>
        <w:rPr>
          <w:rFonts w:cs="David"/>
          <w:sz w:val="24"/>
          <w:rtl/>
        </w:rPr>
      </w:pPr>
      <w:r>
        <w:rPr>
          <w:rFonts w:cs="David"/>
          <w:sz w:val="24"/>
          <w:rtl/>
        </w:rPr>
        <w:t xml:space="preserve">                         מוחמד ברכה</w:t>
      </w:r>
    </w:p>
    <w:p w:rsidR="00000000" w:rsidRDefault="00126C6C">
      <w:pPr>
        <w:rPr>
          <w:rFonts w:cs="David"/>
          <w:sz w:val="24"/>
          <w:rtl/>
        </w:rPr>
      </w:pPr>
      <w:r>
        <w:rPr>
          <w:rFonts w:cs="David"/>
          <w:sz w:val="24"/>
          <w:rtl/>
        </w:rPr>
        <w:t xml:space="preserve">                         אראלה גולן </w:t>
      </w:r>
    </w:p>
    <w:p w:rsidR="00000000" w:rsidRDefault="00126C6C">
      <w:pPr>
        <w:rPr>
          <w:rFonts w:cs="David"/>
          <w:sz w:val="24"/>
          <w:rtl/>
        </w:rPr>
      </w:pPr>
      <w:r>
        <w:rPr>
          <w:rFonts w:cs="David"/>
          <w:sz w:val="24"/>
          <w:rtl/>
        </w:rPr>
        <w:t xml:space="preserve">                         חמי דורון</w:t>
      </w:r>
    </w:p>
    <w:p w:rsidR="00000000" w:rsidRDefault="00126C6C">
      <w:pPr>
        <w:tabs>
          <w:tab w:val="left" w:pos="1788"/>
          <w:tab w:val="left" w:pos="3631"/>
        </w:tabs>
        <w:rPr>
          <w:rFonts w:cs="David"/>
          <w:b/>
          <w:bCs/>
          <w:sz w:val="24"/>
          <w:u w:val="single"/>
          <w:rtl/>
        </w:rPr>
      </w:pPr>
    </w:p>
    <w:p w:rsidR="00000000" w:rsidRDefault="00126C6C">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126C6C">
      <w:pPr>
        <w:rPr>
          <w:rFonts w:cs="David"/>
          <w:sz w:val="24"/>
          <w:rtl/>
        </w:rPr>
      </w:pPr>
      <w:r>
        <w:rPr>
          <w:rFonts w:cs="David"/>
          <w:sz w:val="24"/>
          <w:rtl/>
        </w:rPr>
        <w:t xml:space="preserve">אבי </w:t>
      </w:r>
      <w:r>
        <w:rPr>
          <w:rFonts w:cs="David"/>
          <w:sz w:val="24"/>
          <w:rtl/>
        </w:rPr>
        <w:t>לקח</w:t>
      </w:r>
      <w:r>
        <w:rPr>
          <w:rFonts w:cs="David"/>
          <w:sz w:val="24"/>
          <w:rtl/>
        </w:rPr>
        <w:tab/>
      </w:r>
      <w:r>
        <w:rPr>
          <w:rFonts w:cs="David"/>
          <w:sz w:val="24"/>
          <w:rtl/>
        </w:rPr>
        <w:tab/>
      </w:r>
      <w:r>
        <w:rPr>
          <w:rFonts w:cs="David"/>
          <w:sz w:val="24"/>
          <w:rtl/>
        </w:rPr>
        <w:tab/>
        <w:t>- מנהל מינהל האוכלוסין, משרד הפנים</w:t>
      </w:r>
    </w:p>
    <w:p w:rsidR="00000000" w:rsidRDefault="00126C6C">
      <w:pPr>
        <w:rPr>
          <w:rFonts w:cs="David"/>
          <w:sz w:val="24"/>
          <w:rtl/>
        </w:rPr>
      </w:pPr>
      <w:r>
        <w:rPr>
          <w:rFonts w:cs="David"/>
          <w:sz w:val="24"/>
          <w:rtl/>
        </w:rPr>
        <w:t>עו"ד דניאל סלומון</w:t>
      </w:r>
      <w:r>
        <w:rPr>
          <w:rFonts w:cs="David"/>
          <w:sz w:val="24"/>
          <w:rtl/>
        </w:rPr>
        <w:tab/>
      </w:r>
      <w:r>
        <w:rPr>
          <w:rFonts w:cs="David"/>
          <w:sz w:val="24"/>
          <w:rtl/>
        </w:rPr>
        <w:tab/>
        <w:t>- לשכה משפטית, משרד הפנים</w:t>
      </w:r>
    </w:p>
    <w:p w:rsidR="00000000" w:rsidRDefault="00126C6C">
      <w:pPr>
        <w:rPr>
          <w:rFonts w:cs="David"/>
          <w:sz w:val="24"/>
          <w:rtl/>
        </w:rPr>
      </w:pPr>
      <w:r>
        <w:rPr>
          <w:rFonts w:cs="David"/>
          <w:sz w:val="24"/>
          <w:rtl/>
        </w:rPr>
        <w:t>עו"ד אביטל שטרנברג</w:t>
      </w:r>
      <w:r>
        <w:rPr>
          <w:rFonts w:cs="David"/>
          <w:sz w:val="24"/>
          <w:rtl/>
        </w:rPr>
        <w:tab/>
        <w:t>- מחלקת חקיקה, משרד המשפטים</w:t>
      </w:r>
    </w:p>
    <w:p w:rsidR="00000000" w:rsidRDefault="00126C6C">
      <w:pPr>
        <w:rPr>
          <w:rFonts w:cs="David"/>
          <w:sz w:val="24"/>
          <w:rtl/>
        </w:rPr>
      </w:pPr>
      <w:r>
        <w:rPr>
          <w:rFonts w:cs="David"/>
          <w:sz w:val="24"/>
          <w:rtl/>
        </w:rPr>
        <w:t>נועה יצחקי</w:t>
      </w:r>
      <w:r>
        <w:rPr>
          <w:rFonts w:cs="David"/>
          <w:sz w:val="24"/>
          <w:rtl/>
        </w:rPr>
        <w:tab/>
      </w:r>
      <w:r>
        <w:rPr>
          <w:rFonts w:cs="David"/>
          <w:sz w:val="24"/>
          <w:rtl/>
        </w:rPr>
        <w:tab/>
      </w:r>
      <w:r>
        <w:rPr>
          <w:rFonts w:cs="David"/>
          <w:sz w:val="24"/>
          <w:rtl/>
        </w:rPr>
        <w:tab/>
        <w:t>- מתמחה</w:t>
      </w:r>
    </w:p>
    <w:p w:rsidR="00000000" w:rsidRDefault="00126C6C">
      <w:pPr>
        <w:rPr>
          <w:rFonts w:cs="David"/>
          <w:sz w:val="24"/>
          <w:rtl/>
        </w:rPr>
      </w:pPr>
      <w:r>
        <w:rPr>
          <w:rFonts w:cs="David"/>
          <w:sz w:val="24"/>
          <w:rtl/>
        </w:rPr>
        <w:t>עו"ד יוכי גנסין</w:t>
      </w:r>
      <w:r>
        <w:rPr>
          <w:rFonts w:cs="David"/>
          <w:sz w:val="24"/>
          <w:rtl/>
        </w:rPr>
        <w:tab/>
      </w:r>
      <w:r>
        <w:rPr>
          <w:rFonts w:cs="David"/>
          <w:sz w:val="24"/>
          <w:rtl/>
        </w:rPr>
        <w:tab/>
        <w:t>- מח' הבג"צים, משרד המשפטים</w:t>
      </w:r>
    </w:p>
    <w:p w:rsidR="00000000" w:rsidRDefault="00126C6C">
      <w:pPr>
        <w:rPr>
          <w:rFonts w:cs="David"/>
          <w:sz w:val="24"/>
          <w:rtl/>
        </w:rPr>
      </w:pPr>
      <w:r>
        <w:rPr>
          <w:rFonts w:cs="David"/>
          <w:sz w:val="24"/>
          <w:rtl/>
        </w:rPr>
        <w:t>עו"ד עודד פלר</w:t>
      </w:r>
      <w:r>
        <w:rPr>
          <w:rFonts w:cs="David"/>
          <w:sz w:val="24"/>
          <w:rtl/>
        </w:rPr>
        <w:tab/>
      </w:r>
      <w:r>
        <w:rPr>
          <w:rFonts w:cs="David"/>
          <w:sz w:val="24"/>
          <w:rtl/>
        </w:rPr>
        <w:tab/>
        <w:t>- האגודה לזכויות האזרח בישראל</w:t>
      </w:r>
    </w:p>
    <w:p w:rsidR="00000000" w:rsidRDefault="00126C6C">
      <w:pPr>
        <w:rPr>
          <w:rFonts w:cs="David"/>
          <w:sz w:val="24"/>
          <w:rtl/>
        </w:rPr>
      </w:pPr>
      <w:r>
        <w:rPr>
          <w:rFonts w:cs="David"/>
          <w:sz w:val="24"/>
          <w:rtl/>
        </w:rPr>
        <w:t>עו"ד אורנה כ</w:t>
      </w:r>
      <w:r>
        <w:rPr>
          <w:rFonts w:cs="David"/>
          <w:sz w:val="24"/>
          <w:rtl/>
        </w:rPr>
        <w:t>הן</w:t>
      </w:r>
      <w:r>
        <w:rPr>
          <w:rFonts w:cs="David"/>
          <w:sz w:val="24"/>
          <w:rtl/>
        </w:rPr>
        <w:tab/>
      </w:r>
      <w:r>
        <w:rPr>
          <w:rFonts w:cs="David"/>
          <w:sz w:val="24"/>
          <w:rtl/>
        </w:rPr>
        <w:tab/>
        <w:t>- מרכז עדאלה</w:t>
      </w:r>
    </w:p>
    <w:p w:rsidR="00000000" w:rsidRDefault="00126C6C">
      <w:pPr>
        <w:rPr>
          <w:rFonts w:cs="David"/>
          <w:sz w:val="24"/>
          <w:rtl/>
        </w:rPr>
      </w:pPr>
      <w:r>
        <w:rPr>
          <w:rFonts w:cs="David"/>
          <w:sz w:val="24"/>
          <w:rtl/>
        </w:rPr>
        <w:t>עו"ד מוחמד רפיק ג'ברין</w:t>
      </w:r>
      <w:r>
        <w:rPr>
          <w:rFonts w:cs="David"/>
          <w:sz w:val="24"/>
          <w:rtl/>
        </w:rPr>
        <w:tab/>
        <w:t>- מרכז עדאלה</w:t>
      </w:r>
    </w:p>
    <w:p w:rsidR="00000000" w:rsidRDefault="00126C6C">
      <w:pPr>
        <w:rPr>
          <w:rFonts w:cs="David"/>
          <w:sz w:val="24"/>
          <w:rtl/>
        </w:rPr>
      </w:pPr>
      <w:r>
        <w:rPr>
          <w:rFonts w:cs="David"/>
          <w:sz w:val="24"/>
          <w:rtl/>
        </w:rPr>
        <w:t>גאעפר פרח</w:t>
      </w:r>
      <w:r>
        <w:rPr>
          <w:rFonts w:cs="David"/>
          <w:sz w:val="24"/>
          <w:rtl/>
        </w:rPr>
        <w:tab/>
      </w:r>
      <w:r>
        <w:rPr>
          <w:rFonts w:cs="David"/>
          <w:sz w:val="24"/>
          <w:rtl/>
        </w:rPr>
        <w:tab/>
      </w:r>
      <w:r>
        <w:rPr>
          <w:rFonts w:cs="David"/>
          <w:sz w:val="24"/>
          <w:rtl/>
        </w:rPr>
        <w:tab/>
        <w:t>- מנהל מרכז מוסאוו'ה</w:t>
      </w:r>
    </w:p>
    <w:p w:rsidR="00000000" w:rsidRDefault="00126C6C">
      <w:pPr>
        <w:rPr>
          <w:rFonts w:cs="David"/>
          <w:sz w:val="24"/>
          <w:rtl/>
        </w:rPr>
      </w:pPr>
      <w:r>
        <w:rPr>
          <w:rFonts w:cs="David"/>
          <w:sz w:val="24"/>
          <w:rtl/>
        </w:rPr>
        <w:t>עו"ד עדי לופטיגמן</w:t>
      </w:r>
      <w:r>
        <w:rPr>
          <w:rFonts w:cs="David"/>
          <w:sz w:val="24"/>
          <w:rtl/>
        </w:rPr>
        <w:tab/>
      </w:r>
      <w:r>
        <w:rPr>
          <w:rFonts w:cs="David"/>
          <w:sz w:val="24"/>
          <w:rtl/>
        </w:rPr>
        <w:tab/>
        <w:t>- המוקד להגנת הפרט, אמנסטי אינטרנשיונל</w:t>
      </w:r>
    </w:p>
    <w:p w:rsidR="00000000" w:rsidRDefault="00126C6C">
      <w:pPr>
        <w:rPr>
          <w:rFonts w:cs="David"/>
          <w:sz w:val="24"/>
          <w:rtl/>
        </w:rPr>
      </w:pPr>
      <w:r>
        <w:rPr>
          <w:rFonts w:cs="David"/>
          <w:sz w:val="24"/>
          <w:rtl/>
        </w:rPr>
        <w:t>עו"ד דני גבע</w:t>
      </w:r>
      <w:r>
        <w:rPr>
          <w:rFonts w:cs="David"/>
          <w:sz w:val="24"/>
          <w:rtl/>
        </w:rPr>
        <w:tab/>
      </w:r>
      <w:r>
        <w:rPr>
          <w:rFonts w:cs="David"/>
          <w:sz w:val="24"/>
          <w:rtl/>
        </w:rPr>
        <w:tab/>
      </w:r>
      <w:r>
        <w:rPr>
          <w:rFonts w:cs="David"/>
          <w:sz w:val="24"/>
          <w:rtl/>
        </w:rPr>
        <w:tab/>
        <w:t>- יועץ משפטי, משרד ראש הממשלה</w:t>
      </w:r>
    </w:p>
    <w:p w:rsidR="00000000" w:rsidRDefault="00126C6C">
      <w:pPr>
        <w:rPr>
          <w:rFonts w:cs="David"/>
          <w:sz w:val="24"/>
          <w:rtl/>
        </w:rPr>
      </w:pPr>
      <w:r>
        <w:rPr>
          <w:rFonts w:cs="David"/>
          <w:sz w:val="24"/>
          <w:rtl/>
        </w:rPr>
        <w:t>לורן פוריס</w:t>
      </w:r>
      <w:r>
        <w:rPr>
          <w:rFonts w:cs="David"/>
          <w:sz w:val="24"/>
          <w:rtl/>
        </w:rPr>
        <w:tab/>
      </w:r>
      <w:r>
        <w:rPr>
          <w:rFonts w:cs="David"/>
          <w:sz w:val="24"/>
          <w:rtl/>
        </w:rPr>
        <w:tab/>
      </w:r>
      <w:r>
        <w:rPr>
          <w:rFonts w:cs="David"/>
          <w:sz w:val="24"/>
          <w:rtl/>
        </w:rPr>
        <w:tab/>
        <w:t>- לוביסטית, המרכז לפלורליזם יהודי</w:t>
      </w:r>
    </w:p>
    <w:p w:rsidR="00000000" w:rsidRDefault="00126C6C">
      <w:pPr>
        <w:rPr>
          <w:rFonts w:cs="David"/>
          <w:sz w:val="24"/>
          <w:rtl/>
        </w:rPr>
      </w:pPr>
      <w:r>
        <w:rPr>
          <w:rFonts w:cs="David"/>
          <w:sz w:val="24"/>
          <w:rtl/>
        </w:rPr>
        <w:t>נימר אליאס</w:t>
      </w:r>
      <w:r>
        <w:rPr>
          <w:rFonts w:cs="David"/>
          <w:sz w:val="24"/>
          <w:rtl/>
        </w:rPr>
        <w:tab/>
      </w:r>
      <w:r>
        <w:rPr>
          <w:rFonts w:cs="David"/>
          <w:sz w:val="24"/>
          <w:rtl/>
        </w:rPr>
        <w:tab/>
      </w:r>
      <w:r>
        <w:rPr>
          <w:rFonts w:cs="David"/>
          <w:sz w:val="24"/>
          <w:rtl/>
        </w:rPr>
        <w:tab/>
        <w:t>- מנהל</w:t>
      </w:r>
      <w:r>
        <w:rPr>
          <w:rFonts w:cs="David"/>
          <w:sz w:val="24"/>
          <w:rtl/>
        </w:rPr>
        <w:t>, זכויות האזרח</w:t>
      </w:r>
    </w:p>
    <w:p w:rsidR="00000000" w:rsidRDefault="00126C6C">
      <w:pPr>
        <w:rPr>
          <w:rFonts w:cs="David"/>
          <w:sz w:val="24"/>
          <w:rtl/>
        </w:rPr>
      </w:pPr>
      <w:r>
        <w:rPr>
          <w:rFonts w:cs="David"/>
          <w:sz w:val="24"/>
          <w:rtl/>
        </w:rPr>
        <w:t>בהוט חלאילה</w:t>
      </w:r>
      <w:r>
        <w:rPr>
          <w:rFonts w:cs="David"/>
          <w:sz w:val="24"/>
          <w:rtl/>
        </w:rPr>
        <w:tab/>
      </w:r>
      <w:r>
        <w:rPr>
          <w:rFonts w:cs="David"/>
          <w:sz w:val="24"/>
          <w:rtl/>
        </w:rPr>
        <w:tab/>
        <w:t>- חבר מרכז, מועצת הפועלים עיריית סכנין</w:t>
      </w:r>
    </w:p>
    <w:p w:rsidR="00000000" w:rsidRDefault="00126C6C">
      <w:pPr>
        <w:rPr>
          <w:rFonts w:cs="David"/>
          <w:sz w:val="24"/>
          <w:rtl/>
        </w:rPr>
      </w:pPr>
      <w:r>
        <w:rPr>
          <w:rFonts w:cs="David"/>
          <w:sz w:val="24"/>
          <w:rtl/>
        </w:rPr>
        <w:t>איילת עציון</w:t>
      </w:r>
      <w:r>
        <w:rPr>
          <w:rFonts w:cs="David"/>
          <w:sz w:val="24"/>
          <w:rtl/>
        </w:rPr>
        <w:tab/>
      </w:r>
      <w:r>
        <w:rPr>
          <w:rFonts w:cs="David"/>
          <w:sz w:val="24"/>
          <w:rtl/>
        </w:rPr>
        <w:tab/>
      </w:r>
      <w:r>
        <w:rPr>
          <w:rFonts w:cs="David"/>
          <w:sz w:val="24"/>
          <w:rtl/>
        </w:rPr>
        <w:tab/>
        <w:t>- עוזרת ליועצת המשפטית לוועדה</w:t>
      </w:r>
    </w:p>
    <w:p w:rsidR="00000000" w:rsidRDefault="00126C6C">
      <w:pPr>
        <w:rPr>
          <w:rFonts w:cs="David"/>
          <w:sz w:val="24"/>
          <w:rtl/>
        </w:rPr>
      </w:pPr>
    </w:p>
    <w:p w:rsidR="00000000" w:rsidRDefault="00126C6C">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מירי פרנקל-שור</w:t>
      </w:r>
    </w:p>
    <w:p w:rsidR="00000000" w:rsidRDefault="00126C6C">
      <w:pPr>
        <w:rPr>
          <w:rFonts w:cs="David"/>
          <w:sz w:val="24"/>
          <w:rtl/>
        </w:rPr>
      </w:pPr>
    </w:p>
    <w:p w:rsidR="00000000" w:rsidRDefault="00126C6C">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יפה שפירא</w:t>
      </w:r>
    </w:p>
    <w:p w:rsidR="00000000" w:rsidRDefault="00126C6C">
      <w:pPr>
        <w:rPr>
          <w:rFonts w:cs="David"/>
          <w:sz w:val="24"/>
          <w:rtl/>
        </w:rPr>
      </w:pPr>
    </w:p>
    <w:p w:rsidR="00000000" w:rsidRDefault="00126C6C">
      <w:pPr>
        <w:tabs>
          <w:tab w:val="left" w:pos="1930"/>
        </w:tabs>
        <w:rPr>
          <w:rFonts w:cs="David"/>
          <w:sz w:val="24"/>
          <w:rtl/>
        </w:rPr>
      </w:pPr>
      <w:r>
        <w:rPr>
          <w:rFonts w:cs="David"/>
          <w:b/>
          <w:bCs/>
          <w:sz w:val="24"/>
          <w:u w:val="single"/>
          <w:rtl/>
        </w:rPr>
        <w:t>רשמת פרלמנטרית</w:t>
      </w:r>
      <w:r>
        <w:rPr>
          <w:rFonts w:cs="David"/>
          <w:sz w:val="24"/>
          <w:rtl/>
        </w:rPr>
        <w:t>:    רותי וייס</w:t>
      </w:r>
    </w:p>
    <w:p w:rsidR="00000000" w:rsidRDefault="00126C6C">
      <w:pPr>
        <w:rPr>
          <w:rFonts w:cs="David"/>
          <w:b/>
          <w:bCs/>
          <w:sz w:val="24"/>
          <w:rtl/>
        </w:rPr>
      </w:pPr>
    </w:p>
    <w:p w:rsidR="00000000" w:rsidRDefault="00126C6C">
      <w:pPr>
        <w:tabs>
          <w:tab w:val="left" w:pos="1221"/>
        </w:tabs>
        <w:rPr>
          <w:rFonts w:cs="David"/>
          <w:b/>
          <w:bCs/>
          <w:sz w:val="24"/>
          <w:u w:val="single"/>
          <w:rtl/>
        </w:rPr>
      </w:pPr>
      <w:r>
        <w:rPr>
          <w:rFonts w:cs="David"/>
          <w:sz w:val="24"/>
          <w:rtl/>
        </w:rPr>
        <w:br w:type="page"/>
      </w:r>
      <w:r>
        <w:rPr>
          <w:rFonts w:cs="David"/>
          <w:sz w:val="24"/>
          <w:rtl/>
        </w:rPr>
        <w:lastRenderedPageBreak/>
        <w:t xml:space="preserve">               </w:t>
      </w:r>
    </w:p>
    <w:p w:rsidR="00000000" w:rsidRDefault="00126C6C">
      <w:pPr>
        <w:tabs>
          <w:tab w:val="left" w:pos="1221"/>
        </w:tabs>
        <w:rPr>
          <w:rFonts w:cs="David"/>
          <w:b/>
          <w:bCs/>
          <w:sz w:val="24"/>
          <w:u w:val="single"/>
          <w:rtl/>
        </w:rPr>
      </w:pPr>
      <w:r>
        <w:rPr>
          <w:rFonts w:cs="David"/>
          <w:b/>
          <w:bCs/>
          <w:sz w:val="24"/>
          <w:rtl/>
        </w:rPr>
        <w:t xml:space="preserve">            </w:t>
      </w:r>
      <w:r>
        <w:rPr>
          <w:rFonts w:cs="David"/>
          <w:b/>
          <w:bCs/>
          <w:sz w:val="24"/>
          <w:u w:val="single"/>
          <w:rtl/>
        </w:rPr>
        <w:t>הצעת חוק האזרחות והכניסה לישרא</w:t>
      </w:r>
      <w:r>
        <w:rPr>
          <w:rFonts w:cs="David"/>
          <w:b/>
          <w:bCs/>
          <w:sz w:val="24"/>
          <w:u w:val="single"/>
          <w:rtl/>
        </w:rPr>
        <w:t>ל (הוראת שעה) (תיקון),התשס"ה-2005</w:t>
      </w:r>
    </w:p>
    <w:p w:rsidR="00000000" w:rsidRDefault="00126C6C">
      <w:pPr>
        <w:rPr>
          <w:rFonts w:cs="David"/>
          <w:b/>
          <w:bCs/>
          <w:sz w:val="24"/>
          <w:rtl/>
        </w:rPr>
      </w:pPr>
    </w:p>
    <w:p w:rsidR="00000000" w:rsidRDefault="00126C6C">
      <w:pPr>
        <w:rPr>
          <w:rFonts w:cs="David"/>
          <w:b/>
          <w:bCs/>
          <w:sz w:val="24"/>
          <w:rtl/>
        </w:rPr>
      </w:pPr>
    </w:p>
    <w:p w:rsidR="00000000" w:rsidRDefault="00126C6C">
      <w:pPr>
        <w:rPr>
          <w:rFonts w:cs="David"/>
          <w:sz w:val="24"/>
          <w:rtl/>
        </w:rPr>
      </w:pPr>
      <w:r>
        <w:rPr>
          <w:rFonts w:cs="David"/>
          <w:sz w:val="24"/>
          <w:u w:val="single"/>
          <w:rtl/>
        </w:rPr>
        <w:t>היו"ר גאלב מגאדלה:</w:t>
      </w:r>
    </w:p>
    <w:p w:rsidR="00000000" w:rsidRDefault="00126C6C">
      <w:pPr>
        <w:rPr>
          <w:rFonts w:cs="David"/>
          <w:sz w:val="24"/>
          <w:rtl/>
        </w:rPr>
      </w:pPr>
    </w:p>
    <w:p w:rsidR="00000000" w:rsidRDefault="00126C6C">
      <w:pPr>
        <w:rPr>
          <w:rFonts w:cs="David"/>
          <w:sz w:val="24"/>
          <w:rtl/>
        </w:rPr>
      </w:pPr>
      <w:r>
        <w:rPr>
          <w:rFonts w:cs="David"/>
          <w:sz w:val="24"/>
          <w:rtl/>
        </w:rPr>
        <w:tab/>
        <w:t>בוקר טוב לכולם. אני מתכבד לפתוח את ישיבת ועדת הפנים ואיכות הסביבה - - -</w:t>
      </w:r>
    </w:p>
    <w:p w:rsidR="00000000" w:rsidRDefault="00126C6C">
      <w:pPr>
        <w:rPr>
          <w:rFonts w:cs="David"/>
          <w:sz w:val="24"/>
          <w:rtl/>
        </w:rPr>
      </w:pPr>
    </w:p>
    <w:p w:rsidR="00000000" w:rsidRDefault="00126C6C">
      <w:pPr>
        <w:rPr>
          <w:rFonts w:cs="David"/>
          <w:sz w:val="24"/>
          <w:rtl/>
        </w:rPr>
      </w:pPr>
      <w:r>
        <w:rPr>
          <w:rFonts w:cs="David"/>
          <w:sz w:val="24"/>
          <w:u w:val="single"/>
          <w:rtl/>
        </w:rPr>
        <w:t>חמי דורון:</w:t>
      </w:r>
    </w:p>
    <w:p w:rsidR="00000000" w:rsidRDefault="00126C6C">
      <w:pPr>
        <w:rPr>
          <w:rFonts w:cs="David"/>
          <w:sz w:val="24"/>
          <w:rtl/>
        </w:rPr>
      </w:pPr>
    </w:p>
    <w:p w:rsidR="00000000" w:rsidRDefault="00126C6C">
      <w:pPr>
        <w:rPr>
          <w:rFonts w:cs="David"/>
          <w:sz w:val="24"/>
          <w:rtl/>
        </w:rPr>
      </w:pPr>
      <w:r>
        <w:rPr>
          <w:rFonts w:cs="David"/>
          <w:sz w:val="24"/>
          <w:rtl/>
        </w:rPr>
        <w:tab/>
        <w:t xml:space="preserve"> אדוני היושב ראש, בישיבה הקודמת ביקשתי את רשות הדיבור ומשום מה לא קיבלתי, אני רק מתזכר אותך. </w:t>
      </w:r>
    </w:p>
    <w:p w:rsidR="00000000" w:rsidRDefault="00126C6C">
      <w:pPr>
        <w:rPr>
          <w:rFonts w:cs="David"/>
          <w:sz w:val="24"/>
          <w:rtl/>
        </w:rPr>
      </w:pPr>
    </w:p>
    <w:p w:rsidR="00000000" w:rsidRDefault="00126C6C">
      <w:pPr>
        <w:rPr>
          <w:rFonts w:cs="David"/>
          <w:sz w:val="24"/>
          <w:rtl/>
        </w:rPr>
      </w:pPr>
      <w:r>
        <w:rPr>
          <w:rFonts w:cs="David"/>
          <w:sz w:val="24"/>
          <w:u w:val="single"/>
          <w:rtl/>
        </w:rPr>
        <w:t>היו"ר גאלב מג'אדלה</w:t>
      </w:r>
      <w:r>
        <w:rPr>
          <w:rFonts w:cs="David"/>
          <w:sz w:val="24"/>
          <w:u w:val="single"/>
          <w:rtl/>
        </w:rPr>
        <w:t>:</w:t>
      </w:r>
    </w:p>
    <w:p w:rsidR="00000000" w:rsidRDefault="00126C6C">
      <w:pPr>
        <w:rPr>
          <w:rFonts w:cs="David"/>
          <w:sz w:val="24"/>
          <w:rtl/>
        </w:rPr>
      </w:pPr>
    </w:p>
    <w:p w:rsidR="00000000" w:rsidRDefault="00126C6C">
      <w:pPr>
        <w:rPr>
          <w:rFonts w:cs="David"/>
          <w:sz w:val="24"/>
          <w:rtl/>
        </w:rPr>
      </w:pPr>
      <w:r>
        <w:rPr>
          <w:rFonts w:cs="David"/>
          <w:sz w:val="24"/>
          <w:rtl/>
        </w:rPr>
        <w:tab/>
        <w:t>אני מבקש להזכיר לך שביקשת זכות דיבור ובאתי להעניק לך אותה בכבוד הראוי ויצאת דחוף כי היית צריך ללכת לוועדה אחרת, אפילו כתבת לי פתק.</w:t>
      </w:r>
    </w:p>
    <w:p w:rsidR="00000000" w:rsidRDefault="00126C6C">
      <w:pPr>
        <w:rPr>
          <w:rFonts w:cs="David"/>
          <w:sz w:val="24"/>
          <w:rtl/>
        </w:rPr>
      </w:pPr>
    </w:p>
    <w:p w:rsidR="00000000" w:rsidRDefault="00126C6C">
      <w:pPr>
        <w:rPr>
          <w:rFonts w:cs="David"/>
          <w:sz w:val="24"/>
          <w:rtl/>
        </w:rPr>
      </w:pPr>
      <w:r>
        <w:rPr>
          <w:rFonts w:cs="David"/>
          <w:sz w:val="24"/>
          <w:u w:val="single"/>
          <w:rtl/>
        </w:rPr>
        <w:t>חמי דורון:</w:t>
      </w:r>
    </w:p>
    <w:p w:rsidR="00000000" w:rsidRDefault="00126C6C">
      <w:pPr>
        <w:rPr>
          <w:rFonts w:cs="David"/>
          <w:sz w:val="24"/>
          <w:rtl/>
        </w:rPr>
      </w:pPr>
    </w:p>
    <w:p w:rsidR="00000000" w:rsidRDefault="00126C6C">
      <w:pPr>
        <w:rPr>
          <w:rFonts w:cs="David"/>
          <w:sz w:val="24"/>
          <w:rtl/>
        </w:rPr>
      </w:pPr>
      <w:r>
        <w:rPr>
          <w:rFonts w:cs="David"/>
          <w:sz w:val="24"/>
          <w:rtl/>
        </w:rPr>
        <w:tab/>
        <w:t xml:space="preserve"> זה לא היה לוועדה זה היה למליאה אדוני, מה לעשות? הייתה הצעת חוק שלי. </w:t>
      </w:r>
    </w:p>
    <w:p w:rsidR="00000000" w:rsidRDefault="00126C6C">
      <w:pPr>
        <w:rPr>
          <w:rFonts w:cs="David"/>
          <w:sz w:val="24"/>
          <w:rtl/>
        </w:rPr>
      </w:pPr>
      <w:r>
        <w:rPr>
          <w:rFonts w:cs="David"/>
          <w:sz w:val="24"/>
          <w:rtl/>
        </w:rPr>
        <w:t xml:space="preserve"> </w:t>
      </w:r>
    </w:p>
    <w:p w:rsidR="00000000" w:rsidRDefault="00126C6C">
      <w:pPr>
        <w:rPr>
          <w:rFonts w:cs="David"/>
          <w:sz w:val="24"/>
          <w:rtl/>
        </w:rPr>
      </w:pPr>
      <w:r>
        <w:rPr>
          <w:rFonts w:cs="David"/>
          <w:sz w:val="24"/>
          <w:u w:val="single"/>
          <w:rtl/>
        </w:rPr>
        <w:t>היו"ר גאלב מג'אדלה:</w:t>
      </w:r>
    </w:p>
    <w:p w:rsidR="00000000" w:rsidRDefault="00126C6C">
      <w:pPr>
        <w:rPr>
          <w:rFonts w:cs="David"/>
          <w:sz w:val="24"/>
          <w:rtl/>
        </w:rPr>
      </w:pPr>
    </w:p>
    <w:p w:rsidR="00000000" w:rsidRDefault="00126C6C">
      <w:pPr>
        <w:rPr>
          <w:rFonts w:cs="David"/>
          <w:sz w:val="24"/>
          <w:rtl/>
        </w:rPr>
      </w:pPr>
      <w:r>
        <w:rPr>
          <w:rFonts w:cs="David"/>
          <w:sz w:val="24"/>
          <w:rtl/>
        </w:rPr>
        <w:tab/>
        <w:t>בסדר, מאה אחו</w:t>
      </w:r>
      <w:r>
        <w:rPr>
          <w:rFonts w:cs="David"/>
          <w:sz w:val="24"/>
          <w:rtl/>
        </w:rPr>
        <w:t xml:space="preserve">ז. אני  בכל אופן מצידי הייתי בסדר, עכשיו, אתה תהייה ראשון בישיבה הזאת, לזה רצית להגיע? קיבלת. </w:t>
      </w:r>
    </w:p>
    <w:p w:rsidR="00000000" w:rsidRDefault="00126C6C">
      <w:pPr>
        <w:rPr>
          <w:rFonts w:cs="David"/>
          <w:sz w:val="24"/>
          <w:rtl/>
        </w:rPr>
      </w:pPr>
    </w:p>
    <w:p w:rsidR="00000000" w:rsidRDefault="00126C6C">
      <w:pPr>
        <w:rPr>
          <w:rFonts w:cs="David"/>
          <w:sz w:val="24"/>
          <w:rtl/>
        </w:rPr>
      </w:pPr>
      <w:r>
        <w:rPr>
          <w:rFonts w:cs="David"/>
          <w:sz w:val="24"/>
          <w:rtl/>
        </w:rPr>
        <w:tab/>
        <w:t>אני מתכבד לפתוח את ישיבת ועדת הפנים ואיכות הסביבה ולהתחיל את הדיון השלישי בסדרה של הצעת חוק האזרחות, הכניסה לישראל (הוראת שעה תיקון), התשס"ה – 2005, וכפי ששמעת</w:t>
      </w:r>
      <w:r>
        <w:rPr>
          <w:rFonts w:cs="David"/>
          <w:sz w:val="24"/>
          <w:rtl/>
        </w:rPr>
        <w:t>ם, חבר הכנסת חמי דורון יהיה ראשון הדוברים. אנחנו מתחילים, ולאחר שתפתח בקצרה חמי דורון, אנחנו ממשיכים לקרוא את החוק לפי סעיפים. זאת ההתחייבות שלנו לעצמנו, שאנחנו מתחילים לקרוא את החוק סעיף סעיף. תעשה את זה על הצד הטוב ביותר, היועצת המשפטית המסורה והנאמנה של</w:t>
      </w:r>
      <w:r>
        <w:rPr>
          <w:rFonts w:cs="David"/>
          <w:sz w:val="24"/>
          <w:rtl/>
        </w:rPr>
        <w:t xml:space="preserve"> הוועדה, מירי פרנקל שור, בבקשה אדוני. </w:t>
      </w:r>
    </w:p>
    <w:p w:rsidR="00000000" w:rsidRDefault="00126C6C">
      <w:pPr>
        <w:rPr>
          <w:rFonts w:cs="David"/>
          <w:sz w:val="24"/>
          <w:rtl/>
        </w:rPr>
      </w:pPr>
    </w:p>
    <w:p w:rsidR="00000000" w:rsidRDefault="00126C6C">
      <w:pPr>
        <w:rPr>
          <w:rFonts w:cs="David"/>
          <w:sz w:val="24"/>
          <w:rtl/>
        </w:rPr>
      </w:pPr>
      <w:r>
        <w:rPr>
          <w:rFonts w:cs="David"/>
          <w:sz w:val="24"/>
          <w:u w:val="single"/>
          <w:rtl/>
        </w:rPr>
        <w:t>חמי דורון:</w:t>
      </w:r>
    </w:p>
    <w:p w:rsidR="00000000" w:rsidRDefault="00126C6C">
      <w:pPr>
        <w:rPr>
          <w:rFonts w:cs="David"/>
          <w:sz w:val="24"/>
          <w:rtl/>
        </w:rPr>
      </w:pPr>
    </w:p>
    <w:p w:rsidR="00000000" w:rsidRDefault="00126C6C">
      <w:pPr>
        <w:rPr>
          <w:rFonts w:cs="David"/>
          <w:sz w:val="24"/>
          <w:rtl/>
        </w:rPr>
      </w:pPr>
      <w:r>
        <w:rPr>
          <w:rFonts w:cs="David"/>
          <w:sz w:val="24"/>
          <w:rtl/>
        </w:rPr>
        <w:tab/>
        <w:t xml:space="preserve"> ישבתי לאורך כל הישיבות והשתדלתי להקשיב בקשב רב בלי להיכנס לדברים של חברים ונציגים אחרים כאן. דיברו הרבה על כמה שהחוק הזה הוא פוגעני וגזעני ושהוא בלתי אפשרי וכדומה, כל אחד דיבר אני מניח, ממרכז הוויתו הפו</w:t>
      </w:r>
      <w:r>
        <w:rPr>
          <w:rFonts w:cs="David"/>
          <w:sz w:val="24"/>
          <w:rtl/>
        </w:rPr>
        <w:t>ליטית והשקפת עולמו האידיאולוגית - - -</w:t>
      </w:r>
    </w:p>
    <w:p w:rsidR="00000000" w:rsidRDefault="00126C6C">
      <w:pPr>
        <w:rPr>
          <w:rFonts w:cs="David"/>
          <w:sz w:val="24"/>
          <w:rtl/>
        </w:rPr>
      </w:pPr>
    </w:p>
    <w:p w:rsidR="00000000" w:rsidRDefault="00126C6C">
      <w:pPr>
        <w:rPr>
          <w:rFonts w:cs="David"/>
          <w:sz w:val="24"/>
          <w:rtl/>
        </w:rPr>
      </w:pPr>
      <w:r>
        <w:rPr>
          <w:rFonts w:cs="David"/>
          <w:sz w:val="24"/>
          <w:u w:val="single"/>
          <w:rtl/>
        </w:rPr>
        <w:t>היו"ר גאלב מג'אדלה:</w:t>
      </w:r>
    </w:p>
    <w:p w:rsidR="00000000" w:rsidRDefault="00126C6C">
      <w:pPr>
        <w:rPr>
          <w:rFonts w:cs="David"/>
          <w:sz w:val="24"/>
          <w:rtl/>
        </w:rPr>
      </w:pPr>
    </w:p>
    <w:p w:rsidR="00000000" w:rsidRDefault="00126C6C">
      <w:pPr>
        <w:rPr>
          <w:rFonts w:cs="David"/>
          <w:sz w:val="24"/>
          <w:rtl/>
        </w:rPr>
      </w:pPr>
      <w:r>
        <w:rPr>
          <w:rFonts w:cs="David"/>
          <w:sz w:val="24"/>
          <w:rtl/>
        </w:rPr>
        <w:tab/>
        <w:t xml:space="preserve">ובשמו הוא. </w:t>
      </w:r>
    </w:p>
    <w:p w:rsidR="00000000" w:rsidRDefault="00126C6C">
      <w:pPr>
        <w:rPr>
          <w:rFonts w:cs="David"/>
          <w:sz w:val="24"/>
          <w:rtl/>
        </w:rPr>
      </w:pPr>
    </w:p>
    <w:p w:rsidR="00000000" w:rsidRDefault="00126C6C">
      <w:pPr>
        <w:rPr>
          <w:rFonts w:cs="David"/>
          <w:sz w:val="24"/>
          <w:rtl/>
        </w:rPr>
      </w:pPr>
      <w:r>
        <w:rPr>
          <w:rFonts w:cs="David"/>
          <w:sz w:val="24"/>
          <w:u w:val="single"/>
          <w:rtl/>
        </w:rPr>
        <w:t>חמי דורון:</w:t>
      </w:r>
    </w:p>
    <w:p w:rsidR="00000000" w:rsidRDefault="00126C6C">
      <w:pPr>
        <w:rPr>
          <w:rFonts w:cs="David"/>
          <w:sz w:val="24"/>
          <w:rtl/>
        </w:rPr>
      </w:pPr>
    </w:p>
    <w:p w:rsidR="00000000" w:rsidRDefault="00126C6C">
      <w:pPr>
        <w:rPr>
          <w:rFonts w:cs="David"/>
          <w:sz w:val="24"/>
          <w:rtl/>
        </w:rPr>
      </w:pPr>
      <w:r>
        <w:rPr>
          <w:rFonts w:cs="David"/>
          <w:sz w:val="24"/>
          <w:rtl/>
        </w:rPr>
        <w:tab/>
        <w:t xml:space="preserve"> אכן כן. לכן, גם אני מדבר מבחינת השקפתי ואני צריך שוב לבדוק את הנושא של הצעת החוק הזו במספר פרמטרים. קודם כל אנחנו מדברים על הצעת חוק שהיא הוראת שעה וכשמה כן היא, כמי שי</w:t>
      </w:r>
      <w:r>
        <w:rPr>
          <w:rFonts w:cs="David"/>
          <w:sz w:val="24"/>
          <w:rtl/>
        </w:rPr>
        <w:t xml:space="preserve">שב בתיקון הקודם של הצעת החוק של הוראת השעה הזו, אני יכול לומר שיש פה שינוי לא קטן מול מה שהיה בהצעת החוק הקודמת, וזה אומר שהממשלה הלכה במידה רבה לגישתו של בית המשפט העליון בנושא. זו הנקודה הראשונה. </w:t>
      </w:r>
    </w:p>
    <w:p w:rsidR="00000000" w:rsidRDefault="00126C6C">
      <w:pPr>
        <w:rPr>
          <w:rFonts w:cs="David"/>
          <w:sz w:val="24"/>
          <w:rtl/>
        </w:rPr>
      </w:pPr>
    </w:p>
    <w:p w:rsidR="00000000" w:rsidRDefault="00126C6C">
      <w:pPr>
        <w:ind w:firstLine="567"/>
        <w:rPr>
          <w:rFonts w:cs="David"/>
          <w:sz w:val="24"/>
          <w:rtl/>
        </w:rPr>
      </w:pPr>
      <w:r>
        <w:rPr>
          <w:rFonts w:cs="David"/>
          <w:sz w:val="24"/>
          <w:rtl/>
        </w:rPr>
        <w:t>נקודה שנייה, נראה לי שכמעט כל הדוברים פה מתעלמים מדבר אח</w:t>
      </w:r>
      <w:r>
        <w:rPr>
          <w:rFonts w:cs="David"/>
          <w:sz w:val="24"/>
          <w:rtl/>
        </w:rPr>
        <w:t>ד. כולם מספרים לנו כמה שאנחנו מדברים על הצעת חוק שהיא בלתי אפשרית, אבל שוכחים באיזה מצב מדינת ישראל נמצאת, דהיינו, שאנחנו נמצאים במצב של מלחמה, ולא משנה ההתייפייפות של מול מי אנחנו נמצאים, האם טרור זה מלחמה או לא מלחמה. הרי יש גישה שאומרת שממילא כולנו אשמי</w:t>
      </w:r>
      <w:r>
        <w:rPr>
          <w:rFonts w:cs="David"/>
          <w:sz w:val="24"/>
          <w:rtl/>
        </w:rPr>
        <w:t xml:space="preserve">ם, רק אנחנו אשמים, וזה בסדר. לכן, אמרתי את זה בכמה מילים בישיבה הקודמת, אני לא מכיר בהיסטוריה, ואני תלמיד טוב בהיסטוריה, דבר כזה שמדינה נורמלית ריבונית, נותנת אזרחות למי </w:t>
      </w:r>
      <w:r>
        <w:rPr>
          <w:rFonts w:cs="David"/>
          <w:sz w:val="24"/>
          <w:rtl/>
        </w:rPr>
        <w:lastRenderedPageBreak/>
        <w:t xml:space="preserve">שמוגדר כאוייב ולמי שנמצא איתה במצב מלחמה. ולא משנה מה המצב. אני לא רוצה להזכיר מה קרה </w:t>
      </w:r>
      <w:r>
        <w:rPr>
          <w:rFonts w:cs="David"/>
          <w:sz w:val="24"/>
          <w:rtl/>
        </w:rPr>
        <w:t>במלחמת העולם השנייה לאזרחים ממש, יפנים, שהיו כבר אזרחים שנים רבות בארצות הברית, מה קרה איתם. אני בטוח שכולכם יודעים את העניין. פה אנחנו מדברים על מצב בו אנשים שאינם אזרחים ישראלים, שאני לא יודע מה המניעים שלהם ליצור את התהליך הזה, הרי יש גם בארצות הברית מצ</w:t>
      </w:r>
      <w:r>
        <w:rPr>
          <w:rFonts w:cs="David"/>
          <w:sz w:val="24"/>
          <w:rtl/>
        </w:rPr>
        <w:t xml:space="preserve">ב בו אנשים כדי לזכות בגרין קארד, נישאים בנישואי נוחות כאלה או אחרים, או נישואין שהם כביכול נישואין, על מנת לזכות בגרין קארד ואחר כך אולי באזרחות, ויכול להיות שחלק מהנישואין גם במדינת ישראל הם כאלה במטרה להשיג את תעודת הזהות הכחולה הנכספת. </w:t>
      </w:r>
    </w:p>
    <w:p w:rsidR="00000000" w:rsidRDefault="00126C6C">
      <w:pPr>
        <w:rPr>
          <w:rFonts w:cs="David"/>
          <w:sz w:val="24"/>
          <w:rtl/>
        </w:rPr>
      </w:pPr>
    </w:p>
    <w:p w:rsidR="00000000" w:rsidRDefault="00126C6C">
      <w:pPr>
        <w:rPr>
          <w:rFonts w:cs="David"/>
          <w:sz w:val="24"/>
          <w:rtl/>
        </w:rPr>
      </w:pPr>
      <w:r>
        <w:rPr>
          <w:rFonts w:cs="David"/>
          <w:sz w:val="24"/>
          <w:rtl/>
        </w:rPr>
        <w:tab/>
        <w:t>אבל, אני שוב א</w:t>
      </w:r>
      <w:r>
        <w:rPr>
          <w:rFonts w:cs="David"/>
          <w:sz w:val="24"/>
          <w:rtl/>
        </w:rPr>
        <w:t xml:space="preserve">ומר, ואני מניח שזאת עמדה לא כל כך פופולרית שאני מבטא, לפחות לא בשולחן הזה. שום מדינה לא יכולה להרשות לעצמה לתת לאוייב שלה שנמצא איתה במוצהר במצב של מלחמה, אזרחות משלה. </w:t>
      </w:r>
    </w:p>
    <w:p w:rsidR="00000000" w:rsidRDefault="00126C6C">
      <w:pPr>
        <w:rPr>
          <w:rFonts w:cs="David"/>
          <w:sz w:val="24"/>
          <w:rtl/>
        </w:rPr>
      </w:pPr>
    </w:p>
    <w:p w:rsidR="00000000" w:rsidRDefault="00126C6C">
      <w:pPr>
        <w:rPr>
          <w:rFonts w:cs="David"/>
          <w:sz w:val="24"/>
          <w:rtl/>
        </w:rPr>
      </w:pPr>
      <w:r>
        <w:rPr>
          <w:rFonts w:cs="David"/>
          <w:sz w:val="24"/>
          <w:u w:val="single"/>
          <w:rtl/>
        </w:rPr>
        <w:t>היו"ר גאלב מג'אדלה:</w:t>
      </w:r>
    </w:p>
    <w:p w:rsidR="00000000" w:rsidRDefault="00126C6C">
      <w:pPr>
        <w:rPr>
          <w:rFonts w:cs="David"/>
          <w:sz w:val="24"/>
          <w:rtl/>
        </w:rPr>
      </w:pPr>
    </w:p>
    <w:p w:rsidR="00000000" w:rsidRDefault="00126C6C">
      <w:pPr>
        <w:rPr>
          <w:rFonts w:cs="David"/>
          <w:sz w:val="24"/>
          <w:rtl/>
        </w:rPr>
      </w:pPr>
      <w:r>
        <w:rPr>
          <w:rFonts w:cs="David"/>
          <w:sz w:val="24"/>
          <w:rtl/>
        </w:rPr>
        <w:tab/>
        <w:t xml:space="preserve">תודה רבה. </w:t>
      </w:r>
    </w:p>
    <w:p w:rsidR="00000000" w:rsidRDefault="00126C6C">
      <w:pPr>
        <w:rPr>
          <w:rFonts w:cs="David"/>
          <w:sz w:val="24"/>
          <w:rtl/>
        </w:rPr>
      </w:pPr>
    </w:p>
    <w:p w:rsidR="00000000" w:rsidRDefault="00126C6C">
      <w:pPr>
        <w:rPr>
          <w:rFonts w:cs="David"/>
          <w:sz w:val="24"/>
          <w:rtl/>
        </w:rPr>
      </w:pPr>
      <w:r>
        <w:rPr>
          <w:rFonts w:cs="David"/>
          <w:sz w:val="24"/>
          <w:u w:val="single"/>
          <w:rtl/>
        </w:rPr>
        <w:t>חמי דורון:</w:t>
      </w:r>
    </w:p>
    <w:p w:rsidR="00000000" w:rsidRDefault="00126C6C">
      <w:pPr>
        <w:rPr>
          <w:rFonts w:cs="David"/>
          <w:sz w:val="24"/>
          <w:rtl/>
        </w:rPr>
      </w:pPr>
    </w:p>
    <w:p w:rsidR="00000000" w:rsidRDefault="00126C6C">
      <w:pPr>
        <w:rPr>
          <w:rFonts w:cs="David"/>
          <w:sz w:val="24"/>
          <w:rtl/>
        </w:rPr>
      </w:pPr>
      <w:r>
        <w:rPr>
          <w:rFonts w:cs="David"/>
          <w:sz w:val="24"/>
          <w:rtl/>
        </w:rPr>
        <w:tab/>
        <w:t xml:space="preserve">סליחה רגע - - - </w:t>
      </w:r>
    </w:p>
    <w:p w:rsidR="00000000" w:rsidRDefault="00126C6C">
      <w:pPr>
        <w:rPr>
          <w:rFonts w:cs="David"/>
          <w:sz w:val="24"/>
          <w:rtl/>
        </w:rPr>
      </w:pPr>
    </w:p>
    <w:p w:rsidR="00000000" w:rsidRDefault="00126C6C">
      <w:pPr>
        <w:rPr>
          <w:rFonts w:cs="David"/>
          <w:sz w:val="24"/>
          <w:rtl/>
        </w:rPr>
      </w:pPr>
      <w:r>
        <w:rPr>
          <w:rFonts w:cs="David"/>
          <w:sz w:val="24"/>
          <w:u w:val="single"/>
          <w:rtl/>
        </w:rPr>
        <w:t>היו"ר גאלב מג'אדלה:</w:t>
      </w:r>
    </w:p>
    <w:p w:rsidR="00000000" w:rsidRDefault="00126C6C">
      <w:pPr>
        <w:rPr>
          <w:rFonts w:cs="David"/>
          <w:sz w:val="24"/>
          <w:rtl/>
        </w:rPr>
      </w:pPr>
    </w:p>
    <w:p w:rsidR="00000000" w:rsidRDefault="00126C6C">
      <w:pPr>
        <w:rPr>
          <w:rFonts w:cs="David"/>
          <w:sz w:val="24"/>
          <w:rtl/>
        </w:rPr>
      </w:pPr>
      <w:r>
        <w:rPr>
          <w:rFonts w:cs="David"/>
          <w:sz w:val="24"/>
          <w:rtl/>
        </w:rPr>
        <w:tab/>
        <w:t xml:space="preserve">אמרת את האני מאמין שלך, חבל על הזמן, אתה אפילו חוזר עליו. </w:t>
      </w:r>
    </w:p>
    <w:p w:rsidR="00000000" w:rsidRDefault="00126C6C">
      <w:pPr>
        <w:rPr>
          <w:rFonts w:cs="David"/>
          <w:sz w:val="24"/>
          <w:rtl/>
        </w:rPr>
      </w:pPr>
    </w:p>
    <w:p w:rsidR="00000000" w:rsidRDefault="00126C6C">
      <w:pPr>
        <w:rPr>
          <w:rFonts w:cs="David"/>
          <w:sz w:val="24"/>
          <w:rtl/>
        </w:rPr>
      </w:pPr>
      <w:r>
        <w:rPr>
          <w:rFonts w:cs="David"/>
          <w:sz w:val="24"/>
          <w:u w:val="single"/>
          <w:rtl/>
        </w:rPr>
        <w:t>חמי דורון:</w:t>
      </w:r>
    </w:p>
    <w:p w:rsidR="00000000" w:rsidRDefault="00126C6C">
      <w:pPr>
        <w:rPr>
          <w:rFonts w:cs="David"/>
          <w:sz w:val="24"/>
          <w:rtl/>
        </w:rPr>
      </w:pPr>
    </w:p>
    <w:p w:rsidR="00000000" w:rsidRDefault="00126C6C">
      <w:pPr>
        <w:rPr>
          <w:rFonts w:cs="David"/>
          <w:sz w:val="24"/>
          <w:rtl/>
        </w:rPr>
      </w:pPr>
      <w:r>
        <w:rPr>
          <w:rFonts w:cs="David"/>
          <w:sz w:val="24"/>
          <w:rtl/>
        </w:rPr>
        <w:tab/>
        <w:t xml:space="preserve"> חבר הכנסת מג'אדלה, לא ראיתי שהפסקת בישיבות הקודמות לא את חבר הכנסת טלב אלסאנע, ולא את חבר הכנסת עסאם מח'ול, לא את עזמי בשארה, אז אנה, תן לי לסיים את דברי בניחותא. </w:t>
      </w:r>
    </w:p>
    <w:p w:rsidR="00000000" w:rsidRDefault="00126C6C">
      <w:pPr>
        <w:rPr>
          <w:rFonts w:cs="David"/>
          <w:sz w:val="24"/>
          <w:rtl/>
        </w:rPr>
      </w:pPr>
    </w:p>
    <w:p w:rsidR="00000000" w:rsidRDefault="00126C6C">
      <w:pPr>
        <w:rPr>
          <w:rFonts w:cs="David"/>
          <w:sz w:val="24"/>
          <w:rtl/>
        </w:rPr>
      </w:pPr>
      <w:r>
        <w:rPr>
          <w:rFonts w:cs="David"/>
          <w:sz w:val="24"/>
          <w:u w:val="single"/>
          <w:rtl/>
        </w:rPr>
        <w:t>היו"ר גאלב מג'אד</w:t>
      </w:r>
      <w:r>
        <w:rPr>
          <w:rFonts w:cs="David"/>
          <w:sz w:val="24"/>
          <w:u w:val="single"/>
          <w:rtl/>
        </w:rPr>
        <w:t>לה:</w:t>
      </w:r>
    </w:p>
    <w:p w:rsidR="00000000" w:rsidRDefault="00126C6C">
      <w:pPr>
        <w:rPr>
          <w:rFonts w:cs="David"/>
          <w:sz w:val="24"/>
          <w:rtl/>
        </w:rPr>
      </w:pPr>
    </w:p>
    <w:p w:rsidR="00000000" w:rsidRDefault="00126C6C">
      <w:pPr>
        <w:rPr>
          <w:rFonts w:cs="David"/>
          <w:sz w:val="24"/>
          <w:rtl/>
        </w:rPr>
      </w:pPr>
      <w:r>
        <w:rPr>
          <w:rFonts w:cs="David"/>
          <w:sz w:val="24"/>
          <w:rtl/>
        </w:rPr>
        <w:tab/>
        <w:t xml:space="preserve">הפסקתי ועוד איך. אתה טועה, הפסקתי ועוד איך ואפילו קראתי לסדרן להתייצב פה כי יכול להיות שיהיה לו מה לעשות. </w:t>
      </w:r>
    </w:p>
    <w:p w:rsidR="00000000" w:rsidRDefault="00126C6C">
      <w:pPr>
        <w:rPr>
          <w:rFonts w:cs="David"/>
          <w:sz w:val="24"/>
          <w:rtl/>
        </w:rPr>
      </w:pPr>
    </w:p>
    <w:p w:rsidR="00000000" w:rsidRDefault="00126C6C">
      <w:pPr>
        <w:rPr>
          <w:rFonts w:cs="David"/>
          <w:sz w:val="24"/>
          <w:rtl/>
        </w:rPr>
      </w:pPr>
      <w:r>
        <w:rPr>
          <w:rFonts w:cs="David"/>
          <w:sz w:val="24"/>
          <w:u w:val="single"/>
          <w:rtl/>
        </w:rPr>
        <w:t>חמי דורון:</w:t>
      </w:r>
    </w:p>
    <w:p w:rsidR="00000000" w:rsidRDefault="00126C6C">
      <w:pPr>
        <w:rPr>
          <w:rFonts w:cs="David"/>
          <w:sz w:val="24"/>
          <w:rtl/>
        </w:rPr>
      </w:pPr>
    </w:p>
    <w:p w:rsidR="00000000" w:rsidRDefault="00126C6C">
      <w:pPr>
        <w:rPr>
          <w:rFonts w:cs="David"/>
          <w:sz w:val="24"/>
          <w:rtl/>
        </w:rPr>
      </w:pPr>
      <w:r>
        <w:rPr>
          <w:rFonts w:cs="David"/>
          <w:sz w:val="24"/>
          <w:rtl/>
        </w:rPr>
        <w:tab/>
        <w:t xml:space="preserve"> בסדר, זה היה בויכוח בין מיכי רצון לטיבי. אז תן לי בבקשה לסיים, תתאזר בסבלנות עוד שתי דקות. </w:t>
      </w:r>
    </w:p>
    <w:p w:rsidR="00000000" w:rsidRDefault="00126C6C">
      <w:pPr>
        <w:rPr>
          <w:rFonts w:cs="David"/>
          <w:sz w:val="24"/>
          <w:rtl/>
        </w:rPr>
      </w:pPr>
      <w:r>
        <w:rPr>
          <w:rFonts w:cs="David"/>
          <w:sz w:val="24"/>
          <w:rtl/>
        </w:rPr>
        <w:tab/>
      </w:r>
    </w:p>
    <w:p w:rsidR="00000000" w:rsidRDefault="00126C6C">
      <w:pPr>
        <w:rPr>
          <w:rFonts w:cs="David"/>
          <w:sz w:val="24"/>
          <w:rtl/>
        </w:rPr>
      </w:pPr>
      <w:r>
        <w:rPr>
          <w:rFonts w:cs="David"/>
          <w:sz w:val="24"/>
          <w:u w:val="single"/>
          <w:rtl/>
        </w:rPr>
        <w:t>היו"ר גאלב מג'אדלה:</w:t>
      </w:r>
    </w:p>
    <w:p w:rsidR="00000000" w:rsidRDefault="00126C6C">
      <w:pPr>
        <w:rPr>
          <w:rFonts w:cs="David"/>
          <w:sz w:val="24"/>
          <w:rtl/>
        </w:rPr>
      </w:pPr>
    </w:p>
    <w:p w:rsidR="00000000" w:rsidRDefault="00126C6C">
      <w:pPr>
        <w:rPr>
          <w:rFonts w:cs="David"/>
          <w:sz w:val="24"/>
          <w:rtl/>
        </w:rPr>
      </w:pPr>
      <w:r>
        <w:rPr>
          <w:rFonts w:cs="David"/>
          <w:sz w:val="24"/>
          <w:rtl/>
        </w:rPr>
        <w:tab/>
        <w:t xml:space="preserve">בבקשה. </w:t>
      </w:r>
    </w:p>
    <w:p w:rsidR="00000000" w:rsidRDefault="00126C6C">
      <w:pPr>
        <w:rPr>
          <w:rFonts w:cs="David"/>
          <w:sz w:val="24"/>
          <w:rtl/>
        </w:rPr>
      </w:pPr>
    </w:p>
    <w:p w:rsidR="00000000" w:rsidRDefault="00126C6C">
      <w:pPr>
        <w:rPr>
          <w:rFonts w:cs="David"/>
          <w:sz w:val="24"/>
          <w:rtl/>
        </w:rPr>
      </w:pPr>
      <w:r>
        <w:rPr>
          <w:rFonts w:cs="David"/>
          <w:sz w:val="24"/>
          <w:u w:val="single"/>
          <w:rtl/>
        </w:rPr>
        <w:t>חמי</w:t>
      </w:r>
      <w:r>
        <w:rPr>
          <w:rFonts w:cs="David"/>
          <w:sz w:val="24"/>
          <w:u w:val="single"/>
          <w:rtl/>
        </w:rPr>
        <w:t xml:space="preserve"> דורון:</w:t>
      </w:r>
    </w:p>
    <w:p w:rsidR="00000000" w:rsidRDefault="00126C6C">
      <w:pPr>
        <w:rPr>
          <w:rFonts w:cs="David"/>
          <w:sz w:val="24"/>
          <w:rtl/>
        </w:rPr>
      </w:pPr>
    </w:p>
    <w:p w:rsidR="00000000" w:rsidRDefault="00126C6C">
      <w:pPr>
        <w:rPr>
          <w:rFonts w:cs="David"/>
          <w:sz w:val="24"/>
          <w:rtl/>
        </w:rPr>
      </w:pPr>
      <w:r>
        <w:rPr>
          <w:rFonts w:cs="David"/>
          <w:sz w:val="24"/>
          <w:rtl/>
        </w:rPr>
        <w:tab/>
        <w:t xml:space="preserve"> העניין הוא שמדובר פה על הוראת שעה, מדובר פה על הצעת חוק שהיא זמנית לחלוטין. על הצעת חוק שמדינת ישראל - - - </w:t>
      </w:r>
    </w:p>
    <w:p w:rsidR="00000000" w:rsidRDefault="00126C6C">
      <w:pPr>
        <w:rPr>
          <w:rFonts w:cs="David"/>
          <w:sz w:val="24"/>
          <w:rtl/>
        </w:rPr>
      </w:pPr>
    </w:p>
    <w:p w:rsidR="00000000" w:rsidRDefault="00126C6C">
      <w:pPr>
        <w:rPr>
          <w:rFonts w:cs="David"/>
          <w:sz w:val="24"/>
          <w:rtl/>
        </w:rPr>
      </w:pPr>
      <w:r>
        <w:rPr>
          <w:rFonts w:cs="David"/>
          <w:sz w:val="24"/>
          <w:u w:val="single"/>
          <w:rtl/>
        </w:rPr>
        <w:br w:type="page"/>
      </w:r>
      <w:r>
        <w:rPr>
          <w:rFonts w:cs="David"/>
          <w:sz w:val="24"/>
          <w:u w:val="single"/>
          <w:rtl/>
        </w:rPr>
        <w:lastRenderedPageBreak/>
        <w:t>היו"ר גאלב מג'אדלה:</w:t>
      </w:r>
    </w:p>
    <w:p w:rsidR="00000000" w:rsidRDefault="00126C6C">
      <w:pPr>
        <w:rPr>
          <w:rFonts w:cs="David"/>
          <w:sz w:val="24"/>
          <w:rtl/>
        </w:rPr>
      </w:pPr>
    </w:p>
    <w:p w:rsidR="00000000" w:rsidRDefault="00126C6C">
      <w:pPr>
        <w:rPr>
          <w:rFonts w:cs="David"/>
          <w:sz w:val="24"/>
          <w:rtl/>
        </w:rPr>
      </w:pPr>
      <w:r>
        <w:rPr>
          <w:rFonts w:cs="David"/>
          <w:sz w:val="24"/>
          <w:rtl/>
        </w:rPr>
        <w:tab/>
        <w:t>אנחנו יודעים, במרץ 2006 תבוא הצעה קבועה של הממשלה.</w:t>
      </w:r>
    </w:p>
    <w:p w:rsidR="00000000" w:rsidRDefault="00126C6C">
      <w:pPr>
        <w:rPr>
          <w:rFonts w:cs="David"/>
          <w:sz w:val="24"/>
          <w:rtl/>
        </w:rPr>
      </w:pPr>
    </w:p>
    <w:p w:rsidR="00000000" w:rsidRDefault="00126C6C">
      <w:pPr>
        <w:rPr>
          <w:rFonts w:cs="David"/>
          <w:sz w:val="24"/>
          <w:rtl/>
        </w:rPr>
      </w:pPr>
      <w:r>
        <w:rPr>
          <w:rFonts w:cs="David"/>
          <w:sz w:val="24"/>
          <w:u w:val="single"/>
          <w:rtl/>
        </w:rPr>
        <w:t>חמי דורון:</w:t>
      </w:r>
    </w:p>
    <w:p w:rsidR="00000000" w:rsidRDefault="00126C6C">
      <w:pPr>
        <w:rPr>
          <w:rFonts w:cs="David"/>
          <w:sz w:val="24"/>
          <w:rtl/>
        </w:rPr>
      </w:pPr>
    </w:p>
    <w:p w:rsidR="00000000" w:rsidRDefault="00126C6C">
      <w:pPr>
        <w:rPr>
          <w:rFonts w:cs="David"/>
          <w:sz w:val="24"/>
          <w:rtl/>
        </w:rPr>
      </w:pPr>
      <w:r>
        <w:rPr>
          <w:rFonts w:cs="David"/>
          <w:sz w:val="24"/>
          <w:rtl/>
        </w:rPr>
        <w:tab/>
        <w:t xml:space="preserve"> יכול להיות, או שכן או שלא, לא יודע אבל כרגע מבח</w:t>
      </w:r>
      <w:r>
        <w:rPr>
          <w:rFonts w:cs="David"/>
          <w:sz w:val="24"/>
          <w:rtl/>
        </w:rPr>
        <w:t xml:space="preserve">ינתי זה לא רלוונטי. מה שאני אומר, אני לא חוזה את פני העתיד. מה שאותי מעניין זו הצעת החוק הקיימת כאן לפני ומבחינתי היא הוראת שעה מוגבלת בזמן. אני לא רואה במצב הביטחוני שקיים היום במדינת ישראל, שום צורך משום סיבה לשנות מהעניין הזה. צריך לגמור את הסיפור הזה, </w:t>
      </w:r>
      <w:r>
        <w:rPr>
          <w:rFonts w:cs="David"/>
          <w:sz w:val="24"/>
          <w:rtl/>
        </w:rPr>
        <w:t xml:space="preserve">להעביר את הצעת החוק הזו, ולסיים את הדיון המיותר למדי. </w:t>
      </w:r>
    </w:p>
    <w:p w:rsidR="00000000" w:rsidRDefault="00126C6C">
      <w:pPr>
        <w:rPr>
          <w:rFonts w:cs="David"/>
          <w:sz w:val="24"/>
          <w:rtl/>
        </w:rPr>
      </w:pPr>
    </w:p>
    <w:p w:rsidR="00000000" w:rsidRDefault="00126C6C">
      <w:pPr>
        <w:rPr>
          <w:rFonts w:cs="David"/>
          <w:sz w:val="24"/>
          <w:rtl/>
        </w:rPr>
      </w:pPr>
      <w:r>
        <w:rPr>
          <w:rFonts w:cs="David"/>
          <w:sz w:val="24"/>
          <w:u w:val="single"/>
          <w:rtl/>
        </w:rPr>
        <w:t>היו"ר גאלב מגאדלה:</w:t>
      </w:r>
    </w:p>
    <w:p w:rsidR="00000000" w:rsidRDefault="00126C6C">
      <w:pPr>
        <w:rPr>
          <w:rFonts w:cs="David"/>
          <w:sz w:val="24"/>
          <w:rtl/>
        </w:rPr>
      </w:pPr>
    </w:p>
    <w:p w:rsidR="00000000" w:rsidRDefault="00126C6C">
      <w:pPr>
        <w:ind w:firstLine="567"/>
        <w:rPr>
          <w:rFonts w:cs="David"/>
          <w:sz w:val="24"/>
          <w:rtl/>
        </w:rPr>
      </w:pPr>
      <w:r>
        <w:rPr>
          <w:rFonts w:cs="David"/>
          <w:sz w:val="24"/>
          <w:rtl/>
        </w:rPr>
        <w:t xml:space="preserve">תודה רבה לחבר הכנסת חמי דורון. אני לא מסכים אתך אפילו במילה אחת אבל אתה אומר את עמדתך ונראה לי שמן הראוי שתעיין בהצעת החוק פעם נוספת - - - </w:t>
      </w:r>
    </w:p>
    <w:p w:rsidR="00000000" w:rsidRDefault="00126C6C">
      <w:pPr>
        <w:ind w:firstLine="567"/>
        <w:rPr>
          <w:rFonts w:cs="David"/>
          <w:sz w:val="24"/>
          <w:rtl/>
        </w:rPr>
      </w:pPr>
    </w:p>
    <w:p w:rsidR="00000000" w:rsidRDefault="00126C6C">
      <w:pPr>
        <w:rPr>
          <w:rFonts w:cs="David"/>
          <w:sz w:val="24"/>
          <w:rtl/>
        </w:rPr>
      </w:pPr>
      <w:r>
        <w:rPr>
          <w:rFonts w:cs="David"/>
          <w:sz w:val="24"/>
          <w:u w:val="single"/>
          <w:rtl/>
        </w:rPr>
        <w:t>חמי דורון:</w:t>
      </w:r>
    </w:p>
    <w:p w:rsidR="00000000" w:rsidRDefault="00126C6C">
      <w:pPr>
        <w:rPr>
          <w:rFonts w:cs="David"/>
          <w:sz w:val="24"/>
          <w:rtl/>
        </w:rPr>
      </w:pPr>
    </w:p>
    <w:p w:rsidR="00000000" w:rsidRDefault="00126C6C">
      <w:pPr>
        <w:rPr>
          <w:rFonts w:cs="David"/>
          <w:sz w:val="24"/>
          <w:rtl/>
        </w:rPr>
      </w:pPr>
      <w:r>
        <w:rPr>
          <w:rFonts w:cs="David"/>
          <w:sz w:val="24"/>
          <w:rtl/>
        </w:rPr>
        <w:t xml:space="preserve"> </w:t>
      </w:r>
      <w:r>
        <w:rPr>
          <w:rFonts w:cs="David"/>
          <w:sz w:val="24"/>
          <w:rtl/>
        </w:rPr>
        <w:tab/>
        <w:t xml:space="preserve">תאמין לי שעיינתי בה מספר </w:t>
      </w:r>
      <w:r>
        <w:rPr>
          <w:rFonts w:cs="David"/>
          <w:sz w:val="24"/>
          <w:rtl/>
        </w:rPr>
        <w:t xml:space="preserve">רב של פעמים. </w:t>
      </w:r>
    </w:p>
    <w:p w:rsidR="00000000" w:rsidRDefault="00126C6C">
      <w:pPr>
        <w:rPr>
          <w:rFonts w:cs="David"/>
          <w:sz w:val="24"/>
          <w:rtl/>
        </w:rPr>
      </w:pPr>
    </w:p>
    <w:p w:rsidR="00000000" w:rsidRDefault="00126C6C">
      <w:pPr>
        <w:rPr>
          <w:rFonts w:cs="David"/>
          <w:sz w:val="24"/>
          <w:rtl/>
        </w:rPr>
      </w:pPr>
      <w:r>
        <w:rPr>
          <w:rFonts w:cs="David"/>
          <w:sz w:val="24"/>
          <w:u w:val="single"/>
          <w:rtl/>
        </w:rPr>
        <w:t>היו"ר גאלב מג'אדלה:</w:t>
      </w:r>
    </w:p>
    <w:p w:rsidR="00000000" w:rsidRDefault="00126C6C">
      <w:pPr>
        <w:rPr>
          <w:rFonts w:cs="David"/>
          <w:sz w:val="24"/>
          <w:rtl/>
        </w:rPr>
      </w:pPr>
    </w:p>
    <w:p w:rsidR="00000000" w:rsidRDefault="00126C6C">
      <w:pPr>
        <w:rPr>
          <w:rFonts w:cs="David"/>
          <w:sz w:val="24"/>
          <w:rtl/>
        </w:rPr>
      </w:pPr>
      <w:r>
        <w:rPr>
          <w:rFonts w:cs="David"/>
          <w:sz w:val="24"/>
          <w:rtl/>
        </w:rPr>
        <w:tab/>
        <w:t xml:space="preserve">כי אמרת שם דברים, אתה מדבר על חלק אחד של האזרח, אתה רק שכחת שאותו אזרח עויין קשור באזרח מדינת ישראל בדיוק כמוך שהוא רוצה להתחתן איתו. את זה שכחת. </w:t>
      </w:r>
    </w:p>
    <w:p w:rsidR="00000000" w:rsidRDefault="00126C6C">
      <w:pPr>
        <w:rPr>
          <w:rFonts w:cs="David"/>
          <w:sz w:val="24"/>
          <w:rtl/>
        </w:rPr>
      </w:pPr>
    </w:p>
    <w:p w:rsidR="00000000" w:rsidRDefault="00126C6C">
      <w:pPr>
        <w:rPr>
          <w:rFonts w:cs="David"/>
          <w:sz w:val="24"/>
          <w:rtl/>
        </w:rPr>
      </w:pPr>
      <w:r>
        <w:rPr>
          <w:rFonts w:cs="David"/>
          <w:sz w:val="24"/>
          <w:u w:val="single"/>
          <w:rtl/>
        </w:rPr>
        <w:t>חמי דורון:</w:t>
      </w:r>
    </w:p>
    <w:p w:rsidR="00000000" w:rsidRDefault="00126C6C">
      <w:pPr>
        <w:rPr>
          <w:rFonts w:cs="David"/>
          <w:sz w:val="24"/>
          <w:rtl/>
        </w:rPr>
      </w:pPr>
    </w:p>
    <w:p w:rsidR="00000000" w:rsidRDefault="00126C6C">
      <w:pPr>
        <w:rPr>
          <w:rFonts w:cs="David"/>
          <w:sz w:val="24"/>
          <w:rtl/>
        </w:rPr>
      </w:pPr>
      <w:r>
        <w:rPr>
          <w:rFonts w:cs="David"/>
          <w:sz w:val="24"/>
          <w:rtl/>
        </w:rPr>
        <w:tab/>
        <w:t xml:space="preserve"> ממש לא שכחתי. </w:t>
      </w:r>
      <w:r>
        <w:rPr>
          <w:rFonts w:cs="David"/>
          <w:sz w:val="24"/>
          <w:rtl/>
        </w:rPr>
        <w:tab/>
      </w:r>
    </w:p>
    <w:p w:rsidR="00000000" w:rsidRDefault="00126C6C">
      <w:pPr>
        <w:rPr>
          <w:rFonts w:cs="David"/>
          <w:sz w:val="24"/>
          <w:rtl/>
        </w:rPr>
      </w:pPr>
      <w:r>
        <w:rPr>
          <w:rFonts w:cs="David"/>
          <w:sz w:val="24"/>
          <w:rtl/>
        </w:rPr>
        <w:t xml:space="preserve"> </w:t>
      </w:r>
    </w:p>
    <w:p w:rsidR="00000000" w:rsidRDefault="00126C6C">
      <w:pPr>
        <w:rPr>
          <w:rFonts w:cs="David"/>
          <w:sz w:val="24"/>
          <w:rtl/>
        </w:rPr>
      </w:pPr>
      <w:r>
        <w:rPr>
          <w:rFonts w:cs="David"/>
          <w:sz w:val="24"/>
          <w:u w:val="single"/>
          <w:rtl/>
        </w:rPr>
        <w:t>היו"ר גאלב מג'אדלה:</w:t>
      </w:r>
    </w:p>
    <w:p w:rsidR="00000000" w:rsidRDefault="00126C6C">
      <w:pPr>
        <w:rPr>
          <w:rFonts w:cs="David"/>
          <w:sz w:val="24"/>
          <w:rtl/>
        </w:rPr>
      </w:pPr>
    </w:p>
    <w:p w:rsidR="00000000" w:rsidRDefault="00126C6C">
      <w:pPr>
        <w:rPr>
          <w:rFonts w:cs="David"/>
          <w:sz w:val="24"/>
          <w:rtl/>
        </w:rPr>
      </w:pPr>
      <w:r>
        <w:rPr>
          <w:rFonts w:cs="David"/>
          <w:sz w:val="24"/>
          <w:rtl/>
        </w:rPr>
        <w:tab/>
        <w:t>לאזרח הזה, אזרח מ</w:t>
      </w:r>
      <w:r>
        <w:rPr>
          <w:rFonts w:cs="David"/>
          <w:sz w:val="24"/>
          <w:rtl/>
        </w:rPr>
        <w:t xml:space="preserve">דינת ישראל שנמצא פה אלף וכמה שנים, שהוא אזרח בדיוק כמוך, שרוצה להתחתן עם בחירת ליבו נגיד ברמאללה, נזכרת בחלק של האזרח ברמאללה, שכחת את האזרח וזכויותיו שהוא אזרח ישראל, את זה שכחת. </w:t>
      </w:r>
    </w:p>
    <w:p w:rsidR="00000000" w:rsidRDefault="00126C6C">
      <w:pPr>
        <w:rPr>
          <w:rFonts w:cs="David"/>
          <w:sz w:val="24"/>
          <w:rtl/>
        </w:rPr>
      </w:pPr>
    </w:p>
    <w:p w:rsidR="00000000" w:rsidRDefault="00126C6C">
      <w:pPr>
        <w:rPr>
          <w:rFonts w:cs="David"/>
          <w:sz w:val="24"/>
          <w:rtl/>
        </w:rPr>
      </w:pPr>
      <w:r>
        <w:rPr>
          <w:rFonts w:cs="David"/>
          <w:sz w:val="24"/>
          <w:u w:val="single"/>
          <w:rtl/>
        </w:rPr>
        <w:t>חמי דורון:</w:t>
      </w:r>
    </w:p>
    <w:p w:rsidR="00000000" w:rsidRDefault="00126C6C">
      <w:pPr>
        <w:rPr>
          <w:rFonts w:cs="David"/>
          <w:sz w:val="24"/>
          <w:rtl/>
        </w:rPr>
      </w:pPr>
    </w:p>
    <w:p w:rsidR="00000000" w:rsidRDefault="00126C6C">
      <w:pPr>
        <w:rPr>
          <w:rFonts w:cs="David"/>
          <w:sz w:val="24"/>
          <w:rtl/>
        </w:rPr>
      </w:pPr>
      <w:r>
        <w:rPr>
          <w:rFonts w:cs="David"/>
          <w:sz w:val="24"/>
          <w:rtl/>
        </w:rPr>
        <w:tab/>
        <w:t xml:space="preserve"> ממש לא שכחתי, לחלוטין לא. </w:t>
      </w:r>
    </w:p>
    <w:p w:rsidR="00000000" w:rsidRDefault="00126C6C">
      <w:pPr>
        <w:rPr>
          <w:rFonts w:cs="David"/>
          <w:sz w:val="24"/>
          <w:rtl/>
        </w:rPr>
      </w:pPr>
    </w:p>
    <w:p w:rsidR="00000000" w:rsidRDefault="00126C6C">
      <w:pPr>
        <w:rPr>
          <w:rFonts w:cs="David"/>
          <w:sz w:val="24"/>
          <w:rtl/>
        </w:rPr>
      </w:pPr>
      <w:r>
        <w:rPr>
          <w:rFonts w:cs="David"/>
          <w:sz w:val="24"/>
          <w:u w:val="single"/>
          <w:rtl/>
        </w:rPr>
        <w:t>היו"ר גאלב מג'אדלה:</w:t>
      </w:r>
    </w:p>
    <w:p w:rsidR="00000000" w:rsidRDefault="00126C6C">
      <w:pPr>
        <w:rPr>
          <w:rFonts w:cs="David"/>
          <w:sz w:val="24"/>
          <w:rtl/>
        </w:rPr>
      </w:pPr>
    </w:p>
    <w:p w:rsidR="00000000" w:rsidRDefault="00126C6C">
      <w:pPr>
        <w:rPr>
          <w:rFonts w:cs="David"/>
          <w:sz w:val="24"/>
          <w:rtl/>
        </w:rPr>
      </w:pPr>
      <w:r>
        <w:rPr>
          <w:rFonts w:cs="David"/>
          <w:sz w:val="24"/>
          <w:rtl/>
        </w:rPr>
        <w:tab/>
        <w:t>אנחנו מתחי</w:t>
      </w:r>
      <w:r>
        <w:rPr>
          <w:rFonts w:cs="David"/>
          <w:sz w:val="24"/>
          <w:rtl/>
        </w:rPr>
        <w:t xml:space="preserve">לים לקרוא את הצעת החוק, בבקשה מירי. </w:t>
      </w:r>
    </w:p>
    <w:p w:rsidR="00000000" w:rsidRDefault="00126C6C">
      <w:pPr>
        <w:rPr>
          <w:rFonts w:cs="David"/>
          <w:sz w:val="24"/>
          <w:rtl/>
        </w:rPr>
      </w:pPr>
    </w:p>
    <w:p w:rsidR="00000000" w:rsidRDefault="00126C6C">
      <w:pPr>
        <w:rPr>
          <w:rFonts w:cs="David"/>
          <w:sz w:val="24"/>
          <w:rtl/>
        </w:rPr>
      </w:pPr>
      <w:r>
        <w:rPr>
          <w:rFonts w:cs="David"/>
          <w:sz w:val="24"/>
          <w:u w:val="single"/>
          <w:rtl/>
        </w:rPr>
        <w:t>אורנה כהן:</w:t>
      </w:r>
    </w:p>
    <w:p w:rsidR="00000000" w:rsidRDefault="00126C6C">
      <w:pPr>
        <w:rPr>
          <w:rFonts w:cs="David"/>
          <w:sz w:val="24"/>
          <w:rtl/>
        </w:rPr>
      </w:pPr>
    </w:p>
    <w:p w:rsidR="00000000" w:rsidRDefault="00126C6C">
      <w:pPr>
        <w:rPr>
          <w:rFonts w:cs="David"/>
          <w:sz w:val="24"/>
          <w:rtl/>
        </w:rPr>
      </w:pPr>
      <w:r>
        <w:rPr>
          <w:rFonts w:cs="David"/>
          <w:sz w:val="24"/>
          <w:rtl/>
        </w:rPr>
        <w:tab/>
        <w:t xml:space="preserve">סליחה כבודו, בדיון הקודם ביקשתי שייתן לי הזדמנות להתייחס באופן כללי, רציתי לומר מספר משפטים כללים - - - </w:t>
      </w:r>
    </w:p>
    <w:p w:rsidR="00000000" w:rsidRDefault="00126C6C">
      <w:pPr>
        <w:rPr>
          <w:rFonts w:cs="David"/>
          <w:sz w:val="24"/>
          <w:rtl/>
        </w:rPr>
      </w:pPr>
    </w:p>
    <w:p w:rsidR="00000000" w:rsidRDefault="00126C6C">
      <w:pPr>
        <w:rPr>
          <w:rFonts w:cs="David"/>
          <w:sz w:val="24"/>
          <w:rtl/>
        </w:rPr>
      </w:pPr>
      <w:r>
        <w:rPr>
          <w:rFonts w:cs="David"/>
          <w:sz w:val="24"/>
          <w:u w:val="single"/>
          <w:rtl/>
        </w:rPr>
        <w:t>היו"ר גאלב מגאדלה:</w:t>
      </w:r>
    </w:p>
    <w:p w:rsidR="00000000" w:rsidRDefault="00126C6C">
      <w:pPr>
        <w:rPr>
          <w:rFonts w:cs="David"/>
          <w:sz w:val="24"/>
          <w:rtl/>
        </w:rPr>
      </w:pPr>
    </w:p>
    <w:p w:rsidR="00000000" w:rsidRDefault="00126C6C">
      <w:pPr>
        <w:rPr>
          <w:rFonts w:cs="David"/>
          <w:sz w:val="24"/>
          <w:rtl/>
        </w:rPr>
      </w:pPr>
      <w:r>
        <w:rPr>
          <w:rFonts w:cs="David"/>
          <w:sz w:val="24"/>
          <w:rtl/>
        </w:rPr>
        <w:tab/>
        <w:t xml:space="preserve">עורכת דין כהן, במסגרת התשובה שלך בדיון הקודם את אמרת גם דברים כלליים. </w:t>
      </w:r>
    </w:p>
    <w:p w:rsidR="00000000" w:rsidRDefault="00126C6C">
      <w:pPr>
        <w:ind w:firstLine="567"/>
        <w:rPr>
          <w:rFonts w:cs="David"/>
          <w:sz w:val="24"/>
          <w:rtl/>
        </w:rPr>
      </w:pPr>
    </w:p>
    <w:p w:rsidR="00000000" w:rsidRDefault="00126C6C">
      <w:pPr>
        <w:rPr>
          <w:rFonts w:cs="David"/>
          <w:sz w:val="24"/>
          <w:rtl/>
        </w:rPr>
      </w:pPr>
      <w:r>
        <w:rPr>
          <w:rFonts w:cs="David"/>
          <w:sz w:val="24"/>
          <w:u w:val="single"/>
          <w:rtl/>
        </w:rPr>
        <w:br w:type="page"/>
      </w:r>
      <w:r>
        <w:rPr>
          <w:rFonts w:cs="David"/>
          <w:sz w:val="24"/>
          <w:u w:val="single"/>
          <w:rtl/>
        </w:rPr>
        <w:lastRenderedPageBreak/>
        <w:t>אורנה</w:t>
      </w:r>
      <w:r>
        <w:rPr>
          <w:rFonts w:cs="David"/>
          <w:sz w:val="24"/>
          <w:u w:val="single"/>
          <w:rtl/>
        </w:rPr>
        <w:t xml:space="preserve"> כהן:</w:t>
      </w:r>
    </w:p>
    <w:p w:rsidR="00000000" w:rsidRDefault="00126C6C">
      <w:pPr>
        <w:rPr>
          <w:rFonts w:cs="David"/>
          <w:sz w:val="24"/>
          <w:rtl/>
        </w:rPr>
      </w:pPr>
    </w:p>
    <w:p w:rsidR="00000000" w:rsidRDefault="00126C6C">
      <w:pPr>
        <w:rPr>
          <w:rFonts w:cs="David"/>
          <w:sz w:val="24"/>
          <w:rtl/>
        </w:rPr>
      </w:pPr>
      <w:r>
        <w:rPr>
          <w:rFonts w:cs="David"/>
          <w:sz w:val="24"/>
          <w:rtl/>
        </w:rPr>
        <w:tab/>
        <w:t xml:space="preserve">אני הגבלתי ואמרתי שאני מגבילה את עצמי. אני צריכה רק כמה משפטים כדי להעלות נקודות שעוד לא עלו בדיון ושהן מאוד חשובות. </w:t>
      </w:r>
    </w:p>
    <w:p w:rsidR="00000000" w:rsidRDefault="00126C6C">
      <w:pPr>
        <w:rPr>
          <w:rFonts w:cs="David"/>
          <w:sz w:val="24"/>
          <w:rtl/>
        </w:rPr>
      </w:pPr>
    </w:p>
    <w:p w:rsidR="00000000" w:rsidRDefault="00126C6C">
      <w:pPr>
        <w:rPr>
          <w:rFonts w:cs="David"/>
          <w:sz w:val="24"/>
          <w:rtl/>
        </w:rPr>
      </w:pPr>
      <w:r>
        <w:rPr>
          <w:rFonts w:cs="David"/>
          <w:sz w:val="24"/>
          <w:u w:val="single"/>
          <w:rtl/>
        </w:rPr>
        <w:t>היו"ר גאלב מג'אדלה:</w:t>
      </w:r>
    </w:p>
    <w:p w:rsidR="00000000" w:rsidRDefault="00126C6C">
      <w:pPr>
        <w:rPr>
          <w:rFonts w:cs="David"/>
          <w:sz w:val="24"/>
          <w:rtl/>
        </w:rPr>
      </w:pPr>
    </w:p>
    <w:p w:rsidR="00000000" w:rsidRDefault="00126C6C">
      <w:pPr>
        <w:rPr>
          <w:rFonts w:cs="David"/>
          <w:sz w:val="24"/>
          <w:rtl/>
        </w:rPr>
      </w:pPr>
      <w:r>
        <w:rPr>
          <w:rFonts w:cs="David"/>
          <w:sz w:val="24"/>
          <w:rtl/>
        </w:rPr>
        <w:tab/>
        <w:t>כדי שנתקדם לדיון מהותי בהצעת החוק, אנחנו חייבים להתחיל לקרוא את הצעת החוק. ותוך כדי תאמרי את הדברים שאת רוצ</w:t>
      </w:r>
      <w:r>
        <w:rPr>
          <w:rFonts w:cs="David"/>
          <w:sz w:val="24"/>
          <w:rtl/>
        </w:rPr>
        <w:t xml:space="preserve">ה לומר. </w:t>
      </w:r>
    </w:p>
    <w:p w:rsidR="00000000" w:rsidRDefault="00126C6C">
      <w:pPr>
        <w:rPr>
          <w:rFonts w:cs="David"/>
          <w:sz w:val="24"/>
          <w:rtl/>
        </w:rPr>
      </w:pPr>
    </w:p>
    <w:p w:rsidR="00000000" w:rsidRDefault="00126C6C">
      <w:pPr>
        <w:rPr>
          <w:rFonts w:cs="David"/>
          <w:sz w:val="24"/>
          <w:rtl/>
        </w:rPr>
      </w:pPr>
      <w:r>
        <w:rPr>
          <w:rFonts w:cs="David"/>
          <w:sz w:val="24"/>
          <w:u w:val="single"/>
          <w:rtl/>
        </w:rPr>
        <w:t>אורנה כהן:</w:t>
      </w:r>
    </w:p>
    <w:p w:rsidR="00000000" w:rsidRDefault="00126C6C">
      <w:pPr>
        <w:rPr>
          <w:rFonts w:cs="David"/>
          <w:sz w:val="24"/>
          <w:rtl/>
        </w:rPr>
      </w:pPr>
    </w:p>
    <w:p w:rsidR="00000000" w:rsidRDefault="00126C6C">
      <w:pPr>
        <w:rPr>
          <w:rFonts w:cs="David"/>
          <w:sz w:val="24"/>
          <w:rtl/>
        </w:rPr>
      </w:pPr>
      <w:r>
        <w:rPr>
          <w:rFonts w:cs="David"/>
          <w:sz w:val="24"/>
          <w:rtl/>
        </w:rPr>
        <w:tab/>
        <w:t xml:space="preserve">הם יסיטו את הדיון כי הם מאוד כלליים. הם לא עוסקים בסעיף כזה או אחר. </w:t>
      </w:r>
    </w:p>
    <w:p w:rsidR="00000000" w:rsidRDefault="00126C6C">
      <w:pPr>
        <w:rPr>
          <w:rFonts w:cs="David"/>
          <w:sz w:val="24"/>
          <w:u w:val="single"/>
          <w:rtl/>
        </w:rPr>
      </w:pPr>
    </w:p>
    <w:p w:rsidR="00000000" w:rsidRDefault="00126C6C">
      <w:pPr>
        <w:rPr>
          <w:rFonts w:cs="David"/>
          <w:sz w:val="24"/>
          <w:rtl/>
        </w:rPr>
      </w:pPr>
      <w:r>
        <w:rPr>
          <w:rFonts w:cs="David"/>
          <w:sz w:val="24"/>
          <w:u w:val="single"/>
          <w:rtl/>
        </w:rPr>
        <w:t>היו"ר גאלב מגאדלה:</w:t>
      </w:r>
    </w:p>
    <w:p w:rsidR="00000000" w:rsidRDefault="00126C6C">
      <w:pPr>
        <w:rPr>
          <w:rFonts w:cs="David"/>
          <w:sz w:val="24"/>
          <w:rtl/>
        </w:rPr>
      </w:pPr>
    </w:p>
    <w:p w:rsidR="00000000" w:rsidRDefault="00126C6C">
      <w:pPr>
        <w:rPr>
          <w:rFonts w:cs="David"/>
          <w:sz w:val="24"/>
          <w:rtl/>
        </w:rPr>
      </w:pPr>
      <w:r>
        <w:rPr>
          <w:rFonts w:cs="David"/>
          <w:sz w:val="24"/>
          <w:rtl/>
        </w:rPr>
        <w:tab/>
        <w:t>אנחנו דנים בזה סעיף לסעיף. לפני זה היו שתי ישיבות, אחת עם היועצת המשפטית ואחריה שם דיברנו כללית. עכשיו אפילו נתתי באופן חריג לחבר הכנסת חמי דו</w:t>
      </w:r>
      <w:r>
        <w:rPr>
          <w:rFonts w:cs="David"/>
          <w:sz w:val="24"/>
          <w:rtl/>
        </w:rPr>
        <w:t xml:space="preserve">רון, שנבצר ממנו בישיבה הקודמת לומר את דעתו, את האני מאמין הגדול, האמונה שלו, באופן חריג. כעת נתמקד בהצעת החוק ונעבור סעיף סעיף. תוך כדי הדיון בסעיפים תאמרי את דעתך על הסעיף שהוא חלק מדעתך הכללית. </w:t>
      </w:r>
    </w:p>
    <w:p w:rsidR="00000000" w:rsidRDefault="00126C6C">
      <w:pPr>
        <w:rPr>
          <w:rFonts w:cs="David"/>
          <w:sz w:val="24"/>
          <w:rtl/>
        </w:rPr>
      </w:pPr>
    </w:p>
    <w:p w:rsidR="00000000" w:rsidRDefault="00126C6C">
      <w:pPr>
        <w:rPr>
          <w:rFonts w:cs="David"/>
          <w:sz w:val="24"/>
          <w:rtl/>
        </w:rPr>
      </w:pPr>
      <w:r>
        <w:rPr>
          <w:rFonts w:cs="David"/>
          <w:sz w:val="24"/>
          <w:u w:val="single"/>
          <w:rtl/>
        </w:rPr>
        <w:t>אורנה כהן:</w:t>
      </w:r>
    </w:p>
    <w:p w:rsidR="00000000" w:rsidRDefault="00126C6C">
      <w:pPr>
        <w:rPr>
          <w:rFonts w:cs="David"/>
          <w:sz w:val="24"/>
          <w:rtl/>
        </w:rPr>
      </w:pPr>
    </w:p>
    <w:p w:rsidR="00000000" w:rsidRDefault="00126C6C">
      <w:pPr>
        <w:rPr>
          <w:rFonts w:cs="David"/>
          <w:sz w:val="24"/>
          <w:rtl/>
        </w:rPr>
      </w:pPr>
      <w:r>
        <w:rPr>
          <w:rFonts w:cs="David"/>
          <w:sz w:val="24"/>
          <w:rtl/>
        </w:rPr>
        <w:tab/>
        <w:t xml:space="preserve"> לא, כי יש כמה דברים שהם לא נכונים היסטורית ו</w:t>
      </w:r>
      <w:r>
        <w:rPr>
          <w:rFonts w:cs="David"/>
          <w:sz w:val="24"/>
          <w:rtl/>
        </w:rPr>
        <w:t xml:space="preserve">משפטית וזה ממש קצר. </w:t>
      </w:r>
    </w:p>
    <w:p w:rsidR="00000000" w:rsidRDefault="00126C6C">
      <w:pPr>
        <w:rPr>
          <w:rFonts w:cs="David"/>
          <w:sz w:val="24"/>
          <w:rtl/>
        </w:rPr>
      </w:pPr>
    </w:p>
    <w:p w:rsidR="00000000" w:rsidRDefault="00126C6C">
      <w:pPr>
        <w:rPr>
          <w:rFonts w:cs="David"/>
          <w:sz w:val="24"/>
          <w:rtl/>
        </w:rPr>
      </w:pPr>
      <w:r>
        <w:rPr>
          <w:rFonts w:cs="David"/>
          <w:sz w:val="24"/>
          <w:u w:val="single"/>
          <w:rtl/>
        </w:rPr>
        <w:t>היו"ר גאלב מגאדלה:</w:t>
      </w:r>
    </w:p>
    <w:p w:rsidR="00000000" w:rsidRDefault="00126C6C">
      <w:pPr>
        <w:rPr>
          <w:rFonts w:cs="David"/>
          <w:sz w:val="24"/>
          <w:rtl/>
        </w:rPr>
      </w:pPr>
    </w:p>
    <w:p w:rsidR="00000000" w:rsidRDefault="00126C6C">
      <w:pPr>
        <w:rPr>
          <w:rFonts w:cs="David"/>
          <w:sz w:val="24"/>
          <w:rtl/>
        </w:rPr>
      </w:pPr>
      <w:r>
        <w:rPr>
          <w:rFonts w:cs="David"/>
          <w:sz w:val="24"/>
          <w:rtl/>
        </w:rPr>
        <w:tab/>
        <w:t xml:space="preserve">אז תגידי אותם בדיון, מה הבעיה. </w:t>
      </w:r>
    </w:p>
    <w:p w:rsidR="00000000" w:rsidRDefault="00126C6C">
      <w:pPr>
        <w:rPr>
          <w:rFonts w:cs="David"/>
          <w:sz w:val="24"/>
          <w:rtl/>
        </w:rPr>
      </w:pPr>
    </w:p>
    <w:p w:rsidR="00000000" w:rsidRDefault="00126C6C">
      <w:pPr>
        <w:rPr>
          <w:rFonts w:cs="David"/>
          <w:sz w:val="24"/>
          <w:rtl/>
        </w:rPr>
      </w:pPr>
      <w:r>
        <w:rPr>
          <w:rFonts w:cs="David"/>
          <w:sz w:val="24"/>
          <w:u w:val="single"/>
          <w:rtl/>
        </w:rPr>
        <w:t>אורנה כהן:</w:t>
      </w:r>
    </w:p>
    <w:p w:rsidR="00000000" w:rsidRDefault="00126C6C">
      <w:pPr>
        <w:rPr>
          <w:rFonts w:cs="David"/>
          <w:sz w:val="24"/>
          <w:rtl/>
        </w:rPr>
      </w:pPr>
    </w:p>
    <w:p w:rsidR="00000000" w:rsidRDefault="00126C6C">
      <w:pPr>
        <w:rPr>
          <w:rFonts w:cs="David"/>
          <w:sz w:val="24"/>
          <w:rtl/>
        </w:rPr>
      </w:pPr>
      <w:r>
        <w:rPr>
          <w:rFonts w:cs="David"/>
          <w:sz w:val="24"/>
          <w:rtl/>
        </w:rPr>
        <w:tab/>
        <w:t xml:space="preserve">אני רק רוצה אמירה כללית. </w:t>
      </w:r>
    </w:p>
    <w:p w:rsidR="00000000" w:rsidRDefault="00126C6C">
      <w:pPr>
        <w:rPr>
          <w:rFonts w:cs="David"/>
          <w:sz w:val="24"/>
          <w:rtl/>
        </w:rPr>
      </w:pPr>
    </w:p>
    <w:p w:rsidR="00000000" w:rsidRDefault="00126C6C">
      <w:pPr>
        <w:rPr>
          <w:rFonts w:cs="David"/>
          <w:sz w:val="24"/>
          <w:rtl/>
        </w:rPr>
      </w:pPr>
      <w:r>
        <w:rPr>
          <w:rFonts w:cs="David"/>
          <w:sz w:val="24"/>
          <w:u w:val="single"/>
          <w:rtl/>
        </w:rPr>
        <w:t>היו"ר גאלב מג'אדלה:</w:t>
      </w:r>
    </w:p>
    <w:p w:rsidR="00000000" w:rsidRDefault="00126C6C">
      <w:pPr>
        <w:rPr>
          <w:rFonts w:cs="David"/>
          <w:sz w:val="24"/>
          <w:rtl/>
        </w:rPr>
      </w:pPr>
    </w:p>
    <w:p w:rsidR="00000000" w:rsidRDefault="00126C6C">
      <w:pPr>
        <w:rPr>
          <w:rFonts w:cs="David"/>
          <w:sz w:val="24"/>
          <w:rtl/>
        </w:rPr>
      </w:pPr>
      <w:r>
        <w:rPr>
          <w:rFonts w:cs="David"/>
          <w:sz w:val="24"/>
          <w:rtl/>
        </w:rPr>
        <w:tab/>
        <w:t>עורכת דין כהן, אני לא מתכוון לרגע אחד, לחרוג ממה שסיכמתי בדיון הקודם, שבדיון היום מתחילים לקרוא את הצעת החוק. שאת תחלק</w:t>
      </w:r>
      <w:r>
        <w:rPr>
          <w:rFonts w:cs="David"/>
          <w:sz w:val="24"/>
          <w:rtl/>
        </w:rPr>
        <w:t xml:space="preserve">י, ואת חולקת על סעיף מסויים למהות שלו או בהסבר שלו,  תוכלי להגיד את דעתך באותו רגע. </w:t>
      </w:r>
    </w:p>
    <w:p w:rsidR="00000000" w:rsidRDefault="00126C6C">
      <w:pPr>
        <w:rPr>
          <w:rFonts w:cs="David"/>
          <w:sz w:val="24"/>
          <w:rtl/>
        </w:rPr>
      </w:pPr>
    </w:p>
    <w:p w:rsidR="00000000" w:rsidRDefault="00126C6C">
      <w:pPr>
        <w:rPr>
          <w:rFonts w:cs="David"/>
          <w:sz w:val="24"/>
          <w:rtl/>
        </w:rPr>
      </w:pPr>
      <w:r>
        <w:rPr>
          <w:rFonts w:cs="David"/>
          <w:sz w:val="24"/>
          <w:u w:val="single"/>
          <w:rtl/>
        </w:rPr>
        <w:t>אורנה כהן:</w:t>
      </w:r>
    </w:p>
    <w:p w:rsidR="00000000" w:rsidRDefault="00126C6C">
      <w:pPr>
        <w:rPr>
          <w:rFonts w:cs="David"/>
          <w:sz w:val="24"/>
          <w:rtl/>
        </w:rPr>
      </w:pPr>
    </w:p>
    <w:p w:rsidR="00000000" w:rsidRDefault="00126C6C">
      <w:pPr>
        <w:rPr>
          <w:rFonts w:cs="David"/>
          <w:sz w:val="24"/>
          <w:rtl/>
        </w:rPr>
      </w:pPr>
      <w:r>
        <w:rPr>
          <w:rFonts w:cs="David"/>
          <w:sz w:val="24"/>
          <w:rtl/>
        </w:rPr>
        <w:tab/>
        <w:t xml:space="preserve"> זה מעבר לשאלה של סעיף כבודו. </w:t>
      </w:r>
    </w:p>
    <w:p w:rsidR="00000000" w:rsidRDefault="00126C6C">
      <w:pPr>
        <w:rPr>
          <w:rFonts w:cs="David"/>
          <w:sz w:val="24"/>
          <w:rtl/>
        </w:rPr>
      </w:pPr>
    </w:p>
    <w:p w:rsidR="00000000" w:rsidRDefault="00126C6C">
      <w:pPr>
        <w:rPr>
          <w:rFonts w:cs="David"/>
          <w:sz w:val="24"/>
          <w:rtl/>
        </w:rPr>
      </w:pPr>
      <w:r>
        <w:rPr>
          <w:rFonts w:cs="David"/>
          <w:sz w:val="24"/>
          <w:u w:val="single"/>
          <w:rtl/>
        </w:rPr>
        <w:t>היו"ר גאלב מג'אדלה:</w:t>
      </w:r>
    </w:p>
    <w:p w:rsidR="00000000" w:rsidRDefault="00126C6C">
      <w:pPr>
        <w:rPr>
          <w:rFonts w:cs="David"/>
          <w:sz w:val="24"/>
          <w:rtl/>
        </w:rPr>
      </w:pPr>
    </w:p>
    <w:p w:rsidR="00000000" w:rsidRDefault="00126C6C">
      <w:pPr>
        <w:rPr>
          <w:rFonts w:cs="David"/>
          <w:sz w:val="24"/>
          <w:rtl/>
        </w:rPr>
      </w:pPr>
      <w:r>
        <w:rPr>
          <w:rFonts w:cs="David"/>
          <w:sz w:val="24"/>
          <w:rtl/>
        </w:rPr>
        <w:tab/>
        <w:t>זה לא שייך לחוק?</w:t>
      </w:r>
    </w:p>
    <w:p w:rsidR="00000000" w:rsidRDefault="00126C6C">
      <w:pPr>
        <w:rPr>
          <w:rFonts w:cs="David"/>
          <w:sz w:val="24"/>
          <w:rtl/>
        </w:rPr>
      </w:pPr>
    </w:p>
    <w:p w:rsidR="00000000" w:rsidRDefault="00126C6C">
      <w:pPr>
        <w:rPr>
          <w:rFonts w:cs="David"/>
          <w:sz w:val="24"/>
          <w:rtl/>
        </w:rPr>
      </w:pPr>
      <w:r>
        <w:rPr>
          <w:rFonts w:cs="David"/>
          <w:sz w:val="24"/>
          <w:u w:val="single"/>
          <w:rtl/>
        </w:rPr>
        <w:t>אורנה כהן:</w:t>
      </w:r>
    </w:p>
    <w:p w:rsidR="00000000" w:rsidRDefault="00126C6C">
      <w:pPr>
        <w:rPr>
          <w:rFonts w:cs="David"/>
          <w:sz w:val="24"/>
          <w:rtl/>
        </w:rPr>
      </w:pPr>
    </w:p>
    <w:p w:rsidR="00000000" w:rsidRDefault="00126C6C">
      <w:pPr>
        <w:rPr>
          <w:rFonts w:cs="David"/>
          <w:sz w:val="24"/>
          <w:rtl/>
        </w:rPr>
      </w:pPr>
      <w:r>
        <w:rPr>
          <w:rFonts w:cs="David"/>
          <w:sz w:val="24"/>
          <w:rtl/>
        </w:rPr>
        <w:tab/>
        <w:t xml:space="preserve"> זה שייך לחוק. </w:t>
      </w:r>
    </w:p>
    <w:p w:rsidR="00000000" w:rsidRDefault="00126C6C">
      <w:pPr>
        <w:rPr>
          <w:rFonts w:cs="David"/>
          <w:sz w:val="24"/>
          <w:rtl/>
        </w:rPr>
      </w:pPr>
    </w:p>
    <w:p w:rsidR="00000000" w:rsidRDefault="00126C6C">
      <w:pPr>
        <w:rPr>
          <w:rFonts w:cs="David"/>
          <w:sz w:val="24"/>
          <w:rtl/>
        </w:rPr>
      </w:pPr>
      <w:r>
        <w:rPr>
          <w:rFonts w:cs="David"/>
          <w:sz w:val="24"/>
          <w:u w:val="single"/>
          <w:rtl/>
        </w:rPr>
        <w:br w:type="page"/>
      </w:r>
      <w:r>
        <w:rPr>
          <w:rFonts w:cs="David"/>
          <w:sz w:val="24"/>
          <w:u w:val="single"/>
          <w:rtl/>
        </w:rPr>
        <w:lastRenderedPageBreak/>
        <w:t>היו"ר גאלב מג'אדלה:</w:t>
      </w:r>
    </w:p>
    <w:p w:rsidR="00000000" w:rsidRDefault="00126C6C">
      <w:pPr>
        <w:rPr>
          <w:rFonts w:cs="David"/>
          <w:sz w:val="24"/>
          <w:rtl/>
        </w:rPr>
      </w:pPr>
    </w:p>
    <w:p w:rsidR="00000000" w:rsidRDefault="00126C6C">
      <w:pPr>
        <w:rPr>
          <w:rFonts w:cs="David"/>
          <w:sz w:val="24"/>
          <w:rtl/>
        </w:rPr>
      </w:pPr>
      <w:r>
        <w:rPr>
          <w:rFonts w:cs="David"/>
          <w:sz w:val="24"/>
          <w:rtl/>
        </w:rPr>
        <w:tab/>
        <w:t>החוק בנוי מסעיפים?</w:t>
      </w:r>
    </w:p>
    <w:p w:rsidR="00000000" w:rsidRDefault="00126C6C">
      <w:pPr>
        <w:rPr>
          <w:rFonts w:cs="David"/>
          <w:sz w:val="24"/>
          <w:rtl/>
        </w:rPr>
      </w:pPr>
    </w:p>
    <w:p w:rsidR="00000000" w:rsidRDefault="00126C6C">
      <w:pPr>
        <w:rPr>
          <w:rFonts w:cs="David"/>
          <w:sz w:val="24"/>
          <w:rtl/>
        </w:rPr>
      </w:pPr>
      <w:r>
        <w:rPr>
          <w:rFonts w:cs="David"/>
          <w:sz w:val="24"/>
          <w:u w:val="single"/>
          <w:rtl/>
        </w:rPr>
        <w:t>אורנה כהן:</w:t>
      </w:r>
    </w:p>
    <w:p w:rsidR="00000000" w:rsidRDefault="00126C6C">
      <w:pPr>
        <w:rPr>
          <w:rFonts w:cs="David"/>
          <w:sz w:val="24"/>
          <w:rtl/>
        </w:rPr>
      </w:pPr>
    </w:p>
    <w:p w:rsidR="00000000" w:rsidRDefault="00126C6C">
      <w:pPr>
        <w:rPr>
          <w:rFonts w:cs="David"/>
          <w:sz w:val="24"/>
          <w:rtl/>
        </w:rPr>
      </w:pPr>
      <w:r>
        <w:rPr>
          <w:rFonts w:cs="David"/>
          <w:sz w:val="24"/>
          <w:rtl/>
        </w:rPr>
        <w:tab/>
        <w:t xml:space="preserve"> יש אמירות שהן מעבר לשאלה של סעיפים. </w:t>
      </w:r>
    </w:p>
    <w:p w:rsidR="00000000" w:rsidRDefault="00126C6C">
      <w:pPr>
        <w:rPr>
          <w:rFonts w:cs="David"/>
          <w:sz w:val="24"/>
          <w:rtl/>
        </w:rPr>
      </w:pPr>
    </w:p>
    <w:p w:rsidR="00000000" w:rsidRDefault="00126C6C">
      <w:pPr>
        <w:rPr>
          <w:rFonts w:cs="David"/>
          <w:sz w:val="24"/>
          <w:rtl/>
        </w:rPr>
      </w:pPr>
      <w:r>
        <w:rPr>
          <w:rFonts w:cs="David"/>
          <w:sz w:val="24"/>
          <w:u w:val="single"/>
          <w:rtl/>
        </w:rPr>
        <w:t>היו"ר גאלב מג'אדלה:</w:t>
      </w:r>
    </w:p>
    <w:p w:rsidR="00000000" w:rsidRDefault="00126C6C">
      <w:pPr>
        <w:rPr>
          <w:rFonts w:cs="David"/>
          <w:sz w:val="24"/>
          <w:rtl/>
        </w:rPr>
      </w:pPr>
    </w:p>
    <w:p w:rsidR="00000000" w:rsidRDefault="00126C6C">
      <w:pPr>
        <w:rPr>
          <w:rFonts w:cs="David"/>
          <w:sz w:val="24"/>
          <w:rtl/>
        </w:rPr>
      </w:pPr>
      <w:r>
        <w:rPr>
          <w:rFonts w:cs="David"/>
          <w:sz w:val="24"/>
          <w:rtl/>
        </w:rPr>
        <w:tab/>
        <w:t xml:space="preserve">אז תגידי אותן בסעיף שהוא בנושא המתאים. </w:t>
      </w:r>
    </w:p>
    <w:p w:rsidR="00000000" w:rsidRDefault="00126C6C">
      <w:pPr>
        <w:rPr>
          <w:rFonts w:cs="David"/>
          <w:sz w:val="24"/>
          <w:rtl/>
        </w:rPr>
      </w:pPr>
    </w:p>
    <w:p w:rsidR="00000000" w:rsidRDefault="00126C6C">
      <w:pPr>
        <w:rPr>
          <w:rFonts w:cs="David"/>
          <w:sz w:val="24"/>
          <w:rtl/>
        </w:rPr>
      </w:pPr>
      <w:r>
        <w:rPr>
          <w:rFonts w:cs="David"/>
          <w:sz w:val="24"/>
          <w:u w:val="single"/>
          <w:rtl/>
        </w:rPr>
        <w:t>אורנה כהן:</w:t>
      </w:r>
    </w:p>
    <w:p w:rsidR="00000000" w:rsidRDefault="00126C6C">
      <w:pPr>
        <w:rPr>
          <w:rFonts w:cs="David"/>
          <w:sz w:val="24"/>
          <w:rtl/>
        </w:rPr>
      </w:pPr>
    </w:p>
    <w:p w:rsidR="00000000" w:rsidRDefault="00126C6C">
      <w:pPr>
        <w:rPr>
          <w:rFonts w:cs="David"/>
          <w:sz w:val="24"/>
          <w:rtl/>
        </w:rPr>
      </w:pPr>
      <w:r>
        <w:rPr>
          <w:rFonts w:cs="David"/>
          <w:sz w:val="24"/>
          <w:rtl/>
        </w:rPr>
        <w:tab/>
        <w:t xml:space="preserve"> אבל זה מעבר לשאלה של סעיף. בדיון הקודם אני עוד ביקשתי להזכיר לך  - - -</w:t>
      </w:r>
    </w:p>
    <w:p w:rsidR="00000000" w:rsidRDefault="00126C6C">
      <w:pPr>
        <w:rPr>
          <w:rFonts w:cs="David"/>
          <w:sz w:val="24"/>
          <w:rtl/>
        </w:rPr>
      </w:pPr>
    </w:p>
    <w:p w:rsidR="00000000" w:rsidRDefault="00126C6C">
      <w:pPr>
        <w:rPr>
          <w:rFonts w:cs="David"/>
          <w:sz w:val="24"/>
          <w:rtl/>
        </w:rPr>
      </w:pPr>
      <w:r>
        <w:rPr>
          <w:rFonts w:cs="David"/>
          <w:sz w:val="24"/>
          <w:u w:val="single"/>
          <w:rtl/>
        </w:rPr>
        <w:t>היו"ר גאלב מג'אדלה:</w:t>
      </w:r>
    </w:p>
    <w:p w:rsidR="00000000" w:rsidRDefault="00126C6C">
      <w:pPr>
        <w:rPr>
          <w:rFonts w:cs="David"/>
          <w:sz w:val="24"/>
          <w:rtl/>
        </w:rPr>
      </w:pPr>
    </w:p>
    <w:p w:rsidR="00000000" w:rsidRDefault="00126C6C">
      <w:pPr>
        <w:rPr>
          <w:rFonts w:cs="David"/>
          <w:sz w:val="24"/>
          <w:rtl/>
        </w:rPr>
      </w:pPr>
      <w:r>
        <w:rPr>
          <w:rFonts w:cs="David"/>
          <w:sz w:val="24"/>
          <w:rtl/>
        </w:rPr>
        <w:tab/>
        <w:t>אחרי הדיון הקודם גם שוחחתי איתך באופן אישי, ז</w:t>
      </w:r>
      <w:r>
        <w:rPr>
          <w:rFonts w:cs="David"/>
          <w:sz w:val="24"/>
          <w:rtl/>
        </w:rPr>
        <w:t xml:space="preserve">ה דבר שלא נתתי לאף אחד כאן. זו פריבילגיה שאף אחד לא זכה לה, אפילו לא חברי הכנסת. </w:t>
      </w:r>
    </w:p>
    <w:p w:rsidR="00000000" w:rsidRDefault="00126C6C">
      <w:pPr>
        <w:rPr>
          <w:rFonts w:cs="David"/>
          <w:sz w:val="24"/>
          <w:rtl/>
        </w:rPr>
      </w:pPr>
    </w:p>
    <w:p w:rsidR="00000000" w:rsidRDefault="00126C6C">
      <w:pPr>
        <w:rPr>
          <w:rFonts w:cs="David"/>
          <w:sz w:val="24"/>
          <w:rtl/>
        </w:rPr>
      </w:pPr>
      <w:r>
        <w:rPr>
          <w:rFonts w:cs="David"/>
          <w:sz w:val="24"/>
          <w:u w:val="single"/>
          <w:rtl/>
        </w:rPr>
        <w:t>אורנה כהן:</w:t>
      </w:r>
    </w:p>
    <w:p w:rsidR="00000000" w:rsidRDefault="00126C6C">
      <w:pPr>
        <w:rPr>
          <w:rFonts w:cs="David"/>
          <w:sz w:val="24"/>
          <w:rtl/>
        </w:rPr>
      </w:pPr>
    </w:p>
    <w:p w:rsidR="00000000" w:rsidRDefault="00126C6C">
      <w:pPr>
        <w:rPr>
          <w:rFonts w:cs="David"/>
          <w:sz w:val="24"/>
          <w:rtl/>
        </w:rPr>
      </w:pPr>
      <w:r>
        <w:rPr>
          <w:rFonts w:cs="David"/>
          <w:sz w:val="24"/>
          <w:rtl/>
        </w:rPr>
        <w:tab/>
        <w:t xml:space="preserve"> אבל לצורך הסקירה ובמיוחד לאור הדברים שעכשיו נאמרו על ידי חבר הכנסת דורון, יש חשיבות למה שאני רוצה להגיד והדברים מקבלים משנה תוקף. </w:t>
      </w:r>
    </w:p>
    <w:p w:rsidR="00000000" w:rsidRDefault="00126C6C">
      <w:pPr>
        <w:rPr>
          <w:rFonts w:cs="David"/>
          <w:sz w:val="24"/>
          <w:rtl/>
        </w:rPr>
      </w:pPr>
    </w:p>
    <w:p w:rsidR="00000000" w:rsidRDefault="00126C6C">
      <w:pPr>
        <w:rPr>
          <w:rFonts w:cs="David"/>
          <w:sz w:val="24"/>
          <w:rtl/>
        </w:rPr>
      </w:pPr>
      <w:r>
        <w:rPr>
          <w:rFonts w:cs="David"/>
          <w:sz w:val="24"/>
          <w:u w:val="single"/>
          <w:rtl/>
        </w:rPr>
        <w:t>היו"ר גאלב מג'אדלה:</w:t>
      </w:r>
    </w:p>
    <w:p w:rsidR="00000000" w:rsidRDefault="00126C6C">
      <w:pPr>
        <w:rPr>
          <w:rFonts w:cs="David"/>
          <w:sz w:val="24"/>
          <w:rtl/>
        </w:rPr>
      </w:pPr>
    </w:p>
    <w:p w:rsidR="00000000" w:rsidRDefault="00126C6C">
      <w:pPr>
        <w:rPr>
          <w:rFonts w:cs="David"/>
          <w:sz w:val="24"/>
          <w:rtl/>
        </w:rPr>
      </w:pPr>
      <w:r>
        <w:rPr>
          <w:rFonts w:cs="David"/>
          <w:sz w:val="24"/>
          <w:rtl/>
        </w:rPr>
        <w:tab/>
        <w:t>סליחה</w:t>
      </w:r>
      <w:r>
        <w:rPr>
          <w:rFonts w:cs="David"/>
          <w:sz w:val="24"/>
          <w:rtl/>
        </w:rPr>
        <w:t xml:space="preserve">, אני מתחיל עכשיו בסעיפים את עבודת הוועדה, בבקשה מירי. </w:t>
      </w:r>
    </w:p>
    <w:p w:rsidR="00000000" w:rsidRDefault="00126C6C">
      <w:pPr>
        <w:rPr>
          <w:rFonts w:cs="David"/>
          <w:sz w:val="24"/>
          <w:rtl/>
        </w:rPr>
      </w:pPr>
    </w:p>
    <w:p w:rsidR="00000000" w:rsidRDefault="00126C6C">
      <w:pPr>
        <w:rPr>
          <w:rFonts w:cs="David"/>
          <w:sz w:val="24"/>
          <w:rtl/>
        </w:rPr>
      </w:pPr>
      <w:r>
        <w:rPr>
          <w:rFonts w:cs="David"/>
          <w:sz w:val="24"/>
          <w:u w:val="single"/>
          <w:rtl/>
        </w:rPr>
        <w:t>מירי פרנקל-שור:</w:t>
      </w:r>
    </w:p>
    <w:p w:rsidR="00000000" w:rsidRDefault="00126C6C">
      <w:pPr>
        <w:rPr>
          <w:rFonts w:cs="David"/>
          <w:sz w:val="24"/>
          <w:rtl/>
        </w:rPr>
      </w:pPr>
    </w:p>
    <w:p w:rsidR="00000000" w:rsidRDefault="00126C6C">
      <w:pPr>
        <w:rPr>
          <w:rFonts w:cs="David"/>
          <w:sz w:val="24"/>
          <w:rtl/>
        </w:rPr>
      </w:pPr>
      <w:r>
        <w:rPr>
          <w:rFonts w:cs="David"/>
          <w:sz w:val="24"/>
          <w:rtl/>
        </w:rPr>
        <w:tab/>
        <w:t>הצעת חוק האזרחות והכניסה לישראל, הוראת שעה, תיקון, התשס"ה- 2005. תיקון סעיף אחד. אחד, בחוק האזרחות והכניסה לישראל הוראת שעה  תשס"ג- 2003, להלן הוראת השעה. בסעיף אחד בהגדרת "תושב אזו</w:t>
      </w:r>
      <w:r>
        <w:rPr>
          <w:rFonts w:cs="David"/>
          <w:sz w:val="24"/>
          <w:rtl/>
        </w:rPr>
        <w:t xml:space="preserve">ר", במקום "לרבות" יבוא, "מי שרשום במרשם האוכלוסין של האזור, וכן". </w:t>
      </w:r>
    </w:p>
    <w:p w:rsidR="00000000" w:rsidRDefault="00126C6C">
      <w:pPr>
        <w:rPr>
          <w:rFonts w:cs="David"/>
          <w:sz w:val="24"/>
          <w:rtl/>
        </w:rPr>
      </w:pPr>
    </w:p>
    <w:p w:rsidR="00000000" w:rsidRDefault="00126C6C">
      <w:pPr>
        <w:rPr>
          <w:rFonts w:cs="David"/>
          <w:sz w:val="24"/>
          <w:rtl/>
        </w:rPr>
      </w:pPr>
      <w:r>
        <w:rPr>
          <w:rFonts w:cs="David"/>
          <w:sz w:val="24"/>
          <w:rtl/>
        </w:rPr>
        <w:tab/>
        <w:t>שתיים. בסעיף 3 להוראת השעה - - -</w:t>
      </w:r>
    </w:p>
    <w:p w:rsidR="00000000" w:rsidRDefault="00126C6C">
      <w:pPr>
        <w:rPr>
          <w:rFonts w:cs="David"/>
          <w:sz w:val="24"/>
          <w:rtl/>
        </w:rPr>
      </w:pPr>
    </w:p>
    <w:p w:rsidR="00000000" w:rsidRDefault="00126C6C">
      <w:pPr>
        <w:rPr>
          <w:rFonts w:cs="David"/>
          <w:sz w:val="24"/>
          <w:rtl/>
        </w:rPr>
      </w:pPr>
      <w:r>
        <w:rPr>
          <w:rFonts w:cs="David"/>
          <w:sz w:val="24"/>
          <w:rtl/>
        </w:rPr>
        <w:t xml:space="preserve"> </w:t>
      </w:r>
      <w:r>
        <w:rPr>
          <w:rFonts w:cs="David"/>
          <w:sz w:val="24"/>
          <w:u w:val="single"/>
          <w:rtl/>
        </w:rPr>
        <w:t>היו"ר גאלב מגאדלה:</w:t>
      </w:r>
    </w:p>
    <w:p w:rsidR="00000000" w:rsidRDefault="00126C6C">
      <w:pPr>
        <w:rPr>
          <w:rFonts w:cs="David"/>
          <w:sz w:val="24"/>
          <w:rtl/>
        </w:rPr>
      </w:pPr>
    </w:p>
    <w:p w:rsidR="00000000" w:rsidRDefault="00126C6C">
      <w:pPr>
        <w:rPr>
          <w:rFonts w:cs="David"/>
          <w:sz w:val="24"/>
          <w:rtl/>
        </w:rPr>
      </w:pPr>
      <w:r>
        <w:rPr>
          <w:rFonts w:cs="David"/>
          <w:sz w:val="24"/>
          <w:rtl/>
        </w:rPr>
        <w:tab/>
        <w:t xml:space="preserve">בבקשה, אנחנו נלך סעיף סעיף ונשמע התייחסויות, השגות, הערות, בבקשה. </w:t>
      </w:r>
    </w:p>
    <w:p w:rsidR="00000000" w:rsidRDefault="00126C6C">
      <w:pPr>
        <w:rPr>
          <w:rFonts w:cs="David"/>
          <w:sz w:val="24"/>
          <w:rtl/>
        </w:rPr>
      </w:pPr>
    </w:p>
    <w:p w:rsidR="00000000" w:rsidRDefault="00126C6C">
      <w:pPr>
        <w:rPr>
          <w:rFonts w:cs="David"/>
          <w:sz w:val="24"/>
          <w:rtl/>
        </w:rPr>
      </w:pPr>
      <w:r>
        <w:rPr>
          <w:rFonts w:cs="David"/>
          <w:sz w:val="24"/>
          <w:u w:val="single"/>
          <w:rtl/>
        </w:rPr>
        <w:t>מירי פרנקל-שור:</w:t>
      </w:r>
    </w:p>
    <w:p w:rsidR="00000000" w:rsidRDefault="00126C6C">
      <w:pPr>
        <w:rPr>
          <w:rFonts w:cs="David"/>
          <w:sz w:val="24"/>
          <w:rtl/>
        </w:rPr>
      </w:pPr>
    </w:p>
    <w:p w:rsidR="00000000" w:rsidRDefault="00126C6C">
      <w:pPr>
        <w:rPr>
          <w:rFonts w:cs="David"/>
          <w:sz w:val="24"/>
          <w:rtl/>
        </w:rPr>
      </w:pPr>
      <w:r>
        <w:rPr>
          <w:rFonts w:cs="David"/>
          <w:sz w:val="24"/>
          <w:rtl/>
        </w:rPr>
        <w:tab/>
        <w:t>אדוני היושב ראש. לפני שאגיע להגדרה של תושב הא</w:t>
      </w:r>
      <w:r>
        <w:rPr>
          <w:rFonts w:cs="David"/>
          <w:sz w:val="24"/>
          <w:rtl/>
        </w:rPr>
        <w:t>זור שזה בעצם הסעיף שעליו יש בקשה לשינוי, אז ראשית שאלה למשרד המשפטים. הגדרת אזור נשארת כמו הגדרה בהוראת השעה המקורית שמשמעותה יהודה שומרון וחבל עזה. אני שאלתי, כהערת אגב, אבל אני חושבת שהוועדה צריכה לתת את תשומת ליבה מה קורה עם חבל עזה לאחר ההינתקות. חבל ע</w:t>
      </w:r>
      <w:r>
        <w:rPr>
          <w:rFonts w:cs="David"/>
          <w:sz w:val="24"/>
          <w:rtl/>
        </w:rPr>
        <w:t>זה מעמדו כבר לא יהיה כיהודה ושומרון. אני לא יודעת אם יהיה שם מפקד האזור, אני חושבת שמשרד המשפטים צריך להאיר את עיני הוועדה בנושא, מה ההסדרים שיהיו לחבל עזה? כיוון שברור שהם לא יכולים להיות כמו ההסדרים שיהיו ליהודה ושומרון. זו שאלה שיותר ברמה הטכנית ואני חו</w:t>
      </w:r>
      <w:r>
        <w:rPr>
          <w:rFonts w:cs="David"/>
          <w:sz w:val="24"/>
          <w:rtl/>
        </w:rPr>
        <w:t xml:space="preserve">שבת שהיא צריכה לבוא לידי ביטוי כבר בהצעת החוק הנוכחית. עכשיו אני רוצה להתייחס לנושא של תושב האזור. ההגדרה היום של תושב האזור, ואני קוראת אותה עוד פעם, היא לרבות מי שמתגורר באזור אף שאינו רשום במרשם האוכלוסין של האזור למעט תושב ישראלי באזור. זאת אומרת, שאם </w:t>
      </w:r>
      <w:r>
        <w:rPr>
          <w:rFonts w:cs="David"/>
          <w:sz w:val="24"/>
          <w:rtl/>
        </w:rPr>
        <w:t xml:space="preserve">אנחנו מפרקים את ההגדרה - - - </w:t>
      </w:r>
    </w:p>
    <w:p w:rsidR="00000000" w:rsidRDefault="00126C6C">
      <w:pPr>
        <w:rPr>
          <w:rFonts w:cs="David"/>
          <w:sz w:val="24"/>
          <w:rtl/>
        </w:rPr>
      </w:pPr>
      <w:r>
        <w:rPr>
          <w:rFonts w:cs="David"/>
          <w:sz w:val="24"/>
          <w:rtl/>
        </w:rPr>
        <w:t xml:space="preserve"> </w:t>
      </w:r>
    </w:p>
    <w:p w:rsidR="00000000" w:rsidRDefault="00126C6C">
      <w:pPr>
        <w:rPr>
          <w:rFonts w:cs="David"/>
          <w:sz w:val="24"/>
          <w:rtl/>
        </w:rPr>
      </w:pPr>
      <w:r>
        <w:rPr>
          <w:rFonts w:cs="David"/>
          <w:sz w:val="24"/>
          <w:u w:val="single"/>
          <w:rtl/>
        </w:rPr>
        <w:t>אורנה כהן:</w:t>
      </w:r>
    </w:p>
    <w:p w:rsidR="00000000" w:rsidRDefault="00126C6C">
      <w:pPr>
        <w:rPr>
          <w:rFonts w:cs="David"/>
          <w:sz w:val="24"/>
          <w:rtl/>
        </w:rPr>
      </w:pPr>
    </w:p>
    <w:p w:rsidR="00000000" w:rsidRDefault="00126C6C">
      <w:pPr>
        <w:rPr>
          <w:rFonts w:cs="David"/>
          <w:sz w:val="24"/>
          <w:rtl/>
        </w:rPr>
      </w:pPr>
      <w:r>
        <w:rPr>
          <w:rFonts w:cs="David"/>
          <w:sz w:val="24"/>
          <w:rtl/>
        </w:rPr>
        <w:tab/>
        <w:t xml:space="preserve">תושב יישוב ישראלי באזור. </w:t>
      </w:r>
    </w:p>
    <w:p w:rsidR="00000000" w:rsidRDefault="00126C6C">
      <w:pPr>
        <w:rPr>
          <w:rFonts w:cs="David"/>
          <w:sz w:val="24"/>
          <w:rtl/>
        </w:rPr>
      </w:pPr>
    </w:p>
    <w:p w:rsidR="00000000" w:rsidRDefault="00126C6C">
      <w:pPr>
        <w:rPr>
          <w:rFonts w:cs="David"/>
          <w:sz w:val="24"/>
          <w:rtl/>
        </w:rPr>
      </w:pPr>
      <w:r>
        <w:rPr>
          <w:rFonts w:cs="David"/>
          <w:sz w:val="24"/>
          <w:u w:val="single"/>
          <w:rtl/>
        </w:rPr>
        <w:t>מירי פרנקל-שור:</w:t>
      </w:r>
    </w:p>
    <w:p w:rsidR="00000000" w:rsidRDefault="00126C6C">
      <w:pPr>
        <w:rPr>
          <w:rFonts w:cs="David"/>
          <w:sz w:val="24"/>
          <w:rtl/>
        </w:rPr>
      </w:pPr>
    </w:p>
    <w:p w:rsidR="00000000" w:rsidRDefault="00126C6C">
      <w:pPr>
        <w:rPr>
          <w:rFonts w:cs="David"/>
          <w:sz w:val="24"/>
          <w:rtl/>
        </w:rPr>
      </w:pPr>
      <w:r>
        <w:rPr>
          <w:rFonts w:cs="David"/>
          <w:sz w:val="24"/>
          <w:rtl/>
        </w:rPr>
        <w:tab/>
        <w:t>תושב יישוב ישראלי באזור. זאת אומרת שאם אנחנו מפרקים את ההגדרה, ההגדרה היא מי שמתגורר באזור, מי שגר באזור, מי שמרכז חייו באזור, אף שאינו רשום. זאת אומרת, גם מי שרשום ו</w:t>
      </w:r>
      <w:r>
        <w:rPr>
          <w:rFonts w:cs="David"/>
          <w:sz w:val="24"/>
          <w:rtl/>
        </w:rPr>
        <w:t xml:space="preserve">גם מי שאינו רשום. רק דקה, תנו לי לגמור, אני לא שוחה בדברים כמוכם, תנו לי לגמור את הטענות שלי ויתפתח כאן דו שיח ונראה במה הדברים אמורים. </w:t>
      </w:r>
    </w:p>
    <w:p w:rsidR="00000000" w:rsidRDefault="00126C6C">
      <w:pPr>
        <w:rPr>
          <w:rFonts w:cs="David"/>
          <w:sz w:val="24"/>
          <w:rtl/>
        </w:rPr>
      </w:pPr>
    </w:p>
    <w:p w:rsidR="00000000" w:rsidRDefault="00126C6C">
      <w:pPr>
        <w:ind w:firstLine="567"/>
        <w:rPr>
          <w:rFonts w:cs="David"/>
          <w:sz w:val="24"/>
          <w:rtl/>
        </w:rPr>
      </w:pPr>
      <w:r>
        <w:rPr>
          <w:rFonts w:cs="David"/>
          <w:sz w:val="24"/>
          <w:rtl/>
        </w:rPr>
        <w:t xml:space="preserve"> במספר פסקי דין נדונה השאלה הזו האם גם מי שרשום באזור אף שאינו מתגורר באזור, מדוע עולה השאלה הזו. מכיוון שישנן משפחות </w:t>
      </w:r>
      <w:r>
        <w:rPr>
          <w:rFonts w:cs="David"/>
          <w:sz w:val="24"/>
          <w:rtl/>
        </w:rPr>
        <w:t xml:space="preserve">רבות, במיוחד משפחות שגרות באזור מזרח ירושלים, שמסיבות כלשהן, למרות שהן מתגוררות בירושלים ומרכז המגורים שלהן הוא בירושלים המזרחית,  רשמו את הילדים שלהם באזור. הסיבות שאני ראיתי בפסקי הדין הן למשל - - -  </w:t>
      </w:r>
    </w:p>
    <w:p w:rsidR="00000000" w:rsidRDefault="00126C6C">
      <w:pPr>
        <w:rPr>
          <w:rFonts w:cs="David"/>
          <w:sz w:val="24"/>
          <w:u w:val="single"/>
          <w:rtl/>
        </w:rPr>
      </w:pPr>
    </w:p>
    <w:p w:rsidR="00000000" w:rsidRDefault="00126C6C">
      <w:pPr>
        <w:rPr>
          <w:rFonts w:cs="David"/>
          <w:sz w:val="24"/>
          <w:rtl/>
        </w:rPr>
      </w:pPr>
      <w:r>
        <w:rPr>
          <w:rFonts w:cs="David"/>
          <w:sz w:val="24"/>
          <w:u w:val="single"/>
          <w:rtl/>
        </w:rPr>
        <w:t>יוכי גנסין:</w:t>
      </w:r>
    </w:p>
    <w:p w:rsidR="00000000" w:rsidRDefault="00126C6C">
      <w:pPr>
        <w:rPr>
          <w:rFonts w:cs="David"/>
          <w:sz w:val="24"/>
          <w:rtl/>
        </w:rPr>
      </w:pPr>
    </w:p>
    <w:p w:rsidR="00000000" w:rsidRDefault="00126C6C">
      <w:pPr>
        <w:rPr>
          <w:rFonts w:cs="David"/>
          <w:sz w:val="24"/>
          <w:rtl/>
        </w:rPr>
      </w:pPr>
      <w:r>
        <w:rPr>
          <w:rFonts w:cs="David"/>
          <w:sz w:val="24"/>
          <w:rtl/>
        </w:rPr>
        <w:t xml:space="preserve"> </w:t>
      </w:r>
      <w:r>
        <w:rPr>
          <w:rFonts w:cs="David"/>
          <w:sz w:val="24"/>
          <w:rtl/>
        </w:rPr>
        <w:tab/>
        <w:t xml:space="preserve">של בית המשפט המחוזי. </w:t>
      </w:r>
    </w:p>
    <w:p w:rsidR="00000000" w:rsidRDefault="00126C6C">
      <w:pPr>
        <w:rPr>
          <w:rFonts w:cs="David"/>
          <w:sz w:val="24"/>
          <w:rtl/>
        </w:rPr>
      </w:pPr>
    </w:p>
    <w:p w:rsidR="00000000" w:rsidRDefault="00126C6C">
      <w:pPr>
        <w:rPr>
          <w:rFonts w:cs="David"/>
          <w:sz w:val="24"/>
          <w:rtl/>
        </w:rPr>
      </w:pPr>
      <w:r>
        <w:rPr>
          <w:rFonts w:cs="David"/>
          <w:sz w:val="24"/>
          <w:u w:val="single"/>
          <w:rtl/>
        </w:rPr>
        <w:t>מירי פרנקל-שור</w:t>
      </w:r>
      <w:r>
        <w:rPr>
          <w:rFonts w:cs="David"/>
          <w:sz w:val="24"/>
          <w:u w:val="single"/>
          <w:rtl/>
        </w:rPr>
        <w:t>:</w:t>
      </w:r>
    </w:p>
    <w:p w:rsidR="00000000" w:rsidRDefault="00126C6C">
      <w:pPr>
        <w:rPr>
          <w:rFonts w:cs="David"/>
          <w:sz w:val="24"/>
          <w:rtl/>
        </w:rPr>
      </w:pPr>
    </w:p>
    <w:p w:rsidR="00000000" w:rsidRDefault="00126C6C">
      <w:pPr>
        <w:rPr>
          <w:rFonts w:cs="David"/>
          <w:sz w:val="24"/>
          <w:rtl/>
        </w:rPr>
      </w:pPr>
      <w:r>
        <w:rPr>
          <w:rFonts w:cs="David"/>
          <w:sz w:val="24"/>
          <w:rtl/>
        </w:rPr>
        <w:tab/>
        <w:t xml:space="preserve"> של בית המשפט לעניינים המנהליים. אני כרגע רק מדברת על הרמה הטכנית. אני רק מציגה את המצב המשפטי בפני הוועדה. יוכי, חבל, תראי, אני לא יכולה לטעון את הטענות שלי כשמפריעים לי באמצע. תני לי להציג את הטענות שלי, יש לך משהו לומר, תגידי לי, ננהל דו שיח, וכולנו</w:t>
      </w:r>
      <w:r>
        <w:rPr>
          <w:rFonts w:cs="David"/>
          <w:sz w:val="24"/>
          <w:rtl/>
        </w:rPr>
        <w:t xml:space="preserve"> נבין על מנת שהוועדה תוכל לקבל בדיוק את המידע הנדרש.</w:t>
      </w:r>
    </w:p>
    <w:p w:rsidR="00000000" w:rsidRDefault="00126C6C">
      <w:pPr>
        <w:rPr>
          <w:rFonts w:cs="David"/>
          <w:sz w:val="24"/>
          <w:rtl/>
        </w:rPr>
      </w:pPr>
      <w:r>
        <w:rPr>
          <w:rFonts w:cs="David"/>
          <w:sz w:val="24"/>
          <w:rtl/>
        </w:rPr>
        <w:t xml:space="preserve"> </w:t>
      </w:r>
    </w:p>
    <w:p w:rsidR="00000000" w:rsidRDefault="00126C6C">
      <w:pPr>
        <w:rPr>
          <w:rFonts w:cs="David"/>
          <w:sz w:val="24"/>
          <w:rtl/>
        </w:rPr>
      </w:pPr>
      <w:r>
        <w:rPr>
          <w:rFonts w:cs="David"/>
          <w:sz w:val="24"/>
          <w:u w:val="single"/>
          <w:rtl/>
        </w:rPr>
        <w:t>היו"ר גאלב מגאדלה:</w:t>
      </w:r>
    </w:p>
    <w:p w:rsidR="00000000" w:rsidRDefault="00126C6C">
      <w:pPr>
        <w:rPr>
          <w:rFonts w:cs="David"/>
          <w:sz w:val="24"/>
          <w:rtl/>
        </w:rPr>
      </w:pPr>
    </w:p>
    <w:p w:rsidR="00000000" w:rsidRDefault="00126C6C">
      <w:pPr>
        <w:rPr>
          <w:rFonts w:cs="David"/>
          <w:sz w:val="24"/>
          <w:rtl/>
        </w:rPr>
      </w:pPr>
      <w:r>
        <w:rPr>
          <w:rFonts w:cs="David"/>
          <w:sz w:val="24"/>
          <w:rtl/>
        </w:rPr>
        <w:tab/>
        <w:t xml:space="preserve">תנהלו דו שיח אם יושב ראש הוועדה יסכים. </w:t>
      </w:r>
    </w:p>
    <w:p w:rsidR="00000000" w:rsidRDefault="00126C6C">
      <w:pPr>
        <w:rPr>
          <w:rFonts w:cs="David"/>
          <w:sz w:val="24"/>
          <w:rtl/>
        </w:rPr>
      </w:pPr>
    </w:p>
    <w:p w:rsidR="00000000" w:rsidRDefault="00126C6C">
      <w:pPr>
        <w:rPr>
          <w:rFonts w:cs="David"/>
          <w:sz w:val="24"/>
          <w:rtl/>
        </w:rPr>
      </w:pPr>
      <w:r>
        <w:rPr>
          <w:rFonts w:cs="David"/>
          <w:sz w:val="24"/>
          <w:u w:val="single"/>
          <w:rtl/>
        </w:rPr>
        <w:t>מירי פרנקל-שור:</w:t>
      </w:r>
    </w:p>
    <w:p w:rsidR="00000000" w:rsidRDefault="00126C6C">
      <w:pPr>
        <w:rPr>
          <w:rFonts w:cs="David"/>
          <w:sz w:val="24"/>
          <w:rtl/>
        </w:rPr>
      </w:pPr>
    </w:p>
    <w:p w:rsidR="00000000" w:rsidRDefault="00126C6C">
      <w:pPr>
        <w:rPr>
          <w:rFonts w:cs="David"/>
          <w:sz w:val="24"/>
          <w:rtl/>
        </w:rPr>
      </w:pPr>
      <w:r>
        <w:rPr>
          <w:rFonts w:cs="David"/>
          <w:sz w:val="24"/>
          <w:rtl/>
        </w:rPr>
        <w:tab/>
        <w:t xml:space="preserve"> בוודאי, אף אחד לא העלה על דעתו אחרת. </w:t>
      </w:r>
    </w:p>
    <w:p w:rsidR="00000000" w:rsidRDefault="00126C6C">
      <w:pPr>
        <w:rPr>
          <w:rFonts w:cs="David"/>
          <w:sz w:val="24"/>
          <w:rtl/>
        </w:rPr>
      </w:pPr>
    </w:p>
    <w:p w:rsidR="00000000" w:rsidRDefault="00126C6C">
      <w:pPr>
        <w:rPr>
          <w:rFonts w:cs="David"/>
          <w:sz w:val="24"/>
          <w:rtl/>
        </w:rPr>
      </w:pPr>
      <w:r>
        <w:rPr>
          <w:rFonts w:cs="David"/>
          <w:sz w:val="24"/>
          <w:u w:val="single"/>
          <w:rtl/>
        </w:rPr>
        <w:t>היו"ר גאלב מג'אדלה:</w:t>
      </w:r>
    </w:p>
    <w:p w:rsidR="00000000" w:rsidRDefault="00126C6C">
      <w:pPr>
        <w:rPr>
          <w:rFonts w:cs="David"/>
          <w:sz w:val="24"/>
          <w:rtl/>
        </w:rPr>
      </w:pPr>
    </w:p>
    <w:p w:rsidR="00000000" w:rsidRDefault="00126C6C">
      <w:pPr>
        <w:rPr>
          <w:rFonts w:cs="David"/>
          <w:sz w:val="24"/>
          <w:rtl/>
        </w:rPr>
      </w:pPr>
      <w:r>
        <w:rPr>
          <w:rFonts w:cs="David"/>
          <w:sz w:val="24"/>
          <w:rtl/>
        </w:rPr>
        <w:tab/>
        <w:t xml:space="preserve">אלא אם בחוץ תנהלו דו שיח כמה שאתן רוצות. </w:t>
      </w:r>
    </w:p>
    <w:p w:rsidR="00000000" w:rsidRDefault="00126C6C">
      <w:pPr>
        <w:rPr>
          <w:rFonts w:cs="David"/>
          <w:sz w:val="24"/>
          <w:rtl/>
        </w:rPr>
      </w:pPr>
    </w:p>
    <w:p w:rsidR="00000000" w:rsidRDefault="00126C6C">
      <w:pPr>
        <w:rPr>
          <w:rFonts w:cs="David"/>
          <w:sz w:val="24"/>
          <w:rtl/>
        </w:rPr>
      </w:pPr>
      <w:r>
        <w:rPr>
          <w:rFonts w:cs="David"/>
          <w:sz w:val="24"/>
          <w:u w:val="single"/>
          <w:rtl/>
        </w:rPr>
        <w:t>מירי פרנקל-שור:</w:t>
      </w:r>
    </w:p>
    <w:p w:rsidR="00000000" w:rsidRDefault="00126C6C">
      <w:pPr>
        <w:rPr>
          <w:rFonts w:cs="David"/>
          <w:sz w:val="24"/>
          <w:rtl/>
        </w:rPr>
      </w:pPr>
    </w:p>
    <w:p w:rsidR="00000000" w:rsidRDefault="00126C6C">
      <w:pPr>
        <w:rPr>
          <w:rFonts w:cs="David"/>
          <w:sz w:val="24"/>
          <w:rtl/>
        </w:rPr>
      </w:pPr>
      <w:r>
        <w:rPr>
          <w:rFonts w:cs="David"/>
          <w:sz w:val="24"/>
          <w:rtl/>
        </w:rPr>
        <w:tab/>
        <w:t>הטענה של המדינה שנטענה, שבעצם מה שההגדרה הזו טוענת זה שגם מי שרשום באזור, למרות שמקום מושבו אינו באזור, גם נחשב לתושב האזור. כפי שאמרה עורכת דין גנסין, זו הייתה טענה שלא נתקבלה בבית המשפט לעניינים מנהליים ואכן לפי מה שנמסר לוועדה, יש ערעור על ההחלטה של ב</w:t>
      </w:r>
      <w:r>
        <w:rPr>
          <w:rFonts w:cs="David"/>
          <w:sz w:val="24"/>
          <w:rtl/>
        </w:rPr>
        <w:t>ית המשפט המחוזי. עד שתתקבל ההחלטה בבית המשפט העליון, כאן מבקשת המדינה להוסיף ולקבוע כחזקה חלוטה שתיכף אתייחס למשמעות של העניין, מי שרשום במרשם האוכלוסין באזור. זאת אומרת, מי שרשום במרשם האוכלוסין באזור בין שהוא מתגורר ובין שאינו מתגורר, וכן מי שמתגורר באזו</w:t>
      </w:r>
      <w:r>
        <w:rPr>
          <w:rFonts w:cs="David"/>
          <w:sz w:val="24"/>
          <w:rtl/>
        </w:rPr>
        <w:t xml:space="preserve">ר אף שאינו רשום במרשם האוכלוסין באזור. זאת אומרת, יש לנו כאן הקפה שלמה של כל המעגל. אם אתה מתגורר, אם אתה לא מתגורר, בין אם אתה רשום ובין אם אתה לא רשום. </w:t>
      </w:r>
    </w:p>
    <w:p w:rsidR="00000000" w:rsidRDefault="00126C6C">
      <w:pPr>
        <w:rPr>
          <w:rFonts w:cs="David"/>
          <w:sz w:val="24"/>
          <w:rtl/>
        </w:rPr>
      </w:pPr>
    </w:p>
    <w:p w:rsidR="00000000" w:rsidRDefault="00126C6C">
      <w:pPr>
        <w:ind w:firstLine="567"/>
        <w:rPr>
          <w:rFonts w:cs="David"/>
          <w:sz w:val="24"/>
          <w:rtl/>
        </w:rPr>
      </w:pPr>
      <w:r>
        <w:rPr>
          <w:rFonts w:cs="David"/>
          <w:sz w:val="24"/>
          <w:rtl/>
        </w:rPr>
        <w:t>מה המשמעות של שינוי ההגדרה? זוהי חזקה חלוטה. מה המשמעות של חזקה חלוטה? שאם עד היום משפחה שרשמה את יל</w:t>
      </w:r>
      <w:r>
        <w:rPr>
          <w:rFonts w:cs="David"/>
          <w:sz w:val="24"/>
          <w:rtl/>
        </w:rPr>
        <w:t>דיה באזור והייתה יכולה להוכיח שמרכז חייה אינו באזור, הייתה פתוחה בפניה הדרך להוכחה אחרת. מה שבעצם עולה כאן הוא שברגע שתתקבל ההצעה בחוק, מי שרשום במרשם האוכלוסין באזור כבר לא ניתן יהיה לאותה משפחה להוכיח שבעצם למרות שאותם הילדים רשומים באזור, מקום מושבם אינ</w:t>
      </w:r>
      <w:r>
        <w:rPr>
          <w:rFonts w:cs="David"/>
          <w:sz w:val="24"/>
          <w:rtl/>
        </w:rPr>
        <w:t xml:space="preserve">ו באזור אלא במקום אחר. </w:t>
      </w:r>
    </w:p>
    <w:p w:rsidR="00000000" w:rsidRDefault="00126C6C">
      <w:pPr>
        <w:rPr>
          <w:rFonts w:cs="David"/>
          <w:sz w:val="24"/>
          <w:rtl/>
        </w:rPr>
      </w:pPr>
    </w:p>
    <w:p w:rsidR="00000000" w:rsidRDefault="00126C6C">
      <w:pPr>
        <w:rPr>
          <w:rFonts w:cs="David"/>
          <w:sz w:val="24"/>
          <w:rtl/>
        </w:rPr>
      </w:pPr>
      <w:r>
        <w:rPr>
          <w:rFonts w:cs="David"/>
          <w:sz w:val="24"/>
          <w:u w:val="single"/>
          <w:rtl/>
        </w:rPr>
        <w:t>היו"ר גאלב מגאדלה:</w:t>
      </w:r>
    </w:p>
    <w:p w:rsidR="00000000" w:rsidRDefault="00126C6C">
      <w:pPr>
        <w:rPr>
          <w:rFonts w:cs="David"/>
          <w:sz w:val="24"/>
          <w:rtl/>
        </w:rPr>
      </w:pPr>
    </w:p>
    <w:p w:rsidR="00000000" w:rsidRDefault="00126C6C">
      <w:pPr>
        <w:rPr>
          <w:rFonts w:cs="David"/>
          <w:sz w:val="24"/>
          <w:rtl/>
        </w:rPr>
      </w:pPr>
      <w:r>
        <w:rPr>
          <w:rFonts w:cs="David"/>
          <w:sz w:val="24"/>
          <w:rtl/>
        </w:rPr>
        <w:tab/>
        <w:t xml:space="preserve">וגרים לא באזור. </w:t>
      </w:r>
    </w:p>
    <w:p w:rsidR="00000000" w:rsidRDefault="00126C6C">
      <w:pPr>
        <w:rPr>
          <w:rFonts w:cs="David"/>
          <w:sz w:val="24"/>
          <w:rtl/>
        </w:rPr>
      </w:pPr>
    </w:p>
    <w:p w:rsidR="00000000" w:rsidRDefault="00126C6C">
      <w:pPr>
        <w:rPr>
          <w:rFonts w:cs="David"/>
          <w:sz w:val="24"/>
          <w:rtl/>
        </w:rPr>
      </w:pPr>
      <w:r>
        <w:rPr>
          <w:rFonts w:cs="David"/>
          <w:sz w:val="24"/>
          <w:u w:val="single"/>
          <w:rtl/>
        </w:rPr>
        <w:t>מירי פרנקל-שור:</w:t>
      </w:r>
    </w:p>
    <w:p w:rsidR="00000000" w:rsidRDefault="00126C6C">
      <w:pPr>
        <w:rPr>
          <w:rFonts w:cs="David"/>
          <w:sz w:val="24"/>
          <w:rtl/>
        </w:rPr>
      </w:pPr>
    </w:p>
    <w:p w:rsidR="00000000" w:rsidRDefault="00126C6C">
      <w:pPr>
        <w:rPr>
          <w:rFonts w:cs="David"/>
          <w:sz w:val="24"/>
          <w:rtl/>
        </w:rPr>
      </w:pPr>
      <w:r>
        <w:rPr>
          <w:rFonts w:cs="David"/>
          <w:sz w:val="24"/>
          <w:rtl/>
        </w:rPr>
        <w:tab/>
        <w:t>נכון, מקום מושבם הוא בירושלים למשל, אבל ברגע שהם נרשמו באזור הם יחשבו כתושב האזור. ומה המשמעות של הדבר הזה? המשמעות היא שהוראת השעה תחול על אותם ילדים, זאת אומרת, שאם יש משפח</w:t>
      </w:r>
      <w:r>
        <w:rPr>
          <w:rFonts w:cs="David"/>
          <w:sz w:val="24"/>
          <w:rtl/>
        </w:rPr>
        <w:t xml:space="preserve">ה שמקום מגוריה בירושלים המזרחית והילדים רשומים באזור, על מנת לפעול כדין בישראל הם יצטרכו לפעול בהתאם להוראת השעה. זאת אומרת שאם הילדים הם פחות מבני 12 הם יוכלו לקבל היתר או מהמנהל האזרחי או אישור משרד הפנים. אם הילדים מעל גיל 12, אחר כך אנחנו נלמד מה כתוב </w:t>
      </w:r>
      <w:r>
        <w:rPr>
          <w:rFonts w:cs="David"/>
          <w:sz w:val="24"/>
          <w:rtl/>
        </w:rPr>
        <w:t xml:space="preserve">בהמשך, הם  יוכלו לקבל היתר שהייה לשהות כדין בישראל. </w:t>
      </w:r>
    </w:p>
    <w:p w:rsidR="00000000" w:rsidRDefault="00126C6C">
      <w:pPr>
        <w:rPr>
          <w:rFonts w:cs="David"/>
          <w:sz w:val="24"/>
          <w:rtl/>
        </w:rPr>
      </w:pPr>
      <w:r>
        <w:rPr>
          <w:rFonts w:cs="David"/>
          <w:sz w:val="24"/>
          <w:rtl/>
        </w:rPr>
        <w:t xml:space="preserve"> </w:t>
      </w:r>
    </w:p>
    <w:p w:rsidR="00000000" w:rsidRDefault="00126C6C">
      <w:pPr>
        <w:rPr>
          <w:rFonts w:cs="David"/>
          <w:sz w:val="24"/>
          <w:rtl/>
        </w:rPr>
      </w:pPr>
      <w:r>
        <w:rPr>
          <w:rFonts w:cs="David"/>
          <w:sz w:val="24"/>
          <w:u w:val="single"/>
          <w:rtl/>
        </w:rPr>
        <w:t>היו"ר גאלב מגאדלה:</w:t>
      </w:r>
    </w:p>
    <w:p w:rsidR="00000000" w:rsidRDefault="00126C6C">
      <w:pPr>
        <w:rPr>
          <w:rFonts w:cs="David"/>
          <w:sz w:val="24"/>
          <w:rtl/>
        </w:rPr>
      </w:pPr>
    </w:p>
    <w:p w:rsidR="00000000" w:rsidRDefault="00126C6C">
      <w:pPr>
        <w:rPr>
          <w:rFonts w:cs="David"/>
          <w:sz w:val="24"/>
          <w:rtl/>
        </w:rPr>
      </w:pPr>
      <w:r>
        <w:rPr>
          <w:rFonts w:cs="David"/>
          <w:sz w:val="24"/>
          <w:rtl/>
        </w:rPr>
        <w:tab/>
        <w:t xml:space="preserve">אם יקבלו, ואם לא יהיו ברחוב. </w:t>
      </w:r>
    </w:p>
    <w:p w:rsidR="00000000" w:rsidRDefault="00126C6C">
      <w:pPr>
        <w:rPr>
          <w:rFonts w:cs="David"/>
          <w:sz w:val="24"/>
          <w:u w:val="single"/>
          <w:rtl/>
        </w:rPr>
      </w:pPr>
    </w:p>
    <w:p w:rsidR="00000000" w:rsidRDefault="00126C6C">
      <w:pPr>
        <w:rPr>
          <w:rFonts w:cs="David"/>
          <w:sz w:val="24"/>
          <w:rtl/>
        </w:rPr>
      </w:pPr>
      <w:r>
        <w:rPr>
          <w:rFonts w:cs="David"/>
          <w:sz w:val="24"/>
          <w:u w:val="single"/>
          <w:rtl/>
        </w:rPr>
        <w:t>מירי פרנקל-שור:</w:t>
      </w:r>
    </w:p>
    <w:p w:rsidR="00000000" w:rsidRDefault="00126C6C">
      <w:pPr>
        <w:rPr>
          <w:rFonts w:cs="David"/>
          <w:sz w:val="24"/>
          <w:rtl/>
        </w:rPr>
      </w:pPr>
    </w:p>
    <w:p w:rsidR="00000000" w:rsidRDefault="00126C6C">
      <w:pPr>
        <w:rPr>
          <w:rFonts w:cs="David"/>
          <w:sz w:val="24"/>
          <w:rtl/>
        </w:rPr>
      </w:pPr>
      <w:r>
        <w:rPr>
          <w:rFonts w:cs="David"/>
          <w:sz w:val="24"/>
          <w:rtl/>
        </w:rPr>
        <w:tab/>
        <w:t>אם יהיה צורך גם אכנס לנושא של מה עמדת בית המשפט על הנושא שילד באופן עקרוני צריך לקבל את מעמד הוריו ולא מעמד פחות למען שלמות המשפחה,</w:t>
      </w:r>
      <w:r>
        <w:rPr>
          <w:rFonts w:cs="David"/>
          <w:sz w:val="24"/>
          <w:rtl/>
        </w:rPr>
        <w:t xml:space="preserve">  ועל זה אפשר לקיים דיון נוסף. </w:t>
      </w:r>
    </w:p>
    <w:p w:rsidR="00000000" w:rsidRDefault="00126C6C">
      <w:pPr>
        <w:rPr>
          <w:rFonts w:cs="David"/>
          <w:sz w:val="24"/>
          <w:rtl/>
        </w:rPr>
      </w:pPr>
    </w:p>
    <w:p w:rsidR="00000000" w:rsidRDefault="00126C6C">
      <w:pPr>
        <w:rPr>
          <w:rFonts w:cs="David"/>
          <w:sz w:val="24"/>
          <w:rtl/>
        </w:rPr>
      </w:pPr>
      <w:r>
        <w:rPr>
          <w:rFonts w:cs="David"/>
          <w:sz w:val="24"/>
          <w:u w:val="single"/>
          <w:rtl/>
        </w:rPr>
        <w:t>אראלה גולן:</w:t>
      </w:r>
    </w:p>
    <w:p w:rsidR="00000000" w:rsidRDefault="00126C6C">
      <w:pPr>
        <w:rPr>
          <w:rFonts w:cs="David"/>
          <w:sz w:val="24"/>
          <w:rtl/>
        </w:rPr>
      </w:pPr>
    </w:p>
    <w:p w:rsidR="00000000" w:rsidRDefault="00126C6C">
      <w:pPr>
        <w:rPr>
          <w:rFonts w:cs="David"/>
          <w:sz w:val="24"/>
          <w:rtl/>
        </w:rPr>
      </w:pPr>
      <w:r>
        <w:rPr>
          <w:rFonts w:cs="David"/>
          <w:sz w:val="24"/>
          <w:rtl/>
        </w:rPr>
        <w:tab/>
        <w:t xml:space="preserve">אבל הוריו זה אם ואב, אז זה בדיוק מקור החוק, שהאמא היא תושבת והאב לא. </w:t>
      </w:r>
    </w:p>
    <w:p w:rsidR="00000000" w:rsidRDefault="00126C6C">
      <w:pPr>
        <w:rPr>
          <w:rFonts w:cs="David"/>
          <w:sz w:val="24"/>
          <w:rtl/>
        </w:rPr>
      </w:pPr>
    </w:p>
    <w:p w:rsidR="00000000" w:rsidRDefault="00126C6C">
      <w:pPr>
        <w:rPr>
          <w:rFonts w:cs="David"/>
          <w:sz w:val="24"/>
          <w:rtl/>
        </w:rPr>
      </w:pPr>
      <w:r>
        <w:rPr>
          <w:rFonts w:cs="David"/>
          <w:sz w:val="24"/>
          <w:u w:val="single"/>
          <w:rtl/>
        </w:rPr>
        <w:t>מירי פרנקל-שור:</w:t>
      </w:r>
    </w:p>
    <w:p w:rsidR="00000000" w:rsidRDefault="00126C6C">
      <w:pPr>
        <w:rPr>
          <w:rFonts w:cs="David"/>
          <w:sz w:val="24"/>
          <w:rtl/>
        </w:rPr>
      </w:pPr>
    </w:p>
    <w:p w:rsidR="00000000" w:rsidRDefault="00126C6C">
      <w:pPr>
        <w:rPr>
          <w:rFonts w:cs="David"/>
          <w:sz w:val="24"/>
          <w:rtl/>
        </w:rPr>
      </w:pPr>
      <w:r>
        <w:rPr>
          <w:rFonts w:cs="David"/>
          <w:sz w:val="24"/>
          <w:rtl/>
        </w:rPr>
        <w:tab/>
        <w:t>בסדר, אז אנחנו בהחלט דנים בבעיה. אני רוצה לומר ולשאול. בוודאי תהיינה מחלוקות על מה שטענתי עד עכשיו אבל אנחנו תמיד צריכים</w:t>
      </w:r>
      <w:r>
        <w:rPr>
          <w:rFonts w:cs="David"/>
          <w:sz w:val="24"/>
          <w:rtl/>
        </w:rPr>
        <w:t xml:space="preserve"> לזכור שהוועדה באה לאשר את הצעת החוק כיוון שמתנוססת מעל הצעת החוק הזאת תכלית ביטחונית. אני חושבת שכאן הוועדה צריכה לשמוע  מה התכלית הביטחונית של התוספת להגדרת תושב האזור. </w:t>
      </w:r>
    </w:p>
    <w:p w:rsidR="00000000" w:rsidRDefault="00126C6C">
      <w:pPr>
        <w:rPr>
          <w:rFonts w:cs="David"/>
          <w:sz w:val="24"/>
          <w:rtl/>
        </w:rPr>
      </w:pPr>
    </w:p>
    <w:p w:rsidR="00000000" w:rsidRDefault="00126C6C">
      <w:pPr>
        <w:rPr>
          <w:rFonts w:cs="David"/>
          <w:sz w:val="24"/>
          <w:rtl/>
        </w:rPr>
      </w:pPr>
      <w:r>
        <w:rPr>
          <w:rFonts w:cs="David"/>
          <w:sz w:val="24"/>
          <w:u w:val="single"/>
          <w:rtl/>
        </w:rPr>
        <w:t>יוכי גנסין:</w:t>
      </w:r>
    </w:p>
    <w:p w:rsidR="00000000" w:rsidRDefault="00126C6C">
      <w:pPr>
        <w:rPr>
          <w:rFonts w:cs="David"/>
          <w:sz w:val="24"/>
          <w:rtl/>
        </w:rPr>
      </w:pPr>
    </w:p>
    <w:p w:rsidR="00000000" w:rsidRDefault="00126C6C">
      <w:pPr>
        <w:rPr>
          <w:rFonts w:cs="David"/>
          <w:sz w:val="24"/>
          <w:rtl/>
        </w:rPr>
      </w:pPr>
      <w:r>
        <w:rPr>
          <w:rFonts w:cs="David"/>
          <w:sz w:val="24"/>
          <w:rtl/>
        </w:rPr>
        <w:tab/>
        <w:t xml:space="preserve"> אני לא מקבלת את זה. </w:t>
      </w:r>
    </w:p>
    <w:p w:rsidR="00000000" w:rsidRDefault="00126C6C">
      <w:pPr>
        <w:rPr>
          <w:rFonts w:cs="David"/>
          <w:sz w:val="24"/>
          <w:rtl/>
        </w:rPr>
      </w:pPr>
      <w:r>
        <w:rPr>
          <w:rFonts w:cs="David"/>
          <w:sz w:val="24"/>
          <w:rtl/>
        </w:rPr>
        <w:t xml:space="preserve"> </w:t>
      </w:r>
    </w:p>
    <w:p w:rsidR="00000000" w:rsidRDefault="00126C6C">
      <w:pPr>
        <w:rPr>
          <w:rFonts w:cs="David"/>
          <w:sz w:val="24"/>
          <w:rtl/>
        </w:rPr>
      </w:pPr>
      <w:r>
        <w:rPr>
          <w:rFonts w:cs="David"/>
          <w:sz w:val="24"/>
          <w:u w:val="single"/>
          <w:rtl/>
        </w:rPr>
        <w:t>מירי פרנקל-שור:</w:t>
      </w:r>
    </w:p>
    <w:p w:rsidR="00000000" w:rsidRDefault="00126C6C">
      <w:pPr>
        <w:rPr>
          <w:rFonts w:cs="David"/>
          <w:sz w:val="24"/>
          <w:rtl/>
        </w:rPr>
      </w:pPr>
    </w:p>
    <w:p w:rsidR="00000000" w:rsidRDefault="00126C6C">
      <w:pPr>
        <w:rPr>
          <w:rFonts w:cs="David"/>
          <w:sz w:val="24"/>
          <w:rtl/>
        </w:rPr>
      </w:pPr>
      <w:r>
        <w:rPr>
          <w:rFonts w:cs="David"/>
          <w:sz w:val="24"/>
          <w:rtl/>
        </w:rPr>
        <w:tab/>
        <w:t xml:space="preserve"> זה תיקון לחוק. כאשר כתוב י</w:t>
      </w:r>
      <w:r>
        <w:rPr>
          <w:rFonts w:cs="David"/>
          <w:sz w:val="24"/>
          <w:rtl/>
        </w:rPr>
        <w:t>וכי, בהצעת החוק בהגדרה המסויימת יש פה שינוי בהגדרה. את יכולה להגיד כן, את יכולה להגיד לא, את חושבת שזה היה מובן מאליו - - -</w:t>
      </w:r>
    </w:p>
    <w:p w:rsidR="00000000" w:rsidRDefault="00126C6C">
      <w:pPr>
        <w:rPr>
          <w:rFonts w:cs="David"/>
          <w:sz w:val="24"/>
          <w:rtl/>
        </w:rPr>
      </w:pPr>
    </w:p>
    <w:p w:rsidR="00000000" w:rsidRDefault="00126C6C">
      <w:pPr>
        <w:rPr>
          <w:rFonts w:cs="David"/>
          <w:sz w:val="24"/>
          <w:rtl/>
        </w:rPr>
      </w:pPr>
      <w:r>
        <w:rPr>
          <w:rFonts w:cs="David"/>
          <w:sz w:val="24"/>
          <w:u w:val="single"/>
          <w:rtl/>
        </w:rPr>
        <w:t>יוכי גנסין:</w:t>
      </w:r>
    </w:p>
    <w:p w:rsidR="00000000" w:rsidRDefault="00126C6C">
      <w:pPr>
        <w:rPr>
          <w:rFonts w:cs="David"/>
          <w:sz w:val="24"/>
          <w:rtl/>
        </w:rPr>
      </w:pPr>
    </w:p>
    <w:p w:rsidR="00000000" w:rsidRDefault="00126C6C">
      <w:pPr>
        <w:rPr>
          <w:rFonts w:cs="David"/>
          <w:sz w:val="24"/>
          <w:rtl/>
        </w:rPr>
      </w:pPr>
      <w:r>
        <w:rPr>
          <w:rFonts w:cs="David"/>
          <w:sz w:val="24"/>
          <w:rtl/>
        </w:rPr>
        <w:tab/>
        <w:t xml:space="preserve">אי אפשר להציג את זה  בצורה חד צדדית, תאפשרי לי לדבר אז אני אדבר בצורה מסודרת.  </w:t>
      </w:r>
    </w:p>
    <w:p w:rsidR="00000000" w:rsidRDefault="00126C6C">
      <w:pPr>
        <w:rPr>
          <w:rFonts w:cs="David"/>
          <w:sz w:val="24"/>
          <w:rtl/>
        </w:rPr>
      </w:pPr>
    </w:p>
    <w:p w:rsidR="00000000" w:rsidRDefault="00126C6C">
      <w:pPr>
        <w:rPr>
          <w:rFonts w:cs="David"/>
          <w:sz w:val="24"/>
          <w:rtl/>
        </w:rPr>
      </w:pPr>
      <w:r>
        <w:rPr>
          <w:rFonts w:cs="David"/>
          <w:sz w:val="24"/>
          <w:u w:val="single"/>
          <w:rtl/>
        </w:rPr>
        <w:br w:type="page"/>
        <w:t>מירי פרנקל-שור:</w:t>
      </w:r>
    </w:p>
    <w:p w:rsidR="00000000" w:rsidRDefault="00126C6C">
      <w:pPr>
        <w:rPr>
          <w:rFonts w:cs="David"/>
          <w:sz w:val="24"/>
          <w:rtl/>
        </w:rPr>
      </w:pPr>
    </w:p>
    <w:p w:rsidR="00000000" w:rsidRDefault="00126C6C">
      <w:pPr>
        <w:rPr>
          <w:rFonts w:cs="David"/>
          <w:sz w:val="24"/>
          <w:rtl/>
        </w:rPr>
      </w:pPr>
      <w:r>
        <w:rPr>
          <w:rFonts w:cs="David"/>
          <w:sz w:val="24"/>
          <w:rtl/>
        </w:rPr>
        <w:tab/>
        <w:t xml:space="preserve"> אני לא מאפשרת לד</w:t>
      </w:r>
      <w:r>
        <w:rPr>
          <w:rFonts w:cs="David"/>
          <w:sz w:val="24"/>
          <w:rtl/>
        </w:rPr>
        <w:t xml:space="preserve">בר, יש פה יושב ראש הוועדה. </w:t>
      </w:r>
    </w:p>
    <w:p w:rsidR="00000000" w:rsidRDefault="00126C6C">
      <w:pPr>
        <w:rPr>
          <w:rFonts w:cs="David"/>
          <w:sz w:val="24"/>
          <w:rtl/>
        </w:rPr>
      </w:pPr>
    </w:p>
    <w:p w:rsidR="00000000" w:rsidRDefault="00126C6C">
      <w:pPr>
        <w:rPr>
          <w:rFonts w:cs="David"/>
          <w:sz w:val="24"/>
          <w:rtl/>
        </w:rPr>
      </w:pPr>
      <w:r>
        <w:rPr>
          <w:rFonts w:cs="David"/>
          <w:sz w:val="24"/>
          <w:u w:val="single"/>
          <w:rtl/>
        </w:rPr>
        <w:t>יוכי גנסין:</w:t>
      </w:r>
    </w:p>
    <w:p w:rsidR="00000000" w:rsidRDefault="00126C6C">
      <w:pPr>
        <w:rPr>
          <w:rFonts w:cs="David"/>
          <w:sz w:val="24"/>
          <w:rtl/>
        </w:rPr>
      </w:pPr>
    </w:p>
    <w:p w:rsidR="00000000" w:rsidRDefault="00126C6C">
      <w:pPr>
        <w:rPr>
          <w:rFonts w:cs="David"/>
          <w:sz w:val="24"/>
          <w:rtl/>
        </w:rPr>
      </w:pPr>
      <w:r>
        <w:rPr>
          <w:rFonts w:cs="David"/>
          <w:sz w:val="24"/>
          <w:rtl/>
        </w:rPr>
        <w:tab/>
        <w:t xml:space="preserve"> אבל יש לי תחושה - - -</w:t>
      </w:r>
    </w:p>
    <w:p w:rsidR="00000000" w:rsidRDefault="00126C6C">
      <w:pPr>
        <w:rPr>
          <w:rFonts w:cs="David"/>
          <w:sz w:val="24"/>
          <w:rtl/>
        </w:rPr>
      </w:pPr>
    </w:p>
    <w:p w:rsidR="00000000" w:rsidRDefault="00126C6C">
      <w:pPr>
        <w:rPr>
          <w:rFonts w:cs="David"/>
          <w:sz w:val="24"/>
          <w:rtl/>
        </w:rPr>
      </w:pPr>
      <w:r>
        <w:rPr>
          <w:rFonts w:cs="David"/>
          <w:sz w:val="24"/>
          <w:u w:val="single"/>
          <w:rtl/>
        </w:rPr>
        <w:t>היו"ר גאלב מגאדלה:</w:t>
      </w:r>
    </w:p>
    <w:p w:rsidR="00000000" w:rsidRDefault="00126C6C">
      <w:pPr>
        <w:rPr>
          <w:rFonts w:cs="David"/>
          <w:sz w:val="24"/>
          <w:rtl/>
        </w:rPr>
      </w:pPr>
    </w:p>
    <w:p w:rsidR="00000000" w:rsidRDefault="00126C6C">
      <w:pPr>
        <w:rPr>
          <w:rFonts w:cs="David"/>
          <w:sz w:val="24"/>
          <w:rtl/>
        </w:rPr>
      </w:pPr>
      <w:r>
        <w:rPr>
          <w:rFonts w:cs="David"/>
          <w:sz w:val="24"/>
          <w:rtl/>
        </w:rPr>
        <w:tab/>
        <w:t xml:space="preserve">רגע, סליחה, התחושה זה חלק מזכות דיבור, כי זה מפסיק להיות תחושה שלך, זה מתחיל להיות תחושה של כולם. מירי, סיימת? </w:t>
      </w:r>
    </w:p>
    <w:p w:rsidR="00000000" w:rsidRDefault="00126C6C">
      <w:pPr>
        <w:rPr>
          <w:rFonts w:cs="David"/>
          <w:sz w:val="24"/>
          <w:rtl/>
        </w:rPr>
      </w:pPr>
    </w:p>
    <w:p w:rsidR="00000000" w:rsidRDefault="00126C6C">
      <w:pPr>
        <w:rPr>
          <w:rFonts w:cs="David"/>
          <w:sz w:val="24"/>
          <w:rtl/>
        </w:rPr>
      </w:pPr>
      <w:r>
        <w:rPr>
          <w:rFonts w:cs="David"/>
          <w:sz w:val="24"/>
          <w:u w:val="single"/>
          <w:rtl/>
        </w:rPr>
        <w:t>מירי פרנקל-שור:</w:t>
      </w:r>
    </w:p>
    <w:p w:rsidR="00000000" w:rsidRDefault="00126C6C">
      <w:pPr>
        <w:rPr>
          <w:rFonts w:cs="David"/>
          <w:sz w:val="24"/>
          <w:rtl/>
        </w:rPr>
      </w:pPr>
    </w:p>
    <w:p w:rsidR="00000000" w:rsidRDefault="00126C6C">
      <w:pPr>
        <w:rPr>
          <w:rFonts w:cs="David"/>
          <w:sz w:val="24"/>
          <w:rtl/>
        </w:rPr>
      </w:pPr>
      <w:r>
        <w:rPr>
          <w:rFonts w:cs="David"/>
          <w:sz w:val="24"/>
          <w:rtl/>
        </w:rPr>
        <w:tab/>
        <w:t xml:space="preserve"> כרגע כן. </w:t>
      </w:r>
    </w:p>
    <w:p w:rsidR="00000000" w:rsidRDefault="00126C6C">
      <w:pPr>
        <w:rPr>
          <w:rFonts w:cs="David"/>
          <w:sz w:val="24"/>
          <w:rtl/>
        </w:rPr>
      </w:pPr>
    </w:p>
    <w:p w:rsidR="00000000" w:rsidRDefault="00126C6C">
      <w:pPr>
        <w:rPr>
          <w:rFonts w:cs="David"/>
          <w:sz w:val="24"/>
          <w:rtl/>
        </w:rPr>
      </w:pPr>
      <w:r>
        <w:rPr>
          <w:rFonts w:cs="David"/>
          <w:sz w:val="24"/>
          <w:u w:val="single"/>
          <w:rtl/>
        </w:rPr>
        <w:t>היו"ר גאלב מג'אדלה:</w:t>
      </w:r>
    </w:p>
    <w:p w:rsidR="00000000" w:rsidRDefault="00126C6C">
      <w:pPr>
        <w:rPr>
          <w:rFonts w:cs="David"/>
          <w:sz w:val="24"/>
          <w:rtl/>
        </w:rPr>
      </w:pPr>
    </w:p>
    <w:p w:rsidR="00000000" w:rsidRDefault="00126C6C">
      <w:pPr>
        <w:rPr>
          <w:rFonts w:cs="David"/>
          <w:sz w:val="24"/>
          <w:rtl/>
        </w:rPr>
      </w:pPr>
      <w:r>
        <w:rPr>
          <w:rFonts w:cs="David"/>
          <w:sz w:val="24"/>
          <w:rtl/>
        </w:rPr>
        <w:tab/>
        <w:t>עור</w:t>
      </w:r>
      <w:r>
        <w:rPr>
          <w:rFonts w:cs="David"/>
          <w:sz w:val="24"/>
          <w:rtl/>
        </w:rPr>
        <w:t xml:space="preserve">כת דין אורנה כהן, אבל בקצרה. </w:t>
      </w:r>
    </w:p>
    <w:p w:rsidR="00000000" w:rsidRDefault="00126C6C">
      <w:pPr>
        <w:rPr>
          <w:rFonts w:cs="David"/>
          <w:sz w:val="24"/>
          <w:rtl/>
        </w:rPr>
      </w:pPr>
    </w:p>
    <w:p w:rsidR="00000000" w:rsidRDefault="00126C6C">
      <w:pPr>
        <w:rPr>
          <w:rFonts w:cs="David"/>
          <w:sz w:val="24"/>
          <w:rtl/>
        </w:rPr>
      </w:pPr>
      <w:r>
        <w:rPr>
          <w:rFonts w:cs="David"/>
          <w:sz w:val="24"/>
          <w:u w:val="single"/>
          <w:rtl/>
        </w:rPr>
        <w:t>אורנה כהן:</w:t>
      </w:r>
    </w:p>
    <w:p w:rsidR="00000000" w:rsidRDefault="00126C6C">
      <w:pPr>
        <w:rPr>
          <w:rFonts w:cs="David"/>
          <w:sz w:val="24"/>
          <w:rtl/>
        </w:rPr>
      </w:pPr>
    </w:p>
    <w:p w:rsidR="00000000" w:rsidRDefault="00126C6C">
      <w:pPr>
        <w:rPr>
          <w:rFonts w:cs="David"/>
          <w:sz w:val="24"/>
          <w:rtl/>
        </w:rPr>
      </w:pPr>
      <w:r>
        <w:rPr>
          <w:rFonts w:cs="David"/>
          <w:sz w:val="24"/>
          <w:rtl/>
        </w:rPr>
        <w:tab/>
        <w:t>ככל שאנחנו דנים על הצעת שינוי בחוק, מבחינה של החוקתיות ושל העמדתיות, חייבת להיות לכל אחד מהרכיבים שלו. אני רוצה להזכיר לכם שהסעיף הזה מפלה ומנוגד להוראות של חוק זכויות האדם וחירותו. ואני רוצה להציע כמה דוגמאות. ה</w:t>
      </w:r>
      <w:r>
        <w:rPr>
          <w:rFonts w:cs="David"/>
          <w:sz w:val="24"/>
          <w:rtl/>
        </w:rPr>
        <w:t>דוגמא הראשונה היא של אזרח ישראלי. הרי מה הסעיף הזה אומר, הוא מבחין בין מי שמתגורר באזור באשר הוא, לבין מה שמוגדר כתושב יישוב ישראלי. תושב יישוב ישראלי זה מתנחלים, אלו היישובים היחידים שמוגדרים כתושבים ישראלים, כלומר אנחנו יוצרים תחולה גיאוגרפית. ברגע שתושב</w:t>
      </w:r>
      <w:r>
        <w:rPr>
          <w:rFonts w:cs="David"/>
          <w:sz w:val="24"/>
          <w:rtl/>
        </w:rPr>
        <w:t xml:space="preserve"> ישראלי מתגורר בשטחים לכאורה החוק חל עליו. האם ייתכן שאנחנו נשלול את הזכות של הילד שנולד לאזרח בניגוד להוראות מכלול דיני האזרחות בישראל, לכאורה זה מה שהמחוקק כאן קובע. אני רוצה לעבור לשלב הבא, הקושי הנוסף שהסעיף הזה מעורר. קחו לגבי אנשים שהשהייה שלהם באזור</w:t>
      </w:r>
      <w:r>
        <w:rPr>
          <w:rFonts w:cs="David"/>
          <w:sz w:val="24"/>
          <w:rtl/>
        </w:rPr>
        <w:t xml:space="preserve"> היא שהייה זמנית. לדוגמא, עובד של אחד מארגוני הסיוע הבין לאומי, מומחה רפואי שוהה שנה ולא מעלה. ולאחר מכן מבקש להינשא, או אפילו לקבל מעמד מכוח התושבות כי הוא יהודי, לכאורה החוק הזה בולע אותו. הסעיף הזה הוא סעיף רחב, חובק עולם שתחת מסווה של כאילו תיקון טכני </w:t>
      </w:r>
      <w:r>
        <w:rPr>
          <w:rFonts w:cs="David"/>
          <w:sz w:val="24"/>
          <w:rtl/>
        </w:rPr>
        <w:t>עוד מרחיבים אותו מעבר לכך. החומרה שלדעתי היא החומרה הייתרה זו החומרה שקשורה להשלכות על הזכויות של ילדים. הזכויות של ילדים, המחוקק הישראלי קבע, שכל הצעת חוק שכרוך בה או עלולה להיות כרוכה בה פגיעה בזכויות של ילדים, מחויבים מנסחי הצעת החוק להביא מידע מלא בדבר</w:t>
      </w:r>
      <w:r>
        <w:rPr>
          <w:rFonts w:cs="David"/>
          <w:sz w:val="24"/>
          <w:rtl/>
        </w:rPr>
        <w:t xml:space="preserve"> ההשפעות וההשלכות העתידיות על זכויות הילדים בפני הכנסת בכל שלבי החקיקה. </w:t>
      </w:r>
    </w:p>
    <w:p w:rsidR="00000000" w:rsidRDefault="00126C6C">
      <w:pPr>
        <w:rPr>
          <w:rFonts w:cs="David"/>
          <w:sz w:val="24"/>
          <w:rtl/>
        </w:rPr>
      </w:pPr>
    </w:p>
    <w:p w:rsidR="00000000" w:rsidRDefault="00126C6C">
      <w:pPr>
        <w:ind w:firstLine="567"/>
        <w:rPr>
          <w:rFonts w:cs="David"/>
          <w:sz w:val="24"/>
          <w:rtl/>
        </w:rPr>
      </w:pPr>
      <w:r>
        <w:rPr>
          <w:rFonts w:cs="David"/>
          <w:sz w:val="24"/>
          <w:rtl/>
        </w:rPr>
        <w:t>אני קוראת והופכת את דברי ההסבר להצעת החוק ואני לא מוצאת מילה אחת שמתייחסת לזכויות הילדים. החוק בדבר השפעות והחקיקה על זכויות ילדים הוא חוק של הכנסת הזאת. הקושי הברור שנובע מהסעיף הזה</w:t>
      </w:r>
      <w:r>
        <w:rPr>
          <w:rFonts w:cs="David"/>
          <w:sz w:val="24"/>
          <w:rtl/>
        </w:rPr>
        <w:t>, ואי אפשר להתעלם ממנו ולהגיד הוא כבר קיים בחוק, כי ברגע שהסעיף הזה הוא סעיף שיש בו שינוי, צריך לבחון את כל העסק מחדש.</w:t>
      </w:r>
    </w:p>
    <w:p w:rsidR="00000000" w:rsidRDefault="00126C6C">
      <w:pPr>
        <w:rPr>
          <w:rFonts w:cs="David"/>
          <w:sz w:val="24"/>
          <w:rtl/>
        </w:rPr>
      </w:pPr>
    </w:p>
    <w:p w:rsidR="00000000" w:rsidRDefault="00126C6C">
      <w:pPr>
        <w:ind w:firstLine="567"/>
        <w:rPr>
          <w:rFonts w:cs="David"/>
          <w:sz w:val="24"/>
          <w:rtl/>
        </w:rPr>
      </w:pPr>
      <w:r>
        <w:rPr>
          <w:rFonts w:cs="David"/>
          <w:sz w:val="24"/>
          <w:rtl/>
        </w:rPr>
        <w:t xml:space="preserve">החוק הזה הוא אפליה על בסיס אתני. הוא לא אפליה על בסיס סטטוס. כי כפי שאתם רואים האבחנה היא יישוב ישראלי. אותו אדם, השאלה לגביו היא לא מה </w:t>
      </w:r>
      <w:r>
        <w:rPr>
          <w:rFonts w:cs="David"/>
          <w:sz w:val="24"/>
          <w:rtl/>
        </w:rPr>
        <w:t>הסטטוס שלו אלא אם הוא מתגורר בגדה המערבית או ברצועת עזה בכלל, או בהתנחלות בטוחה. הפן השני של זה זה השלכה של הקבוצה הנפגעת והקבוצה הנפגעת הם בני הזוג. ובני הזוג שהם אזרחים ישראליים, ב-99 אחוז מהמקרים הם ערבים, יש לנו כאן אפליה תוצאתית ברורה של אפליה של המיע</w:t>
      </w:r>
      <w:r>
        <w:rPr>
          <w:rFonts w:cs="David"/>
          <w:sz w:val="24"/>
          <w:rtl/>
        </w:rPr>
        <w:t xml:space="preserve">וט הערבי בישראל. עם כל הסוגיות האלה, כל פעם שאנחנו מתקנים כל סעיף בתוך החוק הזה, אנחנו חייבים להתמודד. </w:t>
      </w:r>
    </w:p>
    <w:p w:rsidR="00000000" w:rsidRDefault="00126C6C">
      <w:pPr>
        <w:ind w:firstLine="567"/>
        <w:rPr>
          <w:rFonts w:cs="David"/>
          <w:sz w:val="24"/>
          <w:rtl/>
        </w:rPr>
      </w:pPr>
    </w:p>
    <w:p w:rsidR="00000000" w:rsidRDefault="00126C6C">
      <w:pPr>
        <w:rPr>
          <w:rFonts w:cs="David"/>
          <w:sz w:val="24"/>
          <w:rtl/>
        </w:rPr>
      </w:pPr>
      <w:r>
        <w:rPr>
          <w:rFonts w:cs="David"/>
          <w:sz w:val="24"/>
          <w:u w:val="single"/>
          <w:rtl/>
        </w:rPr>
        <w:br w:type="page"/>
        <w:t>היו"ר גאלב מגאדלה:</w:t>
      </w:r>
    </w:p>
    <w:p w:rsidR="00000000" w:rsidRDefault="00126C6C">
      <w:pPr>
        <w:rPr>
          <w:rFonts w:cs="David"/>
          <w:sz w:val="24"/>
          <w:rtl/>
        </w:rPr>
      </w:pPr>
    </w:p>
    <w:p w:rsidR="00000000" w:rsidRDefault="00126C6C">
      <w:pPr>
        <w:rPr>
          <w:rFonts w:cs="David"/>
          <w:sz w:val="24"/>
          <w:rtl/>
        </w:rPr>
      </w:pPr>
      <w:r>
        <w:rPr>
          <w:rFonts w:cs="David"/>
          <w:sz w:val="24"/>
          <w:rtl/>
        </w:rPr>
        <w:tab/>
        <w:t>תודה רבה. עורכת הדין גנסין, בבקשה.</w:t>
      </w:r>
    </w:p>
    <w:p w:rsidR="00000000" w:rsidRDefault="00126C6C">
      <w:pPr>
        <w:rPr>
          <w:rFonts w:cs="David"/>
          <w:sz w:val="24"/>
          <w:rtl/>
        </w:rPr>
      </w:pPr>
    </w:p>
    <w:p w:rsidR="00000000" w:rsidRDefault="00126C6C">
      <w:pPr>
        <w:rPr>
          <w:rFonts w:cs="David"/>
          <w:sz w:val="24"/>
          <w:rtl/>
        </w:rPr>
      </w:pPr>
      <w:r>
        <w:rPr>
          <w:rFonts w:cs="David"/>
          <w:sz w:val="24"/>
          <w:u w:val="single"/>
          <w:rtl/>
        </w:rPr>
        <w:t>יוכי גנסין:</w:t>
      </w:r>
    </w:p>
    <w:p w:rsidR="00000000" w:rsidRDefault="00126C6C">
      <w:pPr>
        <w:rPr>
          <w:rFonts w:cs="David"/>
          <w:sz w:val="24"/>
          <w:rtl/>
        </w:rPr>
      </w:pPr>
    </w:p>
    <w:p w:rsidR="00000000" w:rsidRDefault="00126C6C">
      <w:pPr>
        <w:rPr>
          <w:rFonts w:cs="David"/>
          <w:sz w:val="24"/>
          <w:rtl/>
        </w:rPr>
      </w:pPr>
      <w:r>
        <w:rPr>
          <w:rFonts w:cs="David"/>
          <w:sz w:val="24"/>
          <w:rtl/>
        </w:rPr>
        <w:tab/>
        <w:t>אני אתייחס אחת לאחת. ההגדרה אומרת תושב האזור, ואי אפשר להתעלם מהגדרות שקיימות ב</w:t>
      </w:r>
      <w:r>
        <w:rPr>
          <w:rFonts w:cs="David"/>
          <w:sz w:val="24"/>
          <w:rtl/>
        </w:rPr>
        <w:t>חקיקה הקיימת בשטחי אזור יהודה שומרון וחבל עזה. הגדרת תושב האזור היא הגדרה שמופיעה בתחיקת הביטחון ובעצם כאילו נאמר בה נתין, אזרח המדינה שבדרך, אזרח המדינה הפלסטינית. ולכן, כיוון שמדינת ישראל טרם הקימה והכירה במדינה הפלסטינית, אז לא לא כתוב פה, אבל תושב אזור</w:t>
      </w:r>
      <w:r>
        <w:rPr>
          <w:rFonts w:cs="David"/>
          <w:sz w:val="24"/>
          <w:rtl/>
        </w:rPr>
        <w:t xml:space="preserve"> הכוונה היא למי שרשום במרשם האוכלוסין באזור ומי שרשום במרשם האוכלוסין באזור הוא מי שחל עליו החוק. אם לא תבוא ותאמר כך, וזו בדיוק הטענה שלנו, וזה בדיוק מה שהחוק התכוון לחול עליו, התוצאה של  הדבר הזה תהייה שמי שרשום במרשם אוכלוסין באזור שהוא נתין פלסטיני, יב</w:t>
      </w:r>
      <w:r>
        <w:rPr>
          <w:rFonts w:cs="David"/>
          <w:sz w:val="24"/>
          <w:rtl/>
        </w:rPr>
        <w:t>וא לגור בישראל שלא כדין, שזה בדיוק הדברים שאנחנו מוצאים חדשות לבקרים כל בוקר במדינת ישראל, הוא עבר לגור שלא כדין במדינת ישראל ואז החוק איננו חל עליו. זאת כמובן תוצאה שלא מתקבלת על הדעת. זאת התוצאה של   מה שאומרת היועצת המשפטית של הוועדה שמספיק שאדם רשום במ</w:t>
      </w:r>
      <w:r>
        <w:rPr>
          <w:rFonts w:cs="David"/>
          <w:sz w:val="24"/>
          <w:rtl/>
        </w:rPr>
        <w:t xml:space="preserve">רשם האוכלוסין באזור,  הוא נתין המדינה הפלסטינית שבדרך, הוא רשום שם במרשם האוכלוסין, הוא עבר לגור עם רעייתו בכפר בירושלים או בכפר באום אל פחם, או על יד אום אל פחם - - - </w:t>
      </w:r>
    </w:p>
    <w:p w:rsidR="00000000" w:rsidRDefault="00126C6C">
      <w:pPr>
        <w:rPr>
          <w:rFonts w:cs="David"/>
          <w:sz w:val="24"/>
          <w:rtl/>
        </w:rPr>
      </w:pPr>
    </w:p>
    <w:p w:rsidR="00000000" w:rsidRDefault="00126C6C">
      <w:pPr>
        <w:rPr>
          <w:rFonts w:cs="David"/>
          <w:sz w:val="24"/>
          <w:rtl/>
        </w:rPr>
      </w:pPr>
      <w:r>
        <w:rPr>
          <w:rFonts w:cs="David"/>
          <w:sz w:val="24"/>
          <w:u w:val="single"/>
          <w:rtl/>
        </w:rPr>
        <w:t>היו"ר גאלב מג'אדלה:</w:t>
      </w:r>
    </w:p>
    <w:p w:rsidR="00000000" w:rsidRDefault="00126C6C">
      <w:pPr>
        <w:rPr>
          <w:rFonts w:cs="David"/>
          <w:sz w:val="24"/>
          <w:rtl/>
        </w:rPr>
      </w:pPr>
    </w:p>
    <w:p w:rsidR="00000000" w:rsidRDefault="00126C6C">
      <w:pPr>
        <w:rPr>
          <w:rFonts w:cs="David"/>
          <w:sz w:val="24"/>
          <w:rtl/>
        </w:rPr>
      </w:pPr>
      <w:r>
        <w:rPr>
          <w:rFonts w:cs="David"/>
          <w:sz w:val="24"/>
          <w:rtl/>
        </w:rPr>
        <w:tab/>
        <w:t xml:space="preserve">זה עיר. </w:t>
      </w:r>
    </w:p>
    <w:p w:rsidR="00000000" w:rsidRDefault="00126C6C">
      <w:pPr>
        <w:rPr>
          <w:rFonts w:cs="David"/>
          <w:sz w:val="24"/>
          <w:rtl/>
        </w:rPr>
      </w:pPr>
    </w:p>
    <w:p w:rsidR="00000000" w:rsidRDefault="00126C6C">
      <w:pPr>
        <w:rPr>
          <w:rFonts w:cs="David"/>
          <w:sz w:val="24"/>
          <w:rtl/>
        </w:rPr>
      </w:pPr>
      <w:r>
        <w:rPr>
          <w:rFonts w:cs="David"/>
          <w:sz w:val="24"/>
          <w:u w:val="single"/>
          <w:rtl/>
        </w:rPr>
        <w:t>יוכי גנסין:</w:t>
      </w:r>
    </w:p>
    <w:p w:rsidR="00000000" w:rsidRDefault="00126C6C">
      <w:pPr>
        <w:rPr>
          <w:rFonts w:cs="David"/>
          <w:sz w:val="24"/>
          <w:rtl/>
        </w:rPr>
      </w:pPr>
    </w:p>
    <w:p w:rsidR="00000000" w:rsidRDefault="00126C6C">
      <w:pPr>
        <w:rPr>
          <w:rFonts w:cs="David"/>
          <w:sz w:val="24"/>
          <w:rtl/>
        </w:rPr>
      </w:pPr>
      <w:r>
        <w:rPr>
          <w:rFonts w:cs="David"/>
          <w:sz w:val="24"/>
          <w:rtl/>
        </w:rPr>
        <w:tab/>
        <w:t>בכפר ליד, בכפר לפני, בכפר אחרי, די בכך ב</w:t>
      </w:r>
      <w:r>
        <w:rPr>
          <w:rFonts w:cs="David"/>
          <w:sz w:val="24"/>
          <w:rtl/>
        </w:rPr>
        <w:t>שביל שהחוק לא יחול עליו. זאת כמובן תוצאה שהיא לא מתקבלת על הדעת כאשר התכלית של החוק הזה היא תכלית ביטחונית. לא זו בלבד אלא שזאת בדיוק הסיבה שבדברי ההסבר, וכדאי לציין את מה שכתוב בדברי ההסבר, ולכן הם נאמרו פה, בדברי ההסבר נאמר במפורש "למען הסר ספק מוצע לתקן</w:t>
      </w:r>
      <w:r>
        <w:rPr>
          <w:rFonts w:cs="David"/>
          <w:sz w:val="24"/>
          <w:rtl/>
        </w:rPr>
        <w:t xml:space="preserve"> את ההגדרה "תושב האזור" ולהבהיר במפורש כי ההגדרה הזו כוללת גם את המובן מאליו" זה בדיוק מה שאמרתי כרגע, "היינו את אלה הרשומים במרשם האוכלוסין של האזור." </w:t>
      </w:r>
    </w:p>
    <w:p w:rsidR="00000000" w:rsidRDefault="00126C6C">
      <w:pPr>
        <w:ind w:firstLine="567"/>
        <w:rPr>
          <w:rFonts w:cs="David"/>
          <w:sz w:val="24"/>
          <w:rtl/>
        </w:rPr>
      </w:pPr>
    </w:p>
    <w:p w:rsidR="00000000" w:rsidRDefault="00126C6C">
      <w:pPr>
        <w:ind w:firstLine="567"/>
        <w:rPr>
          <w:rFonts w:cs="David"/>
          <w:sz w:val="24"/>
          <w:rtl/>
        </w:rPr>
      </w:pPr>
      <w:r>
        <w:rPr>
          <w:rFonts w:cs="David"/>
          <w:sz w:val="24"/>
          <w:rtl/>
        </w:rPr>
        <w:t>זאת אומרת, אדם לא הופך להיות לא נתין של הרשות הפלסטינית רק בגלל שהוא שינה כתובת שלא כדין לשטח מדינת יש</w:t>
      </w:r>
      <w:r>
        <w:rPr>
          <w:rFonts w:cs="David"/>
          <w:sz w:val="24"/>
          <w:rtl/>
        </w:rPr>
        <w:t>ראל. אני אגיד יותר מכך, ולכן הפרשנות שבית המשפט לעניינים מנהליים נותן איננה יכולה להיות מתקבלת על הדעת ואני אגיד מאיזו סיבה עוד היא לא יכולה להיות מתקבלת על הדעת. כאשר מאשרים במסגרת הליך מדורג בקשה לאיחוד משפחות, נגיד שאנחנו נמצאים לפני 12 למאי 2002, ואושר</w:t>
      </w:r>
      <w:r>
        <w:rPr>
          <w:rFonts w:cs="David"/>
          <w:sz w:val="24"/>
          <w:rtl/>
        </w:rPr>
        <w:t>ה בקשה לאיחוד משפחות לפני תאריך זה, ואותו נתין תושב האזור אישרו לו את הבקשה לאיחוד משפחות. לפי שיטתה של היועצת המשפטית של הוועדה, בגלל שהבקשה שלו לאיחוד משפחות אושרה והוא עבר לגור באופן זמני עם רעייתו באום אל פחם, הוא כבר לא נתין האזור. אם כך הוא, אז בכלל,</w:t>
      </w:r>
      <w:r>
        <w:rPr>
          <w:rFonts w:cs="David"/>
          <w:sz w:val="24"/>
          <w:rtl/>
        </w:rPr>
        <w:t xml:space="preserve"> איזו משמעות יש לחוק הזה? זאת אומרת, די בכך שאישרתי לו ב-1998 לפני שלמשל ידעתי שיש לי סיבות ביטחוניות לסרב אחר כך לבקשה. </w:t>
      </w:r>
    </w:p>
    <w:p w:rsidR="00000000" w:rsidRDefault="00126C6C">
      <w:pPr>
        <w:ind w:firstLine="567"/>
        <w:rPr>
          <w:rFonts w:cs="David"/>
          <w:sz w:val="24"/>
          <w:rtl/>
        </w:rPr>
      </w:pPr>
    </w:p>
    <w:p w:rsidR="00000000" w:rsidRDefault="00126C6C">
      <w:pPr>
        <w:ind w:firstLine="567"/>
        <w:rPr>
          <w:rFonts w:cs="David"/>
          <w:sz w:val="24"/>
          <w:rtl/>
        </w:rPr>
      </w:pPr>
      <w:r>
        <w:rPr>
          <w:rFonts w:cs="David"/>
          <w:sz w:val="24"/>
          <w:rtl/>
        </w:rPr>
        <w:t>ואני אתן דוגמא שקרתה רק לפני שבוע. אני בשנת 1998 אישרתי בקשה לאיחוד משפחות ובשנת 2000 נתתי לאותו אדם תעודת זהות ישראלית זמנית בתור תו</w:t>
      </w:r>
      <w:r>
        <w:rPr>
          <w:rFonts w:cs="David"/>
          <w:sz w:val="24"/>
          <w:rtl/>
        </w:rPr>
        <w:t>שב ארעי א. 5, לגור עם רעייתו באום אל פחם. ב-2002 התברר לי שהאיש סייע לביצוע פיגוע. לפי שיטת היועצת המשפטית של הוועדה, הוא כבר לא תושב האזור כי הוא עבר לפה, לא רק שהוא עבר לפה כדין, אין מה לדבר לגבי אם הוא עבר לפה של כדין, גם אז היועצת המשפטית של הוועדה חוש</w:t>
      </w:r>
      <w:r>
        <w:rPr>
          <w:rFonts w:cs="David"/>
          <w:sz w:val="24"/>
          <w:rtl/>
        </w:rPr>
        <w:t>בת שהוא כבר לא נתין האזור, אבל הוא גם עבר לפה כדין וכבר קיבל תושבות זמנית, אני תקועה איתו פה, אני לא יכולה לבטל לו את זה משום שהוא כבר לא תושב האזור. זאת תוצאה שאינה מתקבלת על הדעת. ולכן כאשר מפרשים חוק, צריך לפרש אותו לפי לשונו, וכאשר לשונו ניתנת לשני פיר</w:t>
      </w:r>
      <w:r>
        <w:rPr>
          <w:rFonts w:cs="David"/>
          <w:sz w:val="24"/>
          <w:rtl/>
        </w:rPr>
        <w:t xml:space="preserve">ושים, וזאת ההלכה הפסוקה של בית המשפט העליון, מפרשים  אותו לפי תכליתו. כיוון שהתכלית של החוק היא ברורה וחד משמעית, לא ניתן לפרש אותו אלא את הפירוש הזה. </w:t>
      </w:r>
    </w:p>
    <w:p w:rsidR="00000000" w:rsidRDefault="00126C6C">
      <w:pPr>
        <w:ind w:firstLine="567"/>
        <w:rPr>
          <w:rFonts w:cs="David"/>
          <w:sz w:val="24"/>
          <w:rtl/>
        </w:rPr>
      </w:pPr>
    </w:p>
    <w:p w:rsidR="00000000" w:rsidRDefault="00126C6C">
      <w:pPr>
        <w:rPr>
          <w:rFonts w:cs="David"/>
          <w:sz w:val="24"/>
          <w:rtl/>
        </w:rPr>
      </w:pPr>
      <w:r>
        <w:rPr>
          <w:rFonts w:cs="David"/>
          <w:sz w:val="24"/>
          <w:u w:val="single"/>
          <w:rtl/>
        </w:rPr>
        <w:br w:type="page"/>
        <w:t>היו"ר גאלב מגאדלה:</w:t>
      </w:r>
    </w:p>
    <w:p w:rsidR="00000000" w:rsidRDefault="00126C6C">
      <w:pPr>
        <w:rPr>
          <w:rFonts w:cs="David"/>
          <w:sz w:val="24"/>
          <w:rtl/>
        </w:rPr>
      </w:pPr>
    </w:p>
    <w:p w:rsidR="00000000" w:rsidRDefault="00126C6C">
      <w:pPr>
        <w:rPr>
          <w:rFonts w:cs="David"/>
          <w:sz w:val="24"/>
          <w:rtl/>
        </w:rPr>
      </w:pPr>
      <w:r>
        <w:rPr>
          <w:rFonts w:cs="David"/>
          <w:sz w:val="24"/>
          <w:rtl/>
        </w:rPr>
        <w:tab/>
        <w:t>מה תכליתו של החוק?</w:t>
      </w:r>
    </w:p>
    <w:p w:rsidR="00000000" w:rsidRDefault="00126C6C">
      <w:pPr>
        <w:rPr>
          <w:rFonts w:cs="David"/>
          <w:sz w:val="24"/>
          <w:rtl/>
        </w:rPr>
      </w:pPr>
    </w:p>
    <w:p w:rsidR="00000000" w:rsidRDefault="00126C6C">
      <w:pPr>
        <w:rPr>
          <w:rFonts w:cs="David"/>
          <w:sz w:val="24"/>
          <w:rtl/>
        </w:rPr>
      </w:pPr>
      <w:r>
        <w:rPr>
          <w:rFonts w:cs="David"/>
          <w:sz w:val="24"/>
          <w:u w:val="single"/>
          <w:rtl/>
        </w:rPr>
        <w:t>יוכי גנסין:</w:t>
      </w:r>
    </w:p>
    <w:p w:rsidR="00000000" w:rsidRDefault="00126C6C">
      <w:pPr>
        <w:rPr>
          <w:rFonts w:cs="David"/>
          <w:sz w:val="24"/>
          <w:rtl/>
        </w:rPr>
      </w:pPr>
    </w:p>
    <w:p w:rsidR="00000000" w:rsidRDefault="00126C6C">
      <w:pPr>
        <w:rPr>
          <w:rFonts w:cs="David"/>
          <w:sz w:val="24"/>
          <w:rtl/>
        </w:rPr>
      </w:pPr>
      <w:r>
        <w:rPr>
          <w:rFonts w:cs="David"/>
          <w:sz w:val="24"/>
          <w:rtl/>
        </w:rPr>
        <w:tab/>
        <w:t>תכליתו של החוק היא תכלית של למנוע את הסיכון הבי</w:t>
      </w:r>
      <w:r>
        <w:rPr>
          <w:rFonts w:cs="David"/>
          <w:sz w:val="24"/>
          <w:rtl/>
        </w:rPr>
        <w:t xml:space="preserve">טחוני שנובע מנתינים פלסטינים שנכנסים למדינת ישראל עם חופש תנועה שנותן להם האישור לאיחוד משפחות וכתוצאה מאותו חופש תנועה עושים בהם שימוש לרעה ארגוני טרור והם משתפים פעולה עם אותם ארגוני טרור. זאת התכלית של החוק, כך נכתב בחוק המקורי, כך נכתב גם בחוק הנוכחי. </w:t>
      </w:r>
      <w:r>
        <w:rPr>
          <w:rFonts w:cs="David"/>
          <w:sz w:val="24"/>
          <w:rtl/>
        </w:rPr>
        <w:t>וההקלות שניתנות, אני תיכף אתייחס אליהן, מבוססות על הערכת גורמי הביטחון לגבי פרופיל הסיכון הביטחוני ולגבי אוכלוסיות בעלות סיכון ביטחוני מופחת, ולכן ההקלות מתייחסות לאוכלוסיות מסוימות, לגבי נשים כך וכך, ולגבי גברים כך וכך וכן הלאה. אבל אני עדיין לא מגיעה לזה</w:t>
      </w:r>
      <w:r>
        <w:rPr>
          <w:rFonts w:cs="David"/>
          <w:sz w:val="24"/>
          <w:rtl/>
        </w:rPr>
        <w:t xml:space="preserve"> כי כרגע התייחסתי רק לנושא של הגדרת תושב אזור. </w:t>
      </w:r>
    </w:p>
    <w:p w:rsidR="00000000" w:rsidRDefault="00126C6C">
      <w:pPr>
        <w:rPr>
          <w:rFonts w:cs="David"/>
          <w:sz w:val="24"/>
          <w:rtl/>
        </w:rPr>
      </w:pPr>
    </w:p>
    <w:p w:rsidR="00000000" w:rsidRDefault="00126C6C">
      <w:pPr>
        <w:rPr>
          <w:rFonts w:cs="David"/>
          <w:sz w:val="24"/>
          <w:rtl/>
        </w:rPr>
      </w:pPr>
      <w:r>
        <w:rPr>
          <w:rFonts w:cs="David"/>
          <w:sz w:val="24"/>
          <w:u w:val="single"/>
          <w:rtl/>
        </w:rPr>
        <w:t>היו"ר גאלב מגאדלה:</w:t>
      </w:r>
    </w:p>
    <w:p w:rsidR="00000000" w:rsidRDefault="00126C6C">
      <w:pPr>
        <w:rPr>
          <w:rFonts w:cs="David"/>
          <w:sz w:val="24"/>
          <w:rtl/>
        </w:rPr>
      </w:pPr>
    </w:p>
    <w:p w:rsidR="00000000" w:rsidRDefault="00126C6C">
      <w:pPr>
        <w:rPr>
          <w:rFonts w:cs="David"/>
          <w:sz w:val="24"/>
          <w:rtl/>
        </w:rPr>
      </w:pPr>
      <w:r>
        <w:rPr>
          <w:rFonts w:cs="David"/>
          <w:sz w:val="24"/>
          <w:rtl/>
        </w:rPr>
        <w:tab/>
        <w:t xml:space="preserve">עורכת הדין גנסין, אנחנו רוצים להישאר בסעיף. </w:t>
      </w:r>
    </w:p>
    <w:p w:rsidR="00000000" w:rsidRDefault="00126C6C">
      <w:pPr>
        <w:rPr>
          <w:rFonts w:cs="David"/>
          <w:sz w:val="24"/>
          <w:rtl/>
        </w:rPr>
      </w:pPr>
    </w:p>
    <w:p w:rsidR="00000000" w:rsidRDefault="00126C6C">
      <w:pPr>
        <w:rPr>
          <w:rFonts w:cs="David"/>
          <w:sz w:val="24"/>
          <w:rtl/>
        </w:rPr>
      </w:pPr>
      <w:r>
        <w:rPr>
          <w:rFonts w:cs="David"/>
          <w:sz w:val="24"/>
          <w:u w:val="single"/>
          <w:rtl/>
        </w:rPr>
        <w:t>יוכי גנסין:</w:t>
      </w:r>
    </w:p>
    <w:p w:rsidR="00000000" w:rsidRDefault="00126C6C">
      <w:pPr>
        <w:rPr>
          <w:rFonts w:cs="David"/>
          <w:sz w:val="24"/>
          <w:rtl/>
        </w:rPr>
      </w:pPr>
    </w:p>
    <w:p w:rsidR="00000000" w:rsidRDefault="00126C6C">
      <w:pPr>
        <w:rPr>
          <w:rFonts w:cs="David"/>
          <w:sz w:val="24"/>
          <w:rtl/>
        </w:rPr>
      </w:pPr>
      <w:r>
        <w:rPr>
          <w:rFonts w:cs="David"/>
          <w:sz w:val="24"/>
          <w:rtl/>
        </w:rPr>
        <w:tab/>
        <w:t xml:space="preserve"> כן, אני חוזרת עכשיו לנוסח. </w:t>
      </w:r>
    </w:p>
    <w:p w:rsidR="00000000" w:rsidRDefault="00126C6C">
      <w:pPr>
        <w:rPr>
          <w:rFonts w:cs="David"/>
          <w:sz w:val="24"/>
          <w:rtl/>
        </w:rPr>
      </w:pPr>
    </w:p>
    <w:p w:rsidR="00000000" w:rsidRDefault="00126C6C">
      <w:pPr>
        <w:rPr>
          <w:rFonts w:cs="David"/>
          <w:sz w:val="24"/>
          <w:rtl/>
        </w:rPr>
      </w:pPr>
      <w:r>
        <w:rPr>
          <w:rFonts w:cs="David"/>
          <w:sz w:val="24"/>
          <w:u w:val="single"/>
          <w:rtl/>
        </w:rPr>
        <w:t>היו"ר גאלב מג'אדלה:</w:t>
      </w:r>
    </w:p>
    <w:p w:rsidR="00000000" w:rsidRDefault="00126C6C">
      <w:pPr>
        <w:rPr>
          <w:rFonts w:cs="David"/>
          <w:sz w:val="24"/>
          <w:rtl/>
        </w:rPr>
      </w:pPr>
    </w:p>
    <w:p w:rsidR="00000000" w:rsidRDefault="00126C6C">
      <w:pPr>
        <w:rPr>
          <w:rFonts w:cs="David"/>
          <w:sz w:val="24"/>
          <w:rtl/>
        </w:rPr>
      </w:pPr>
      <w:r>
        <w:rPr>
          <w:rFonts w:cs="David"/>
          <w:sz w:val="24"/>
          <w:rtl/>
        </w:rPr>
        <w:tab/>
        <w:t xml:space="preserve">אנחנו רוצים להתמקד רק בסעיף. </w:t>
      </w:r>
    </w:p>
    <w:p w:rsidR="00000000" w:rsidRDefault="00126C6C">
      <w:pPr>
        <w:rPr>
          <w:rFonts w:cs="David"/>
          <w:sz w:val="24"/>
          <w:rtl/>
        </w:rPr>
      </w:pPr>
    </w:p>
    <w:p w:rsidR="00000000" w:rsidRDefault="00126C6C">
      <w:pPr>
        <w:rPr>
          <w:rFonts w:cs="David"/>
          <w:sz w:val="24"/>
          <w:rtl/>
        </w:rPr>
      </w:pPr>
      <w:r>
        <w:rPr>
          <w:rFonts w:cs="David"/>
          <w:sz w:val="24"/>
          <w:u w:val="single"/>
          <w:rtl/>
        </w:rPr>
        <w:t>יוכי גנסין:</w:t>
      </w:r>
    </w:p>
    <w:p w:rsidR="00000000" w:rsidRDefault="00126C6C">
      <w:pPr>
        <w:rPr>
          <w:rFonts w:cs="David"/>
          <w:sz w:val="24"/>
          <w:rtl/>
        </w:rPr>
      </w:pPr>
    </w:p>
    <w:p w:rsidR="00000000" w:rsidRDefault="00126C6C">
      <w:pPr>
        <w:rPr>
          <w:rFonts w:cs="David"/>
          <w:sz w:val="24"/>
          <w:rtl/>
        </w:rPr>
      </w:pPr>
      <w:r>
        <w:rPr>
          <w:rFonts w:cs="David"/>
          <w:sz w:val="24"/>
          <w:rtl/>
        </w:rPr>
        <w:tab/>
        <w:t>בהחלט. ההגדרה מדברת על תושב א</w:t>
      </w:r>
      <w:r>
        <w:rPr>
          <w:rFonts w:cs="David"/>
          <w:sz w:val="24"/>
          <w:rtl/>
        </w:rPr>
        <w:t>זור, כמו שאמרתי, תושב אזור מקף, אני מדברת על הנוסח הישן, לרבות מי שמתגורר באזור אף שאינו רשום במרשם האוכלוסין של האזור פסיק, תיכף אני אתייחס לסיפא,  ברור לחלוטין למה התכוונה ההגדרה. תושב אזור, קרי, נתין שרשום במרשם האוכלוסין של הרשות הפלסיטינית, שכמו שהסבר</w:t>
      </w:r>
      <w:r>
        <w:rPr>
          <w:rFonts w:cs="David"/>
          <w:sz w:val="24"/>
          <w:rtl/>
        </w:rPr>
        <w:t>תי בפעם הקודמת, מאז 1995 ישראל איננה מנהלת אותו, לרבות מי שזאת הגדרה מירבה, לכן זה כולל גם את מי שמתגורר באזור אף שאיננו רשום במרשם האוכלוסין של האזור, כאשר הסברתי למה זה נועד. זה נועד לאותם אנשים שמגיעים ברישיונות ביקור לאיזור, נשארים שם שלא כדין והם מתגו</w:t>
      </w:r>
      <w:r>
        <w:rPr>
          <w:rFonts w:cs="David"/>
          <w:sz w:val="24"/>
          <w:rtl/>
        </w:rPr>
        <w:t>ררים שם ואינם נרשמים במרשם אוכלוסין שבאזור. כיוון שהאנשים הללו מצטרפים לאותה אוכלוסייה שמתגוררת באזור, הסיכון שנובע מהם הוא אותו סיכון, ולכן כתוב כאן הגדרה מירבה. ולגבי הסיפא, לרבות תושב יישוב ישראלי באזור, תושב יישוב ישראלי באזור זה בכלל לא עניין גזעני. ת</w:t>
      </w:r>
      <w:r>
        <w:rPr>
          <w:rFonts w:cs="David"/>
          <w:sz w:val="24"/>
          <w:rtl/>
        </w:rPr>
        <w:t xml:space="preserve">ושב יישוב ישראלי באזור זו הגדרה שמופיעה בחוק היישום, בעקבות הסכמי הביניים נחקק חוק היישום, תושב יישוב ישראלי באזור הכוונה היא לאזרח ישראלי שגר באחד משטחי היישובים הישראליים שמחוץ לשטח </w:t>
      </w:r>
      <w:r>
        <w:rPr>
          <w:rFonts w:cs="David"/>
        </w:rPr>
        <w:t xml:space="preserve">A </w:t>
      </w:r>
      <w:r>
        <w:rPr>
          <w:rFonts w:cs="David"/>
          <w:sz w:val="24"/>
          <w:rtl/>
        </w:rPr>
        <w:t xml:space="preserve">, </w:t>
      </w:r>
      <w:r>
        <w:rPr>
          <w:rFonts w:cs="David"/>
        </w:rPr>
        <w:t xml:space="preserve">B </w:t>
      </w:r>
      <w:r>
        <w:rPr>
          <w:rFonts w:cs="David"/>
          <w:sz w:val="24"/>
          <w:rtl/>
        </w:rPr>
        <w:t xml:space="preserve"> וזה ברור לחלוטין, זה גם מוגדר בחוק היישום, לכן אני לא מבינה בכלל </w:t>
      </w:r>
      <w:r>
        <w:rPr>
          <w:rFonts w:cs="David"/>
          <w:sz w:val="24"/>
          <w:rtl/>
        </w:rPr>
        <w:t xml:space="preserve">על מה הניסיון לפרש את זה כך או אחרת, זה מפנה במיוחד להוראת חוק שמצויה גם כיום בדין הישראלי, עד כאן. </w:t>
      </w:r>
    </w:p>
    <w:p w:rsidR="00000000" w:rsidRDefault="00126C6C">
      <w:pPr>
        <w:rPr>
          <w:rFonts w:cs="David"/>
          <w:sz w:val="24"/>
          <w:rtl/>
        </w:rPr>
      </w:pPr>
    </w:p>
    <w:p w:rsidR="00000000" w:rsidRDefault="00126C6C">
      <w:pPr>
        <w:rPr>
          <w:rFonts w:cs="David"/>
          <w:sz w:val="24"/>
          <w:rtl/>
        </w:rPr>
      </w:pPr>
      <w:r>
        <w:rPr>
          <w:rFonts w:cs="David"/>
          <w:sz w:val="24"/>
          <w:u w:val="single"/>
          <w:rtl/>
        </w:rPr>
        <w:t>היו"ר גאלב מג'אדלה:</w:t>
      </w:r>
    </w:p>
    <w:p w:rsidR="00000000" w:rsidRDefault="00126C6C">
      <w:pPr>
        <w:rPr>
          <w:rFonts w:cs="David"/>
          <w:sz w:val="24"/>
          <w:rtl/>
        </w:rPr>
      </w:pPr>
    </w:p>
    <w:p w:rsidR="00000000" w:rsidRDefault="00126C6C">
      <w:pPr>
        <w:rPr>
          <w:rFonts w:cs="David"/>
          <w:sz w:val="24"/>
          <w:rtl/>
        </w:rPr>
      </w:pPr>
      <w:r>
        <w:rPr>
          <w:rFonts w:cs="David"/>
          <w:sz w:val="24"/>
          <w:rtl/>
        </w:rPr>
        <w:tab/>
        <w:t xml:space="preserve">תודה רבה, עורכת דין עדי לופטיגמן, בבקשה. </w:t>
      </w:r>
    </w:p>
    <w:p w:rsidR="00000000" w:rsidRDefault="00126C6C">
      <w:pPr>
        <w:rPr>
          <w:rFonts w:cs="David"/>
          <w:sz w:val="24"/>
          <w:rtl/>
        </w:rPr>
      </w:pPr>
      <w:r>
        <w:rPr>
          <w:rFonts w:cs="David"/>
          <w:sz w:val="24"/>
          <w:rtl/>
        </w:rPr>
        <w:t xml:space="preserve"> </w:t>
      </w:r>
    </w:p>
    <w:p w:rsidR="00000000" w:rsidRDefault="00126C6C">
      <w:pPr>
        <w:rPr>
          <w:rFonts w:cs="David"/>
          <w:sz w:val="24"/>
          <w:rtl/>
        </w:rPr>
      </w:pPr>
      <w:r>
        <w:rPr>
          <w:rFonts w:cs="David"/>
          <w:sz w:val="24"/>
          <w:u w:val="single"/>
          <w:rtl/>
        </w:rPr>
        <w:t>עדי לופטיגמן</w:t>
      </w:r>
      <w:r>
        <w:rPr>
          <w:rFonts w:cs="David"/>
          <w:sz w:val="24"/>
          <w:rtl/>
        </w:rPr>
        <w:t>:</w:t>
      </w:r>
    </w:p>
    <w:p w:rsidR="00000000" w:rsidRDefault="00126C6C">
      <w:pPr>
        <w:rPr>
          <w:rFonts w:cs="David"/>
          <w:sz w:val="24"/>
          <w:rtl/>
        </w:rPr>
      </w:pPr>
    </w:p>
    <w:p w:rsidR="00000000" w:rsidRDefault="00126C6C">
      <w:pPr>
        <w:rPr>
          <w:rFonts w:cs="David"/>
          <w:sz w:val="24"/>
          <w:rtl/>
        </w:rPr>
      </w:pPr>
      <w:r>
        <w:rPr>
          <w:rFonts w:cs="David"/>
          <w:sz w:val="24"/>
          <w:rtl/>
        </w:rPr>
        <w:tab/>
        <w:t>קודם כל לצערי שוב לא שמעתי את המדינה מגיבה גם על השאלות של היועצת המשפטי</w:t>
      </w:r>
      <w:r>
        <w:rPr>
          <w:rFonts w:cs="David"/>
          <w:sz w:val="24"/>
          <w:rtl/>
        </w:rPr>
        <w:t>ת בנוגע להשפעת החוק הזה על ילדים. הדיון קצת סטה מאחר וההסבר שדיברנו לגבי תושב אזור אם הוא רשום זה מובן מאליו שהוא תושב האזור, לא כל כך מובן מאליו לגבי תושבי ירושלים על זה שהם רשומים. אם הם שינו כתובת למשל, הם לא ממשיכים להיות תושבי ישראל, על כך מבוססת החקי</w:t>
      </w:r>
      <w:r>
        <w:rPr>
          <w:rFonts w:cs="David"/>
          <w:sz w:val="24"/>
          <w:rtl/>
        </w:rPr>
        <w:t>קה הישראלית, על כך שתושב נמדד על פי מקום המגורים שלו בפועל ולא על פי הרישום שלו שהוא בעיה לכאורה בלבד. וכך בכל החקיקה ישראלית לגבי תושבות. השפעת החקיקה הזאת בוורייציות השונות שלה,  עוד כשהיא הייתה הוראת שעה מ-2002,  מ-2002 לא שמענו מדוע החוק הזה חל על ילדי</w:t>
      </w:r>
      <w:r>
        <w:rPr>
          <w:rFonts w:cs="David"/>
          <w:sz w:val="24"/>
          <w:rtl/>
        </w:rPr>
        <w:t>ם. המניע החד משמעי הזה שהוא ביטחוני, למה הוא חל על ילדים מעל גיל 12? קבוצת הסיכון של הגיל הזה והגיל האחר, השב"כ הגדיר לכם ילדים בני 12 וחצי של תושבי המדינה שגרים כל החיים שלהם עם ההורים שלהם בישראל, והם סיכון ביטחוני למדינת ישראל? איך אפשר לטעון דבר כזה? ו</w:t>
      </w:r>
      <w:r>
        <w:rPr>
          <w:rFonts w:cs="David"/>
          <w:sz w:val="24"/>
          <w:rtl/>
        </w:rPr>
        <w:t xml:space="preserve">איך אפשר לטעון דבר כזה בלי להסביר אותו או לכל הפחות לכלול אותו באיזה שהם דברי הסבר משנת 2002. להמשך הדברים שנאמרו, אשמח לשמוע תשובה,  וגם מנציג השב"כ לא קיבלנו תשובה עדיין מהשבוע שעבר ומ-2002 לשאלות האלה. </w:t>
      </w:r>
    </w:p>
    <w:p w:rsidR="00000000" w:rsidRDefault="00126C6C">
      <w:pPr>
        <w:rPr>
          <w:rFonts w:cs="David"/>
          <w:sz w:val="24"/>
          <w:rtl/>
        </w:rPr>
      </w:pPr>
      <w:r>
        <w:rPr>
          <w:rFonts w:cs="David"/>
          <w:sz w:val="24"/>
          <w:rtl/>
        </w:rPr>
        <w:t xml:space="preserve"> </w:t>
      </w:r>
    </w:p>
    <w:p w:rsidR="00000000" w:rsidRDefault="00126C6C">
      <w:pPr>
        <w:rPr>
          <w:rFonts w:cs="David"/>
          <w:sz w:val="24"/>
          <w:rtl/>
        </w:rPr>
      </w:pPr>
      <w:r>
        <w:rPr>
          <w:rFonts w:cs="David"/>
          <w:sz w:val="24"/>
          <w:u w:val="single"/>
          <w:rtl/>
        </w:rPr>
        <w:t>היו"ר גאלב מגאדלה:</w:t>
      </w:r>
    </w:p>
    <w:p w:rsidR="00000000" w:rsidRDefault="00126C6C">
      <w:pPr>
        <w:rPr>
          <w:rFonts w:cs="David"/>
          <w:sz w:val="24"/>
          <w:rtl/>
        </w:rPr>
      </w:pPr>
    </w:p>
    <w:p w:rsidR="00000000" w:rsidRDefault="00126C6C">
      <w:pPr>
        <w:rPr>
          <w:rFonts w:cs="David"/>
          <w:sz w:val="24"/>
          <w:rtl/>
        </w:rPr>
      </w:pPr>
      <w:r>
        <w:rPr>
          <w:rFonts w:cs="David"/>
          <w:sz w:val="24"/>
          <w:rtl/>
        </w:rPr>
        <w:tab/>
        <w:t>בסוף הישיבה הפריעו לו אז אנ</w:t>
      </w:r>
      <w:r>
        <w:rPr>
          <w:rFonts w:cs="David"/>
          <w:sz w:val="24"/>
          <w:rtl/>
        </w:rPr>
        <w:t xml:space="preserve">חנו הבטחנו שבדיון הבא אנחנו ניתן לו פיצוי. בבקשה עורך דין עודד פלר. </w:t>
      </w:r>
    </w:p>
    <w:p w:rsidR="00000000" w:rsidRDefault="00126C6C">
      <w:pPr>
        <w:rPr>
          <w:rFonts w:cs="David"/>
          <w:sz w:val="24"/>
          <w:u w:val="single"/>
          <w:rtl/>
        </w:rPr>
      </w:pPr>
    </w:p>
    <w:p w:rsidR="00000000" w:rsidRDefault="00126C6C">
      <w:pPr>
        <w:rPr>
          <w:rFonts w:cs="David"/>
          <w:sz w:val="24"/>
          <w:rtl/>
        </w:rPr>
      </w:pPr>
      <w:r>
        <w:rPr>
          <w:rFonts w:cs="David"/>
          <w:sz w:val="24"/>
          <w:u w:val="single"/>
          <w:rtl/>
        </w:rPr>
        <w:t>עודד פלר:</w:t>
      </w:r>
    </w:p>
    <w:p w:rsidR="00000000" w:rsidRDefault="00126C6C">
      <w:pPr>
        <w:rPr>
          <w:rFonts w:cs="David"/>
          <w:sz w:val="24"/>
          <w:rtl/>
        </w:rPr>
      </w:pPr>
    </w:p>
    <w:p w:rsidR="00000000" w:rsidRDefault="00126C6C">
      <w:pPr>
        <w:rPr>
          <w:rFonts w:cs="David"/>
          <w:sz w:val="24"/>
          <w:rtl/>
        </w:rPr>
      </w:pPr>
      <w:r>
        <w:rPr>
          <w:rFonts w:cs="David"/>
          <w:sz w:val="24"/>
          <w:rtl/>
        </w:rPr>
        <w:tab/>
        <w:t xml:space="preserve">אני מצטרף לדברים שאמרה עורכת הדין לנדאו. אני רק רוצה להדגיש, אותם פסקי דין שאנחנו מדברים עליהם, פסקי דין של בית המשפט לעניינים מנהליים בירושלים, לא מדובר על פסק דין אחד. פסק </w:t>
      </w:r>
      <w:r>
        <w:rPr>
          <w:rFonts w:cs="David"/>
          <w:sz w:val="24"/>
          <w:rtl/>
        </w:rPr>
        <w:t>הדין הראשון ניתן בשנת 2003 על ידי השופט עדיאל. מאז ניתנו עוד כמה וכמה פסקי דין ולא על ידי השופט עדיאל, על ידי השופט נועם, ועל ידי השופט חשין, ועל ידי השופטת צור ועל ידי השופט ארד. כל שופטי בית המשפט לעניינים מנהליים בירושלים פסקו אותו הדבר, אין פסק דין אחד</w:t>
      </w:r>
      <w:r>
        <w:rPr>
          <w:rFonts w:cs="David"/>
          <w:sz w:val="24"/>
          <w:rtl/>
        </w:rPr>
        <w:t xml:space="preserve"> סותר שקובע הלכה שונה. שופטי בית המשפט אימצו זה את ההלכה שפסק קודמו וההלכה הזו עומדת כבר במשך שנתיים. </w:t>
      </w:r>
    </w:p>
    <w:p w:rsidR="00000000" w:rsidRDefault="00126C6C">
      <w:pPr>
        <w:rPr>
          <w:rFonts w:cs="David"/>
          <w:sz w:val="24"/>
          <w:rtl/>
        </w:rPr>
      </w:pPr>
    </w:p>
    <w:p w:rsidR="00000000" w:rsidRDefault="00126C6C">
      <w:pPr>
        <w:ind w:firstLine="567"/>
        <w:rPr>
          <w:rFonts w:cs="David"/>
          <w:sz w:val="24"/>
          <w:rtl/>
        </w:rPr>
      </w:pPr>
      <w:r>
        <w:rPr>
          <w:rFonts w:cs="David"/>
          <w:sz w:val="24"/>
          <w:rtl/>
        </w:rPr>
        <w:t>לאחרונה בעקבות הערה, כפי שאמרתי פעם קודמת, של השופטת צור, המדינה החליטה לערער על אחד מפסקי הדין או על כמה מהם. עד אז המדינה פשוט צפצפה על פסקי הדין האלה</w:t>
      </w:r>
      <w:r>
        <w:rPr>
          <w:rFonts w:cs="David"/>
          <w:sz w:val="24"/>
          <w:rtl/>
        </w:rPr>
        <w:t xml:space="preserve"> והמשיכה באותה מדיניות. נאמר פה קודם גם על ידי היועצת המשפטית של הוועדה שהמצב על פי החוק היה שילד של תושבי מזרח ירושלים שרשום במרשם האוכלוסין באזור, יכול לרכוש מעמד אם מצליחים להוכיח שהוא תושב מזרח ירושלים. זה לא מדויק. הוא יכול היה להוכיח את זה אם הוא הלך</w:t>
      </w:r>
      <w:r>
        <w:rPr>
          <w:rFonts w:cs="David"/>
          <w:sz w:val="24"/>
          <w:rtl/>
        </w:rPr>
        <w:t xml:space="preserve"> לבית המשפט המחוזי בירושלים וקיבל שם פסק דין שחייבים לבדוק את העניין שלו,  זה  בעצם המצב כרגע. זאת אומרת,  משרד הפנים לא בודק את הדברים האלה - - - </w:t>
      </w:r>
    </w:p>
    <w:p w:rsidR="00000000" w:rsidRDefault="00126C6C">
      <w:pPr>
        <w:rPr>
          <w:rFonts w:cs="David"/>
          <w:sz w:val="24"/>
          <w:rtl/>
        </w:rPr>
      </w:pPr>
      <w:r>
        <w:rPr>
          <w:rFonts w:cs="David"/>
          <w:sz w:val="24"/>
          <w:rtl/>
        </w:rPr>
        <w:t xml:space="preserve"> </w:t>
      </w:r>
    </w:p>
    <w:p w:rsidR="00000000" w:rsidRDefault="00126C6C">
      <w:pPr>
        <w:rPr>
          <w:rFonts w:cs="David"/>
          <w:sz w:val="24"/>
          <w:rtl/>
        </w:rPr>
      </w:pPr>
      <w:r>
        <w:rPr>
          <w:rFonts w:cs="David"/>
          <w:sz w:val="24"/>
          <w:u w:val="single"/>
          <w:rtl/>
        </w:rPr>
        <w:t>היו"ר גאלב מגאדלה:</w:t>
      </w:r>
    </w:p>
    <w:p w:rsidR="00000000" w:rsidRDefault="00126C6C">
      <w:pPr>
        <w:rPr>
          <w:rFonts w:cs="David"/>
          <w:sz w:val="24"/>
          <w:rtl/>
        </w:rPr>
      </w:pPr>
    </w:p>
    <w:p w:rsidR="00000000" w:rsidRDefault="00126C6C">
      <w:pPr>
        <w:rPr>
          <w:rFonts w:cs="David"/>
          <w:sz w:val="24"/>
          <w:rtl/>
        </w:rPr>
      </w:pPr>
      <w:r>
        <w:rPr>
          <w:rFonts w:cs="David"/>
          <w:sz w:val="24"/>
          <w:rtl/>
        </w:rPr>
        <w:tab/>
        <w:t xml:space="preserve">מעל גיל 12? או גם מתחת. </w:t>
      </w:r>
    </w:p>
    <w:p w:rsidR="00000000" w:rsidRDefault="00126C6C">
      <w:pPr>
        <w:rPr>
          <w:rFonts w:cs="David"/>
          <w:sz w:val="24"/>
          <w:rtl/>
        </w:rPr>
      </w:pPr>
    </w:p>
    <w:p w:rsidR="00000000" w:rsidRDefault="00126C6C">
      <w:pPr>
        <w:rPr>
          <w:rFonts w:cs="David"/>
          <w:sz w:val="24"/>
          <w:rtl/>
        </w:rPr>
      </w:pPr>
      <w:r>
        <w:rPr>
          <w:rFonts w:cs="David"/>
          <w:sz w:val="24"/>
          <w:u w:val="single"/>
          <w:rtl/>
        </w:rPr>
        <w:t>עודד פלר:</w:t>
      </w:r>
    </w:p>
    <w:p w:rsidR="00000000" w:rsidRDefault="00126C6C">
      <w:pPr>
        <w:rPr>
          <w:rFonts w:cs="David"/>
          <w:sz w:val="24"/>
          <w:rtl/>
        </w:rPr>
      </w:pPr>
    </w:p>
    <w:p w:rsidR="00000000" w:rsidRDefault="00126C6C">
      <w:pPr>
        <w:rPr>
          <w:rFonts w:cs="David"/>
          <w:sz w:val="24"/>
          <w:rtl/>
        </w:rPr>
      </w:pPr>
      <w:r>
        <w:rPr>
          <w:rFonts w:cs="David"/>
          <w:sz w:val="24"/>
          <w:rtl/>
        </w:rPr>
        <w:tab/>
        <w:t xml:space="preserve"> אנחנו מדברים גם על ילדים שנולדו לפני שנה ושנתי</w:t>
      </w:r>
      <w:r>
        <w:rPr>
          <w:rFonts w:cs="David"/>
          <w:sz w:val="24"/>
          <w:rtl/>
        </w:rPr>
        <w:t>ים. אנחנו לא מדברים רק על ילדים מעל גיל 12. ילדים שרשומים במרשם אוכלוסין באזור. לא שמענו שום התייחסות לעניין הזה מעורכת הדין גנסין. מדוע אותם ילדים אי אפשר לרשום אותם ומה בכלל עמדת המדינה לגבי רישומם של ילדים? מדוע הם מהווים סיכון ביטחוני? מעבר לזה אני מבק</w:t>
      </w:r>
      <w:r>
        <w:rPr>
          <w:rFonts w:cs="David"/>
          <w:sz w:val="24"/>
          <w:rtl/>
        </w:rPr>
        <w:t>ש להזכיר דבר נוסף שאמרתי בפעם הקודמת ואני נותן אותו כדוגמא, בעניין המרשם. מרשם האוכלוסין באזור כולל לא פעם אנשים שאינם תושבי האזור, שאין להם שום זיקה לאזור ואני נתתי כדוגמא בפעם הקודמת חלק מבני שבט אל עזזמה שמשום שמרשם האוכלוסין של תושבי סיני נוהל ברפיח, מ</w:t>
      </w:r>
      <w:r>
        <w:rPr>
          <w:rFonts w:cs="David"/>
          <w:sz w:val="24"/>
          <w:rtl/>
        </w:rPr>
        <w:t xml:space="preserve">דינת ישראל פשוט הורישה את המרשם הזה לרשות והם נחשבים באופן פורמלי, לפחות לדידה של המדינה, תושבי אזור. הם גרים בנגב, הם לא גרים ברפיח, הם לא פלסטינים, הם לא היו שם מעולם, הם לא חיו שם מעולם. </w:t>
      </w:r>
    </w:p>
    <w:p w:rsidR="00000000" w:rsidRDefault="00126C6C">
      <w:pPr>
        <w:rPr>
          <w:rFonts w:cs="David"/>
          <w:sz w:val="24"/>
          <w:rtl/>
        </w:rPr>
      </w:pPr>
      <w:r>
        <w:rPr>
          <w:rFonts w:cs="David"/>
          <w:sz w:val="24"/>
          <w:rtl/>
        </w:rPr>
        <w:t xml:space="preserve"> </w:t>
      </w:r>
    </w:p>
    <w:p w:rsidR="00000000" w:rsidRDefault="00126C6C">
      <w:pPr>
        <w:rPr>
          <w:rFonts w:cs="David"/>
          <w:sz w:val="24"/>
          <w:rtl/>
        </w:rPr>
      </w:pPr>
      <w:r>
        <w:rPr>
          <w:rFonts w:cs="David"/>
          <w:sz w:val="24"/>
          <w:u w:val="single"/>
          <w:rtl/>
        </w:rPr>
        <w:t>היו"ר גאלב מגאדלה:</w:t>
      </w:r>
    </w:p>
    <w:p w:rsidR="00000000" w:rsidRDefault="00126C6C">
      <w:pPr>
        <w:rPr>
          <w:rFonts w:cs="David"/>
          <w:sz w:val="24"/>
          <w:rtl/>
        </w:rPr>
      </w:pPr>
    </w:p>
    <w:p w:rsidR="00000000" w:rsidRDefault="00126C6C">
      <w:pPr>
        <w:rPr>
          <w:rFonts w:cs="David"/>
          <w:sz w:val="24"/>
          <w:rtl/>
        </w:rPr>
      </w:pPr>
      <w:r>
        <w:rPr>
          <w:rFonts w:cs="David"/>
          <w:sz w:val="24"/>
          <w:rtl/>
        </w:rPr>
        <w:tab/>
        <w:t>אבל לנושא הזה הייתה התייחסות שזה נושא חריג</w:t>
      </w:r>
      <w:r>
        <w:rPr>
          <w:rFonts w:cs="David"/>
          <w:sz w:val="24"/>
          <w:rtl/>
        </w:rPr>
        <w:t xml:space="preserve">. </w:t>
      </w:r>
    </w:p>
    <w:p w:rsidR="00000000" w:rsidRDefault="00126C6C">
      <w:pPr>
        <w:rPr>
          <w:rFonts w:cs="David"/>
          <w:sz w:val="24"/>
          <w:rtl/>
        </w:rPr>
      </w:pPr>
    </w:p>
    <w:p w:rsidR="00000000" w:rsidRDefault="00126C6C">
      <w:pPr>
        <w:rPr>
          <w:rFonts w:cs="David"/>
          <w:sz w:val="24"/>
          <w:rtl/>
        </w:rPr>
      </w:pPr>
      <w:r>
        <w:rPr>
          <w:rFonts w:cs="David"/>
          <w:sz w:val="24"/>
          <w:u w:val="single"/>
          <w:rtl/>
        </w:rPr>
        <w:br w:type="page"/>
        <w:t>עודד פלר:</w:t>
      </w:r>
    </w:p>
    <w:p w:rsidR="00000000" w:rsidRDefault="00126C6C">
      <w:pPr>
        <w:rPr>
          <w:rFonts w:cs="David"/>
          <w:sz w:val="24"/>
          <w:rtl/>
        </w:rPr>
      </w:pPr>
    </w:p>
    <w:p w:rsidR="00000000" w:rsidRDefault="00126C6C">
      <w:pPr>
        <w:rPr>
          <w:rFonts w:cs="David"/>
          <w:sz w:val="24"/>
          <w:rtl/>
        </w:rPr>
      </w:pPr>
      <w:r>
        <w:rPr>
          <w:rFonts w:cs="David"/>
          <w:sz w:val="24"/>
          <w:rtl/>
        </w:rPr>
        <w:tab/>
        <w:t xml:space="preserve">חריג או לא, הצעת החוק הזו במתכונת הזאת תחול גם עליהם. חד משמעית. רשומים במרשם האוכלוסין באזור. </w:t>
      </w:r>
    </w:p>
    <w:p w:rsidR="00000000" w:rsidRDefault="00126C6C">
      <w:pPr>
        <w:rPr>
          <w:rFonts w:cs="David"/>
          <w:sz w:val="24"/>
          <w:rtl/>
        </w:rPr>
      </w:pPr>
    </w:p>
    <w:p w:rsidR="00000000" w:rsidRDefault="00126C6C">
      <w:pPr>
        <w:rPr>
          <w:rFonts w:cs="David"/>
          <w:sz w:val="24"/>
          <w:rtl/>
        </w:rPr>
      </w:pPr>
      <w:r>
        <w:rPr>
          <w:rFonts w:cs="David"/>
          <w:sz w:val="24"/>
          <w:u w:val="single"/>
          <w:rtl/>
        </w:rPr>
        <w:t>היו"ר גאלב מגאדלה:</w:t>
      </w:r>
    </w:p>
    <w:p w:rsidR="00000000" w:rsidRDefault="00126C6C">
      <w:pPr>
        <w:rPr>
          <w:rFonts w:cs="David"/>
          <w:sz w:val="24"/>
          <w:rtl/>
        </w:rPr>
      </w:pPr>
    </w:p>
    <w:p w:rsidR="00000000" w:rsidRDefault="00126C6C">
      <w:pPr>
        <w:rPr>
          <w:rFonts w:cs="David"/>
          <w:sz w:val="24"/>
          <w:rtl/>
        </w:rPr>
      </w:pPr>
      <w:r>
        <w:rPr>
          <w:rFonts w:cs="David"/>
          <w:sz w:val="24"/>
          <w:rtl/>
        </w:rPr>
        <w:tab/>
        <w:t>אמרנו שזה נושא חריג והמדינה בעניין הזה בשלבים מתקדמים תאמר את דעתה איך אנחנו מבודדים את זה, כך אנחנו שמענו גם בפעם הקודמת</w:t>
      </w:r>
      <w:r>
        <w:rPr>
          <w:rFonts w:cs="David"/>
          <w:sz w:val="24"/>
          <w:rtl/>
        </w:rPr>
        <w:t xml:space="preserve">. </w:t>
      </w:r>
    </w:p>
    <w:p w:rsidR="00000000" w:rsidRDefault="00126C6C">
      <w:pPr>
        <w:rPr>
          <w:rFonts w:cs="David"/>
          <w:sz w:val="24"/>
          <w:rtl/>
        </w:rPr>
      </w:pPr>
      <w:r>
        <w:rPr>
          <w:rFonts w:cs="David"/>
          <w:sz w:val="24"/>
          <w:rtl/>
        </w:rPr>
        <w:t xml:space="preserve"> </w:t>
      </w:r>
    </w:p>
    <w:p w:rsidR="00000000" w:rsidRDefault="00126C6C">
      <w:pPr>
        <w:rPr>
          <w:rFonts w:cs="David"/>
          <w:sz w:val="24"/>
          <w:rtl/>
        </w:rPr>
      </w:pPr>
      <w:r>
        <w:rPr>
          <w:rFonts w:cs="David"/>
          <w:sz w:val="24"/>
          <w:u w:val="single"/>
          <w:rtl/>
        </w:rPr>
        <w:t>עודד פלר:</w:t>
      </w:r>
    </w:p>
    <w:p w:rsidR="00000000" w:rsidRDefault="00126C6C">
      <w:pPr>
        <w:rPr>
          <w:rFonts w:cs="David"/>
          <w:sz w:val="24"/>
          <w:rtl/>
        </w:rPr>
      </w:pPr>
    </w:p>
    <w:p w:rsidR="00000000" w:rsidRDefault="00126C6C">
      <w:pPr>
        <w:rPr>
          <w:rFonts w:cs="David"/>
          <w:sz w:val="24"/>
          <w:rtl/>
        </w:rPr>
      </w:pPr>
      <w:r>
        <w:rPr>
          <w:rFonts w:cs="David"/>
          <w:sz w:val="24"/>
          <w:rtl/>
        </w:rPr>
        <w:tab/>
        <w:t xml:space="preserve">אני אשמח לשמוע, אני לא שמעתי עדיין התייחסות לעניין הזה. </w:t>
      </w:r>
    </w:p>
    <w:p w:rsidR="00000000" w:rsidRDefault="00126C6C">
      <w:pPr>
        <w:rPr>
          <w:rFonts w:cs="David"/>
          <w:sz w:val="24"/>
          <w:rtl/>
        </w:rPr>
      </w:pPr>
      <w:r>
        <w:rPr>
          <w:rFonts w:cs="David"/>
          <w:sz w:val="24"/>
          <w:rtl/>
        </w:rPr>
        <w:t xml:space="preserve"> </w:t>
      </w:r>
    </w:p>
    <w:p w:rsidR="00000000" w:rsidRDefault="00126C6C">
      <w:pPr>
        <w:rPr>
          <w:rFonts w:cs="David"/>
          <w:sz w:val="24"/>
          <w:rtl/>
        </w:rPr>
      </w:pPr>
      <w:r>
        <w:rPr>
          <w:rFonts w:cs="David"/>
          <w:sz w:val="24"/>
          <w:u w:val="single"/>
          <w:rtl/>
        </w:rPr>
        <w:t>היו"ר גאלב מגאדלה:</w:t>
      </w:r>
    </w:p>
    <w:p w:rsidR="00000000" w:rsidRDefault="00126C6C">
      <w:pPr>
        <w:rPr>
          <w:rFonts w:cs="David"/>
          <w:sz w:val="24"/>
          <w:rtl/>
        </w:rPr>
      </w:pPr>
    </w:p>
    <w:p w:rsidR="00000000" w:rsidRDefault="00126C6C">
      <w:pPr>
        <w:rPr>
          <w:rFonts w:cs="David"/>
          <w:sz w:val="24"/>
          <w:rtl/>
        </w:rPr>
      </w:pPr>
      <w:r>
        <w:rPr>
          <w:rFonts w:cs="David"/>
          <w:sz w:val="24"/>
          <w:rtl/>
        </w:rPr>
        <w:tab/>
        <w:t xml:space="preserve">סליחה, הוועדה ביקשה לנושא החריג הזה שהייתה התייחסות מיוחדת, ואנחנו בבוא העת נדבר על זה, אז בוא נשאיר את זה כנושא חריג שעוד תהיה עליו תשובה. בסדר? נבודד אותו.  </w:t>
      </w:r>
    </w:p>
    <w:p w:rsidR="00000000" w:rsidRDefault="00126C6C">
      <w:pPr>
        <w:rPr>
          <w:rFonts w:cs="David"/>
          <w:sz w:val="24"/>
          <w:rtl/>
        </w:rPr>
      </w:pPr>
    </w:p>
    <w:p w:rsidR="00000000" w:rsidRDefault="00126C6C">
      <w:pPr>
        <w:rPr>
          <w:rFonts w:cs="David"/>
          <w:sz w:val="24"/>
          <w:rtl/>
        </w:rPr>
      </w:pPr>
      <w:r>
        <w:rPr>
          <w:rFonts w:cs="David"/>
          <w:sz w:val="24"/>
          <w:u w:val="single"/>
          <w:rtl/>
        </w:rPr>
        <w:t>אורנה כהן:</w:t>
      </w:r>
    </w:p>
    <w:p w:rsidR="00000000" w:rsidRDefault="00126C6C">
      <w:pPr>
        <w:rPr>
          <w:rFonts w:cs="David"/>
          <w:sz w:val="24"/>
          <w:rtl/>
        </w:rPr>
      </w:pPr>
    </w:p>
    <w:p w:rsidR="00000000" w:rsidRDefault="00126C6C">
      <w:pPr>
        <w:rPr>
          <w:rFonts w:cs="David"/>
          <w:sz w:val="24"/>
          <w:rtl/>
        </w:rPr>
      </w:pPr>
      <w:r>
        <w:rPr>
          <w:rFonts w:cs="David"/>
          <w:sz w:val="24"/>
          <w:rtl/>
        </w:rPr>
        <w:tab/>
        <w:t>אני גם הפניתי שאלה ואני אשמח אם תהיה אליה התייחסות. בני זוג ישראלים של נשים ישראליות שמתגוררות בעזה כי אין להן אפשרות לקבל מעמד עבור בני הזוג שלהם שהם מעזה. כיצד מחריגים כאן את הוראות החוק?</w:t>
      </w:r>
    </w:p>
    <w:p w:rsidR="00000000" w:rsidRDefault="00126C6C">
      <w:pPr>
        <w:rPr>
          <w:rFonts w:cs="David"/>
          <w:sz w:val="24"/>
          <w:rtl/>
        </w:rPr>
      </w:pPr>
      <w:r>
        <w:rPr>
          <w:rFonts w:cs="David"/>
          <w:sz w:val="24"/>
          <w:rtl/>
        </w:rPr>
        <w:t xml:space="preserve"> </w:t>
      </w:r>
    </w:p>
    <w:p w:rsidR="00000000" w:rsidRDefault="00126C6C">
      <w:pPr>
        <w:rPr>
          <w:rFonts w:cs="David"/>
          <w:sz w:val="24"/>
          <w:rtl/>
        </w:rPr>
      </w:pPr>
      <w:r>
        <w:rPr>
          <w:rFonts w:cs="David"/>
          <w:sz w:val="24"/>
          <w:u w:val="single"/>
          <w:rtl/>
        </w:rPr>
        <w:t>יוכי גנסין:</w:t>
      </w:r>
    </w:p>
    <w:p w:rsidR="00000000" w:rsidRDefault="00126C6C">
      <w:pPr>
        <w:rPr>
          <w:rFonts w:cs="David"/>
          <w:sz w:val="24"/>
          <w:rtl/>
        </w:rPr>
      </w:pPr>
    </w:p>
    <w:p w:rsidR="00000000" w:rsidRDefault="00126C6C">
      <w:pPr>
        <w:rPr>
          <w:rFonts w:cs="David"/>
          <w:sz w:val="24"/>
          <w:rtl/>
        </w:rPr>
      </w:pPr>
      <w:r>
        <w:rPr>
          <w:rFonts w:cs="David"/>
          <w:sz w:val="24"/>
          <w:rtl/>
        </w:rPr>
        <w:tab/>
        <w:t>מה השאלה?</w:t>
      </w:r>
    </w:p>
    <w:p w:rsidR="00000000" w:rsidRDefault="00126C6C">
      <w:pPr>
        <w:rPr>
          <w:rFonts w:cs="David"/>
          <w:sz w:val="24"/>
          <w:rtl/>
        </w:rPr>
      </w:pPr>
    </w:p>
    <w:p w:rsidR="00000000" w:rsidRDefault="00126C6C">
      <w:pPr>
        <w:rPr>
          <w:rFonts w:cs="David"/>
          <w:sz w:val="24"/>
          <w:rtl/>
        </w:rPr>
      </w:pPr>
      <w:r>
        <w:rPr>
          <w:rFonts w:cs="David"/>
          <w:sz w:val="24"/>
          <w:u w:val="single"/>
          <w:rtl/>
        </w:rPr>
        <w:t>היו"ר גאלב מגאדלה:</w:t>
      </w:r>
    </w:p>
    <w:p w:rsidR="00000000" w:rsidRDefault="00126C6C">
      <w:pPr>
        <w:rPr>
          <w:rFonts w:cs="David"/>
          <w:sz w:val="24"/>
          <w:rtl/>
        </w:rPr>
      </w:pPr>
    </w:p>
    <w:p w:rsidR="00000000" w:rsidRDefault="00126C6C">
      <w:pPr>
        <w:rPr>
          <w:rFonts w:cs="David"/>
          <w:sz w:val="24"/>
          <w:rtl/>
        </w:rPr>
      </w:pPr>
      <w:r>
        <w:rPr>
          <w:rFonts w:cs="David"/>
          <w:sz w:val="24"/>
          <w:rtl/>
        </w:rPr>
        <w:tab/>
        <w:t>השא</w:t>
      </w:r>
      <w:r>
        <w:rPr>
          <w:rFonts w:cs="David"/>
          <w:sz w:val="24"/>
          <w:rtl/>
        </w:rPr>
        <w:t xml:space="preserve">לה היא שאזרחית ערבייה תושבת נגיד, בקעה אל גרבייה, שהתחתנה עם בחור מעזה. היות והבחור מעזה, פלסטינאי, לא יכול לשהות בארץ כחוק, אז היא כיום עברה להתגורר בעזה - - - </w:t>
      </w:r>
    </w:p>
    <w:p w:rsidR="00000000" w:rsidRDefault="00126C6C">
      <w:pPr>
        <w:rPr>
          <w:rFonts w:cs="David"/>
          <w:sz w:val="24"/>
          <w:rtl/>
        </w:rPr>
      </w:pPr>
    </w:p>
    <w:p w:rsidR="00000000" w:rsidRDefault="00126C6C">
      <w:pPr>
        <w:rPr>
          <w:rFonts w:cs="David"/>
          <w:sz w:val="24"/>
          <w:rtl/>
        </w:rPr>
      </w:pPr>
      <w:r>
        <w:rPr>
          <w:rFonts w:cs="David"/>
          <w:sz w:val="24"/>
          <w:u w:val="single"/>
          <w:rtl/>
        </w:rPr>
        <w:t>אורנה כהן:</w:t>
      </w:r>
    </w:p>
    <w:p w:rsidR="00000000" w:rsidRDefault="00126C6C">
      <w:pPr>
        <w:rPr>
          <w:rFonts w:cs="David"/>
          <w:sz w:val="24"/>
          <w:rtl/>
        </w:rPr>
      </w:pPr>
    </w:p>
    <w:p w:rsidR="00000000" w:rsidRDefault="00126C6C">
      <w:pPr>
        <w:rPr>
          <w:rFonts w:cs="David"/>
          <w:sz w:val="24"/>
          <w:rtl/>
        </w:rPr>
      </w:pPr>
      <w:r>
        <w:rPr>
          <w:rFonts w:cs="David"/>
          <w:sz w:val="24"/>
          <w:rtl/>
        </w:rPr>
        <w:tab/>
        <w:t xml:space="preserve"> לא כיום. הן מתגוררות מזה שנים בעזה כי אין להם אפשרות. לכאורה סעיף 1 חל עליהן.  </w:t>
      </w:r>
      <w:r>
        <w:rPr>
          <w:rFonts w:cs="David"/>
          <w:sz w:val="24"/>
          <w:rtl/>
        </w:rPr>
        <w:t xml:space="preserve">אומנם הן אזרחיות ישראליות אבל הן לא גרות ביישוב ישראלי והן מתגוררות במה שהחוק מגדיר כהאזור. </w:t>
      </w:r>
    </w:p>
    <w:p w:rsidR="00000000" w:rsidRDefault="00126C6C">
      <w:pPr>
        <w:rPr>
          <w:rFonts w:cs="David"/>
          <w:sz w:val="24"/>
          <w:rtl/>
        </w:rPr>
      </w:pPr>
      <w:r>
        <w:rPr>
          <w:rFonts w:cs="David"/>
          <w:sz w:val="24"/>
          <w:rtl/>
        </w:rPr>
        <w:t xml:space="preserve"> </w:t>
      </w:r>
    </w:p>
    <w:p w:rsidR="00000000" w:rsidRDefault="00126C6C">
      <w:pPr>
        <w:rPr>
          <w:rFonts w:cs="David"/>
          <w:sz w:val="24"/>
          <w:rtl/>
        </w:rPr>
      </w:pPr>
      <w:r>
        <w:rPr>
          <w:rFonts w:cs="David"/>
          <w:sz w:val="24"/>
          <w:u w:val="single"/>
          <w:rtl/>
        </w:rPr>
        <w:t>יוכי גנסין:</w:t>
      </w:r>
    </w:p>
    <w:p w:rsidR="00000000" w:rsidRDefault="00126C6C">
      <w:pPr>
        <w:rPr>
          <w:rFonts w:cs="David"/>
          <w:sz w:val="24"/>
          <w:rtl/>
        </w:rPr>
      </w:pPr>
    </w:p>
    <w:p w:rsidR="00000000" w:rsidRDefault="00126C6C">
      <w:pPr>
        <w:rPr>
          <w:rFonts w:cs="David"/>
          <w:sz w:val="24"/>
          <w:rtl/>
        </w:rPr>
      </w:pPr>
      <w:r>
        <w:rPr>
          <w:rFonts w:cs="David"/>
          <w:sz w:val="24"/>
          <w:rtl/>
        </w:rPr>
        <w:tab/>
        <w:t>אבל היא אזרחית, מה זה צריך להיות?</w:t>
      </w:r>
    </w:p>
    <w:p w:rsidR="00000000" w:rsidRDefault="00126C6C">
      <w:pPr>
        <w:rPr>
          <w:rFonts w:cs="David"/>
          <w:sz w:val="24"/>
          <w:rtl/>
        </w:rPr>
      </w:pPr>
    </w:p>
    <w:p w:rsidR="00000000" w:rsidRDefault="00126C6C">
      <w:pPr>
        <w:rPr>
          <w:rFonts w:cs="David"/>
          <w:sz w:val="24"/>
          <w:rtl/>
        </w:rPr>
      </w:pPr>
      <w:r>
        <w:rPr>
          <w:rFonts w:cs="David"/>
          <w:sz w:val="24"/>
          <w:u w:val="single"/>
          <w:rtl/>
        </w:rPr>
        <w:t>אורנה כהן:</w:t>
      </w:r>
    </w:p>
    <w:p w:rsidR="00000000" w:rsidRDefault="00126C6C">
      <w:pPr>
        <w:rPr>
          <w:rFonts w:cs="David"/>
          <w:sz w:val="24"/>
          <w:rtl/>
        </w:rPr>
      </w:pPr>
    </w:p>
    <w:p w:rsidR="00000000" w:rsidRDefault="00126C6C">
      <w:pPr>
        <w:rPr>
          <w:rFonts w:cs="David"/>
          <w:sz w:val="24"/>
          <w:rtl/>
        </w:rPr>
      </w:pPr>
      <w:r>
        <w:rPr>
          <w:rFonts w:cs="David"/>
          <w:sz w:val="24"/>
          <w:rtl/>
        </w:rPr>
        <w:tab/>
        <w:t xml:space="preserve">סעיף 1 מחריג - - - </w:t>
      </w:r>
    </w:p>
    <w:p w:rsidR="00000000" w:rsidRDefault="00126C6C">
      <w:pPr>
        <w:rPr>
          <w:rFonts w:cs="David"/>
          <w:sz w:val="24"/>
          <w:u w:val="single"/>
          <w:rtl/>
        </w:rPr>
      </w:pPr>
    </w:p>
    <w:p w:rsidR="00000000" w:rsidRDefault="00126C6C">
      <w:pPr>
        <w:rPr>
          <w:rFonts w:cs="David"/>
          <w:sz w:val="24"/>
          <w:rtl/>
        </w:rPr>
      </w:pPr>
      <w:r>
        <w:rPr>
          <w:rFonts w:cs="David"/>
          <w:sz w:val="24"/>
          <w:u w:val="single"/>
          <w:rtl/>
        </w:rPr>
        <w:t>יוכי גנסין:</w:t>
      </w:r>
    </w:p>
    <w:p w:rsidR="00000000" w:rsidRDefault="00126C6C">
      <w:pPr>
        <w:rPr>
          <w:rFonts w:cs="David"/>
          <w:sz w:val="24"/>
          <w:rtl/>
        </w:rPr>
      </w:pPr>
    </w:p>
    <w:p w:rsidR="00000000" w:rsidRDefault="00126C6C">
      <w:pPr>
        <w:rPr>
          <w:rFonts w:cs="David"/>
          <w:sz w:val="24"/>
          <w:rtl/>
        </w:rPr>
      </w:pPr>
      <w:r>
        <w:rPr>
          <w:rFonts w:cs="David"/>
          <w:sz w:val="24"/>
          <w:rtl/>
        </w:rPr>
        <w:tab/>
        <w:t xml:space="preserve">זה פשוט לא יאומן, עוד לא ראיתי דבר כזה. </w:t>
      </w:r>
    </w:p>
    <w:p w:rsidR="00000000" w:rsidRDefault="00126C6C">
      <w:pPr>
        <w:rPr>
          <w:rFonts w:cs="David"/>
          <w:sz w:val="24"/>
          <w:rtl/>
        </w:rPr>
      </w:pPr>
    </w:p>
    <w:p w:rsidR="00000000" w:rsidRDefault="00126C6C">
      <w:pPr>
        <w:rPr>
          <w:rFonts w:cs="David"/>
          <w:sz w:val="24"/>
          <w:rtl/>
        </w:rPr>
      </w:pPr>
      <w:r>
        <w:rPr>
          <w:rFonts w:cs="David"/>
          <w:sz w:val="24"/>
          <w:u w:val="single"/>
          <w:rtl/>
        </w:rPr>
        <w:br w:type="page"/>
        <w:t>אורנה כהן:</w:t>
      </w:r>
    </w:p>
    <w:p w:rsidR="00000000" w:rsidRDefault="00126C6C">
      <w:pPr>
        <w:rPr>
          <w:rFonts w:cs="David"/>
          <w:sz w:val="24"/>
          <w:rtl/>
        </w:rPr>
      </w:pPr>
    </w:p>
    <w:p w:rsidR="00000000" w:rsidRDefault="00126C6C">
      <w:pPr>
        <w:rPr>
          <w:rFonts w:cs="David"/>
          <w:sz w:val="24"/>
          <w:rtl/>
        </w:rPr>
      </w:pPr>
      <w:r>
        <w:rPr>
          <w:rFonts w:cs="David"/>
          <w:sz w:val="24"/>
          <w:rtl/>
        </w:rPr>
        <w:tab/>
        <w:t>למשל, שה</w:t>
      </w:r>
      <w:r>
        <w:rPr>
          <w:rFonts w:cs="David"/>
          <w:sz w:val="24"/>
          <w:rtl/>
        </w:rPr>
        <w:t xml:space="preserve">ילד שלה יקבל מעמד כמוה. החוק הזה מחריג את כל ההוראות- - -  </w:t>
      </w:r>
    </w:p>
    <w:p w:rsidR="00000000" w:rsidRDefault="00126C6C">
      <w:pPr>
        <w:rPr>
          <w:rFonts w:cs="David"/>
          <w:sz w:val="24"/>
          <w:rtl/>
        </w:rPr>
      </w:pPr>
    </w:p>
    <w:p w:rsidR="00000000" w:rsidRDefault="00126C6C">
      <w:pPr>
        <w:rPr>
          <w:rFonts w:cs="David"/>
          <w:sz w:val="24"/>
          <w:rtl/>
        </w:rPr>
      </w:pPr>
      <w:r>
        <w:rPr>
          <w:rFonts w:cs="David"/>
          <w:sz w:val="24"/>
          <w:u w:val="single"/>
          <w:rtl/>
        </w:rPr>
        <w:t>יוכי גנסין:</w:t>
      </w:r>
    </w:p>
    <w:p w:rsidR="00000000" w:rsidRDefault="00126C6C">
      <w:pPr>
        <w:rPr>
          <w:rFonts w:cs="David"/>
          <w:sz w:val="24"/>
          <w:rtl/>
        </w:rPr>
      </w:pPr>
    </w:p>
    <w:p w:rsidR="00000000" w:rsidRDefault="00126C6C">
      <w:pPr>
        <w:rPr>
          <w:rFonts w:cs="David"/>
          <w:sz w:val="24"/>
          <w:rtl/>
        </w:rPr>
      </w:pPr>
      <w:r>
        <w:rPr>
          <w:rFonts w:cs="David"/>
          <w:sz w:val="24"/>
          <w:rtl/>
        </w:rPr>
        <w:tab/>
        <w:t xml:space="preserve"> הילד שלה הוא אזרח ישראלי מכוח סעיף 4 לחוק האזרחות,הילד שלה אזרח,  גם אם הוא היה נולד בלוס אנג'לס הוא היה אזרח ישראלי. </w:t>
      </w:r>
    </w:p>
    <w:p w:rsidR="00000000" w:rsidRDefault="00126C6C">
      <w:pPr>
        <w:rPr>
          <w:rFonts w:cs="David"/>
          <w:sz w:val="24"/>
          <w:rtl/>
        </w:rPr>
      </w:pPr>
    </w:p>
    <w:p w:rsidR="00000000" w:rsidRDefault="00126C6C">
      <w:pPr>
        <w:rPr>
          <w:rFonts w:cs="David"/>
          <w:sz w:val="24"/>
          <w:rtl/>
        </w:rPr>
      </w:pPr>
      <w:r>
        <w:rPr>
          <w:rFonts w:cs="David"/>
          <w:sz w:val="24"/>
          <w:u w:val="single"/>
          <w:rtl/>
        </w:rPr>
        <w:t>אורנה כהן:</w:t>
      </w:r>
    </w:p>
    <w:p w:rsidR="00000000" w:rsidRDefault="00126C6C">
      <w:pPr>
        <w:rPr>
          <w:rFonts w:cs="David"/>
          <w:sz w:val="24"/>
          <w:rtl/>
        </w:rPr>
      </w:pPr>
    </w:p>
    <w:p w:rsidR="00000000" w:rsidRDefault="00126C6C">
      <w:pPr>
        <w:rPr>
          <w:rFonts w:cs="David"/>
          <w:sz w:val="24"/>
          <w:rtl/>
        </w:rPr>
      </w:pPr>
      <w:r>
        <w:rPr>
          <w:rFonts w:cs="David"/>
          <w:sz w:val="24"/>
          <w:rtl/>
        </w:rPr>
        <w:tab/>
        <w:t>אם הוא היה נולד בלוס אנג'לס, חוק האזרחות היה חל</w:t>
      </w:r>
      <w:r>
        <w:rPr>
          <w:rFonts w:cs="David"/>
          <w:sz w:val="24"/>
          <w:rtl/>
        </w:rPr>
        <w:t xml:space="preserve"> עליו. סעיף שמקנה מעמד לילד של אזרח בתוקף היותו ילד של אזרח יחול עליו. החוק הזה מחריג אותו. </w:t>
      </w:r>
    </w:p>
    <w:p w:rsidR="00000000" w:rsidRDefault="00126C6C">
      <w:pPr>
        <w:rPr>
          <w:rFonts w:cs="David"/>
          <w:sz w:val="24"/>
          <w:rtl/>
        </w:rPr>
      </w:pPr>
    </w:p>
    <w:p w:rsidR="00000000" w:rsidRDefault="00126C6C">
      <w:pPr>
        <w:rPr>
          <w:rFonts w:cs="David"/>
          <w:sz w:val="24"/>
          <w:rtl/>
        </w:rPr>
      </w:pPr>
      <w:r>
        <w:rPr>
          <w:rFonts w:cs="David"/>
          <w:sz w:val="24"/>
          <w:u w:val="single"/>
          <w:rtl/>
        </w:rPr>
        <w:t>יוכי גנסין:</w:t>
      </w:r>
    </w:p>
    <w:p w:rsidR="00000000" w:rsidRDefault="00126C6C">
      <w:pPr>
        <w:rPr>
          <w:rFonts w:cs="David"/>
          <w:sz w:val="24"/>
          <w:rtl/>
        </w:rPr>
      </w:pPr>
    </w:p>
    <w:p w:rsidR="00000000" w:rsidRDefault="00126C6C">
      <w:pPr>
        <w:rPr>
          <w:rFonts w:cs="David"/>
          <w:sz w:val="24"/>
          <w:rtl/>
        </w:rPr>
      </w:pPr>
      <w:r>
        <w:rPr>
          <w:rFonts w:cs="David"/>
          <w:sz w:val="24"/>
          <w:rtl/>
        </w:rPr>
        <w:tab/>
        <w:t xml:space="preserve"> לא נכון. </w:t>
      </w:r>
    </w:p>
    <w:p w:rsidR="00000000" w:rsidRDefault="00126C6C">
      <w:pPr>
        <w:rPr>
          <w:rFonts w:cs="David"/>
          <w:sz w:val="24"/>
          <w:rtl/>
        </w:rPr>
      </w:pPr>
    </w:p>
    <w:p w:rsidR="00000000" w:rsidRDefault="00126C6C">
      <w:pPr>
        <w:rPr>
          <w:rFonts w:cs="David"/>
          <w:sz w:val="24"/>
          <w:rtl/>
        </w:rPr>
      </w:pPr>
      <w:r>
        <w:rPr>
          <w:rFonts w:cs="David"/>
          <w:sz w:val="24"/>
          <w:u w:val="single"/>
          <w:rtl/>
        </w:rPr>
        <w:t>אורנה כהן:</w:t>
      </w:r>
    </w:p>
    <w:p w:rsidR="00000000" w:rsidRDefault="00126C6C">
      <w:pPr>
        <w:rPr>
          <w:rFonts w:cs="David"/>
          <w:sz w:val="24"/>
          <w:rtl/>
        </w:rPr>
      </w:pPr>
    </w:p>
    <w:p w:rsidR="00000000" w:rsidRDefault="00126C6C">
      <w:pPr>
        <w:rPr>
          <w:rFonts w:cs="David"/>
          <w:sz w:val="24"/>
          <w:rtl/>
        </w:rPr>
      </w:pPr>
      <w:r>
        <w:rPr>
          <w:rFonts w:cs="David"/>
          <w:sz w:val="24"/>
          <w:rtl/>
        </w:rPr>
        <w:tab/>
        <w:t xml:space="preserve"> תראי לי איפה. </w:t>
      </w:r>
    </w:p>
    <w:p w:rsidR="00000000" w:rsidRDefault="00126C6C">
      <w:pPr>
        <w:rPr>
          <w:rFonts w:cs="David"/>
          <w:sz w:val="24"/>
          <w:rtl/>
        </w:rPr>
      </w:pPr>
    </w:p>
    <w:p w:rsidR="00000000" w:rsidRDefault="00126C6C">
      <w:pPr>
        <w:rPr>
          <w:rFonts w:cs="David"/>
          <w:sz w:val="24"/>
          <w:rtl/>
        </w:rPr>
      </w:pPr>
      <w:r>
        <w:rPr>
          <w:rFonts w:cs="David"/>
          <w:sz w:val="24"/>
          <w:u w:val="single"/>
          <w:rtl/>
        </w:rPr>
        <w:t>עודד פלר:</w:t>
      </w:r>
    </w:p>
    <w:p w:rsidR="00000000" w:rsidRDefault="00126C6C">
      <w:pPr>
        <w:rPr>
          <w:rFonts w:cs="David"/>
          <w:sz w:val="24"/>
          <w:rtl/>
        </w:rPr>
      </w:pPr>
    </w:p>
    <w:p w:rsidR="00000000" w:rsidRDefault="00126C6C">
      <w:pPr>
        <w:rPr>
          <w:rFonts w:cs="David"/>
          <w:sz w:val="24"/>
          <w:rtl/>
        </w:rPr>
      </w:pPr>
      <w:r>
        <w:rPr>
          <w:rFonts w:cs="David"/>
          <w:sz w:val="24"/>
          <w:rtl/>
        </w:rPr>
        <w:tab/>
        <w:t xml:space="preserve">בכל גיל לרבות סעיף 7 לחוק האזרחות.  </w:t>
      </w:r>
    </w:p>
    <w:p w:rsidR="00000000" w:rsidRDefault="00126C6C">
      <w:pPr>
        <w:rPr>
          <w:rFonts w:cs="David"/>
          <w:sz w:val="24"/>
          <w:rtl/>
        </w:rPr>
      </w:pPr>
    </w:p>
    <w:p w:rsidR="00000000" w:rsidRDefault="00126C6C">
      <w:pPr>
        <w:rPr>
          <w:rFonts w:cs="David"/>
          <w:sz w:val="24"/>
          <w:rtl/>
        </w:rPr>
      </w:pPr>
      <w:r>
        <w:rPr>
          <w:rFonts w:cs="David"/>
          <w:sz w:val="24"/>
          <w:u w:val="single"/>
          <w:rtl/>
        </w:rPr>
        <w:t>היו"ר גאלב מגאדלה:</w:t>
      </w:r>
    </w:p>
    <w:p w:rsidR="00000000" w:rsidRDefault="00126C6C">
      <w:pPr>
        <w:rPr>
          <w:rFonts w:cs="David"/>
          <w:sz w:val="24"/>
          <w:rtl/>
        </w:rPr>
      </w:pPr>
    </w:p>
    <w:p w:rsidR="00000000" w:rsidRDefault="00126C6C">
      <w:pPr>
        <w:rPr>
          <w:rFonts w:cs="David"/>
          <w:sz w:val="24"/>
          <w:rtl/>
        </w:rPr>
      </w:pPr>
      <w:r>
        <w:rPr>
          <w:rFonts w:cs="David"/>
          <w:sz w:val="24"/>
          <w:rtl/>
        </w:rPr>
        <w:tab/>
        <w:t>סליחה חברים, למה אתם מתפרצים לדלת פ</w:t>
      </w:r>
      <w:r>
        <w:rPr>
          <w:rFonts w:cs="David"/>
          <w:sz w:val="24"/>
          <w:rtl/>
        </w:rPr>
        <w:t xml:space="preserve">תוחה. אומרת לכם נציגת המדינה, עורכת הדין גנסין, אני מתפלא עליכם. אתם מקבלים תשובה חיובית, יש לכם עוד טענות על התשובה החיובית. אומרת עו"ד גנסין בשם המדינה, חל עליו המעמד כאזרח כי אמו אזרחית. זה לא תשובה? אם הצעת החוק אומרת משהו אחר אנחנו נתקן בהתאם להודעתה </w:t>
      </w:r>
      <w:r>
        <w:rPr>
          <w:rFonts w:cs="David"/>
          <w:sz w:val="24"/>
          <w:rtl/>
        </w:rPr>
        <w:t xml:space="preserve">של עורכת הדין גנסין  כי היא בשבילנו יותר חשובה מהנייר עם כל הכבוד. אז מה אתם רוצים? גם כשאתם מקבלים   תשובה חיובית יש לכם טענות? </w:t>
      </w:r>
    </w:p>
    <w:p w:rsidR="00000000" w:rsidRDefault="00126C6C">
      <w:pPr>
        <w:rPr>
          <w:rFonts w:cs="David"/>
          <w:sz w:val="24"/>
          <w:rtl/>
        </w:rPr>
      </w:pPr>
    </w:p>
    <w:p w:rsidR="00000000" w:rsidRDefault="00126C6C">
      <w:pPr>
        <w:rPr>
          <w:rFonts w:cs="David"/>
          <w:sz w:val="24"/>
          <w:rtl/>
        </w:rPr>
      </w:pPr>
      <w:r>
        <w:rPr>
          <w:rFonts w:cs="David"/>
          <w:sz w:val="24"/>
          <w:u w:val="single"/>
          <w:rtl/>
        </w:rPr>
        <w:t>חמי דורון:</w:t>
      </w:r>
    </w:p>
    <w:p w:rsidR="00000000" w:rsidRDefault="00126C6C">
      <w:pPr>
        <w:rPr>
          <w:rFonts w:cs="David"/>
          <w:sz w:val="24"/>
          <w:rtl/>
        </w:rPr>
      </w:pPr>
    </w:p>
    <w:p w:rsidR="00000000" w:rsidRDefault="00126C6C">
      <w:pPr>
        <w:rPr>
          <w:rFonts w:cs="David"/>
          <w:sz w:val="24"/>
          <w:rtl/>
        </w:rPr>
      </w:pPr>
      <w:r>
        <w:rPr>
          <w:rFonts w:cs="David"/>
          <w:sz w:val="24"/>
          <w:rtl/>
        </w:rPr>
        <w:tab/>
        <w:t xml:space="preserve"> זה מכוח האנרצייה. </w:t>
      </w:r>
    </w:p>
    <w:p w:rsidR="00000000" w:rsidRDefault="00126C6C">
      <w:pPr>
        <w:rPr>
          <w:rFonts w:cs="David"/>
          <w:sz w:val="24"/>
          <w:rtl/>
        </w:rPr>
      </w:pPr>
    </w:p>
    <w:p w:rsidR="00000000" w:rsidRDefault="00126C6C">
      <w:pPr>
        <w:rPr>
          <w:rFonts w:cs="David"/>
          <w:sz w:val="24"/>
          <w:rtl/>
        </w:rPr>
      </w:pPr>
      <w:r>
        <w:rPr>
          <w:rFonts w:cs="David"/>
          <w:sz w:val="24"/>
          <w:u w:val="single"/>
          <w:rtl/>
        </w:rPr>
        <w:t>היו"ר גאלב מג'אדלה:</w:t>
      </w:r>
    </w:p>
    <w:p w:rsidR="00000000" w:rsidRDefault="00126C6C">
      <w:pPr>
        <w:rPr>
          <w:rFonts w:cs="David"/>
          <w:sz w:val="24"/>
          <w:rtl/>
        </w:rPr>
      </w:pPr>
    </w:p>
    <w:p w:rsidR="00000000" w:rsidRDefault="00126C6C">
      <w:pPr>
        <w:rPr>
          <w:rFonts w:cs="David"/>
          <w:sz w:val="24"/>
          <w:rtl/>
        </w:rPr>
      </w:pPr>
      <w:r>
        <w:rPr>
          <w:rFonts w:cs="David"/>
          <w:sz w:val="24"/>
          <w:rtl/>
        </w:rPr>
        <w:tab/>
        <w:t>סליחה, הכל מצוי בפרוטוקול, הכל נרשם והכל יתוקן. אם צריך תיקון, יתוקן</w:t>
      </w:r>
      <w:r>
        <w:rPr>
          <w:rFonts w:cs="David"/>
          <w:sz w:val="24"/>
          <w:rtl/>
        </w:rPr>
        <w:t xml:space="preserve">, באמת. כעת </w:t>
      </w:r>
    </w:p>
    <w:p w:rsidR="00000000" w:rsidRDefault="00126C6C">
      <w:pPr>
        <w:rPr>
          <w:rFonts w:cs="David"/>
          <w:sz w:val="24"/>
          <w:rtl/>
        </w:rPr>
      </w:pPr>
      <w:r>
        <w:rPr>
          <w:rFonts w:cs="David"/>
          <w:sz w:val="24"/>
          <w:rtl/>
        </w:rPr>
        <w:t xml:space="preserve"> ג'עפר ואחריו היועצת משפטית של הוועדה. </w:t>
      </w:r>
    </w:p>
    <w:p w:rsidR="00000000" w:rsidRDefault="00126C6C">
      <w:pPr>
        <w:rPr>
          <w:rFonts w:cs="David"/>
          <w:sz w:val="24"/>
          <w:u w:val="single"/>
          <w:rtl/>
        </w:rPr>
      </w:pPr>
    </w:p>
    <w:p w:rsidR="00000000" w:rsidRDefault="00126C6C">
      <w:pPr>
        <w:rPr>
          <w:rFonts w:cs="David"/>
          <w:sz w:val="24"/>
          <w:rtl/>
        </w:rPr>
      </w:pPr>
      <w:r>
        <w:rPr>
          <w:rFonts w:cs="David"/>
          <w:sz w:val="24"/>
          <w:u w:val="single"/>
          <w:rtl/>
        </w:rPr>
        <w:t>ג'עפר פרח:</w:t>
      </w:r>
    </w:p>
    <w:p w:rsidR="00000000" w:rsidRDefault="00126C6C">
      <w:pPr>
        <w:rPr>
          <w:rFonts w:cs="David"/>
          <w:sz w:val="24"/>
          <w:rtl/>
        </w:rPr>
      </w:pPr>
    </w:p>
    <w:p w:rsidR="00000000" w:rsidRDefault="00126C6C">
      <w:pPr>
        <w:rPr>
          <w:rFonts w:cs="David"/>
          <w:sz w:val="24"/>
          <w:rtl/>
        </w:rPr>
      </w:pPr>
      <w:r>
        <w:rPr>
          <w:rFonts w:cs="David"/>
          <w:sz w:val="24"/>
          <w:rtl/>
        </w:rPr>
        <w:tab/>
        <w:t xml:space="preserve">האמת שלשם שינוי אולי נבקש שהוועדה תבקש חוות דעת מהשב"כ מה הסיכון שהם גורמים שהם מונעים מילדים מפגש עם הוריהם או האם הסיכון הוא לא יותר גבוה בזה שאתם פוגעים בזכויות של האנשים האלה, בתסכולים </w:t>
      </w:r>
      <w:r>
        <w:rPr>
          <w:rFonts w:cs="David"/>
          <w:sz w:val="24"/>
          <w:rtl/>
        </w:rPr>
        <w:t xml:space="preserve">של האנשים האלה?  אני לא מציע לך לשלם את המחיר שארצות הברית מנסה היום לשלם מחיר על מה שעשו לוויטנמים ומה שעשו בארצות הברית. ואני חושב שהגיע הזמן קצת להסתכל על אנשים בעיניים ולהתחיל להתייחס אליהם אחרת. כי  ההגדרות, אתה יכול  לחייך חבר הכנסת חמי דורון - - -  </w:t>
      </w:r>
    </w:p>
    <w:p w:rsidR="00000000" w:rsidRDefault="00126C6C">
      <w:pPr>
        <w:rPr>
          <w:rFonts w:cs="David"/>
          <w:sz w:val="24"/>
          <w:u w:val="single"/>
          <w:rtl/>
        </w:rPr>
      </w:pPr>
    </w:p>
    <w:p w:rsidR="00000000" w:rsidRDefault="00126C6C">
      <w:pPr>
        <w:rPr>
          <w:rFonts w:cs="David"/>
          <w:sz w:val="24"/>
          <w:rtl/>
        </w:rPr>
      </w:pPr>
      <w:r>
        <w:rPr>
          <w:rFonts w:cs="David"/>
          <w:sz w:val="24"/>
          <w:u w:val="single"/>
          <w:rtl/>
        </w:rPr>
        <w:br w:type="page"/>
        <w:t>חמי דורון:</w:t>
      </w:r>
    </w:p>
    <w:p w:rsidR="00000000" w:rsidRDefault="00126C6C">
      <w:pPr>
        <w:rPr>
          <w:rFonts w:cs="David"/>
          <w:sz w:val="24"/>
          <w:rtl/>
        </w:rPr>
      </w:pPr>
    </w:p>
    <w:p w:rsidR="00000000" w:rsidRDefault="00126C6C">
      <w:pPr>
        <w:rPr>
          <w:rFonts w:cs="David"/>
          <w:sz w:val="24"/>
          <w:rtl/>
        </w:rPr>
      </w:pPr>
      <w:r>
        <w:rPr>
          <w:rFonts w:cs="David"/>
          <w:sz w:val="24"/>
          <w:rtl/>
        </w:rPr>
        <w:tab/>
        <w:t xml:space="preserve"> כנראה שלא בדיוק האזנת למה שאמרתי. </w:t>
      </w:r>
    </w:p>
    <w:p w:rsidR="00000000" w:rsidRDefault="00126C6C">
      <w:pPr>
        <w:rPr>
          <w:rFonts w:cs="David"/>
          <w:sz w:val="24"/>
          <w:rtl/>
        </w:rPr>
      </w:pPr>
    </w:p>
    <w:p w:rsidR="00000000" w:rsidRDefault="00126C6C">
      <w:pPr>
        <w:rPr>
          <w:rFonts w:cs="David"/>
          <w:sz w:val="24"/>
          <w:rtl/>
        </w:rPr>
      </w:pPr>
      <w:r>
        <w:rPr>
          <w:rFonts w:cs="David"/>
          <w:sz w:val="24"/>
          <w:u w:val="single"/>
          <w:rtl/>
        </w:rPr>
        <w:t>ג'עפר פרח:</w:t>
      </w:r>
    </w:p>
    <w:p w:rsidR="00000000" w:rsidRDefault="00126C6C">
      <w:pPr>
        <w:rPr>
          <w:rFonts w:cs="David"/>
          <w:sz w:val="24"/>
          <w:rtl/>
        </w:rPr>
      </w:pPr>
    </w:p>
    <w:p w:rsidR="00000000" w:rsidRDefault="00126C6C">
      <w:pPr>
        <w:rPr>
          <w:rFonts w:cs="David"/>
          <w:sz w:val="24"/>
          <w:rtl/>
        </w:rPr>
      </w:pPr>
      <w:r>
        <w:rPr>
          <w:rFonts w:cs="David"/>
          <w:sz w:val="24"/>
          <w:rtl/>
        </w:rPr>
        <w:tab/>
        <w:t>אבל לראות משפחות קרועות, אתמול היה סרט שמספר על שתי משפחות כאלה. אני לא יודע איזה ביטחון אתה תקבל מזה. אני לא יודע איזה ביטחון אתם תקבלו מזה? אתם הצלחתם לשמור על  ביטחונם של היהודים כל כך יפ</w:t>
      </w:r>
      <w:r>
        <w:rPr>
          <w:rFonts w:cs="David"/>
          <w:sz w:val="24"/>
          <w:rtl/>
        </w:rPr>
        <w:t>ה ב-56 השנים האחרונות שכל הצעות החוק האלה רק חוזרות כבומרנג. והגיע הזמן, עכשיו פתאום המתנחלים מוגדרים אחרת, אוקי?</w:t>
      </w:r>
    </w:p>
    <w:p w:rsidR="00000000" w:rsidRDefault="00126C6C">
      <w:pPr>
        <w:rPr>
          <w:rFonts w:cs="David"/>
          <w:sz w:val="24"/>
          <w:rtl/>
        </w:rPr>
      </w:pPr>
    </w:p>
    <w:p w:rsidR="00000000" w:rsidRDefault="00126C6C">
      <w:pPr>
        <w:rPr>
          <w:rFonts w:cs="David"/>
          <w:sz w:val="24"/>
          <w:rtl/>
        </w:rPr>
      </w:pPr>
      <w:r>
        <w:rPr>
          <w:rFonts w:cs="David"/>
          <w:sz w:val="24"/>
          <w:u w:val="single"/>
          <w:rtl/>
        </w:rPr>
        <w:t>יוכי גנסין:</w:t>
      </w:r>
    </w:p>
    <w:p w:rsidR="00000000" w:rsidRDefault="00126C6C">
      <w:pPr>
        <w:rPr>
          <w:rFonts w:cs="David"/>
          <w:sz w:val="24"/>
          <w:rtl/>
        </w:rPr>
      </w:pPr>
    </w:p>
    <w:p w:rsidR="00000000" w:rsidRDefault="00126C6C">
      <w:pPr>
        <w:rPr>
          <w:rFonts w:cs="David"/>
          <w:sz w:val="24"/>
          <w:rtl/>
        </w:rPr>
      </w:pPr>
      <w:r>
        <w:rPr>
          <w:rFonts w:cs="David"/>
          <w:sz w:val="24"/>
          <w:rtl/>
        </w:rPr>
        <w:tab/>
        <w:t xml:space="preserve"> למה זה קשור?</w:t>
      </w:r>
    </w:p>
    <w:p w:rsidR="00000000" w:rsidRDefault="00126C6C">
      <w:pPr>
        <w:rPr>
          <w:rFonts w:cs="David"/>
          <w:sz w:val="24"/>
          <w:rtl/>
        </w:rPr>
      </w:pPr>
    </w:p>
    <w:p w:rsidR="00000000" w:rsidRDefault="00126C6C">
      <w:pPr>
        <w:rPr>
          <w:rFonts w:cs="David"/>
          <w:sz w:val="24"/>
          <w:rtl/>
        </w:rPr>
      </w:pPr>
      <w:r>
        <w:rPr>
          <w:rFonts w:cs="David"/>
          <w:sz w:val="24"/>
          <w:u w:val="single"/>
          <w:rtl/>
        </w:rPr>
        <w:t>ג'עפר פרח:</w:t>
      </w:r>
    </w:p>
    <w:p w:rsidR="00000000" w:rsidRDefault="00126C6C">
      <w:pPr>
        <w:rPr>
          <w:rFonts w:cs="David"/>
          <w:sz w:val="24"/>
          <w:rtl/>
        </w:rPr>
      </w:pPr>
    </w:p>
    <w:p w:rsidR="00000000" w:rsidRDefault="00126C6C">
      <w:pPr>
        <w:rPr>
          <w:rFonts w:cs="David"/>
          <w:sz w:val="24"/>
          <w:rtl/>
        </w:rPr>
      </w:pPr>
      <w:r>
        <w:rPr>
          <w:rFonts w:cs="David"/>
          <w:sz w:val="24"/>
          <w:rtl/>
        </w:rPr>
        <w:tab/>
        <w:t xml:space="preserve"> הציניות שלך עוברת כל גבול. השחצנות והציניות, אני לא יודע למה הם חלק מהדיון הזה. </w:t>
      </w:r>
    </w:p>
    <w:p w:rsidR="00000000" w:rsidRDefault="00126C6C">
      <w:pPr>
        <w:rPr>
          <w:rFonts w:cs="David"/>
          <w:sz w:val="24"/>
          <w:rtl/>
        </w:rPr>
      </w:pPr>
    </w:p>
    <w:p w:rsidR="00000000" w:rsidRDefault="00126C6C">
      <w:pPr>
        <w:rPr>
          <w:rFonts w:cs="David"/>
          <w:sz w:val="24"/>
          <w:rtl/>
        </w:rPr>
      </w:pPr>
      <w:r>
        <w:rPr>
          <w:rFonts w:cs="David"/>
          <w:sz w:val="24"/>
          <w:u w:val="single"/>
          <w:rtl/>
        </w:rPr>
        <w:t>היו"ר גאלב מגאדל</w:t>
      </w:r>
      <w:r>
        <w:rPr>
          <w:rFonts w:cs="David"/>
          <w:sz w:val="24"/>
          <w:u w:val="single"/>
          <w:rtl/>
        </w:rPr>
        <w:t>ה:</w:t>
      </w:r>
    </w:p>
    <w:p w:rsidR="00000000" w:rsidRDefault="00126C6C">
      <w:pPr>
        <w:rPr>
          <w:rFonts w:cs="David"/>
          <w:sz w:val="24"/>
          <w:rtl/>
        </w:rPr>
      </w:pPr>
    </w:p>
    <w:p w:rsidR="00000000" w:rsidRDefault="00126C6C">
      <w:pPr>
        <w:rPr>
          <w:rFonts w:cs="David"/>
          <w:sz w:val="24"/>
          <w:rtl/>
        </w:rPr>
      </w:pPr>
      <w:r>
        <w:rPr>
          <w:rFonts w:cs="David"/>
          <w:sz w:val="24"/>
          <w:rtl/>
        </w:rPr>
        <w:tab/>
        <w:t>ג'עפר, אתה יכול להגיד מה שאתה רוצה מבלי להשתמש - - -</w:t>
      </w:r>
    </w:p>
    <w:p w:rsidR="00000000" w:rsidRDefault="00126C6C">
      <w:pPr>
        <w:rPr>
          <w:rFonts w:cs="David"/>
          <w:sz w:val="24"/>
          <w:rtl/>
        </w:rPr>
      </w:pPr>
      <w:r>
        <w:rPr>
          <w:rFonts w:cs="David"/>
          <w:sz w:val="24"/>
          <w:rtl/>
        </w:rPr>
        <w:t xml:space="preserve"> </w:t>
      </w:r>
    </w:p>
    <w:p w:rsidR="00000000" w:rsidRDefault="00126C6C">
      <w:pPr>
        <w:rPr>
          <w:rFonts w:cs="David"/>
          <w:sz w:val="24"/>
          <w:rtl/>
        </w:rPr>
      </w:pPr>
      <w:r>
        <w:rPr>
          <w:rFonts w:cs="David"/>
          <w:sz w:val="24"/>
          <w:u w:val="single"/>
          <w:rtl/>
        </w:rPr>
        <w:t>ג'עפר פרח:</w:t>
      </w:r>
    </w:p>
    <w:p w:rsidR="00000000" w:rsidRDefault="00126C6C">
      <w:pPr>
        <w:rPr>
          <w:rFonts w:cs="David"/>
          <w:sz w:val="24"/>
          <w:rtl/>
        </w:rPr>
      </w:pPr>
    </w:p>
    <w:p w:rsidR="00000000" w:rsidRDefault="00126C6C">
      <w:pPr>
        <w:rPr>
          <w:rFonts w:cs="David"/>
          <w:sz w:val="24"/>
          <w:rtl/>
        </w:rPr>
      </w:pPr>
      <w:r>
        <w:rPr>
          <w:rFonts w:cs="David"/>
          <w:sz w:val="24"/>
          <w:rtl/>
        </w:rPr>
        <w:tab/>
        <w:t xml:space="preserve">לא, זה חלק מהאווירה הזאת. זה אנשים שחצנים שלא היו מסוגלים להסתכל. אנחנו משלמים את המיסים בשביל המשכורת שלך גבירתי, האנשים שאת מדברת עליהם משלמים את המיסים בשביל המשכורת שלך ושלכם </w:t>
      </w:r>
      <w:r>
        <w:rPr>
          <w:rFonts w:cs="David"/>
          <w:sz w:val="24"/>
          <w:rtl/>
        </w:rPr>
        <w:t xml:space="preserve">- - - </w:t>
      </w:r>
    </w:p>
    <w:p w:rsidR="00000000" w:rsidRDefault="00126C6C">
      <w:pPr>
        <w:rPr>
          <w:rFonts w:cs="David"/>
          <w:sz w:val="24"/>
          <w:rtl/>
        </w:rPr>
      </w:pPr>
    </w:p>
    <w:p w:rsidR="00000000" w:rsidRDefault="00126C6C">
      <w:pPr>
        <w:rPr>
          <w:rFonts w:cs="David"/>
          <w:sz w:val="24"/>
          <w:rtl/>
        </w:rPr>
      </w:pPr>
      <w:r>
        <w:rPr>
          <w:rFonts w:cs="David"/>
          <w:sz w:val="24"/>
          <w:u w:val="single"/>
          <w:rtl/>
        </w:rPr>
        <w:t>היו"ר גאלב מג'אדלה:</w:t>
      </w:r>
    </w:p>
    <w:p w:rsidR="00000000" w:rsidRDefault="00126C6C">
      <w:pPr>
        <w:rPr>
          <w:rFonts w:cs="David"/>
          <w:sz w:val="24"/>
          <w:rtl/>
        </w:rPr>
      </w:pPr>
    </w:p>
    <w:p w:rsidR="00000000" w:rsidRDefault="00126C6C">
      <w:pPr>
        <w:rPr>
          <w:rFonts w:cs="David"/>
          <w:sz w:val="24"/>
          <w:rtl/>
        </w:rPr>
      </w:pPr>
      <w:r>
        <w:rPr>
          <w:rFonts w:cs="David"/>
          <w:sz w:val="24"/>
          <w:rtl/>
        </w:rPr>
        <w:tab/>
        <w:t xml:space="preserve">ג'עפר, סליחה, עכשיו אני מוציא אותך, אתה לא יכול להגיד מילים כאלה כאן בוועדה. </w:t>
      </w:r>
    </w:p>
    <w:p w:rsidR="00000000" w:rsidRDefault="00126C6C">
      <w:pPr>
        <w:rPr>
          <w:rFonts w:cs="David"/>
          <w:sz w:val="24"/>
          <w:rtl/>
        </w:rPr>
      </w:pPr>
    </w:p>
    <w:p w:rsidR="00000000" w:rsidRDefault="00126C6C">
      <w:pPr>
        <w:rPr>
          <w:rFonts w:cs="David"/>
          <w:sz w:val="24"/>
          <w:rtl/>
        </w:rPr>
      </w:pPr>
      <w:r>
        <w:rPr>
          <w:rFonts w:cs="David"/>
          <w:sz w:val="24"/>
          <w:u w:val="single"/>
          <w:rtl/>
        </w:rPr>
        <w:t>ג'עפר פרח:</w:t>
      </w:r>
    </w:p>
    <w:p w:rsidR="00000000" w:rsidRDefault="00126C6C">
      <w:pPr>
        <w:rPr>
          <w:rFonts w:cs="David"/>
          <w:sz w:val="24"/>
          <w:rtl/>
        </w:rPr>
      </w:pPr>
    </w:p>
    <w:p w:rsidR="00000000" w:rsidRDefault="00126C6C">
      <w:pPr>
        <w:rPr>
          <w:rFonts w:cs="David"/>
          <w:sz w:val="24"/>
          <w:rtl/>
        </w:rPr>
      </w:pPr>
      <w:r>
        <w:rPr>
          <w:rFonts w:cs="David"/>
          <w:sz w:val="24"/>
          <w:rtl/>
        </w:rPr>
        <w:tab/>
        <w:t xml:space="preserve">לא, אבל זה היחס שאנחנו מקבלים, כל ישיבה אותו יחס אנחנו מקבלים. </w:t>
      </w:r>
    </w:p>
    <w:p w:rsidR="00000000" w:rsidRDefault="00126C6C">
      <w:pPr>
        <w:rPr>
          <w:rFonts w:cs="David"/>
          <w:sz w:val="24"/>
          <w:rtl/>
        </w:rPr>
      </w:pPr>
    </w:p>
    <w:p w:rsidR="00000000" w:rsidRDefault="00126C6C">
      <w:pPr>
        <w:rPr>
          <w:rFonts w:cs="David"/>
          <w:sz w:val="24"/>
          <w:rtl/>
        </w:rPr>
      </w:pPr>
      <w:r>
        <w:rPr>
          <w:rFonts w:cs="David"/>
          <w:sz w:val="24"/>
          <w:u w:val="single"/>
          <w:rtl/>
        </w:rPr>
        <w:t>היו"ר גאלב מג'אדלה:</w:t>
      </w:r>
    </w:p>
    <w:p w:rsidR="00000000" w:rsidRDefault="00126C6C">
      <w:pPr>
        <w:rPr>
          <w:rFonts w:cs="David"/>
          <w:sz w:val="24"/>
          <w:rtl/>
        </w:rPr>
      </w:pPr>
    </w:p>
    <w:p w:rsidR="00000000" w:rsidRDefault="00126C6C">
      <w:pPr>
        <w:rPr>
          <w:rFonts w:cs="David"/>
          <w:sz w:val="24"/>
          <w:rtl/>
        </w:rPr>
      </w:pPr>
      <w:r>
        <w:rPr>
          <w:rFonts w:cs="David"/>
          <w:sz w:val="24"/>
          <w:rtl/>
        </w:rPr>
        <w:tab/>
        <w:t xml:space="preserve">אתה תגיד את דבריך בשיא הצניעות ובשיא הנימוס. </w:t>
      </w:r>
    </w:p>
    <w:p w:rsidR="00000000" w:rsidRDefault="00126C6C">
      <w:pPr>
        <w:rPr>
          <w:rFonts w:cs="David"/>
          <w:sz w:val="24"/>
          <w:rtl/>
        </w:rPr>
      </w:pPr>
    </w:p>
    <w:p w:rsidR="00000000" w:rsidRDefault="00126C6C">
      <w:pPr>
        <w:rPr>
          <w:rFonts w:cs="David"/>
          <w:sz w:val="24"/>
          <w:rtl/>
        </w:rPr>
      </w:pPr>
      <w:r>
        <w:rPr>
          <w:rFonts w:cs="David"/>
          <w:sz w:val="24"/>
          <w:u w:val="single"/>
          <w:rtl/>
        </w:rPr>
        <w:t>ג'עפר פרח:</w:t>
      </w:r>
    </w:p>
    <w:p w:rsidR="00000000" w:rsidRDefault="00126C6C">
      <w:pPr>
        <w:rPr>
          <w:rFonts w:cs="David"/>
          <w:sz w:val="24"/>
          <w:rtl/>
        </w:rPr>
      </w:pPr>
    </w:p>
    <w:p w:rsidR="00000000" w:rsidRDefault="00126C6C">
      <w:pPr>
        <w:rPr>
          <w:rFonts w:cs="David"/>
          <w:sz w:val="24"/>
          <w:rtl/>
        </w:rPr>
      </w:pPr>
      <w:r>
        <w:rPr>
          <w:rFonts w:cs="David"/>
          <w:sz w:val="24"/>
          <w:rtl/>
        </w:rPr>
        <w:tab/>
        <w:t xml:space="preserve"> אני מנסה אבל ראית את התגובות. </w:t>
      </w:r>
    </w:p>
    <w:p w:rsidR="00000000" w:rsidRDefault="00126C6C">
      <w:pPr>
        <w:rPr>
          <w:rFonts w:cs="David"/>
          <w:sz w:val="24"/>
          <w:rtl/>
        </w:rPr>
      </w:pPr>
    </w:p>
    <w:p w:rsidR="00000000" w:rsidRDefault="00126C6C">
      <w:pPr>
        <w:rPr>
          <w:rFonts w:cs="David"/>
          <w:sz w:val="24"/>
          <w:rtl/>
        </w:rPr>
      </w:pPr>
      <w:r>
        <w:rPr>
          <w:rFonts w:cs="David"/>
          <w:sz w:val="24"/>
          <w:u w:val="single"/>
          <w:rtl/>
        </w:rPr>
        <w:t>היו"ר גאלב מג'אדלה:</w:t>
      </w:r>
    </w:p>
    <w:p w:rsidR="00000000" w:rsidRDefault="00126C6C">
      <w:pPr>
        <w:rPr>
          <w:rFonts w:cs="David"/>
          <w:sz w:val="24"/>
          <w:rtl/>
        </w:rPr>
      </w:pPr>
    </w:p>
    <w:p w:rsidR="00000000" w:rsidRDefault="00126C6C">
      <w:pPr>
        <w:rPr>
          <w:rFonts w:cs="David"/>
          <w:sz w:val="24"/>
          <w:rtl/>
        </w:rPr>
      </w:pPr>
      <w:r>
        <w:rPr>
          <w:rFonts w:cs="David"/>
          <w:sz w:val="24"/>
          <w:rtl/>
        </w:rPr>
        <w:tab/>
        <w:t xml:space="preserve">אל תנסה, תעשה את זה. אל תיגרר אחרי אנשים. מה שאתה פוסל, אל תשתמש בזה. אם התגובה שלה לא ראוייה לדעתך, אז אל תגיב תגובה לא ראוייה. </w:t>
      </w:r>
    </w:p>
    <w:p w:rsidR="00000000" w:rsidRDefault="00126C6C">
      <w:pPr>
        <w:rPr>
          <w:rFonts w:cs="David"/>
          <w:sz w:val="24"/>
          <w:u w:val="single"/>
          <w:rtl/>
        </w:rPr>
      </w:pPr>
    </w:p>
    <w:p w:rsidR="00000000" w:rsidRDefault="00126C6C">
      <w:pPr>
        <w:rPr>
          <w:rFonts w:cs="David"/>
          <w:sz w:val="24"/>
          <w:rtl/>
        </w:rPr>
      </w:pPr>
      <w:r>
        <w:rPr>
          <w:rFonts w:cs="David"/>
          <w:sz w:val="24"/>
          <w:u w:val="single"/>
          <w:rtl/>
        </w:rPr>
        <w:t>ג'עפר פרח:</w:t>
      </w:r>
    </w:p>
    <w:p w:rsidR="00000000" w:rsidRDefault="00126C6C">
      <w:pPr>
        <w:rPr>
          <w:rFonts w:cs="David"/>
          <w:sz w:val="24"/>
          <w:rtl/>
        </w:rPr>
      </w:pPr>
    </w:p>
    <w:p w:rsidR="00000000" w:rsidRDefault="00126C6C">
      <w:pPr>
        <w:rPr>
          <w:rFonts w:cs="David"/>
          <w:sz w:val="24"/>
          <w:rtl/>
        </w:rPr>
      </w:pPr>
      <w:r>
        <w:rPr>
          <w:rFonts w:cs="David"/>
          <w:sz w:val="24"/>
          <w:rtl/>
        </w:rPr>
        <w:tab/>
        <w:t xml:space="preserve"> לא, אבל היא עושה את זה לאורך כל הדרך, והתגו</w:t>
      </w:r>
      <w:r>
        <w:rPr>
          <w:rFonts w:cs="David"/>
          <w:sz w:val="24"/>
          <w:rtl/>
        </w:rPr>
        <w:t xml:space="preserve">בה שלנו צריכה להיות סולידית, נכון? </w:t>
      </w:r>
    </w:p>
    <w:p w:rsidR="00000000" w:rsidRDefault="00126C6C">
      <w:pPr>
        <w:rPr>
          <w:rFonts w:cs="David"/>
          <w:sz w:val="24"/>
          <w:rtl/>
        </w:rPr>
      </w:pPr>
    </w:p>
    <w:p w:rsidR="00000000" w:rsidRDefault="00126C6C">
      <w:pPr>
        <w:rPr>
          <w:rFonts w:cs="David"/>
          <w:sz w:val="24"/>
          <w:rtl/>
        </w:rPr>
      </w:pPr>
      <w:r>
        <w:rPr>
          <w:rFonts w:cs="David"/>
          <w:sz w:val="24"/>
          <w:rtl/>
        </w:rPr>
        <w:t xml:space="preserve"> </w:t>
      </w:r>
      <w:r>
        <w:rPr>
          <w:rFonts w:cs="David"/>
          <w:sz w:val="24"/>
          <w:u w:val="single"/>
          <w:rtl/>
        </w:rPr>
        <w:t>היו"ר גאלב מגאדלה:</w:t>
      </w:r>
    </w:p>
    <w:p w:rsidR="00000000" w:rsidRDefault="00126C6C">
      <w:pPr>
        <w:rPr>
          <w:rFonts w:cs="David"/>
          <w:sz w:val="24"/>
          <w:rtl/>
        </w:rPr>
      </w:pPr>
    </w:p>
    <w:p w:rsidR="00000000" w:rsidRDefault="00126C6C">
      <w:pPr>
        <w:rPr>
          <w:rFonts w:cs="David"/>
          <w:sz w:val="24"/>
          <w:rtl/>
        </w:rPr>
      </w:pPr>
      <w:r>
        <w:rPr>
          <w:rFonts w:cs="David"/>
          <w:sz w:val="24"/>
          <w:rtl/>
        </w:rPr>
        <w:tab/>
        <w:t xml:space="preserve">סליחה, פה בוועדה לא מתחשבנים אחד עם השני מהעבר. אני מרגיש שיש פה התחשבנויות. </w:t>
      </w:r>
    </w:p>
    <w:p w:rsidR="00000000" w:rsidRDefault="00126C6C">
      <w:pPr>
        <w:rPr>
          <w:rFonts w:cs="David"/>
          <w:sz w:val="24"/>
          <w:rtl/>
        </w:rPr>
      </w:pPr>
    </w:p>
    <w:p w:rsidR="00000000" w:rsidRDefault="00126C6C">
      <w:pPr>
        <w:rPr>
          <w:rFonts w:cs="David"/>
          <w:sz w:val="24"/>
          <w:rtl/>
        </w:rPr>
      </w:pPr>
      <w:r>
        <w:rPr>
          <w:rFonts w:cs="David"/>
          <w:sz w:val="24"/>
          <w:u w:val="single"/>
          <w:rtl/>
        </w:rPr>
        <w:t>ג'עפר פרח:</w:t>
      </w:r>
    </w:p>
    <w:p w:rsidR="00000000" w:rsidRDefault="00126C6C">
      <w:pPr>
        <w:rPr>
          <w:rFonts w:cs="David"/>
          <w:sz w:val="24"/>
          <w:rtl/>
        </w:rPr>
      </w:pPr>
    </w:p>
    <w:p w:rsidR="00000000" w:rsidRDefault="00126C6C">
      <w:pPr>
        <w:rPr>
          <w:rFonts w:cs="David"/>
          <w:sz w:val="24"/>
          <w:rtl/>
        </w:rPr>
      </w:pPr>
      <w:r>
        <w:rPr>
          <w:rFonts w:cs="David"/>
          <w:sz w:val="24"/>
          <w:rtl/>
        </w:rPr>
        <w:tab/>
        <w:t xml:space="preserve">אין התחשבנויות. </w:t>
      </w:r>
    </w:p>
    <w:p w:rsidR="00000000" w:rsidRDefault="00126C6C">
      <w:pPr>
        <w:rPr>
          <w:rFonts w:cs="David"/>
          <w:sz w:val="24"/>
          <w:rtl/>
        </w:rPr>
      </w:pPr>
    </w:p>
    <w:p w:rsidR="00000000" w:rsidRDefault="00126C6C">
      <w:pPr>
        <w:rPr>
          <w:rFonts w:cs="David"/>
          <w:sz w:val="24"/>
          <w:rtl/>
        </w:rPr>
      </w:pPr>
      <w:r>
        <w:rPr>
          <w:rFonts w:cs="David"/>
          <w:sz w:val="24"/>
          <w:u w:val="single"/>
          <w:rtl/>
        </w:rPr>
        <w:t>היו"ר גאלב מג'אדלה:</w:t>
      </w:r>
    </w:p>
    <w:p w:rsidR="00000000" w:rsidRDefault="00126C6C">
      <w:pPr>
        <w:rPr>
          <w:rFonts w:cs="David"/>
          <w:sz w:val="24"/>
          <w:rtl/>
        </w:rPr>
      </w:pPr>
    </w:p>
    <w:p w:rsidR="00000000" w:rsidRDefault="00126C6C">
      <w:pPr>
        <w:rPr>
          <w:rFonts w:cs="David"/>
          <w:sz w:val="24"/>
          <w:rtl/>
        </w:rPr>
      </w:pPr>
      <w:r>
        <w:rPr>
          <w:rFonts w:cs="David"/>
          <w:sz w:val="24"/>
          <w:rtl/>
        </w:rPr>
        <w:tab/>
        <w:t>אז אני מבקש ממך,  תגיד את דעתך באופן הכי ברור, באופן הכי מכובד, ה</w:t>
      </w:r>
      <w:r>
        <w:rPr>
          <w:rFonts w:cs="David"/>
          <w:sz w:val="24"/>
          <w:rtl/>
        </w:rPr>
        <w:t xml:space="preserve">כי ראוי. גם לך וגם לפורום כאן, עם כל הכבוד. בלי הערות אישיות ובלי סטיגמות. זה לא בבית ספרנו. כדאי שתדע אתה וכולם, כל אחד אחראי לדבריו ולהתנהגותו. מי שירצה להתנשא ולהשתחצן הוא אחראי לדבריו ולא אף אחד אחר, אז אני מבקש ממך. אל תלך בעקבות אף אחד. תגיד את דעתך </w:t>
      </w:r>
      <w:r>
        <w:rPr>
          <w:rFonts w:cs="David"/>
          <w:sz w:val="24"/>
          <w:rtl/>
        </w:rPr>
        <w:t xml:space="preserve">באופן הכי ברור, לא אישי ובאופן הכי יאה, נקודה.   </w:t>
      </w:r>
    </w:p>
    <w:p w:rsidR="00000000" w:rsidRDefault="00126C6C">
      <w:pPr>
        <w:rPr>
          <w:rFonts w:cs="David"/>
          <w:sz w:val="24"/>
          <w:rtl/>
        </w:rPr>
      </w:pPr>
    </w:p>
    <w:p w:rsidR="00000000" w:rsidRDefault="00126C6C">
      <w:pPr>
        <w:rPr>
          <w:rFonts w:cs="David"/>
          <w:sz w:val="24"/>
          <w:rtl/>
        </w:rPr>
      </w:pPr>
      <w:r>
        <w:rPr>
          <w:rFonts w:cs="David"/>
          <w:sz w:val="24"/>
          <w:u w:val="single"/>
          <w:rtl/>
        </w:rPr>
        <w:t>ג'עפר פרח:</w:t>
      </w:r>
    </w:p>
    <w:p w:rsidR="00000000" w:rsidRDefault="00126C6C">
      <w:pPr>
        <w:rPr>
          <w:rFonts w:cs="David"/>
          <w:sz w:val="24"/>
          <w:rtl/>
        </w:rPr>
      </w:pPr>
    </w:p>
    <w:p w:rsidR="00000000" w:rsidRDefault="00126C6C">
      <w:pPr>
        <w:rPr>
          <w:rFonts w:cs="David"/>
          <w:sz w:val="24"/>
          <w:rtl/>
        </w:rPr>
      </w:pPr>
      <w:r>
        <w:rPr>
          <w:rFonts w:cs="David"/>
          <w:sz w:val="24"/>
          <w:rtl/>
        </w:rPr>
        <w:tab/>
        <w:t xml:space="preserve">ברור שלמתנחלים יש מעמד אחר בסעיף הזה. ברור שלמתנחלים יש פריבילגיות שאין לנתינים. </w:t>
      </w:r>
    </w:p>
    <w:p w:rsidR="00000000" w:rsidRDefault="00126C6C">
      <w:pPr>
        <w:rPr>
          <w:rFonts w:cs="David"/>
          <w:sz w:val="24"/>
          <w:rtl/>
        </w:rPr>
      </w:pPr>
    </w:p>
    <w:p w:rsidR="00000000" w:rsidRDefault="00126C6C">
      <w:pPr>
        <w:rPr>
          <w:rFonts w:cs="David"/>
          <w:sz w:val="24"/>
          <w:rtl/>
        </w:rPr>
      </w:pPr>
      <w:r>
        <w:rPr>
          <w:rFonts w:cs="David"/>
          <w:sz w:val="24"/>
          <w:u w:val="single"/>
          <w:rtl/>
        </w:rPr>
        <w:t>היו"ר גאלב מג'אדלה:</w:t>
      </w:r>
    </w:p>
    <w:p w:rsidR="00000000" w:rsidRDefault="00126C6C">
      <w:pPr>
        <w:rPr>
          <w:rFonts w:cs="David"/>
          <w:sz w:val="24"/>
          <w:rtl/>
        </w:rPr>
      </w:pPr>
    </w:p>
    <w:p w:rsidR="00000000" w:rsidRDefault="00126C6C">
      <w:pPr>
        <w:rPr>
          <w:rFonts w:cs="David"/>
          <w:sz w:val="24"/>
          <w:rtl/>
        </w:rPr>
      </w:pPr>
      <w:r>
        <w:rPr>
          <w:rFonts w:cs="David"/>
          <w:sz w:val="24"/>
          <w:rtl/>
        </w:rPr>
        <w:tab/>
        <w:t>ג'עפר, אני רוצה להזכיר לך, אנחנו מתמקדים בסעיף. היו שני דיונים שדיברנו כללית. הנפנו דגל</w:t>
      </w:r>
      <w:r>
        <w:rPr>
          <w:rFonts w:cs="David"/>
          <w:sz w:val="24"/>
          <w:rtl/>
        </w:rPr>
        <w:t xml:space="preserve">ים וסיסמאות. </w:t>
      </w:r>
    </w:p>
    <w:p w:rsidR="00000000" w:rsidRDefault="00126C6C">
      <w:pPr>
        <w:rPr>
          <w:rFonts w:cs="David"/>
          <w:sz w:val="24"/>
          <w:rtl/>
        </w:rPr>
      </w:pPr>
    </w:p>
    <w:p w:rsidR="00000000" w:rsidRDefault="00126C6C">
      <w:pPr>
        <w:rPr>
          <w:rFonts w:cs="David"/>
          <w:sz w:val="24"/>
          <w:rtl/>
        </w:rPr>
      </w:pPr>
      <w:r>
        <w:rPr>
          <w:rFonts w:cs="David"/>
          <w:sz w:val="24"/>
          <w:u w:val="single"/>
          <w:rtl/>
        </w:rPr>
        <w:t>ג'עפר פרח:</w:t>
      </w:r>
    </w:p>
    <w:p w:rsidR="00000000" w:rsidRDefault="00126C6C">
      <w:pPr>
        <w:rPr>
          <w:rFonts w:cs="David"/>
          <w:sz w:val="24"/>
          <w:rtl/>
        </w:rPr>
      </w:pPr>
    </w:p>
    <w:p w:rsidR="00000000" w:rsidRDefault="00126C6C">
      <w:pPr>
        <w:rPr>
          <w:rFonts w:cs="David"/>
          <w:sz w:val="24"/>
          <w:rtl/>
        </w:rPr>
      </w:pPr>
      <w:r>
        <w:rPr>
          <w:rFonts w:cs="David"/>
          <w:sz w:val="24"/>
          <w:rtl/>
        </w:rPr>
        <w:tab/>
        <w:t>זו לא הנפת דגלים. כשמגדירים מה זה תושב אזור זה העניין. זה אותו אזור שיש בו מתנחלים לא חוקיים. זה בדיוק אותו דבר. וראוי שיירשם בפרוטוקול של הכנסת שיש פה שני סוגים של נתינים. אחד נתין שהוא יהודי שהוא לא נתין, שלפי ההגדרות של המדינ</w:t>
      </w:r>
      <w:r>
        <w:rPr>
          <w:rFonts w:cs="David"/>
          <w:sz w:val="24"/>
          <w:rtl/>
        </w:rPr>
        <w:t>ה ברור שהוא לא נתין. ויש אנשים אחרים שהם נתינים שהיחס שלהם גם באזור, על אותו אזור, הוא יחס אחר. ולבוא ולהגיד שאין פה יחס אחר ואין פה יחס שונה, אז זו היתממות. יש פה יחס שונה ואני מציע שכן נתייחס לעובדה שמי שרוצה לכבוש ולהרגיש יפה עם זה, אז הגיע הזמן שיבטל א</w:t>
      </w:r>
      <w:r>
        <w:rPr>
          <w:rFonts w:cs="David"/>
          <w:sz w:val="24"/>
          <w:rtl/>
        </w:rPr>
        <w:t xml:space="preserve">ת החוק הזה ויבטל גם את הכיבוש. אנשים פה רוצים לחיות. אתמול ראינו את הסיפור הזה, ואני אומר לכם, אנחנו רואים משפחות כל יום, אני מציע לכם שתכינו חוות דעת ביטחונית בצד הזה. של איך הדברים משפיעים על המשפחות האלה. </w:t>
      </w:r>
    </w:p>
    <w:p w:rsidR="00000000" w:rsidRDefault="00126C6C">
      <w:pPr>
        <w:rPr>
          <w:rFonts w:cs="David"/>
          <w:sz w:val="24"/>
          <w:rtl/>
        </w:rPr>
      </w:pPr>
    </w:p>
    <w:p w:rsidR="00000000" w:rsidRDefault="00126C6C">
      <w:pPr>
        <w:ind w:firstLine="567"/>
        <w:rPr>
          <w:rFonts w:cs="David"/>
          <w:sz w:val="24"/>
          <w:rtl/>
        </w:rPr>
      </w:pPr>
      <w:r>
        <w:rPr>
          <w:rFonts w:cs="David"/>
          <w:sz w:val="24"/>
          <w:rtl/>
        </w:rPr>
        <w:t>אני חוזר גם על הדרישה של החברים שלי מארגונים נ</w:t>
      </w:r>
      <w:r>
        <w:rPr>
          <w:rFonts w:cs="David"/>
          <w:sz w:val="24"/>
          <w:rtl/>
        </w:rPr>
        <w:t>וספים. ההשלכות על הילדים, התהליך שקורה לילדים, לצערי, גם הוועדה וגם המדינה לא מוצאת לנכון להתייחס לילדים האלה. אני רואה איך מתייחסים עכשיו בטקסים שעושים פה בכנסת, להשלכות של הנסיגה על הילדים. אני כן דורש שהוועדה, אם המדינה לא מסוגלת, שהוועדה תמנה מומחה, תמ</w:t>
      </w:r>
      <w:r>
        <w:rPr>
          <w:rFonts w:cs="David"/>
          <w:sz w:val="24"/>
          <w:rtl/>
        </w:rPr>
        <w:t xml:space="preserve">נה מישהו שיעשה את הבדיקה הזאת ויגיש חוות דעת לוועדה על הנושא הזה. שיעשה בדיקה מה קורה לילדים האלה שרואים שוטרים שבאים לעצור את ההורה שלהם ולזרוק אותו מעבר לגדר. אני מציע לוועדה שתעשה את הבדיקה הזאת כי זאת בדיקה שחשובה שתהייה בפני הוועדה. </w:t>
      </w:r>
    </w:p>
    <w:p w:rsidR="00000000" w:rsidRDefault="00126C6C">
      <w:pPr>
        <w:rPr>
          <w:rFonts w:cs="David"/>
          <w:sz w:val="24"/>
          <w:rtl/>
        </w:rPr>
      </w:pPr>
    </w:p>
    <w:p w:rsidR="00000000" w:rsidRDefault="00126C6C">
      <w:pPr>
        <w:rPr>
          <w:rFonts w:cs="David"/>
          <w:sz w:val="24"/>
          <w:rtl/>
        </w:rPr>
      </w:pPr>
      <w:r>
        <w:rPr>
          <w:rFonts w:cs="David"/>
          <w:sz w:val="24"/>
          <w:u w:val="single"/>
          <w:rtl/>
        </w:rPr>
        <w:t>היו"ר גאלב מגאדל</w:t>
      </w:r>
      <w:r>
        <w:rPr>
          <w:rFonts w:cs="David"/>
          <w:sz w:val="24"/>
          <w:u w:val="single"/>
          <w:rtl/>
        </w:rPr>
        <w:t>ה:</w:t>
      </w:r>
    </w:p>
    <w:p w:rsidR="00000000" w:rsidRDefault="00126C6C">
      <w:pPr>
        <w:rPr>
          <w:rFonts w:cs="David"/>
          <w:sz w:val="24"/>
          <w:rtl/>
        </w:rPr>
      </w:pPr>
    </w:p>
    <w:p w:rsidR="00000000" w:rsidRDefault="00126C6C">
      <w:pPr>
        <w:rPr>
          <w:rFonts w:cs="David"/>
          <w:sz w:val="24"/>
          <w:rtl/>
        </w:rPr>
      </w:pPr>
      <w:r>
        <w:rPr>
          <w:rFonts w:cs="David"/>
          <w:sz w:val="24"/>
          <w:rtl/>
        </w:rPr>
        <w:tab/>
        <w:t>זה קשור לסעיף הזה שאנחנו עכשיו מקריאים אותו?</w:t>
      </w:r>
    </w:p>
    <w:p w:rsidR="00000000" w:rsidRDefault="00126C6C">
      <w:pPr>
        <w:rPr>
          <w:rFonts w:cs="David"/>
          <w:sz w:val="24"/>
          <w:rtl/>
        </w:rPr>
      </w:pPr>
    </w:p>
    <w:p w:rsidR="00000000" w:rsidRDefault="00126C6C">
      <w:pPr>
        <w:rPr>
          <w:rFonts w:cs="David"/>
          <w:sz w:val="24"/>
          <w:rtl/>
        </w:rPr>
      </w:pPr>
      <w:r>
        <w:rPr>
          <w:rFonts w:cs="David"/>
          <w:sz w:val="24"/>
          <w:u w:val="single"/>
          <w:rtl/>
        </w:rPr>
        <w:t>ג'עפר פרח:</w:t>
      </w:r>
    </w:p>
    <w:p w:rsidR="00000000" w:rsidRDefault="00126C6C">
      <w:pPr>
        <w:rPr>
          <w:rFonts w:cs="David"/>
          <w:sz w:val="24"/>
          <w:rtl/>
        </w:rPr>
      </w:pPr>
    </w:p>
    <w:p w:rsidR="00000000" w:rsidRDefault="00126C6C">
      <w:pPr>
        <w:rPr>
          <w:rFonts w:cs="David"/>
          <w:sz w:val="24"/>
          <w:rtl/>
        </w:rPr>
      </w:pPr>
      <w:r>
        <w:rPr>
          <w:rFonts w:cs="David"/>
          <w:sz w:val="24"/>
          <w:rtl/>
        </w:rPr>
        <w:tab/>
        <w:t xml:space="preserve"> כן. לילד שחי באזור, הנתין של מישהו.  </w:t>
      </w:r>
    </w:p>
    <w:p w:rsidR="00000000" w:rsidRDefault="00126C6C">
      <w:pPr>
        <w:rPr>
          <w:rFonts w:cs="David"/>
          <w:sz w:val="24"/>
          <w:rtl/>
        </w:rPr>
      </w:pPr>
    </w:p>
    <w:p w:rsidR="00000000" w:rsidRDefault="00126C6C">
      <w:pPr>
        <w:rPr>
          <w:rFonts w:cs="David"/>
          <w:sz w:val="24"/>
          <w:rtl/>
        </w:rPr>
      </w:pPr>
      <w:r>
        <w:rPr>
          <w:rFonts w:cs="David"/>
          <w:sz w:val="24"/>
          <w:u w:val="single"/>
          <w:rtl/>
        </w:rPr>
        <w:br w:type="page"/>
        <w:t>מירי פרנקל-שור:</w:t>
      </w:r>
    </w:p>
    <w:p w:rsidR="00000000" w:rsidRDefault="00126C6C">
      <w:pPr>
        <w:rPr>
          <w:rFonts w:cs="David"/>
          <w:sz w:val="24"/>
          <w:rtl/>
        </w:rPr>
      </w:pPr>
    </w:p>
    <w:p w:rsidR="00000000" w:rsidRDefault="00126C6C">
      <w:pPr>
        <w:rPr>
          <w:rFonts w:cs="David"/>
          <w:sz w:val="24"/>
          <w:rtl/>
        </w:rPr>
      </w:pPr>
      <w:r>
        <w:rPr>
          <w:rFonts w:cs="David"/>
          <w:sz w:val="24"/>
          <w:rtl/>
        </w:rPr>
        <w:tab/>
        <w:t>אני רוצה להתייחס לנושא. יוכי, אני חושבת שאין בינינו מחלוקת. מדוע? מכיוון שאת מדברת על מקרה אחד, פסקי הדין מדברים על מקרה שני. יכול לה</w:t>
      </w:r>
      <w:r>
        <w:rPr>
          <w:rFonts w:cs="David"/>
          <w:sz w:val="24"/>
          <w:rtl/>
        </w:rPr>
        <w:t>יות שאפילו אפשר להגיע לפיתרון. בעצם מה שפסקי הדין אומרים לאורך כל הדרך במקרים שנדונו בפני בית המשפט לעניינים מנהליים היו מקרים של ילדים. מה שאת אמרת אנחנו שמים את זה בצד. אני באופן אישי אני לא חושבת שיש לי מחלוקת איתך. השאלה היא, כאשר בא התיקון הוא משפיע ב</w:t>
      </w:r>
      <w:r>
        <w:rPr>
          <w:rFonts w:cs="David"/>
          <w:sz w:val="24"/>
          <w:rtl/>
        </w:rPr>
        <w:t>החלטת רוחב וההשפעה היא גם על מבוגרים וגם על ילדים. השאלה שלי אלייך היא איך את מתמודדת עם מצב שהעליתי קודם, שבו ילדים נרשמים, ואת מכירה את זה, שילדים נרשמים באזור מסיבות שונות, וכרגע ההצעה תחול עליהם. אז יכול להיות שצריך לתת לילדים האלה איזשהו פתרון בהצעת ה</w:t>
      </w:r>
      <w:r>
        <w:rPr>
          <w:rFonts w:cs="David"/>
          <w:sz w:val="24"/>
          <w:rtl/>
        </w:rPr>
        <w:t xml:space="preserve">חוק. אבל אנחנו חייבים להתייחס לנקודה הזאת. אני מדברת על ילדים ואת מתייחסת למבוגרים.  </w:t>
      </w:r>
    </w:p>
    <w:p w:rsidR="00000000" w:rsidRDefault="00126C6C">
      <w:pPr>
        <w:rPr>
          <w:rFonts w:cs="David"/>
          <w:sz w:val="24"/>
          <w:rtl/>
        </w:rPr>
      </w:pPr>
    </w:p>
    <w:p w:rsidR="00000000" w:rsidRDefault="00126C6C">
      <w:pPr>
        <w:rPr>
          <w:rFonts w:cs="David"/>
          <w:sz w:val="24"/>
          <w:rtl/>
        </w:rPr>
      </w:pPr>
      <w:r>
        <w:rPr>
          <w:rFonts w:cs="David"/>
          <w:sz w:val="24"/>
          <w:u w:val="single"/>
          <w:rtl/>
        </w:rPr>
        <w:t>יוכי גנסין:</w:t>
      </w:r>
    </w:p>
    <w:p w:rsidR="00000000" w:rsidRDefault="00126C6C">
      <w:pPr>
        <w:rPr>
          <w:rFonts w:cs="David"/>
          <w:sz w:val="24"/>
          <w:rtl/>
        </w:rPr>
      </w:pPr>
    </w:p>
    <w:p w:rsidR="00000000" w:rsidRDefault="00126C6C">
      <w:pPr>
        <w:rPr>
          <w:rFonts w:cs="David"/>
          <w:sz w:val="24"/>
          <w:rtl/>
        </w:rPr>
      </w:pPr>
      <w:r>
        <w:rPr>
          <w:rFonts w:cs="David"/>
          <w:sz w:val="24"/>
          <w:rtl/>
        </w:rPr>
        <w:tab/>
        <w:t xml:space="preserve"> אז אני רוצה להבהיר, קודם כל הצעת החוק נותנת פתרון לילדים פשוט היא נותנת פיתרון לילדים עד גיל 18, זה דבר אחד. </w:t>
      </w:r>
    </w:p>
    <w:p w:rsidR="00000000" w:rsidRDefault="00126C6C">
      <w:pPr>
        <w:rPr>
          <w:rFonts w:cs="David"/>
          <w:sz w:val="24"/>
          <w:rtl/>
        </w:rPr>
      </w:pPr>
    </w:p>
    <w:p w:rsidR="00000000" w:rsidRDefault="00126C6C">
      <w:pPr>
        <w:rPr>
          <w:rFonts w:cs="David"/>
          <w:sz w:val="24"/>
          <w:rtl/>
        </w:rPr>
      </w:pPr>
      <w:r>
        <w:rPr>
          <w:rFonts w:cs="David"/>
          <w:sz w:val="24"/>
          <w:u w:val="single"/>
          <w:rtl/>
        </w:rPr>
        <w:t>מירי פרנקל-שור:</w:t>
      </w:r>
    </w:p>
    <w:p w:rsidR="00000000" w:rsidRDefault="00126C6C">
      <w:pPr>
        <w:rPr>
          <w:rFonts w:cs="David"/>
          <w:sz w:val="24"/>
          <w:rtl/>
        </w:rPr>
      </w:pPr>
    </w:p>
    <w:p w:rsidR="00000000" w:rsidRDefault="00126C6C">
      <w:pPr>
        <w:rPr>
          <w:rFonts w:cs="David"/>
          <w:sz w:val="24"/>
          <w:rtl/>
        </w:rPr>
      </w:pPr>
      <w:r>
        <w:rPr>
          <w:rFonts w:cs="David"/>
          <w:sz w:val="24"/>
          <w:rtl/>
        </w:rPr>
        <w:tab/>
        <w:t xml:space="preserve"> בואי נעצור כאן כדי שאבין</w:t>
      </w:r>
      <w:r>
        <w:rPr>
          <w:rFonts w:cs="David"/>
          <w:sz w:val="24"/>
          <w:rtl/>
        </w:rPr>
        <w:t xml:space="preserve"> אותך עד הסוף. מה שאת אומרת שנכון שהילדים נרשמו באזור אבל בעצם הצעת החוק תחול עליהם כיוון שהם יכנסו לחלוקה של עד 12 ומ-12. השאלה, מה שעלה בבתי המשפט לעניינים מנהליים שאתם בדקתם את מרכז חיים, לא נתתם מייד את מעמד של תושב הקבע אלא אמרתם, בואו נוכיח את מרכז ה</w:t>
      </w:r>
      <w:r>
        <w:rPr>
          <w:rFonts w:cs="David"/>
          <w:sz w:val="24"/>
          <w:rtl/>
        </w:rPr>
        <w:t xml:space="preserve">חיים. בשלב שאנחנו בודקים שמרכז חיים אכן כאן, ניתן לאותו ילד מעמד של א' 5, ומדוע זה רלוונטי? מכיוון שאותו מעמד של א' 5 גם נותן לו זכויות סוציאליות - - - </w:t>
      </w:r>
    </w:p>
    <w:p w:rsidR="00000000" w:rsidRDefault="00126C6C">
      <w:pPr>
        <w:rPr>
          <w:rFonts w:cs="David"/>
          <w:sz w:val="24"/>
          <w:rtl/>
        </w:rPr>
      </w:pPr>
    </w:p>
    <w:p w:rsidR="00000000" w:rsidRDefault="00126C6C">
      <w:pPr>
        <w:rPr>
          <w:rFonts w:cs="David"/>
          <w:sz w:val="24"/>
          <w:rtl/>
        </w:rPr>
      </w:pPr>
      <w:r>
        <w:rPr>
          <w:rFonts w:cs="David"/>
          <w:sz w:val="24"/>
          <w:u w:val="single"/>
          <w:rtl/>
        </w:rPr>
        <w:t>יוכי גנסין:</w:t>
      </w:r>
    </w:p>
    <w:p w:rsidR="00000000" w:rsidRDefault="00126C6C">
      <w:pPr>
        <w:rPr>
          <w:rFonts w:cs="David"/>
          <w:sz w:val="24"/>
          <w:rtl/>
        </w:rPr>
      </w:pPr>
    </w:p>
    <w:p w:rsidR="00000000" w:rsidRDefault="00126C6C">
      <w:pPr>
        <w:rPr>
          <w:rFonts w:cs="David"/>
          <w:sz w:val="24"/>
          <w:rtl/>
        </w:rPr>
      </w:pPr>
      <w:r>
        <w:rPr>
          <w:rFonts w:cs="David"/>
          <w:sz w:val="24"/>
          <w:rtl/>
        </w:rPr>
        <w:tab/>
        <w:t>אבל מה אמר בית המשפט? אם הילד הזה לצורך העניין גר 11 שנה באזור והוא נרשם כתושב האזור, וב</w:t>
      </w:r>
      <w:r>
        <w:rPr>
          <w:rFonts w:cs="David"/>
          <w:sz w:val="24"/>
          <w:rtl/>
        </w:rPr>
        <w:t>גיל 11 הוא עבר לגור בירושלים בחזרה עם אמו, לשיטתו של בית המשפט, כאשר באנו ואמרנו סליחה, בואו נראה אם אכן הוא גר פה, שמא אולי הוא עבר לפה רק בשביל לקבל את הזכויות, אומר לנו בית המשפט סליחה, ברגע שהוא נולד פה את חייבת לתת לו מייד קבע. זו בדיוק הסיבה שאנחנו מ</w:t>
      </w:r>
      <w:r>
        <w:rPr>
          <w:rFonts w:cs="David"/>
          <w:sz w:val="24"/>
          <w:rtl/>
        </w:rPr>
        <w:t xml:space="preserve">גישים ערעורים על ההחלטות האלה. אנחנו אמרנו, לא יכול להיות שאדם שוכר דירה היום וזה כבר הופך אותו להיות תושב קבע - - - </w:t>
      </w:r>
    </w:p>
    <w:p w:rsidR="00000000" w:rsidRDefault="00126C6C">
      <w:pPr>
        <w:rPr>
          <w:rFonts w:cs="David"/>
          <w:sz w:val="24"/>
          <w:rtl/>
        </w:rPr>
      </w:pPr>
    </w:p>
    <w:p w:rsidR="00000000" w:rsidRDefault="00126C6C">
      <w:pPr>
        <w:rPr>
          <w:rFonts w:cs="David"/>
          <w:sz w:val="24"/>
          <w:rtl/>
        </w:rPr>
      </w:pPr>
      <w:r>
        <w:rPr>
          <w:rFonts w:cs="David"/>
          <w:sz w:val="24"/>
          <w:u w:val="single"/>
          <w:rtl/>
        </w:rPr>
        <w:t>מירי פרנקל-שור:</w:t>
      </w:r>
    </w:p>
    <w:p w:rsidR="00000000" w:rsidRDefault="00126C6C">
      <w:pPr>
        <w:rPr>
          <w:rFonts w:cs="David"/>
          <w:sz w:val="24"/>
          <w:rtl/>
        </w:rPr>
      </w:pPr>
    </w:p>
    <w:p w:rsidR="00000000" w:rsidRDefault="00126C6C">
      <w:pPr>
        <w:rPr>
          <w:rFonts w:cs="David"/>
          <w:sz w:val="24"/>
          <w:rtl/>
        </w:rPr>
      </w:pPr>
      <w:r>
        <w:rPr>
          <w:rFonts w:cs="David"/>
          <w:sz w:val="24"/>
          <w:rtl/>
        </w:rPr>
        <w:tab/>
        <w:t xml:space="preserve"> אני מבינה מה שאת אומרת. השאלה שאני חוזרת איתה אלייך, האם יהיה מקובל עליכם להרחיב את המצב האלה, שניתן יהיה לגבי ילדים, </w:t>
      </w:r>
      <w:r>
        <w:rPr>
          <w:rFonts w:cs="David"/>
          <w:sz w:val="24"/>
          <w:rtl/>
        </w:rPr>
        <w:t xml:space="preserve">ותיכף נחליט עד איזה גיל, שתינתן תקופת מבחן של שנתיים, שלוש, מה שתחליטו - - - </w:t>
      </w:r>
    </w:p>
    <w:p w:rsidR="00000000" w:rsidRDefault="00126C6C">
      <w:pPr>
        <w:rPr>
          <w:rFonts w:cs="David"/>
          <w:sz w:val="24"/>
          <w:rtl/>
        </w:rPr>
      </w:pPr>
    </w:p>
    <w:p w:rsidR="00000000" w:rsidRDefault="00126C6C">
      <w:pPr>
        <w:rPr>
          <w:rFonts w:cs="David"/>
          <w:sz w:val="24"/>
          <w:rtl/>
        </w:rPr>
      </w:pPr>
      <w:r>
        <w:rPr>
          <w:rFonts w:cs="David"/>
          <w:sz w:val="24"/>
          <w:u w:val="single"/>
          <w:rtl/>
        </w:rPr>
        <w:t>יוכי גנסין:</w:t>
      </w:r>
    </w:p>
    <w:p w:rsidR="00000000" w:rsidRDefault="00126C6C">
      <w:pPr>
        <w:rPr>
          <w:rFonts w:cs="David"/>
          <w:sz w:val="24"/>
          <w:rtl/>
        </w:rPr>
      </w:pPr>
    </w:p>
    <w:p w:rsidR="00000000" w:rsidRDefault="00126C6C">
      <w:pPr>
        <w:rPr>
          <w:rFonts w:cs="David"/>
          <w:sz w:val="24"/>
          <w:rtl/>
        </w:rPr>
      </w:pPr>
      <w:r>
        <w:rPr>
          <w:rFonts w:cs="David"/>
          <w:sz w:val="24"/>
          <w:rtl/>
        </w:rPr>
        <w:tab/>
        <w:t xml:space="preserve"> דובר על שנתיים. </w:t>
      </w:r>
    </w:p>
    <w:p w:rsidR="00000000" w:rsidRDefault="00126C6C">
      <w:pPr>
        <w:rPr>
          <w:rFonts w:cs="David"/>
          <w:sz w:val="24"/>
          <w:rtl/>
        </w:rPr>
      </w:pPr>
      <w:r>
        <w:rPr>
          <w:rFonts w:cs="David"/>
          <w:sz w:val="24"/>
          <w:rtl/>
        </w:rPr>
        <w:t xml:space="preserve"> </w:t>
      </w:r>
    </w:p>
    <w:p w:rsidR="00000000" w:rsidRDefault="00126C6C">
      <w:pPr>
        <w:rPr>
          <w:rFonts w:cs="David"/>
          <w:sz w:val="24"/>
          <w:rtl/>
        </w:rPr>
      </w:pPr>
      <w:r>
        <w:rPr>
          <w:rFonts w:cs="David"/>
          <w:sz w:val="24"/>
          <w:u w:val="single"/>
          <w:rtl/>
        </w:rPr>
        <w:t>מירי פרנקל-שור:</w:t>
      </w:r>
    </w:p>
    <w:p w:rsidR="00000000" w:rsidRDefault="00126C6C">
      <w:pPr>
        <w:rPr>
          <w:rFonts w:cs="David"/>
          <w:sz w:val="24"/>
          <w:rtl/>
        </w:rPr>
      </w:pPr>
    </w:p>
    <w:p w:rsidR="00000000" w:rsidRDefault="00126C6C">
      <w:pPr>
        <w:rPr>
          <w:rFonts w:cs="David"/>
          <w:sz w:val="24"/>
          <w:rtl/>
        </w:rPr>
      </w:pPr>
      <w:r>
        <w:rPr>
          <w:rFonts w:cs="David"/>
          <w:sz w:val="24"/>
          <w:rtl/>
        </w:rPr>
        <w:tab/>
        <w:t>בסדר, אנחנו מנסים להיות קונסטרוקטיביים בנקודה הזו. באותו זמן יינתן לילד איזשהו מעמד שיכלול או את הזכויות הסוציאליות, ואם באמת</w:t>
      </w:r>
      <w:r>
        <w:rPr>
          <w:rFonts w:cs="David"/>
          <w:sz w:val="24"/>
          <w:rtl/>
        </w:rPr>
        <w:t xml:space="preserve"> אכן מרכז חייו תוקן, הוא יקבל את המעמד, אם לא, אנחנו כבר יודעים מה הפתרון. השאלה מה עמדתכם לגבי המצב?</w:t>
      </w:r>
    </w:p>
    <w:p w:rsidR="00000000" w:rsidRDefault="00126C6C">
      <w:pPr>
        <w:rPr>
          <w:rFonts w:cs="David"/>
          <w:sz w:val="24"/>
          <w:rtl/>
        </w:rPr>
      </w:pPr>
    </w:p>
    <w:p w:rsidR="00000000" w:rsidRDefault="00126C6C">
      <w:pPr>
        <w:rPr>
          <w:rFonts w:cs="David"/>
          <w:sz w:val="24"/>
          <w:rtl/>
        </w:rPr>
      </w:pPr>
      <w:r>
        <w:rPr>
          <w:rFonts w:cs="David"/>
          <w:sz w:val="24"/>
          <w:u w:val="single"/>
          <w:rtl/>
        </w:rPr>
        <w:t>יוכי גנסין:</w:t>
      </w:r>
    </w:p>
    <w:p w:rsidR="00000000" w:rsidRDefault="00126C6C">
      <w:pPr>
        <w:rPr>
          <w:rFonts w:cs="David"/>
          <w:sz w:val="24"/>
          <w:rtl/>
        </w:rPr>
      </w:pPr>
    </w:p>
    <w:p w:rsidR="00000000" w:rsidRDefault="00126C6C">
      <w:pPr>
        <w:rPr>
          <w:rFonts w:cs="David"/>
          <w:sz w:val="24"/>
          <w:rtl/>
        </w:rPr>
      </w:pPr>
      <w:r>
        <w:rPr>
          <w:rFonts w:cs="David"/>
          <w:sz w:val="24"/>
          <w:rtl/>
        </w:rPr>
        <w:tab/>
        <w:t xml:space="preserve">זה בדיוק מה שהיה, זה בדיוק מה שעשינו. </w:t>
      </w:r>
    </w:p>
    <w:p w:rsidR="00000000" w:rsidRDefault="00126C6C">
      <w:pPr>
        <w:rPr>
          <w:rFonts w:cs="David"/>
          <w:sz w:val="24"/>
          <w:rtl/>
        </w:rPr>
      </w:pPr>
    </w:p>
    <w:p w:rsidR="00000000" w:rsidRDefault="00126C6C">
      <w:pPr>
        <w:rPr>
          <w:rFonts w:cs="David"/>
          <w:sz w:val="24"/>
          <w:u w:val="single"/>
          <w:rtl/>
        </w:rPr>
      </w:pPr>
    </w:p>
    <w:p w:rsidR="00000000" w:rsidRDefault="00126C6C">
      <w:pPr>
        <w:rPr>
          <w:rFonts w:cs="David"/>
          <w:sz w:val="24"/>
          <w:u w:val="single"/>
          <w:rtl/>
        </w:rPr>
      </w:pPr>
    </w:p>
    <w:p w:rsidR="00000000" w:rsidRDefault="00126C6C">
      <w:pPr>
        <w:rPr>
          <w:rFonts w:cs="David"/>
          <w:sz w:val="24"/>
          <w:rtl/>
        </w:rPr>
      </w:pPr>
      <w:r>
        <w:rPr>
          <w:rFonts w:cs="David"/>
          <w:sz w:val="24"/>
          <w:u w:val="single"/>
          <w:rtl/>
        </w:rPr>
        <w:t>מירי פרנקל-שור:</w:t>
      </w:r>
    </w:p>
    <w:p w:rsidR="00000000" w:rsidRDefault="00126C6C">
      <w:pPr>
        <w:rPr>
          <w:rFonts w:cs="David"/>
          <w:sz w:val="24"/>
          <w:rtl/>
        </w:rPr>
      </w:pPr>
    </w:p>
    <w:p w:rsidR="00000000" w:rsidRDefault="00126C6C">
      <w:pPr>
        <w:rPr>
          <w:rFonts w:cs="David"/>
          <w:sz w:val="24"/>
          <w:rtl/>
        </w:rPr>
      </w:pPr>
      <w:r>
        <w:rPr>
          <w:rFonts w:cs="David"/>
          <w:sz w:val="24"/>
          <w:rtl/>
        </w:rPr>
        <w:tab/>
        <w:t xml:space="preserve">בסדר, והעמדה הזאת מקובלת עלי, אבל כרגע אם תתקבל הצעת החוק בנוסח הזה, זאת אומרת </w:t>
      </w:r>
      <w:r>
        <w:rPr>
          <w:rFonts w:cs="David"/>
          <w:sz w:val="24"/>
          <w:rtl/>
        </w:rPr>
        <w:t xml:space="preserve">שזה כבר יותר לא יהיה - - - </w:t>
      </w:r>
    </w:p>
    <w:p w:rsidR="00000000" w:rsidRDefault="00126C6C">
      <w:pPr>
        <w:rPr>
          <w:rFonts w:cs="David"/>
          <w:sz w:val="24"/>
          <w:rtl/>
        </w:rPr>
      </w:pPr>
    </w:p>
    <w:p w:rsidR="00000000" w:rsidRDefault="00126C6C">
      <w:pPr>
        <w:rPr>
          <w:rFonts w:cs="David"/>
          <w:sz w:val="24"/>
          <w:rtl/>
        </w:rPr>
      </w:pPr>
      <w:r>
        <w:rPr>
          <w:rFonts w:cs="David"/>
          <w:sz w:val="24"/>
          <w:u w:val="single"/>
          <w:rtl/>
        </w:rPr>
        <w:t>יוכי גנסין:</w:t>
      </w:r>
    </w:p>
    <w:p w:rsidR="00000000" w:rsidRDefault="00126C6C">
      <w:pPr>
        <w:rPr>
          <w:rFonts w:cs="David"/>
          <w:sz w:val="24"/>
          <w:rtl/>
        </w:rPr>
      </w:pPr>
    </w:p>
    <w:p w:rsidR="00000000" w:rsidRDefault="00126C6C">
      <w:pPr>
        <w:rPr>
          <w:rFonts w:cs="David"/>
          <w:sz w:val="24"/>
          <w:rtl/>
        </w:rPr>
      </w:pPr>
      <w:r>
        <w:rPr>
          <w:rFonts w:cs="David"/>
          <w:sz w:val="24"/>
          <w:rtl/>
        </w:rPr>
        <w:tab/>
        <w:t xml:space="preserve"> לא נכון. </w:t>
      </w:r>
    </w:p>
    <w:p w:rsidR="00000000" w:rsidRDefault="00126C6C">
      <w:pPr>
        <w:rPr>
          <w:rFonts w:cs="David"/>
          <w:sz w:val="24"/>
          <w:rtl/>
        </w:rPr>
      </w:pPr>
    </w:p>
    <w:p w:rsidR="00000000" w:rsidRDefault="00126C6C">
      <w:pPr>
        <w:rPr>
          <w:rFonts w:cs="David"/>
          <w:sz w:val="24"/>
          <w:rtl/>
        </w:rPr>
      </w:pPr>
      <w:r>
        <w:rPr>
          <w:rFonts w:cs="David"/>
          <w:sz w:val="24"/>
          <w:u w:val="single"/>
          <w:rtl/>
        </w:rPr>
        <w:t>מירי פרנקל-שור:</w:t>
      </w:r>
    </w:p>
    <w:p w:rsidR="00000000" w:rsidRDefault="00126C6C">
      <w:pPr>
        <w:rPr>
          <w:rFonts w:cs="David"/>
          <w:sz w:val="24"/>
          <w:rtl/>
        </w:rPr>
      </w:pPr>
    </w:p>
    <w:p w:rsidR="00000000" w:rsidRDefault="00126C6C">
      <w:pPr>
        <w:rPr>
          <w:rFonts w:cs="David"/>
          <w:sz w:val="24"/>
          <w:rtl/>
        </w:rPr>
      </w:pPr>
      <w:r>
        <w:rPr>
          <w:rFonts w:cs="David"/>
          <w:sz w:val="24"/>
          <w:rtl/>
        </w:rPr>
        <w:tab/>
        <w:t xml:space="preserve"> בוודאי שכן. </w:t>
      </w:r>
    </w:p>
    <w:p w:rsidR="00000000" w:rsidRDefault="00126C6C">
      <w:pPr>
        <w:rPr>
          <w:rFonts w:cs="David"/>
          <w:sz w:val="24"/>
          <w:rtl/>
        </w:rPr>
      </w:pPr>
    </w:p>
    <w:p w:rsidR="00000000" w:rsidRDefault="00126C6C">
      <w:pPr>
        <w:rPr>
          <w:rFonts w:cs="David"/>
          <w:sz w:val="24"/>
          <w:rtl/>
        </w:rPr>
      </w:pPr>
      <w:r>
        <w:rPr>
          <w:rFonts w:cs="David"/>
          <w:sz w:val="24"/>
          <w:u w:val="single"/>
          <w:rtl/>
        </w:rPr>
        <w:t>דניאל סלומון:</w:t>
      </w:r>
    </w:p>
    <w:p w:rsidR="00000000" w:rsidRDefault="00126C6C">
      <w:pPr>
        <w:rPr>
          <w:rFonts w:cs="David"/>
          <w:sz w:val="24"/>
          <w:rtl/>
        </w:rPr>
      </w:pPr>
    </w:p>
    <w:p w:rsidR="00000000" w:rsidRDefault="00126C6C">
      <w:pPr>
        <w:rPr>
          <w:rFonts w:cs="David"/>
          <w:sz w:val="24"/>
          <w:rtl/>
        </w:rPr>
      </w:pPr>
      <w:r>
        <w:rPr>
          <w:rFonts w:cs="David"/>
          <w:sz w:val="24"/>
          <w:rtl/>
        </w:rPr>
        <w:tab/>
        <w:t xml:space="preserve">זה יהיה רק אם תהיה הפרדה של עד גיל 12 ומגיל 12. </w:t>
      </w:r>
    </w:p>
    <w:p w:rsidR="00000000" w:rsidRDefault="00126C6C">
      <w:pPr>
        <w:rPr>
          <w:rFonts w:cs="David"/>
          <w:sz w:val="24"/>
          <w:rtl/>
        </w:rPr>
      </w:pPr>
      <w:r>
        <w:rPr>
          <w:rFonts w:cs="David"/>
          <w:sz w:val="24"/>
          <w:rtl/>
        </w:rPr>
        <w:t xml:space="preserve"> </w:t>
      </w:r>
    </w:p>
    <w:p w:rsidR="00000000" w:rsidRDefault="00126C6C">
      <w:pPr>
        <w:rPr>
          <w:rFonts w:cs="David"/>
          <w:sz w:val="24"/>
          <w:rtl/>
        </w:rPr>
      </w:pPr>
      <w:r>
        <w:rPr>
          <w:rFonts w:cs="David"/>
          <w:sz w:val="24"/>
          <w:u w:val="single"/>
          <w:rtl/>
        </w:rPr>
        <w:t>מירי פרנקל-שור:</w:t>
      </w:r>
    </w:p>
    <w:p w:rsidR="00000000" w:rsidRDefault="00126C6C">
      <w:pPr>
        <w:rPr>
          <w:rFonts w:cs="David"/>
          <w:sz w:val="24"/>
          <w:rtl/>
        </w:rPr>
      </w:pPr>
    </w:p>
    <w:p w:rsidR="00000000" w:rsidRDefault="00126C6C">
      <w:pPr>
        <w:rPr>
          <w:rFonts w:cs="David"/>
          <w:sz w:val="24"/>
          <w:rtl/>
        </w:rPr>
      </w:pPr>
      <w:r>
        <w:rPr>
          <w:rFonts w:cs="David"/>
          <w:sz w:val="24"/>
          <w:rtl/>
        </w:rPr>
        <w:tab/>
        <w:t xml:space="preserve"> בסדר, אני לא יודעת אם צריך ללכת עד גיל 12 אבל זה כבר נתון, אבל אתה כבר תלך להליך א</w:t>
      </w:r>
      <w:r>
        <w:rPr>
          <w:rFonts w:cs="David"/>
          <w:sz w:val="24"/>
          <w:rtl/>
        </w:rPr>
        <w:t xml:space="preserve">חר. אני מדברת על ילדים בסיטואציות מסוימות, התשובה שאתה נותן היא תשובה לא רלוונטית לנושא הזה. </w:t>
      </w:r>
    </w:p>
    <w:p w:rsidR="00000000" w:rsidRDefault="00126C6C">
      <w:pPr>
        <w:rPr>
          <w:rFonts w:cs="David"/>
          <w:sz w:val="24"/>
          <w:rtl/>
        </w:rPr>
      </w:pPr>
      <w:r>
        <w:rPr>
          <w:rFonts w:cs="David"/>
          <w:sz w:val="24"/>
          <w:rtl/>
        </w:rPr>
        <w:t xml:space="preserve"> </w:t>
      </w:r>
    </w:p>
    <w:p w:rsidR="00000000" w:rsidRDefault="00126C6C">
      <w:pPr>
        <w:rPr>
          <w:rFonts w:cs="David"/>
          <w:sz w:val="24"/>
          <w:rtl/>
        </w:rPr>
      </w:pPr>
      <w:r>
        <w:rPr>
          <w:rFonts w:cs="David"/>
          <w:sz w:val="24"/>
          <w:u w:val="single"/>
          <w:rtl/>
        </w:rPr>
        <w:t>יוכי גנסין:</w:t>
      </w:r>
    </w:p>
    <w:p w:rsidR="00000000" w:rsidRDefault="00126C6C">
      <w:pPr>
        <w:rPr>
          <w:rFonts w:cs="David"/>
          <w:sz w:val="24"/>
          <w:rtl/>
        </w:rPr>
      </w:pPr>
    </w:p>
    <w:p w:rsidR="00000000" w:rsidRDefault="00126C6C">
      <w:pPr>
        <w:rPr>
          <w:rFonts w:cs="David"/>
          <w:sz w:val="24"/>
          <w:rtl/>
        </w:rPr>
      </w:pPr>
      <w:r>
        <w:rPr>
          <w:rFonts w:cs="David"/>
          <w:sz w:val="24"/>
          <w:rtl/>
        </w:rPr>
        <w:tab/>
        <w:t xml:space="preserve"> למה? זה בדיוק זה. אני לא מבינה. אנחנו מחריגים את הילדים האלה, זה כתוב גם בחוק הקודם וגם בחוק הזה. </w:t>
      </w:r>
    </w:p>
    <w:p w:rsidR="00000000" w:rsidRDefault="00126C6C">
      <w:pPr>
        <w:rPr>
          <w:rFonts w:cs="David"/>
          <w:sz w:val="24"/>
          <w:rtl/>
        </w:rPr>
      </w:pPr>
    </w:p>
    <w:p w:rsidR="00000000" w:rsidRDefault="00126C6C">
      <w:pPr>
        <w:rPr>
          <w:rFonts w:cs="David"/>
          <w:sz w:val="24"/>
          <w:rtl/>
        </w:rPr>
      </w:pPr>
      <w:r>
        <w:rPr>
          <w:rFonts w:cs="David"/>
          <w:sz w:val="24"/>
          <w:u w:val="single"/>
          <w:rtl/>
        </w:rPr>
        <w:t>דניאל סלומון:</w:t>
      </w:r>
    </w:p>
    <w:p w:rsidR="00000000" w:rsidRDefault="00126C6C">
      <w:pPr>
        <w:rPr>
          <w:rFonts w:cs="David"/>
          <w:sz w:val="24"/>
          <w:rtl/>
        </w:rPr>
      </w:pPr>
    </w:p>
    <w:p w:rsidR="00000000" w:rsidRDefault="00126C6C">
      <w:pPr>
        <w:rPr>
          <w:rFonts w:cs="David"/>
          <w:sz w:val="24"/>
          <w:rtl/>
        </w:rPr>
      </w:pPr>
      <w:r>
        <w:rPr>
          <w:rFonts w:cs="David"/>
          <w:sz w:val="24"/>
          <w:rtl/>
        </w:rPr>
        <w:tab/>
        <w:t xml:space="preserve">  החוק לא חל עליהם, עד גיל 12</w:t>
      </w:r>
      <w:r>
        <w:rPr>
          <w:rFonts w:cs="David"/>
          <w:sz w:val="24"/>
          <w:rtl/>
        </w:rPr>
        <w:t xml:space="preserve"> החוק פשוט לא קיים לגביהם. </w:t>
      </w:r>
    </w:p>
    <w:p w:rsidR="00000000" w:rsidRDefault="00126C6C">
      <w:pPr>
        <w:rPr>
          <w:rFonts w:cs="David"/>
          <w:sz w:val="24"/>
          <w:rtl/>
        </w:rPr>
      </w:pPr>
      <w:r>
        <w:rPr>
          <w:rFonts w:cs="David"/>
          <w:sz w:val="24"/>
          <w:rtl/>
        </w:rPr>
        <w:t xml:space="preserve"> </w:t>
      </w:r>
    </w:p>
    <w:p w:rsidR="00000000" w:rsidRDefault="00126C6C">
      <w:pPr>
        <w:rPr>
          <w:rFonts w:cs="David"/>
          <w:sz w:val="24"/>
          <w:rtl/>
        </w:rPr>
      </w:pPr>
      <w:r>
        <w:rPr>
          <w:rFonts w:cs="David"/>
          <w:sz w:val="24"/>
          <w:u w:val="single"/>
          <w:rtl/>
        </w:rPr>
        <w:t>מירי פרנקל-שור:</w:t>
      </w:r>
    </w:p>
    <w:p w:rsidR="00000000" w:rsidRDefault="00126C6C">
      <w:pPr>
        <w:rPr>
          <w:rFonts w:cs="David"/>
          <w:sz w:val="24"/>
          <w:rtl/>
        </w:rPr>
      </w:pPr>
    </w:p>
    <w:p w:rsidR="00000000" w:rsidRDefault="00126C6C">
      <w:pPr>
        <w:rPr>
          <w:rFonts w:cs="David"/>
          <w:sz w:val="24"/>
          <w:rtl/>
        </w:rPr>
      </w:pPr>
      <w:r>
        <w:rPr>
          <w:rFonts w:cs="David"/>
          <w:sz w:val="24"/>
          <w:rtl/>
        </w:rPr>
        <w:tab/>
        <w:t xml:space="preserve">זה לא בדיוק שהחוק לא חל עליהם. </w:t>
      </w:r>
    </w:p>
    <w:p w:rsidR="00000000" w:rsidRDefault="00126C6C">
      <w:pPr>
        <w:rPr>
          <w:rFonts w:cs="David"/>
          <w:sz w:val="24"/>
          <w:rtl/>
        </w:rPr>
      </w:pPr>
    </w:p>
    <w:p w:rsidR="00000000" w:rsidRDefault="00126C6C">
      <w:pPr>
        <w:rPr>
          <w:rFonts w:cs="David"/>
          <w:sz w:val="24"/>
          <w:rtl/>
        </w:rPr>
      </w:pPr>
      <w:r>
        <w:rPr>
          <w:rFonts w:cs="David"/>
          <w:sz w:val="24"/>
          <w:u w:val="single"/>
          <w:rtl/>
        </w:rPr>
        <w:t>דניאל סלומון:</w:t>
      </w:r>
    </w:p>
    <w:p w:rsidR="00000000" w:rsidRDefault="00126C6C">
      <w:pPr>
        <w:rPr>
          <w:rFonts w:cs="David"/>
          <w:sz w:val="24"/>
          <w:rtl/>
        </w:rPr>
      </w:pPr>
    </w:p>
    <w:p w:rsidR="00000000" w:rsidRDefault="00126C6C">
      <w:pPr>
        <w:rPr>
          <w:rFonts w:cs="David"/>
          <w:sz w:val="24"/>
          <w:rtl/>
        </w:rPr>
      </w:pPr>
      <w:r>
        <w:rPr>
          <w:rFonts w:cs="David"/>
          <w:sz w:val="24"/>
          <w:rtl/>
        </w:rPr>
        <w:tab/>
        <w:t xml:space="preserve">   זה בדיוק זה. </w:t>
      </w:r>
    </w:p>
    <w:p w:rsidR="00000000" w:rsidRDefault="00126C6C">
      <w:pPr>
        <w:rPr>
          <w:rFonts w:cs="David"/>
          <w:sz w:val="24"/>
          <w:rtl/>
        </w:rPr>
      </w:pPr>
      <w:r>
        <w:rPr>
          <w:rFonts w:cs="David"/>
          <w:sz w:val="24"/>
          <w:rtl/>
        </w:rPr>
        <w:t xml:space="preserve"> </w:t>
      </w:r>
    </w:p>
    <w:p w:rsidR="00000000" w:rsidRDefault="00126C6C">
      <w:pPr>
        <w:rPr>
          <w:rFonts w:cs="David"/>
          <w:sz w:val="24"/>
          <w:rtl/>
        </w:rPr>
      </w:pPr>
      <w:r>
        <w:rPr>
          <w:rFonts w:cs="David"/>
          <w:sz w:val="24"/>
          <w:u w:val="single"/>
          <w:rtl/>
        </w:rPr>
        <w:t>היו"ר גאלב מגאדלה:</w:t>
      </w:r>
    </w:p>
    <w:p w:rsidR="00000000" w:rsidRDefault="00126C6C">
      <w:pPr>
        <w:rPr>
          <w:rFonts w:cs="David"/>
          <w:sz w:val="24"/>
          <w:rtl/>
        </w:rPr>
      </w:pPr>
    </w:p>
    <w:p w:rsidR="00000000" w:rsidRDefault="00126C6C">
      <w:pPr>
        <w:rPr>
          <w:rFonts w:cs="David"/>
          <w:sz w:val="24"/>
          <w:rtl/>
        </w:rPr>
      </w:pPr>
      <w:r>
        <w:rPr>
          <w:rFonts w:cs="David"/>
          <w:sz w:val="24"/>
          <w:rtl/>
        </w:rPr>
        <w:tab/>
        <w:t>רגע, מה הבעיה מירי? אז אנחנו נקבל את הדברים שלהם שהם הצעת החוק. סליחה, הם אומרים חד משמעית עד גיל 12 אלה הם פני הדברים.</w:t>
      </w:r>
      <w:r>
        <w:rPr>
          <w:rFonts w:cs="David"/>
          <w:sz w:val="24"/>
          <w:rtl/>
        </w:rPr>
        <w:t xml:space="preserve"> אם משתמע מהצעת החוק בניסוח שמוצע אחרת, בשבילנו הנייר הזה שייך לעבר, לא רלוונטי. כי אחריו באה ההודעה שלהם. סליחה, אם נקשיב אחד לשני נוכל למקד את הדברים. בואו נתקדם עוד צעד קדימה. את מירי אומרת, שילדים שנרשמו באזור וההורים שלהם במזרח ירושלים, הצעת החוק הזאת</w:t>
      </w:r>
      <w:r>
        <w:rPr>
          <w:rFonts w:cs="David"/>
          <w:sz w:val="24"/>
          <w:rtl/>
        </w:rPr>
        <w:t xml:space="preserve"> פוגעת בהם, נכון? הם אומרים לא. אם הילדים נרשמו באזור וההורים שלהם גרים במזרח ירושלים, הם מקבלים מעמד של ההורים. אז מי שניסח את הצעת החוק לא ניסח טוב. עכשיו הם מודיעים חד משמעית. </w:t>
      </w:r>
    </w:p>
    <w:p w:rsidR="00000000" w:rsidRDefault="00126C6C">
      <w:pPr>
        <w:rPr>
          <w:rFonts w:cs="David"/>
          <w:sz w:val="24"/>
          <w:rtl/>
        </w:rPr>
      </w:pPr>
    </w:p>
    <w:p w:rsidR="00000000" w:rsidRDefault="00126C6C">
      <w:pPr>
        <w:rPr>
          <w:rFonts w:cs="David"/>
          <w:sz w:val="24"/>
          <w:rtl/>
        </w:rPr>
      </w:pPr>
      <w:r>
        <w:rPr>
          <w:rFonts w:cs="David"/>
          <w:sz w:val="24"/>
          <w:u w:val="single"/>
          <w:rtl/>
        </w:rPr>
        <w:br w:type="page"/>
        <w:t>מירי פרנקל-שור:</w:t>
      </w:r>
    </w:p>
    <w:p w:rsidR="00000000" w:rsidRDefault="00126C6C">
      <w:pPr>
        <w:rPr>
          <w:rFonts w:cs="David"/>
          <w:sz w:val="24"/>
          <w:rtl/>
        </w:rPr>
      </w:pPr>
    </w:p>
    <w:p w:rsidR="00000000" w:rsidRDefault="00126C6C">
      <w:pPr>
        <w:rPr>
          <w:rFonts w:cs="David"/>
          <w:sz w:val="24"/>
          <w:rtl/>
        </w:rPr>
      </w:pPr>
      <w:r>
        <w:rPr>
          <w:rFonts w:cs="David"/>
          <w:sz w:val="24"/>
          <w:rtl/>
        </w:rPr>
        <w:tab/>
        <w:t xml:space="preserve">זה שהמדינה מודיעה פה - - - </w:t>
      </w:r>
    </w:p>
    <w:p w:rsidR="00000000" w:rsidRDefault="00126C6C">
      <w:pPr>
        <w:rPr>
          <w:rFonts w:cs="David"/>
          <w:sz w:val="24"/>
          <w:rtl/>
        </w:rPr>
      </w:pPr>
    </w:p>
    <w:p w:rsidR="00000000" w:rsidRDefault="00126C6C">
      <w:pPr>
        <w:rPr>
          <w:rFonts w:cs="David"/>
          <w:sz w:val="24"/>
          <w:rtl/>
        </w:rPr>
      </w:pPr>
      <w:r>
        <w:rPr>
          <w:rFonts w:cs="David"/>
          <w:sz w:val="24"/>
          <w:u w:val="single"/>
          <w:rtl/>
        </w:rPr>
        <w:t>היו"ר גאלב מג'אדלה:</w:t>
      </w:r>
    </w:p>
    <w:p w:rsidR="00000000" w:rsidRDefault="00126C6C">
      <w:pPr>
        <w:rPr>
          <w:rFonts w:cs="David"/>
          <w:sz w:val="24"/>
          <w:rtl/>
        </w:rPr>
      </w:pPr>
    </w:p>
    <w:p w:rsidR="00000000" w:rsidRDefault="00126C6C">
      <w:pPr>
        <w:rPr>
          <w:rFonts w:cs="David"/>
          <w:sz w:val="24"/>
          <w:rtl/>
        </w:rPr>
      </w:pPr>
      <w:r>
        <w:rPr>
          <w:rFonts w:cs="David"/>
          <w:sz w:val="24"/>
          <w:rtl/>
        </w:rPr>
        <w:tab/>
        <w:t xml:space="preserve">טעתה </w:t>
      </w:r>
      <w:r>
        <w:rPr>
          <w:rFonts w:cs="David"/>
          <w:sz w:val="24"/>
          <w:rtl/>
        </w:rPr>
        <w:t xml:space="preserve">המדינה ורוצה לתקן כרגע, מותר לה לתקן? אז הם מודיעים חד משמעית. אם המדינה טעתה ורוצה לתקן, הצלחנו להשפיע על המדינה  - - - </w:t>
      </w:r>
    </w:p>
    <w:p w:rsidR="00000000" w:rsidRDefault="00126C6C">
      <w:pPr>
        <w:rPr>
          <w:rFonts w:cs="David"/>
          <w:sz w:val="24"/>
          <w:rtl/>
        </w:rPr>
      </w:pPr>
    </w:p>
    <w:p w:rsidR="00000000" w:rsidRDefault="00126C6C">
      <w:pPr>
        <w:rPr>
          <w:rFonts w:cs="David"/>
          <w:sz w:val="24"/>
          <w:rtl/>
        </w:rPr>
      </w:pPr>
      <w:r>
        <w:rPr>
          <w:rFonts w:cs="David"/>
          <w:sz w:val="24"/>
          <w:u w:val="single"/>
          <w:rtl/>
        </w:rPr>
        <w:t>מירי פרנקל-שור:</w:t>
      </w:r>
    </w:p>
    <w:p w:rsidR="00000000" w:rsidRDefault="00126C6C">
      <w:pPr>
        <w:rPr>
          <w:rFonts w:cs="David"/>
          <w:sz w:val="24"/>
          <w:rtl/>
        </w:rPr>
      </w:pPr>
    </w:p>
    <w:p w:rsidR="00000000" w:rsidRDefault="00126C6C">
      <w:pPr>
        <w:rPr>
          <w:rFonts w:cs="David"/>
          <w:sz w:val="24"/>
          <w:rtl/>
        </w:rPr>
      </w:pPr>
      <w:r>
        <w:rPr>
          <w:rFonts w:cs="David"/>
          <w:sz w:val="24"/>
          <w:rtl/>
        </w:rPr>
        <w:tab/>
        <w:t xml:space="preserve">המדינה אומרת איך היא רואה את הפרשנות בתיקון העמדה לפי הצעת החוק. </w:t>
      </w:r>
    </w:p>
    <w:p w:rsidR="00000000" w:rsidRDefault="00126C6C">
      <w:pPr>
        <w:rPr>
          <w:rFonts w:cs="David"/>
          <w:sz w:val="24"/>
          <w:rtl/>
        </w:rPr>
      </w:pPr>
    </w:p>
    <w:p w:rsidR="00000000" w:rsidRDefault="00126C6C">
      <w:pPr>
        <w:rPr>
          <w:rFonts w:cs="David"/>
          <w:sz w:val="24"/>
          <w:rtl/>
        </w:rPr>
      </w:pPr>
      <w:r>
        <w:rPr>
          <w:rFonts w:cs="David"/>
          <w:sz w:val="24"/>
          <w:u w:val="single"/>
          <w:rtl/>
        </w:rPr>
        <w:t>היו"ר גאלב מג'אדלה:</w:t>
      </w:r>
    </w:p>
    <w:p w:rsidR="00000000" w:rsidRDefault="00126C6C">
      <w:pPr>
        <w:rPr>
          <w:rFonts w:cs="David"/>
          <w:sz w:val="24"/>
          <w:rtl/>
        </w:rPr>
      </w:pPr>
    </w:p>
    <w:p w:rsidR="00000000" w:rsidRDefault="00126C6C">
      <w:pPr>
        <w:rPr>
          <w:rFonts w:cs="David"/>
          <w:sz w:val="24"/>
          <w:rtl/>
        </w:rPr>
      </w:pPr>
      <w:r>
        <w:rPr>
          <w:rFonts w:cs="David"/>
          <w:sz w:val="24"/>
          <w:rtl/>
        </w:rPr>
        <w:tab/>
        <w:t>שום פרשנות. אני לא מתעסק ב</w:t>
      </w:r>
      <w:r>
        <w:rPr>
          <w:rFonts w:cs="David"/>
          <w:sz w:val="24"/>
          <w:rtl/>
        </w:rPr>
        <w:t>פרשנות. אני לא צריך פרשנים כאן. אומרת המדינה, ילדים שרשומים באזור, למה אוהבים לסבך את החיים בחינם? בואו נדבר בשפת העם. ילדים שנרשמו באזור, ההורים שלהם גרים במזרח ירושלים, כדי שהם לא יישארו זרוקים ברחוב הם יקבלו את המעמד של ההורים שלהם אם יהיו במזרח ירושלים</w:t>
      </w:r>
      <w:r>
        <w:rPr>
          <w:rFonts w:cs="David"/>
          <w:sz w:val="24"/>
          <w:rtl/>
        </w:rPr>
        <w:t xml:space="preserve">. </w:t>
      </w:r>
    </w:p>
    <w:p w:rsidR="00000000" w:rsidRDefault="00126C6C">
      <w:pPr>
        <w:rPr>
          <w:rFonts w:cs="David"/>
          <w:sz w:val="24"/>
          <w:rtl/>
        </w:rPr>
      </w:pPr>
    </w:p>
    <w:p w:rsidR="00000000" w:rsidRDefault="00126C6C">
      <w:pPr>
        <w:rPr>
          <w:rFonts w:cs="David"/>
          <w:sz w:val="24"/>
          <w:rtl/>
        </w:rPr>
      </w:pPr>
      <w:r>
        <w:rPr>
          <w:rFonts w:cs="David"/>
          <w:sz w:val="24"/>
          <w:u w:val="single"/>
          <w:rtl/>
        </w:rPr>
        <w:t>מירי פרנקל-שור:</w:t>
      </w:r>
    </w:p>
    <w:p w:rsidR="00000000" w:rsidRDefault="00126C6C">
      <w:pPr>
        <w:rPr>
          <w:rFonts w:cs="David"/>
          <w:sz w:val="24"/>
          <w:rtl/>
        </w:rPr>
      </w:pPr>
    </w:p>
    <w:p w:rsidR="00000000" w:rsidRDefault="00126C6C">
      <w:pPr>
        <w:rPr>
          <w:rFonts w:cs="David"/>
          <w:sz w:val="24"/>
          <w:rtl/>
        </w:rPr>
      </w:pPr>
      <w:r>
        <w:rPr>
          <w:rFonts w:cs="David"/>
          <w:sz w:val="24"/>
          <w:rtl/>
        </w:rPr>
        <w:tab/>
        <w:t xml:space="preserve"> זה לא כתוב פה. </w:t>
      </w:r>
    </w:p>
    <w:p w:rsidR="00000000" w:rsidRDefault="00126C6C">
      <w:pPr>
        <w:rPr>
          <w:rFonts w:cs="David"/>
          <w:sz w:val="24"/>
          <w:rtl/>
        </w:rPr>
      </w:pPr>
    </w:p>
    <w:p w:rsidR="00000000" w:rsidRDefault="00126C6C">
      <w:pPr>
        <w:rPr>
          <w:rFonts w:cs="David"/>
          <w:sz w:val="24"/>
          <w:rtl/>
        </w:rPr>
      </w:pPr>
      <w:r>
        <w:rPr>
          <w:rFonts w:cs="David"/>
          <w:sz w:val="24"/>
          <w:u w:val="single"/>
          <w:rtl/>
        </w:rPr>
        <w:t>היו"ר גאלב מגאדלה:</w:t>
      </w:r>
    </w:p>
    <w:p w:rsidR="00000000" w:rsidRDefault="00126C6C">
      <w:pPr>
        <w:rPr>
          <w:rFonts w:cs="David"/>
          <w:sz w:val="24"/>
          <w:rtl/>
        </w:rPr>
      </w:pPr>
    </w:p>
    <w:p w:rsidR="00000000" w:rsidRDefault="00126C6C">
      <w:pPr>
        <w:rPr>
          <w:rFonts w:cs="David"/>
          <w:sz w:val="24"/>
          <w:rtl/>
        </w:rPr>
      </w:pPr>
      <w:r>
        <w:rPr>
          <w:rFonts w:cs="David"/>
          <w:sz w:val="24"/>
          <w:rtl/>
        </w:rPr>
        <w:tab/>
        <w:t xml:space="preserve">אבל הם אומרים את זה, מספיק, זה לא צריך להיות כתוב. מותר למדינה לתקן. מותר לה לקלוע לדעת חכמים. אז עכשיו מתקנים. מה שאמרתי מקובל על המדינה? </w:t>
      </w:r>
    </w:p>
    <w:p w:rsidR="00000000" w:rsidRDefault="00126C6C">
      <w:pPr>
        <w:rPr>
          <w:rFonts w:cs="David"/>
          <w:sz w:val="24"/>
          <w:rtl/>
        </w:rPr>
      </w:pPr>
    </w:p>
    <w:p w:rsidR="00000000" w:rsidRDefault="00126C6C">
      <w:pPr>
        <w:rPr>
          <w:rFonts w:cs="David"/>
          <w:sz w:val="24"/>
          <w:rtl/>
        </w:rPr>
      </w:pPr>
      <w:r>
        <w:rPr>
          <w:rFonts w:cs="David"/>
          <w:sz w:val="24"/>
          <w:u w:val="single"/>
          <w:rtl/>
        </w:rPr>
        <w:t>יוכי גנסין:</w:t>
      </w:r>
    </w:p>
    <w:p w:rsidR="00000000" w:rsidRDefault="00126C6C">
      <w:pPr>
        <w:rPr>
          <w:rFonts w:cs="David"/>
          <w:sz w:val="24"/>
          <w:rtl/>
        </w:rPr>
      </w:pPr>
    </w:p>
    <w:p w:rsidR="00000000" w:rsidRDefault="00126C6C">
      <w:pPr>
        <w:rPr>
          <w:rFonts w:cs="David"/>
          <w:sz w:val="24"/>
          <w:rtl/>
        </w:rPr>
      </w:pPr>
      <w:r>
        <w:rPr>
          <w:rFonts w:cs="David"/>
          <w:sz w:val="24"/>
          <w:rtl/>
        </w:rPr>
        <w:tab/>
        <w:t xml:space="preserve">לא שמעתי את הסוף, מצטערת. </w:t>
      </w:r>
    </w:p>
    <w:p w:rsidR="00000000" w:rsidRDefault="00126C6C">
      <w:pPr>
        <w:rPr>
          <w:rFonts w:cs="David"/>
          <w:sz w:val="24"/>
          <w:rtl/>
        </w:rPr>
      </w:pPr>
    </w:p>
    <w:p w:rsidR="00000000" w:rsidRDefault="00126C6C">
      <w:pPr>
        <w:rPr>
          <w:rFonts w:cs="David"/>
          <w:sz w:val="24"/>
          <w:rtl/>
        </w:rPr>
      </w:pPr>
      <w:r>
        <w:rPr>
          <w:rFonts w:cs="David"/>
          <w:sz w:val="24"/>
          <w:u w:val="single"/>
          <w:rtl/>
        </w:rPr>
        <w:t>היו"ר גאלב מ</w:t>
      </w:r>
      <w:r>
        <w:rPr>
          <w:rFonts w:cs="David"/>
          <w:sz w:val="24"/>
          <w:u w:val="single"/>
          <w:rtl/>
        </w:rPr>
        <w:t>גאדלה:</w:t>
      </w:r>
    </w:p>
    <w:p w:rsidR="00000000" w:rsidRDefault="00126C6C">
      <w:pPr>
        <w:rPr>
          <w:rFonts w:cs="David"/>
          <w:sz w:val="24"/>
          <w:rtl/>
        </w:rPr>
      </w:pPr>
    </w:p>
    <w:p w:rsidR="00000000" w:rsidRDefault="00126C6C">
      <w:pPr>
        <w:rPr>
          <w:rFonts w:cs="David"/>
          <w:sz w:val="24"/>
          <w:rtl/>
        </w:rPr>
      </w:pPr>
      <w:r>
        <w:rPr>
          <w:rFonts w:cs="David"/>
          <w:sz w:val="24"/>
          <w:rtl/>
        </w:rPr>
        <w:tab/>
        <w:t xml:space="preserve">אז אני אגיד לך. אני לא קראתי את דברי ההסבר ולא רוצה להתעסק עם פרשנים. אומרת המדינה, בהרכב נכבד כזה, שילדים שנרשמו באזור אם הוריהם גרים במזרח ירושלים - - - </w:t>
      </w:r>
    </w:p>
    <w:p w:rsidR="00000000" w:rsidRDefault="00126C6C">
      <w:pPr>
        <w:rPr>
          <w:rFonts w:cs="David"/>
          <w:sz w:val="24"/>
          <w:rtl/>
        </w:rPr>
      </w:pPr>
      <w:r>
        <w:rPr>
          <w:rFonts w:cs="David"/>
          <w:sz w:val="24"/>
          <w:rtl/>
        </w:rPr>
        <w:t xml:space="preserve"> </w:t>
      </w:r>
    </w:p>
    <w:p w:rsidR="00000000" w:rsidRDefault="00126C6C">
      <w:pPr>
        <w:rPr>
          <w:rFonts w:cs="David"/>
          <w:sz w:val="24"/>
          <w:rtl/>
        </w:rPr>
      </w:pPr>
      <w:r>
        <w:rPr>
          <w:rFonts w:cs="David"/>
          <w:sz w:val="24"/>
          <w:u w:val="single"/>
          <w:rtl/>
        </w:rPr>
        <w:t>יוכי גנסין:</w:t>
      </w:r>
    </w:p>
    <w:p w:rsidR="00000000" w:rsidRDefault="00126C6C">
      <w:pPr>
        <w:rPr>
          <w:rFonts w:cs="David"/>
          <w:sz w:val="24"/>
          <w:rtl/>
        </w:rPr>
      </w:pPr>
    </w:p>
    <w:p w:rsidR="00000000" w:rsidRDefault="00126C6C">
      <w:pPr>
        <w:rPr>
          <w:rFonts w:cs="David"/>
          <w:sz w:val="24"/>
          <w:rtl/>
        </w:rPr>
      </w:pPr>
      <w:r>
        <w:rPr>
          <w:rFonts w:cs="David"/>
          <w:sz w:val="24"/>
          <w:rtl/>
        </w:rPr>
        <w:tab/>
        <w:t xml:space="preserve">מספיק אחד מההורים. </w:t>
      </w:r>
    </w:p>
    <w:p w:rsidR="00000000" w:rsidRDefault="00126C6C">
      <w:pPr>
        <w:rPr>
          <w:rFonts w:cs="David"/>
          <w:sz w:val="24"/>
          <w:rtl/>
        </w:rPr>
      </w:pPr>
    </w:p>
    <w:p w:rsidR="00000000" w:rsidRDefault="00126C6C">
      <w:pPr>
        <w:rPr>
          <w:rFonts w:cs="David"/>
          <w:sz w:val="24"/>
          <w:rtl/>
        </w:rPr>
      </w:pPr>
      <w:r>
        <w:rPr>
          <w:rFonts w:cs="David"/>
          <w:sz w:val="24"/>
          <w:u w:val="single"/>
          <w:rtl/>
        </w:rPr>
        <w:t>היו"ר גאלב מג'אדלה:</w:t>
      </w:r>
    </w:p>
    <w:p w:rsidR="00000000" w:rsidRDefault="00126C6C">
      <w:pPr>
        <w:rPr>
          <w:rFonts w:cs="David"/>
          <w:sz w:val="24"/>
          <w:rtl/>
        </w:rPr>
      </w:pPr>
    </w:p>
    <w:p w:rsidR="00000000" w:rsidRDefault="00126C6C">
      <w:pPr>
        <w:rPr>
          <w:rFonts w:cs="David"/>
          <w:sz w:val="24"/>
          <w:rtl/>
        </w:rPr>
      </w:pPr>
      <w:r>
        <w:rPr>
          <w:rFonts w:cs="David"/>
          <w:sz w:val="24"/>
          <w:rtl/>
        </w:rPr>
        <w:tab/>
        <w:t>מספיק אחד מההורים, הם יקבלו מעמד</w:t>
      </w:r>
      <w:r>
        <w:rPr>
          <w:rFonts w:cs="David"/>
          <w:sz w:val="24"/>
          <w:rtl/>
        </w:rPr>
        <w:t xml:space="preserve"> של ההורה. </w:t>
      </w:r>
    </w:p>
    <w:p w:rsidR="00000000" w:rsidRDefault="00126C6C">
      <w:pPr>
        <w:rPr>
          <w:rFonts w:cs="David"/>
          <w:sz w:val="24"/>
          <w:rtl/>
        </w:rPr>
      </w:pPr>
    </w:p>
    <w:p w:rsidR="00000000" w:rsidRDefault="00126C6C">
      <w:pPr>
        <w:rPr>
          <w:rFonts w:cs="David"/>
          <w:sz w:val="24"/>
          <w:rtl/>
        </w:rPr>
      </w:pPr>
      <w:r>
        <w:rPr>
          <w:rFonts w:cs="David"/>
          <w:sz w:val="24"/>
          <w:u w:val="single"/>
          <w:rtl/>
        </w:rPr>
        <w:t>יוכי גנסין:</w:t>
      </w:r>
    </w:p>
    <w:p w:rsidR="00000000" w:rsidRDefault="00126C6C">
      <w:pPr>
        <w:rPr>
          <w:rFonts w:cs="David"/>
          <w:sz w:val="24"/>
          <w:rtl/>
        </w:rPr>
      </w:pPr>
    </w:p>
    <w:p w:rsidR="00000000" w:rsidRDefault="00126C6C">
      <w:pPr>
        <w:rPr>
          <w:rFonts w:cs="David"/>
          <w:sz w:val="24"/>
          <w:rtl/>
        </w:rPr>
      </w:pPr>
      <w:r>
        <w:rPr>
          <w:rFonts w:cs="David"/>
          <w:sz w:val="24"/>
          <w:rtl/>
        </w:rPr>
        <w:tab/>
        <w:t xml:space="preserve">לא מייד כשהם עברו אלא אחרי שנתיים, בדיוק מה שמירי אמרה. </w:t>
      </w:r>
    </w:p>
    <w:p w:rsidR="00000000" w:rsidRDefault="00126C6C">
      <w:pPr>
        <w:rPr>
          <w:rFonts w:cs="David"/>
          <w:sz w:val="24"/>
          <w:rtl/>
        </w:rPr>
      </w:pPr>
    </w:p>
    <w:p w:rsidR="00000000" w:rsidRDefault="00126C6C">
      <w:pPr>
        <w:rPr>
          <w:rFonts w:cs="David"/>
          <w:sz w:val="24"/>
          <w:rtl/>
        </w:rPr>
      </w:pPr>
      <w:r>
        <w:rPr>
          <w:rFonts w:cs="David"/>
          <w:sz w:val="24"/>
          <w:u w:val="single"/>
          <w:rtl/>
        </w:rPr>
        <w:t>מירי פרנקל-שור:</w:t>
      </w:r>
    </w:p>
    <w:p w:rsidR="00000000" w:rsidRDefault="00126C6C">
      <w:pPr>
        <w:rPr>
          <w:rFonts w:cs="David"/>
          <w:sz w:val="24"/>
          <w:rtl/>
        </w:rPr>
      </w:pPr>
    </w:p>
    <w:p w:rsidR="00000000" w:rsidRDefault="00126C6C">
      <w:pPr>
        <w:rPr>
          <w:rFonts w:cs="David"/>
          <w:sz w:val="24"/>
          <w:rtl/>
        </w:rPr>
      </w:pPr>
      <w:r>
        <w:rPr>
          <w:rFonts w:cs="David"/>
          <w:sz w:val="24"/>
          <w:rtl/>
        </w:rPr>
        <w:tab/>
        <w:t xml:space="preserve"> זה לא בדיוק אחרי שנתיים אלא קודם כל המשמעות היא שהוראת השעה תחול עליהם ואז- - - </w:t>
      </w:r>
    </w:p>
    <w:p w:rsidR="00000000" w:rsidRDefault="00126C6C">
      <w:pPr>
        <w:rPr>
          <w:rFonts w:cs="David"/>
          <w:sz w:val="24"/>
          <w:rtl/>
        </w:rPr>
      </w:pPr>
    </w:p>
    <w:p w:rsidR="00000000" w:rsidRDefault="00126C6C">
      <w:pPr>
        <w:rPr>
          <w:rFonts w:cs="David"/>
          <w:sz w:val="24"/>
          <w:rtl/>
        </w:rPr>
      </w:pPr>
      <w:r>
        <w:rPr>
          <w:rFonts w:cs="David"/>
          <w:sz w:val="24"/>
          <w:u w:val="single"/>
          <w:rtl/>
        </w:rPr>
        <w:t>יוכי גנסין:</w:t>
      </w:r>
    </w:p>
    <w:p w:rsidR="00000000" w:rsidRDefault="00126C6C">
      <w:pPr>
        <w:rPr>
          <w:rFonts w:cs="David"/>
          <w:sz w:val="24"/>
          <w:rtl/>
        </w:rPr>
      </w:pPr>
    </w:p>
    <w:p w:rsidR="00000000" w:rsidRDefault="00126C6C">
      <w:pPr>
        <w:rPr>
          <w:rFonts w:cs="David"/>
          <w:sz w:val="24"/>
          <w:rtl/>
        </w:rPr>
      </w:pPr>
      <w:r>
        <w:rPr>
          <w:rFonts w:cs="David"/>
          <w:sz w:val="24"/>
          <w:rtl/>
        </w:rPr>
        <w:tab/>
        <w:t xml:space="preserve"> הם מוחרגים ממנה, גם היום הם מוחרגים ממנה.  </w:t>
      </w:r>
    </w:p>
    <w:p w:rsidR="00000000" w:rsidRDefault="00126C6C">
      <w:pPr>
        <w:rPr>
          <w:rFonts w:cs="David"/>
          <w:sz w:val="24"/>
          <w:rtl/>
        </w:rPr>
      </w:pPr>
    </w:p>
    <w:p w:rsidR="00000000" w:rsidRDefault="00126C6C">
      <w:pPr>
        <w:rPr>
          <w:rFonts w:cs="David"/>
          <w:sz w:val="24"/>
          <w:rtl/>
        </w:rPr>
      </w:pPr>
      <w:r>
        <w:rPr>
          <w:rFonts w:cs="David"/>
          <w:sz w:val="24"/>
          <w:u w:val="single"/>
          <w:rtl/>
        </w:rPr>
        <w:t>מירי פרנקל</w:t>
      </w:r>
      <w:r>
        <w:rPr>
          <w:rFonts w:cs="David"/>
          <w:sz w:val="24"/>
          <w:u w:val="single"/>
          <w:rtl/>
        </w:rPr>
        <w:t>-שור:</w:t>
      </w:r>
    </w:p>
    <w:p w:rsidR="00000000" w:rsidRDefault="00126C6C">
      <w:pPr>
        <w:rPr>
          <w:rFonts w:cs="David"/>
          <w:sz w:val="24"/>
          <w:rtl/>
        </w:rPr>
      </w:pPr>
    </w:p>
    <w:p w:rsidR="00000000" w:rsidRDefault="00126C6C">
      <w:pPr>
        <w:rPr>
          <w:rFonts w:cs="David"/>
          <w:sz w:val="24"/>
          <w:rtl/>
        </w:rPr>
      </w:pPr>
      <w:r>
        <w:rPr>
          <w:rFonts w:cs="David"/>
          <w:sz w:val="24"/>
          <w:rtl/>
        </w:rPr>
        <w:tab/>
        <w:t xml:space="preserve">אנחנו צריכים לעבור לסעיף 3 על מנת להבין - - -  </w:t>
      </w:r>
    </w:p>
    <w:p w:rsidR="00000000" w:rsidRDefault="00126C6C">
      <w:pPr>
        <w:rPr>
          <w:rFonts w:cs="David"/>
          <w:sz w:val="24"/>
          <w:u w:val="single"/>
          <w:rtl/>
        </w:rPr>
      </w:pPr>
    </w:p>
    <w:p w:rsidR="00000000" w:rsidRDefault="00126C6C">
      <w:pPr>
        <w:rPr>
          <w:rFonts w:cs="David"/>
          <w:sz w:val="24"/>
          <w:rtl/>
        </w:rPr>
      </w:pPr>
      <w:r>
        <w:rPr>
          <w:rFonts w:cs="David"/>
          <w:sz w:val="24"/>
          <w:u w:val="single"/>
          <w:rtl/>
        </w:rPr>
        <w:t>היו"ר גאלב מגאדלה:</w:t>
      </w:r>
    </w:p>
    <w:p w:rsidR="00000000" w:rsidRDefault="00126C6C">
      <w:pPr>
        <w:rPr>
          <w:rFonts w:cs="David"/>
          <w:sz w:val="24"/>
          <w:rtl/>
        </w:rPr>
      </w:pPr>
    </w:p>
    <w:p w:rsidR="00000000" w:rsidRDefault="00126C6C">
      <w:pPr>
        <w:rPr>
          <w:rFonts w:cs="David"/>
          <w:sz w:val="24"/>
          <w:rtl/>
        </w:rPr>
      </w:pPr>
      <w:r>
        <w:rPr>
          <w:rFonts w:cs="David"/>
          <w:sz w:val="24"/>
          <w:rtl/>
        </w:rPr>
        <w:tab/>
        <w:t xml:space="preserve">עד כאן מקובל על המדינה מה שאמרתי? נעבור לניסוח. </w:t>
      </w:r>
    </w:p>
    <w:p w:rsidR="00000000" w:rsidRDefault="00126C6C">
      <w:pPr>
        <w:rPr>
          <w:rFonts w:cs="David"/>
          <w:sz w:val="24"/>
          <w:rtl/>
        </w:rPr>
      </w:pPr>
    </w:p>
    <w:p w:rsidR="00000000" w:rsidRDefault="00126C6C">
      <w:pPr>
        <w:rPr>
          <w:rFonts w:cs="David"/>
          <w:sz w:val="24"/>
          <w:rtl/>
        </w:rPr>
      </w:pPr>
      <w:r>
        <w:rPr>
          <w:rFonts w:cs="David"/>
          <w:sz w:val="24"/>
          <w:u w:val="single"/>
          <w:rtl/>
        </w:rPr>
        <w:t>מירי פרנקל-שור:</w:t>
      </w:r>
    </w:p>
    <w:p w:rsidR="00000000" w:rsidRDefault="00126C6C">
      <w:pPr>
        <w:rPr>
          <w:rFonts w:cs="David"/>
          <w:sz w:val="24"/>
          <w:rtl/>
        </w:rPr>
      </w:pPr>
    </w:p>
    <w:p w:rsidR="00000000" w:rsidRDefault="00126C6C">
      <w:pPr>
        <w:rPr>
          <w:rFonts w:cs="David"/>
          <w:sz w:val="24"/>
          <w:rtl/>
        </w:rPr>
      </w:pPr>
      <w:r>
        <w:rPr>
          <w:rFonts w:cs="David"/>
          <w:sz w:val="24"/>
          <w:rtl/>
        </w:rPr>
        <w:tab/>
        <w:t xml:space="preserve">אין ניסוח מכיוון שהמדינה חלוקה על מה שאני אומרת. </w:t>
      </w:r>
    </w:p>
    <w:p w:rsidR="00000000" w:rsidRDefault="00126C6C">
      <w:pPr>
        <w:rPr>
          <w:rFonts w:cs="David"/>
          <w:sz w:val="24"/>
          <w:rtl/>
        </w:rPr>
      </w:pPr>
    </w:p>
    <w:p w:rsidR="00000000" w:rsidRDefault="00126C6C">
      <w:pPr>
        <w:rPr>
          <w:rFonts w:cs="David"/>
          <w:sz w:val="24"/>
          <w:rtl/>
        </w:rPr>
      </w:pPr>
      <w:r>
        <w:rPr>
          <w:rFonts w:cs="David"/>
          <w:sz w:val="24"/>
          <w:u w:val="single"/>
          <w:rtl/>
        </w:rPr>
        <w:t>יוכי גנסין:</w:t>
      </w:r>
    </w:p>
    <w:p w:rsidR="00000000" w:rsidRDefault="00126C6C">
      <w:pPr>
        <w:rPr>
          <w:rFonts w:cs="David"/>
          <w:sz w:val="24"/>
          <w:rtl/>
        </w:rPr>
      </w:pPr>
    </w:p>
    <w:p w:rsidR="00000000" w:rsidRDefault="00126C6C">
      <w:pPr>
        <w:rPr>
          <w:rFonts w:cs="David"/>
          <w:sz w:val="24"/>
          <w:rtl/>
        </w:rPr>
      </w:pPr>
      <w:r>
        <w:rPr>
          <w:rFonts w:cs="David"/>
          <w:sz w:val="24"/>
          <w:rtl/>
        </w:rPr>
        <w:tab/>
        <w:t xml:space="preserve"> אנחנו לא חלוקים, אני לא מצליחה להבין. </w:t>
      </w:r>
    </w:p>
    <w:p w:rsidR="00000000" w:rsidRDefault="00126C6C">
      <w:pPr>
        <w:rPr>
          <w:rFonts w:cs="David"/>
          <w:sz w:val="24"/>
          <w:rtl/>
        </w:rPr>
      </w:pPr>
    </w:p>
    <w:p w:rsidR="00000000" w:rsidRDefault="00126C6C">
      <w:pPr>
        <w:rPr>
          <w:rFonts w:cs="David"/>
          <w:sz w:val="24"/>
          <w:rtl/>
        </w:rPr>
      </w:pPr>
      <w:r>
        <w:rPr>
          <w:rFonts w:cs="David"/>
          <w:sz w:val="24"/>
          <w:u w:val="single"/>
          <w:rtl/>
        </w:rPr>
        <w:t>היו"</w:t>
      </w:r>
      <w:r>
        <w:rPr>
          <w:rFonts w:cs="David"/>
          <w:sz w:val="24"/>
          <w:u w:val="single"/>
          <w:rtl/>
        </w:rPr>
        <w:t>ר גאלב מגאדלה:</w:t>
      </w:r>
    </w:p>
    <w:p w:rsidR="00000000" w:rsidRDefault="00126C6C">
      <w:pPr>
        <w:rPr>
          <w:rFonts w:cs="David"/>
          <w:sz w:val="24"/>
          <w:rtl/>
        </w:rPr>
      </w:pPr>
    </w:p>
    <w:p w:rsidR="00000000" w:rsidRDefault="00126C6C">
      <w:pPr>
        <w:rPr>
          <w:rFonts w:cs="David"/>
          <w:sz w:val="24"/>
          <w:rtl/>
        </w:rPr>
      </w:pPr>
      <w:r>
        <w:rPr>
          <w:rFonts w:cs="David"/>
          <w:sz w:val="24"/>
          <w:rtl/>
        </w:rPr>
        <w:tab/>
        <w:t xml:space="preserve">סליחה, מותר לאנשים לשנות את דעתם. אולי הצלחת מירי, לשכנע אותם? בואי נלך לניסוח, תשני את הניסוח. הם אומרים לך כאן אנחנו מתכוונים כך וכך, תשני את הניסוח, מה קרה? למה את מפחדת לשנות את הניסוח? אני אעזור לך. עדי בבקשה. </w:t>
      </w:r>
    </w:p>
    <w:p w:rsidR="00000000" w:rsidRDefault="00126C6C">
      <w:pPr>
        <w:rPr>
          <w:rFonts w:cs="David"/>
          <w:sz w:val="24"/>
          <w:rtl/>
        </w:rPr>
      </w:pPr>
    </w:p>
    <w:p w:rsidR="00000000" w:rsidRDefault="00126C6C">
      <w:pPr>
        <w:rPr>
          <w:rFonts w:cs="David"/>
          <w:sz w:val="24"/>
          <w:rtl/>
        </w:rPr>
      </w:pPr>
      <w:r>
        <w:rPr>
          <w:rFonts w:cs="David"/>
          <w:sz w:val="24"/>
          <w:rtl/>
        </w:rPr>
        <w:t xml:space="preserve"> </w:t>
      </w:r>
      <w:r>
        <w:rPr>
          <w:rFonts w:cs="David"/>
          <w:sz w:val="24"/>
          <w:u w:val="single"/>
          <w:rtl/>
        </w:rPr>
        <w:t>עדי לופטיגמן</w:t>
      </w:r>
      <w:r>
        <w:rPr>
          <w:rFonts w:cs="David"/>
          <w:sz w:val="24"/>
          <w:rtl/>
        </w:rPr>
        <w:t>:</w:t>
      </w:r>
    </w:p>
    <w:p w:rsidR="00000000" w:rsidRDefault="00126C6C">
      <w:pPr>
        <w:rPr>
          <w:rFonts w:cs="David"/>
          <w:sz w:val="24"/>
          <w:rtl/>
        </w:rPr>
      </w:pPr>
    </w:p>
    <w:p w:rsidR="00000000" w:rsidRDefault="00126C6C">
      <w:pPr>
        <w:rPr>
          <w:rFonts w:cs="David"/>
          <w:sz w:val="24"/>
          <w:rtl/>
        </w:rPr>
      </w:pPr>
      <w:r>
        <w:rPr>
          <w:rFonts w:cs="David"/>
          <w:sz w:val="24"/>
          <w:rtl/>
        </w:rPr>
        <w:tab/>
        <w:t>אם הח</w:t>
      </w:r>
      <w:r>
        <w:rPr>
          <w:rFonts w:cs="David"/>
          <w:sz w:val="24"/>
          <w:rtl/>
        </w:rPr>
        <w:t xml:space="preserve">וק לא חל על ילדים מתחת לגיל 12, למה יש סעיף מיוחד לילדים מתחת לגיל 12 בכל מיני דברים, למה פשוט לא כותבים למעט ילדים באופן כללי, כי להזכיר, קטין בישראל הוא מתחת לגיל 18 או לכל הפחות, אם המדינה מדברת פה - - - </w:t>
      </w:r>
    </w:p>
    <w:p w:rsidR="00000000" w:rsidRDefault="00126C6C">
      <w:pPr>
        <w:rPr>
          <w:rFonts w:cs="David"/>
          <w:sz w:val="24"/>
          <w:rtl/>
        </w:rPr>
      </w:pPr>
    </w:p>
    <w:p w:rsidR="00000000" w:rsidRDefault="00126C6C">
      <w:pPr>
        <w:rPr>
          <w:rFonts w:cs="David"/>
          <w:sz w:val="24"/>
          <w:rtl/>
        </w:rPr>
      </w:pPr>
      <w:r>
        <w:rPr>
          <w:rFonts w:cs="David"/>
          <w:sz w:val="24"/>
          <w:u w:val="single"/>
          <w:rtl/>
        </w:rPr>
        <w:t>היו"ר גאלב מג'אדלה:</w:t>
      </w:r>
    </w:p>
    <w:p w:rsidR="00000000" w:rsidRDefault="00126C6C">
      <w:pPr>
        <w:rPr>
          <w:rFonts w:cs="David"/>
          <w:sz w:val="24"/>
          <w:rtl/>
        </w:rPr>
      </w:pPr>
    </w:p>
    <w:p w:rsidR="00000000" w:rsidRDefault="00126C6C">
      <w:pPr>
        <w:rPr>
          <w:rFonts w:cs="David"/>
          <w:sz w:val="24"/>
          <w:rtl/>
        </w:rPr>
      </w:pPr>
      <w:r>
        <w:rPr>
          <w:rFonts w:cs="David"/>
          <w:sz w:val="24"/>
          <w:rtl/>
        </w:rPr>
        <w:tab/>
        <w:t>אז את רוצה לאחד.</w:t>
      </w:r>
    </w:p>
    <w:p w:rsidR="00000000" w:rsidRDefault="00126C6C">
      <w:pPr>
        <w:rPr>
          <w:rFonts w:cs="David"/>
          <w:sz w:val="24"/>
          <w:rtl/>
        </w:rPr>
      </w:pPr>
    </w:p>
    <w:p w:rsidR="00000000" w:rsidRDefault="00126C6C">
      <w:pPr>
        <w:rPr>
          <w:rFonts w:cs="David"/>
          <w:sz w:val="24"/>
          <w:rtl/>
        </w:rPr>
      </w:pPr>
      <w:r>
        <w:rPr>
          <w:rFonts w:cs="David"/>
          <w:sz w:val="24"/>
          <w:u w:val="single"/>
          <w:rtl/>
        </w:rPr>
        <w:t>עדי לופ</w:t>
      </w:r>
      <w:r>
        <w:rPr>
          <w:rFonts w:cs="David"/>
          <w:sz w:val="24"/>
          <w:u w:val="single"/>
          <w:rtl/>
        </w:rPr>
        <w:t>טיגמן</w:t>
      </w:r>
      <w:r>
        <w:rPr>
          <w:rFonts w:cs="David"/>
          <w:sz w:val="24"/>
          <w:rtl/>
        </w:rPr>
        <w:t>:</w:t>
      </w:r>
    </w:p>
    <w:p w:rsidR="00000000" w:rsidRDefault="00126C6C">
      <w:pPr>
        <w:rPr>
          <w:rFonts w:cs="David"/>
          <w:sz w:val="24"/>
          <w:rtl/>
        </w:rPr>
      </w:pPr>
    </w:p>
    <w:p w:rsidR="00000000" w:rsidRDefault="00126C6C">
      <w:pPr>
        <w:rPr>
          <w:rFonts w:cs="David"/>
          <w:sz w:val="24"/>
          <w:rtl/>
        </w:rPr>
      </w:pPr>
      <w:r>
        <w:rPr>
          <w:rFonts w:cs="David"/>
          <w:sz w:val="24"/>
          <w:rtl/>
        </w:rPr>
        <w:tab/>
        <w:t>רגע, אני רוצה לסיים. להיכנס לאבחנה הזאת של עד גיל 12 אבל נכון לעכשיו, כי זה אחד הדברים שאנחנו מדברים עליהם, למה לא להוציא אותם בכלל מהחוק? יש את הסעיף שמדבר על ילדים מתחת לגיל 12, אני רוצה שהמדינה תבהיר האם על פי החוק הזה שאין שום שדרוג של מעמד, י</w:t>
      </w:r>
      <w:r>
        <w:rPr>
          <w:rFonts w:cs="David"/>
          <w:sz w:val="24"/>
          <w:rtl/>
        </w:rPr>
        <w:t xml:space="preserve">לדים  מתחת לגיל 12 שהיו רשומים בשטחים או שנולדו בשטחים - - - </w:t>
      </w:r>
    </w:p>
    <w:p w:rsidR="00000000" w:rsidRDefault="00126C6C">
      <w:pPr>
        <w:rPr>
          <w:rFonts w:cs="David"/>
          <w:sz w:val="24"/>
          <w:rtl/>
        </w:rPr>
      </w:pPr>
    </w:p>
    <w:p w:rsidR="00000000" w:rsidRDefault="00126C6C">
      <w:pPr>
        <w:rPr>
          <w:rFonts w:cs="David"/>
          <w:sz w:val="24"/>
          <w:rtl/>
        </w:rPr>
      </w:pPr>
      <w:r>
        <w:rPr>
          <w:rFonts w:cs="David"/>
          <w:sz w:val="24"/>
          <w:u w:val="single"/>
          <w:rtl/>
        </w:rPr>
        <w:t>יוכי גנסין:</w:t>
      </w:r>
    </w:p>
    <w:p w:rsidR="00000000" w:rsidRDefault="00126C6C">
      <w:pPr>
        <w:rPr>
          <w:rFonts w:cs="David"/>
          <w:sz w:val="24"/>
          <w:rtl/>
        </w:rPr>
      </w:pPr>
    </w:p>
    <w:p w:rsidR="00000000" w:rsidRDefault="00126C6C">
      <w:pPr>
        <w:rPr>
          <w:rFonts w:cs="David"/>
          <w:sz w:val="24"/>
          <w:rtl/>
        </w:rPr>
      </w:pPr>
      <w:r>
        <w:rPr>
          <w:rFonts w:cs="David"/>
          <w:sz w:val="24"/>
          <w:rtl/>
        </w:rPr>
        <w:tab/>
        <w:t xml:space="preserve"> נולדו בשטחים זה לא חל עליהם, זה לא אותו דבר. </w:t>
      </w:r>
    </w:p>
    <w:p w:rsidR="00000000" w:rsidRDefault="00126C6C">
      <w:pPr>
        <w:rPr>
          <w:rFonts w:cs="David"/>
          <w:sz w:val="24"/>
          <w:rtl/>
        </w:rPr>
      </w:pPr>
    </w:p>
    <w:p w:rsidR="00000000" w:rsidRDefault="00126C6C">
      <w:pPr>
        <w:rPr>
          <w:rFonts w:cs="David"/>
          <w:sz w:val="24"/>
          <w:rtl/>
        </w:rPr>
      </w:pPr>
      <w:r>
        <w:rPr>
          <w:rFonts w:cs="David"/>
          <w:sz w:val="24"/>
          <w:u w:val="single"/>
          <w:rtl/>
        </w:rPr>
        <w:t>עדי לופטיגמן</w:t>
      </w:r>
      <w:r>
        <w:rPr>
          <w:rFonts w:cs="David"/>
          <w:sz w:val="24"/>
          <w:rtl/>
        </w:rPr>
        <w:t>:</w:t>
      </w:r>
    </w:p>
    <w:p w:rsidR="00000000" w:rsidRDefault="00126C6C">
      <w:pPr>
        <w:rPr>
          <w:rFonts w:cs="David"/>
          <w:sz w:val="24"/>
          <w:rtl/>
        </w:rPr>
      </w:pPr>
    </w:p>
    <w:p w:rsidR="00000000" w:rsidRDefault="00126C6C">
      <w:pPr>
        <w:rPr>
          <w:rFonts w:cs="David"/>
          <w:sz w:val="24"/>
          <w:rtl/>
        </w:rPr>
      </w:pPr>
      <w:r>
        <w:rPr>
          <w:rFonts w:cs="David"/>
          <w:sz w:val="24"/>
          <w:rtl/>
        </w:rPr>
        <w:tab/>
        <w:t xml:space="preserve">לא משנה נולדו בשטחים או מתחת לגיל 12. </w:t>
      </w:r>
    </w:p>
    <w:p w:rsidR="00000000" w:rsidRDefault="00126C6C">
      <w:pPr>
        <w:rPr>
          <w:rFonts w:cs="David"/>
          <w:sz w:val="24"/>
          <w:rtl/>
        </w:rPr>
      </w:pPr>
    </w:p>
    <w:p w:rsidR="00000000" w:rsidRDefault="00126C6C">
      <w:pPr>
        <w:rPr>
          <w:rFonts w:cs="David"/>
          <w:sz w:val="24"/>
          <w:rtl/>
        </w:rPr>
      </w:pPr>
      <w:r>
        <w:rPr>
          <w:rFonts w:cs="David"/>
          <w:sz w:val="24"/>
          <w:u w:val="single"/>
          <w:rtl/>
        </w:rPr>
        <w:br w:type="page"/>
        <w:t>יוכי גנסין:</w:t>
      </w:r>
    </w:p>
    <w:p w:rsidR="00000000" w:rsidRDefault="00126C6C">
      <w:pPr>
        <w:rPr>
          <w:rFonts w:cs="David"/>
          <w:sz w:val="24"/>
          <w:rtl/>
        </w:rPr>
      </w:pPr>
    </w:p>
    <w:p w:rsidR="00000000" w:rsidRDefault="00126C6C">
      <w:pPr>
        <w:rPr>
          <w:rFonts w:cs="David"/>
          <w:sz w:val="24"/>
          <w:rtl/>
        </w:rPr>
      </w:pPr>
      <w:r>
        <w:rPr>
          <w:rFonts w:cs="David"/>
          <w:sz w:val="24"/>
          <w:rtl/>
        </w:rPr>
        <w:tab/>
        <w:t xml:space="preserve">זה לא אותו דבר, את רואה איך מחברים את הנושאים שלא קשורים? </w:t>
      </w:r>
    </w:p>
    <w:p w:rsidR="00000000" w:rsidRDefault="00126C6C">
      <w:pPr>
        <w:rPr>
          <w:rFonts w:cs="David"/>
          <w:sz w:val="24"/>
          <w:rtl/>
        </w:rPr>
      </w:pPr>
      <w:r>
        <w:rPr>
          <w:rFonts w:cs="David"/>
          <w:sz w:val="24"/>
          <w:rtl/>
        </w:rPr>
        <w:t xml:space="preserve"> </w:t>
      </w:r>
    </w:p>
    <w:p w:rsidR="00000000" w:rsidRDefault="00126C6C">
      <w:pPr>
        <w:rPr>
          <w:rFonts w:cs="David"/>
          <w:sz w:val="24"/>
          <w:rtl/>
        </w:rPr>
      </w:pPr>
      <w:r>
        <w:rPr>
          <w:rFonts w:cs="David"/>
          <w:sz w:val="24"/>
          <w:u w:val="single"/>
          <w:rtl/>
        </w:rPr>
        <w:t>מירי פרנקל-שור:</w:t>
      </w:r>
    </w:p>
    <w:p w:rsidR="00000000" w:rsidRDefault="00126C6C">
      <w:pPr>
        <w:rPr>
          <w:rFonts w:cs="David"/>
          <w:sz w:val="24"/>
          <w:rtl/>
        </w:rPr>
      </w:pPr>
    </w:p>
    <w:p w:rsidR="00000000" w:rsidRDefault="00126C6C">
      <w:pPr>
        <w:rPr>
          <w:rFonts w:cs="David"/>
          <w:sz w:val="24"/>
          <w:rtl/>
        </w:rPr>
      </w:pPr>
      <w:r>
        <w:rPr>
          <w:rFonts w:cs="David"/>
          <w:sz w:val="24"/>
          <w:rtl/>
        </w:rPr>
        <w:tab/>
        <w:t xml:space="preserve">אני התמקדתי בנקודה של ילדים שנולדו במזרח ירושלים - - - </w:t>
      </w:r>
    </w:p>
    <w:p w:rsidR="00000000" w:rsidRDefault="00126C6C">
      <w:pPr>
        <w:rPr>
          <w:rFonts w:cs="David"/>
          <w:sz w:val="24"/>
          <w:rtl/>
        </w:rPr>
      </w:pPr>
      <w:r>
        <w:rPr>
          <w:rFonts w:cs="David"/>
          <w:sz w:val="24"/>
          <w:rtl/>
        </w:rPr>
        <w:t xml:space="preserve"> </w:t>
      </w:r>
    </w:p>
    <w:p w:rsidR="00000000" w:rsidRDefault="00126C6C">
      <w:pPr>
        <w:rPr>
          <w:rFonts w:cs="David"/>
          <w:sz w:val="24"/>
          <w:rtl/>
        </w:rPr>
      </w:pPr>
      <w:r>
        <w:rPr>
          <w:rFonts w:cs="David"/>
          <w:sz w:val="24"/>
          <w:u w:val="single"/>
          <w:rtl/>
        </w:rPr>
        <w:t>יוכי גנסין:</w:t>
      </w:r>
    </w:p>
    <w:p w:rsidR="00000000" w:rsidRDefault="00126C6C">
      <w:pPr>
        <w:rPr>
          <w:rFonts w:cs="David"/>
          <w:sz w:val="24"/>
          <w:rtl/>
        </w:rPr>
      </w:pPr>
    </w:p>
    <w:p w:rsidR="00000000" w:rsidRDefault="00126C6C">
      <w:pPr>
        <w:rPr>
          <w:rFonts w:cs="David"/>
          <w:sz w:val="24"/>
          <w:rtl/>
        </w:rPr>
      </w:pPr>
      <w:r>
        <w:rPr>
          <w:rFonts w:cs="David"/>
          <w:sz w:val="24"/>
          <w:rtl/>
        </w:rPr>
        <w:tab/>
        <w:t xml:space="preserve">זה כבר דבר אחר, אז היא כבר מנסה לחבר את זה. </w:t>
      </w:r>
    </w:p>
    <w:p w:rsidR="00000000" w:rsidRDefault="00126C6C">
      <w:pPr>
        <w:rPr>
          <w:rFonts w:cs="David"/>
          <w:sz w:val="24"/>
          <w:rtl/>
        </w:rPr>
      </w:pPr>
      <w:r>
        <w:rPr>
          <w:rFonts w:cs="David"/>
          <w:sz w:val="24"/>
          <w:rtl/>
        </w:rPr>
        <w:t xml:space="preserve"> </w:t>
      </w:r>
    </w:p>
    <w:p w:rsidR="00000000" w:rsidRDefault="00126C6C">
      <w:pPr>
        <w:rPr>
          <w:rFonts w:cs="David"/>
          <w:sz w:val="24"/>
          <w:rtl/>
        </w:rPr>
      </w:pPr>
      <w:r>
        <w:rPr>
          <w:rFonts w:cs="David"/>
          <w:sz w:val="24"/>
          <w:u w:val="single"/>
          <w:rtl/>
        </w:rPr>
        <w:t>היו"ר גאלב מגאדלה:</w:t>
      </w:r>
    </w:p>
    <w:p w:rsidR="00000000" w:rsidRDefault="00126C6C">
      <w:pPr>
        <w:rPr>
          <w:rFonts w:cs="David"/>
          <w:sz w:val="24"/>
          <w:rtl/>
        </w:rPr>
      </w:pPr>
    </w:p>
    <w:p w:rsidR="00000000" w:rsidRDefault="00126C6C">
      <w:pPr>
        <w:rPr>
          <w:rFonts w:cs="David"/>
          <w:sz w:val="24"/>
          <w:rtl/>
        </w:rPr>
      </w:pPr>
      <w:r>
        <w:rPr>
          <w:rFonts w:cs="David"/>
          <w:sz w:val="24"/>
          <w:rtl/>
        </w:rPr>
        <w:tab/>
        <w:t>אני ממליץ למשפטנים ולמשפטניות, כי הן כמעט רוב פה, שנדבר בשפת העם, ולא בשפה המשפטית, אם אפשר, כי מ</w:t>
      </w:r>
      <w:r>
        <w:rPr>
          <w:rFonts w:cs="David"/>
          <w:sz w:val="24"/>
          <w:rtl/>
        </w:rPr>
        <w:t xml:space="preserve">דברים על חוק לעם, לאזרחים. את אומרת שני דברים. דבר אחד, למה  לעשות שתי קטגוריות של ילדים מתחת לגיל 12 ומעל לגיל 12, בוא נאחד אותם. נכון? </w:t>
      </w:r>
    </w:p>
    <w:p w:rsidR="00000000" w:rsidRDefault="00126C6C">
      <w:pPr>
        <w:rPr>
          <w:rFonts w:cs="David"/>
          <w:sz w:val="24"/>
          <w:rtl/>
        </w:rPr>
      </w:pPr>
    </w:p>
    <w:p w:rsidR="00000000" w:rsidRDefault="00126C6C">
      <w:pPr>
        <w:rPr>
          <w:rFonts w:cs="David"/>
          <w:sz w:val="24"/>
          <w:rtl/>
        </w:rPr>
      </w:pPr>
      <w:r>
        <w:rPr>
          <w:rFonts w:cs="David"/>
          <w:sz w:val="24"/>
          <w:u w:val="single"/>
          <w:rtl/>
        </w:rPr>
        <w:t>מירי פרנקל-שור:</w:t>
      </w:r>
    </w:p>
    <w:p w:rsidR="00000000" w:rsidRDefault="00126C6C">
      <w:pPr>
        <w:rPr>
          <w:rFonts w:cs="David"/>
          <w:sz w:val="24"/>
          <w:rtl/>
        </w:rPr>
      </w:pPr>
    </w:p>
    <w:p w:rsidR="00000000" w:rsidRDefault="00126C6C">
      <w:pPr>
        <w:rPr>
          <w:rFonts w:cs="David"/>
          <w:sz w:val="24"/>
          <w:rtl/>
        </w:rPr>
      </w:pPr>
      <w:r>
        <w:rPr>
          <w:rFonts w:cs="David"/>
          <w:sz w:val="24"/>
          <w:rtl/>
        </w:rPr>
        <w:tab/>
        <w:t xml:space="preserve">את אומרת באופן כללי? נושא הילדים הוא נושא סבוך, אז  בואו נבין בדיוק מה הדיון אומר.  </w:t>
      </w:r>
    </w:p>
    <w:p w:rsidR="00000000" w:rsidRDefault="00126C6C">
      <w:pPr>
        <w:rPr>
          <w:rFonts w:cs="David"/>
          <w:sz w:val="24"/>
          <w:u w:val="single"/>
          <w:rtl/>
        </w:rPr>
      </w:pPr>
    </w:p>
    <w:p w:rsidR="00000000" w:rsidRDefault="00126C6C">
      <w:pPr>
        <w:rPr>
          <w:rFonts w:cs="David"/>
          <w:sz w:val="24"/>
          <w:rtl/>
        </w:rPr>
      </w:pPr>
      <w:r>
        <w:rPr>
          <w:rFonts w:cs="David"/>
          <w:sz w:val="24"/>
          <w:u w:val="single"/>
          <w:rtl/>
        </w:rPr>
        <w:t>היו"ר גאלב מג</w:t>
      </w:r>
      <w:r>
        <w:rPr>
          <w:rFonts w:cs="David"/>
          <w:sz w:val="24"/>
          <w:u w:val="single"/>
          <w:rtl/>
        </w:rPr>
        <w:t>אדלה:</w:t>
      </w:r>
    </w:p>
    <w:p w:rsidR="00000000" w:rsidRDefault="00126C6C">
      <w:pPr>
        <w:rPr>
          <w:rFonts w:cs="David"/>
          <w:sz w:val="24"/>
          <w:rtl/>
        </w:rPr>
      </w:pPr>
    </w:p>
    <w:p w:rsidR="00000000" w:rsidRDefault="00126C6C">
      <w:pPr>
        <w:rPr>
          <w:rFonts w:cs="David"/>
          <w:sz w:val="24"/>
          <w:rtl/>
        </w:rPr>
      </w:pPr>
      <w:r>
        <w:rPr>
          <w:rFonts w:cs="David"/>
          <w:sz w:val="24"/>
          <w:rtl/>
        </w:rPr>
        <w:tab/>
        <w:t xml:space="preserve">ילדים זה דבר רגיש ויש לנו רגישות לילדים. </w:t>
      </w:r>
    </w:p>
    <w:p w:rsidR="00000000" w:rsidRDefault="00126C6C">
      <w:pPr>
        <w:rPr>
          <w:rFonts w:cs="David"/>
          <w:sz w:val="24"/>
          <w:rtl/>
        </w:rPr>
      </w:pPr>
    </w:p>
    <w:p w:rsidR="00000000" w:rsidRDefault="00126C6C">
      <w:pPr>
        <w:rPr>
          <w:rFonts w:cs="David"/>
          <w:sz w:val="24"/>
          <w:rtl/>
        </w:rPr>
      </w:pPr>
      <w:r>
        <w:rPr>
          <w:rFonts w:cs="David"/>
          <w:sz w:val="24"/>
          <w:u w:val="single"/>
          <w:rtl/>
        </w:rPr>
        <w:t>עדי לופטיגמן</w:t>
      </w:r>
      <w:r>
        <w:rPr>
          <w:rFonts w:cs="David"/>
          <w:sz w:val="24"/>
          <w:rtl/>
        </w:rPr>
        <w:t>:</w:t>
      </w:r>
    </w:p>
    <w:p w:rsidR="00000000" w:rsidRDefault="00126C6C">
      <w:pPr>
        <w:rPr>
          <w:rFonts w:cs="David"/>
          <w:sz w:val="24"/>
          <w:rtl/>
        </w:rPr>
      </w:pPr>
    </w:p>
    <w:p w:rsidR="00000000" w:rsidRDefault="00126C6C">
      <w:pPr>
        <w:rPr>
          <w:rFonts w:cs="David"/>
          <w:sz w:val="24"/>
          <w:rtl/>
        </w:rPr>
      </w:pPr>
      <w:r>
        <w:rPr>
          <w:rFonts w:cs="David"/>
          <w:sz w:val="24"/>
          <w:rtl/>
        </w:rPr>
        <w:tab/>
        <w:t xml:space="preserve">אני אסביר את מה שהתכוונתי. </w:t>
      </w:r>
    </w:p>
    <w:p w:rsidR="00000000" w:rsidRDefault="00126C6C">
      <w:pPr>
        <w:rPr>
          <w:rFonts w:cs="David"/>
          <w:sz w:val="24"/>
          <w:rtl/>
        </w:rPr>
      </w:pPr>
    </w:p>
    <w:p w:rsidR="00000000" w:rsidRDefault="00126C6C">
      <w:pPr>
        <w:rPr>
          <w:rFonts w:cs="David"/>
          <w:sz w:val="24"/>
          <w:rtl/>
        </w:rPr>
      </w:pPr>
      <w:r>
        <w:rPr>
          <w:rFonts w:cs="David"/>
          <w:sz w:val="24"/>
          <w:u w:val="single"/>
          <w:rtl/>
        </w:rPr>
        <w:t>היו"ר גאלב מג'אדלה:</w:t>
      </w:r>
    </w:p>
    <w:p w:rsidR="00000000" w:rsidRDefault="00126C6C">
      <w:pPr>
        <w:rPr>
          <w:rFonts w:cs="David"/>
          <w:sz w:val="24"/>
          <w:rtl/>
        </w:rPr>
      </w:pPr>
    </w:p>
    <w:p w:rsidR="00000000" w:rsidRDefault="00126C6C">
      <w:pPr>
        <w:rPr>
          <w:rFonts w:cs="David"/>
          <w:sz w:val="24"/>
          <w:rtl/>
        </w:rPr>
      </w:pPr>
      <w:r>
        <w:rPr>
          <w:rFonts w:cs="David"/>
          <w:sz w:val="24"/>
          <w:rtl/>
        </w:rPr>
        <w:tab/>
        <w:t>לא, תעשי לי טובה. ההסברים האלה הם כבר יותר מדי. את מציעה לאחד את שתי הקטגוריות של הילדים, מתחת לגיל 12 ומעל לגיל 12 לקטגוריה אחת, נכון? שא</w:t>
      </w:r>
      <w:r>
        <w:rPr>
          <w:rFonts w:cs="David"/>
          <w:sz w:val="24"/>
          <w:rtl/>
        </w:rPr>
        <w:t xml:space="preserve">לו שאלה איזה ילדים? ילדים שנולדו בשטחים או באזור? אנחנו עכשיו מתמקדים בגבול ישראל.  </w:t>
      </w:r>
    </w:p>
    <w:p w:rsidR="00000000" w:rsidRDefault="00126C6C">
      <w:pPr>
        <w:rPr>
          <w:rFonts w:cs="David"/>
          <w:sz w:val="24"/>
          <w:rtl/>
        </w:rPr>
      </w:pPr>
      <w:r>
        <w:rPr>
          <w:rFonts w:cs="David"/>
          <w:sz w:val="24"/>
          <w:rtl/>
        </w:rPr>
        <w:t xml:space="preserve"> </w:t>
      </w:r>
    </w:p>
    <w:p w:rsidR="00000000" w:rsidRDefault="00126C6C">
      <w:pPr>
        <w:rPr>
          <w:rFonts w:cs="David"/>
          <w:sz w:val="24"/>
          <w:rtl/>
        </w:rPr>
      </w:pPr>
      <w:r>
        <w:rPr>
          <w:rFonts w:cs="David"/>
          <w:sz w:val="24"/>
          <w:u w:val="single"/>
          <w:rtl/>
        </w:rPr>
        <w:t>עדי לופטיגמן</w:t>
      </w:r>
      <w:r>
        <w:rPr>
          <w:rFonts w:cs="David"/>
          <w:sz w:val="24"/>
          <w:rtl/>
        </w:rPr>
        <w:t>:</w:t>
      </w:r>
    </w:p>
    <w:p w:rsidR="00000000" w:rsidRDefault="00126C6C">
      <w:pPr>
        <w:rPr>
          <w:rFonts w:cs="David"/>
          <w:sz w:val="24"/>
          <w:rtl/>
        </w:rPr>
      </w:pPr>
    </w:p>
    <w:p w:rsidR="00000000" w:rsidRDefault="00126C6C">
      <w:pPr>
        <w:rPr>
          <w:rFonts w:cs="David"/>
          <w:sz w:val="24"/>
          <w:rtl/>
        </w:rPr>
      </w:pPr>
      <w:r>
        <w:rPr>
          <w:rFonts w:cs="David"/>
          <w:sz w:val="24"/>
          <w:rtl/>
        </w:rPr>
        <w:tab/>
        <w:t>לגבי הילדים שנולדו בישראל, יש תקנה 12 לתקנות הכניסה לישראל שאומרת שילד צריך לקבל את מעמד אחד מהוריו. לילדים האלה שהמדינה מציעה לתת להם איזשהו מעמד ביניים</w:t>
      </w:r>
      <w:r>
        <w:rPr>
          <w:rFonts w:cs="David"/>
          <w:sz w:val="24"/>
          <w:rtl/>
        </w:rPr>
        <w:t xml:space="preserve"> לתקופה מסוימת, המעמד כשלעצמו ניתן רק כאשר הילד מוכיח שהוא חי בישראל, לא שהוא עבר אתמול לישראל. זה דבר שמאז ומתמיד היה קיים וללא קשר לחוק הזה. ילדים שכבר הוכח שהם חיים בישראל ולכן שוקלים לתת להם מעמד, אני מציעה לתת להם מעמד שלישי שהוא לא מעמד של אחד ההורים</w:t>
      </w:r>
      <w:r>
        <w:rPr>
          <w:rFonts w:cs="David"/>
          <w:sz w:val="24"/>
          <w:rtl/>
        </w:rPr>
        <w:t xml:space="preserve"> שלהם ושהוא לא עומד בחפיפה אחת לתקנה 12 בתקנות הכניסה לישראל שבחקיקה שקיימת בישראל, אני רוצה לראות איך זה מתיישב.  </w:t>
      </w:r>
    </w:p>
    <w:p w:rsidR="00000000" w:rsidRDefault="00126C6C">
      <w:pPr>
        <w:rPr>
          <w:rFonts w:cs="David"/>
          <w:sz w:val="24"/>
          <w:rtl/>
        </w:rPr>
      </w:pPr>
    </w:p>
    <w:p w:rsidR="00000000" w:rsidRDefault="00126C6C">
      <w:pPr>
        <w:rPr>
          <w:rFonts w:cs="David"/>
          <w:sz w:val="24"/>
          <w:rtl/>
        </w:rPr>
      </w:pPr>
      <w:r>
        <w:rPr>
          <w:rFonts w:cs="David"/>
          <w:sz w:val="24"/>
          <w:u w:val="single"/>
          <w:rtl/>
        </w:rPr>
        <w:t>היו"ר גאלב מגאדלה:</w:t>
      </w:r>
    </w:p>
    <w:p w:rsidR="00000000" w:rsidRDefault="00126C6C">
      <w:pPr>
        <w:rPr>
          <w:rFonts w:cs="David"/>
          <w:sz w:val="24"/>
          <w:rtl/>
        </w:rPr>
      </w:pPr>
    </w:p>
    <w:p w:rsidR="00000000" w:rsidRDefault="00126C6C">
      <w:pPr>
        <w:rPr>
          <w:rFonts w:cs="David"/>
          <w:sz w:val="24"/>
          <w:rtl/>
        </w:rPr>
      </w:pPr>
      <w:r>
        <w:rPr>
          <w:rFonts w:cs="David"/>
          <w:sz w:val="24"/>
          <w:rtl/>
        </w:rPr>
        <w:tab/>
        <w:t>תודה רבה,  עו"ד גנסין.</w:t>
      </w:r>
    </w:p>
    <w:p w:rsidR="00000000" w:rsidRDefault="00126C6C">
      <w:pPr>
        <w:rPr>
          <w:rFonts w:cs="David"/>
          <w:sz w:val="24"/>
          <w:rtl/>
        </w:rPr>
      </w:pPr>
    </w:p>
    <w:p w:rsidR="00000000" w:rsidRDefault="00126C6C">
      <w:pPr>
        <w:rPr>
          <w:rFonts w:cs="David"/>
          <w:sz w:val="24"/>
          <w:rtl/>
        </w:rPr>
      </w:pPr>
      <w:r>
        <w:rPr>
          <w:rFonts w:cs="David"/>
          <w:sz w:val="24"/>
          <w:u w:val="single"/>
          <w:rtl/>
        </w:rPr>
        <w:t>יוכי גנסין:</w:t>
      </w:r>
    </w:p>
    <w:p w:rsidR="00000000" w:rsidRDefault="00126C6C">
      <w:pPr>
        <w:rPr>
          <w:rFonts w:cs="David"/>
          <w:sz w:val="24"/>
          <w:rtl/>
        </w:rPr>
      </w:pPr>
    </w:p>
    <w:p w:rsidR="00000000" w:rsidRDefault="00126C6C">
      <w:pPr>
        <w:rPr>
          <w:rFonts w:cs="David"/>
          <w:sz w:val="24"/>
          <w:rtl/>
        </w:rPr>
      </w:pPr>
      <w:r>
        <w:rPr>
          <w:rFonts w:cs="David"/>
          <w:sz w:val="24"/>
          <w:rtl/>
        </w:rPr>
        <w:tab/>
        <w:t xml:space="preserve">אני רוצה להתחבר, אם אפשר, למה שאמרה מירי. </w:t>
      </w:r>
    </w:p>
    <w:p w:rsidR="00000000" w:rsidRDefault="00126C6C">
      <w:pPr>
        <w:rPr>
          <w:rFonts w:cs="David"/>
          <w:sz w:val="24"/>
          <w:rtl/>
        </w:rPr>
      </w:pPr>
    </w:p>
    <w:p w:rsidR="00000000" w:rsidRDefault="00126C6C">
      <w:pPr>
        <w:rPr>
          <w:rFonts w:cs="David"/>
          <w:sz w:val="24"/>
          <w:rtl/>
        </w:rPr>
      </w:pPr>
      <w:r>
        <w:rPr>
          <w:rFonts w:cs="David"/>
          <w:sz w:val="24"/>
          <w:u w:val="single"/>
          <w:rtl/>
        </w:rPr>
        <w:t>היו"ר גאלב מג'אדלה:</w:t>
      </w:r>
    </w:p>
    <w:p w:rsidR="00000000" w:rsidRDefault="00126C6C">
      <w:pPr>
        <w:rPr>
          <w:rFonts w:cs="David"/>
          <w:sz w:val="24"/>
          <w:rtl/>
        </w:rPr>
      </w:pPr>
    </w:p>
    <w:p w:rsidR="00000000" w:rsidRDefault="00126C6C">
      <w:pPr>
        <w:rPr>
          <w:rFonts w:cs="David"/>
          <w:sz w:val="24"/>
          <w:rtl/>
        </w:rPr>
      </w:pPr>
      <w:r>
        <w:rPr>
          <w:rFonts w:cs="David"/>
          <w:sz w:val="24"/>
          <w:rtl/>
        </w:rPr>
        <w:tab/>
        <w:t>זה מסוכן, ממשל</w:t>
      </w:r>
      <w:r>
        <w:rPr>
          <w:rFonts w:cs="David"/>
          <w:sz w:val="24"/>
          <w:rtl/>
        </w:rPr>
        <w:t xml:space="preserve">ה וכנסת? </w:t>
      </w:r>
    </w:p>
    <w:p w:rsidR="00000000" w:rsidRDefault="00126C6C">
      <w:pPr>
        <w:rPr>
          <w:rFonts w:cs="David"/>
          <w:sz w:val="24"/>
          <w:rtl/>
        </w:rPr>
      </w:pPr>
    </w:p>
    <w:p w:rsidR="00000000" w:rsidRDefault="00126C6C">
      <w:pPr>
        <w:rPr>
          <w:rFonts w:cs="David"/>
          <w:sz w:val="24"/>
          <w:rtl/>
        </w:rPr>
      </w:pPr>
      <w:r>
        <w:rPr>
          <w:rFonts w:cs="David"/>
          <w:sz w:val="24"/>
          <w:u w:val="single"/>
          <w:rtl/>
        </w:rPr>
        <w:t>יוכי גנסין:</w:t>
      </w:r>
    </w:p>
    <w:p w:rsidR="00000000" w:rsidRDefault="00126C6C">
      <w:pPr>
        <w:rPr>
          <w:rFonts w:cs="David"/>
          <w:sz w:val="24"/>
          <w:rtl/>
        </w:rPr>
      </w:pPr>
    </w:p>
    <w:p w:rsidR="00000000" w:rsidRDefault="00126C6C">
      <w:pPr>
        <w:rPr>
          <w:rFonts w:cs="David"/>
          <w:sz w:val="24"/>
          <w:rtl/>
        </w:rPr>
      </w:pPr>
      <w:r>
        <w:rPr>
          <w:rFonts w:cs="David"/>
          <w:sz w:val="24"/>
          <w:rtl/>
        </w:rPr>
        <w:tab/>
        <w:t xml:space="preserve"> להתחבר במובן להמשיך מאותה נקודה, כמו במשחק כדור יד, היא מוסרת לי ואני ממשיכה, בסדר? </w:t>
      </w:r>
    </w:p>
    <w:p w:rsidR="00000000" w:rsidRDefault="00126C6C">
      <w:pPr>
        <w:rPr>
          <w:rFonts w:cs="David"/>
          <w:sz w:val="24"/>
          <w:rtl/>
        </w:rPr>
      </w:pPr>
    </w:p>
    <w:p w:rsidR="00000000" w:rsidRDefault="00126C6C">
      <w:pPr>
        <w:rPr>
          <w:rFonts w:cs="David"/>
          <w:sz w:val="24"/>
          <w:rtl/>
        </w:rPr>
      </w:pPr>
      <w:r>
        <w:rPr>
          <w:rFonts w:cs="David"/>
          <w:sz w:val="24"/>
          <w:rtl/>
        </w:rPr>
        <w:tab/>
        <w:t xml:space="preserve">לגבי 12 פשוט חשוב להבהיר. החריג הזה של 12 נכנס במסגרת הדיון בוועדה הקודמת - - - </w:t>
      </w:r>
    </w:p>
    <w:p w:rsidR="00000000" w:rsidRDefault="00126C6C">
      <w:pPr>
        <w:rPr>
          <w:rFonts w:cs="David"/>
          <w:sz w:val="24"/>
          <w:rtl/>
        </w:rPr>
      </w:pPr>
    </w:p>
    <w:p w:rsidR="00000000" w:rsidRDefault="00126C6C">
      <w:pPr>
        <w:rPr>
          <w:rFonts w:cs="David"/>
          <w:sz w:val="24"/>
          <w:rtl/>
        </w:rPr>
      </w:pPr>
      <w:r>
        <w:rPr>
          <w:rFonts w:cs="David"/>
          <w:sz w:val="24"/>
          <w:u w:val="single"/>
          <w:rtl/>
        </w:rPr>
        <w:t>מירי פרנקל-שור:</w:t>
      </w:r>
    </w:p>
    <w:p w:rsidR="00000000" w:rsidRDefault="00126C6C">
      <w:pPr>
        <w:rPr>
          <w:rFonts w:cs="David"/>
          <w:sz w:val="24"/>
          <w:rtl/>
        </w:rPr>
      </w:pPr>
    </w:p>
    <w:p w:rsidR="00000000" w:rsidRDefault="00126C6C">
      <w:pPr>
        <w:rPr>
          <w:rFonts w:cs="David"/>
          <w:sz w:val="24"/>
          <w:rtl/>
        </w:rPr>
      </w:pPr>
      <w:r>
        <w:rPr>
          <w:rFonts w:cs="David"/>
          <w:sz w:val="24"/>
          <w:rtl/>
        </w:rPr>
        <w:tab/>
        <w:t xml:space="preserve"> למה את מתכוונת 12? </w:t>
      </w:r>
    </w:p>
    <w:p w:rsidR="00000000" w:rsidRDefault="00126C6C">
      <w:pPr>
        <w:rPr>
          <w:rFonts w:cs="David"/>
          <w:sz w:val="24"/>
          <w:rtl/>
        </w:rPr>
      </w:pPr>
    </w:p>
    <w:p w:rsidR="00000000" w:rsidRDefault="00126C6C">
      <w:pPr>
        <w:rPr>
          <w:rFonts w:cs="David"/>
          <w:sz w:val="24"/>
          <w:rtl/>
        </w:rPr>
      </w:pPr>
      <w:r>
        <w:rPr>
          <w:rFonts w:cs="David"/>
          <w:sz w:val="24"/>
          <w:u w:val="single"/>
          <w:rtl/>
        </w:rPr>
        <w:t>יוכי גנסין:</w:t>
      </w:r>
    </w:p>
    <w:p w:rsidR="00000000" w:rsidRDefault="00126C6C">
      <w:pPr>
        <w:rPr>
          <w:rFonts w:cs="David"/>
          <w:sz w:val="24"/>
          <w:rtl/>
        </w:rPr>
      </w:pPr>
    </w:p>
    <w:p w:rsidR="00000000" w:rsidRDefault="00126C6C">
      <w:pPr>
        <w:rPr>
          <w:rFonts w:cs="David"/>
          <w:sz w:val="24"/>
          <w:rtl/>
        </w:rPr>
      </w:pPr>
      <w:r>
        <w:rPr>
          <w:rFonts w:cs="David"/>
          <w:sz w:val="24"/>
          <w:rtl/>
        </w:rPr>
        <w:tab/>
        <w:t xml:space="preserve"> גיל</w:t>
      </w:r>
      <w:r>
        <w:rPr>
          <w:rFonts w:cs="David"/>
          <w:sz w:val="24"/>
          <w:rtl/>
        </w:rPr>
        <w:t xml:space="preserve"> 12. הרי בהצעת החוק המקורית, אני פשוט רוצה להזכיר כאן קצת נשכחות, בהצעת החוק המקורית הרי לא היו בכלל ילדים.  במסגרת הדיונים בוועדה - - - </w:t>
      </w:r>
    </w:p>
    <w:p w:rsidR="00000000" w:rsidRDefault="00126C6C">
      <w:pPr>
        <w:rPr>
          <w:rFonts w:cs="David"/>
          <w:sz w:val="24"/>
          <w:rtl/>
        </w:rPr>
      </w:pPr>
    </w:p>
    <w:p w:rsidR="00000000" w:rsidRDefault="00126C6C">
      <w:pPr>
        <w:rPr>
          <w:rFonts w:cs="David"/>
          <w:sz w:val="24"/>
          <w:rtl/>
        </w:rPr>
      </w:pPr>
      <w:r>
        <w:rPr>
          <w:rFonts w:cs="David"/>
          <w:sz w:val="24"/>
          <w:u w:val="single"/>
          <w:rtl/>
        </w:rPr>
        <w:t>מירי פרנקל-שור:</w:t>
      </w:r>
    </w:p>
    <w:p w:rsidR="00000000" w:rsidRDefault="00126C6C">
      <w:pPr>
        <w:rPr>
          <w:rFonts w:cs="David"/>
          <w:sz w:val="24"/>
          <w:rtl/>
        </w:rPr>
      </w:pPr>
    </w:p>
    <w:p w:rsidR="00000000" w:rsidRDefault="00126C6C">
      <w:pPr>
        <w:rPr>
          <w:rFonts w:cs="David"/>
          <w:sz w:val="24"/>
          <w:rtl/>
        </w:rPr>
      </w:pPr>
      <w:r>
        <w:rPr>
          <w:rFonts w:cs="David"/>
          <w:sz w:val="24"/>
          <w:rtl/>
        </w:rPr>
        <w:tab/>
        <w:t xml:space="preserve"> היה ילדים עד 12. </w:t>
      </w:r>
    </w:p>
    <w:p w:rsidR="00000000" w:rsidRDefault="00126C6C">
      <w:pPr>
        <w:rPr>
          <w:rFonts w:cs="David"/>
          <w:sz w:val="24"/>
          <w:rtl/>
        </w:rPr>
      </w:pPr>
    </w:p>
    <w:p w:rsidR="00000000" w:rsidRDefault="00126C6C">
      <w:pPr>
        <w:rPr>
          <w:rFonts w:cs="David"/>
          <w:sz w:val="24"/>
          <w:rtl/>
        </w:rPr>
      </w:pPr>
      <w:r>
        <w:rPr>
          <w:rFonts w:cs="David"/>
          <w:sz w:val="24"/>
          <w:u w:val="single"/>
          <w:rtl/>
        </w:rPr>
        <w:t>יוכי גנסין:</w:t>
      </w:r>
    </w:p>
    <w:p w:rsidR="00000000" w:rsidRDefault="00126C6C">
      <w:pPr>
        <w:rPr>
          <w:rFonts w:cs="David"/>
          <w:sz w:val="24"/>
          <w:rtl/>
        </w:rPr>
      </w:pPr>
    </w:p>
    <w:p w:rsidR="00000000" w:rsidRDefault="00126C6C">
      <w:pPr>
        <w:rPr>
          <w:rFonts w:cs="David"/>
          <w:sz w:val="24"/>
          <w:rtl/>
        </w:rPr>
      </w:pPr>
      <w:r>
        <w:rPr>
          <w:rFonts w:cs="David"/>
          <w:sz w:val="24"/>
          <w:rtl/>
        </w:rPr>
        <w:tab/>
        <w:t xml:space="preserve"> לא. אני רוצה להסביר למה זה 12, הגיל הזה לא היה המצאה של המדינה, </w:t>
      </w:r>
      <w:r>
        <w:rPr>
          <w:rFonts w:cs="David"/>
          <w:sz w:val="24"/>
          <w:rtl/>
        </w:rPr>
        <w:t xml:space="preserve">12 היה בכנסת במסגרת הדיון בפעם הקודמת זה היה הסתייגות של חבר הכנסת מלכיאור וכך זה נכנס. ולכן אני מעירה את זה פשוט להזכיר נשכחות, זה דבר אחד. </w:t>
      </w:r>
    </w:p>
    <w:p w:rsidR="00000000" w:rsidRDefault="00126C6C">
      <w:pPr>
        <w:rPr>
          <w:rFonts w:cs="David"/>
          <w:sz w:val="24"/>
          <w:rtl/>
        </w:rPr>
      </w:pPr>
    </w:p>
    <w:p w:rsidR="00000000" w:rsidRDefault="00126C6C">
      <w:pPr>
        <w:ind w:firstLine="567"/>
        <w:rPr>
          <w:rFonts w:cs="David"/>
          <w:sz w:val="24"/>
          <w:rtl/>
        </w:rPr>
      </w:pPr>
      <w:r>
        <w:rPr>
          <w:rFonts w:cs="David"/>
          <w:sz w:val="24"/>
          <w:rtl/>
        </w:rPr>
        <w:t xml:space="preserve"> מבחינתנו, כאשר מדובר בילד שנולד בישראל, זה בדיוק פסקי הדין שאליהם את מפנה, ילד שנולד בישראל קובעת לגביו תקנה 12,</w:t>
      </w:r>
      <w:r>
        <w:rPr>
          <w:rFonts w:cs="David"/>
          <w:sz w:val="24"/>
          <w:rtl/>
        </w:rPr>
        <w:t xml:space="preserve"> תקנה 12 שהיא מכוח חוק הכניסה לישראל, באה ואומרת, אם הוא נולד בישראל ושני הוריו הם בעלי אותו מעמד, יהיה מעמדו כמעמד הוריו. במקום שלהוריו יש מעמד שונה, יהיה מעמדו כמעמד מי שהוא מתגורר איתו, לא משנה כרגע המילים המדויקות, ועל פי קביעת השר או משהו כזה, אני לא </w:t>
      </w:r>
      <w:r>
        <w:rPr>
          <w:rFonts w:cs="David"/>
          <w:sz w:val="24"/>
          <w:rtl/>
        </w:rPr>
        <w:t xml:space="preserve">זוכרת את הציטוט במדויק. </w:t>
      </w:r>
    </w:p>
    <w:p w:rsidR="00000000" w:rsidRDefault="00126C6C">
      <w:pPr>
        <w:ind w:firstLine="567"/>
        <w:rPr>
          <w:rFonts w:cs="David"/>
          <w:sz w:val="24"/>
          <w:rtl/>
        </w:rPr>
      </w:pPr>
    </w:p>
    <w:p w:rsidR="00000000" w:rsidRDefault="00126C6C">
      <w:pPr>
        <w:rPr>
          <w:rFonts w:cs="David"/>
          <w:sz w:val="24"/>
          <w:rtl/>
        </w:rPr>
      </w:pPr>
      <w:r>
        <w:rPr>
          <w:rFonts w:cs="David"/>
          <w:sz w:val="24"/>
          <w:u w:val="single"/>
          <w:rtl/>
        </w:rPr>
        <w:t>היו"ר גאלב מג'אדלה:</w:t>
      </w:r>
    </w:p>
    <w:p w:rsidR="00000000" w:rsidRDefault="00126C6C">
      <w:pPr>
        <w:rPr>
          <w:rFonts w:cs="David"/>
          <w:sz w:val="24"/>
          <w:rtl/>
        </w:rPr>
      </w:pPr>
    </w:p>
    <w:p w:rsidR="00000000" w:rsidRDefault="00126C6C">
      <w:pPr>
        <w:rPr>
          <w:rFonts w:cs="David"/>
          <w:sz w:val="24"/>
          <w:rtl/>
        </w:rPr>
      </w:pPr>
      <w:r>
        <w:rPr>
          <w:rFonts w:cs="David"/>
          <w:sz w:val="24"/>
          <w:rtl/>
        </w:rPr>
        <w:tab/>
        <w:t xml:space="preserve">אבל לפי המעמד של מי? אם מעמד ההורים שונה, אז לפי מי? </w:t>
      </w:r>
    </w:p>
    <w:p w:rsidR="00000000" w:rsidRDefault="00126C6C">
      <w:pPr>
        <w:rPr>
          <w:rFonts w:cs="David"/>
          <w:sz w:val="24"/>
          <w:rtl/>
        </w:rPr>
      </w:pPr>
    </w:p>
    <w:p w:rsidR="00000000" w:rsidRDefault="00126C6C">
      <w:pPr>
        <w:rPr>
          <w:rFonts w:cs="David"/>
          <w:sz w:val="24"/>
          <w:rtl/>
        </w:rPr>
      </w:pPr>
      <w:r>
        <w:rPr>
          <w:rFonts w:cs="David"/>
          <w:sz w:val="24"/>
          <w:u w:val="single"/>
          <w:rtl/>
        </w:rPr>
        <w:t>יוכי גנסין:</w:t>
      </w:r>
    </w:p>
    <w:p w:rsidR="00000000" w:rsidRDefault="00126C6C">
      <w:pPr>
        <w:rPr>
          <w:rFonts w:cs="David"/>
          <w:sz w:val="24"/>
          <w:rtl/>
        </w:rPr>
      </w:pPr>
    </w:p>
    <w:p w:rsidR="00000000" w:rsidRDefault="00126C6C">
      <w:pPr>
        <w:rPr>
          <w:rFonts w:cs="David"/>
          <w:sz w:val="24"/>
          <w:rtl/>
        </w:rPr>
      </w:pPr>
      <w:r>
        <w:rPr>
          <w:rFonts w:cs="David"/>
          <w:sz w:val="24"/>
          <w:rtl/>
        </w:rPr>
        <w:tab/>
        <w:t xml:space="preserve"> עם מי שהוא גר או משמורן, אני לא זוכרת את המילה המדויקת. </w:t>
      </w:r>
    </w:p>
    <w:p w:rsidR="00000000" w:rsidRDefault="00126C6C">
      <w:pPr>
        <w:ind w:firstLine="567"/>
        <w:rPr>
          <w:rFonts w:cs="David"/>
          <w:sz w:val="24"/>
          <w:rtl/>
        </w:rPr>
      </w:pPr>
      <w:r>
        <w:rPr>
          <w:rFonts w:cs="David"/>
          <w:sz w:val="24"/>
          <w:rtl/>
        </w:rPr>
        <w:t xml:space="preserve">  </w:t>
      </w:r>
    </w:p>
    <w:p w:rsidR="00000000" w:rsidRDefault="00126C6C">
      <w:pPr>
        <w:rPr>
          <w:rFonts w:cs="David"/>
          <w:sz w:val="24"/>
          <w:rtl/>
        </w:rPr>
      </w:pPr>
      <w:r>
        <w:rPr>
          <w:rFonts w:cs="David"/>
          <w:sz w:val="24"/>
          <w:u w:val="single"/>
          <w:rtl/>
        </w:rPr>
        <w:t>עודד פלר:</w:t>
      </w:r>
    </w:p>
    <w:p w:rsidR="00000000" w:rsidRDefault="00126C6C">
      <w:pPr>
        <w:rPr>
          <w:rFonts w:cs="David"/>
          <w:sz w:val="24"/>
          <w:rtl/>
        </w:rPr>
      </w:pPr>
    </w:p>
    <w:p w:rsidR="00000000" w:rsidRDefault="00126C6C">
      <w:pPr>
        <w:rPr>
          <w:rFonts w:cs="David"/>
          <w:sz w:val="24"/>
          <w:rtl/>
        </w:rPr>
      </w:pPr>
      <w:r>
        <w:rPr>
          <w:rFonts w:cs="David"/>
          <w:sz w:val="24"/>
          <w:rtl/>
        </w:rPr>
        <w:tab/>
        <w:t xml:space="preserve">כתוב אביו. </w:t>
      </w:r>
    </w:p>
    <w:p w:rsidR="00000000" w:rsidRDefault="00126C6C">
      <w:pPr>
        <w:rPr>
          <w:rFonts w:cs="David"/>
          <w:sz w:val="24"/>
          <w:rtl/>
        </w:rPr>
      </w:pPr>
    </w:p>
    <w:p w:rsidR="00000000" w:rsidRDefault="00126C6C">
      <w:pPr>
        <w:rPr>
          <w:rFonts w:cs="David"/>
          <w:sz w:val="24"/>
          <w:rtl/>
        </w:rPr>
      </w:pPr>
      <w:r>
        <w:rPr>
          <w:rFonts w:cs="David"/>
          <w:sz w:val="24"/>
          <w:u w:val="single"/>
          <w:rtl/>
        </w:rPr>
        <w:t>יוכי גנסין:</w:t>
      </w:r>
    </w:p>
    <w:p w:rsidR="00000000" w:rsidRDefault="00126C6C">
      <w:pPr>
        <w:rPr>
          <w:rFonts w:cs="David"/>
          <w:sz w:val="24"/>
          <w:rtl/>
        </w:rPr>
      </w:pPr>
    </w:p>
    <w:p w:rsidR="00000000" w:rsidRDefault="00126C6C">
      <w:pPr>
        <w:rPr>
          <w:rFonts w:cs="David"/>
          <w:sz w:val="24"/>
          <w:rtl/>
        </w:rPr>
      </w:pPr>
      <w:r>
        <w:rPr>
          <w:rFonts w:cs="David"/>
          <w:sz w:val="24"/>
          <w:rtl/>
        </w:rPr>
        <w:tab/>
        <w:t xml:space="preserve"> משמורן, מי שהוא מתגורר עמו. לכן, איפה </w:t>
      </w:r>
      <w:r>
        <w:rPr>
          <w:rFonts w:cs="David"/>
          <w:sz w:val="24"/>
          <w:rtl/>
        </w:rPr>
        <w:t>מתעוררת הסוגיה הזאת? וזה גם מתחבר למה שאמרה קודם הגברת כהן, כאשר מדובר בילד שאחד מהוריו הוא אזרח ישראלי, סוגיה שלשיטתנו לא מתעוררת משום שסעיף 4 לחוק האזרחות אומר במפורש שילד, בין שנולד בישראל ובין שנולד מחוץ לישראל, כאשר אחד מהוריו הוא אזרח ישראלי, יש לו א</w:t>
      </w:r>
      <w:r>
        <w:rPr>
          <w:rFonts w:cs="David"/>
          <w:sz w:val="24"/>
          <w:rtl/>
        </w:rPr>
        <w:t xml:space="preserve">זרחות ישראלית אוטומטית. זה לא עניין לשיקול דעת, לכן החוק הזה בכלל לא חל עליו, זה לגבי העניין הזה. </w:t>
      </w:r>
    </w:p>
    <w:p w:rsidR="00000000" w:rsidRDefault="00126C6C">
      <w:pPr>
        <w:rPr>
          <w:rFonts w:cs="David"/>
          <w:sz w:val="24"/>
          <w:rtl/>
        </w:rPr>
      </w:pPr>
    </w:p>
    <w:p w:rsidR="00000000" w:rsidRDefault="00126C6C">
      <w:pPr>
        <w:ind w:firstLine="567"/>
        <w:rPr>
          <w:rFonts w:cs="David"/>
          <w:sz w:val="24"/>
          <w:rtl/>
        </w:rPr>
      </w:pPr>
      <w:r>
        <w:rPr>
          <w:rFonts w:cs="David"/>
          <w:sz w:val="24"/>
          <w:rtl/>
        </w:rPr>
        <w:t>כאשר אנחנו מדברים על ילד שנולד בירושלים שאחד מהוריו הוא תושב ירושלים וההורה השני איננו תושב ירושלים, שזה מרבית המצבים, ובהנחה שהוריו של הילד באים כעבור מספר</w:t>
      </w:r>
      <w:r>
        <w:rPr>
          <w:rFonts w:cs="David"/>
          <w:sz w:val="24"/>
          <w:rtl/>
        </w:rPr>
        <w:t xml:space="preserve"> שנים, שזה בעיקר המצבים הקיימים, כי הרי אם הם באים מאוד בסמוך לאחר הלידה והילד נולד בישראל, אין שום בעיה וזה כדבר שבשגרה. עשרות ילדים נרשמים מדי יום ביומו כתושבי ירושלים. זאת לא הבעיה. </w:t>
      </w:r>
    </w:p>
    <w:p w:rsidR="00000000" w:rsidRDefault="00126C6C">
      <w:pPr>
        <w:ind w:firstLine="567"/>
        <w:rPr>
          <w:rFonts w:cs="David"/>
          <w:sz w:val="24"/>
          <w:rtl/>
        </w:rPr>
      </w:pPr>
    </w:p>
    <w:p w:rsidR="00000000" w:rsidRDefault="00126C6C">
      <w:pPr>
        <w:ind w:firstLine="567"/>
        <w:rPr>
          <w:rFonts w:cs="David"/>
          <w:sz w:val="24"/>
          <w:rtl/>
        </w:rPr>
      </w:pPr>
      <w:r>
        <w:rPr>
          <w:rFonts w:cs="David"/>
          <w:sz w:val="24"/>
          <w:rtl/>
        </w:rPr>
        <w:t>איפה מתעוררת הבעיה? הבעיה מתעוררת כאשר הילד נולד פה אבל מייד בסמוך לל</w:t>
      </w:r>
      <w:r>
        <w:rPr>
          <w:rFonts w:cs="David"/>
          <w:sz w:val="24"/>
          <w:rtl/>
        </w:rPr>
        <w:t>ידה לא ביקשו לרשום אותו כתושב ירושלים אלא עברו לגור באיזשהו מקום  בשטחים, ואביו רשם אותו כתושב האזור, והיום כאשר הוא מגיע לגיל 6 או לגיל 7 או לגיל 8,  וההורים חוזרים לגור פה, האמא באה ומבקשת לרשום אותו כתושב ישראל. אז באה ואמרה המדינה, וכעת אני מתחברת לחוק</w:t>
      </w:r>
      <w:r>
        <w:rPr>
          <w:rFonts w:cs="David"/>
          <w:sz w:val="24"/>
          <w:rtl/>
        </w:rPr>
        <w:t xml:space="preserve">, באה המדינה ואמרה כך, עד גיל 12, עד התיקון, עד הנוסח החדש, די בכך שהורה אחד, הישראלי, די בכך שיש לי ילד עד גיל 12 ויש הורה אחד השוהה בישראל כדין, אפשר יהיה לתת לו מעמד. כאשר הגענו לבית המשפט אנחנו אמרנו, סליחה, הם  עברו רק עכשיו, קודם הם גרו בשכם או קודם </w:t>
      </w:r>
      <w:r>
        <w:rPr>
          <w:rFonts w:cs="David"/>
          <w:sz w:val="24"/>
          <w:rtl/>
        </w:rPr>
        <w:t xml:space="preserve">הם גרו ברמאללה, אנחנו רוצים לא לתת מייד את תושבות הקבע, אנחנו רוצים לעשות את זה במהלך של שנתיים, בוא נראה אם הם נשארים לגור פה, אמר לנו בית המשפט, לא. </w:t>
      </w:r>
    </w:p>
    <w:p w:rsidR="00000000" w:rsidRDefault="00126C6C">
      <w:pPr>
        <w:ind w:firstLine="567"/>
        <w:rPr>
          <w:rFonts w:cs="David"/>
          <w:sz w:val="24"/>
          <w:rtl/>
        </w:rPr>
      </w:pPr>
    </w:p>
    <w:p w:rsidR="00000000" w:rsidRDefault="00126C6C">
      <w:pPr>
        <w:ind w:firstLine="567"/>
        <w:rPr>
          <w:rFonts w:cs="David"/>
          <w:sz w:val="24"/>
          <w:rtl/>
        </w:rPr>
      </w:pPr>
      <w:r>
        <w:rPr>
          <w:rFonts w:cs="David"/>
          <w:sz w:val="24"/>
          <w:rtl/>
        </w:rPr>
        <w:t>תקנה 12 לתקנות הכניסה לישראל אומרת, יהיה מעמדו כמעמד הורהו. כיוון שמעמד הורהו קבע, וזה בדיוק מה שאמרה ה</w:t>
      </w:r>
      <w:r>
        <w:rPr>
          <w:rFonts w:cs="David"/>
          <w:sz w:val="24"/>
          <w:rtl/>
        </w:rPr>
        <w:t>גברת לנדאו, אתה חייב לתת לו מייד קבע. על זה אני, וזאת בדיוק הסיבה שאני הולכת להגיש את הערעורים. אני אומרת, תקנה 12 נובעת מחוק הכניסה לישראל. חוק הכניסה לישראל זה חוק שנותן לשר הפנים שיקול דעת. לא יכול להיות שתקנה 12 תחייב את שר הפנים יותר ממה שחוק הכניסה ל</w:t>
      </w:r>
      <w:r>
        <w:rPr>
          <w:rFonts w:cs="David"/>
          <w:sz w:val="24"/>
          <w:rtl/>
        </w:rPr>
        <w:t xml:space="preserve">ישראל מחייב אותו. כאשר יש לי מישהו שעובר לגור עכשיו, ואני עוד לא ראיתי שזה מרכז חייו, ומחר אחרי שאני אתן לו תושבות קבע, הוא יחזור לי בחזרה לרמאללה, זכותי לבוא ולבדוק לאורך שנתיים האם אכן המשפחה השתקעה בירושלים. ולכן אני אתן לו את זה במהלך של שנתיים.  </w:t>
      </w:r>
    </w:p>
    <w:p w:rsidR="00000000" w:rsidRDefault="00126C6C">
      <w:pPr>
        <w:rPr>
          <w:rFonts w:cs="David"/>
          <w:sz w:val="24"/>
          <w:rtl/>
        </w:rPr>
      </w:pPr>
    </w:p>
    <w:p w:rsidR="00000000" w:rsidRDefault="00126C6C">
      <w:pPr>
        <w:rPr>
          <w:rFonts w:cs="David"/>
          <w:sz w:val="24"/>
          <w:u w:val="single"/>
          <w:rtl/>
        </w:rPr>
      </w:pPr>
      <w:r>
        <w:rPr>
          <w:rFonts w:cs="David"/>
          <w:sz w:val="24"/>
          <w:u w:val="single"/>
          <w:rtl/>
        </w:rPr>
        <w:t>מוח</w:t>
      </w:r>
      <w:r>
        <w:rPr>
          <w:rFonts w:cs="David"/>
          <w:sz w:val="24"/>
          <w:u w:val="single"/>
          <w:rtl/>
        </w:rPr>
        <w:t>מד ברכה:</w:t>
      </w:r>
    </w:p>
    <w:p w:rsidR="00000000" w:rsidRDefault="00126C6C">
      <w:pPr>
        <w:rPr>
          <w:rFonts w:cs="David"/>
          <w:sz w:val="24"/>
          <w:u w:val="single"/>
          <w:rtl/>
        </w:rPr>
      </w:pPr>
    </w:p>
    <w:p w:rsidR="00000000" w:rsidRDefault="00126C6C">
      <w:pPr>
        <w:rPr>
          <w:rFonts w:cs="David"/>
          <w:sz w:val="24"/>
          <w:rtl/>
        </w:rPr>
      </w:pPr>
      <w:r>
        <w:rPr>
          <w:rFonts w:cs="David"/>
          <w:sz w:val="24"/>
          <w:rtl/>
        </w:rPr>
        <w:tab/>
        <w:t xml:space="preserve"> ובמהלך השנתיים עצמן מה יהיה?</w:t>
      </w:r>
    </w:p>
    <w:p w:rsidR="00000000" w:rsidRDefault="00126C6C">
      <w:pPr>
        <w:rPr>
          <w:rFonts w:cs="David"/>
          <w:sz w:val="24"/>
          <w:rtl/>
        </w:rPr>
      </w:pPr>
    </w:p>
    <w:p w:rsidR="00000000" w:rsidRDefault="00126C6C">
      <w:pPr>
        <w:rPr>
          <w:rFonts w:cs="David"/>
          <w:sz w:val="24"/>
          <w:rtl/>
        </w:rPr>
      </w:pPr>
      <w:r>
        <w:rPr>
          <w:rFonts w:cs="David"/>
          <w:sz w:val="24"/>
          <w:u w:val="single"/>
          <w:rtl/>
        </w:rPr>
        <w:t>יוכי גנסין:</w:t>
      </w:r>
    </w:p>
    <w:p w:rsidR="00000000" w:rsidRDefault="00126C6C">
      <w:pPr>
        <w:rPr>
          <w:rFonts w:cs="David"/>
          <w:sz w:val="24"/>
          <w:rtl/>
        </w:rPr>
      </w:pPr>
    </w:p>
    <w:p w:rsidR="00000000" w:rsidRDefault="00126C6C">
      <w:pPr>
        <w:rPr>
          <w:rFonts w:cs="David"/>
          <w:sz w:val="24"/>
          <w:rtl/>
        </w:rPr>
      </w:pPr>
      <w:r>
        <w:rPr>
          <w:rFonts w:cs="David"/>
          <w:sz w:val="24"/>
          <w:rtl/>
        </w:rPr>
        <w:tab/>
        <w:t xml:space="preserve"> הוא תושב ארעי ותושב ארעי זכאי לכל הזכויות. לכן אותו ילד שעד גיל 12 זכאי לכל הזכויות, כל מה שאני באתי ואמרתי לבית המשפט, אמרתי, למה אני חייבת לתת את זה מייד, כי תקנה 12 אומרת יהיה מעמדו כמעמד הורהו? א</w:t>
      </w:r>
      <w:r>
        <w:rPr>
          <w:rFonts w:cs="David"/>
          <w:sz w:val="24"/>
          <w:rtl/>
        </w:rPr>
        <w:t xml:space="preserve">ני זכאית במסגרת שיקול הדעת הרחב של שר הפנים לבדוק אכן אם הם עברו לפה דרך קבע או שמא הם עברו אך ורק בשביל להירשם במרשם האוכלוסין. זה כל מה שאמרתי ועל זה בית המשפט אמר לי,לא היא, וזאת הסיבה שאני מגישה ערעור. </w:t>
      </w:r>
    </w:p>
    <w:p w:rsidR="00000000" w:rsidRDefault="00126C6C">
      <w:pPr>
        <w:rPr>
          <w:rFonts w:cs="David"/>
          <w:sz w:val="24"/>
          <w:u w:val="single"/>
          <w:rtl/>
        </w:rPr>
      </w:pPr>
    </w:p>
    <w:p w:rsidR="00000000" w:rsidRDefault="00126C6C">
      <w:pPr>
        <w:ind w:firstLine="567"/>
        <w:rPr>
          <w:rFonts w:cs="David"/>
          <w:sz w:val="24"/>
          <w:rtl/>
        </w:rPr>
      </w:pPr>
      <w:r>
        <w:rPr>
          <w:rFonts w:cs="David"/>
          <w:sz w:val="24"/>
          <w:rtl/>
        </w:rPr>
        <w:t>לעומת זאת, מעל גיל 12, זה תוספת בהצעה הזאת. החוק</w:t>
      </w:r>
      <w:r>
        <w:rPr>
          <w:rFonts w:cs="David"/>
          <w:sz w:val="24"/>
          <w:rtl/>
        </w:rPr>
        <w:t xml:space="preserve"> הקודם נגמר ב-12. אנחנו באנו ואמרנו, ושירות ביטחון כללי היה מוכן להסכים איתנו בעניין הזה, אמרנו, כיוון שכל התיקון,  הרעיון שלא הוא לא להחיל  אותו על אוכלוסיות בעלות סיכון ביטחוני מופחת, בוא נראה איזה עוד אוכלוסיות בעלות סיכון ביטחוני מופחת אפשר מה שנקרא, ל</w:t>
      </w:r>
      <w:r>
        <w:rPr>
          <w:rFonts w:cs="David"/>
          <w:sz w:val="24"/>
          <w:rtl/>
        </w:rPr>
        <w:t>החריג אותן, זה כבר עניין של נוסח, מתחולת החוק בדרך כזו או אחרת. בהתחלה דובר עד גיל 16. אחרי זה שכנענו בממשלה זה עלה עד גיל 18. כי אני רוצה להזכיר, קטין באזור זה עד גיל 16, לעומת זאת בישראל זה עד גיל 18. שכנענו בסוף ומדובר על קטין עד גיל 18, כך אנחנו מפרשים</w:t>
      </w:r>
      <w:r>
        <w:rPr>
          <w:rFonts w:cs="David"/>
          <w:sz w:val="24"/>
          <w:rtl/>
        </w:rPr>
        <w:t xml:space="preserve"> את זה, קטין כמשמעותו בדין הישראלי לא קטין כמשמעותו באזור. לכן כרגע הפער הוא כזה . שעד גיל 12 זה תושבות במובן שהיא כוללת את כל הזכויות ומעל גיל 12 היא איננה תושבות אבל היא מאפשרת למנוע את אותה הפרדה ממישהו ששוהה כדין. </w:t>
      </w:r>
    </w:p>
    <w:p w:rsidR="00000000" w:rsidRDefault="00126C6C">
      <w:pPr>
        <w:ind w:firstLine="567"/>
        <w:rPr>
          <w:rFonts w:cs="David"/>
          <w:sz w:val="24"/>
          <w:rtl/>
        </w:rPr>
      </w:pPr>
    </w:p>
    <w:p w:rsidR="00000000" w:rsidRDefault="00126C6C">
      <w:pPr>
        <w:ind w:firstLine="567"/>
        <w:rPr>
          <w:rFonts w:cs="David"/>
          <w:sz w:val="24"/>
          <w:rtl/>
        </w:rPr>
      </w:pPr>
      <w:r>
        <w:rPr>
          <w:rFonts w:cs="David"/>
          <w:sz w:val="24"/>
          <w:rtl/>
        </w:rPr>
        <w:t>נשאלת השאלה, ואת זה אני רוצה לחדד כי</w:t>
      </w:r>
      <w:r>
        <w:rPr>
          <w:rFonts w:cs="David"/>
          <w:sz w:val="24"/>
          <w:rtl/>
        </w:rPr>
        <w:t xml:space="preserve"> זה נוגע למה שאמר היושב ראש בפעם הקודמת וזה שתי שאלות בעצם שמתחברות אחת לשנייה. הראשונה, מה טיב  הזכויות שמקבל אותו ילד מעל גיל 12 ועד גיל 18? אני מעלה את זה פשוט על סדר יום. והשאלה השנייה, האם כאשר ה-12 עד ה-18 מקבל, האם הוא מקבל רק ובלבד שגם ההורה השני נ</w:t>
      </w:r>
      <w:r>
        <w:rPr>
          <w:rFonts w:cs="David"/>
          <w:sz w:val="24"/>
          <w:rtl/>
        </w:rPr>
        <w:t xml:space="preserve">כנס ל ד' ו-ה', אתם מבינים למה אני מתכוונת, כי לגבי 12 די בכך שהורהו אחד שוהה בישראל כדין בעוד שלגבי ה-12 ומעלה זה כאילו שניהם צריכים להיות - - - </w:t>
      </w:r>
    </w:p>
    <w:p w:rsidR="00000000" w:rsidRDefault="00126C6C">
      <w:pPr>
        <w:ind w:firstLine="567"/>
        <w:rPr>
          <w:rFonts w:cs="David"/>
          <w:sz w:val="24"/>
          <w:rtl/>
        </w:rPr>
      </w:pPr>
      <w:r>
        <w:rPr>
          <w:rFonts w:cs="David"/>
          <w:sz w:val="24"/>
          <w:rtl/>
        </w:rPr>
        <w:t xml:space="preserve"> </w:t>
      </w:r>
    </w:p>
    <w:p w:rsidR="00000000" w:rsidRDefault="00126C6C">
      <w:pPr>
        <w:rPr>
          <w:rFonts w:cs="David"/>
          <w:sz w:val="24"/>
          <w:rtl/>
        </w:rPr>
      </w:pPr>
      <w:r>
        <w:rPr>
          <w:rFonts w:cs="David"/>
          <w:sz w:val="24"/>
          <w:u w:val="single"/>
          <w:rtl/>
        </w:rPr>
        <w:t>מירי פרנקל-שור:</w:t>
      </w:r>
    </w:p>
    <w:p w:rsidR="00000000" w:rsidRDefault="00126C6C">
      <w:pPr>
        <w:rPr>
          <w:rFonts w:cs="David"/>
          <w:sz w:val="24"/>
          <w:rtl/>
        </w:rPr>
      </w:pPr>
    </w:p>
    <w:p w:rsidR="00000000" w:rsidRDefault="00126C6C">
      <w:pPr>
        <w:rPr>
          <w:rFonts w:cs="David"/>
          <w:sz w:val="24"/>
          <w:rtl/>
        </w:rPr>
      </w:pPr>
      <w:r>
        <w:rPr>
          <w:rFonts w:cs="David"/>
          <w:sz w:val="24"/>
          <w:rtl/>
        </w:rPr>
        <w:tab/>
        <w:t xml:space="preserve">אז איפה הילד מעל 12 שיש לו רק  הורה אחד ששוהה פה? </w:t>
      </w:r>
    </w:p>
    <w:p w:rsidR="00000000" w:rsidRDefault="00126C6C">
      <w:pPr>
        <w:rPr>
          <w:rFonts w:cs="David"/>
          <w:sz w:val="24"/>
          <w:rtl/>
        </w:rPr>
      </w:pPr>
    </w:p>
    <w:p w:rsidR="00000000" w:rsidRDefault="00126C6C">
      <w:pPr>
        <w:rPr>
          <w:rFonts w:cs="David"/>
          <w:sz w:val="24"/>
          <w:rtl/>
        </w:rPr>
      </w:pPr>
      <w:r>
        <w:rPr>
          <w:rFonts w:cs="David"/>
          <w:sz w:val="24"/>
          <w:u w:val="single"/>
          <w:rtl/>
        </w:rPr>
        <w:t>היו"ר גאלב מגאדלה:</w:t>
      </w:r>
    </w:p>
    <w:p w:rsidR="00000000" w:rsidRDefault="00126C6C">
      <w:pPr>
        <w:rPr>
          <w:rFonts w:cs="David"/>
          <w:sz w:val="24"/>
          <w:rtl/>
        </w:rPr>
      </w:pPr>
      <w:r>
        <w:rPr>
          <w:rFonts w:cs="David"/>
          <w:sz w:val="24"/>
          <w:rtl/>
        </w:rPr>
        <w:t xml:space="preserve"> </w:t>
      </w:r>
    </w:p>
    <w:p w:rsidR="00000000" w:rsidRDefault="00126C6C">
      <w:pPr>
        <w:ind w:firstLine="567"/>
        <w:rPr>
          <w:rFonts w:cs="David"/>
          <w:sz w:val="24"/>
          <w:rtl/>
        </w:rPr>
      </w:pPr>
      <w:r>
        <w:rPr>
          <w:rFonts w:cs="David"/>
          <w:sz w:val="24"/>
          <w:rtl/>
        </w:rPr>
        <w:t xml:space="preserve">עורכת דין גנסין, </w:t>
      </w:r>
      <w:r>
        <w:rPr>
          <w:rFonts w:cs="David"/>
          <w:sz w:val="24"/>
          <w:rtl/>
        </w:rPr>
        <w:t xml:space="preserve">מעל גיל 12 עד 18, הורה אחד שוהה כחוק בארץ, מה קורה? אני אשאל את זה בגסות. זוג גר בירושלים, הבעל עבר לחברון, התחתן עם מישהי אחרת, השאיר אותה מספיק עם כל הצרות שלה ועכשיו יש לה צרה נוספת. הוא טוב לו בחברון, השאיר אותה עם הצרות ועכשיו באה לה צרה נוספת. </w:t>
      </w:r>
    </w:p>
    <w:p w:rsidR="00000000" w:rsidRDefault="00126C6C">
      <w:pPr>
        <w:ind w:firstLine="567"/>
        <w:rPr>
          <w:rFonts w:cs="David"/>
          <w:sz w:val="24"/>
          <w:rtl/>
        </w:rPr>
      </w:pPr>
      <w:r>
        <w:rPr>
          <w:rFonts w:cs="David"/>
          <w:sz w:val="24"/>
          <w:rtl/>
        </w:rPr>
        <w:t xml:space="preserve"> </w:t>
      </w:r>
    </w:p>
    <w:p w:rsidR="00000000" w:rsidRDefault="00126C6C">
      <w:pPr>
        <w:rPr>
          <w:rFonts w:cs="David"/>
          <w:sz w:val="24"/>
          <w:rtl/>
        </w:rPr>
      </w:pPr>
      <w:r>
        <w:rPr>
          <w:rFonts w:cs="David"/>
          <w:sz w:val="24"/>
          <w:u w:val="single"/>
          <w:rtl/>
        </w:rPr>
        <w:t>יוכ</w:t>
      </w:r>
      <w:r>
        <w:rPr>
          <w:rFonts w:cs="David"/>
          <w:sz w:val="24"/>
          <w:u w:val="single"/>
          <w:rtl/>
        </w:rPr>
        <w:t>י גנסין:</w:t>
      </w:r>
    </w:p>
    <w:p w:rsidR="00000000" w:rsidRDefault="00126C6C">
      <w:pPr>
        <w:rPr>
          <w:rFonts w:cs="David"/>
          <w:sz w:val="24"/>
          <w:rtl/>
        </w:rPr>
      </w:pPr>
    </w:p>
    <w:p w:rsidR="00000000" w:rsidRDefault="00126C6C">
      <w:pPr>
        <w:rPr>
          <w:rFonts w:cs="David"/>
          <w:sz w:val="24"/>
          <w:rtl/>
        </w:rPr>
      </w:pPr>
      <w:r>
        <w:rPr>
          <w:rFonts w:cs="David"/>
          <w:sz w:val="24"/>
          <w:rtl/>
        </w:rPr>
        <w:tab/>
        <w:t xml:space="preserve"> זה לא מקרה בעייתי משום שזאת בדיוק סיטואציה שבה היא מתגוררת כדין והילד מתגורר רק איתה, ובהנחה שהילדים הם במשמורתה ולא במשמורת הבעל. </w:t>
      </w:r>
    </w:p>
    <w:p w:rsidR="00000000" w:rsidRDefault="00126C6C">
      <w:pPr>
        <w:rPr>
          <w:rFonts w:cs="David"/>
          <w:sz w:val="24"/>
          <w:rtl/>
        </w:rPr>
      </w:pPr>
    </w:p>
    <w:p w:rsidR="00000000" w:rsidRDefault="00126C6C">
      <w:pPr>
        <w:rPr>
          <w:rFonts w:cs="David"/>
          <w:sz w:val="24"/>
          <w:rtl/>
        </w:rPr>
      </w:pPr>
      <w:r>
        <w:rPr>
          <w:rFonts w:cs="David"/>
          <w:sz w:val="24"/>
          <w:u w:val="single"/>
          <w:rtl/>
        </w:rPr>
        <w:t>מירי פרנקל-שור:</w:t>
      </w:r>
    </w:p>
    <w:p w:rsidR="00000000" w:rsidRDefault="00126C6C">
      <w:pPr>
        <w:rPr>
          <w:rFonts w:cs="David"/>
          <w:sz w:val="24"/>
          <w:rtl/>
        </w:rPr>
      </w:pPr>
    </w:p>
    <w:p w:rsidR="00000000" w:rsidRDefault="00126C6C">
      <w:pPr>
        <w:rPr>
          <w:rFonts w:cs="David"/>
          <w:sz w:val="24"/>
          <w:rtl/>
        </w:rPr>
      </w:pPr>
      <w:r>
        <w:rPr>
          <w:rFonts w:cs="David"/>
          <w:sz w:val="24"/>
          <w:rtl/>
        </w:rPr>
        <w:tab/>
        <w:t xml:space="preserve"> יוכי, אבל לשאלה ששואל היושב ראש אין תשובה בחוק. מכיוון שאם את מסתכלת ואת מנתחת את רואה, שילד</w:t>
      </w:r>
      <w:r>
        <w:rPr>
          <w:rFonts w:cs="David"/>
          <w:sz w:val="24"/>
          <w:rtl/>
        </w:rPr>
        <w:t xml:space="preserve"> עד 12, כמו שאת אמרת, מספיק הורה אחד, ילד מעל 12, הפרשנות, לפחות ההבנה שלי, שצריך את שני ההורים על מנת למנוע הפרדת ילד מהוריו. יוצא מכך שילד שהוא מעל 12 שיש לו כאן הורה אחד ומתגורר כאן, בעצם אין לו מענה. </w:t>
      </w:r>
    </w:p>
    <w:p w:rsidR="00000000" w:rsidRDefault="00126C6C">
      <w:pPr>
        <w:rPr>
          <w:rFonts w:cs="David"/>
          <w:sz w:val="24"/>
          <w:u w:val="single"/>
          <w:rtl/>
        </w:rPr>
      </w:pPr>
    </w:p>
    <w:p w:rsidR="00000000" w:rsidRDefault="00126C6C">
      <w:pPr>
        <w:rPr>
          <w:rFonts w:cs="David"/>
          <w:sz w:val="24"/>
          <w:rtl/>
        </w:rPr>
      </w:pPr>
      <w:r>
        <w:rPr>
          <w:rFonts w:cs="David"/>
          <w:sz w:val="24"/>
          <w:u w:val="single"/>
          <w:rtl/>
        </w:rPr>
        <w:t>היו"ר גאלב מגאדלה:</w:t>
      </w:r>
    </w:p>
    <w:p w:rsidR="00000000" w:rsidRDefault="00126C6C">
      <w:pPr>
        <w:rPr>
          <w:rFonts w:cs="David"/>
          <w:sz w:val="24"/>
          <w:rtl/>
        </w:rPr>
      </w:pPr>
    </w:p>
    <w:p w:rsidR="00000000" w:rsidRDefault="00126C6C">
      <w:pPr>
        <w:rPr>
          <w:rFonts w:cs="David"/>
          <w:sz w:val="24"/>
          <w:rtl/>
        </w:rPr>
      </w:pPr>
      <w:r>
        <w:rPr>
          <w:rFonts w:cs="David"/>
          <w:sz w:val="24"/>
          <w:rtl/>
        </w:rPr>
        <w:tab/>
        <w:t>אין לו מענה וגם זכויות סוציאל</w:t>
      </w:r>
      <w:r>
        <w:rPr>
          <w:rFonts w:cs="David"/>
          <w:sz w:val="24"/>
          <w:rtl/>
        </w:rPr>
        <w:t xml:space="preserve">יות. </w:t>
      </w:r>
    </w:p>
    <w:p w:rsidR="00000000" w:rsidRDefault="00126C6C">
      <w:pPr>
        <w:rPr>
          <w:rFonts w:cs="David"/>
          <w:sz w:val="24"/>
          <w:rtl/>
        </w:rPr>
      </w:pPr>
    </w:p>
    <w:p w:rsidR="00000000" w:rsidRDefault="00126C6C">
      <w:pPr>
        <w:rPr>
          <w:rFonts w:cs="David"/>
          <w:sz w:val="24"/>
          <w:rtl/>
        </w:rPr>
      </w:pPr>
      <w:r>
        <w:rPr>
          <w:rFonts w:cs="David"/>
          <w:sz w:val="24"/>
          <w:u w:val="single"/>
          <w:rtl/>
        </w:rPr>
        <w:t>יוכי גנסין:</w:t>
      </w:r>
    </w:p>
    <w:p w:rsidR="00000000" w:rsidRDefault="00126C6C">
      <w:pPr>
        <w:rPr>
          <w:rFonts w:cs="David"/>
          <w:sz w:val="24"/>
          <w:rtl/>
        </w:rPr>
      </w:pPr>
    </w:p>
    <w:p w:rsidR="00000000" w:rsidRDefault="00126C6C">
      <w:pPr>
        <w:rPr>
          <w:rFonts w:cs="David"/>
          <w:sz w:val="24"/>
          <w:rtl/>
        </w:rPr>
      </w:pPr>
      <w:r>
        <w:rPr>
          <w:rFonts w:cs="David"/>
          <w:sz w:val="24"/>
          <w:rtl/>
        </w:rPr>
        <w:tab/>
        <w:t xml:space="preserve"> הנושא של הזכויות זו סוגיה נפרדת לחלוטין. </w:t>
      </w:r>
    </w:p>
    <w:p w:rsidR="00000000" w:rsidRDefault="00126C6C">
      <w:pPr>
        <w:rPr>
          <w:rFonts w:cs="David"/>
          <w:sz w:val="24"/>
          <w:rtl/>
        </w:rPr>
      </w:pPr>
    </w:p>
    <w:p w:rsidR="00000000" w:rsidRDefault="00126C6C">
      <w:pPr>
        <w:rPr>
          <w:rFonts w:cs="David"/>
          <w:sz w:val="24"/>
          <w:rtl/>
        </w:rPr>
      </w:pPr>
      <w:r>
        <w:rPr>
          <w:rFonts w:cs="David"/>
          <w:sz w:val="24"/>
          <w:u w:val="single"/>
          <w:rtl/>
        </w:rPr>
        <w:t>היו"ר גאלב מג'אדלה:</w:t>
      </w:r>
    </w:p>
    <w:p w:rsidR="00000000" w:rsidRDefault="00126C6C">
      <w:pPr>
        <w:rPr>
          <w:rFonts w:cs="David"/>
          <w:sz w:val="24"/>
          <w:rtl/>
        </w:rPr>
      </w:pPr>
    </w:p>
    <w:p w:rsidR="00000000" w:rsidRDefault="00126C6C">
      <w:pPr>
        <w:rPr>
          <w:rFonts w:cs="David"/>
          <w:sz w:val="24"/>
          <w:rtl/>
        </w:rPr>
      </w:pPr>
      <w:r>
        <w:rPr>
          <w:rFonts w:cs="David"/>
          <w:sz w:val="24"/>
          <w:rtl/>
        </w:rPr>
        <w:tab/>
        <w:t xml:space="preserve">זה נכון שזה שונה לחלוטין אבל נניח שהוא חולה, אז יש לו בעיה נוספת על הבעיה שיש לו. </w:t>
      </w:r>
    </w:p>
    <w:p w:rsidR="00000000" w:rsidRDefault="00126C6C">
      <w:pPr>
        <w:rPr>
          <w:rFonts w:cs="David"/>
          <w:sz w:val="24"/>
          <w:rtl/>
        </w:rPr>
      </w:pPr>
      <w:r>
        <w:rPr>
          <w:rFonts w:cs="David"/>
          <w:sz w:val="24"/>
          <w:rtl/>
        </w:rPr>
        <w:t xml:space="preserve"> </w:t>
      </w:r>
    </w:p>
    <w:p w:rsidR="00000000" w:rsidRDefault="00126C6C">
      <w:pPr>
        <w:rPr>
          <w:rFonts w:cs="David"/>
          <w:sz w:val="24"/>
          <w:rtl/>
        </w:rPr>
      </w:pPr>
      <w:r>
        <w:rPr>
          <w:rFonts w:cs="David"/>
          <w:sz w:val="24"/>
          <w:u w:val="single"/>
          <w:rtl/>
        </w:rPr>
        <w:t>יוכי גנסין:</w:t>
      </w:r>
    </w:p>
    <w:p w:rsidR="00000000" w:rsidRDefault="00126C6C">
      <w:pPr>
        <w:rPr>
          <w:rFonts w:cs="David"/>
          <w:sz w:val="24"/>
          <w:rtl/>
        </w:rPr>
      </w:pPr>
    </w:p>
    <w:p w:rsidR="00000000" w:rsidRDefault="00126C6C">
      <w:pPr>
        <w:rPr>
          <w:rFonts w:cs="David"/>
          <w:sz w:val="24"/>
          <w:rtl/>
        </w:rPr>
      </w:pPr>
      <w:r>
        <w:rPr>
          <w:rFonts w:cs="David"/>
          <w:sz w:val="24"/>
          <w:rtl/>
        </w:rPr>
        <w:tab/>
        <w:t xml:space="preserve"> בסדר, אבל זאת כבר סוגיה אחרת. זאת סוגיה שנוגעת לחופש התנועה וזאת סוגי</w:t>
      </w:r>
      <w:r>
        <w:rPr>
          <w:rFonts w:cs="David"/>
          <w:sz w:val="24"/>
          <w:rtl/>
        </w:rPr>
        <w:t xml:space="preserve">ה שכן יש לה היבט ביטחוני לא רק היבט בריאותי, אז לכן אני שמה את זה רגע בצד, אבל אני מנסה לחזור לשאלה של מירי לגבי תושבת האזור שגילה מעל 25 ולגבי תושב האזור - - - </w:t>
      </w:r>
    </w:p>
    <w:p w:rsidR="00000000" w:rsidRDefault="00126C6C">
      <w:pPr>
        <w:rPr>
          <w:rFonts w:cs="David"/>
          <w:sz w:val="24"/>
          <w:rtl/>
        </w:rPr>
      </w:pPr>
      <w:r>
        <w:rPr>
          <w:rFonts w:cs="David"/>
          <w:sz w:val="24"/>
          <w:rtl/>
        </w:rPr>
        <w:t xml:space="preserve"> </w:t>
      </w:r>
    </w:p>
    <w:p w:rsidR="00000000" w:rsidRDefault="00126C6C">
      <w:pPr>
        <w:rPr>
          <w:rFonts w:cs="David"/>
          <w:sz w:val="24"/>
          <w:rtl/>
        </w:rPr>
      </w:pPr>
      <w:r>
        <w:rPr>
          <w:rFonts w:cs="David"/>
          <w:sz w:val="24"/>
          <w:u w:val="single"/>
          <w:rtl/>
        </w:rPr>
        <w:t>דניאל סלומון:</w:t>
      </w:r>
    </w:p>
    <w:p w:rsidR="00000000" w:rsidRDefault="00126C6C">
      <w:pPr>
        <w:rPr>
          <w:rFonts w:cs="David"/>
          <w:sz w:val="24"/>
          <w:rtl/>
        </w:rPr>
      </w:pPr>
    </w:p>
    <w:p w:rsidR="00000000" w:rsidRDefault="00126C6C">
      <w:pPr>
        <w:rPr>
          <w:rFonts w:cs="David"/>
          <w:sz w:val="24"/>
          <w:rtl/>
        </w:rPr>
      </w:pPr>
      <w:r>
        <w:rPr>
          <w:rFonts w:cs="David"/>
          <w:sz w:val="24"/>
          <w:rtl/>
        </w:rPr>
        <w:tab/>
        <w:t>שלא ייותר כתוצאה מהתיקון הזה, הרי הוא נשאר באזור עם אביו למשל, עכשיו אביו חו</w:t>
      </w:r>
      <w:r>
        <w:rPr>
          <w:rFonts w:cs="David"/>
          <w:sz w:val="24"/>
          <w:rtl/>
        </w:rPr>
        <w:t xml:space="preserve">זר לתמונה בזכות ההצעה הזאת, שלא ייווצר מצב שהאבא עכשיו יצטרף לאשתו בירושלים  והקטין בן ה-14 נותר לבדו באזור. </w:t>
      </w:r>
    </w:p>
    <w:p w:rsidR="00000000" w:rsidRDefault="00126C6C">
      <w:pPr>
        <w:rPr>
          <w:rFonts w:cs="David"/>
          <w:sz w:val="24"/>
          <w:rtl/>
        </w:rPr>
      </w:pPr>
    </w:p>
    <w:p w:rsidR="00000000" w:rsidRDefault="00126C6C">
      <w:pPr>
        <w:rPr>
          <w:rFonts w:cs="David"/>
          <w:sz w:val="24"/>
          <w:rtl/>
        </w:rPr>
      </w:pPr>
      <w:r>
        <w:rPr>
          <w:rFonts w:cs="David"/>
          <w:sz w:val="24"/>
          <w:u w:val="single"/>
          <w:rtl/>
        </w:rPr>
        <w:t>מירי פרנקל-שור:</w:t>
      </w:r>
    </w:p>
    <w:p w:rsidR="00000000" w:rsidRDefault="00126C6C">
      <w:pPr>
        <w:rPr>
          <w:rFonts w:cs="David"/>
          <w:sz w:val="24"/>
          <w:rtl/>
        </w:rPr>
      </w:pPr>
    </w:p>
    <w:p w:rsidR="00000000" w:rsidRDefault="00126C6C">
      <w:pPr>
        <w:rPr>
          <w:rFonts w:cs="David"/>
          <w:sz w:val="24"/>
          <w:rtl/>
        </w:rPr>
      </w:pPr>
      <w:r>
        <w:rPr>
          <w:rFonts w:cs="David"/>
          <w:sz w:val="24"/>
          <w:rtl/>
        </w:rPr>
        <w:tab/>
        <w:t xml:space="preserve"> בסדר. אני תיארתי לעצמי שזה הרציונל ואני חושבת שלגבי הסיטואציה שהועלתה כאן בוועדה, אני חושבת שכדאי לבדוק פעם נוספת. אבל בואי נח</w:t>
      </w:r>
      <w:r>
        <w:rPr>
          <w:rFonts w:cs="David"/>
          <w:sz w:val="24"/>
          <w:rtl/>
        </w:rPr>
        <w:t>זור לנושא של אותו ילד מתחת לגיל 12.</w:t>
      </w:r>
    </w:p>
    <w:p w:rsidR="00000000" w:rsidRDefault="00126C6C">
      <w:pPr>
        <w:rPr>
          <w:rFonts w:cs="David"/>
          <w:sz w:val="24"/>
          <w:rtl/>
        </w:rPr>
      </w:pPr>
    </w:p>
    <w:p w:rsidR="00000000" w:rsidRDefault="00126C6C">
      <w:pPr>
        <w:rPr>
          <w:rFonts w:cs="David"/>
          <w:sz w:val="24"/>
          <w:rtl/>
        </w:rPr>
      </w:pPr>
      <w:r>
        <w:rPr>
          <w:rFonts w:cs="David"/>
          <w:sz w:val="24"/>
          <w:u w:val="single"/>
          <w:rtl/>
        </w:rPr>
        <w:t>היו"ר גאלב מגאדלה:</w:t>
      </w:r>
    </w:p>
    <w:p w:rsidR="00000000" w:rsidRDefault="00126C6C">
      <w:pPr>
        <w:rPr>
          <w:rFonts w:cs="David"/>
          <w:sz w:val="24"/>
          <w:rtl/>
        </w:rPr>
      </w:pPr>
    </w:p>
    <w:p w:rsidR="00000000" w:rsidRDefault="00126C6C">
      <w:pPr>
        <w:rPr>
          <w:rFonts w:cs="David"/>
          <w:sz w:val="24"/>
          <w:rtl/>
        </w:rPr>
      </w:pPr>
      <w:r>
        <w:rPr>
          <w:rFonts w:cs="David"/>
          <w:sz w:val="24"/>
          <w:rtl/>
        </w:rPr>
        <w:tab/>
        <w:t xml:space="preserve">סליחה מירי, הלא יש לנו מטרה להעביר את החוק, נכון? אז ישאלו אותנו שאלות. מחר לקראת הסיכומים יבואו לכאן חברי הכנסת וישאלו את השאלות האלה כי הן לא שאלות בלעדיות שלנו שיש לנו עליהן חזקה, לא נוכל אחר כך </w:t>
      </w:r>
      <w:r>
        <w:rPr>
          <w:rFonts w:cs="David"/>
          <w:sz w:val="24"/>
          <w:rtl/>
        </w:rPr>
        <w:t xml:space="preserve">למצוא את עצמנו בכל מיני סמטאות ללא מענה אם אתם רוצים שנקדם את העניין. </w:t>
      </w:r>
    </w:p>
    <w:p w:rsidR="00000000" w:rsidRDefault="00126C6C">
      <w:pPr>
        <w:rPr>
          <w:rFonts w:cs="David"/>
          <w:sz w:val="24"/>
          <w:rtl/>
        </w:rPr>
      </w:pPr>
      <w:r>
        <w:rPr>
          <w:rFonts w:cs="David"/>
          <w:sz w:val="24"/>
          <w:rtl/>
        </w:rPr>
        <w:t xml:space="preserve"> </w:t>
      </w:r>
    </w:p>
    <w:p w:rsidR="00000000" w:rsidRDefault="00126C6C">
      <w:pPr>
        <w:rPr>
          <w:rFonts w:cs="David"/>
          <w:sz w:val="24"/>
          <w:rtl/>
        </w:rPr>
      </w:pPr>
      <w:r>
        <w:rPr>
          <w:rFonts w:cs="David"/>
          <w:sz w:val="24"/>
          <w:u w:val="single"/>
          <w:rtl/>
        </w:rPr>
        <w:t>מירי פרנקל-שור:</w:t>
      </w:r>
    </w:p>
    <w:p w:rsidR="00000000" w:rsidRDefault="00126C6C">
      <w:pPr>
        <w:rPr>
          <w:rFonts w:cs="David"/>
          <w:sz w:val="24"/>
          <w:rtl/>
        </w:rPr>
      </w:pPr>
    </w:p>
    <w:p w:rsidR="00000000" w:rsidRDefault="00126C6C">
      <w:pPr>
        <w:rPr>
          <w:rFonts w:cs="David"/>
          <w:sz w:val="24"/>
          <w:rtl/>
        </w:rPr>
      </w:pPr>
      <w:r>
        <w:rPr>
          <w:rFonts w:cs="David"/>
          <w:sz w:val="24"/>
          <w:rtl/>
        </w:rPr>
        <w:tab/>
        <w:t>בוא נחזור לאותו ילד עד גיל 12 שנולד בירושלים. זה לא תמיד אותו ילד שחזר בגיל 6 עם ההורים שבאו לגור באזור אלא אני מדברת על סיטואציה מאוד ממוקדת. ילד שנולד בירושלים לתו</w:t>
      </w:r>
      <w:r>
        <w:rPr>
          <w:rFonts w:cs="David"/>
          <w:sz w:val="24"/>
          <w:rtl/>
        </w:rPr>
        <w:t xml:space="preserve">שבת קבע שמסיבות מסוימות נרשם באזור. באופן עקרוני הילד הזה היה אמור להירשם לפי תקנה 12 - - - </w:t>
      </w:r>
    </w:p>
    <w:p w:rsidR="00000000" w:rsidRDefault="00126C6C">
      <w:pPr>
        <w:rPr>
          <w:rFonts w:cs="David"/>
          <w:sz w:val="24"/>
          <w:rtl/>
        </w:rPr>
      </w:pPr>
    </w:p>
    <w:p w:rsidR="00000000" w:rsidRDefault="00126C6C">
      <w:pPr>
        <w:rPr>
          <w:rFonts w:cs="David"/>
          <w:sz w:val="24"/>
          <w:rtl/>
        </w:rPr>
      </w:pPr>
      <w:r>
        <w:rPr>
          <w:rFonts w:cs="David"/>
          <w:sz w:val="24"/>
          <w:u w:val="single"/>
          <w:rtl/>
        </w:rPr>
        <w:t>יוכי גנסין:</w:t>
      </w:r>
    </w:p>
    <w:p w:rsidR="00000000" w:rsidRDefault="00126C6C">
      <w:pPr>
        <w:rPr>
          <w:rFonts w:cs="David"/>
          <w:sz w:val="24"/>
          <w:rtl/>
        </w:rPr>
      </w:pPr>
    </w:p>
    <w:p w:rsidR="00000000" w:rsidRDefault="00126C6C">
      <w:pPr>
        <w:rPr>
          <w:rFonts w:cs="David"/>
          <w:sz w:val="24"/>
          <w:rtl/>
        </w:rPr>
      </w:pPr>
      <w:r>
        <w:rPr>
          <w:rFonts w:cs="David"/>
          <w:sz w:val="24"/>
          <w:rtl/>
        </w:rPr>
        <w:tab/>
        <w:t xml:space="preserve">אם הייתה מוגשת לגביו בקשה. </w:t>
      </w:r>
    </w:p>
    <w:p w:rsidR="00000000" w:rsidRDefault="00126C6C">
      <w:pPr>
        <w:rPr>
          <w:rFonts w:cs="David"/>
          <w:sz w:val="24"/>
          <w:u w:val="single"/>
          <w:rtl/>
        </w:rPr>
      </w:pPr>
    </w:p>
    <w:p w:rsidR="00000000" w:rsidRDefault="00126C6C">
      <w:pPr>
        <w:rPr>
          <w:rFonts w:cs="David"/>
          <w:sz w:val="24"/>
          <w:rtl/>
        </w:rPr>
      </w:pPr>
      <w:r>
        <w:rPr>
          <w:rFonts w:cs="David"/>
          <w:sz w:val="24"/>
          <w:u w:val="single"/>
          <w:rtl/>
        </w:rPr>
        <w:t>מירי פרנקל-שור:</w:t>
      </w:r>
    </w:p>
    <w:p w:rsidR="00000000" w:rsidRDefault="00126C6C">
      <w:pPr>
        <w:rPr>
          <w:rFonts w:cs="David"/>
          <w:sz w:val="24"/>
          <w:rtl/>
        </w:rPr>
      </w:pPr>
    </w:p>
    <w:p w:rsidR="00000000" w:rsidRDefault="00126C6C">
      <w:pPr>
        <w:rPr>
          <w:rFonts w:cs="David"/>
          <w:sz w:val="24"/>
          <w:rtl/>
        </w:rPr>
      </w:pPr>
      <w:r>
        <w:rPr>
          <w:rFonts w:cs="David"/>
          <w:sz w:val="24"/>
          <w:rtl/>
        </w:rPr>
        <w:tab/>
        <w:t xml:space="preserve">אבל הוא נרשם באזור. </w:t>
      </w:r>
    </w:p>
    <w:p w:rsidR="00000000" w:rsidRDefault="00126C6C">
      <w:pPr>
        <w:rPr>
          <w:rFonts w:cs="David"/>
          <w:sz w:val="24"/>
          <w:u w:val="single"/>
          <w:rtl/>
        </w:rPr>
      </w:pPr>
    </w:p>
    <w:p w:rsidR="00000000" w:rsidRDefault="00126C6C">
      <w:pPr>
        <w:rPr>
          <w:rFonts w:cs="David"/>
          <w:sz w:val="24"/>
          <w:rtl/>
        </w:rPr>
      </w:pPr>
      <w:r>
        <w:rPr>
          <w:rFonts w:cs="David"/>
          <w:sz w:val="24"/>
          <w:u w:val="single"/>
          <w:rtl/>
        </w:rPr>
        <w:t>יוכי גנסין:</w:t>
      </w:r>
    </w:p>
    <w:p w:rsidR="00000000" w:rsidRDefault="00126C6C">
      <w:pPr>
        <w:rPr>
          <w:rFonts w:cs="David"/>
          <w:sz w:val="24"/>
          <w:rtl/>
        </w:rPr>
      </w:pPr>
    </w:p>
    <w:p w:rsidR="00000000" w:rsidRDefault="00126C6C">
      <w:pPr>
        <w:rPr>
          <w:rFonts w:cs="David"/>
          <w:sz w:val="24"/>
          <w:rtl/>
        </w:rPr>
      </w:pPr>
      <w:r>
        <w:rPr>
          <w:rFonts w:cs="David"/>
          <w:sz w:val="24"/>
          <w:rtl/>
        </w:rPr>
        <w:tab/>
        <w:t xml:space="preserve"> מירי, אני רק חייבת להבהיר את זה. זה לא הולך. ככה, הוא לא נרשם או</w:t>
      </w:r>
      <w:r>
        <w:rPr>
          <w:rFonts w:cs="David"/>
          <w:sz w:val="24"/>
          <w:rtl/>
        </w:rPr>
        <w:t>טומטית באזור, בגלל שההורים שלו לא ביקשו לרשום אותו פה - - -</w:t>
      </w:r>
    </w:p>
    <w:p w:rsidR="00000000" w:rsidRDefault="00126C6C">
      <w:pPr>
        <w:rPr>
          <w:rFonts w:cs="David"/>
          <w:sz w:val="24"/>
          <w:rtl/>
        </w:rPr>
      </w:pPr>
      <w:r>
        <w:rPr>
          <w:rFonts w:cs="David"/>
          <w:sz w:val="24"/>
          <w:rtl/>
        </w:rPr>
        <w:t xml:space="preserve"> </w:t>
      </w:r>
    </w:p>
    <w:p w:rsidR="00000000" w:rsidRDefault="00126C6C">
      <w:pPr>
        <w:rPr>
          <w:rFonts w:cs="David"/>
          <w:sz w:val="24"/>
          <w:rtl/>
        </w:rPr>
      </w:pPr>
      <w:r>
        <w:rPr>
          <w:rFonts w:cs="David"/>
          <w:sz w:val="24"/>
          <w:u w:val="single"/>
          <w:rtl/>
        </w:rPr>
        <w:t>מירי פרנקל-שור:</w:t>
      </w:r>
    </w:p>
    <w:p w:rsidR="00000000" w:rsidRDefault="00126C6C">
      <w:pPr>
        <w:rPr>
          <w:rFonts w:cs="David"/>
          <w:sz w:val="24"/>
          <w:rtl/>
        </w:rPr>
      </w:pPr>
    </w:p>
    <w:p w:rsidR="00000000" w:rsidRDefault="00126C6C">
      <w:pPr>
        <w:rPr>
          <w:rFonts w:cs="David"/>
          <w:sz w:val="24"/>
          <w:rtl/>
        </w:rPr>
      </w:pPr>
      <w:r>
        <w:rPr>
          <w:rFonts w:cs="David"/>
          <w:sz w:val="24"/>
          <w:rtl/>
        </w:rPr>
        <w:tab/>
        <w:t xml:space="preserve"> אבל מסיבות מסוימות, ואם נצטרך ניכנס גם לנימוקים מדוע ילדים לפעמים נרשמים באזור, אבל בואי ניקח כמצב נתון את הנקודות הבאות. האמא תושבת ירושלים, הילד נולד באזור ומסיבות מסוימות כ</w:t>
      </w:r>
      <w:r>
        <w:rPr>
          <w:rFonts w:cs="David"/>
          <w:sz w:val="24"/>
          <w:rtl/>
        </w:rPr>
        <w:t>מצב נתון נרשם באזור. הילד הזה לא יצא ולא חזר אלא הוא נשאר בירושלים. אני אומרת שמצב הילד מורע לשיטתי. מכיוון שאם מלכתחילה הוא היה אמור להירשם לפי תקנה 12,  בית המשפט אומר, ועל זה אתם מתקוממים, אני לא מאפשר לכם לבחון תקופת מבחן האם מרכז חייו בירושלים, את השנ</w:t>
      </w:r>
      <w:r>
        <w:rPr>
          <w:rFonts w:cs="David"/>
          <w:sz w:val="24"/>
          <w:rtl/>
        </w:rPr>
        <w:t>תיים האלה שאתם אומרים אם מעמד אמו תושבת קבע הוא צריך מייד לקבל, ולזה אתם מתנגדים. אז אני אומרת לך שכרגע אתם מרעים את המצב. מדוע? כיוון שמלכתחילה היות והילד הזה היה אמור להירשם לפי תקנה 12, ואני הולכת לשיטתך שצריך לבדוק את מרכז חייו, אבל כאן הילד הזה ניתן י</w:t>
      </w:r>
      <w:r>
        <w:rPr>
          <w:rFonts w:cs="David"/>
          <w:sz w:val="24"/>
          <w:rtl/>
        </w:rPr>
        <w:t>היה לו היתר כדין, כלומר  מפקד האזור יהיה רשאי לתת לו היתר כדין או שר הפנים יכול לתת לו רישיון לשבת. אני לא חושבת שלגבי ילד בן 12 שנולד בסיטואציה הספציפית הזו שאני אומרת לך, מפקד האזור צריך להיכנס לתמונה. מדוע? מכיוון שאם אני הולכת בדיוק לשיטתך, שר הפנים אמ</w:t>
      </w:r>
      <w:r>
        <w:rPr>
          <w:rFonts w:cs="David"/>
          <w:sz w:val="24"/>
          <w:rtl/>
        </w:rPr>
        <w:t xml:space="preserve">ור לתת לילד הזה  מעמד של א' 5. ומדוע זה חשוב המעמד של א' 5? </w:t>
      </w:r>
    </w:p>
    <w:p w:rsidR="00000000" w:rsidRDefault="00126C6C">
      <w:pPr>
        <w:rPr>
          <w:rFonts w:cs="David"/>
          <w:sz w:val="24"/>
          <w:rtl/>
        </w:rPr>
      </w:pPr>
    </w:p>
    <w:p w:rsidR="00000000" w:rsidRDefault="00126C6C">
      <w:pPr>
        <w:rPr>
          <w:rFonts w:cs="David"/>
          <w:sz w:val="24"/>
          <w:rtl/>
        </w:rPr>
      </w:pPr>
      <w:r>
        <w:rPr>
          <w:rFonts w:cs="David"/>
          <w:sz w:val="24"/>
          <w:u w:val="single"/>
          <w:rtl/>
        </w:rPr>
        <w:t>יוכי גנסין:</w:t>
      </w:r>
    </w:p>
    <w:p w:rsidR="00000000" w:rsidRDefault="00126C6C">
      <w:pPr>
        <w:rPr>
          <w:rFonts w:cs="David"/>
          <w:sz w:val="24"/>
          <w:rtl/>
        </w:rPr>
      </w:pPr>
    </w:p>
    <w:p w:rsidR="00000000" w:rsidRDefault="00126C6C">
      <w:pPr>
        <w:rPr>
          <w:rFonts w:cs="David"/>
          <w:sz w:val="24"/>
          <w:rtl/>
        </w:rPr>
      </w:pPr>
      <w:r>
        <w:rPr>
          <w:rFonts w:cs="David"/>
          <w:sz w:val="24"/>
          <w:rtl/>
        </w:rPr>
        <w:tab/>
        <w:t xml:space="preserve"> זה מה שעשינו. </w:t>
      </w:r>
    </w:p>
    <w:p w:rsidR="00000000" w:rsidRDefault="00126C6C">
      <w:pPr>
        <w:rPr>
          <w:rFonts w:cs="David"/>
          <w:sz w:val="24"/>
          <w:rtl/>
        </w:rPr>
      </w:pPr>
    </w:p>
    <w:p w:rsidR="00000000" w:rsidRDefault="00126C6C">
      <w:pPr>
        <w:rPr>
          <w:rFonts w:cs="David"/>
          <w:sz w:val="24"/>
          <w:rtl/>
        </w:rPr>
      </w:pPr>
      <w:r>
        <w:rPr>
          <w:rFonts w:cs="David"/>
          <w:sz w:val="24"/>
          <w:u w:val="single"/>
          <w:rtl/>
        </w:rPr>
        <w:t>דניאל סלומון:</w:t>
      </w:r>
    </w:p>
    <w:p w:rsidR="00000000" w:rsidRDefault="00126C6C">
      <w:pPr>
        <w:rPr>
          <w:rFonts w:cs="David"/>
          <w:sz w:val="24"/>
          <w:rtl/>
        </w:rPr>
      </w:pPr>
    </w:p>
    <w:p w:rsidR="00000000" w:rsidRDefault="00126C6C">
      <w:pPr>
        <w:rPr>
          <w:rFonts w:cs="David"/>
          <w:sz w:val="24"/>
          <w:rtl/>
        </w:rPr>
      </w:pPr>
      <w:r>
        <w:rPr>
          <w:rFonts w:cs="David"/>
          <w:sz w:val="24"/>
          <w:rtl/>
        </w:rPr>
        <w:tab/>
        <w:t xml:space="preserve">  מירי תקשיבי, הנה אני אקריא לך. </w:t>
      </w:r>
    </w:p>
    <w:p w:rsidR="00000000" w:rsidRDefault="00126C6C">
      <w:pPr>
        <w:rPr>
          <w:rFonts w:cs="David"/>
          <w:sz w:val="24"/>
          <w:rtl/>
        </w:rPr>
      </w:pPr>
    </w:p>
    <w:p w:rsidR="00000000" w:rsidRDefault="00126C6C">
      <w:pPr>
        <w:rPr>
          <w:rFonts w:cs="David"/>
          <w:sz w:val="24"/>
          <w:rtl/>
        </w:rPr>
      </w:pPr>
      <w:r>
        <w:rPr>
          <w:rFonts w:cs="David"/>
          <w:sz w:val="24"/>
          <w:u w:val="single"/>
          <w:rtl/>
        </w:rPr>
        <w:br w:type="page"/>
        <w:t>מירי פרנקל-שור:</w:t>
      </w:r>
    </w:p>
    <w:p w:rsidR="00000000" w:rsidRDefault="00126C6C">
      <w:pPr>
        <w:rPr>
          <w:rFonts w:cs="David"/>
          <w:sz w:val="24"/>
          <w:rtl/>
        </w:rPr>
      </w:pPr>
    </w:p>
    <w:p w:rsidR="00000000" w:rsidRDefault="00126C6C">
      <w:pPr>
        <w:rPr>
          <w:rFonts w:cs="David"/>
          <w:sz w:val="24"/>
          <w:rtl/>
        </w:rPr>
      </w:pPr>
      <w:r>
        <w:rPr>
          <w:rFonts w:cs="David"/>
          <w:sz w:val="24"/>
          <w:rtl/>
        </w:rPr>
        <w:tab/>
        <w:t>תנו לי לסיים. סעיף 3 , 3, נקרא אותו ביחד. "רשאי שר הפנים ומפקד האזור לפי העניין, לתת לתושב הא</w:t>
      </w:r>
      <w:r>
        <w:rPr>
          <w:rFonts w:cs="David"/>
          <w:sz w:val="24"/>
          <w:rtl/>
        </w:rPr>
        <w:t xml:space="preserve">זור שגילו עד 12 שנים רישיון לישיבה בישראל או היתר לשהייה בישראל." </w:t>
      </w:r>
    </w:p>
    <w:p w:rsidR="00000000" w:rsidRDefault="00126C6C">
      <w:pPr>
        <w:rPr>
          <w:rFonts w:cs="David"/>
          <w:sz w:val="24"/>
          <w:rtl/>
        </w:rPr>
      </w:pPr>
    </w:p>
    <w:p w:rsidR="00000000" w:rsidRDefault="00126C6C">
      <w:pPr>
        <w:rPr>
          <w:rFonts w:cs="David"/>
          <w:sz w:val="24"/>
          <w:rtl/>
        </w:rPr>
      </w:pPr>
      <w:r>
        <w:rPr>
          <w:rFonts w:cs="David"/>
          <w:sz w:val="24"/>
          <w:u w:val="single"/>
          <w:rtl/>
        </w:rPr>
        <w:t>דניאל סלומון:</w:t>
      </w:r>
    </w:p>
    <w:p w:rsidR="00000000" w:rsidRDefault="00126C6C">
      <w:pPr>
        <w:rPr>
          <w:rFonts w:cs="David"/>
          <w:sz w:val="24"/>
          <w:rtl/>
        </w:rPr>
      </w:pPr>
    </w:p>
    <w:p w:rsidR="00000000" w:rsidRDefault="00126C6C">
      <w:pPr>
        <w:rPr>
          <w:rFonts w:cs="David"/>
          <w:sz w:val="24"/>
          <w:rtl/>
        </w:rPr>
      </w:pPr>
      <w:r>
        <w:rPr>
          <w:rFonts w:cs="David"/>
          <w:sz w:val="24"/>
          <w:rtl/>
        </w:rPr>
        <w:tab/>
        <w:t xml:space="preserve">  ועכשיו תעברי לשלוש אחד הנוכחי, "רשאי שר הפנים או מפקד האזור... עד גיל 12."  זה העתק. זה בדיוק אותו הדבר. מצבו לא הורע. </w:t>
      </w:r>
    </w:p>
    <w:p w:rsidR="00000000" w:rsidRDefault="00126C6C">
      <w:pPr>
        <w:rPr>
          <w:rFonts w:cs="David"/>
          <w:sz w:val="24"/>
          <w:rtl/>
        </w:rPr>
      </w:pPr>
    </w:p>
    <w:p w:rsidR="00000000" w:rsidRDefault="00126C6C">
      <w:pPr>
        <w:rPr>
          <w:rFonts w:cs="David"/>
          <w:sz w:val="24"/>
          <w:rtl/>
        </w:rPr>
      </w:pPr>
      <w:r>
        <w:rPr>
          <w:rFonts w:cs="David"/>
          <w:sz w:val="24"/>
          <w:u w:val="single"/>
          <w:rtl/>
        </w:rPr>
        <w:t>מירי פרנקל-שור:</w:t>
      </w:r>
    </w:p>
    <w:p w:rsidR="00000000" w:rsidRDefault="00126C6C">
      <w:pPr>
        <w:rPr>
          <w:rFonts w:cs="David"/>
          <w:sz w:val="24"/>
          <w:rtl/>
        </w:rPr>
      </w:pPr>
    </w:p>
    <w:p w:rsidR="00000000" w:rsidRDefault="00126C6C">
      <w:pPr>
        <w:rPr>
          <w:rFonts w:cs="David"/>
          <w:sz w:val="24"/>
          <w:rtl/>
        </w:rPr>
      </w:pPr>
      <w:r>
        <w:rPr>
          <w:rFonts w:cs="David"/>
          <w:sz w:val="24"/>
          <w:rtl/>
        </w:rPr>
        <w:tab/>
        <w:t>אז מה זה משנה. זה בא על שולחן ה</w:t>
      </w:r>
      <w:r>
        <w:rPr>
          <w:rFonts w:cs="David"/>
          <w:sz w:val="24"/>
          <w:rtl/>
        </w:rPr>
        <w:t xml:space="preserve">וועדה ובסוף הוועדה תצטרך להגיד את דברה. </w:t>
      </w:r>
    </w:p>
    <w:p w:rsidR="00000000" w:rsidRDefault="00126C6C">
      <w:pPr>
        <w:rPr>
          <w:rFonts w:cs="David"/>
          <w:sz w:val="24"/>
          <w:rtl/>
        </w:rPr>
      </w:pPr>
    </w:p>
    <w:p w:rsidR="00000000" w:rsidRDefault="00126C6C">
      <w:pPr>
        <w:rPr>
          <w:rFonts w:cs="David"/>
          <w:sz w:val="24"/>
          <w:rtl/>
        </w:rPr>
      </w:pPr>
      <w:r>
        <w:rPr>
          <w:rFonts w:cs="David"/>
          <w:sz w:val="24"/>
          <w:u w:val="single"/>
          <w:rtl/>
        </w:rPr>
        <w:t>דניאל סלומון:</w:t>
      </w:r>
    </w:p>
    <w:p w:rsidR="00000000" w:rsidRDefault="00126C6C">
      <w:pPr>
        <w:rPr>
          <w:rFonts w:cs="David"/>
          <w:sz w:val="24"/>
          <w:rtl/>
        </w:rPr>
      </w:pPr>
    </w:p>
    <w:p w:rsidR="00000000" w:rsidRDefault="00126C6C">
      <w:pPr>
        <w:rPr>
          <w:rFonts w:cs="David"/>
          <w:sz w:val="24"/>
          <w:rtl/>
        </w:rPr>
      </w:pPr>
      <w:r>
        <w:rPr>
          <w:rFonts w:cs="David"/>
          <w:sz w:val="24"/>
          <w:rtl/>
        </w:rPr>
        <w:tab/>
        <w:t xml:space="preserve">   את טענת שמצבו הורע, אמרת את זה לפני רגע. </w:t>
      </w:r>
    </w:p>
    <w:p w:rsidR="00000000" w:rsidRDefault="00126C6C">
      <w:pPr>
        <w:rPr>
          <w:rFonts w:cs="David"/>
          <w:sz w:val="24"/>
          <w:rtl/>
        </w:rPr>
      </w:pPr>
    </w:p>
    <w:p w:rsidR="00000000" w:rsidRDefault="00126C6C">
      <w:pPr>
        <w:rPr>
          <w:rFonts w:cs="David"/>
          <w:sz w:val="24"/>
          <w:rtl/>
        </w:rPr>
      </w:pPr>
      <w:r>
        <w:rPr>
          <w:rFonts w:cs="David"/>
          <w:sz w:val="24"/>
          <w:u w:val="single"/>
          <w:rtl/>
        </w:rPr>
        <w:t>מירי פרנקל-שור:</w:t>
      </w:r>
    </w:p>
    <w:p w:rsidR="00000000" w:rsidRDefault="00126C6C">
      <w:pPr>
        <w:rPr>
          <w:rFonts w:cs="David"/>
          <w:sz w:val="24"/>
          <w:rtl/>
        </w:rPr>
      </w:pPr>
    </w:p>
    <w:p w:rsidR="00000000" w:rsidRDefault="00126C6C">
      <w:pPr>
        <w:rPr>
          <w:rFonts w:cs="David"/>
          <w:sz w:val="24"/>
          <w:rtl/>
        </w:rPr>
      </w:pPr>
      <w:r>
        <w:rPr>
          <w:rFonts w:cs="David"/>
          <w:sz w:val="24"/>
          <w:rtl/>
        </w:rPr>
        <w:tab/>
        <w:t xml:space="preserve"> מצבו לא הורע בהשוואה להוראת השעה הנוכחית אבל מצבו הורע באופן כללי, מדוע? מכיוון שגם אם אני הולכת באותו מסלול שיוכי התוותה, ולטענת המד</w:t>
      </w:r>
      <w:r>
        <w:rPr>
          <w:rFonts w:cs="David"/>
          <w:sz w:val="24"/>
          <w:rtl/>
        </w:rPr>
        <w:t xml:space="preserve">ינה, אני אומרת שמפקד האזור בנושא הזה צריך לרדת מהעניין. </w:t>
      </w:r>
    </w:p>
    <w:p w:rsidR="00000000" w:rsidRDefault="00126C6C">
      <w:pPr>
        <w:rPr>
          <w:rFonts w:cs="David"/>
          <w:sz w:val="24"/>
          <w:rtl/>
        </w:rPr>
      </w:pPr>
    </w:p>
    <w:p w:rsidR="00000000" w:rsidRDefault="00126C6C">
      <w:pPr>
        <w:rPr>
          <w:rFonts w:cs="David"/>
          <w:sz w:val="24"/>
          <w:rtl/>
        </w:rPr>
      </w:pPr>
      <w:r>
        <w:rPr>
          <w:rFonts w:cs="David"/>
          <w:sz w:val="24"/>
          <w:u w:val="single"/>
          <w:rtl/>
        </w:rPr>
        <w:t>היו"ר גאלב מג'אדלה:</w:t>
      </w:r>
    </w:p>
    <w:p w:rsidR="00000000" w:rsidRDefault="00126C6C">
      <w:pPr>
        <w:rPr>
          <w:rFonts w:cs="David"/>
          <w:sz w:val="24"/>
          <w:rtl/>
        </w:rPr>
      </w:pPr>
    </w:p>
    <w:p w:rsidR="00000000" w:rsidRDefault="00126C6C">
      <w:pPr>
        <w:rPr>
          <w:rFonts w:cs="David"/>
          <w:sz w:val="24"/>
          <w:rtl/>
        </w:rPr>
      </w:pPr>
      <w:r>
        <w:rPr>
          <w:rFonts w:cs="David"/>
          <w:sz w:val="24"/>
          <w:rtl/>
        </w:rPr>
        <w:tab/>
        <w:t xml:space="preserve">ולהחזיר את שר הפנים. </w:t>
      </w:r>
    </w:p>
    <w:p w:rsidR="00000000" w:rsidRDefault="00126C6C">
      <w:pPr>
        <w:rPr>
          <w:rFonts w:cs="David"/>
          <w:sz w:val="24"/>
          <w:rtl/>
        </w:rPr>
      </w:pPr>
    </w:p>
    <w:p w:rsidR="00000000" w:rsidRDefault="00126C6C">
      <w:pPr>
        <w:rPr>
          <w:rFonts w:cs="David"/>
          <w:sz w:val="24"/>
          <w:rtl/>
        </w:rPr>
      </w:pPr>
      <w:r>
        <w:rPr>
          <w:rFonts w:cs="David"/>
          <w:sz w:val="24"/>
          <w:u w:val="single"/>
          <w:rtl/>
        </w:rPr>
        <w:t>מירי פרנקל-שור:</w:t>
      </w:r>
    </w:p>
    <w:p w:rsidR="00000000" w:rsidRDefault="00126C6C">
      <w:pPr>
        <w:rPr>
          <w:rFonts w:cs="David"/>
          <w:sz w:val="24"/>
          <w:rtl/>
        </w:rPr>
      </w:pPr>
    </w:p>
    <w:p w:rsidR="00000000" w:rsidRDefault="00126C6C">
      <w:pPr>
        <w:rPr>
          <w:rFonts w:cs="David"/>
          <w:sz w:val="24"/>
          <w:rtl/>
        </w:rPr>
      </w:pPr>
      <w:r>
        <w:rPr>
          <w:rFonts w:cs="David"/>
          <w:sz w:val="24"/>
          <w:rtl/>
        </w:rPr>
        <w:tab/>
        <w:t xml:space="preserve"> שר הפנים צריך להחליף את מפקד האזור. ומדוע אני מתעכבת על הסעיפים האלה? מפני שבסופו של דבר הכנסת תצטרך לתת את דברה אם הצעת החוק הזו היא </w:t>
      </w:r>
      <w:r>
        <w:rPr>
          <w:rFonts w:cs="David"/>
          <w:sz w:val="24"/>
          <w:rtl/>
        </w:rPr>
        <w:t>מידתית, אני אצטרך לתת את עמדתי לוועדה אם הצעת החוק הזו היא מידתית או היא לא מידתית ובסופו של דבר יש דברים שיש מקום  לשינוי עמדתי ויש דברים שאני יודעת שהם יישארו כך. לכן אני אומרת שבסופו של דבר המידתיות גם תימדד בהסברים הכוללים שיונחו על שולחן הכנסת. ולכן א</w:t>
      </w:r>
      <w:r>
        <w:rPr>
          <w:rFonts w:cs="David"/>
          <w:sz w:val="24"/>
          <w:rtl/>
        </w:rPr>
        <w:t>ני באה ואומרת לך שלשיטתי מפקד האזור צריך לרדת. מדוע? אם את אומרת שתתנו לילד הזה מעמד מסוים, אז את יכולה לתת לו א' 5. ומדוע א' 5 הזה הוא הכרחי? מכיוון שמתלוות לכך זכויות סוציאליות, בעוד שאם את נותנת לו היתר לשהות בישראל, הוא חסר כל זכויות סוציאליות, זאת אומ</w:t>
      </w:r>
      <w:r>
        <w:rPr>
          <w:rFonts w:cs="David"/>
          <w:sz w:val="24"/>
          <w:rtl/>
        </w:rPr>
        <w:t>רת שאם הוא חולה אין לו לאן ללכת, אם הוא נופל אין לו לאן ללכת, אמו לא מקבלת ביטוח לאומי וכו'. לכן אני חושבת, אם אני הולכת לשיטתך לפי פסקי הדין שניתנו,  אז אני מבינה מצד אחד מדוע אתם רוצים את הגדרת תושב האזור, בסדר, אבל התיקון צריך לבוא כאן בהשמטת מפקד האזור</w:t>
      </w:r>
      <w:r>
        <w:rPr>
          <w:rFonts w:cs="David"/>
          <w:sz w:val="24"/>
          <w:rtl/>
        </w:rPr>
        <w:t xml:space="preserve"> ולתת היתר שהייה כדין והסמכות תהייה רק לשר הפנים. </w:t>
      </w:r>
    </w:p>
    <w:p w:rsidR="00000000" w:rsidRDefault="00126C6C">
      <w:pPr>
        <w:rPr>
          <w:rFonts w:cs="David"/>
          <w:sz w:val="24"/>
          <w:rtl/>
        </w:rPr>
      </w:pPr>
    </w:p>
    <w:p w:rsidR="00000000" w:rsidRDefault="00126C6C">
      <w:pPr>
        <w:rPr>
          <w:rFonts w:cs="David"/>
          <w:sz w:val="24"/>
          <w:rtl/>
        </w:rPr>
      </w:pPr>
      <w:r>
        <w:rPr>
          <w:rFonts w:cs="David"/>
          <w:sz w:val="24"/>
          <w:u w:val="single"/>
          <w:rtl/>
        </w:rPr>
        <w:t>היו"ר גאלב מג'אדלה:</w:t>
      </w:r>
    </w:p>
    <w:p w:rsidR="00000000" w:rsidRDefault="00126C6C">
      <w:pPr>
        <w:rPr>
          <w:rFonts w:cs="David"/>
          <w:sz w:val="24"/>
          <w:rtl/>
        </w:rPr>
      </w:pPr>
    </w:p>
    <w:p w:rsidR="00000000" w:rsidRDefault="00126C6C">
      <w:pPr>
        <w:rPr>
          <w:rFonts w:cs="David"/>
          <w:sz w:val="24"/>
          <w:rtl/>
        </w:rPr>
      </w:pPr>
      <w:r>
        <w:rPr>
          <w:rFonts w:cs="David"/>
          <w:sz w:val="24"/>
          <w:rtl/>
        </w:rPr>
        <w:tab/>
        <w:t xml:space="preserve">מעמד א' 5 כדי שנבטיח את הזכויות שלו. </w:t>
      </w:r>
    </w:p>
    <w:p w:rsidR="00000000" w:rsidRDefault="00126C6C">
      <w:pPr>
        <w:rPr>
          <w:rFonts w:cs="David"/>
          <w:sz w:val="24"/>
          <w:rtl/>
        </w:rPr>
      </w:pPr>
    </w:p>
    <w:p w:rsidR="00000000" w:rsidRDefault="00126C6C">
      <w:pPr>
        <w:rPr>
          <w:rFonts w:cs="David"/>
          <w:sz w:val="24"/>
          <w:rtl/>
        </w:rPr>
      </w:pPr>
      <w:r>
        <w:rPr>
          <w:rFonts w:cs="David"/>
          <w:sz w:val="24"/>
          <w:u w:val="single"/>
          <w:rtl/>
        </w:rPr>
        <w:t>יוכי גנסין:</w:t>
      </w:r>
    </w:p>
    <w:p w:rsidR="00000000" w:rsidRDefault="00126C6C">
      <w:pPr>
        <w:rPr>
          <w:rFonts w:cs="David"/>
          <w:sz w:val="24"/>
          <w:rtl/>
        </w:rPr>
      </w:pPr>
    </w:p>
    <w:p w:rsidR="00000000" w:rsidRDefault="00126C6C">
      <w:pPr>
        <w:rPr>
          <w:rFonts w:cs="David"/>
          <w:sz w:val="24"/>
          <w:rtl/>
        </w:rPr>
      </w:pPr>
      <w:r>
        <w:rPr>
          <w:rFonts w:cs="David"/>
          <w:sz w:val="24"/>
          <w:rtl/>
        </w:rPr>
        <w:tab/>
        <w:t>לדעתי זה מה שהתכוונו.</w:t>
      </w:r>
    </w:p>
    <w:p w:rsidR="00000000" w:rsidRDefault="00126C6C">
      <w:pPr>
        <w:rPr>
          <w:rFonts w:cs="David"/>
          <w:sz w:val="24"/>
          <w:rtl/>
        </w:rPr>
      </w:pPr>
    </w:p>
    <w:p w:rsidR="00000000" w:rsidRDefault="00126C6C">
      <w:pPr>
        <w:rPr>
          <w:rFonts w:cs="David"/>
          <w:sz w:val="24"/>
          <w:rtl/>
        </w:rPr>
      </w:pPr>
      <w:r>
        <w:rPr>
          <w:rFonts w:cs="David"/>
          <w:sz w:val="24"/>
          <w:u w:val="single"/>
          <w:rtl/>
        </w:rPr>
        <w:t>היו"ר גאלב מג'אדלה:</w:t>
      </w:r>
    </w:p>
    <w:p w:rsidR="00000000" w:rsidRDefault="00126C6C">
      <w:pPr>
        <w:rPr>
          <w:rFonts w:cs="David"/>
          <w:sz w:val="24"/>
          <w:rtl/>
        </w:rPr>
      </w:pPr>
    </w:p>
    <w:p w:rsidR="00000000" w:rsidRDefault="00126C6C">
      <w:pPr>
        <w:rPr>
          <w:rFonts w:cs="David"/>
          <w:sz w:val="24"/>
          <w:rtl/>
        </w:rPr>
      </w:pPr>
      <w:r>
        <w:rPr>
          <w:rFonts w:cs="David"/>
          <w:sz w:val="24"/>
          <w:rtl/>
        </w:rPr>
        <w:tab/>
        <w:t xml:space="preserve">בסדר, אז אנחנו קלענו לדעתך. </w:t>
      </w:r>
    </w:p>
    <w:p w:rsidR="00000000" w:rsidRDefault="00126C6C">
      <w:pPr>
        <w:rPr>
          <w:rFonts w:cs="David"/>
          <w:sz w:val="24"/>
          <w:rtl/>
        </w:rPr>
      </w:pPr>
      <w:r>
        <w:rPr>
          <w:rFonts w:cs="David"/>
          <w:sz w:val="24"/>
          <w:rtl/>
        </w:rPr>
        <w:t xml:space="preserve"> </w:t>
      </w:r>
    </w:p>
    <w:p w:rsidR="00000000" w:rsidRDefault="00126C6C">
      <w:pPr>
        <w:rPr>
          <w:rFonts w:cs="David"/>
          <w:sz w:val="24"/>
          <w:rtl/>
        </w:rPr>
      </w:pPr>
      <w:r>
        <w:rPr>
          <w:rFonts w:cs="David"/>
          <w:sz w:val="24"/>
          <w:u w:val="single"/>
          <w:rtl/>
        </w:rPr>
        <w:t>דניאל סלומון:</w:t>
      </w:r>
    </w:p>
    <w:p w:rsidR="00000000" w:rsidRDefault="00126C6C">
      <w:pPr>
        <w:rPr>
          <w:rFonts w:cs="David"/>
          <w:sz w:val="24"/>
          <w:rtl/>
        </w:rPr>
      </w:pPr>
    </w:p>
    <w:p w:rsidR="00000000" w:rsidRDefault="00126C6C">
      <w:pPr>
        <w:rPr>
          <w:rFonts w:cs="David"/>
          <w:sz w:val="24"/>
          <w:rtl/>
        </w:rPr>
      </w:pPr>
      <w:r>
        <w:rPr>
          <w:rFonts w:cs="David"/>
          <w:sz w:val="24"/>
          <w:rtl/>
        </w:rPr>
        <w:tab/>
        <w:t xml:space="preserve">  זו סמנטיקה ממש. הרי את לא נכנסת בכל</w:t>
      </w:r>
      <w:r>
        <w:rPr>
          <w:rFonts w:cs="David"/>
          <w:sz w:val="24"/>
          <w:rtl/>
        </w:rPr>
        <w:t xml:space="preserve">ל לשאלת המדיניות, מתי שר הפנים בכלל ייתן, זה לא כתוב לך פה. זה רק מתי הוא רשאי. </w:t>
      </w:r>
    </w:p>
    <w:p w:rsidR="00000000" w:rsidRDefault="00126C6C">
      <w:pPr>
        <w:rPr>
          <w:rFonts w:cs="David"/>
          <w:sz w:val="24"/>
          <w:rtl/>
        </w:rPr>
      </w:pPr>
    </w:p>
    <w:p w:rsidR="00000000" w:rsidRDefault="00126C6C">
      <w:pPr>
        <w:rPr>
          <w:rFonts w:cs="David"/>
          <w:sz w:val="24"/>
          <w:rtl/>
        </w:rPr>
      </w:pPr>
      <w:r>
        <w:rPr>
          <w:rFonts w:cs="David"/>
          <w:sz w:val="24"/>
          <w:u w:val="single"/>
          <w:rtl/>
        </w:rPr>
        <w:t>יוכי גנסין:</w:t>
      </w:r>
    </w:p>
    <w:p w:rsidR="00000000" w:rsidRDefault="00126C6C">
      <w:pPr>
        <w:rPr>
          <w:rFonts w:cs="David"/>
          <w:sz w:val="24"/>
          <w:rtl/>
        </w:rPr>
      </w:pPr>
    </w:p>
    <w:p w:rsidR="00000000" w:rsidRDefault="00126C6C">
      <w:pPr>
        <w:rPr>
          <w:rFonts w:cs="David"/>
          <w:sz w:val="24"/>
          <w:rtl/>
        </w:rPr>
      </w:pPr>
      <w:r>
        <w:rPr>
          <w:rFonts w:cs="David"/>
          <w:sz w:val="24"/>
          <w:rtl/>
        </w:rPr>
        <w:tab/>
        <w:t xml:space="preserve">לפחות זאת הייתה העמדה שלנו. </w:t>
      </w:r>
    </w:p>
    <w:p w:rsidR="00000000" w:rsidRDefault="00126C6C">
      <w:pPr>
        <w:rPr>
          <w:rFonts w:cs="David"/>
          <w:sz w:val="24"/>
          <w:rtl/>
        </w:rPr>
      </w:pPr>
    </w:p>
    <w:p w:rsidR="00000000" w:rsidRDefault="00126C6C">
      <w:pPr>
        <w:rPr>
          <w:rFonts w:cs="David"/>
          <w:sz w:val="24"/>
          <w:rtl/>
        </w:rPr>
      </w:pPr>
      <w:r>
        <w:rPr>
          <w:rFonts w:cs="David"/>
          <w:sz w:val="24"/>
          <w:u w:val="single"/>
          <w:rtl/>
        </w:rPr>
        <w:t>מירי פרנקל-שור:</w:t>
      </w:r>
    </w:p>
    <w:p w:rsidR="00000000" w:rsidRDefault="00126C6C">
      <w:pPr>
        <w:rPr>
          <w:rFonts w:cs="David"/>
          <w:sz w:val="24"/>
          <w:rtl/>
        </w:rPr>
      </w:pPr>
    </w:p>
    <w:p w:rsidR="00000000" w:rsidRDefault="00126C6C">
      <w:pPr>
        <w:rPr>
          <w:rFonts w:cs="David"/>
          <w:sz w:val="24"/>
          <w:rtl/>
        </w:rPr>
      </w:pPr>
      <w:r>
        <w:rPr>
          <w:rFonts w:cs="David"/>
          <w:sz w:val="24"/>
          <w:rtl/>
        </w:rPr>
        <w:tab/>
        <w:t xml:space="preserve"> בסדר, לכן רציתי את הכדור יד הזה שיהיה בינינו, אני ואת, מכיוון שאני אומרת שאני מבינה מדוע אתם רוצים מצד אחד לשנו</w:t>
      </w:r>
      <w:r>
        <w:rPr>
          <w:rFonts w:cs="David"/>
          <w:sz w:val="24"/>
          <w:rtl/>
        </w:rPr>
        <w:t xml:space="preserve">ת את הגדרת תושב האזור אבל ההשלכות יהיו בחתכים שונים, וכאשר זה מגיע לילדים, וזה מה שטענתי בתחילת הדיון, לדעתי התיקון צריך להיות מתוקן לגבי סעיף 3. אתה לא יכול לבוא ולהציג את זה לוועדה שכך זה היה מכיוון שעצם ההגדרה יש לה גם השלכה לגבי הילדים של עד גיל 12. </w:t>
      </w:r>
    </w:p>
    <w:p w:rsidR="00000000" w:rsidRDefault="00126C6C">
      <w:pPr>
        <w:rPr>
          <w:rFonts w:cs="David"/>
          <w:sz w:val="24"/>
          <w:rtl/>
        </w:rPr>
      </w:pPr>
      <w:r>
        <w:rPr>
          <w:rFonts w:cs="David"/>
          <w:sz w:val="24"/>
          <w:rtl/>
        </w:rPr>
        <w:t xml:space="preserve"> </w:t>
      </w:r>
    </w:p>
    <w:p w:rsidR="00000000" w:rsidRDefault="00126C6C">
      <w:pPr>
        <w:rPr>
          <w:rFonts w:cs="David"/>
          <w:sz w:val="24"/>
          <w:rtl/>
        </w:rPr>
      </w:pPr>
      <w:r>
        <w:rPr>
          <w:rFonts w:cs="David"/>
          <w:sz w:val="24"/>
          <w:u w:val="single"/>
          <w:rtl/>
        </w:rPr>
        <w:t>דניאל סלומון:</w:t>
      </w:r>
    </w:p>
    <w:p w:rsidR="00000000" w:rsidRDefault="00126C6C">
      <w:pPr>
        <w:rPr>
          <w:rFonts w:cs="David"/>
          <w:sz w:val="24"/>
          <w:rtl/>
        </w:rPr>
      </w:pPr>
    </w:p>
    <w:p w:rsidR="00000000" w:rsidRDefault="00126C6C">
      <w:pPr>
        <w:rPr>
          <w:rFonts w:cs="David"/>
          <w:sz w:val="24"/>
          <w:rtl/>
        </w:rPr>
      </w:pPr>
      <w:r>
        <w:rPr>
          <w:rFonts w:cs="David"/>
          <w:sz w:val="24"/>
          <w:rtl/>
        </w:rPr>
        <w:tab/>
        <w:t xml:space="preserve">  תשאלי אותי מה עשתה המדינה היום עם הנוסח הנוכחי?</w:t>
      </w:r>
    </w:p>
    <w:p w:rsidR="00000000" w:rsidRDefault="00126C6C">
      <w:pPr>
        <w:rPr>
          <w:rFonts w:cs="David"/>
          <w:sz w:val="24"/>
          <w:rtl/>
        </w:rPr>
      </w:pPr>
    </w:p>
    <w:p w:rsidR="00000000" w:rsidRDefault="00126C6C">
      <w:pPr>
        <w:rPr>
          <w:rFonts w:cs="David"/>
          <w:sz w:val="24"/>
          <w:rtl/>
        </w:rPr>
      </w:pPr>
      <w:r>
        <w:rPr>
          <w:rFonts w:cs="David"/>
          <w:sz w:val="24"/>
          <w:u w:val="single"/>
          <w:rtl/>
        </w:rPr>
        <w:t>מירי פרנקל-שור:</w:t>
      </w:r>
    </w:p>
    <w:p w:rsidR="00000000" w:rsidRDefault="00126C6C">
      <w:pPr>
        <w:rPr>
          <w:rFonts w:cs="David"/>
          <w:sz w:val="24"/>
          <w:rtl/>
        </w:rPr>
      </w:pPr>
    </w:p>
    <w:p w:rsidR="00000000" w:rsidRDefault="00126C6C">
      <w:pPr>
        <w:rPr>
          <w:rFonts w:cs="David"/>
          <w:sz w:val="24"/>
          <w:rtl/>
        </w:rPr>
      </w:pPr>
      <w:r>
        <w:rPr>
          <w:rFonts w:cs="David"/>
          <w:sz w:val="24"/>
          <w:rtl/>
        </w:rPr>
        <w:tab/>
        <w:t xml:space="preserve">אני לא שואלת מה עשתה המדינה, היום היא יכולה לעשות אחד ומחר היא יכולה לעשות דבר שני, זו בכלל לא תשובה. </w:t>
      </w:r>
    </w:p>
    <w:p w:rsidR="00000000" w:rsidRDefault="00126C6C">
      <w:pPr>
        <w:rPr>
          <w:rFonts w:cs="David"/>
          <w:sz w:val="24"/>
          <w:rtl/>
        </w:rPr>
      </w:pPr>
    </w:p>
    <w:p w:rsidR="00000000" w:rsidRDefault="00126C6C">
      <w:pPr>
        <w:rPr>
          <w:rFonts w:cs="David"/>
          <w:sz w:val="24"/>
          <w:rtl/>
        </w:rPr>
      </w:pPr>
      <w:r>
        <w:rPr>
          <w:rFonts w:cs="David"/>
          <w:sz w:val="24"/>
          <w:u w:val="single"/>
          <w:rtl/>
        </w:rPr>
        <w:t>יוכי גנסין:</w:t>
      </w:r>
    </w:p>
    <w:p w:rsidR="00000000" w:rsidRDefault="00126C6C">
      <w:pPr>
        <w:rPr>
          <w:rFonts w:cs="David"/>
          <w:sz w:val="24"/>
          <w:rtl/>
        </w:rPr>
      </w:pPr>
    </w:p>
    <w:p w:rsidR="00000000" w:rsidRDefault="00126C6C">
      <w:pPr>
        <w:rPr>
          <w:rFonts w:cs="David"/>
          <w:sz w:val="24"/>
          <w:rtl/>
        </w:rPr>
      </w:pPr>
      <w:r>
        <w:rPr>
          <w:rFonts w:cs="David"/>
          <w:sz w:val="24"/>
          <w:rtl/>
        </w:rPr>
        <w:tab/>
        <w:t xml:space="preserve"> אני יכולה להגיד לך ומבחינתי את יכולה לרשום את זה,הכ</w:t>
      </w:r>
      <w:r>
        <w:rPr>
          <w:rFonts w:cs="David"/>
          <w:sz w:val="24"/>
          <w:rtl/>
        </w:rPr>
        <w:t>וונה שלנו, לפחות לגבי ילד עד גיל 12 הייתה שכאשר מדובר בתחולת תקנה 12 ובחוק הכניסה לישראל, בהנחה שהוא עובר להתגורר פה ואנחנו זכאים לבחון האם מרכז החיים שלו פה, ולא שהוא הגיע לפה היום ומחר הוא הולך, הכוונה היא שהוא מקבל את התושבות שלו, אם בהנחה שהוא גר פה הו</w:t>
      </w:r>
      <w:r>
        <w:rPr>
          <w:rFonts w:cs="David"/>
          <w:sz w:val="24"/>
          <w:rtl/>
        </w:rPr>
        <w:t xml:space="preserve">א מקבל ארעי שנתיים, ואם ואכן הוא יתגורר פה שנתיים ביחד עם אמו השוהה בישראל כדין, בתום השנתיים האלה הוא כן מקבל את הקבע. זאת הייתה העמדה שלנו וכך גם הבענו אותה בבית המשפט. </w:t>
      </w:r>
    </w:p>
    <w:p w:rsidR="00000000" w:rsidRDefault="00126C6C">
      <w:pPr>
        <w:rPr>
          <w:rFonts w:cs="David"/>
          <w:sz w:val="24"/>
          <w:rtl/>
        </w:rPr>
      </w:pPr>
    </w:p>
    <w:p w:rsidR="00000000" w:rsidRDefault="00126C6C">
      <w:pPr>
        <w:rPr>
          <w:rFonts w:cs="David"/>
          <w:sz w:val="24"/>
          <w:rtl/>
        </w:rPr>
      </w:pPr>
      <w:r>
        <w:rPr>
          <w:rFonts w:cs="David"/>
          <w:sz w:val="24"/>
          <w:u w:val="single"/>
          <w:rtl/>
        </w:rPr>
        <w:t>מירי פרנקל-שור:</w:t>
      </w:r>
    </w:p>
    <w:p w:rsidR="00000000" w:rsidRDefault="00126C6C">
      <w:pPr>
        <w:rPr>
          <w:rFonts w:cs="David"/>
          <w:sz w:val="24"/>
          <w:rtl/>
        </w:rPr>
      </w:pPr>
    </w:p>
    <w:p w:rsidR="00000000" w:rsidRDefault="00126C6C">
      <w:pPr>
        <w:rPr>
          <w:rFonts w:cs="David"/>
          <w:sz w:val="24"/>
          <w:rtl/>
        </w:rPr>
      </w:pPr>
      <w:r>
        <w:rPr>
          <w:rFonts w:cs="David"/>
          <w:sz w:val="24"/>
          <w:rtl/>
        </w:rPr>
        <w:tab/>
        <w:t xml:space="preserve"> יפה. </w:t>
      </w:r>
    </w:p>
    <w:p w:rsidR="00000000" w:rsidRDefault="00126C6C">
      <w:pPr>
        <w:rPr>
          <w:rFonts w:cs="David"/>
          <w:sz w:val="24"/>
          <w:rtl/>
        </w:rPr>
      </w:pPr>
    </w:p>
    <w:p w:rsidR="00000000" w:rsidRDefault="00126C6C">
      <w:pPr>
        <w:rPr>
          <w:rFonts w:cs="David"/>
          <w:sz w:val="24"/>
          <w:rtl/>
        </w:rPr>
      </w:pPr>
      <w:r>
        <w:rPr>
          <w:rFonts w:cs="David"/>
          <w:sz w:val="24"/>
          <w:u w:val="single"/>
          <w:rtl/>
        </w:rPr>
        <w:t>היו"ר גאלב מגאדלה:</w:t>
      </w:r>
    </w:p>
    <w:p w:rsidR="00000000" w:rsidRDefault="00126C6C">
      <w:pPr>
        <w:rPr>
          <w:rFonts w:cs="David"/>
          <w:sz w:val="24"/>
          <w:rtl/>
        </w:rPr>
      </w:pPr>
    </w:p>
    <w:p w:rsidR="00000000" w:rsidRDefault="00126C6C">
      <w:pPr>
        <w:rPr>
          <w:rFonts w:cs="David"/>
          <w:sz w:val="24"/>
          <w:rtl/>
        </w:rPr>
      </w:pPr>
      <w:r>
        <w:rPr>
          <w:rFonts w:cs="David"/>
          <w:sz w:val="24"/>
          <w:rtl/>
        </w:rPr>
        <w:tab/>
        <w:t xml:space="preserve">ומעמד א' 5 לגבי זכויותיו. </w:t>
      </w:r>
    </w:p>
    <w:p w:rsidR="00000000" w:rsidRDefault="00126C6C">
      <w:pPr>
        <w:rPr>
          <w:rFonts w:cs="David"/>
          <w:sz w:val="24"/>
          <w:rtl/>
        </w:rPr>
      </w:pPr>
      <w:r>
        <w:rPr>
          <w:rFonts w:cs="David"/>
          <w:sz w:val="24"/>
          <w:rtl/>
        </w:rPr>
        <w:t xml:space="preserve"> </w:t>
      </w:r>
    </w:p>
    <w:p w:rsidR="00000000" w:rsidRDefault="00126C6C">
      <w:pPr>
        <w:rPr>
          <w:rFonts w:cs="David"/>
          <w:sz w:val="24"/>
          <w:rtl/>
        </w:rPr>
      </w:pPr>
      <w:r>
        <w:rPr>
          <w:rFonts w:cs="David"/>
          <w:sz w:val="24"/>
          <w:u w:val="single"/>
          <w:rtl/>
        </w:rPr>
        <w:t>מירי פר</w:t>
      </w:r>
      <w:r>
        <w:rPr>
          <w:rFonts w:cs="David"/>
          <w:sz w:val="24"/>
          <w:u w:val="single"/>
          <w:rtl/>
        </w:rPr>
        <w:t>נקל-שור:</w:t>
      </w:r>
    </w:p>
    <w:p w:rsidR="00000000" w:rsidRDefault="00126C6C">
      <w:pPr>
        <w:rPr>
          <w:rFonts w:cs="David"/>
          <w:sz w:val="24"/>
          <w:rtl/>
        </w:rPr>
      </w:pPr>
    </w:p>
    <w:p w:rsidR="00000000" w:rsidRDefault="00126C6C">
      <w:pPr>
        <w:rPr>
          <w:rFonts w:cs="David"/>
          <w:sz w:val="24"/>
          <w:rtl/>
        </w:rPr>
      </w:pPr>
      <w:r>
        <w:rPr>
          <w:rFonts w:cs="David"/>
          <w:sz w:val="24"/>
          <w:rtl/>
        </w:rPr>
        <w:tab/>
        <w:t>לכן אדוני, המלצתי לוועדה בסעיף 3 להשמיט את המילים "או מפקד האזור פסיק לפי העניין או היתר לשהייה בישראל" והסעיף אמור לעמדתי להיקרא כך: "רשאי שר הפנים לתת לתושב האזור שגיל עד 12 שנים רישיון לישיבה בישראל לשם מניעת הפרדתו מהורהו השוהה כדין בישראל."</w:t>
      </w:r>
      <w:r>
        <w:rPr>
          <w:rFonts w:cs="David"/>
          <w:sz w:val="24"/>
          <w:rtl/>
        </w:rPr>
        <w:t xml:space="preserve"> זו עמדתי והמלצתי לוועדה. מה שקורה קשה לדון בהגדרת תושב האזור ללא השלכה על הילדים. </w:t>
      </w:r>
    </w:p>
    <w:p w:rsidR="00000000" w:rsidRDefault="00126C6C">
      <w:pPr>
        <w:rPr>
          <w:rFonts w:cs="David"/>
          <w:sz w:val="24"/>
          <w:rtl/>
        </w:rPr>
      </w:pPr>
      <w:r>
        <w:rPr>
          <w:rFonts w:cs="David"/>
          <w:sz w:val="24"/>
          <w:rtl/>
        </w:rPr>
        <w:t xml:space="preserve"> </w:t>
      </w:r>
    </w:p>
    <w:p w:rsidR="00000000" w:rsidRDefault="00126C6C">
      <w:pPr>
        <w:rPr>
          <w:rFonts w:cs="David"/>
          <w:sz w:val="24"/>
          <w:rtl/>
        </w:rPr>
      </w:pPr>
      <w:r>
        <w:rPr>
          <w:rFonts w:cs="David"/>
          <w:sz w:val="24"/>
          <w:u w:val="single"/>
          <w:rtl/>
        </w:rPr>
        <w:t>אורנה כהן:</w:t>
      </w:r>
    </w:p>
    <w:p w:rsidR="00000000" w:rsidRDefault="00126C6C">
      <w:pPr>
        <w:rPr>
          <w:rFonts w:cs="David"/>
          <w:sz w:val="24"/>
          <w:rtl/>
        </w:rPr>
      </w:pPr>
    </w:p>
    <w:p w:rsidR="00000000" w:rsidRDefault="00126C6C">
      <w:pPr>
        <w:rPr>
          <w:rFonts w:cs="David"/>
          <w:sz w:val="24"/>
          <w:rtl/>
        </w:rPr>
      </w:pPr>
      <w:r>
        <w:rPr>
          <w:rFonts w:cs="David"/>
          <w:sz w:val="24"/>
          <w:rtl/>
        </w:rPr>
        <w:tab/>
        <w:t xml:space="preserve">לא קיבלנו התייחסות לשאלה של מה התכלית לאבחנה בין ילד בן 12 וילד בין 12 וחודשיים. </w:t>
      </w:r>
    </w:p>
    <w:p w:rsidR="00000000" w:rsidRDefault="00126C6C">
      <w:pPr>
        <w:rPr>
          <w:rFonts w:cs="David"/>
          <w:sz w:val="24"/>
          <w:rtl/>
        </w:rPr>
      </w:pPr>
    </w:p>
    <w:p w:rsidR="00000000" w:rsidRDefault="00126C6C">
      <w:pPr>
        <w:rPr>
          <w:rFonts w:cs="David"/>
          <w:sz w:val="24"/>
          <w:rtl/>
        </w:rPr>
      </w:pPr>
      <w:r>
        <w:rPr>
          <w:rFonts w:cs="David"/>
          <w:sz w:val="24"/>
          <w:u w:val="single"/>
          <w:rtl/>
        </w:rPr>
        <w:t>מירי פרנקל-שור:</w:t>
      </w:r>
    </w:p>
    <w:p w:rsidR="00000000" w:rsidRDefault="00126C6C">
      <w:pPr>
        <w:rPr>
          <w:rFonts w:cs="David"/>
          <w:sz w:val="24"/>
          <w:rtl/>
        </w:rPr>
      </w:pPr>
    </w:p>
    <w:p w:rsidR="00000000" w:rsidRDefault="00126C6C">
      <w:pPr>
        <w:rPr>
          <w:rFonts w:cs="David"/>
          <w:sz w:val="24"/>
          <w:rtl/>
        </w:rPr>
      </w:pPr>
      <w:r>
        <w:rPr>
          <w:rFonts w:cs="David"/>
          <w:sz w:val="24"/>
          <w:rtl/>
        </w:rPr>
        <w:tab/>
        <w:t xml:space="preserve"> אני חושבת שכדי לענות על השאלה הזאת צריך לקרוא קודם כל א</w:t>
      </w:r>
      <w:r>
        <w:rPr>
          <w:rFonts w:cs="David"/>
          <w:sz w:val="24"/>
          <w:rtl/>
        </w:rPr>
        <w:t xml:space="preserve">ת סעיף 3 אם היושב ראש יאשר, על מנת להתחיל לדון בהשלכות. </w:t>
      </w:r>
    </w:p>
    <w:p w:rsidR="00000000" w:rsidRDefault="00126C6C">
      <w:pPr>
        <w:rPr>
          <w:rFonts w:cs="David"/>
          <w:sz w:val="24"/>
          <w:rtl/>
        </w:rPr>
      </w:pPr>
    </w:p>
    <w:p w:rsidR="00000000" w:rsidRDefault="00126C6C">
      <w:pPr>
        <w:rPr>
          <w:rFonts w:cs="David"/>
          <w:sz w:val="24"/>
          <w:rtl/>
        </w:rPr>
      </w:pPr>
      <w:r>
        <w:rPr>
          <w:rFonts w:cs="David"/>
          <w:sz w:val="24"/>
          <w:u w:val="single"/>
          <w:rtl/>
        </w:rPr>
        <w:t>אורנה כהן:</w:t>
      </w:r>
    </w:p>
    <w:p w:rsidR="00000000" w:rsidRDefault="00126C6C">
      <w:pPr>
        <w:rPr>
          <w:rFonts w:cs="David"/>
          <w:sz w:val="24"/>
          <w:rtl/>
        </w:rPr>
      </w:pPr>
    </w:p>
    <w:p w:rsidR="00000000" w:rsidRDefault="00126C6C">
      <w:pPr>
        <w:rPr>
          <w:rFonts w:cs="David"/>
          <w:sz w:val="24"/>
          <w:rtl/>
        </w:rPr>
      </w:pPr>
      <w:r>
        <w:rPr>
          <w:rFonts w:cs="David"/>
          <w:sz w:val="24"/>
          <w:rtl/>
        </w:rPr>
        <w:tab/>
        <w:t xml:space="preserve"> דבר נוסף שלא קיבלנו תשובה זה לגבי החוק בדבר השפעת החקיקה על זכויות ילדים. לא    קיבלנו נתונים, לא בכמה ילדים מדובר, לא בסוג הזכויות שניתנות. </w:t>
      </w:r>
    </w:p>
    <w:p w:rsidR="00000000" w:rsidRDefault="00126C6C">
      <w:pPr>
        <w:rPr>
          <w:rFonts w:cs="David"/>
          <w:sz w:val="24"/>
          <w:rtl/>
        </w:rPr>
      </w:pPr>
    </w:p>
    <w:p w:rsidR="00000000" w:rsidRDefault="00126C6C">
      <w:pPr>
        <w:rPr>
          <w:rFonts w:cs="David"/>
          <w:sz w:val="24"/>
          <w:rtl/>
        </w:rPr>
      </w:pPr>
      <w:r>
        <w:rPr>
          <w:rFonts w:cs="David"/>
          <w:sz w:val="24"/>
          <w:u w:val="single"/>
          <w:rtl/>
        </w:rPr>
        <w:t>היו"ר גאלב מגאדלה:</w:t>
      </w:r>
    </w:p>
    <w:p w:rsidR="00000000" w:rsidRDefault="00126C6C">
      <w:pPr>
        <w:rPr>
          <w:rFonts w:cs="David"/>
          <w:sz w:val="24"/>
          <w:rtl/>
        </w:rPr>
      </w:pPr>
    </w:p>
    <w:p w:rsidR="00000000" w:rsidRDefault="00126C6C">
      <w:pPr>
        <w:rPr>
          <w:rFonts w:cs="David"/>
          <w:sz w:val="24"/>
          <w:rtl/>
        </w:rPr>
      </w:pPr>
      <w:r>
        <w:rPr>
          <w:rFonts w:cs="David"/>
          <w:sz w:val="24"/>
          <w:rtl/>
        </w:rPr>
        <w:tab/>
        <w:t>זה עולה עכשיו בפעם ה</w:t>
      </w:r>
      <w:r>
        <w:rPr>
          <w:rFonts w:cs="David"/>
          <w:sz w:val="24"/>
          <w:rtl/>
        </w:rPr>
        <w:t xml:space="preserve">ראשונה. זה אמנם עלה על ידינו ואנחנו אמורים לקבל את זה, עובדים על זה במכון המחקר וגם במרשם האוכלוסין, קיבלנו כמה נתונים לא מספיקים. </w:t>
      </w:r>
    </w:p>
    <w:p w:rsidR="00000000" w:rsidRDefault="00126C6C">
      <w:pPr>
        <w:rPr>
          <w:rFonts w:cs="David"/>
          <w:sz w:val="24"/>
          <w:rtl/>
        </w:rPr>
      </w:pPr>
    </w:p>
    <w:p w:rsidR="00000000" w:rsidRDefault="00126C6C">
      <w:pPr>
        <w:rPr>
          <w:rFonts w:cs="David"/>
          <w:sz w:val="24"/>
          <w:rtl/>
        </w:rPr>
      </w:pPr>
      <w:r>
        <w:rPr>
          <w:rFonts w:cs="David"/>
          <w:sz w:val="24"/>
          <w:u w:val="single"/>
          <w:rtl/>
        </w:rPr>
        <w:t>עדי לופטיגמן</w:t>
      </w:r>
      <w:r>
        <w:rPr>
          <w:rFonts w:cs="David"/>
          <w:sz w:val="24"/>
          <w:rtl/>
        </w:rPr>
        <w:t>:</w:t>
      </w:r>
    </w:p>
    <w:p w:rsidR="00000000" w:rsidRDefault="00126C6C">
      <w:pPr>
        <w:rPr>
          <w:rFonts w:cs="David"/>
          <w:sz w:val="24"/>
          <w:rtl/>
        </w:rPr>
      </w:pPr>
    </w:p>
    <w:p w:rsidR="00000000" w:rsidRDefault="00126C6C">
      <w:pPr>
        <w:rPr>
          <w:rFonts w:cs="David"/>
          <w:sz w:val="24"/>
          <w:rtl/>
        </w:rPr>
      </w:pPr>
      <w:r>
        <w:rPr>
          <w:rFonts w:cs="David"/>
          <w:sz w:val="24"/>
          <w:rtl/>
        </w:rPr>
        <w:tab/>
        <w:t xml:space="preserve">נתונים על איך החוק הזה משפיע על ילדים? זה מה שאורנה שואלת. </w:t>
      </w:r>
    </w:p>
    <w:p w:rsidR="00000000" w:rsidRDefault="00126C6C">
      <w:pPr>
        <w:rPr>
          <w:rFonts w:cs="David"/>
          <w:sz w:val="24"/>
          <w:rtl/>
        </w:rPr>
      </w:pPr>
    </w:p>
    <w:p w:rsidR="00000000" w:rsidRDefault="00126C6C">
      <w:pPr>
        <w:rPr>
          <w:rFonts w:cs="David"/>
          <w:sz w:val="24"/>
          <w:rtl/>
        </w:rPr>
      </w:pPr>
      <w:r>
        <w:rPr>
          <w:rFonts w:cs="David"/>
          <w:sz w:val="24"/>
          <w:u w:val="single"/>
          <w:rtl/>
        </w:rPr>
        <w:t>אורנה כהן:</w:t>
      </w:r>
    </w:p>
    <w:p w:rsidR="00000000" w:rsidRDefault="00126C6C">
      <w:pPr>
        <w:rPr>
          <w:rFonts w:cs="David"/>
          <w:sz w:val="24"/>
          <w:rtl/>
        </w:rPr>
      </w:pPr>
    </w:p>
    <w:p w:rsidR="00000000" w:rsidRDefault="00126C6C">
      <w:pPr>
        <w:rPr>
          <w:rFonts w:cs="David"/>
          <w:sz w:val="24"/>
          <w:rtl/>
        </w:rPr>
      </w:pPr>
      <w:r>
        <w:rPr>
          <w:rFonts w:cs="David"/>
          <w:sz w:val="24"/>
          <w:rtl/>
        </w:rPr>
        <w:tab/>
        <w:t xml:space="preserve"> זה צריך להיות בדברי ההסבר, על פי</w:t>
      </w:r>
      <w:r>
        <w:rPr>
          <w:rFonts w:cs="David"/>
          <w:sz w:val="24"/>
          <w:rtl/>
        </w:rPr>
        <w:t xml:space="preserve"> חוק זה צריך להיות חלק מדברי ההסבר.</w:t>
      </w:r>
    </w:p>
    <w:p w:rsidR="00000000" w:rsidRDefault="00126C6C">
      <w:pPr>
        <w:rPr>
          <w:rFonts w:cs="David"/>
          <w:sz w:val="24"/>
          <w:rtl/>
        </w:rPr>
      </w:pPr>
      <w:r>
        <w:rPr>
          <w:rFonts w:cs="David"/>
          <w:sz w:val="24"/>
          <w:rtl/>
        </w:rPr>
        <w:t xml:space="preserve"> </w:t>
      </w:r>
    </w:p>
    <w:p w:rsidR="00000000" w:rsidRDefault="00126C6C">
      <w:pPr>
        <w:rPr>
          <w:rFonts w:cs="David"/>
          <w:sz w:val="24"/>
          <w:rtl/>
        </w:rPr>
      </w:pPr>
      <w:r>
        <w:rPr>
          <w:rFonts w:cs="David"/>
          <w:sz w:val="24"/>
          <w:u w:val="single"/>
          <w:rtl/>
        </w:rPr>
        <w:t>היו"ר גאלב מגאדלה:</w:t>
      </w:r>
    </w:p>
    <w:p w:rsidR="00000000" w:rsidRDefault="00126C6C">
      <w:pPr>
        <w:rPr>
          <w:rFonts w:cs="David"/>
          <w:sz w:val="24"/>
          <w:rtl/>
        </w:rPr>
      </w:pPr>
    </w:p>
    <w:p w:rsidR="00000000" w:rsidRDefault="00126C6C">
      <w:pPr>
        <w:rPr>
          <w:rFonts w:cs="David"/>
          <w:sz w:val="24"/>
          <w:rtl/>
        </w:rPr>
      </w:pPr>
      <w:r>
        <w:rPr>
          <w:rFonts w:cs="David"/>
          <w:sz w:val="24"/>
          <w:rtl/>
        </w:rPr>
        <w:tab/>
        <w:t>לגבי הנתונים, מנהלת הוועדה רשמה את הדברים, לגבי הנתון בישיבה הבאה, אנחנו רוצים שתהיו רגועים לגמרי. השבוע יהיה עוד דיון, בשבוע הבא יהיו שני דיונים, אנחנו לא מסיימים את הדיונים, כך סיכמתי הבוקר עם הי</w:t>
      </w:r>
      <w:r>
        <w:rPr>
          <w:rFonts w:cs="David"/>
          <w:sz w:val="24"/>
          <w:rtl/>
        </w:rPr>
        <w:t>ועץ המשפטי לממשלה. אנחנו עוד באמצע הדרך או אפילו בתחילת הדרך. יהיו לנו כל הנתונים, תירגעו קצת. יש גם נטייה לממשלה לבוא לקראת ועדת הפנים, לפחות בדברים שיש בהם מה לתקן. לכן אני מציע, תעבירו לנו מה שאתם מעוניינים בתום הדיון, ואנחנו נדאג לדיון הבא שיהיו לנו כל</w:t>
      </w:r>
      <w:r>
        <w:rPr>
          <w:rFonts w:cs="David"/>
          <w:sz w:val="24"/>
          <w:rtl/>
        </w:rPr>
        <w:t xml:space="preserve"> הנתונים. נתון אחד קיבלנו ממנהל האוכלוסין, מששי קציר, שהתיקון, הוראת שעה הזאת תיתן מענה ל-30 אחוז מהבקשות שנמצאות כיום בסדר יומם.  את טוענת 5 אחוז. בסדר אנחנו בודקים.  </w:t>
      </w:r>
    </w:p>
    <w:p w:rsidR="00000000" w:rsidRDefault="00126C6C">
      <w:pPr>
        <w:rPr>
          <w:rFonts w:cs="David"/>
          <w:sz w:val="24"/>
          <w:u w:val="single"/>
          <w:rtl/>
        </w:rPr>
      </w:pPr>
    </w:p>
    <w:p w:rsidR="00000000" w:rsidRDefault="00126C6C">
      <w:pPr>
        <w:rPr>
          <w:rFonts w:cs="David"/>
          <w:sz w:val="24"/>
          <w:rtl/>
        </w:rPr>
      </w:pPr>
      <w:r>
        <w:rPr>
          <w:rFonts w:cs="David"/>
          <w:sz w:val="24"/>
          <w:u w:val="single"/>
          <w:rtl/>
        </w:rPr>
        <w:t>אורנה כהן:</w:t>
      </w:r>
    </w:p>
    <w:p w:rsidR="00000000" w:rsidRDefault="00126C6C">
      <w:pPr>
        <w:rPr>
          <w:rFonts w:cs="David"/>
          <w:sz w:val="24"/>
          <w:rtl/>
        </w:rPr>
      </w:pPr>
    </w:p>
    <w:p w:rsidR="00000000" w:rsidRDefault="00126C6C">
      <w:pPr>
        <w:rPr>
          <w:rFonts w:cs="David"/>
          <w:sz w:val="24"/>
          <w:rtl/>
        </w:rPr>
      </w:pPr>
      <w:r>
        <w:rPr>
          <w:rFonts w:cs="David"/>
          <w:sz w:val="24"/>
          <w:rtl/>
        </w:rPr>
        <w:tab/>
        <w:t xml:space="preserve">השאלה שלי לגבי ילדים היא שאלה אחרת. </w:t>
      </w:r>
      <w:r>
        <w:rPr>
          <w:rFonts w:cs="David"/>
          <w:sz w:val="24"/>
          <w:rtl/>
        </w:rPr>
        <w:tab/>
      </w:r>
    </w:p>
    <w:p w:rsidR="00000000" w:rsidRDefault="00126C6C">
      <w:pPr>
        <w:rPr>
          <w:rFonts w:cs="David"/>
          <w:sz w:val="24"/>
          <w:rtl/>
        </w:rPr>
      </w:pPr>
      <w:r>
        <w:rPr>
          <w:rFonts w:cs="David"/>
          <w:sz w:val="24"/>
          <w:rtl/>
        </w:rPr>
        <w:tab/>
      </w:r>
    </w:p>
    <w:p w:rsidR="00000000" w:rsidRDefault="00126C6C">
      <w:pPr>
        <w:rPr>
          <w:rFonts w:cs="David"/>
          <w:sz w:val="24"/>
          <w:rtl/>
        </w:rPr>
      </w:pPr>
      <w:r>
        <w:rPr>
          <w:rFonts w:cs="David"/>
          <w:sz w:val="24"/>
          <w:u w:val="single"/>
          <w:rtl/>
        </w:rPr>
        <w:t>היו"ר גאלב מגאדלה:</w:t>
      </w:r>
    </w:p>
    <w:p w:rsidR="00000000" w:rsidRDefault="00126C6C">
      <w:pPr>
        <w:rPr>
          <w:rFonts w:cs="David"/>
          <w:sz w:val="24"/>
          <w:rtl/>
        </w:rPr>
      </w:pPr>
    </w:p>
    <w:p w:rsidR="00000000" w:rsidRDefault="00126C6C">
      <w:pPr>
        <w:rPr>
          <w:rFonts w:cs="David"/>
          <w:sz w:val="24"/>
          <w:rtl/>
        </w:rPr>
      </w:pPr>
      <w:r>
        <w:rPr>
          <w:rFonts w:cs="David"/>
          <w:sz w:val="24"/>
          <w:rtl/>
        </w:rPr>
        <w:tab/>
        <w:t>אני יודע, אנ</w:t>
      </w:r>
      <w:r>
        <w:rPr>
          <w:rFonts w:cs="David"/>
          <w:sz w:val="24"/>
          <w:rtl/>
        </w:rPr>
        <w:t xml:space="preserve">י הרחבתי בשבילך. קיבלנו את הנתון הזה עוד לפני שהתחלנו את הדיונים. מה הצעת החוק הזאת משפרת או נותנת מענה לאוכלוסייה שכיום בסדר יומה. </w:t>
      </w:r>
    </w:p>
    <w:p w:rsidR="00000000" w:rsidRDefault="00126C6C">
      <w:pPr>
        <w:rPr>
          <w:rFonts w:cs="David"/>
          <w:sz w:val="24"/>
          <w:rtl/>
        </w:rPr>
      </w:pPr>
    </w:p>
    <w:p w:rsidR="00000000" w:rsidRDefault="00126C6C">
      <w:pPr>
        <w:rPr>
          <w:rFonts w:cs="David"/>
          <w:sz w:val="24"/>
          <w:rtl/>
        </w:rPr>
      </w:pPr>
      <w:r>
        <w:rPr>
          <w:rFonts w:cs="David"/>
          <w:sz w:val="24"/>
          <w:u w:val="single"/>
          <w:rtl/>
        </w:rPr>
        <w:t>אורנה כהן:</w:t>
      </w:r>
    </w:p>
    <w:p w:rsidR="00000000" w:rsidRDefault="00126C6C">
      <w:pPr>
        <w:rPr>
          <w:rFonts w:cs="David"/>
          <w:sz w:val="24"/>
          <w:rtl/>
        </w:rPr>
      </w:pPr>
    </w:p>
    <w:p w:rsidR="00000000" w:rsidRDefault="00126C6C">
      <w:pPr>
        <w:rPr>
          <w:rFonts w:cs="David"/>
          <w:sz w:val="24"/>
          <w:rtl/>
        </w:rPr>
      </w:pPr>
      <w:r>
        <w:rPr>
          <w:rFonts w:cs="David"/>
          <w:sz w:val="24"/>
          <w:rtl/>
        </w:rPr>
        <w:tab/>
        <w:t xml:space="preserve"> זו לא רק שאלה מספרית, זו שאלה איכותית. </w:t>
      </w:r>
    </w:p>
    <w:p w:rsidR="00000000" w:rsidRDefault="00126C6C">
      <w:pPr>
        <w:rPr>
          <w:rFonts w:cs="David"/>
          <w:sz w:val="24"/>
          <w:rtl/>
        </w:rPr>
      </w:pPr>
    </w:p>
    <w:p w:rsidR="00000000" w:rsidRDefault="00126C6C">
      <w:pPr>
        <w:rPr>
          <w:rFonts w:cs="David"/>
          <w:sz w:val="24"/>
          <w:rtl/>
        </w:rPr>
      </w:pPr>
      <w:r>
        <w:rPr>
          <w:rFonts w:cs="David"/>
          <w:sz w:val="24"/>
          <w:u w:val="single"/>
          <w:rtl/>
        </w:rPr>
        <w:t>היו"ר גאלב מג'אדלה:</w:t>
      </w:r>
    </w:p>
    <w:p w:rsidR="00000000" w:rsidRDefault="00126C6C">
      <w:pPr>
        <w:rPr>
          <w:rFonts w:cs="David"/>
          <w:sz w:val="24"/>
          <w:rtl/>
        </w:rPr>
      </w:pPr>
    </w:p>
    <w:p w:rsidR="00000000" w:rsidRDefault="00126C6C">
      <w:pPr>
        <w:rPr>
          <w:rFonts w:cs="David"/>
          <w:sz w:val="24"/>
          <w:rtl/>
        </w:rPr>
      </w:pPr>
      <w:r>
        <w:rPr>
          <w:rFonts w:cs="David"/>
          <w:sz w:val="24"/>
          <w:rtl/>
        </w:rPr>
        <w:tab/>
        <w:t>נכון. אפילו מעבר לזה. שאלנו גם מספרית, גם איכ</w:t>
      </w:r>
      <w:r>
        <w:rPr>
          <w:rFonts w:cs="David"/>
          <w:sz w:val="24"/>
          <w:rtl/>
        </w:rPr>
        <w:t>ותית, איפה היא פוגעת, איפה היא מטיבה, את כל זה שאלנו, אני הזמנתי לישיבה הבאה גם פסיכולוג. עורכת הדין עדי לופטיגמן, מה רצית?</w:t>
      </w:r>
    </w:p>
    <w:p w:rsidR="00000000" w:rsidRDefault="00126C6C">
      <w:pPr>
        <w:rPr>
          <w:rFonts w:cs="David"/>
          <w:sz w:val="24"/>
          <w:rtl/>
        </w:rPr>
      </w:pPr>
    </w:p>
    <w:p w:rsidR="00000000" w:rsidRDefault="00126C6C">
      <w:pPr>
        <w:rPr>
          <w:rFonts w:cs="David"/>
          <w:sz w:val="24"/>
          <w:rtl/>
        </w:rPr>
      </w:pPr>
      <w:r>
        <w:rPr>
          <w:rFonts w:cs="David"/>
          <w:sz w:val="24"/>
          <w:u w:val="single"/>
          <w:rtl/>
        </w:rPr>
        <w:br w:type="page"/>
        <w:t>עדי לופטיגמן</w:t>
      </w:r>
      <w:r>
        <w:rPr>
          <w:rFonts w:cs="David"/>
          <w:sz w:val="24"/>
          <w:rtl/>
        </w:rPr>
        <w:t>:</w:t>
      </w:r>
    </w:p>
    <w:p w:rsidR="00000000" w:rsidRDefault="00126C6C">
      <w:pPr>
        <w:rPr>
          <w:rFonts w:cs="David"/>
          <w:sz w:val="24"/>
          <w:rtl/>
        </w:rPr>
      </w:pPr>
    </w:p>
    <w:p w:rsidR="00000000" w:rsidRDefault="00126C6C">
      <w:pPr>
        <w:rPr>
          <w:rFonts w:cs="David"/>
          <w:sz w:val="24"/>
          <w:rtl/>
        </w:rPr>
      </w:pPr>
      <w:r>
        <w:rPr>
          <w:rFonts w:cs="David"/>
          <w:sz w:val="24"/>
          <w:rtl/>
        </w:rPr>
        <w:tab/>
        <w:t>אדוני היושב ראש, בישיבה הקודמת נשאלה שאלה מנציג השב"כ דני, לגבי החתך של ילדים מעל גיל 12 והייתי שמחה אם נציג ראש ה</w:t>
      </w:r>
      <w:r>
        <w:rPr>
          <w:rFonts w:cs="David"/>
          <w:sz w:val="24"/>
          <w:rtl/>
        </w:rPr>
        <w:t xml:space="preserve">ממשלה יוכל לתת לנו סוף סוף תשובה לגבי ילדים מעל גיל 12 כקבוצת סיכון, ילדים של תושבי מזרח ירושלים שחיים בישראל. </w:t>
      </w:r>
    </w:p>
    <w:p w:rsidR="00000000" w:rsidRDefault="00126C6C">
      <w:pPr>
        <w:rPr>
          <w:rFonts w:cs="David"/>
          <w:sz w:val="24"/>
          <w:rtl/>
        </w:rPr>
      </w:pPr>
    </w:p>
    <w:p w:rsidR="00000000" w:rsidRDefault="00126C6C">
      <w:pPr>
        <w:rPr>
          <w:rFonts w:cs="David"/>
          <w:sz w:val="24"/>
          <w:rtl/>
        </w:rPr>
      </w:pPr>
      <w:r>
        <w:rPr>
          <w:rFonts w:cs="David"/>
          <w:sz w:val="24"/>
          <w:u w:val="single"/>
          <w:rtl/>
        </w:rPr>
        <w:t>היו"ר גאלב מג'אדלה:</w:t>
      </w:r>
    </w:p>
    <w:p w:rsidR="00000000" w:rsidRDefault="00126C6C">
      <w:pPr>
        <w:rPr>
          <w:rFonts w:cs="David"/>
          <w:sz w:val="24"/>
          <w:rtl/>
        </w:rPr>
      </w:pPr>
    </w:p>
    <w:p w:rsidR="00000000" w:rsidRDefault="00126C6C">
      <w:pPr>
        <w:rPr>
          <w:rFonts w:cs="David"/>
          <w:sz w:val="24"/>
          <w:rtl/>
        </w:rPr>
      </w:pPr>
      <w:r>
        <w:rPr>
          <w:rFonts w:cs="David"/>
          <w:sz w:val="24"/>
          <w:rtl/>
        </w:rPr>
        <w:tab/>
        <w:t xml:space="preserve">בבקשה דני, למדתי לדעת שאתה לא אוהב להישאר חייב, אז בבקשה. </w:t>
      </w:r>
    </w:p>
    <w:p w:rsidR="00000000" w:rsidRDefault="00126C6C">
      <w:pPr>
        <w:rPr>
          <w:rFonts w:cs="David"/>
          <w:sz w:val="24"/>
          <w:rtl/>
        </w:rPr>
      </w:pPr>
    </w:p>
    <w:p w:rsidR="00000000" w:rsidRDefault="00126C6C">
      <w:pPr>
        <w:rPr>
          <w:rFonts w:cs="David"/>
          <w:sz w:val="24"/>
          <w:rtl/>
        </w:rPr>
      </w:pPr>
      <w:r>
        <w:rPr>
          <w:rFonts w:cs="David"/>
          <w:sz w:val="24"/>
          <w:u w:val="single"/>
          <w:rtl/>
        </w:rPr>
        <w:t>דני גבע:</w:t>
      </w:r>
    </w:p>
    <w:p w:rsidR="00000000" w:rsidRDefault="00126C6C">
      <w:pPr>
        <w:rPr>
          <w:rFonts w:cs="David"/>
          <w:sz w:val="24"/>
          <w:rtl/>
        </w:rPr>
      </w:pPr>
    </w:p>
    <w:p w:rsidR="00000000" w:rsidRDefault="00126C6C">
      <w:pPr>
        <w:rPr>
          <w:rFonts w:cs="David"/>
          <w:sz w:val="24"/>
          <w:rtl/>
        </w:rPr>
      </w:pPr>
      <w:r>
        <w:rPr>
          <w:rFonts w:cs="David"/>
          <w:sz w:val="24"/>
          <w:rtl/>
        </w:rPr>
        <w:tab/>
        <w:t>אני לא אוהב להישאר חייב אבל פעם קודמת לא נתנו לי ל</w:t>
      </w:r>
      <w:r>
        <w:rPr>
          <w:rFonts w:cs="David"/>
          <w:sz w:val="24"/>
          <w:rtl/>
        </w:rPr>
        <w:t xml:space="preserve">דבר. אני רוצה להגיד באופן כללי שיש מספר שאלות שאנחנו ניתן את התשובה עליהם במסגרת הישיבה הקרובה של מליאת הוועדה, להסביר לוועדה את הנימוקים שלנו. </w:t>
      </w:r>
    </w:p>
    <w:p w:rsidR="00000000" w:rsidRDefault="00126C6C">
      <w:pPr>
        <w:rPr>
          <w:rFonts w:cs="David"/>
          <w:sz w:val="24"/>
          <w:rtl/>
        </w:rPr>
      </w:pPr>
    </w:p>
    <w:p w:rsidR="00000000" w:rsidRDefault="00126C6C">
      <w:pPr>
        <w:rPr>
          <w:rFonts w:cs="David"/>
          <w:sz w:val="24"/>
          <w:rtl/>
        </w:rPr>
      </w:pPr>
      <w:r>
        <w:rPr>
          <w:rFonts w:cs="David"/>
          <w:sz w:val="24"/>
          <w:u w:val="single"/>
          <w:rtl/>
        </w:rPr>
        <w:t>היו"ר גאלב מג'אדלה:</w:t>
      </w:r>
    </w:p>
    <w:p w:rsidR="00000000" w:rsidRDefault="00126C6C">
      <w:pPr>
        <w:rPr>
          <w:rFonts w:cs="David"/>
          <w:sz w:val="24"/>
          <w:rtl/>
        </w:rPr>
      </w:pPr>
    </w:p>
    <w:p w:rsidR="00000000" w:rsidRDefault="00126C6C">
      <w:pPr>
        <w:rPr>
          <w:rFonts w:cs="David"/>
          <w:sz w:val="24"/>
          <w:rtl/>
        </w:rPr>
      </w:pPr>
      <w:r>
        <w:rPr>
          <w:rFonts w:cs="David"/>
          <w:sz w:val="24"/>
          <w:rtl/>
        </w:rPr>
        <w:tab/>
        <w:t xml:space="preserve">השאלה שלנו כרגע היא לא במסגרת הפורום הסגור. </w:t>
      </w:r>
    </w:p>
    <w:p w:rsidR="00000000" w:rsidRDefault="00126C6C">
      <w:pPr>
        <w:rPr>
          <w:rFonts w:cs="David"/>
          <w:sz w:val="24"/>
          <w:rtl/>
        </w:rPr>
      </w:pPr>
    </w:p>
    <w:p w:rsidR="00000000" w:rsidRDefault="00126C6C">
      <w:pPr>
        <w:rPr>
          <w:rFonts w:cs="David"/>
          <w:sz w:val="24"/>
          <w:rtl/>
        </w:rPr>
      </w:pPr>
      <w:r>
        <w:rPr>
          <w:rFonts w:cs="David"/>
          <w:sz w:val="24"/>
          <w:u w:val="single"/>
          <w:rtl/>
        </w:rPr>
        <w:t>דני גבע:</w:t>
      </w:r>
    </w:p>
    <w:p w:rsidR="00000000" w:rsidRDefault="00126C6C">
      <w:pPr>
        <w:rPr>
          <w:rFonts w:cs="David"/>
          <w:sz w:val="24"/>
          <w:rtl/>
        </w:rPr>
      </w:pPr>
    </w:p>
    <w:p w:rsidR="00000000" w:rsidRDefault="00126C6C">
      <w:pPr>
        <w:rPr>
          <w:rFonts w:cs="David"/>
          <w:sz w:val="24"/>
          <w:rtl/>
        </w:rPr>
      </w:pPr>
      <w:r>
        <w:rPr>
          <w:rFonts w:cs="David"/>
          <w:sz w:val="24"/>
          <w:rtl/>
        </w:rPr>
        <w:tab/>
        <w:t>לגבי הנושא הזה של הגיל. הצעת הח</w:t>
      </w:r>
      <w:r>
        <w:rPr>
          <w:rFonts w:cs="David"/>
          <w:sz w:val="24"/>
          <w:rtl/>
        </w:rPr>
        <w:t>וק כפי שהיא היום בעצם מסמיכה את מפקד האזור, זה כבר עלה בדיון עכשיו בצורה מאוד רחבה, מסמיכה את מפקד האזור לתת את ההיתרים של שהייה בישראל לכל קבוצת הגילים מאפס ועד סיום ההגדרה של קטין, ועד שהוא הופך לבגיר, בוורסייה כזו או אחרת. אין מצב כמעט, חוץ מהנושא הזה ש</w:t>
      </w:r>
      <w:r>
        <w:rPr>
          <w:rFonts w:cs="David"/>
          <w:sz w:val="24"/>
          <w:rtl/>
        </w:rPr>
        <w:t xml:space="preserve">דובר עליו לפי סעיפים ד' ו-ה' של הדרישה ששני הוריו, בעצם למעשה אין מצב שבו ילד לא יוכל לקבל היתר שהיה בישראל כדי למנוע הפרדתו מהוריו. אין מצב כזה לפי ההצעה כרגע שמונחת לפניכם. וזה מה שאתם למעשה שואלים ומקשים. </w:t>
      </w:r>
    </w:p>
    <w:p w:rsidR="00000000" w:rsidRDefault="00126C6C">
      <w:pPr>
        <w:rPr>
          <w:rFonts w:cs="David"/>
          <w:sz w:val="24"/>
          <w:rtl/>
        </w:rPr>
      </w:pPr>
      <w:r>
        <w:rPr>
          <w:rFonts w:cs="David"/>
          <w:sz w:val="24"/>
          <w:rtl/>
        </w:rPr>
        <w:t xml:space="preserve"> </w:t>
      </w:r>
    </w:p>
    <w:p w:rsidR="00000000" w:rsidRDefault="00126C6C">
      <w:pPr>
        <w:rPr>
          <w:rFonts w:cs="David"/>
          <w:sz w:val="24"/>
          <w:u w:val="single"/>
          <w:rtl/>
        </w:rPr>
      </w:pPr>
      <w:r>
        <w:rPr>
          <w:rFonts w:cs="David"/>
          <w:sz w:val="24"/>
          <w:u w:val="single"/>
          <w:rtl/>
        </w:rPr>
        <w:t>עזמי בשארה:</w:t>
      </w:r>
    </w:p>
    <w:p w:rsidR="00000000" w:rsidRDefault="00126C6C">
      <w:pPr>
        <w:rPr>
          <w:rFonts w:cs="David"/>
          <w:sz w:val="24"/>
          <w:u w:val="single"/>
          <w:rtl/>
        </w:rPr>
      </w:pPr>
    </w:p>
    <w:p w:rsidR="00000000" w:rsidRDefault="00126C6C">
      <w:pPr>
        <w:rPr>
          <w:rFonts w:cs="David"/>
          <w:sz w:val="24"/>
          <w:rtl/>
        </w:rPr>
      </w:pPr>
      <w:r>
        <w:rPr>
          <w:rFonts w:cs="David"/>
          <w:sz w:val="24"/>
          <w:rtl/>
        </w:rPr>
        <w:tab/>
        <w:t>בכל מצב יכול להיות דבר כזה.  אפ</w:t>
      </w:r>
      <w:r>
        <w:rPr>
          <w:rFonts w:cs="David"/>
          <w:sz w:val="24"/>
          <w:rtl/>
        </w:rPr>
        <w:t xml:space="preserve">שר לדמיין 100 אחוז מצבים ששום ילד לא יקבל. </w:t>
      </w:r>
    </w:p>
    <w:p w:rsidR="00000000" w:rsidRDefault="00126C6C">
      <w:pPr>
        <w:rPr>
          <w:rFonts w:cs="David"/>
          <w:sz w:val="24"/>
          <w:rtl/>
        </w:rPr>
      </w:pPr>
    </w:p>
    <w:p w:rsidR="00000000" w:rsidRDefault="00126C6C">
      <w:pPr>
        <w:rPr>
          <w:rFonts w:cs="David"/>
          <w:sz w:val="24"/>
          <w:rtl/>
        </w:rPr>
      </w:pPr>
      <w:r>
        <w:rPr>
          <w:rFonts w:cs="David"/>
          <w:sz w:val="24"/>
          <w:u w:val="single"/>
          <w:rtl/>
        </w:rPr>
        <w:t>דני גבע:</w:t>
      </w:r>
    </w:p>
    <w:p w:rsidR="00000000" w:rsidRDefault="00126C6C">
      <w:pPr>
        <w:rPr>
          <w:rFonts w:cs="David"/>
          <w:sz w:val="24"/>
          <w:rtl/>
        </w:rPr>
      </w:pPr>
    </w:p>
    <w:p w:rsidR="00000000" w:rsidRDefault="00126C6C">
      <w:pPr>
        <w:rPr>
          <w:rFonts w:cs="David"/>
          <w:sz w:val="24"/>
          <w:rtl/>
        </w:rPr>
      </w:pPr>
      <w:r>
        <w:rPr>
          <w:rFonts w:cs="David"/>
          <w:sz w:val="24"/>
          <w:rtl/>
        </w:rPr>
        <w:tab/>
        <w:t xml:space="preserve">אני מדבר על המצב שאתם אומרים  - - - </w:t>
      </w:r>
    </w:p>
    <w:p w:rsidR="00000000" w:rsidRDefault="00126C6C">
      <w:pPr>
        <w:rPr>
          <w:rFonts w:cs="David"/>
          <w:sz w:val="24"/>
          <w:u w:val="single"/>
          <w:rtl/>
        </w:rPr>
      </w:pPr>
    </w:p>
    <w:p w:rsidR="00000000" w:rsidRDefault="00126C6C">
      <w:pPr>
        <w:rPr>
          <w:rFonts w:cs="David"/>
          <w:sz w:val="24"/>
          <w:u w:val="single"/>
          <w:rtl/>
        </w:rPr>
      </w:pPr>
      <w:r>
        <w:rPr>
          <w:rFonts w:cs="David"/>
          <w:sz w:val="24"/>
          <w:u w:val="single"/>
          <w:rtl/>
        </w:rPr>
        <w:t>עזמי בשארה:</w:t>
      </w:r>
    </w:p>
    <w:p w:rsidR="00000000" w:rsidRDefault="00126C6C">
      <w:pPr>
        <w:rPr>
          <w:rFonts w:cs="David"/>
          <w:sz w:val="24"/>
          <w:u w:val="single"/>
          <w:rtl/>
        </w:rPr>
      </w:pPr>
    </w:p>
    <w:p w:rsidR="00000000" w:rsidRDefault="00126C6C">
      <w:pPr>
        <w:rPr>
          <w:rFonts w:cs="David"/>
          <w:sz w:val="24"/>
          <w:rtl/>
        </w:rPr>
      </w:pPr>
      <w:r>
        <w:rPr>
          <w:rFonts w:cs="David"/>
          <w:sz w:val="24"/>
          <w:rtl/>
        </w:rPr>
        <w:tab/>
        <w:t xml:space="preserve"> אני יכול להביא לכם פה מאות מקרים של ילד שנרשם ושל ילד שלא נרשם, יש לי דוגמאות של אחרים, אח נרשם ואחות לא נרשמה. </w:t>
      </w:r>
    </w:p>
    <w:p w:rsidR="00000000" w:rsidRDefault="00126C6C">
      <w:pPr>
        <w:rPr>
          <w:rFonts w:cs="David"/>
          <w:sz w:val="24"/>
          <w:rtl/>
        </w:rPr>
      </w:pPr>
      <w:r>
        <w:rPr>
          <w:rFonts w:cs="David"/>
          <w:sz w:val="24"/>
          <w:rtl/>
        </w:rPr>
        <w:t xml:space="preserve"> </w:t>
      </w:r>
    </w:p>
    <w:p w:rsidR="00000000" w:rsidRDefault="00126C6C">
      <w:pPr>
        <w:rPr>
          <w:rFonts w:cs="David"/>
          <w:sz w:val="24"/>
          <w:rtl/>
        </w:rPr>
      </w:pPr>
      <w:r>
        <w:rPr>
          <w:rFonts w:cs="David"/>
          <w:sz w:val="24"/>
          <w:u w:val="single"/>
          <w:rtl/>
        </w:rPr>
        <w:t>היו"ר גאלב מגאדלה:</w:t>
      </w:r>
    </w:p>
    <w:p w:rsidR="00000000" w:rsidRDefault="00126C6C">
      <w:pPr>
        <w:rPr>
          <w:rFonts w:cs="David"/>
          <w:sz w:val="24"/>
          <w:rtl/>
        </w:rPr>
      </w:pPr>
    </w:p>
    <w:p w:rsidR="00000000" w:rsidRDefault="00126C6C">
      <w:pPr>
        <w:rPr>
          <w:rFonts w:cs="David"/>
          <w:sz w:val="24"/>
          <w:rtl/>
        </w:rPr>
      </w:pPr>
      <w:r>
        <w:rPr>
          <w:rFonts w:cs="David"/>
          <w:sz w:val="24"/>
          <w:rtl/>
        </w:rPr>
        <w:tab/>
        <w:t>סליחה, אפשר</w:t>
      </w:r>
      <w:r>
        <w:rPr>
          <w:rFonts w:cs="David"/>
          <w:sz w:val="24"/>
          <w:rtl/>
        </w:rPr>
        <w:t xml:space="preserve"> לאפשר לו להשיב, ואם לא תספק אותך תשובה נשוב ונשאל אותו, אבל בינתיים צריך לתת לאיש להשיב. </w:t>
      </w:r>
    </w:p>
    <w:p w:rsidR="00000000" w:rsidRDefault="00126C6C">
      <w:pPr>
        <w:rPr>
          <w:rFonts w:cs="David"/>
          <w:sz w:val="24"/>
          <w:rtl/>
        </w:rPr>
      </w:pPr>
    </w:p>
    <w:p w:rsidR="00000000" w:rsidRDefault="00126C6C">
      <w:pPr>
        <w:rPr>
          <w:rFonts w:cs="David"/>
          <w:sz w:val="24"/>
          <w:rtl/>
        </w:rPr>
      </w:pPr>
      <w:r>
        <w:rPr>
          <w:rFonts w:cs="David"/>
          <w:sz w:val="24"/>
          <w:u w:val="single"/>
          <w:rtl/>
        </w:rPr>
        <w:t>עדי לופטיגמן</w:t>
      </w:r>
      <w:r>
        <w:rPr>
          <w:rFonts w:cs="David"/>
          <w:sz w:val="24"/>
          <w:rtl/>
        </w:rPr>
        <w:t>:</w:t>
      </w:r>
    </w:p>
    <w:p w:rsidR="00000000" w:rsidRDefault="00126C6C">
      <w:pPr>
        <w:rPr>
          <w:rFonts w:cs="David"/>
          <w:sz w:val="24"/>
          <w:rtl/>
        </w:rPr>
      </w:pPr>
    </w:p>
    <w:p w:rsidR="00000000" w:rsidRDefault="00126C6C">
      <w:pPr>
        <w:rPr>
          <w:rFonts w:cs="David"/>
          <w:sz w:val="24"/>
          <w:rtl/>
        </w:rPr>
      </w:pPr>
      <w:r>
        <w:rPr>
          <w:rFonts w:cs="David"/>
          <w:sz w:val="24"/>
          <w:rtl/>
        </w:rPr>
        <w:tab/>
        <w:t xml:space="preserve">השאלה היא גם  למה החתך הזה עד גיל 12 ומעל גיל 12 כשכתוב עד 18. </w:t>
      </w:r>
    </w:p>
    <w:p w:rsidR="00000000" w:rsidRDefault="00126C6C">
      <w:pPr>
        <w:rPr>
          <w:rFonts w:cs="David"/>
          <w:sz w:val="24"/>
          <w:rtl/>
        </w:rPr>
      </w:pPr>
    </w:p>
    <w:p w:rsidR="00000000" w:rsidRDefault="00126C6C">
      <w:pPr>
        <w:rPr>
          <w:rFonts w:cs="David"/>
          <w:sz w:val="24"/>
          <w:rtl/>
        </w:rPr>
      </w:pPr>
      <w:r>
        <w:rPr>
          <w:rFonts w:cs="David"/>
          <w:sz w:val="24"/>
          <w:u w:val="single"/>
          <w:rtl/>
        </w:rPr>
        <w:t>היו"ר גאלב מג'אדלה:</w:t>
      </w:r>
    </w:p>
    <w:p w:rsidR="00000000" w:rsidRDefault="00126C6C">
      <w:pPr>
        <w:rPr>
          <w:rFonts w:cs="David"/>
          <w:sz w:val="24"/>
          <w:rtl/>
        </w:rPr>
      </w:pPr>
    </w:p>
    <w:p w:rsidR="00000000" w:rsidRDefault="00126C6C">
      <w:pPr>
        <w:rPr>
          <w:rFonts w:cs="David"/>
          <w:sz w:val="24"/>
          <w:rtl/>
        </w:rPr>
      </w:pPr>
      <w:r>
        <w:rPr>
          <w:rFonts w:cs="David"/>
          <w:sz w:val="24"/>
          <w:rtl/>
        </w:rPr>
        <w:tab/>
        <w:t xml:space="preserve">אבל הוא משיב, הוא לא סיים את התשובות. </w:t>
      </w:r>
    </w:p>
    <w:p w:rsidR="00000000" w:rsidRDefault="00126C6C">
      <w:pPr>
        <w:rPr>
          <w:rFonts w:cs="David"/>
          <w:sz w:val="24"/>
          <w:rtl/>
        </w:rPr>
      </w:pPr>
    </w:p>
    <w:p w:rsidR="00000000" w:rsidRDefault="00126C6C">
      <w:pPr>
        <w:rPr>
          <w:rFonts w:cs="David"/>
          <w:sz w:val="24"/>
          <w:rtl/>
        </w:rPr>
      </w:pPr>
      <w:r>
        <w:rPr>
          <w:rFonts w:cs="David"/>
          <w:sz w:val="24"/>
          <w:u w:val="single"/>
          <w:rtl/>
        </w:rPr>
        <w:t>דני גבע:</w:t>
      </w:r>
    </w:p>
    <w:p w:rsidR="00000000" w:rsidRDefault="00126C6C">
      <w:pPr>
        <w:rPr>
          <w:rFonts w:cs="David"/>
          <w:sz w:val="24"/>
          <w:rtl/>
        </w:rPr>
      </w:pPr>
    </w:p>
    <w:p w:rsidR="00000000" w:rsidRDefault="00126C6C">
      <w:pPr>
        <w:rPr>
          <w:rFonts w:cs="David"/>
          <w:sz w:val="24"/>
          <w:rtl/>
        </w:rPr>
      </w:pPr>
      <w:r>
        <w:rPr>
          <w:rFonts w:cs="David"/>
          <w:sz w:val="24"/>
          <w:rtl/>
        </w:rPr>
        <w:tab/>
        <w:t>אני נותן ת</w:t>
      </w:r>
      <w:r>
        <w:rPr>
          <w:rFonts w:cs="David"/>
          <w:sz w:val="24"/>
          <w:rtl/>
        </w:rPr>
        <w:t xml:space="preserve">שובה למצב שבו בכל מקרה של הפרדה בין ילד להוריו, לא יהיה מצב שימנע מילד להתחבר להוריו, על כך אני נותן תשובה. </w:t>
      </w:r>
    </w:p>
    <w:p w:rsidR="00000000" w:rsidRDefault="00126C6C">
      <w:pPr>
        <w:rPr>
          <w:rFonts w:cs="David"/>
          <w:sz w:val="24"/>
          <w:rtl/>
        </w:rPr>
      </w:pPr>
    </w:p>
    <w:p w:rsidR="00000000" w:rsidRDefault="00126C6C">
      <w:pPr>
        <w:rPr>
          <w:rFonts w:cs="David"/>
          <w:sz w:val="24"/>
          <w:u w:val="single"/>
          <w:rtl/>
        </w:rPr>
      </w:pPr>
      <w:r>
        <w:rPr>
          <w:rFonts w:cs="David"/>
          <w:sz w:val="24"/>
          <w:u w:val="single"/>
          <w:rtl/>
        </w:rPr>
        <w:t>עזמי בשארה:</w:t>
      </w:r>
    </w:p>
    <w:p w:rsidR="00000000" w:rsidRDefault="00126C6C">
      <w:pPr>
        <w:rPr>
          <w:rFonts w:cs="David"/>
          <w:sz w:val="24"/>
          <w:u w:val="single"/>
          <w:rtl/>
        </w:rPr>
      </w:pPr>
    </w:p>
    <w:p w:rsidR="00000000" w:rsidRDefault="00126C6C">
      <w:pPr>
        <w:rPr>
          <w:rFonts w:cs="David"/>
          <w:sz w:val="24"/>
          <w:rtl/>
        </w:rPr>
      </w:pPr>
      <w:r>
        <w:rPr>
          <w:rFonts w:cs="David"/>
          <w:sz w:val="24"/>
          <w:rtl/>
        </w:rPr>
        <w:tab/>
        <w:t xml:space="preserve">אחד מהוריו, כי אחד אפשר לגרש והשני יישאר וזה גם בעד הילד. </w:t>
      </w:r>
    </w:p>
    <w:p w:rsidR="00000000" w:rsidRDefault="00126C6C">
      <w:pPr>
        <w:rPr>
          <w:rFonts w:cs="David"/>
          <w:sz w:val="24"/>
          <w:rtl/>
        </w:rPr>
      </w:pPr>
      <w:r>
        <w:rPr>
          <w:rFonts w:cs="David"/>
          <w:sz w:val="24"/>
          <w:rtl/>
        </w:rPr>
        <w:t xml:space="preserve"> </w:t>
      </w:r>
    </w:p>
    <w:p w:rsidR="00000000" w:rsidRDefault="00126C6C">
      <w:pPr>
        <w:rPr>
          <w:rFonts w:cs="David"/>
          <w:sz w:val="24"/>
          <w:rtl/>
        </w:rPr>
      </w:pPr>
      <w:r>
        <w:rPr>
          <w:rFonts w:cs="David"/>
          <w:sz w:val="24"/>
          <w:u w:val="single"/>
          <w:rtl/>
        </w:rPr>
        <w:t>דני גבע:</w:t>
      </w:r>
    </w:p>
    <w:p w:rsidR="00000000" w:rsidRDefault="00126C6C">
      <w:pPr>
        <w:rPr>
          <w:rFonts w:cs="David"/>
          <w:sz w:val="24"/>
          <w:rtl/>
        </w:rPr>
      </w:pPr>
    </w:p>
    <w:p w:rsidR="00000000" w:rsidRDefault="00126C6C">
      <w:pPr>
        <w:rPr>
          <w:rFonts w:cs="David"/>
          <w:sz w:val="24"/>
          <w:rtl/>
        </w:rPr>
      </w:pPr>
      <w:r>
        <w:rPr>
          <w:rFonts w:cs="David"/>
          <w:sz w:val="24"/>
          <w:rtl/>
        </w:rPr>
        <w:tab/>
        <w:t>זה לא המצב, השאלה כאן לא קשורה באופן ישיר לעניין הביטחוני.</w:t>
      </w:r>
    </w:p>
    <w:p w:rsidR="00000000" w:rsidRDefault="00126C6C">
      <w:pPr>
        <w:rPr>
          <w:rFonts w:cs="David"/>
          <w:sz w:val="24"/>
          <w:rtl/>
        </w:rPr>
      </w:pPr>
    </w:p>
    <w:p w:rsidR="00000000" w:rsidRDefault="00126C6C">
      <w:pPr>
        <w:rPr>
          <w:rFonts w:cs="David"/>
          <w:sz w:val="24"/>
          <w:rtl/>
        </w:rPr>
      </w:pPr>
      <w:r>
        <w:rPr>
          <w:rFonts w:cs="David"/>
          <w:sz w:val="24"/>
          <w:u w:val="single"/>
          <w:rtl/>
        </w:rPr>
        <w:t>מירי פרנקל-שור:</w:t>
      </w:r>
    </w:p>
    <w:p w:rsidR="00000000" w:rsidRDefault="00126C6C">
      <w:pPr>
        <w:rPr>
          <w:rFonts w:cs="David"/>
          <w:sz w:val="24"/>
          <w:rtl/>
        </w:rPr>
      </w:pPr>
    </w:p>
    <w:p w:rsidR="00000000" w:rsidRDefault="00126C6C">
      <w:pPr>
        <w:rPr>
          <w:rFonts w:cs="David"/>
          <w:sz w:val="24"/>
          <w:rtl/>
        </w:rPr>
      </w:pPr>
      <w:r>
        <w:rPr>
          <w:rFonts w:cs="David"/>
          <w:sz w:val="24"/>
          <w:rtl/>
        </w:rPr>
        <w:tab/>
        <w:t xml:space="preserve">זה קשור לעניין הביטחוני,  אתה לא יכול להתעלם כיוון שילד מעל גיל 12 כבר כפוף לחוות דעת ביטחונית. ילד עד גיל 12 שאינו כפוף לחוות דעת ביטחונית - - - </w:t>
      </w:r>
    </w:p>
    <w:p w:rsidR="00000000" w:rsidRDefault="00126C6C">
      <w:pPr>
        <w:rPr>
          <w:rFonts w:cs="David"/>
          <w:sz w:val="24"/>
          <w:rtl/>
        </w:rPr>
      </w:pPr>
      <w:r>
        <w:rPr>
          <w:rFonts w:cs="David"/>
          <w:sz w:val="24"/>
          <w:rtl/>
        </w:rPr>
        <w:t xml:space="preserve"> </w:t>
      </w:r>
    </w:p>
    <w:p w:rsidR="00000000" w:rsidRDefault="00126C6C">
      <w:pPr>
        <w:rPr>
          <w:rFonts w:cs="David"/>
          <w:sz w:val="24"/>
          <w:rtl/>
        </w:rPr>
      </w:pPr>
      <w:r>
        <w:rPr>
          <w:rFonts w:cs="David"/>
          <w:sz w:val="24"/>
          <w:u w:val="single"/>
          <w:rtl/>
        </w:rPr>
        <w:t>דני גבע:</w:t>
      </w:r>
    </w:p>
    <w:p w:rsidR="00000000" w:rsidRDefault="00126C6C">
      <w:pPr>
        <w:rPr>
          <w:rFonts w:cs="David"/>
          <w:sz w:val="24"/>
          <w:rtl/>
        </w:rPr>
      </w:pPr>
    </w:p>
    <w:p w:rsidR="00000000" w:rsidRDefault="00126C6C">
      <w:pPr>
        <w:rPr>
          <w:rFonts w:cs="David"/>
          <w:sz w:val="24"/>
          <w:rtl/>
        </w:rPr>
      </w:pPr>
      <w:r>
        <w:rPr>
          <w:rFonts w:cs="David"/>
          <w:sz w:val="24"/>
          <w:rtl/>
        </w:rPr>
        <w:tab/>
        <w:t xml:space="preserve">ברמת הזכויות של הילד, של מניעת הפרדתו מההורה, אין פגיעה, הנושא של הורה אחד או </w:t>
      </w:r>
      <w:r>
        <w:rPr>
          <w:rFonts w:cs="David"/>
          <w:sz w:val="24"/>
          <w:rtl/>
        </w:rPr>
        <w:t xml:space="preserve">שניים זה כבר אפשר לדבר על זה. </w:t>
      </w:r>
    </w:p>
    <w:p w:rsidR="00000000" w:rsidRDefault="00126C6C">
      <w:pPr>
        <w:rPr>
          <w:rFonts w:cs="David"/>
          <w:sz w:val="24"/>
          <w:u w:val="single"/>
          <w:rtl/>
        </w:rPr>
      </w:pPr>
    </w:p>
    <w:p w:rsidR="00000000" w:rsidRDefault="00126C6C">
      <w:pPr>
        <w:rPr>
          <w:rFonts w:cs="David"/>
          <w:sz w:val="24"/>
          <w:rtl/>
        </w:rPr>
      </w:pPr>
      <w:r>
        <w:rPr>
          <w:rFonts w:cs="David"/>
          <w:sz w:val="24"/>
          <w:u w:val="single"/>
          <w:rtl/>
        </w:rPr>
        <w:t>היו"ר גאלב מגאדלה:</w:t>
      </w:r>
    </w:p>
    <w:p w:rsidR="00000000" w:rsidRDefault="00126C6C">
      <w:pPr>
        <w:rPr>
          <w:rFonts w:cs="David"/>
          <w:sz w:val="24"/>
          <w:rtl/>
        </w:rPr>
      </w:pPr>
    </w:p>
    <w:p w:rsidR="00000000" w:rsidRDefault="00126C6C">
      <w:pPr>
        <w:rPr>
          <w:rFonts w:cs="David"/>
          <w:sz w:val="24"/>
          <w:rtl/>
        </w:rPr>
      </w:pPr>
      <w:r>
        <w:rPr>
          <w:rFonts w:cs="David"/>
          <w:sz w:val="24"/>
          <w:rtl/>
        </w:rPr>
        <w:tab/>
        <w:t xml:space="preserve">דני, אנחנו רוצים להתקדם עם השאלה. עדי, את שואלת, הוא משיב ואת לא מקשיבה. </w:t>
      </w:r>
    </w:p>
    <w:p w:rsidR="00000000" w:rsidRDefault="00126C6C">
      <w:pPr>
        <w:rPr>
          <w:rFonts w:cs="David"/>
          <w:sz w:val="24"/>
          <w:rtl/>
        </w:rPr>
      </w:pPr>
    </w:p>
    <w:p w:rsidR="00000000" w:rsidRDefault="00126C6C">
      <w:pPr>
        <w:rPr>
          <w:rFonts w:cs="David"/>
          <w:sz w:val="24"/>
          <w:rtl/>
        </w:rPr>
      </w:pPr>
      <w:r>
        <w:rPr>
          <w:rFonts w:cs="David"/>
          <w:sz w:val="24"/>
          <w:u w:val="single"/>
          <w:rtl/>
        </w:rPr>
        <w:t>עדי לופטיגמן</w:t>
      </w:r>
      <w:r>
        <w:rPr>
          <w:rFonts w:cs="David"/>
          <w:sz w:val="24"/>
          <w:rtl/>
        </w:rPr>
        <w:t>:</w:t>
      </w:r>
    </w:p>
    <w:p w:rsidR="00000000" w:rsidRDefault="00126C6C">
      <w:pPr>
        <w:rPr>
          <w:rFonts w:cs="David"/>
          <w:sz w:val="24"/>
          <w:rtl/>
        </w:rPr>
      </w:pPr>
    </w:p>
    <w:p w:rsidR="00000000" w:rsidRDefault="00126C6C">
      <w:pPr>
        <w:rPr>
          <w:rFonts w:cs="David"/>
          <w:sz w:val="24"/>
          <w:rtl/>
        </w:rPr>
      </w:pPr>
      <w:r>
        <w:rPr>
          <w:rFonts w:cs="David"/>
          <w:sz w:val="24"/>
          <w:rtl/>
        </w:rPr>
        <w:tab/>
        <w:t xml:space="preserve">שמעתי כל מילה. </w:t>
      </w:r>
    </w:p>
    <w:p w:rsidR="00000000" w:rsidRDefault="00126C6C">
      <w:pPr>
        <w:rPr>
          <w:rFonts w:cs="David"/>
          <w:sz w:val="24"/>
          <w:u w:val="single"/>
          <w:rtl/>
        </w:rPr>
      </w:pPr>
    </w:p>
    <w:p w:rsidR="00000000" w:rsidRDefault="00126C6C">
      <w:pPr>
        <w:rPr>
          <w:rFonts w:cs="David"/>
          <w:sz w:val="24"/>
          <w:rtl/>
        </w:rPr>
      </w:pPr>
      <w:r>
        <w:rPr>
          <w:rFonts w:cs="David"/>
          <w:sz w:val="24"/>
          <w:u w:val="single"/>
          <w:rtl/>
        </w:rPr>
        <w:t>היו"ר גאלב מגאדלה:</w:t>
      </w:r>
    </w:p>
    <w:p w:rsidR="00000000" w:rsidRDefault="00126C6C">
      <w:pPr>
        <w:rPr>
          <w:rFonts w:cs="David"/>
          <w:sz w:val="24"/>
          <w:rtl/>
        </w:rPr>
      </w:pPr>
    </w:p>
    <w:p w:rsidR="00000000" w:rsidRDefault="00126C6C">
      <w:pPr>
        <w:rPr>
          <w:rFonts w:cs="David"/>
          <w:sz w:val="24"/>
          <w:rtl/>
        </w:rPr>
      </w:pPr>
      <w:r>
        <w:rPr>
          <w:rFonts w:cs="David"/>
          <w:sz w:val="24"/>
          <w:rtl/>
        </w:rPr>
        <w:tab/>
        <w:t>עכשיו אני רוצה שישיב לחלק השני של השאלה שלך כי לא סיפקה אותך התשובה, בבקשה</w:t>
      </w:r>
      <w:r>
        <w:rPr>
          <w:rFonts w:cs="David"/>
          <w:sz w:val="24"/>
          <w:rtl/>
        </w:rPr>
        <w:t xml:space="preserve"> דני. </w:t>
      </w:r>
    </w:p>
    <w:p w:rsidR="00000000" w:rsidRDefault="00126C6C">
      <w:pPr>
        <w:rPr>
          <w:rFonts w:cs="David"/>
          <w:sz w:val="24"/>
          <w:rtl/>
        </w:rPr>
      </w:pPr>
    </w:p>
    <w:p w:rsidR="00000000" w:rsidRDefault="00126C6C">
      <w:pPr>
        <w:rPr>
          <w:rFonts w:cs="David"/>
          <w:sz w:val="24"/>
          <w:rtl/>
        </w:rPr>
      </w:pPr>
      <w:r>
        <w:rPr>
          <w:rFonts w:cs="David"/>
          <w:sz w:val="24"/>
          <w:u w:val="single"/>
          <w:rtl/>
        </w:rPr>
        <w:t>דני גבע:</w:t>
      </w:r>
    </w:p>
    <w:p w:rsidR="00000000" w:rsidRDefault="00126C6C">
      <w:pPr>
        <w:rPr>
          <w:rFonts w:cs="David"/>
          <w:sz w:val="24"/>
          <w:rtl/>
        </w:rPr>
      </w:pPr>
    </w:p>
    <w:p w:rsidR="00000000" w:rsidRDefault="00126C6C">
      <w:pPr>
        <w:rPr>
          <w:rFonts w:cs="David"/>
          <w:sz w:val="24"/>
          <w:rtl/>
        </w:rPr>
      </w:pPr>
      <w:r>
        <w:rPr>
          <w:rFonts w:cs="David"/>
          <w:sz w:val="24"/>
          <w:rtl/>
        </w:rPr>
        <w:tab/>
        <w:t>מה החלק השני?</w:t>
      </w:r>
    </w:p>
    <w:p w:rsidR="00000000" w:rsidRDefault="00126C6C">
      <w:pPr>
        <w:rPr>
          <w:rFonts w:cs="David"/>
          <w:sz w:val="24"/>
          <w:rtl/>
        </w:rPr>
      </w:pPr>
    </w:p>
    <w:p w:rsidR="00000000" w:rsidRDefault="00126C6C">
      <w:pPr>
        <w:rPr>
          <w:rFonts w:cs="David"/>
          <w:sz w:val="24"/>
          <w:rtl/>
        </w:rPr>
      </w:pPr>
      <w:r>
        <w:rPr>
          <w:rFonts w:cs="David"/>
          <w:sz w:val="24"/>
          <w:u w:val="single"/>
          <w:rtl/>
        </w:rPr>
        <w:t>עדי לופטיגמן</w:t>
      </w:r>
      <w:r>
        <w:rPr>
          <w:rFonts w:cs="David"/>
          <w:sz w:val="24"/>
          <w:rtl/>
        </w:rPr>
        <w:t>:</w:t>
      </w:r>
    </w:p>
    <w:p w:rsidR="00000000" w:rsidRDefault="00126C6C">
      <w:pPr>
        <w:rPr>
          <w:rFonts w:cs="David"/>
          <w:sz w:val="24"/>
          <w:rtl/>
        </w:rPr>
      </w:pPr>
    </w:p>
    <w:p w:rsidR="00000000" w:rsidRDefault="00126C6C">
      <w:pPr>
        <w:rPr>
          <w:rFonts w:cs="David"/>
          <w:sz w:val="24"/>
          <w:rtl/>
        </w:rPr>
      </w:pPr>
      <w:r>
        <w:rPr>
          <w:rFonts w:cs="David"/>
          <w:sz w:val="24"/>
          <w:rtl/>
        </w:rPr>
        <w:tab/>
        <w:t xml:space="preserve">השאלה היא למה נעשתה אבחנה בין ילדים מתחת לגיל 12  לילדים מעל גיל 12, מדוע מבחינה ביטחונית ילדים מעל גיל 12, על פי עמדתכם, לא יכולים ששר הפנים יהיה לו ולו שיקול דעת על מנת לשקול אם לתת להם מעמד. </w:t>
      </w:r>
    </w:p>
    <w:p w:rsidR="00000000" w:rsidRDefault="00126C6C">
      <w:pPr>
        <w:rPr>
          <w:rFonts w:cs="David"/>
          <w:sz w:val="24"/>
          <w:rtl/>
        </w:rPr>
      </w:pPr>
      <w:r>
        <w:rPr>
          <w:rFonts w:cs="David"/>
          <w:sz w:val="24"/>
          <w:rtl/>
        </w:rPr>
        <w:t xml:space="preserve"> </w:t>
      </w:r>
    </w:p>
    <w:p w:rsidR="00000000" w:rsidRDefault="00126C6C">
      <w:pPr>
        <w:rPr>
          <w:rFonts w:cs="David"/>
          <w:sz w:val="24"/>
          <w:rtl/>
        </w:rPr>
      </w:pPr>
      <w:r>
        <w:rPr>
          <w:rFonts w:cs="David"/>
          <w:sz w:val="24"/>
          <w:u w:val="single"/>
          <w:rtl/>
        </w:rPr>
        <w:t>היו"ר גאל</w:t>
      </w:r>
      <w:r>
        <w:rPr>
          <w:rFonts w:cs="David"/>
          <w:sz w:val="24"/>
          <w:u w:val="single"/>
          <w:rtl/>
        </w:rPr>
        <w:t>ב מגאדלה:</w:t>
      </w:r>
    </w:p>
    <w:p w:rsidR="00000000" w:rsidRDefault="00126C6C">
      <w:pPr>
        <w:rPr>
          <w:rFonts w:cs="David"/>
          <w:sz w:val="24"/>
          <w:rtl/>
        </w:rPr>
      </w:pPr>
    </w:p>
    <w:p w:rsidR="00000000" w:rsidRDefault="00126C6C">
      <w:pPr>
        <w:rPr>
          <w:rFonts w:cs="David"/>
          <w:sz w:val="24"/>
          <w:rtl/>
        </w:rPr>
      </w:pPr>
      <w:r>
        <w:rPr>
          <w:rFonts w:cs="David"/>
          <w:sz w:val="24"/>
          <w:rtl/>
        </w:rPr>
        <w:tab/>
        <w:t xml:space="preserve">ובמקומו בא מפקד האזור, בבקשה. </w:t>
      </w:r>
    </w:p>
    <w:p w:rsidR="00000000" w:rsidRDefault="00126C6C">
      <w:pPr>
        <w:rPr>
          <w:rFonts w:cs="David"/>
          <w:sz w:val="24"/>
          <w:rtl/>
        </w:rPr>
      </w:pPr>
    </w:p>
    <w:p w:rsidR="00000000" w:rsidRDefault="00126C6C">
      <w:pPr>
        <w:rPr>
          <w:rFonts w:cs="David"/>
          <w:sz w:val="24"/>
          <w:rtl/>
        </w:rPr>
      </w:pPr>
      <w:r>
        <w:rPr>
          <w:rFonts w:cs="David"/>
          <w:sz w:val="24"/>
          <w:u w:val="single"/>
          <w:rtl/>
        </w:rPr>
        <w:t>יוכי גנסין:</w:t>
      </w:r>
    </w:p>
    <w:p w:rsidR="00000000" w:rsidRDefault="00126C6C">
      <w:pPr>
        <w:rPr>
          <w:rFonts w:cs="David"/>
          <w:sz w:val="24"/>
          <w:rtl/>
        </w:rPr>
      </w:pPr>
    </w:p>
    <w:p w:rsidR="00000000" w:rsidRDefault="00126C6C">
      <w:pPr>
        <w:rPr>
          <w:rFonts w:cs="David"/>
          <w:sz w:val="24"/>
          <w:rtl/>
        </w:rPr>
      </w:pPr>
      <w:r>
        <w:rPr>
          <w:rFonts w:cs="David"/>
          <w:sz w:val="24"/>
          <w:rtl/>
        </w:rPr>
        <w:tab/>
        <w:t xml:space="preserve">במקומו, קודם לא היה לו כלום. </w:t>
      </w:r>
    </w:p>
    <w:p w:rsidR="00000000" w:rsidRDefault="00126C6C">
      <w:pPr>
        <w:rPr>
          <w:rFonts w:cs="David"/>
          <w:sz w:val="24"/>
          <w:rtl/>
        </w:rPr>
      </w:pPr>
    </w:p>
    <w:p w:rsidR="00000000" w:rsidRDefault="00126C6C">
      <w:pPr>
        <w:rPr>
          <w:rFonts w:cs="David"/>
          <w:sz w:val="24"/>
          <w:rtl/>
        </w:rPr>
      </w:pPr>
      <w:r>
        <w:rPr>
          <w:rFonts w:cs="David"/>
          <w:sz w:val="24"/>
          <w:u w:val="single"/>
          <w:rtl/>
        </w:rPr>
        <w:t>היו"ר גאלב מג'אדלה:</w:t>
      </w:r>
    </w:p>
    <w:p w:rsidR="00000000" w:rsidRDefault="00126C6C">
      <w:pPr>
        <w:rPr>
          <w:rFonts w:cs="David"/>
          <w:sz w:val="24"/>
          <w:rtl/>
        </w:rPr>
      </w:pPr>
    </w:p>
    <w:p w:rsidR="00000000" w:rsidRDefault="00126C6C">
      <w:pPr>
        <w:rPr>
          <w:rFonts w:cs="David"/>
          <w:sz w:val="24"/>
          <w:rtl/>
        </w:rPr>
      </w:pPr>
      <w:r>
        <w:rPr>
          <w:rFonts w:cs="David"/>
          <w:sz w:val="24"/>
          <w:rtl/>
        </w:rPr>
        <w:tab/>
        <w:t>למי לא היה?</w:t>
      </w:r>
    </w:p>
    <w:p w:rsidR="00000000" w:rsidRDefault="00126C6C">
      <w:pPr>
        <w:rPr>
          <w:rFonts w:cs="David"/>
          <w:sz w:val="24"/>
          <w:rtl/>
        </w:rPr>
      </w:pPr>
    </w:p>
    <w:p w:rsidR="00000000" w:rsidRDefault="00126C6C">
      <w:pPr>
        <w:rPr>
          <w:rFonts w:cs="David"/>
          <w:sz w:val="24"/>
          <w:rtl/>
        </w:rPr>
      </w:pPr>
      <w:r>
        <w:rPr>
          <w:rFonts w:cs="David"/>
          <w:sz w:val="24"/>
          <w:u w:val="single"/>
          <w:rtl/>
        </w:rPr>
        <w:t>יוכי גנסין:</w:t>
      </w:r>
    </w:p>
    <w:p w:rsidR="00000000" w:rsidRDefault="00126C6C">
      <w:pPr>
        <w:rPr>
          <w:rFonts w:cs="David"/>
          <w:sz w:val="24"/>
          <w:rtl/>
        </w:rPr>
      </w:pPr>
    </w:p>
    <w:p w:rsidR="00000000" w:rsidRDefault="00126C6C">
      <w:pPr>
        <w:rPr>
          <w:rFonts w:cs="David"/>
          <w:sz w:val="24"/>
          <w:rtl/>
        </w:rPr>
      </w:pPr>
      <w:r>
        <w:rPr>
          <w:rFonts w:cs="David"/>
          <w:sz w:val="24"/>
          <w:rtl/>
        </w:rPr>
        <w:tab/>
        <w:t xml:space="preserve"> ילד מעל גיל 12. </w:t>
      </w:r>
    </w:p>
    <w:p w:rsidR="00000000" w:rsidRDefault="00126C6C">
      <w:pPr>
        <w:rPr>
          <w:rFonts w:cs="David"/>
          <w:sz w:val="24"/>
          <w:rtl/>
        </w:rPr>
      </w:pPr>
    </w:p>
    <w:p w:rsidR="00000000" w:rsidRDefault="00126C6C">
      <w:pPr>
        <w:rPr>
          <w:rFonts w:cs="David"/>
          <w:sz w:val="24"/>
          <w:u w:val="single"/>
          <w:rtl/>
        </w:rPr>
      </w:pPr>
      <w:r>
        <w:rPr>
          <w:rFonts w:cs="David"/>
          <w:sz w:val="24"/>
          <w:u w:val="single"/>
          <w:rtl/>
        </w:rPr>
        <w:t>עזמי בשארה:</w:t>
      </w:r>
    </w:p>
    <w:p w:rsidR="00000000" w:rsidRDefault="00126C6C">
      <w:pPr>
        <w:rPr>
          <w:rFonts w:cs="David"/>
          <w:sz w:val="24"/>
          <w:u w:val="single"/>
          <w:rtl/>
        </w:rPr>
      </w:pPr>
    </w:p>
    <w:p w:rsidR="00000000" w:rsidRDefault="00126C6C">
      <w:pPr>
        <w:rPr>
          <w:rFonts w:cs="David"/>
          <w:sz w:val="24"/>
          <w:rtl/>
        </w:rPr>
      </w:pPr>
      <w:r>
        <w:rPr>
          <w:rFonts w:cs="David"/>
          <w:sz w:val="24"/>
          <w:rtl/>
        </w:rPr>
        <w:tab/>
        <w:t xml:space="preserve">זה מהוראת השעה הנוכחית זה לא היה קודם. </w:t>
      </w:r>
    </w:p>
    <w:p w:rsidR="00000000" w:rsidRDefault="00126C6C">
      <w:pPr>
        <w:rPr>
          <w:rFonts w:cs="David"/>
          <w:sz w:val="24"/>
          <w:rtl/>
        </w:rPr>
      </w:pPr>
      <w:r>
        <w:rPr>
          <w:rFonts w:cs="David"/>
          <w:sz w:val="24"/>
          <w:rtl/>
        </w:rPr>
        <w:t xml:space="preserve"> </w:t>
      </w:r>
    </w:p>
    <w:p w:rsidR="00000000" w:rsidRDefault="00126C6C">
      <w:pPr>
        <w:rPr>
          <w:rFonts w:cs="David"/>
          <w:sz w:val="24"/>
          <w:rtl/>
        </w:rPr>
      </w:pPr>
      <w:r>
        <w:rPr>
          <w:rFonts w:cs="David"/>
          <w:sz w:val="24"/>
          <w:u w:val="single"/>
          <w:rtl/>
        </w:rPr>
        <w:t>מירי פרנקל-שור:</w:t>
      </w:r>
    </w:p>
    <w:p w:rsidR="00000000" w:rsidRDefault="00126C6C">
      <w:pPr>
        <w:rPr>
          <w:rFonts w:cs="David"/>
          <w:sz w:val="24"/>
          <w:rtl/>
        </w:rPr>
      </w:pPr>
    </w:p>
    <w:p w:rsidR="00000000" w:rsidRDefault="00126C6C">
      <w:pPr>
        <w:rPr>
          <w:rFonts w:cs="David"/>
          <w:sz w:val="24"/>
          <w:rtl/>
        </w:rPr>
      </w:pPr>
      <w:r>
        <w:rPr>
          <w:rFonts w:cs="David"/>
          <w:sz w:val="24"/>
          <w:rtl/>
        </w:rPr>
        <w:tab/>
        <w:t>קודם, לילד שמלאו לו 12 ומ</w:t>
      </w:r>
      <w:r>
        <w:rPr>
          <w:rFonts w:cs="David"/>
          <w:sz w:val="24"/>
          <w:rtl/>
        </w:rPr>
        <w:t xml:space="preserve">עלה לא היה יכול להגיע לישראל - - - </w:t>
      </w:r>
    </w:p>
    <w:p w:rsidR="00000000" w:rsidRDefault="00126C6C">
      <w:pPr>
        <w:rPr>
          <w:rFonts w:cs="David"/>
          <w:sz w:val="24"/>
          <w:rtl/>
        </w:rPr>
      </w:pPr>
      <w:r>
        <w:rPr>
          <w:rFonts w:cs="David"/>
          <w:sz w:val="24"/>
          <w:rtl/>
        </w:rPr>
        <w:t xml:space="preserve"> </w:t>
      </w:r>
    </w:p>
    <w:p w:rsidR="00000000" w:rsidRDefault="00126C6C">
      <w:pPr>
        <w:rPr>
          <w:rFonts w:cs="David"/>
          <w:sz w:val="24"/>
          <w:rtl/>
        </w:rPr>
      </w:pPr>
      <w:r>
        <w:rPr>
          <w:rFonts w:cs="David"/>
          <w:sz w:val="24"/>
          <w:u w:val="single"/>
          <w:rtl/>
        </w:rPr>
        <w:t>יוכי גנסין:</w:t>
      </w:r>
    </w:p>
    <w:p w:rsidR="00000000" w:rsidRDefault="00126C6C">
      <w:pPr>
        <w:rPr>
          <w:rFonts w:cs="David"/>
          <w:sz w:val="24"/>
          <w:rtl/>
        </w:rPr>
      </w:pPr>
    </w:p>
    <w:p w:rsidR="00000000" w:rsidRDefault="00126C6C">
      <w:pPr>
        <w:rPr>
          <w:rFonts w:cs="David"/>
          <w:sz w:val="24"/>
          <w:rtl/>
        </w:rPr>
      </w:pPr>
      <w:r>
        <w:rPr>
          <w:rFonts w:cs="David"/>
          <w:sz w:val="24"/>
          <w:rtl/>
        </w:rPr>
        <w:tab/>
        <w:t xml:space="preserve">לא בדרך כזאת ולא בדרך אחרת, בשום דרך שהיא. </w:t>
      </w:r>
    </w:p>
    <w:p w:rsidR="00000000" w:rsidRDefault="00126C6C">
      <w:pPr>
        <w:rPr>
          <w:rFonts w:cs="David"/>
          <w:sz w:val="24"/>
          <w:rtl/>
        </w:rPr>
      </w:pPr>
    </w:p>
    <w:p w:rsidR="00000000" w:rsidRDefault="00126C6C">
      <w:pPr>
        <w:rPr>
          <w:rFonts w:cs="David"/>
          <w:sz w:val="24"/>
          <w:rtl/>
        </w:rPr>
      </w:pPr>
      <w:r>
        <w:rPr>
          <w:rFonts w:cs="David"/>
          <w:sz w:val="24"/>
          <w:u w:val="single"/>
          <w:rtl/>
        </w:rPr>
        <w:t>ג'עפר פרח:</w:t>
      </w:r>
    </w:p>
    <w:p w:rsidR="00000000" w:rsidRDefault="00126C6C">
      <w:pPr>
        <w:rPr>
          <w:rFonts w:cs="David"/>
          <w:sz w:val="24"/>
          <w:rtl/>
        </w:rPr>
      </w:pPr>
    </w:p>
    <w:p w:rsidR="00000000" w:rsidRDefault="00126C6C">
      <w:pPr>
        <w:rPr>
          <w:rFonts w:cs="David"/>
          <w:sz w:val="24"/>
          <w:rtl/>
        </w:rPr>
      </w:pPr>
      <w:r>
        <w:rPr>
          <w:rFonts w:cs="David"/>
          <w:sz w:val="24"/>
          <w:rtl/>
        </w:rPr>
        <w:tab/>
        <w:t xml:space="preserve">לצערכם זה תוקן. </w:t>
      </w:r>
    </w:p>
    <w:p w:rsidR="00000000" w:rsidRDefault="00126C6C">
      <w:pPr>
        <w:rPr>
          <w:rFonts w:cs="David"/>
          <w:sz w:val="24"/>
          <w:rtl/>
        </w:rPr>
      </w:pPr>
    </w:p>
    <w:p w:rsidR="00000000" w:rsidRDefault="00126C6C">
      <w:pPr>
        <w:rPr>
          <w:rFonts w:cs="David"/>
          <w:sz w:val="24"/>
          <w:rtl/>
        </w:rPr>
      </w:pPr>
      <w:r>
        <w:rPr>
          <w:rFonts w:cs="David"/>
          <w:sz w:val="24"/>
          <w:u w:val="single"/>
          <w:rtl/>
        </w:rPr>
        <w:t>יוכי גנסין:</w:t>
      </w:r>
    </w:p>
    <w:p w:rsidR="00000000" w:rsidRDefault="00126C6C">
      <w:pPr>
        <w:rPr>
          <w:rFonts w:cs="David"/>
          <w:sz w:val="24"/>
          <w:rtl/>
        </w:rPr>
      </w:pPr>
    </w:p>
    <w:p w:rsidR="00000000" w:rsidRDefault="00126C6C">
      <w:pPr>
        <w:rPr>
          <w:rFonts w:cs="David"/>
          <w:sz w:val="24"/>
          <w:rtl/>
        </w:rPr>
      </w:pPr>
      <w:r>
        <w:rPr>
          <w:rFonts w:cs="David"/>
          <w:sz w:val="24"/>
          <w:rtl/>
        </w:rPr>
        <w:tab/>
        <w:t xml:space="preserve"> למה לצערנו? אני הסברתי בדיוק מה היה. </w:t>
      </w:r>
    </w:p>
    <w:p w:rsidR="00000000" w:rsidRDefault="00126C6C">
      <w:pPr>
        <w:rPr>
          <w:rFonts w:cs="David"/>
          <w:sz w:val="24"/>
          <w:rtl/>
        </w:rPr>
      </w:pPr>
    </w:p>
    <w:p w:rsidR="00000000" w:rsidRDefault="00126C6C">
      <w:pPr>
        <w:rPr>
          <w:rFonts w:cs="David"/>
          <w:sz w:val="24"/>
          <w:rtl/>
        </w:rPr>
      </w:pPr>
      <w:r>
        <w:rPr>
          <w:rFonts w:cs="David"/>
          <w:sz w:val="24"/>
          <w:u w:val="single"/>
          <w:rtl/>
        </w:rPr>
        <w:t>היו"ר גאלב מג'אדלה:</w:t>
      </w:r>
    </w:p>
    <w:p w:rsidR="00000000" w:rsidRDefault="00126C6C">
      <w:pPr>
        <w:rPr>
          <w:rFonts w:cs="David"/>
          <w:sz w:val="24"/>
          <w:rtl/>
        </w:rPr>
      </w:pPr>
    </w:p>
    <w:p w:rsidR="00000000" w:rsidRDefault="00126C6C">
      <w:pPr>
        <w:rPr>
          <w:rFonts w:cs="David"/>
          <w:sz w:val="24"/>
          <w:rtl/>
        </w:rPr>
      </w:pPr>
      <w:r>
        <w:rPr>
          <w:rFonts w:cs="David"/>
          <w:sz w:val="24"/>
          <w:rtl/>
        </w:rPr>
        <w:tab/>
        <w:t xml:space="preserve">זה אחד התיקונים שאתם מדברים עליהם, בבקשה דני. </w:t>
      </w:r>
    </w:p>
    <w:p w:rsidR="00000000" w:rsidRDefault="00126C6C">
      <w:pPr>
        <w:rPr>
          <w:rFonts w:cs="David"/>
          <w:sz w:val="24"/>
          <w:rtl/>
        </w:rPr>
      </w:pPr>
    </w:p>
    <w:p w:rsidR="00000000" w:rsidRDefault="00126C6C">
      <w:pPr>
        <w:rPr>
          <w:rFonts w:cs="David"/>
          <w:sz w:val="24"/>
          <w:rtl/>
        </w:rPr>
      </w:pPr>
      <w:r>
        <w:rPr>
          <w:rFonts w:cs="David"/>
          <w:sz w:val="24"/>
          <w:u w:val="single"/>
          <w:rtl/>
        </w:rPr>
        <w:t xml:space="preserve">דני </w:t>
      </w:r>
      <w:r>
        <w:rPr>
          <w:rFonts w:cs="David"/>
          <w:sz w:val="24"/>
          <w:u w:val="single"/>
          <w:rtl/>
        </w:rPr>
        <w:t>גבע:</w:t>
      </w:r>
    </w:p>
    <w:p w:rsidR="00000000" w:rsidRDefault="00126C6C">
      <w:pPr>
        <w:rPr>
          <w:rFonts w:cs="David"/>
          <w:sz w:val="24"/>
          <w:rtl/>
        </w:rPr>
      </w:pPr>
    </w:p>
    <w:p w:rsidR="00000000" w:rsidRDefault="00126C6C">
      <w:pPr>
        <w:rPr>
          <w:rFonts w:cs="David"/>
          <w:sz w:val="24"/>
          <w:rtl/>
        </w:rPr>
      </w:pPr>
      <w:r>
        <w:rPr>
          <w:rFonts w:cs="David"/>
          <w:sz w:val="24"/>
          <w:rtl/>
        </w:rPr>
        <w:tab/>
        <w:t>ההצעה המקורית דיברה על מצב שבו לא כללו את הילדים עד גיל  12. אני לא אחזור על דברים שנאמרו אבל בסופו של דבר הם הוחרגו בעצם מהצעת החוק המקורית והיום ההחרגה התרחבה עוד יותר באופן כזה שכולם מקבלים, אני חוזר על זה ואני אחזור על זה גם עשר פעמים,  מגיל אפס</w:t>
      </w:r>
      <w:r>
        <w:rPr>
          <w:rFonts w:cs="David"/>
          <w:sz w:val="24"/>
          <w:rtl/>
        </w:rPr>
        <w:t xml:space="preserve"> עד 18, הם מקבלים אפשרות להימנע מהפרדה מהוריהם. </w:t>
      </w:r>
    </w:p>
    <w:p w:rsidR="00000000" w:rsidRDefault="00126C6C">
      <w:pPr>
        <w:rPr>
          <w:rFonts w:cs="David"/>
          <w:sz w:val="24"/>
          <w:rtl/>
        </w:rPr>
      </w:pPr>
    </w:p>
    <w:p w:rsidR="00000000" w:rsidRDefault="00126C6C">
      <w:pPr>
        <w:rPr>
          <w:rFonts w:cs="David"/>
          <w:sz w:val="24"/>
          <w:rtl/>
        </w:rPr>
      </w:pPr>
      <w:r>
        <w:rPr>
          <w:rFonts w:cs="David"/>
          <w:sz w:val="24"/>
          <w:u w:val="single"/>
          <w:rtl/>
        </w:rPr>
        <w:t>יוכי גנסין:</w:t>
      </w:r>
    </w:p>
    <w:p w:rsidR="00000000" w:rsidRDefault="00126C6C">
      <w:pPr>
        <w:rPr>
          <w:rFonts w:cs="David"/>
          <w:sz w:val="24"/>
          <w:rtl/>
        </w:rPr>
      </w:pPr>
    </w:p>
    <w:p w:rsidR="00000000" w:rsidRDefault="00126C6C">
      <w:pPr>
        <w:rPr>
          <w:rFonts w:cs="David"/>
          <w:sz w:val="24"/>
          <w:rtl/>
        </w:rPr>
      </w:pPr>
      <w:r>
        <w:rPr>
          <w:rFonts w:cs="David"/>
          <w:sz w:val="24"/>
          <w:rtl/>
        </w:rPr>
        <w:tab/>
        <w:t xml:space="preserve">הם מדברים על זכויות סוציאליות, זו שאלה נפרדת. </w:t>
      </w:r>
    </w:p>
    <w:p w:rsidR="00000000" w:rsidRDefault="00126C6C">
      <w:pPr>
        <w:rPr>
          <w:rFonts w:cs="David"/>
          <w:sz w:val="24"/>
          <w:rtl/>
        </w:rPr>
      </w:pPr>
    </w:p>
    <w:p w:rsidR="00000000" w:rsidRDefault="00126C6C">
      <w:pPr>
        <w:rPr>
          <w:rFonts w:cs="David"/>
          <w:sz w:val="24"/>
          <w:rtl/>
        </w:rPr>
      </w:pPr>
      <w:r>
        <w:rPr>
          <w:rFonts w:cs="David"/>
          <w:sz w:val="24"/>
          <w:u w:val="single"/>
          <w:rtl/>
        </w:rPr>
        <w:t>דני גבע:</w:t>
      </w:r>
    </w:p>
    <w:p w:rsidR="00000000" w:rsidRDefault="00126C6C">
      <w:pPr>
        <w:rPr>
          <w:rFonts w:cs="David"/>
          <w:sz w:val="24"/>
          <w:rtl/>
        </w:rPr>
      </w:pPr>
    </w:p>
    <w:p w:rsidR="00000000" w:rsidRDefault="00126C6C">
      <w:pPr>
        <w:rPr>
          <w:rFonts w:cs="David"/>
          <w:sz w:val="24"/>
          <w:rtl/>
        </w:rPr>
      </w:pPr>
      <w:r>
        <w:rPr>
          <w:rFonts w:cs="David"/>
          <w:sz w:val="24"/>
          <w:rtl/>
        </w:rPr>
        <w:tab/>
        <w:t>ברגע שהילד הזה שמבקש היתר שהייה בישראל מקבל היתר שהייה, הרי אין יותר בעיה ביטחונית, אז הוא נכנס, מקבל היתר, מה ההקשר הביטחוני?</w:t>
      </w:r>
    </w:p>
    <w:p w:rsidR="00000000" w:rsidRDefault="00126C6C">
      <w:pPr>
        <w:rPr>
          <w:rFonts w:cs="David"/>
          <w:sz w:val="24"/>
          <w:u w:val="single"/>
          <w:rtl/>
        </w:rPr>
      </w:pPr>
    </w:p>
    <w:p w:rsidR="00000000" w:rsidRDefault="00126C6C">
      <w:pPr>
        <w:rPr>
          <w:rFonts w:cs="David"/>
          <w:sz w:val="24"/>
          <w:rtl/>
        </w:rPr>
      </w:pPr>
      <w:r>
        <w:rPr>
          <w:rFonts w:cs="David"/>
          <w:sz w:val="24"/>
          <w:u w:val="single"/>
          <w:rtl/>
        </w:rPr>
        <w:t>היו"ר</w:t>
      </w:r>
      <w:r>
        <w:rPr>
          <w:rFonts w:cs="David"/>
          <w:sz w:val="24"/>
          <w:u w:val="single"/>
          <w:rtl/>
        </w:rPr>
        <w:t xml:space="preserve"> גאלב מגאדלה:</w:t>
      </w:r>
    </w:p>
    <w:p w:rsidR="00000000" w:rsidRDefault="00126C6C">
      <w:pPr>
        <w:rPr>
          <w:rFonts w:cs="David"/>
          <w:sz w:val="24"/>
          <w:rtl/>
        </w:rPr>
      </w:pPr>
    </w:p>
    <w:p w:rsidR="00000000" w:rsidRDefault="00126C6C">
      <w:pPr>
        <w:rPr>
          <w:rFonts w:cs="David"/>
          <w:sz w:val="24"/>
          <w:rtl/>
        </w:rPr>
      </w:pPr>
      <w:r>
        <w:rPr>
          <w:rFonts w:cs="David"/>
          <w:sz w:val="24"/>
          <w:rtl/>
        </w:rPr>
        <w:tab/>
        <w:t xml:space="preserve">בואו נתמקד בשאלה של מירי ושל עדי, אנחנו רוצים להתמקד בחלק השני של השאלה של עדי ושל מירי, בבקשה. </w:t>
      </w:r>
    </w:p>
    <w:p w:rsidR="00000000" w:rsidRDefault="00126C6C">
      <w:pPr>
        <w:rPr>
          <w:rFonts w:cs="David"/>
          <w:sz w:val="24"/>
          <w:rtl/>
        </w:rPr>
      </w:pPr>
      <w:r>
        <w:rPr>
          <w:rFonts w:cs="David"/>
          <w:sz w:val="24"/>
          <w:rtl/>
        </w:rPr>
        <w:t xml:space="preserve"> </w:t>
      </w:r>
    </w:p>
    <w:p w:rsidR="00000000" w:rsidRDefault="00126C6C">
      <w:pPr>
        <w:rPr>
          <w:rFonts w:cs="David"/>
          <w:sz w:val="24"/>
          <w:rtl/>
        </w:rPr>
      </w:pPr>
      <w:r>
        <w:rPr>
          <w:rFonts w:cs="David"/>
          <w:sz w:val="24"/>
          <w:u w:val="single"/>
          <w:rtl/>
        </w:rPr>
        <w:t>מירי פרנקל-שור:</w:t>
      </w:r>
    </w:p>
    <w:p w:rsidR="00000000" w:rsidRDefault="00126C6C">
      <w:pPr>
        <w:rPr>
          <w:rFonts w:cs="David"/>
          <w:sz w:val="24"/>
          <w:rtl/>
        </w:rPr>
      </w:pPr>
    </w:p>
    <w:p w:rsidR="00000000" w:rsidRDefault="00126C6C">
      <w:pPr>
        <w:rPr>
          <w:rFonts w:cs="David"/>
          <w:sz w:val="24"/>
          <w:rtl/>
        </w:rPr>
      </w:pPr>
      <w:r>
        <w:rPr>
          <w:rFonts w:cs="David"/>
          <w:sz w:val="24"/>
          <w:rtl/>
        </w:rPr>
        <w:tab/>
        <w:t>השאלה שעומדת כאן לדיון היא שאלה כזו. נכון שבהצעת החוק בהוראת השעה המקורית שעברה תיקון שהכניסה הוועדה, ויוכי הזכירה לוועדה מ</w:t>
      </w:r>
      <w:r>
        <w:rPr>
          <w:rFonts w:cs="David"/>
          <w:sz w:val="24"/>
          <w:rtl/>
        </w:rPr>
        <w:t>דוע, ילד עד גיל 12 ניתן לו מענה. עכשיו באה המדינה ואומרת, אני עושה הקלות ואני מעגנת את ההקלות בתיקון להוראת השעה. ומה אחת ההקלות? אחת ההקלות, אם עד היום הוחרגו ילדים מעל גיל 12, היום אני נותנת מענה ופיתרון לאותם ילדים מעל גיל 12. זה צד אחד של המטבע. ומה הצ</w:t>
      </w:r>
      <w:r>
        <w:rPr>
          <w:rFonts w:cs="David"/>
          <w:sz w:val="24"/>
          <w:rtl/>
        </w:rPr>
        <w:t xml:space="preserve">ד השני של המטבע? אתם אומרים, ילד עד גיל 12 מצבו נשאר כפי שהיה בהוראת השעה המקורית. ילד מעל גיל 12, נכון שאנחנו כבר לא מחריגים אותו אבל אנחנו מכפיפים אותו לחוות דעת ביטחונית, וכאן באה השאלה. </w:t>
      </w:r>
    </w:p>
    <w:p w:rsidR="00000000" w:rsidRDefault="00126C6C">
      <w:pPr>
        <w:rPr>
          <w:rFonts w:cs="David"/>
          <w:sz w:val="24"/>
          <w:rtl/>
        </w:rPr>
      </w:pPr>
    </w:p>
    <w:p w:rsidR="00000000" w:rsidRDefault="00126C6C">
      <w:pPr>
        <w:rPr>
          <w:rFonts w:cs="David"/>
          <w:sz w:val="24"/>
          <w:rtl/>
        </w:rPr>
      </w:pPr>
      <w:r>
        <w:rPr>
          <w:rFonts w:cs="David"/>
          <w:sz w:val="24"/>
          <w:u w:val="single"/>
          <w:rtl/>
        </w:rPr>
        <w:t>דני גבע:</w:t>
      </w:r>
    </w:p>
    <w:p w:rsidR="00000000" w:rsidRDefault="00126C6C">
      <w:pPr>
        <w:rPr>
          <w:rFonts w:cs="David"/>
          <w:sz w:val="24"/>
          <w:rtl/>
        </w:rPr>
      </w:pPr>
    </w:p>
    <w:p w:rsidR="00000000" w:rsidRDefault="00126C6C">
      <w:pPr>
        <w:rPr>
          <w:rFonts w:cs="David"/>
          <w:sz w:val="24"/>
          <w:rtl/>
        </w:rPr>
      </w:pPr>
      <w:r>
        <w:rPr>
          <w:rFonts w:cs="David"/>
          <w:sz w:val="24"/>
          <w:rtl/>
        </w:rPr>
        <w:tab/>
        <w:t xml:space="preserve">זה לא כתוב. </w:t>
      </w:r>
    </w:p>
    <w:p w:rsidR="00000000" w:rsidRDefault="00126C6C">
      <w:pPr>
        <w:rPr>
          <w:rFonts w:cs="David"/>
          <w:sz w:val="24"/>
          <w:rtl/>
        </w:rPr>
      </w:pPr>
    </w:p>
    <w:p w:rsidR="00000000" w:rsidRDefault="00126C6C">
      <w:pPr>
        <w:rPr>
          <w:rFonts w:cs="David"/>
          <w:sz w:val="24"/>
          <w:rtl/>
        </w:rPr>
      </w:pPr>
      <w:r>
        <w:rPr>
          <w:rFonts w:cs="David"/>
          <w:sz w:val="24"/>
          <w:u w:val="single"/>
          <w:rtl/>
        </w:rPr>
        <w:t>מירי פרנקל-שור:</w:t>
      </w:r>
    </w:p>
    <w:p w:rsidR="00000000" w:rsidRDefault="00126C6C">
      <w:pPr>
        <w:rPr>
          <w:rFonts w:cs="David"/>
          <w:sz w:val="24"/>
          <w:rtl/>
        </w:rPr>
      </w:pPr>
    </w:p>
    <w:p w:rsidR="00000000" w:rsidRDefault="00126C6C">
      <w:pPr>
        <w:rPr>
          <w:rFonts w:cs="David"/>
          <w:sz w:val="24"/>
          <w:rtl/>
        </w:rPr>
      </w:pPr>
      <w:r>
        <w:rPr>
          <w:rFonts w:cs="David"/>
          <w:sz w:val="24"/>
          <w:rtl/>
        </w:rPr>
        <w:tab/>
        <w:t>אתה אומר שאני לא צודק</w:t>
      </w:r>
      <w:r>
        <w:rPr>
          <w:rFonts w:cs="David"/>
          <w:sz w:val="24"/>
          <w:rtl/>
        </w:rPr>
        <w:t>ת?</w:t>
      </w:r>
    </w:p>
    <w:p w:rsidR="00000000" w:rsidRDefault="00126C6C">
      <w:pPr>
        <w:rPr>
          <w:rFonts w:cs="David"/>
          <w:sz w:val="24"/>
          <w:rtl/>
        </w:rPr>
      </w:pPr>
    </w:p>
    <w:p w:rsidR="00000000" w:rsidRDefault="00126C6C">
      <w:pPr>
        <w:rPr>
          <w:rFonts w:cs="David"/>
          <w:sz w:val="24"/>
          <w:rtl/>
        </w:rPr>
      </w:pPr>
      <w:r>
        <w:rPr>
          <w:rFonts w:cs="David"/>
          <w:sz w:val="24"/>
          <w:u w:val="single"/>
          <w:rtl/>
        </w:rPr>
        <w:t>היו"ר גאלב מגאדלה:</w:t>
      </w:r>
    </w:p>
    <w:p w:rsidR="00000000" w:rsidRDefault="00126C6C">
      <w:pPr>
        <w:rPr>
          <w:rFonts w:cs="David"/>
          <w:sz w:val="24"/>
          <w:rtl/>
        </w:rPr>
      </w:pPr>
    </w:p>
    <w:p w:rsidR="00000000" w:rsidRDefault="00126C6C">
      <w:pPr>
        <w:rPr>
          <w:rFonts w:cs="David"/>
          <w:sz w:val="24"/>
          <w:rtl/>
        </w:rPr>
      </w:pPr>
      <w:r>
        <w:rPr>
          <w:rFonts w:cs="David"/>
          <w:sz w:val="24"/>
          <w:rtl/>
        </w:rPr>
        <w:tab/>
        <w:t xml:space="preserve">סליחה, יכול להיות שאנחנו טועים. רגע. עוד דבר, עורכת הדין גנסין, אנחנו רוצים גם לתת תשובה על קטין באזור שזה גיל 16, קטין בישראל זה גיל 18, על כך אנחנו גם רוצים לתת תשובה. </w:t>
      </w:r>
    </w:p>
    <w:p w:rsidR="00000000" w:rsidRDefault="00126C6C">
      <w:pPr>
        <w:rPr>
          <w:rFonts w:cs="David"/>
          <w:sz w:val="24"/>
          <w:rtl/>
        </w:rPr>
      </w:pPr>
    </w:p>
    <w:p w:rsidR="00000000" w:rsidRDefault="00126C6C">
      <w:pPr>
        <w:rPr>
          <w:rFonts w:cs="David"/>
          <w:sz w:val="24"/>
          <w:rtl/>
        </w:rPr>
      </w:pPr>
      <w:r>
        <w:rPr>
          <w:rFonts w:cs="David"/>
          <w:sz w:val="24"/>
          <w:u w:val="single"/>
          <w:rtl/>
        </w:rPr>
        <w:t>יוכי גנסין:</w:t>
      </w:r>
    </w:p>
    <w:p w:rsidR="00000000" w:rsidRDefault="00126C6C">
      <w:pPr>
        <w:rPr>
          <w:rFonts w:cs="David"/>
          <w:sz w:val="24"/>
          <w:rtl/>
        </w:rPr>
      </w:pPr>
    </w:p>
    <w:p w:rsidR="00000000" w:rsidRDefault="00126C6C">
      <w:pPr>
        <w:rPr>
          <w:rFonts w:cs="David"/>
          <w:sz w:val="24"/>
          <w:rtl/>
        </w:rPr>
      </w:pPr>
      <w:r>
        <w:rPr>
          <w:rFonts w:cs="David"/>
          <w:sz w:val="24"/>
          <w:rtl/>
        </w:rPr>
        <w:tab/>
        <w:t xml:space="preserve"> אני השבתי על זה. אנחנו מבחינתנו מפרשים את זה</w:t>
      </w:r>
      <w:r>
        <w:rPr>
          <w:rFonts w:cs="David"/>
          <w:sz w:val="24"/>
          <w:rtl/>
        </w:rPr>
        <w:t xml:space="preserve"> שזה קטין בישראל, זה חוק ישראלי. </w:t>
      </w:r>
    </w:p>
    <w:p w:rsidR="00000000" w:rsidRDefault="00126C6C">
      <w:pPr>
        <w:rPr>
          <w:rFonts w:cs="David"/>
          <w:sz w:val="24"/>
          <w:rtl/>
        </w:rPr>
      </w:pPr>
    </w:p>
    <w:p w:rsidR="00000000" w:rsidRDefault="00126C6C">
      <w:pPr>
        <w:rPr>
          <w:rFonts w:cs="David"/>
          <w:sz w:val="24"/>
          <w:rtl/>
        </w:rPr>
      </w:pPr>
      <w:r>
        <w:rPr>
          <w:rFonts w:cs="David"/>
          <w:sz w:val="24"/>
          <w:u w:val="single"/>
          <w:rtl/>
        </w:rPr>
        <w:t>היו"ר גאלב מג'אדלה:</w:t>
      </w:r>
    </w:p>
    <w:p w:rsidR="00000000" w:rsidRDefault="00126C6C">
      <w:pPr>
        <w:rPr>
          <w:rFonts w:cs="David"/>
          <w:sz w:val="24"/>
          <w:rtl/>
        </w:rPr>
      </w:pPr>
    </w:p>
    <w:p w:rsidR="00000000" w:rsidRDefault="00126C6C">
      <w:pPr>
        <w:rPr>
          <w:rFonts w:cs="David"/>
          <w:sz w:val="24"/>
          <w:rtl/>
        </w:rPr>
      </w:pPr>
      <w:r>
        <w:rPr>
          <w:rFonts w:cs="David"/>
          <w:sz w:val="24"/>
          <w:rtl/>
        </w:rPr>
        <w:tab/>
        <w:t xml:space="preserve">מאה אחוז, יפה, אז עוד תיקון, 16 לא קיים.  </w:t>
      </w:r>
    </w:p>
    <w:p w:rsidR="00000000" w:rsidRDefault="00126C6C">
      <w:pPr>
        <w:rPr>
          <w:rFonts w:cs="David"/>
          <w:sz w:val="24"/>
          <w:rtl/>
        </w:rPr>
      </w:pPr>
    </w:p>
    <w:p w:rsidR="00000000" w:rsidRDefault="00126C6C">
      <w:pPr>
        <w:rPr>
          <w:rFonts w:cs="David"/>
          <w:sz w:val="24"/>
          <w:rtl/>
        </w:rPr>
      </w:pPr>
      <w:r>
        <w:rPr>
          <w:rFonts w:cs="David"/>
          <w:sz w:val="24"/>
          <w:u w:val="single"/>
          <w:rtl/>
        </w:rPr>
        <w:t>מירי פרנקל-שור:</w:t>
      </w:r>
    </w:p>
    <w:p w:rsidR="00000000" w:rsidRDefault="00126C6C">
      <w:pPr>
        <w:rPr>
          <w:rFonts w:cs="David"/>
          <w:sz w:val="24"/>
          <w:rtl/>
        </w:rPr>
      </w:pPr>
    </w:p>
    <w:p w:rsidR="00000000" w:rsidRDefault="00126C6C">
      <w:pPr>
        <w:rPr>
          <w:rFonts w:cs="David"/>
          <w:sz w:val="24"/>
          <w:rtl/>
        </w:rPr>
      </w:pPr>
      <w:r>
        <w:rPr>
          <w:rFonts w:cs="David"/>
          <w:sz w:val="24"/>
          <w:rtl/>
        </w:rPr>
        <w:tab/>
        <w:t xml:space="preserve">אז עכשיו השאלה היא מדוע  ההפרדה של 12? בעצם מה שצריך להיות, אם קטין אז קטין  עד הסוף. </w:t>
      </w:r>
    </w:p>
    <w:p w:rsidR="00000000" w:rsidRDefault="00126C6C">
      <w:pPr>
        <w:rPr>
          <w:rFonts w:cs="David"/>
          <w:sz w:val="24"/>
          <w:rtl/>
        </w:rPr>
      </w:pPr>
    </w:p>
    <w:p w:rsidR="00000000" w:rsidRDefault="00126C6C">
      <w:pPr>
        <w:rPr>
          <w:rFonts w:cs="David"/>
          <w:sz w:val="24"/>
          <w:rtl/>
        </w:rPr>
      </w:pPr>
      <w:r>
        <w:rPr>
          <w:rFonts w:cs="David"/>
          <w:sz w:val="24"/>
          <w:u w:val="single"/>
          <w:rtl/>
        </w:rPr>
        <w:t>יוכי גנסין:</w:t>
      </w:r>
    </w:p>
    <w:p w:rsidR="00000000" w:rsidRDefault="00126C6C">
      <w:pPr>
        <w:rPr>
          <w:rFonts w:cs="David"/>
          <w:sz w:val="24"/>
          <w:rtl/>
        </w:rPr>
      </w:pPr>
    </w:p>
    <w:p w:rsidR="00000000" w:rsidRDefault="00126C6C">
      <w:pPr>
        <w:rPr>
          <w:rFonts w:cs="David"/>
          <w:sz w:val="24"/>
          <w:rtl/>
        </w:rPr>
      </w:pPr>
      <w:r>
        <w:rPr>
          <w:rFonts w:cs="David"/>
          <w:sz w:val="24"/>
          <w:rtl/>
        </w:rPr>
        <w:tab/>
        <w:t xml:space="preserve"> בהיבט הביטחוני. </w:t>
      </w:r>
    </w:p>
    <w:p w:rsidR="00000000" w:rsidRDefault="00126C6C">
      <w:pPr>
        <w:rPr>
          <w:rFonts w:cs="David"/>
          <w:sz w:val="24"/>
          <w:rtl/>
        </w:rPr>
      </w:pPr>
    </w:p>
    <w:p w:rsidR="00000000" w:rsidRDefault="00126C6C">
      <w:pPr>
        <w:rPr>
          <w:rFonts w:cs="David"/>
          <w:sz w:val="24"/>
          <w:rtl/>
        </w:rPr>
      </w:pPr>
      <w:r>
        <w:rPr>
          <w:rFonts w:cs="David"/>
          <w:sz w:val="24"/>
          <w:u w:val="single"/>
          <w:rtl/>
        </w:rPr>
        <w:t>מירי פרנקל-שור:</w:t>
      </w:r>
    </w:p>
    <w:p w:rsidR="00000000" w:rsidRDefault="00126C6C">
      <w:pPr>
        <w:rPr>
          <w:rFonts w:cs="David"/>
          <w:sz w:val="24"/>
          <w:rtl/>
        </w:rPr>
      </w:pPr>
    </w:p>
    <w:p w:rsidR="00000000" w:rsidRDefault="00126C6C">
      <w:pPr>
        <w:rPr>
          <w:rFonts w:cs="David"/>
          <w:sz w:val="24"/>
          <w:rtl/>
        </w:rPr>
      </w:pPr>
      <w:r>
        <w:rPr>
          <w:rFonts w:cs="David"/>
          <w:sz w:val="24"/>
          <w:rtl/>
        </w:rPr>
        <w:tab/>
        <w:t xml:space="preserve"> בסדר, אנחנו כבר בתשובות, בואו נשאל קודם את השאלות. </w:t>
      </w:r>
    </w:p>
    <w:p w:rsidR="00000000" w:rsidRDefault="00126C6C">
      <w:pPr>
        <w:rPr>
          <w:rFonts w:cs="David"/>
          <w:sz w:val="24"/>
          <w:rtl/>
        </w:rPr>
      </w:pPr>
    </w:p>
    <w:p w:rsidR="00000000" w:rsidRDefault="00126C6C">
      <w:pPr>
        <w:rPr>
          <w:rFonts w:cs="David"/>
          <w:sz w:val="24"/>
          <w:u w:val="single"/>
          <w:rtl/>
        </w:rPr>
      </w:pPr>
      <w:r>
        <w:rPr>
          <w:rFonts w:cs="David"/>
          <w:sz w:val="24"/>
          <w:u w:val="single"/>
          <w:rtl/>
        </w:rPr>
        <w:t>עזמי בשארה:</w:t>
      </w:r>
    </w:p>
    <w:p w:rsidR="00000000" w:rsidRDefault="00126C6C">
      <w:pPr>
        <w:rPr>
          <w:rFonts w:cs="David"/>
          <w:sz w:val="24"/>
          <w:u w:val="single"/>
          <w:rtl/>
        </w:rPr>
      </w:pPr>
    </w:p>
    <w:p w:rsidR="00000000" w:rsidRDefault="00126C6C">
      <w:pPr>
        <w:rPr>
          <w:rFonts w:cs="David"/>
          <w:sz w:val="24"/>
          <w:rtl/>
        </w:rPr>
      </w:pPr>
      <w:r>
        <w:rPr>
          <w:rFonts w:cs="David"/>
          <w:sz w:val="24"/>
          <w:rtl/>
        </w:rPr>
        <w:tab/>
        <w:t xml:space="preserve"> יש קטין דמוגרפי וקטין בטחוני. </w:t>
      </w:r>
    </w:p>
    <w:p w:rsidR="00000000" w:rsidRDefault="00126C6C">
      <w:pPr>
        <w:rPr>
          <w:rFonts w:cs="David"/>
          <w:sz w:val="24"/>
          <w:rtl/>
        </w:rPr>
      </w:pPr>
      <w:r>
        <w:rPr>
          <w:rFonts w:cs="David"/>
          <w:sz w:val="24"/>
          <w:u w:val="single"/>
          <w:rtl/>
        </w:rPr>
        <w:t>מירי פרנקל-שור:</w:t>
      </w:r>
    </w:p>
    <w:p w:rsidR="00000000" w:rsidRDefault="00126C6C">
      <w:pPr>
        <w:rPr>
          <w:rFonts w:cs="David"/>
          <w:sz w:val="24"/>
          <w:rtl/>
        </w:rPr>
      </w:pPr>
    </w:p>
    <w:p w:rsidR="00000000" w:rsidRDefault="00126C6C">
      <w:pPr>
        <w:rPr>
          <w:rFonts w:cs="David"/>
          <w:sz w:val="24"/>
          <w:rtl/>
        </w:rPr>
      </w:pPr>
      <w:r>
        <w:rPr>
          <w:rFonts w:cs="David"/>
          <w:sz w:val="24"/>
          <w:rtl/>
        </w:rPr>
        <w:tab/>
        <w:t>יכול להיות שיש מקום שהקטין שעבר יעלה מגיל 12 לגיל 16. השאלה שמופנית אליכם היא, מדוע אתם מצאתם לנכון את ההפרדה של גיל 12, והתשובה לא יכול</w:t>
      </w:r>
      <w:r>
        <w:rPr>
          <w:rFonts w:cs="David"/>
          <w:sz w:val="24"/>
          <w:rtl/>
        </w:rPr>
        <w:t>ה להיות מכיוון ש-12 נתנו בהוראת השעה המקורית מכיוון שאם אתה כבר בא ועושה את זה, מדוע הרף נקבע לגבי גיל 12? מה הרציונל של הדבר הזה?</w:t>
      </w:r>
    </w:p>
    <w:p w:rsidR="00000000" w:rsidRDefault="00126C6C">
      <w:pPr>
        <w:rPr>
          <w:rFonts w:cs="David"/>
          <w:sz w:val="24"/>
          <w:rtl/>
        </w:rPr>
      </w:pPr>
    </w:p>
    <w:p w:rsidR="00000000" w:rsidRDefault="00126C6C">
      <w:pPr>
        <w:rPr>
          <w:rFonts w:cs="David"/>
          <w:sz w:val="24"/>
          <w:rtl/>
        </w:rPr>
      </w:pPr>
      <w:r>
        <w:rPr>
          <w:rFonts w:cs="David"/>
          <w:sz w:val="24"/>
          <w:u w:val="single"/>
          <w:rtl/>
        </w:rPr>
        <w:t>היו"ר גאלב מג'אדלה:</w:t>
      </w:r>
    </w:p>
    <w:p w:rsidR="00000000" w:rsidRDefault="00126C6C">
      <w:pPr>
        <w:rPr>
          <w:rFonts w:cs="David"/>
          <w:sz w:val="24"/>
          <w:rtl/>
        </w:rPr>
      </w:pPr>
    </w:p>
    <w:p w:rsidR="00000000" w:rsidRDefault="00126C6C">
      <w:pPr>
        <w:rPr>
          <w:rFonts w:cs="David"/>
          <w:sz w:val="24"/>
          <w:rtl/>
        </w:rPr>
      </w:pPr>
      <w:r>
        <w:rPr>
          <w:rFonts w:cs="David"/>
          <w:sz w:val="24"/>
          <w:rtl/>
        </w:rPr>
        <w:tab/>
        <w:t xml:space="preserve">מההיבט הביטחוני. דני בבקשה. </w:t>
      </w:r>
    </w:p>
    <w:p w:rsidR="00000000" w:rsidRDefault="00126C6C">
      <w:pPr>
        <w:rPr>
          <w:rFonts w:cs="David"/>
          <w:sz w:val="24"/>
          <w:rtl/>
        </w:rPr>
      </w:pPr>
    </w:p>
    <w:p w:rsidR="00000000" w:rsidRDefault="00126C6C">
      <w:pPr>
        <w:rPr>
          <w:rFonts w:cs="David"/>
          <w:sz w:val="24"/>
          <w:rtl/>
        </w:rPr>
      </w:pPr>
      <w:r>
        <w:rPr>
          <w:rFonts w:cs="David"/>
          <w:sz w:val="24"/>
          <w:u w:val="single"/>
          <w:rtl/>
        </w:rPr>
        <w:t>דני גבע:</w:t>
      </w:r>
    </w:p>
    <w:p w:rsidR="00000000" w:rsidRDefault="00126C6C">
      <w:pPr>
        <w:rPr>
          <w:rFonts w:cs="David"/>
          <w:sz w:val="24"/>
          <w:rtl/>
        </w:rPr>
      </w:pPr>
    </w:p>
    <w:p w:rsidR="00000000" w:rsidRDefault="00126C6C">
      <w:pPr>
        <w:rPr>
          <w:rFonts w:cs="David"/>
          <w:sz w:val="24"/>
          <w:rtl/>
        </w:rPr>
      </w:pPr>
      <w:r>
        <w:rPr>
          <w:rFonts w:cs="David"/>
          <w:sz w:val="24"/>
          <w:rtl/>
        </w:rPr>
        <w:tab/>
        <w:t xml:space="preserve">אנחנו ראינו בנקודה הזאת שהאיש מקבל את מבוקשו בעצם וכאן נפתרת </w:t>
      </w:r>
      <w:r>
        <w:rPr>
          <w:rFonts w:cs="David"/>
          <w:sz w:val="24"/>
          <w:rtl/>
        </w:rPr>
        <w:t xml:space="preserve">הבעיה הביטחונית משום שברגע שהוא מקבל היתר, הוא לא מהווה יותר סיכון. </w:t>
      </w:r>
    </w:p>
    <w:p w:rsidR="00000000" w:rsidRDefault="00126C6C">
      <w:pPr>
        <w:rPr>
          <w:rFonts w:cs="David"/>
          <w:sz w:val="24"/>
          <w:rtl/>
        </w:rPr>
      </w:pPr>
    </w:p>
    <w:p w:rsidR="00000000" w:rsidRDefault="00126C6C">
      <w:pPr>
        <w:rPr>
          <w:rFonts w:cs="David"/>
          <w:sz w:val="24"/>
          <w:rtl/>
        </w:rPr>
      </w:pPr>
      <w:r>
        <w:rPr>
          <w:rFonts w:cs="David"/>
          <w:sz w:val="24"/>
          <w:u w:val="single"/>
          <w:rtl/>
        </w:rPr>
        <w:t>היו"ר גאלב מג'אדלה:</w:t>
      </w:r>
    </w:p>
    <w:p w:rsidR="00000000" w:rsidRDefault="00126C6C">
      <w:pPr>
        <w:rPr>
          <w:rFonts w:cs="David"/>
          <w:sz w:val="24"/>
          <w:rtl/>
        </w:rPr>
      </w:pPr>
    </w:p>
    <w:p w:rsidR="00000000" w:rsidRDefault="00126C6C">
      <w:pPr>
        <w:rPr>
          <w:rFonts w:cs="David"/>
          <w:sz w:val="24"/>
          <w:rtl/>
        </w:rPr>
      </w:pPr>
      <w:r>
        <w:rPr>
          <w:rFonts w:cs="David"/>
          <w:sz w:val="24"/>
          <w:rtl/>
        </w:rPr>
        <w:tab/>
        <w:t xml:space="preserve">עד שהוא מקבל את ההיתר, הסייגים הביטחוניים. </w:t>
      </w:r>
    </w:p>
    <w:p w:rsidR="00000000" w:rsidRDefault="00126C6C">
      <w:pPr>
        <w:rPr>
          <w:rFonts w:cs="David"/>
          <w:sz w:val="24"/>
          <w:rtl/>
        </w:rPr>
      </w:pPr>
    </w:p>
    <w:p w:rsidR="00000000" w:rsidRDefault="00126C6C">
      <w:pPr>
        <w:rPr>
          <w:rFonts w:cs="David"/>
          <w:sz w:val="24"/>
          <w:rtl/>
        </w:rPr>
      </w:pPr>
      <w:r>
        <w:rPr>
          <w:rFonts w:cs="David"/>
          <w:sz w:val="24"/>
          <w:u w:val="single"/>
          <w:rtl/>
        </w:rPr>
        <w:t>דני גבע:</w:t>
      </w:r>
    </w:p>
    <w:p w:rsidR="00000000" w:rsidRDefault="00126C6C">
      <w:pPr>
        <w:rPr>
          <w:rFonts w:cs="David"/>
          <w:sz w:val="24"/>
          <w:rtl/>
        </w:rPr>
      </w:pPr>
    </w:p>
    <w:p w:rsidR="00000000" w:rsidRDefault="00126C6C">
      <w:pPr>
        <w:rPr>
          <w:rFonts w:cs="David"/>
          <w:sz w:val="24"/>
          <w:rtl/>
        </w:rPr>
      </w:pPr>
      <w:r>
        <w:rPr>
          <w:rFonts w:cs="David"/>
          <w:sz w:val="24"/>
          <w:rtl/>
        </w:rPr>
        <w:tab/>
        <w:t>בסדר, אז הוא יגיש בקשה. זה ההבדל בעצם. שעד גיל 12 הוא לא צריך ומגיל 12 הוא צריך להגיש בקשה כדי שנבדוק את עני</w:t>
      </w:r>
      <w:r>
        <w:rPr>
          <w:rFonts w:cs="David"/>
          <w:sz w:val="24"/>
          <w:rtl/>
        </w:rPr>
        <w:t xml:space="preserve">ינו. </w:t>
      </w:r>
    </w:p>
    <w:p w:rsidR="00000000" w:rsidRDefault="00126C6C">
      <w:pPr>
        <w:rPr>
          <w:rFonts w:cs="David"/>
          <w:sz w:val="24"/>
          <w:rtl/>
        </w:rPr>
      </w:pPr>
    </w:p>
    <w:p w:rsidR="00000000" w:rsidRDefault="00126C6C">
      <w:pPr>
        <w:rPr>
          <w:rFonts w:cs="David"/>
          <w:sz w:val="24"/>
          <w:rtl/>
        </w:rPr>
      </w:pPr>
      <w:r>
        <w:rPr>
          <w:rFonts w:cs="David"/>
          <w:sz w:val="24"/>
          <w:u w:val="single"/>
          <w:rtl/>
        </w:rPr>
        <w:t>מירי פרנקל-שור:</w:t>
      </w:r>
    </w:p>
    <w:p w:rsidR="00000000" w:rsidRDefault="00126C6C">
      <w:pPr>
        <w:rPr>
          <w:rFonts w:cs="David"/>
          <w:sz w:val="24"/>
          <w:rtl/>
        </w:rPr>
      </w:pPr>
    </w:p>
    <w:p w:rsidR="00000000" w:rsidRDefault="00126C6C">
      <w:pPr>
        <w:rPr>
          <w:rFonts w:cs="David"/>
          <w:sz w:val="24"/>
          <w:rtl/>
        </w:rPr>
      </w:pPr>
      <w:r>
        <w:rPr>
          <w:rFonts w:cs="David"/>
          <w:sz w:val="24"/>
          <w:rtl/>
        </w:rPr>
        <w:tab/>
        <w:t xml:space="preserve">אבל אם אני הולכת לשיטתך אז אתה לא בודק את עניינו, אתה בודק את עניינו של בן המשפחה. שלו. </w:t>
      </w:r>
    </w:p>
    <w:p w:rsidR="00000000" w:rsidRDefault="00126C6C">
      <w:pPr>
        <w:rPr>
          <w:rFonts w:cs="David"/>
          <w:sz w:val="24"/>
          <w:rtl/>
        </w:rPr>
      </w:pPr>
    </w:p>
    <w:p w:rsidR="00000000" w:rsidRDefault="00126C6C">
      <w:pPr>
        <w:rPr>
          <w:rFonts w:cs="David"/>
          <w:sz w:val="24"/>
          <w:rtl/>
        </w:rPr>
      </w:pPr>
      <w:r>
        <w:rPr>
          <w:rFonts w:cs="David"/>
          <w:sz w:val="24"/>
          <w:u w:val="single"/>
          <w:rtl/>
        </w:rPr>
        <w:t>דני גבע:</w:t>
      </w:r>
    </w:p>
    <w:p w:rsidR="00000000" w:rsidRDefault="00126C6C">
      <w:pPr>
        <w:rPr>
          <w:rFonts w:cs="David"/>
          <w:sz w:val="24"/>
          <w:rtl/>
        </w:rPr>
      </w:pPr>
    </w:p>
    <w:p w:rsidR="00000000" w:rsidRDefault="00126C6C">
      <w:pPr>
        <w:rPr>
          <w:rFonts w:cs="David"/>
          <w:sz w:val="24"/>
          <w:rtl/>
        </w:rPr>
      </w:pPr>
      <w:r>
        <w:rPr>
          <w:rFonts w:cs="David"/>
          <w:sz w:val="24"/>
          <w:rtl/>
        </w:rPr>
        <w:tab/>
        <w:t xml:space="preserve">אני אומר שההיגיון הוא שמגיל מסוים יש צורך בבדיקת עניינו וקבלת היתר, להבדיל מהקבוצה הראשונה. </w:t>
      </w:r>
    </w:p>
    <w:p w:rsidR="00000000" w:rsidRDefault="00126C6C">
      <w:pPr>
        <w:rPr>
          <w:rFonts w:cs="David"/>
          <w:sz w:val="24"/>
          <w:rtl/>
        </w:rPr>
      </w:pPr>
    </w:p>
    <w:p w:rsidR="00000000" w:rsidRDefault="00126C6C">
      <w:pPr>
        <w:rPr>
          <w:rFonts w:cs="David"/>
          <w:sz w:val="24"/>
          <w:rtl/>
        </w:rPr>
      </w:pPr>
      <w:r>
        <w:rPr>
          <w:rFonts w:cs="David"/>
          <w:sz w:val="24"/>
          <w:u w:val="single"/>
          <w:rtl/>
        </w:rPr>
        <w:t>מירי פרנקל-שור:</w:t>
      </w:r>
    </w:p>
    <w:p w:rsidR="00000000" w:rsidRDefault="00126C6C">
      <w:pPr>
        <w:rPr>
          <w:rFonts w:cs="David"/>
          <w:sz w:val="24"/>
          <w:rtl/>
        </w:rPr>
      </w:pPr>
    </w:p>
    <w:p w:rsidR="00000000" w:rsidRDefault="00126C6C">
      <w:pPr>
        <w:rPr>
          <w:rFonts w:cs="David"/>
          <w:sz w:val="24"/>
          <w:rtl/>
        </w:rPr>
      </w:pPr>
      <w:r>
        <w:rPr>
          <w:rFonts w:cs="David"/>
          <w:sz w:val="24"/>
          <w:rtl/>
        </w:rPr>
        <w:tab/>
        <w:t>אבל אתה לא בודק או</w:t>
      </w:r>
      <w:r>
        <w:rPr>
          <w:rFonts w:cs="David"/>
          <w:sz w:val="24"/>
          <w:rtl/>
        </w:rPr>
        <w:t xml:space="preserve">תו באופן אישי, אתה בודק את הוריו.  </w:t>
      </w:r>
    </w:p>
    <w:p w:rsidR="00000000" w:rsidRDefault="00126C6C">
      <w:pPr>
        <w:rPr>
          <w:rFonts w:cs="David"/>
          <w:sz w:val="24"/>
          <w:rtl/>
        </w:rPr>
      </w:pPr>
    </w:p>
    <w:p w:rsidR="00000000" w:rsidRDefault="00126C6C">
      <w:pPr>
        <w:rPr>
          <w:rFonts w:cs="David"/>
          <w:sz w:val="24"/>
          <w:rtl/>
        </w:rPr>
      </w:pPr>
      <w:r>
        <w:rPr>
          <w:rFonts w:cs="David"/>
          <w:sz w:val="24"/>
          <w:u w:val="single"/>
          <w:rtl/>
        </w:rPr>
        <w:t>דני גבע:</w:t>
      </w:r>
    </w:p>
    <w:p w:rsidR="00000000" w:rsidRDefault="00126C6C">
      <w:pPr>
        <w:rPr>
          <w:rFonts w:cs="David"/>
          <w:sz w:val="24"/>
          <w:rtl/>
        </w:rPr>
      </w:pPr>
    </w:p>
    <w:p w:rsidR="00000000" w:rsidRDefault="00126C6C">
      <w:pPr>
        <w:rPr>
          <w:rFonts w:cs="David"/>
          <w:sz w:val="24"/>
          <w:rtl/>
        </w:rPr>
      </w:pPr>
      <w:r>
        <w:rPr>
          <w:rFonts w:cs="David"/>
          <w:sz w:val="24"/>
          <w:rtl/>
        </w:rPr>
        <w:tab/>
        <w:t xml:space="preserve">זה כפוף לאישור בטחוני. </w:t>
      </w:r>
    </w:p>
    <w:p w:rsidR="00000000" w:rsidRDefault="00126C6C">
      <w:pPr>
        <w:rPr>
          <w:rFonts w:cs="David"/>
          <w:sz w:val="24"/>
          <w:rtl/>
        </w:rPr>
      </w:pPr>
    </w:p>
    <w:p w:rsidR="00000000" w:rsidRDefault="00126C6C">
      <w:pPr>
        <w:rPr>
          <w:rFonts w:cs="David"/>
          <w:sz w:val="24"/>
          <w:rtl/>
        </w:rPr>
      </w:pPr>
      <w:r>
        <w:rPr>
          <w:rFonts w:cs="David"/>
          <w:sz w:val="24"/>
          <w:u w:val="single"/>
          <w:rtl/>
        </w:rPr>
        <w:t>מירי פרנקל-שור:</w:t>
      </w:r>
    </w:p>
    <w:p w:rsidR="00000000" w:rsidRDefault="00126C6C">
      <w:pPr>
        <w:rPr>
          <w:rFonts w:cs="David"/>
          <w:sz w:val="24"/>
          <w:rtl/>
        </w:rPr>
      </w:pPr>
    </w:p>
    <w:p w:rsidR="00000000" w:rsidRDefault="00126C6C">
      <w:pPr>
        <w:rPr>
          <w:rFonts w:cs="David"/>
          <w:sz w:val="24"/>
          <w:rtl/>
        </w:rPr>
      </w:pPr>
      <w:r>
        <w:rPr>
          <w:rFonts w:cs="David"/>
          <w:sz w:val="24"/>
          <w:rtl/>
        </w:rPr>
        <w:tab/>
        <w:t xml:space="preserve"> זה כפוף לאישור ביטחוני של ההורה שלו. מה, אני לא קוראת נכון? אז בוא נקרא ביחד. לגבי תושב אזור שהוא קטין, מה אומר בעצם סעיף קטן ה' לסעיף 3? "לגבי תושב אזור שהוא קטין </w:t>
      </w:r>
      <w:r>
        <w:rPr>
          <w:rFonts w:cs="David"/>
          <w:sz w:val="24"/>
          <w:rtl/>
        </w:rPr>
        <w:t xml:space="preserve">ושגילו מעל 12 שנים", עכשיו אנחנו מדברים על קבוצת הגיל שמעל 12. "לשם מניעת הפרדתו מהורהו שניתן לו היתר לשהייה בישראל לפי פסקת משנה ג' או ד'.  </w:t>
      </w:r>
    </w:p>
    <w:p w:rsidR="00000000" w:rsidRDefault="00126C6C">
      <w:pPr>
        <w:rPr>
          <w:rFonts w:cs="David"/>
          <w:sz w:val="24"/>
          <w:rtl/>
        </w:rPr>
      </w:pPr>
    </w:p>
    <w:p w:rsidR="00000000" w:rsidRDefault="00126C6C">
      <w:pPr>
        <w:rPr>
          <w:rFonts w:cs="David"/>
          <w:sz w:val="24"/>
          <w:rtl/>
        </w:rPr>
      </w:pPr>
      <w:r>
        <w:rPr>
          <w:rFonts w:cs="David"/>
          <w:sz w:val="24"/>
          <w:u w:val="single"/>
          <w:rtl/>
        </w:rPr>
        <w:t>דני גבע:</w:t>
      </w:r>
    </w:p>
    <w:p w:rsidR="00000000" w:rsidRDefault="00126C6C">
      <w:pPr>
        <w:rPr>
          <w:rFonts w:cs="David"/>
          <w:sz w:val="24"/>
          <w:rtl/>
        </w:rPr>
      </w:pPr>
    </w:p>
    <w:p w:rsidR="00000000" w:rsidRDefault="00126C6C">
      <w:pPr>
        <w:rPr>
          <w:rFonts w:cs="David"/>
          <w:sz w:val="24"/>
          <w:rtl/>
        </w:rPr>
      </w:pPr>
      <w:r>
        <w:rPr>
          <w:rFonts w:cs="David"/>
          <w:sz w:val="24"/>
          <w:rtl/>
        </w:rPr>
        <w:tab/>
        <w:t xml:space="preserve">זה שניתן להורים היתר זה תנאי בכלל, זה בחוק. מעבר לזה, יש את ההפרדה הזאת שעד גיל 12 הוא אוטומטית מקבל. </w:t>
      </w:r>
      <w:r>
        <w:rPr>
          <w:rFonts w:cs="David"/>
          <w:sz w:val="24"/>
          <w:rtl/>
        </w:rPr>
        <w:t xml:space="preserve">אבל מעל 12 זו בסך הכל  בדיקה. </w:t>
      </w:r>
    </w:p>
    <w:p w:rsidR="00000000" w:rsidRDefault="00126C6C">
      <w:pPr>
        <w:rPr>
          <w:rFonts w:cs="David"/>
          <w:sz w:val="24"/>
          <w:rtl/>
        </w:rPr>
      </w:pPr>
    </w:p>
    <w:p w:rsidR="00000000" w:rsidRDefault="00126C6C">
      <w:pPr>
        <w:rPr>
          <w:rFonts w:cs="David"/>
          <w:sz w:val="24"/>
          <w:rtl/>
        </w:rPr>
      </w:pPr>
      <w:r>
        <w:rPr>
          <w:rFonts w:cs="David"/>
          <w:sz w:val="24"/>
          <w:u w:val="single"/>
          <w:rtl/>
        </w:rPr>
        <w:t>מירי פרנקל-שור:</w:t>
      </w:r>
    </w:p>
    <w:p w:rsidR="00000000" w:rsidRDefault="00126C6C">
      <w:pPr>
        <w:rPr>
          <w:rFonts w:cs="David"/>
          <w:sz w:val="24"/>
          <w:rtl/>
        </w:rPr>
      </w:pPr>
    </w:p>
    <w:p w:rsidR="00000000" w:rsidRDefault="00126C6C">
      <w:pPr>
        <w:ind w:firstLine="567"/>
        <w:rPr>
          <w:rFonts w:cs="David"/>
          <w:sz w:val="24"/>
          <w:rtl/>
        </w:rPr>
      </w:pPr>
      <w:r>
        <w:rPr>
          <w:rFonts w:cs="David"/>
          <w:sz w:val="24"/>
          <w:rtl/>
        </w:rPr>
        <w:t>פה אני חוזרת אלייך יוכי, ואני אומרת לך, כאן יש לדעתי חסר מכיוון שאין לך פה תמונת ראי של אותו ילד של עד גיל 12 שמופיע לך בפסקה 3. מדוע? מכיוון שפסקה ה' מדברת רק על ילד שהורה אחד בישראל והוא שוהה באזור ותלוי ב</w:t>
      </w:r>
      <w:r>
        <w:rPr>
          <w:rFonts w:cs="David"/>
          <w:sz w:val="24"/>
          <w:rtl/>
        </w:rPr>
        <w:t xml:space="preserve">אותו הורה, כמו שאת אמרת, שצריך להיות לו שני הורים. שאלה אחת שהשארנו ולא נתנו מענה, מה קורה לילד שהוא מעל גיל 12 שנמצא בישראל והורהו פה, והורה אחד באזור, והוא גר בישראל ומרכז חייו בישראל, לזה אנחנו לא נותנים מענה וזה נושא שצריך לחשוב ולבדוק. אבל כאן מופנית </w:t>
      </w:r>
      <w:r>
        <w:rPr>
          <w:rFonts w:cs="David"/>
          <w:sz w:val="24"/>
          <w:rtl/>
        </w:rPr>
        <w:t xml:space="preserve">אליך השאלה,  ומה התכלית הביטחונית של אותו ילד שלגבי - - - </w:t>
      </w:r>
    </w:p>
    <w:p w:rsidR="00000000" w:rsidRDefault="00126C6C">
      <w:pPr>
        <w:ind w:firstLine="567"/>
        <w:rPr>
          <w:rFonts w:cs="David"/>
          <w:sz w:val="24"/>
          <w:rtl/>
        </w:rPr>
      </w:pPr>
    </w:p>
    <w:p w:rsidR="00000000" w:rsidRDefault="00126C6C">
      <w:pPr>
        <w:rPr>
          <w:rFonts w:cs="David"/>
          <w:sz w:val="24"/>
          <w:rtl/>
        </w:rPr>
      </w:pPr>
      <w:r>
        <w:rPr>
          <w:rFonts w:cs="David"/>
          <w:sz w:val="24"/>
          <w:u w:val="single"/>
          <w:rtl/>
        </w:rPr>
        <w:t>דני גבע:</w:t>
      </w:r>
    </w:p>
    <w:p w:rsidR="00000000" w:rsidRDefault="00126C6C">
      <w:pPr>
        <w:rPr>
          <w:rFonts w:cs="David"/>
          <w:sz w:val="24"/>
          <w:rtl/>
        </w:rPr>
      </w:pPr>
    </w:p>
    <w:p w:rsidR="00000000" w:rsidRDefault="00126C6C">
      <w:pPr>
        <w:rPr>
          <w:rFonts w:cs="David"/>
          <w:sz w:val="24"/>
          <w:rtl/>
        </w:rPr>
      </w:pPr>
      <w:r>
        <w:rPr>
          <w:rFonts w:cs="David"/>
          <w:sz w:val="24"/>
          <w:rtl/>
        </w:rPr>
        <w:tab/>
        <w:t xml:space="preserve">התכלית היא הצורך לבדוק. </w:t>
      </w:r>
    </w:p>
    <w:p w:rsidR="00000000" w:rsidRDefault="00126C6C">
      <w:pPr>
        <w:rPr>
          <w:rFonts w:cs="David"/>
          <w:sz w:val="24"/>
          <w:rtl/>
        </w:rPr>
      </w:pPr>
    </w:p>
    <w:p w:rsidR="00000000" w:rsidRDefault="00126C6C">
      <w:pPr>
        <w:rPr>
          <w:rFonts w:cs="David"/>
          <w:sz w:val="24"/>
          <w:rtl/>
        </w:rPr>
      </w:pPr>
      <w:r>
        <w:rPr>
          <w:rFonts w:cs="David"/>
          <w:sz w:val="24"/>
          <w:u w:val="single"/>
          <w:rtl/>
        </w:rPr>
        <w:t>מירי פרנקל-שור:</w:t>
      </w:r>
    </w:p>
    <w:p w:rsidR="00000000" w:rsidRDefault="00126C6C">
      <w:pPr>
        <w:rPr>
          <w:rFonts w:cs="David"/>
          <w:sz w:val="24"/>
          <w:rtl/>
        </w:rPr>
      </w:pPr>
    </w:p>
    <w:p w:rsidR="00000000" w:rsidRDefault="00126C6C">
      <w:pPr>
        <w:rPr>
          <w:rFonts w:cs="David"/>
          <w:sz w:val="24"/>
          <w:rtl/>
        </w:rPr>
      </w:pPr>
      <w:r>
        <w:rPr>
          <w:rFonts w:cs="David"/>
          <w:sz w:val="24"/>
          <w:rtl/>
        </w:rPr>
        <w:tab/>
        <w:t xml:space="preserve"> אבל אתה לא בודק את הילד, אתה בודק את ההורים. </w:t>
      </w:r>
    </w:p>
    <w:p w:rsidR="00000000" w:rsidRDefault="00126C6C">
      <w:pPr>
        <w:rPr>
          <w:rFonts w:cs="David"/>
          <w:sz w:val="24"/>
          <w:rtl/>
        </w:rPr>
      </w:pPr>
    </w:p>
    <w:p w:rsidR="00000000" w:rsidRDefault="00126C6C">
      <w:pPr>
        <w:rPr>
          <w:rFonts w:cs="David"/>
          <w:sz w:val="24"/>
          <w:rtl/>
        </w:rPr>
      </w:pPr>
      <w:r>
        <w:rPr>
          <w:rFonts w:cs="David"/>
          <w:sz w:val="24"/>
          <w:u w:val="single"/>
          <w:rtl/>
        </w:rPr>
        <w:t>דניאל סלומון:</w:t>
      </w:r>
    </w:p>
    <w:p w:rsidR="00000000" w:rsidRDefault="00126C6C">
      <w:pPr>
        <w:rPr>
          <w:rFonts w:cs="David"/>
          <w:sz w:val="24"/>
          <w:rtl/>
        </w:rPr>
      </w:pPr>
    </w:p>
    <w:p w:rsidR="00000000" w:rsidRDefault="00126C6C">
      <w:pPr>
        <w:rPr>
          <w:rFonts w:cs="David"/>
          <w:sz w:val="24"/>
          <w:rtl/>
        </w:rPr>
      </w:pPr>
      <w:r>
        <w:rPr>
          <w:rFonts w:cs="David"/>
          <w:sz w:val="24"/>
          <w:rtl/>
        </w:rPr>
        <w:tab/>
        <w:t xml:space="preserve">  בוודאי שכן. מירי, תעלי לג' בהצעה, לגבי תושב אזור שגילו מעל 35, מה המטרה? </w:t>
      </w:r>
    </w:p>
    <w:p w:rsidR="00000000" w:rsidRDefault="00126C6C">
      <w:pPr>
        <w:rPr>
          <w:rFonts w:cs="David"/>
          <w:sz w:val="24"/>
          <w:rtl/>
        </w:rPr>
      </w:pPr>
    </w:p>
    <w:p w:rsidR="00000000" w:rsidRDefault="00126C6C">
      <w:pPr>
        <w:rPr>
          <w:rFonts w:cs="David"/>
          <w:sz w:val="24"/>
          <w:rtl/>
        </w:rPr>
      </w:pPr>
      <w:r>
        <w:rPr>
          <w:rFonts w:cs="David"/>
          <w:sz w:val="24"/>
          <w:u w:val="single"/>
          <w:rtl/>
        </w:rPr>
        <w:t>מירי פרנקל-שור:</w:t>
      </w:r>
    </w:p>
    <w:p w:rsidR="00000000" w:rsidRDefault="00126C6C">
      <w:pPr>
        <w:rPr>
          <w:rFonts w:cs="David"/>
          <w:sz w:val="24"/>
          <w:rtl/>
        </w:rPr>
      </w:pPr>
    </w:p>
    <w:p w:rsidR="00000000" w:rsidRDefault="00126C6C">
      <w:pPr>
        <w:rPr>
          <w:rFonts w:cs="David"/>
          <w:sz w:val="24"/>
          <w:rtl/>
        </w:rPr>
      </w:pPr>
      <w:r>
        <w:rPr>
          <w:rFonts w:cs="David"/>
          <w:sz w:val="24"/>
          <w:rtl/>
        </w:rPr>
        <w:tab/>
        <w:t xml:space="preserve"> אז אתה בודק את ההורה, הילד הוא ילד שרשרת. </w:t>
      </w:r>
    </w:p>
    <w:p w:rsidR="00000000" w:rsidRDefault="00126C6C">
      <w:pPr>
        <w:rPr>
          <w:rFonts w:cs="David"/>
          <w:sz w:val="24"/>
          <w:rtl/>
        </w:rPr>
      </w:pPr>
    </w:p>
    <w:p w:rsidR="00000000" w:rsidRDefault="00126C6C">
      <w:pPr>
        <w:rPr>
          <w:rFonts w:cs="David"/>
          <w:sz w:val="24"/>
          <w:rtl/>
        </w:rPr>
      </w:pPr>
      <w:r>
        <w:rPr>
          <w:rFonts w:cs="David"/>
          <w:sz w:val="24"/>
          <w:u w:val="single"/>
          <w:rtl/>
        </w:rPr>
        <w:t>דניאל סלומון:</w:t>
      </w:r>
    </w:p>
    <w:p w:rsidR="00000000" w:rsidRDefault="00126C6C">
      <w:pPr>
        <w:rPr>
          <w:rFonts w:cs="David"/>
          <w:sz w:val="24"/>
          <w:rtl/>
        </w:rPr>
      </w:pPr>
    </w:p>
    <w:p w:rsidR="00000000" w:rsidRDefault="00126C6C">
      <w:pPr>
        <w:rPr>
          <w:rFonts w:cs="David"/>
          <w:sz w:val="24"/>
          <w:rtl/>
        </w:rPr>
      </w:pPr>
      <w:r>
        <w:rPr>
          <w:rFonts w:cs="David"/>
          <w:sz w:val="24"/>
          <w:rtl/>
        </w:rPr>
        <w:tab/>
        <w:t xml:space="preserve">  יש לנו ילד שהוא בן 17 לצורך הדוגמא נכון? נופל בגדרי ההצעה כאן ב-ה'. מה המטרה? מטרת ההיתר לאחד אותו עם הורהו שבישראל, זאת המטרה ועכשיו אי אפשר לפי התיקון. אבל לפני שאני עושה את</w:t>
      </w:r>
      <w:r>
        <w:rPr>
          <w:rFonts w:cs="David"/>
          <w:sz w:val="24"/>
          <w:rtl/>
        </w:rPr>
        <w:t xml:space="preserve"> זה אני קודם כל בודק את הבחור בן ה-17. </w:t>
      </w:r>
    </w:p>
    <w:p w:rsidR="00000000" w:rsidRDefault="00126C6C">
      <w:pPr>
        <w:rPr>
          <w:rFonts w:cs="David"/>
          <w:sz w:val="24"/>
          <w:rtl/>
        </w:rPr>
      </w:pPr>
    </w:p>
    <w:p w:rsidR="00000000" w:rsidRDefault="00126C6C">
      <w:pPr>
        <w:rPr>
          <w:rFonts w:cs="David"/>
          <w:sz w:val="24"/>
          <w:rtl/>
        </w:rPr>
      </w:pPr>
      <w:r>
        <w:rPr>
          <w:rFonts w:cs="David"/>
          <w:sz w:val="24"/>
          <w:u w:val="single"/>
          <w:rtl/>
        </w:rPr>
        <w:t>מירי פרנקל-שור:</w:t>
      </w:r>
    </w:p>
    <w:p w:rsidR="00000000" w:rsidRDefault="00126C6C">
      <w:pPr>
        <w:rPr>
          <w:rFonts w:cs="David"/>
          <w:sz w:val="24"/>
          <w:rtl/>
        </w:rPr>
      </w:pPr>
    </w:p>
    <w:p w:rsidR="00000000" w:rsidRDefault="00126C6C">
      <w:pPr>
        <w:rPr>
          <w:rFonts w:cs="David"/>
          <w:sz w:val="24"/>
          <w:rtl/>
        </w:rPr>
      </w:pPr>
      <w:r>
        <w:rPr>
          <w:rFonts w:cs="David"/>
          <w:sz w:val="24"/>
          <w:rtl/>
        </w:rPr>
        <w:tab/>
        <w:t xml:space="preserve"> את צודקת, כי יותר קל לי בטיעון שלי. מדוע? מכיוון שאז השאלה היא מדוע גיל 12 אתה בודק אותו לתכלית הביטחונית? כי אם אתה לוקח את הפרופיל הביטחוני של מפגע, אתם צריכים לבוא ולתת תשובה ביטחונית מדוע, מכי</w:t>
      </w:r>
      <w:r>
        <w:rPr>
          <w:rFonts w:cs="David"/>
          <w:sz w:val="24"/>
          <w:rtl/>
        </w:rPr>
        <w:t>וון שאם אתם בודקים ילד מעל גיל 12, עד גיל 12 לא בודקים, השאלה היא גם האם באמת גיל 12 לתכלית ביטחונית זה הגיל הראוי? מכיוון שהוא צריך להיבדק פעמיים. קודם כל שהוא ילד שרשרת, זאת אומרת שאם להורה אחד לא ניתנה אפשרות אז הוא לא יכול להתאחד עם ההורה השני, שזו נקו</w:t>
      </w:r>
      <w:r>
        <w:rPr>
          <w:rFonts w:cs="David"/>
          <w:sz w:val="24"/>
          <w:rtl/>
        </w:rPr>
        <w:t xml:space="preserve">דה שצריך לבדוק, ושאלה אחרת,  האם  נכון לקבוע את הרף לתכלית הביטחונית לגיל 12? </w:t>
      </w:r>
    </w:p>
    <w:p w:rsidR="00000000" w:rsidRDefault="00126C6C">
      <w:pPr>
        <w:rPr>
          <w:rFonts w:cs="David"/>
          <w:sz w:val="24"/>
          <w:rtl/>
        </w:rPr>
      </w:pPr>
    </w:p>
    <w:p w:rsidR="00000000" w:rsidRDefault="00126C6C">
      <w:pPr>
        <w:rPr>
          <w:rFonts w:cs="David"/>
          <w:sz w:val="24"/>
          <w:rtl/>
        </w:rPr>
      </w:pPr>
      <w:r>
        <w:rPr>
          <w:rFonts w:cs="David"/>
          <w:sz w:val="24"/>
          <w:u w:val="single"/>
          <w:rtl/>
        </w:rPr>
        <w:t>יוכי גנסין:</w:t>
      </w:r>
    </w:p>
    <w:p w:rsidR="00000000" w:rsidRDefault="00126C6C">
      <w:pPr>
        <w:rPr>
          <w:rFonts w:cs="David"/>
          <w:sz w:val="24"/>
          <w:rtl/>
        </w:rPr>
      </w:pPr>
    </w:p>
    <w:p w:rsidR="00000000" w:rsidRDefault="00126C6C">
      <w:pPr>
        <w:rPr>
          <w:rFonts w:cs="David"/>
          <w:sz w:val="24"/>
          <w:rtl/>
        </w:rPr>
      </w:pPr>
      <w:r>
        <w:rPr>
          <w:rFonts w:cs="David"/>
          <w:sz w:val="24"/>
          <w:rtl/>
        </w:rPr>
        <w:tab/>
        <w:t>אני מבקשת לחדד את שתי השאלות. כרגע עומדות שתי שאלות. האחת, האם הרף לאבחנה שבין מה שנקרא אשרת א' 5, הוא 12, 14 13, 17 עד 18? והשאלה השנייה, האם לגבי ילד מעל גיל</w:t>
      </w:r>
      <w:r>
        <w:rPr>
          <w:rFonts w:cs="David"/>
          <w:sz w:val="24"/>
          <w:rtl/>
        </w:rPr>
        <w:t xml:space="preserve"> 12, על פי הרף הזה של 14, 15 וכו', האם הוא יוכל לקבל את מה שענינו בשאלה הראשונה גם בהנחה שלא חל על הורהו השני שהוא תושב האזור ג' או ד'. זאת אומרת - - - </w:t>
      </w:r>
    </w:p>
    <w:p w:rsidR="00000000" w:rsidRDefault="00126C6C">
      <w:pPr>
        <w:rPr>
          <w:rFonts w:cs="David"/>
          <w:sz w:val="24"/>
          <w:rtl/>
        </w:rPr>
      </w:pPr>
    </w:p>
    <w:p w:rsidR="00000000" w:rsidRDefault="00126C6C">
      <w:pPr>
        <w:rPr>
          <w:rFonts w:cs="David"/>
          <w:sz w:val="24"/>
          <w:rtl/>
        </w:rPr>
      </w:pPr>
      <w:r>
        <w:rPr>
          <w:rFonts w:cs="David"/>
          <w:sz w:val="24"/>
          <w:u w:val="single"/>
          <w:rtl/>
        </w:rPr>
        <w:t>מירי פרנקל-שור:</w:t>
      </w:r>
    </w:p>
    <w:p w:rsidR="00000000" w:rsidRDefault="00126C6C">
      <w:pPr>
        <w:rPr>
          <w:rFonts w:cs="David"/>
          <w:sz w:val="24"/>
          <w:rtl/>
        </w:rPr>
      </w:pPr>
    </w:p>
    <w:p w:rsidR="00000000" w:rsidRDefault="00126C6C">
      <w:pPr>
        <w:rPr>
          <w:rFonts w:cs="David"/>
          <w:sz w:val="24"/>
          <w:rtl/>
        </w:rPr>
      </w:pPr>
      <w:r>
        <w:rPr>
          <w:rFonts w:cs="David"/>
          <w:sz w:val="24"/>
          <w:rtl/>
        </w:rPr>
        <w:tab/>
        <w:t xml:space="preserve">ושמרכז חייו בישראל. </w:t>
      </w:r>
    </w:p>
    <w:p w:rsidR="00000000" w:rsidRDefault="00126C6C">
      <w:pPr>
        <w:rPr>
          <w:rFonts w:cs="David"/>
          <w:sz w:val="24"/>
          <w:rtl/>
        </w:rPr>
      </w:pPr>
    </w:p>
    <w:p w:rsidR="00000000" w:rsidRDefault="00126C6C">
      <w:pPr>
        <w:rPr>
          <w:rFonts w:cs="David"/>
          <w:sz w:val="24"/>
          <w:rtl/>
        </w:rPr>
      </w:pPr>
      <w:r>
        <w:rPr>
          <w:rFonts w:cs="David"/>
          <w:sz w:val="24"/>
          <w:u w:val="single"/>
          <w:rtl/>
        </w:rPr>
        <w:t>יוכי גנסין:</w:t>
      </w:r>
    </w:p>
    <w:p w:rsidR="00000000" w:rsidRDefault="00126C6C">
      <w:pPr>
        <w:rPr>
          <w:rFonts w:cs="David"/>
          <w:sz w:val="24"/>
          <w:rtl/>
        </w:rPr>
      </w:pPr>
    </w:p>
    <w:p w:rsidR="00000000" w:rsidRDefault="00126C6C">
      <w:pPr>
        <w:rPr>
          <w:rFonts w:cs="David"/>
          <w:sz w:val="24"/>
          <w:rtl/>
        </w:rPr>
      </w:pPr>
      <w:r>
        <w:rPr>
          <w:rFonts w:cs="David"/>
          <w:sz w:val="24"/>
          <w:rtl/>
        </w:rPr>
        <w:tab/>
        <w:t xml:space="preserve">בוודאי. </w:t>
      </w:r>
    </w:p>
    <w:p w:rsidR="00000000" w:rsidRDefault="00126C6C">
      <w:pPr>
        <w:rPr>
          <w:rFonts w:cs="David"/>
          <w:sz w:val="24"/>
          <w:rtl/>
        </w:rPr>
      </w:pPr>
    </w:p>
    <w:p w:rsidR="00000000" w:rsidRDefault="00126C6C">
      <w:pPr>
        <w:rPr>
          <w:rFonts w:cs="David"/>
          <w:sz w:val="24"/>
          <w:rtl/>
        </w:rPr>
      </w:pPr>
      <w:r>
        <w:rPr>
          <w:rFonts w:cs="David"/>
          <w:sz w:val="24"/>
          <w:u w:val="single"/>
          <w:rtl/>
        </w:rPr>
        <w:t>מירי פרנקל-שור:</w:t>
      </w:r>
    </w:p>
    <w:p w:rsidR="00000000" w:rsidRDefault="00126C6C">
      <w:pPr>
        <w:rPr>
          <w:rFonts w:cs="David"/>
          <w:sz w:val="24"/>
          <w:rtl/>
        </w:rPr>
      </w:pPr>
    </w:p>
    <w:p w:rsidR="00000000" w:rsidRDefault="00126C6C">
      <w:pPr>
        <w:rPr>
          <w:rFonts w:cs="David"/>
          <w:sz w:val="24"/>
          <w:rtl/>
        </w:rPr>
      </w:pPr>
      <w:r>
        <w:rPr>
          <w:rFonts w:cs="David"/>
          <w:sz w:val="24"/>
          <w:rtl/>
        </w:rPr>
        <w:tab/>
        <w:t>למה ודאי? מכיוון שאת</w:t>
      </w:r>
      <w:r>
        <w:rPr>
          <w:rFonts w:cs="David"/>
          <w:sz w:val="24"/>
          <w:rtl/>
        </w:rPr>
        <w:t xml:space="preserve"> בסעיף ה' מניחה שהילד נמצא באזור, אחרת אם ההורה מקבל את ההיתר, אז כך נגרמת ההפרדה, כי אם ההורה לא מקבל את ההיתר לא נגרמת הפרדה בין אותו ילד,  להלן ילד שרשרת. </w:t>
      </w:r>
    </w:p>
    <w:p w:rsidR="00000000" w:rsidRDefault="00126C6C">
      <w:pPr>
        <w:rPr>
          <w:rFonts w:cs="David"/>
          <w:sz w:val="24"/>
          <w:rtl/>
        </w:rPr>
      </w:pPr>
    </w:p>
    <w:p w:rsidR="00000000" w:rsidRDefault="00126C6C">
      <w:pPr>
        <w:rPr>
          <w:rFonts w:cs="David"/>
          <w:sz w:val="24"/>
          <w:rtl/>
        </w:rPr>
      </w:pPr>
      <w:r>
        <w:rPr>
          <w:rFonts w:cs="David"/>
          <w:sz w:val="24"/>
          <w:u w:val="single"/>
          <w:rtl/>
        </w:rPr>
        <w:t>יוכי גנסין:</w:t>
      </w:r>
    </w:p>
    <w:p w:rsidR="00000000" w:rsidRDefault="00126C6C">
      <w:pPr>
        <w:rPr>
          <w:rFonts w:cs="David"/>
          <w:sz w:val="24"/>
          <w:rtl/>
        </w:rPr>
      </w:pPr>
    </w:p>
    <w:p w:rsidR="00000000" w:rsidRDefault="00126C6C">
      <w:pPr>
        <w:rPr>
          <w:rFonts w:cs="David"/>
          <w:sz w:val="24"/>
          <w:rtl/>
        </w:rPr>
      </w:pPr>
      <w:r>
        <w:rPr>
          <w:rFonts w:cs="David"/>
          <w:sz w:val="24"/>
          <w:rtl/>
        </w:rPr>
        <w:tab/>
        <w:t xml:space="preserve">זה יכול לבוא גם וגם. </w:t>
      </w:r>
    </w:p>
    <w:p w:rsidR="00000000" w:rsidRDefault="00126C6C">
      <w:pPr>
        <w:rPr>
          <w:rFonts w:cs="David"/>
          <w:sz w:val="24"/>
          <w:rtl/>
        </w:rPr>
      </w:pPr>
    </w:p>
    <w:p w:rsidR="00000000" w:rsidRDefault="00126C6C">
      <w:pPr>
        <w:rPr>
          <w:rFonts w:cs="David"/>
          <w:sz w:val="24"/>
          <w:rtl/>
        </w:rPr>
      </w:pPr>
      <w:r>
        <w:rPr>
          <w:rFonts w:cs="David"/>
          <w:sz w:val="24"/>
          <w:u w:val="single"/>
          <w:rtl/>
        </w:rPr>
        <w:t>מירי פרנקל-שור:</w:t>
      </w:r>
    </w:p>
    <w:p w:rsidR="00000000" w:rsidRDefault="00126C6C">
      <w:pPr>
        <w:rPr>
          <w:rFonts w:cs="David"/>
          <w:sz w:val="24"/>
          <w:rtl/>
        </w:rPr>
      </w:pPr>
    </w:p>
    <w:p w:rsidR="00000000" w:rsidRDefault="00126C6C">
      <w:pPr>
        <w:rPr>
          <w:rFonts w:cs="David"/>
          <w:sz w:val="24"/>
          <w:rtl/>
        </w:rPr>
      </w:pPr>
      <w:r>
        <w:rPr>
          <w:rFonts w:cs="David"/>
          <w:sz w:val="24"/>
          <w:rtl/>
        </w:rPr>
        <w:tab/>
        <w:t xml:space="preserve"> אין גם וגם. </w:t>
      </w:r>
    </w:p>
    <w:p w:rsidR="00000000" w:rsidRDefault="00126C6C">
      <w:pPr>
        <w:rPr>
          <w:rFonts w:cs="David"/>
          <w:sz w:val="24"/>
          <w:rtl/>
        </w:rPr>
      </w:pPr>
    </w:p>
    <w:p w:rsidR="00000000" w:rsidRDefault="00126C6C">
      <w:pPr>
        <w:rPr>
          <w:rFonts w:cs="David"/>
          <w:sz w:val="24"/>
          <w:rtl/>
        </w:rPr>
      </w:pPr>
      <w:r>
        <w:rPr>
          <w:rFonts w:cs="David"/>
          <w:sz w:val="24"/>
          <w:u w:val="single"/>
          <w:rtl/>
        </w:rPr>
        <w:t>יוכי גנסין:</w:t>
      </w:r>
    </w:p>
    <w:p w:rsidR="00000000" w:rsidRDefault="00126C6C">
      <w:pPr>
        <w:rPr>
          <w:rFonts w:cs="David"/>
          <w:sz w:val="24"/>
          <w:rtl/>
        </w:rPr>
      </w:pPr>
    </w:p>
    <w:p w:rsidR="00000000" w:rsidRDefault="00126C6C">
      <w:pPr>
        <w:rPr>
          <w:rFonts w:cs="David"/>
          <w:sz w:val="24"/>
          <w:rtl/>
        </w:rPr>
      </w:pPr>
      <w:r>
        <w:rPr>
          <w:rFonts w:cs="David"/>
          <w:sz w:val="24"/>
          <w:rtl/>
        </w:rPr>
        <w:tab/>
        <w:t>לא, הוא יכול</w:t>
      </w:r>
      <w:r>
        <w:rPr>
          <w:rFonts w:cs="David"/>
          <w:sz w:val="24"/>
          <w:rtl/>
        </w:rPr>
        <w:t xml:space="preserve">, יש הסדרי ראיה. </w:t>
      </w:r>
    </w:p>
    <w:p w:rsidR="00000000" w:rsidRDefault="00126C6C">
      <w:pPr>
        <w:rPr>
          <w:rFonts w:cs="David"/>
          <w:sz w:val="24"/>
          <w:rtl/>
        </w:rPr>
      </w:pPr>
    </w:p>
    <w:p w:rsidR="00000000" w:rsidRDefault="00126C6C">
      <w:pPr>
        <w:rPr>
          <w:rFonts w:cs="David"/>
          <w:sz w:val="24"/>
          <w:rtl/>
        </w:rPr>
      </w:pPr>
      <w:r>
        <w:rPr>
          <w:rFonts w:cs="David"/>
          <w:sz w:val="24"/>
          <w:u w:val="single"/>
          <w:rtl/>
        </w:rPr>
        <w:t>מירי פרנקל-שור:</w:t>
      </w:r>
    </w:p>
    <w:p w:rsidR="00000000" w:rsidRDefault="00126C6C">
      <w:pPr>
        <w:rPr>
          <w:rFonts w:cs="David"/>
          <w:sz w:val="24"/>
          <w:rtl/>
        </w:rPr>
      </w:pPr>
    </w:p>
    <w:p w:rsidR="00000000" w:rsidRDefault="00126C6C">
      <w:pPr>
        <w:rPr>
          <w:rFonts w:cs="David"/>
          <w:sz w:val="24"/>
          <w:rtl/>
        </w:rPr>
      </w:pPr>
      <w:r>
        <w:rPr>
          <w:rFonts w:cs="David"/>
          <w:sz w:val="24"/>
          <w:rtl/>
        </w:rPr>
        <w:tab/>
        <w:t xml:space="preserve">אבל אם את מנתחת, את ה' ואת מנתחת את 3 אז את רואה ילד שהוא מעל גיל 12 שמרכז חייו בישראל, ואם נותנים להורה שלו היתר או לא, זה בכלל לא רלוונטי לעניין. </w:t>
      </w:r>
    </w:p>
    <w:p w:rsidR="00000000" w:rsidRDefault="00126C6C">
      <w:pPr>
        <w:rPr>
          <w:rFonts w:cs="David"/>
          <w:sz w:val="24"/>
          <w:rtl/>
        </w:rPr>
      </w:pPr>
    </w:p>
    <w:p w:rsidR="00000000" w:rsidRDefault="00126C6C">
      <w:pPr>
        <w:rPr>
          <w:rFonts w:cs="David"/>
          <w:sz w:val="24"/>
          <w:rtl/>
        </w:rPr>
      </w:pPr>
      <w:r>
        <w:rPr>
          <w:rFonts w:cs="David"/>
          <w:sz w:val="24"/>
          <w:u w:val="single"/>
          <w:rtl/>
        </w:rPr>
        <w:t>יוכי גנסין:</w:t>
      </w:r>
    </w:p>
    <w:p w:rsidR="00000000" w:rsidRDefault="00126C6C">
      <w:pPr>
        <w:rPr>
          <w:rFonts w:cs="David"/>
          <w:sz w:val="24"/>
          <w:rtl/>
        </w:rPr>
      </w:pPr>
    </w:p>
    <w:p w:rsidR="00000000" w:rsidRDefault="00126C6C">
      <w:pPr>
        <w:rPr>
          <w:rFonts w:cs="David"/>
          <w:sz w:val="24"/>
          <w:rtl/>
        </w:rPr>
      </w:pPr>
      <w:r>
        <w:rPr>
          <w:rFonts w:cs="David"/>
          <w:sz w:val="24"/>
          <w:rtl/>
        </w:rPr>
        <w:tab/>
        <w:t xml:space="preserve"> אמרתי, זאת השאלה השנייה, בסדר, לכן יש 2 שאלות כמו שאני</w:t>
      </w:r>
      <w:r>
        <w:rPr>
          <w:rFonts w:cs="David"/>
          <w:sz w:val="24"/>
          <w:rtl/>
        </w:rPr>
        <w:t xml:space="preserve"> אומרת. שאלת הרף והשאלה השנייה, האם גם לגבי ילד בן 15 לצורך העניין או ילד בן 16, האם ההיתר שיינתן לו יהיה היתר שהייה או א' 5? ושאלה נוספת, האם כאשר יינתן לו זה או זה, לפי ההכרעה, האם זה יהיה כפוף לכך שההורה שלו הוא בן 35 או 25 והוא גר אתו שם או פה? זאת אומ</w:t>
      </w:r>
      <w:r>
        <w:rPr>
          <w:rFonts w:cs="David"/>
          <w:sz w:val="24"/>
          <w:rtl/>
        </w:rPr>
        <w:t xml:space="preserve">רת, האם די בכך - - - </w:t>
      </w:r>
    </w:p>
    <w:p w:rsidR="00000000" w:rsidRDefault="00126C6C">
      <w:pPr>
        <w:rPr>
          <w:rFonts w:cs="David"/>
          <w:sz w:val="24"/>
          <w:rtl/>
        </w:rPr>
      </w:pPr>
    </w:p>
    <w:p w:rsidR="00000000" w:rsidRDefault="00126C6C">
      <w:pPr>
        <w:rPr>
          <w:rFonts w:cs="David"/>
          <w:sz w:val="24"/>
          <w:rtl/>
        </w:rPr>
      </w:pPr>
      <w:r>
        <w:rPr>
          <w:rFonts w:cs="David"/>
          <w:sz w:val="24"/>
          <w:u w:val="single"/>
          <w:rtl/>
        </w:rPr>
        <w:t>מירי פרנקל-שור:</w:t>
      </w:r>
    </w:p>
    <w:p w:rsidR="00000000" w:rsidRDefault="00126C6C">
      <w:pPr>
        <w:rPr>
          <w:rFonts w:cs="David"/>
          <w:sz w:val="24"/>
          <w:rtl/>
        </w:rPr>
      </w:pPr>
    </w:p>
    <w:p w:rsidR="00000000" w:rsidRDefault="00126C6C">
      <w:pPr>
        <w:rPr>
          <w:rFonts w:cs="David"/>
          <w:sz w:val="24"/>
          <w:rtl/>
        </w:rPr>
      </w:pPr>
      <w:r>
        <w:rPr>
          <w:rFonts w:cs="David"/>
          <w:sz w:val="24"/>
          <w:rtl/>
        </w:rPr>
        <w:tab/>
        <w:t xml:space="preserve"> לא בדיוק. </w:t>
      </w:r>
    </w:p>
    <w:p w:rsidR="00000000" w:rsidRDefault="00126C6C">
      <w:pPr>
        <w:rPr>
          <w:rFonts w:cs="David"/>
          <w:sz w:val="24"/>
          <w:rtl/>
        </w:rPr>
      </w:pPr>
    </w:p>
    <w:p w:rsidR="00000000" w:rsidRDefault="00126C6C">
      <w:pPr>
        <w:rPr>
          <w:rFonts w:cs="David"/>
          <w:sz w:val="24"/>
          <w:rtl/>
        </w:rPr>
      </w:pPr>
      <w:r>
        <w:rPr>
          <w:rFonts w:cs="David"/>
          <w:sz w:val="24"/>
          <w:u w:val="single"/>
          <w:rtl/>
        </w:rPr>
        <w:t>יוכי גנסין:</w:t>
      </w:r>
    </w:p>
    <w:p w:rsidR="00000000" w:rsidRDefault="00126C6C">
      <w:pPr>
        <w:rPr>
          <w:rFonts w:cs="David"/>
          <w:sz w:val="24"/>
          <w:rtl/>
        </w:rPr>
      </w:pPr>
    </w:p>
    <w:p w:rsidR="00000000" w:rsidRDefault="00126C6C">
      <w:pPr>
        <w:rPr>
          <w:rFonts w:cs="David"/>
          <w:sz w:val="24"/>
          <w:rtl/>
        </w:rPr>
      </w:pPr>
      <w:r>
        <w:rPr>
          <w:rFonts w:cs="David"/>
          <w:sz w:val="24"/>
          <w:rtl/>
        </w:rPr>
        <w:tab/>
        <w:t xml:space="preserve"> האם הנוסח יהיה כמו בנוסח המתוקן של 3, 3, לזה התכוונתי. </w:t>
      </w:r>
    </w:p>
    <w:p w:rsidR="00000000" w:rsidRDefault="00126C6C">
      <w:pPr>
        <w:rPr>
          <w:rFonts w:cs="David"/>
          <w:sz w:val="24"/>
          <w:rtl/>
        </w:rPr>
      </w:pPr>
    </w:p>
    <w:p w:rsidR="00000000" w:rsidRDefault="00126C6C">
      <w:pPr>
        <w:rPr>
          <w:rFonts w:cs="David"/>
          <w:sz w:val="24"/>
          <w:rtl/>
        </w:rPr>
      </w:pPr>
      <w:r>
        <w:rPr>
          <w:rFonts w:cs="David"/>
          <w:sz w:val="24"/>
          <w:u w:val="single"/>
          <w:rtl/>
        </w:rPr>
        <w:t>מירי פרנקל-שור:</w:t>
      </w:r>
    </w:p>
    <w:p w:rsidR="00000000" w:rsidRDefault="00126C6C">
      <w:pPr>
        <w:rPr>
          <w:rFonts w:cs="David"/>
          <w:sz w:val="24"/>
          <w:rtl/>
        </w:rPr>
      </w:pPr>
    </w:p>
    <w:p w:rsidR="00000000" w:rsidRDefault="00126C6C">
      <w:pPr>
        <w:rPr>
          <w:rFonts w:cs="David"/>
          <w:sz w:val="24"/>
          <w:rtl/>
        </w:rPr>
      </w:pPr>
      <w:r>
        <w:rPr>
          <w:rFonts w:cs="David"/>
          <w:sz w:val="24"/>
          <w:rtl/>
        </w:rPr>
        <w:tab/>
        <w:t xml:space="preserve"> זה קשור לשאלת הרף וזה שזור, נכון. </w:t>
      </w:r>
    </w:p>
    <w:p w:rsidR="00000000" w:rsidRDefault="00126C6C">
      <w:pPr>
        <w:rPr>
          <w:rFonts w:cs="David"/>
          <w:sz w:val="24"/>
          <w:rtl/>
        </w:rPr>
      </w:pPr>
    </w:p>
    <w:p w:rsidR="00000000" w:rsidRDefault="00126C6C">
      <w:pPr>
        <w:rPr>
          <w:rFonts w:cs="David"/>
          <w:sz w:val="24"/>
          <w:rtl/>
        </w:rPr>
      </w:pPr>
      <w:r>
        <w:rPr>
          <w:rFonts w:cs="David"/>
          <w:sz w:val="24"/>
          <w:u w:val="single"/>
          <w:rtl/>
        </w:rPr>
        <w:t>היו"ר גאלב מגאדלה:</w:t>
      </w:r>
    </w:p>
    <w:p w:rsidR="00000000" w:rsidRDefault="00126C6C">
      <w:pPr>
        <w:rPr>
          <w:rFonts w:cs="David"/>
          <w:sz w:val="24"/>
          <w:rtl/>
        </w:rPr>
      </w:pPr>
    </w:p>
    <w:p w:rsidR="00000000" w:rsidRDefault="00126C6C">
      <w:pPr>
        <w:rPr>
          <w:rFonts w:cs="David"/>
          <w:sz w:val="24"/>
          <w:rtl/>
        </w:rPr>
      </w:pPr>
      <w:r>
        <w:rPr>
          <w:rFonts w:cs="David"/>
          <w:sz w:val="24"/>
          <w:rtl/>
        </w:rPr>
        <w:tab/>
        <w:t xml:space="preserve">בואו נסכם בבקשה. אנחנו נכין את הנוסח - - - </w:t>
      </w:r>
    </w:p>
    <w:p w:rsidR="00000000" w:rsidRDefault="00126C6C">
      <w:pPr>
        <w:rPr>
          <w:rFonts w:cs="David"/>
          <w:sz w:val="24"/>
          <w:rtl/>
        </w:rPr>
      </w:pPr>
    </w:p>
    <w:p w:rsidR="00000000" w:rsidRDefault="00126C6C">
      <w:pPr>
        <w:rPr>
          <w:rFonts w:cs="David"/>
          <w:sz w:val="24"/>
          <w:rtl/>
        </w:rPr>
      </w:pPr>
      <w:r>
        <w:rPr>
          <w:rFonts w:cs="David"/>
          <w:sz w:val="24"/>
          <w:u w:val="single"/>
          <w:rtl/>
        </w:rPr>
        <w:t>מירי פרנק</w:t>
      </w:r>
      <w:r>
        <w:rPr>
          <w:rFonts w:cs="David"/>
          <w:sz w:val="24"/>
          <w:u w:val="single"/>
          <w:rtl/>
        </w:rPr>
        <w:t>ל-שור:</w:t>
      </w:r>
    </w:p>
    <w:p w:rsidR="00000000" w:rsidRDefault="00126C6C">
      <w:pPr>
        <w:rPr>
          <w:rFonts w:cs="David"/>
          <w:sz w:val="24"/>
          <w:rtl/>
        </w:rPr>
      </w:pPr>
    </w:p>
    <w:p w:rsidR="00000000" w:rsidRDefault="00126C6C">
      <w:pPr>
        <w:rPr>
          <w:rFonts w:cs="David"/>
          <w:sz w:val="24"/>
          <w:rtl/>
        </w:rPr>
      </w:pPr>
      <w:r>
        <w:rPr>
          <w:rFonts w:cs="David"/>
          <w:sz w:val="24"/>
          <w:rtl/>
        </w:rPr>
        <w:tab/>
        <w:t xml:space="preserve"> צריך לקבל החלטה, עוד אין מה להכין - - - </w:t>
      </w:r>
    </w:p>
    <w:p w:rsidR="00000000" w:rsidRDefault="00126C6C">
      <w:pPr>
        <w:rPr>
          <w:rFonts w:cs="David"/>
          <w:sz w:val="24"/>
          <w:rtl/>
        </w:rPr>
      </w:pPr>
    </w:p>
    <w:p w:rsidR="00000000" w:rsidRDefault="00126C6C">
      <w:pPr>
        <w:rPr>
          <w:rFonts w:cs="David"/>
          <w:sz w:val="24"/>
          <w:rtl/>
        </w:rPr>
      </w:pPr>
      <w:r>
        <w:rPr>
          <w:rFonts w:cs="David"/>
          <w:sz w:val="24"/>
          <w:u w:val="single"/>
          <w:rtl/>
        </w:rPr>
        <w:t>יוכי גנסין:</w:t>
      </w:r>
    </w:p>
    <w:p w:rsidR="00000000" w:rsidRDefault="00126C6C">
      <w:pPr>
        <w:rPr>
          <w:rFonts w:cs="David"/>
          <w:sz w:val="24"/>
          <w:rtl/>
        </w:rPr>
      </w:pPr>
    </w:p>
    <w:p w:rsidR="00000000" w:rsidRDefault="00126C6C">
      <w:pPr>
        <w:rPr>
          <w:rFonts w:cs="David"/>
          <w:sz w:val="24"/>
          <w:rtl/>
        </w:rPr>
      </w:pPr>
      <w:r>
        <w:rPr>
          <w:rFonts w:cs="David"/>
          <w:sz w:val="24"/>
          <w:rtl/>
        </w:rPr>
        <w:tab/>
        <w:t xml:space="preserve">לגבי שאלה אחת יש החלטה. </w:t>
      </w:r>
    </w:p>
    <w:p w:rsidR="00000000" w:rsidRDefault="00126C6C">
      <w:pPr>
        <w:rPr>
          <w:rFonts w:cs="David"/>
          <w:sz w:val="24"/>
          <w:rtl/>
        </w:rPr>
      </w:pPr>
    </w:p>
    <w:p w:rsidR="00000000" w:rsidRDefault="00126C6C">
      <w:pPr>
        <w:rPr>
          <w:rFonts w:cs="David"/>
          <w:sz w:val="24"/>
          <w:rtl/>
        </w:rPr>
      </w:pPr>
      <w:r>
        <w:rPr>
          <w:rFonts w:cs="David"/>
          <w:sz w:val="24"/>
          <w:u w:val="single"/>
          <w:rtl/>
        </w:rPr>
        <w:t>מירי פרנקל-שור:</w:t>
      </w:r>
    </w:p>
    <w:p w:rsidR="00000000" w:rsidRDefault="00126C6C">
      <w:pPr>
        <w:rPr>
          <w:rFonts w:cs="David"/>
          <w:sz w:val="24"/>
          <w:rtl/>
        </w:rPr>
      </w:pPr>
    </w:p>
    <w:p w:rsidR="00000000" w:rsidRDefault="00126C6C">
      <w:pPr>
        <w:rPr>
          <w:rFonts w:cs="David"/>
          <w:sz w:val="24"/>
          <w:rtl/>
        </w:rPr>
      </w:pPr>
      <w:r>
        <w:rPr>
          <w:rFonts w:cs="David"/>
          <w:sz w:val="24"/>
          <w:rtl/>
        </w:rPr>
        <w:tab/>
        <w:t xml:space="preserve">לגבי שלוש יש. </w:t>
      </w:r>
    </w:p>
    <w:p w:rsidR="00000000" w:rsidRDefault="00126C6C">
      <w:pPr>
        <w:rPr>
          <w:rFonts w:cs="David"/>
          <w:sz w:val="24"/>
          <w:u w:val="single"/>
          <w:rtl/>
        </w:rPr>
      </w:pPr>
    </w:p>
    <w:p w:rsidR="00000000" w:rsidRDefault="00126C6C">
      <w:pPr>
        <w:rPr>
          <w:rFonts w:cs="David"/>
          <w:sz w:val="24"/>
          <w:rtl/>
        </w:rPr>
      </w:pPr>
      <w:r>
        <w:rPr>
          <w:rFonts w:cs="David"/>
          <w:sz w:val="24"/>
          <w:u w:val="single"/>
          <w:rtl/>
        </w:rPr>
        <w:br w:type="page"/>
        <w:t>יוכי גנסין:</w:t>
      </w:r>
    </w:p>
    <w:p w:rsidR="00000000" w:rsidRDefault="00126C6C">
      <w:pPr>
        <w:rPr>
          <w:rFonts w:cs="David"/>
          <w:sz w:val="24"/>
          <w:rtl/>
        </w:rPr>
      </w:pPr>
    </w:p>
    <w:p w:rsidR="00000000" w:rsidRDefault="00126C6C">
      <w:pPr>
        <w:rPr>
          <w:rFonts w:cs="David"/>
          <w:sz w:val="24"/>
          <w:rtl/>
        </w:rPr>
      </w:pPr>
      <w:r>
        <w:rPr>
          <w:rFonts w:cs="David"/>
          <w:sz w:val="24"/>
          <w:rtl/>
        </w:rPr>
        <w:tab/>
        <w:t xml:space="preserve"> בדיוק. </w:t>
      </w:r>
    </w:p>
    <w:p w:rsidR="00000000" w:rsidRDefault="00126C6C">
      <w:pPr>
        <w:rPr>
          <w:rFonts w:cs="David"/>
          <w:sz w:val="24"/>
          <w:rtl/>
        </w:rPr>
      </w:pPr>
    </w:p>
    <w:p w:rsidR="00000000" w:rsidRDefault="00126C6C">
      <w:pPr>
        <w:rPr>
          <w:rFonts w:cs="David"/>
          <w:sz w:val="24"/>
          <w:rtl/>
        </w:rPr>
      </w:pPr>
      <w:r>
        <w:rPr>
          <w:rFonts w:cs="David"/>
          <w:sz w:val="24"/>
          <w:u w:val="single"/>
          <w:rtl/>
        </w:rPr>
        <w:t>היו"ר גאלב מגאדלה:</w:t>
      </w:r>
    </w:p>
    <w:p w:rsidR="00000000" w:rsidRDefault="00126C6C">
      <w:pPr>
        <w:rPr>
          <w:rFonts w:cs="David"/>
          <w:sz w:val="24"/>
          <w:rtl/>
        </w:rPr>
      </w:pPr>
    </w:p>
    <w:p w:rsidR="00000000" w:rsidRDefault="00126C6C">
      <w:pPr>
        <w:rPr>
          <w:rFonts w:cs="David"/>
          <w:sz w:val="24"/>
          <w:rtl/>
        </w:rPr>
      </w:pPr>
      <w:r>
        <w:rPr>
          <w:rFonts w:cs="David"/>
          <w:sz w:val="24"/>
          <w:rtl/>
        </w:rPr>
        <w:tab/>
        <w:t>לגבי מה שהחלטנו על הנוסח שאמרנו, לגבי הסוגיה הזאת עוד לא החלטנו. אנחנו נביא את הנוסח</w:t>
      </w:r>
      <w:r>
        <w:rPr>
          <w:rFonts w:cs="David"/>
          <w:sz w:val="24"/>
          <w:rtl/>
        </w:rPr>
        <w:t xml:space="preserve"> שאנשים מציעים. </w:t>
      </w:r>
    </w:p>
    <w:p w:rsidR="00000000" w:rsidRDefault="00126C6C">
      <w:pPr>
        <w:rPr>
          <w:rFonts w:cs="David"/>
          <w:sz w:val="24"/>
          <w:rtl/>
        </w:rPr>
      </w:pPr>
    </w:p>
    <w:p w:rsidR="00000000" w:rsidRDefault="00126C6C">
      <w:pPr>
        <w:rPr>
          <w:rFonts w:cs="David"/>
          <w:sz w:val="24"/>
          <w:rtl/>
        </w:rPr>
      </w:pPr>
      <w:r>
        <w:rPr>
          <w:rFonts w:cs="David"/>
          <w:sz w:val="24"/>
          <w:u w:val="single"/>
          <w:rtl/>
        </w:rPr>
        <w:t>מירי פרנקל-שור:</w:t>
      </w:r>
    </w:p>
    <w:p w:rsidR="00000000" w:rsidRDefault="00126C6C">
      <w:pPr>
        <w:rPr>
          <w:rFonts w:cs="David"/>
          <w:sz w:val="24"/>
          <w:rtl/>
        </w:rPr>
      </w:pPr>
    </w:p>
    <w:p w:rsidR="00000000" w:rsidRDefault="00126C6C">
      <w:pPr>
        <w:rPr>
          <w:rFonts w:cs="David"/>
          <w:sz w:val="24"/>
          <w:rtl/>
        </w:rPr>
      </w:pPr>
      <w:r>
        <w:rPr>
          <w:rFonts w:cs="David"/>
          <w:sz w:val="24"/>
          <w:rtl/>
        </w:rPr>
        <w:tab/>
        <w:t xml:space="preserve">על מנת להחליט את הרף אדוני היושב ראש, אנחנו צריכים לקבל - - - </w:t>
      </w:r>
    </w:p>
    <w:p w:rsidR="00000000" w:rsidRDefault="00126C6C">
      <w:pPr>
        <w:rPr>
          <w:rFonts w:cs="David"/>
          <w:sz w:val="24"/>
          <w:u w:val="single"/>
          <w:rtl/>
        </w:rPr>
      </w:pPr>
    </w:p>
    <w:p w:rsidR="00000000" w:rsidRDefault="00126C6C">
      <w:pPr>
        <w:rPr>
          <w:rFonts w:cs="David"/>
          <w:sz w:val="24"/>
          <w:rtl/>
        </w:rPr>
      </w:pPr>
      <w:r>
        <w:rPr>
          <w:rFonts w:cs="David"/>
          <w:sz w:val="24"/>
          <w:u w:val="single"/>
          <w:rtl/>
        </w:rPr>
        <w:t>היו"ר גאלב מגאדלה:</w:t>
      </w:r>
    </w:p>
    <w:p w:rsidR="00000000" w:rsidRDefault="00126C6C">
      <w:pPr>
        <w:rPr>
          <w:rFonts w:cs="David"/>
          <w:sz w:val="24"/>
          <w:rtl/>
        </w:rPr>
      </w:pPr>
    </w:p>
    <w:p w:rsidR="00000000" w:rsidRDefault="00126C6C">
      <w:pPr>
        <w:rPr>
          <w:rFonts w:cs="David"/>
          <w:sz w:val="24"/>
          <w:rtl/>
        </w:rPr>
      </w:pPr>
      <w:r>
        <w:rPr>
          <w:rFonts w:cs="David"/>
          <w:sz w:val="24"/>
          <w:rtl/>
        </w:rPr>
        <w:tab/>
        <w:t>גבירתי היועצת המשפטית, אולי היושב ראש יציע ואחר כך תתייחסי. אנחנו נציע את הנוסח שעכשיו הגענו אליו להבנה, חלקית אפילו. נעביר את זה אליכם</w:t>
      </w:r>
      <w:r>
        <w:rPr>
          <w:rFonts w:cs="David"/>
          <w:sz w:val="24"/>
          <w:rtl/>
        </w:rPr>
        <w:t xml:space="preserve">. היום תעשו מאמץ מיוחד כדי שנקדם את העניין, תאשרו אותו, תסתייגו, תעירו, ובדיון הבא שהוא מחר נביא אותו להסכמות. </w:t>
      </w:r>
    </w:p>
    <w:p w:rsidR="00000000" w:rsidRDefault="00126C6C">
      <w:pPr>
        <w:rPr>
          <w:rFonts w:cs="David"/>
          <w:sz w:val="24"/>
          <w:u w:val="single"/>
          <w:rtl/>
        </w:rPr>
      </w:pPr>
    </w:p>
    <w:p w:rsidR="00000000" w:rsidRDefault="00126C6C">
      <w:pPr>
        <w:rPr>
          <w:rFonts w:cs="David"/>
          <w:sz w:val="24"/>
          <w:rtl/>
        </w:rPr>
      </w:pPr>
      <w:r>
        <w:rPr>
          <w:rFonts w:cs="David"/>
          <w:sz w:val="24"/>
          <w:u w:val="single"/>
          <w:rtl/>
        </w:rPr>
        <w:t>היו"ר גאלב מגאדלה:</w:t>
      </w:r>
    </w:p>
    <w:p w:rsidR="00000000" w:rsidRDefault="00126C6C">
      <w:pPr>
        <w:rPr>
          <w:rFonts w:cs="David"/>
          <w:sz w:val="24"/>
          <w:rtl/>
        </w:rPr>
      </w:pPr>
    </w:p>
    <w:p w:rsidR="00000000" w:rsidRDefault="00126C6C">
      <w:pPr>
        <w:rPr>
          <w:rFonts w:cs="David"/>
          <w:sz w:val="24"/>
          <w:rtl/>
        </w:rPr>
      </w:pPr>
      <w:r>
        <w:rPr>
          <w:rFonts w:cs="David"/>
          <w:sz w:val="24"/>
          <w:rtl/>
        </w:rPr>
        <w:tab/>
        <w:t xml:space="preserve">לגבי שתי השאלות שנשארו פתוחות, אתם תחשבו. </w:t>
      </w:r>
    </w:p>
    <w:p w:rsidR="00000000" w:rsidRDefault="00126C6C">
      <w:pPr>
        <w:rPr>
          <w:rFonts w:cs="David"/>
          <w:sz w:val="24"/>
          <w:rtl/>
        </w:rPr>
      </w:pPr>
    </w:p>
    <w:p w:rsidR="00000000" w:rsidRDefault="00126C6C">
      <w:pPr>
        <w:rPr>
          <w:rFonts w:cs="David"/>
          <w:sz w:val="24"/>
          <w:rtl/>
        </w:rPr>
      </w:pPr>
      <w:r>
        <w:rPr>
          <w:rFonts w:cs="David"/>
          <w:sz w:val="24"/>
          <w:u w:val="single"/>
          <w:rtl/>
        </w:rPr>
        <w:t>עדי לופטיגמן</w:t>
      </w:r>
      <w:r>
        <w:rPr>
          <w:rFonts w:cs="David"/>
          <w:sz w:val="24"/>
          <w:rtl/>
        </w:rPr>
        <w:t>:</w:t>
      </w:r>
    </w:p>
    <w:p w:rsidR="00000000" w:rsidRDefault="00126C6C">
      <w:pPr>
        <w:rPr>
          <w:rFonts w:cs="David"/>
          <w:sz w:val="24"/>
          <w:rtl/>
        </w:rPr>
      </w:pPr>
    </w:p>
    <w:p w:rsidR="00000000" w:rsidRDefault="00126C6C">
      <w:pPr>
        <w:rPr>
          <w:rFonts w:cs="David"/>
          <w:sz w:val="24"/>
          <w:rtl/>
        </w:rPr>
      </w:pPr>
      <w:r>
        <w:rPr>
          <w:rFonts w:cs="David"/>
          <w:sz w:val="24"/>
          <w:rtl/>
        </w:rPr>
        <w:tab/>
        <w:t xml:space="preserve">לא קיבלנו תשובה מנציג ראש הממשלה. </w:t>
      </w:r>
    </w:p>
    <w:p w:rsidR="00000000" w:rsidRDefault="00126C6C">
      <w:pPr>
        <w:rPr>
          <w:rFonts w:cs="David"/>
          <w:sz w:val="24"/>
          <w:rtl/>
        </w:rPr>
      </w:pPr>
    </w:p>
    <w:p w:rsidR="00000000" w:rsidRDefault="00126C6C">
      <w:pPr>
        <w:rPr>
          <w:rFonts w:cs="David"/>
          <w:sz w:val="24"/>
          <w:rtl/>
        </w:rPr>
      </w:pPr>
      <w:r>
        <w:rPr>
          <w:rFonts w:cs="David"/>
          <w:sz w:val="24"/>
          <w:u w:val="single"/>
          <w:rtl/>
        </w:rPr>
        <w:t>דני גבע:</w:t>
      </w:r>
    </w:p>
    <w:p w:rsidR="00000000" w:rsidRDefault="00126C6C">
      <w:pPr>
        <w:rPr>
          <w:rFonts w:cs="David"/>
          <w:sz w:val="24"/>
          <w:rtl/>
        </w:rPr>
      </w:pPr>
    </w:p>
    <w:p w:rsidR="00000000" w:rsidRDefault="00126C6C">
      <w:pPr>
        <w:rPr>
          <w:rFonts w:cs="David"/>
          <w:sz w:val="24"/>
          <w:rtl/>
        </w:rPr>
      </w:pPr>
      <w:r>
        <w:rPr>
          <w:rFonts w:cs="David"/>
          <w:sz w:val="24"/>
          <w:rtl/>
        </w:rPr>
        <w:tab/>
        <w:t xml:space="preserve">קיבלת. </w:t>
      </w:r>
    </w:p>
    <w:p w:rsidR="00000000" w:rsidRDefault="00126C6C">
      <w:pPr>
        <w:rPr>
          <w:rFonts w:cs="David"/>
          <w:sz w:val="24"/>
          <w:rtl/>
        </w:rPr>
      </w:pPr>
    </w:p>
    <w:p w:rsidR="00000000" w:rsidRDefault="00126C6C">
      <w:pPr>
        <w:rPr>
          <w:rFonts w:cs="David"/>
          <w:sz w:val="24"/>
          <w:rtl/>
        </w:rPr>
      </w:pPr>
      <w:r>
        <w:rPr>
          <w:rFonts w:cs="David"/>
          <w:sz w:val="24"/>
          <w:u w:val="single"/>
          <w:rtl/>
        </w:rPr>
        <w:t>עדי לו</w:t>
      </w:r>
      <w:r>
        <w:rPr>
          <w:rFonts w:cs="David"/>
          <w:sz w:val="24"/>
          <w:u w:val="single"/>
          <w:rtl/>
        </w:rPr>
        <w:t>פטיגמן</w:t>
      </w:r>
      <w:r>
        <w:rPr>
          <w:rFonts w:cs="David"/>
          <w:sz w:val="24"/>
          <w:rtl/>
        </w:rPr>
        <w:t>:</w:t>
      </w:r>
    </w:p>
    <w:p w:rsidR="00000000" w:rsidRDefault="00126C6C">
      <w:pPr>
        <w:rPr>
          <w:rFonts w:cs="David"/>
          <w:sz w:val="24"/>
          <w:rtl/>
        </w:rPr>
      </w:pPr>
    </w:p>
    <w:p w:rsidR="00000000" w:rsidRDefault="00126C6C">
      <w:pPr>
        <w:rPr>
          <w:rFonts w:cs="David"/>
          <w:sz w:val="24"/>
          <w:rtl/>
        </w:rPr>
      </w:pPr>
      <w:r>
        <w:rPr>
          <w:rFonts w:cs="David"/>
          <w:sz w:val="24"/>
          <w:rtl/>
        </w:rPr>
        <w:tab/>
        <w:t xml:space="preserve">לא קיבלנו תשובה לרף של 12. </w:t>
      </w:r>
    </w:p>
    <w:p w:rsidR="00000000" w:rsidRDefault="00126C6C">
      <w:pPr>
        <w:rPr>
          <w:rFonts w:cs="David"/>
          <w:sz w:val="24"/>
          <w:rtl/>
        </w:rPr>
      </w:pPr>
    </w:p>
    <w:p w:rsidR="00000000" w:rsidRDefault="00126C6C">
      <w:pPr>
        <w:rPr>
          <w:rFonts w:cs="David"/>
          <w:sz w:val="24"/>
          <w:rtl/>
        </w:rPr>
      </w:pPr>
      <w:r>
        <w:rPr>
          <w:rFonts w:cs="David"/>
          <w:sz w:val="24"/>
          <w:u w:val="single"/>
          <w:rtl/>
        </w:rPr>
        <w:t>היו"ר גאלב מג'אדלה:</w:t>
      </w:r>
    </w:p>
    <w:p w:rsidR="00000000" w:rsidRDefault="00126C6C">
      <w:pPr>
        <w:rPr>
          <w:rFonts w:cs="David"/>
          <w:sz w:val="24"/>
          <w:rtl/>
        </w:rPr>
      </w:pPr>
    </w:p>
    <w:p w:rsidR="00000000" w:rsidRDefault="00126C6C">
      <w:pPr>
        <w:rPr>
          <w:rFonts w:cs="David"/>
          <w:sz w:val="24"/>
          <w:rtl/>
        </w:rPr>
      </w:pPr>
      <w:r>
        <w:rPr>
          <w:rFonts w:cs="David"/>
          <w:sz w:val="24"/>
          <w:rtl/>
        </w:rPr>
        <w:tab/>
        <w:t xml:space="preserve">עדי, אני מציע, זה נושא מורכב, אנחנו נתקדם לאט לאט. </w:t>
      </w:r>
    </w:p>
    <w:p w:rsidR="00000000" w:rsidRDefault="00126C6C">
      <w:pPr>
        <w:rPr>
          <w:rFonts w:cs="David"/>
          <w:sz w:val="24"/>
          <w:rtl/>
        </w:rPr>
      </w:pPr>
      <w:r>
        <w:rPr>
          <w:rFonts w:cs="David"/>
          <w:sz w:val="24"/>
          <w:rtl/>
        </w:rPr>
        <w:t xml:space="preserve"> </w:t>
      </w:r>
    </w:p>
    <w:p w:rsidR="00000000" w:rsidRDefault="00126C6C">
      <w:pPr>
        <w:rPr>
          <w:rFonts w:cs="David"/>
          <w:sz w:val="24"/>
          <w:rtl/>
        </w:rPr>
      </w:pPr>
      <w:r>
        <w:rPr>
          <w:rFonts w:cs="David"/>
          <w:sz w:val="24"/>
          <w:u w:val="single"/>
          <w:rtl/>
        </w:rPr>
        <w:t>עדי לופטיגמן</w:t>
      </w:r>
      <w:r>
        <w:rPr>
          <w:rFonts w:cs="David"/>
          <w:sz w:val="24"/>
          <w:rtl/>
        </w:rPr>
        <w:t>:</w:t>
      </w:r>
    </w:p>
    <w:p w:rsidR="00000000" w:rsidRDefault="00126C6C">
      <w:pPr>
        <w:rPr>
          <w:rFonts w:cs="David"/>
          <w:sz w:val="24"/>
          <w:rtl/>
        </w:rPr>
      </w:pPr>
    </w:p>
    <w:p w:rsidR="00000000" w:rsidRDefault="00126C6C">
      <w:pPr>
        <w:rPr>
          <w:rFonts w:cs="David"/>
          <w:sz w:val="24"/>
          <w:rtl/>
        </w:rPr>
      </w:pPr>
      <w:r>
        <w:rPr>
          <w:rFonts w:cs="David"/>
          <w:sz w:val="24"/>
          <w:rtl/>
        </w:rPr>
        <w:tab/>
        <w:t xml:space="preserve">אנחנו מרגישים שלנציג ראש הממשלה אין תשובה לשאלה הזאת. </w:t>
      </w:r>
    </w:p>
    <w:p w:rsidR="00000000" w:rsidRDefault="00126C6C">
      <w:pPr>
        <w:rPr>
          <w:rFonts w:cs="David"/>
          <w:sz w:val="24"/>
          <w:rtl/>
        </w:rPr>
      </w:pPr>
    </w:p>
    <w:p w:rsidR="00000000" w:rsidRDefault="00126C6C">
      <w:pPr>
        <w:rPr>
          <w:rFonts w:cs="David"/>
          <w:sz w:val="24"/>
          <w:rtl/>
        </w:rPr>
      </w:pPr>
      <w:r>
        <w:rPr>
          <w:rFonts w:cs="David"/>
          <w:sz w:val="24"/>
          <w:u w:val="single"/>
          <w:rtl/>
        </w:rPr>
        <w:t>מירי פרנקל-שור:</w:t>
      </w:r>
    </w:p>
    <w:p w:rsidR="00000000" w:rsidRDefault="00126C6C">
      <w:pPr>
        <w:rPr>
          <w:rFonts w:cs="David"/>
          <w:sz w:val="24"/>
          <w:rtl/>
        </w:rPr>
      </w:pPr>
    </w:p>
    <w:p w:rsidR="00000000" w:rsidRDefault="00126C6C">
      <w:pPr>
        <w:rPr>
          <w:rFonts w:cs="David"/>
          <w:sz w:val="24"/>
          <w:rtl/>
        </w:rPr>
      </w:pPr>
      <w:r>
        <w:rPr>
          <w:rFonts w:cs="David"/>
          <w:sz w:val="24"/>
          <w:rtl/>
        </w:rPr>
        <w:tab/>
        <w:t xml:space="preserve"> אז הועלתה שאלה, והם צריכים לחזור עם תשובה, האם הרף</w:t>
      </w:r>
      <w:r>
        <w:rPr>
          <w:rFonts w:cs="David"/>
          <w:sz w:val="24"/>
          <w:rtl/>
        </w:rPr>
        <w:t xml:space="preserve"> של עד 12 הוא הרף הנכון.</w:t>
      </w:r>
    </w:p>
    <w:p w:rsidR="00000000" w:rsidRDefault="00126C6C">
      <w:pPr>
        <w:rPr>
          <w:rFonts w:cs="David"/>
          <w:sz w:val="24"/>
          <w:rtl/>
        </w:rPr>
      </w:pPr>
    </w:p>
    <w:p w:rsidR="00000000" w:rsidRDefault="00126C6C">
      <w:pPr>
        <w:rPr>
          <w:rFonts w:cs="David"/>
          <w:sz w:val="24"/>
          <w:rtl/>
        </w:rPr>
      </w:pPr>
      <w:r>
        <w:rPr>
          <w:rFonts w:cs="David"/>
          <w:sz w:val="24"/>
          <w:u w:val="single"/>
          <w:rtl/>
        </w:rPr>
        <w:t>היו"ר גאלב מגאדלה:</w:t>
      </w:r>
    </w:p>
    <w:p w:rsidR="00000000" w:rsidRDefault="00126C6C">
      <w:pPr>
        <w:rPr>
          <w:rFonts w:cs="David"/>
          <w:sz w:val="24"/>
          <w:rtl/>
        </w:rPr>
      </w:pPr>
    </w:p>
    <w:p w:rsidR="00000000" w:rsidRDefault="00126C6C">
      <w:pPr>
        <w:rPr>
          <w:rFonts w:cs="David"/>
          <w:sz w:val="24"/>
          <w:rtl/>
        </w:rPr>
      </w:pPr>
      <w:r>
        <w:rPr>
          <w:rFonts w:cs="David"/>
          <w:sz w:val="24"/>
          <w:rtl/>
        </w:rPr>
        <w:tab/>
        <w:t xml:space="preserve">עדי, לקחתי בחשבון שתהיי בדיון הבא.  </w:t>
      </w:r>
    </w:p>
    <w:p w:rsidR="00000000" w:rsidRDefault="00126C6C">
      <w:pPr>
        <w:rPr>
          <w:rFonts w:cs="David"/>
          <w:sz w:val="24"/>
          <w:rtl/>
        </w:rPr>
      </w:pPr>
    </w:p>
    <w:p w:rsidR="00000000" w:rsidRDefault="00126C6C">
      <w:pPr>
        <w:rPr>
          <w:rFonts w:cs="David"/>
          <w:sz w:val="24"/>
          <w:rtl/>
        </w:rPr>
      </w:pPr>
      <w:r>
        <w:rPr>
          <w:rFonts w:cs="David"/>
          <w:sz w:val="24"/>
          <w:u w:val="single"/>
          <w:rtl/>
        </w:rPr>
        <w:br w:type="page"/>
        <w:t>אורנה כהן:</w:t>
      </w:r>
    </w:p>
    <w:p w:rsidR="00000000" w:rsidRDefault="00126C6C">
      <w:pPr>
        <w:rPr>
          <w:rFonts w:cs="David"/>
          <w:sz w:val="24"/>
          <w:rtl/>
        </w:rPr>
      </w:pPr>
    </w:p>
    <w:p w:rsidR="00000000" w:rsidRDefault="00126C6C">
      <w:pPr>
        <w:rPr>
          <w:rFonts w:cs="David"/>
          <w:sz w:val="24"/>
          <w:rtl/>
        </w:rPr>
      </w:pPr>
      <w:r>
        <w:rPr>
          <w:rFonts w:cs="David"/>
          <w:sz w:val="24"/>
          <w:rtl/>
        </w:rPr>
        <w:tab/>
        <w:t>לכאורה, על הילדים שבמסגרת של  3, 2,  ה', חלה גם אחזקה ביטחונית החלוטה שבאה מהתוספת של 3 א'. כלומר, אותו ילד, אחרי שיעשו לו את הבדיקה האינדיווידואלית, בן 12 ו</w:t>
      </w:r>
      <w:r>
        <w:rPr>
          <w:rFonts w:cs="David"/>
          <w:sz w:val="24"/>
          <w:rtl/>
        </w:rPr>
        <w:t xml:space="preserve">חודשיים - - -  אז רק בגלל שאחותו נשואה בעזה לגבר שהוא בחיים לא פגש, ימנעו את האיחוד שלו עם אמא שלו.  </w:t>
      </w:r>
    </w:p>
    <w:p w:rsidR="00000000" w:rsidRDefault="00126C6C">
      <w:pPr>
        <w:rPr>
          <w:rFonts w:cs="David"/>
          <w:sz w:val="24"/>
          <w:u w:val="single"/>
          <w:rtl/>
        </w:rPr>
      </w:pPr>
    </w:p>
    <w:p w:rsidR="00000000" w:rsidRDefault="00126C6C">
      <w:pPr>
        <w:rPr>
          <w:rFonts w:cs="David"/>
          <w:sz w:val="24"/>
          <w:rtl/>
        </w:rPr>
      </w:pPr>
      <w:r>
        <w:rPr>
          <w:rFonts w:cs="David"/>
          <w:sz w:val="24"/>
          <w:u w:val="single"/>
          <w:rtl/>
        </w:rPr>
        <w:t>מירי פרנקל-שור:</w:t>
      </w:r>
    </w:p>
    <w:p w:rsidR="00000000" w:rsidRDefault="00126C6C">
      <w:pPr>
        <w:rPr>
          <w:rFonts w:cs="David"/>
          <w:sz w:val="24"/>
          <w:rtl/>
        </w:rPr>
      </w:pPr>
    </w:p>
    <w:p w:rsidR="00000000" w:rsidRDefault="00126C6C">
      <w:pPr>
        <w:rPr>
          <w:rFonts w:cs="David"/>
          <w:sz w:val="24"/>
          <w:rtl/>
        </w:rPr>
      </w:pPr>
      <w:r>
        <w:rPr>
          <w:rFonts w:cs="David"/>
          <w:sz w:val="24"/>
          <w:rtl/>
        </w:rPr>
        <w:tab/>
        <w:t>צריך להבין שכאן אנחנו מדברים  על המעגל הקרוב שלגביהם ניתנת חוות דעת ביטחונית.  צריך ללכת צעד צעד. בואי נראה, מה הרף שהמדינה חוזרת אלינו</w:t>
      </w:r>
      <w:r>
        <w:rPr>
          <w:rFonts w:cs="David"/>
          <w:sz w:val="24"/>
          <w:rtl/>
        </w:rPr>
        <w:t xml:space="preserve">, אם היא נשארת ב-12, כי גם לנו יש הצעה, ואחר כך נדבר על המעגל הקרוב שעליו ניתנה חוות הדעת. </w:t>
      </w:r>
    </w:p>
    <w:p w:rsidR="00000000" w:rsidRDefault="00126C6C">
      <w:pPr>
        <w:rPr>
          <w:rFonts w:cs="David"/>
          <w:sz w:val="24"/>
          <w:rtl/>
        </w:rPr>
      </w:pPr>
      <w:r>
        <w:rPr>
          <w:rFonts w:cs="David"/>
          <w:sz w:val="24"/>
          <w:rtl/>
        </w:rPr>
        <w:t xml:space="preserve"> </w:t>
      </w:r>
    </w:p>
    <w:p w:rsidR="00000000" w:rsidRDefault="00126C6C">
      <w:pPr>
        <w:rPr>
          <w:rFonts w:cs="David"/>
          <w:sz w:val="24"/>
          <w:rtl/>
        </w:rPr>
      </w:pPr>
      <w:r>
        <w:rPr>
          <w:rFonts w:cs="David"/>
          <w:sz w:val="24"/>
          <w:u w:val="single"/>
          <w:rtl/>
        </w:rPr>
        <w:t>היו"ר גאלב מגאדלה:</w:t>
      </w:r>
    </w:p>
    <w:p w:rsidR="00000000" w:rsidRDefault="00126C6C">
      <w:pPr>
        <w:rPr>
          <w:rFonts w:cs="David"/>
          <w:sz w:val="24"/>
          <w:rtl/>
        </w:rPr>
      </w:pPr>
    </w:p>
    <w:p w:rsidR="00000000" w:rsidRDefault="00126C6C">
      <w:pPr>
        <w:rPr>
          <w:rFonts w:cs="David"/>
          <w:sz w:val="24"/>
          <w:rtl/>
        </w:rPr>
      </w:pPr>
      <w:r>
        <w:rPr>
          <w:rFonts w:cs="David"/>
          <w:sz w:val="24"/>
          <w:rtl/>
        </w:rPr>
        <w:tab/>
        <w:t xml:space="preserve">הדבר הנוסף שסיכמנו זה שקטין זה עד גיל 18, אין אזור 16, איחדנו את הקטין בישראל. </w:t>
      </w:r>
    </w:p>
    <w:p w:rsidR="00000000" w:rsidRDefault="00126C6C">
      <w:pPr>
        <w:rPr>
          <w:rFonts w:cs="David"/>
          <w:sz w:val="24"/>
          <w:rtl/>
        </w:rPr>
      </w:pPr>
      <w:r>
        <w:rPr>
          <w:rFonts w:cs="David"/>
          <w:sz w:val="24"/>
          <w:rtl/>
        </w:rPr>
        <w:t xml:space="preserve"> </w:t>
      </w:r>
    </w:p>
    <w:p w:rsidR="00000000" w:rsidRDefault="00126C6C">
      <w:pPr>
        <w:rPr>
          <w:rFonts w:cs="David"/>
          <w:sz w:val="24"/>
          <w:rtl/>
        </w:rPr>
      </w:pPr>
      <w:r>
        <w:rPr>
          <w:rFonts w:cs="David"/>
          <w:sz w:val="24"/>
          <w:u w:val="single"/>
          <w:rtl/>
        </w:rPr>
        <w:t>עדי לופטיגמן</w:t>
      </w:r>
      <w:r>
        <w:rPr>
          <w:rFonts w:cs="David"/>
          <w:sz w:val="24"/>
          <w:rtl/>
        </w:rPr>
        <w:t>:</w:t>
      </w:r>
    </w:p>
    <w:p w:rsidR="00000000" w:rsidRDefault="00126C6C">
      <w:pPr>
        <w:rPr>
          <w:rFonts w:cs="David"/>
          <w:sz w:val="24"/>
          <w:rtl/>
        </w:rPr>
      </w:pPr>
    </w:p>
    <w:p w:rsidR="00000000" w:rsidRDefault="00126C6C">
      <w:pPr>
        <w:rPr>
          <w:rFonts w:cs="David"/>
          <w:sz w:val="24"/>
          <w:rtl/>
        </w:rPr>
      </w:pPr>
      <w:r>
        <w:rPr>
          <w:rFonts w:cs="David"/>
          <w:sz w:val="24"/>
          <w:rtl/>
        </w:rPr>
        <w:tab/>
        <w:t>לא קיבלתי תשובה לשאלותי מנציג השב"כ, אבל בכ</w:t>
      </w:r>
      <w:r>
        <w:rPr>
          <w:rFonts w:cs="David"/>
          <w:sz w:val="24"/>
          <w:rtl/>
        </w:rPr>
        <w:t>ל זאת אני רוצה להבין שגם את מה שהוא אמר אני הבנתי נכון. ומה שהבנתי הוא שנציג השב"כ אומר, אנחנו היום רוצים שלכל ילד יהיה מענה והוא יוכל להיות בישראל כדי לא להפריד אותו מההורים שלו עד גיל 18, וברגע שאנחנו נותנים לו את ההיתר הזה זה אומר שמבחינתנו לאותו ילד אי</w:t>
      </w:r>
      <w:r>
        <w:rPr>
          <w:rFonts w:cs="David"/>
          <w:sz w:val="24"/>
          <w:rtl/>
        </w:rPr>
        <w:t xml:space="preserve">ן בעיה ביטחונית. זה מה שאמר נציג השב"כ. מכאן אני מבינה שאם לאותו ילד אין בעיה ביטחונית אין שום סיבה שלשר הפנים לא יהיה שיקול דעת בעניינו כדי לתת לו מעמד ולא רק היתר שהייה. </w:t>
      </w:r>
    </w:p>
    <w:p w:rsidR="00000000" w:rsidRDefault="00126C6C">
      <w:pPr>
        <w:rPr>
          <w:rFonts w:cs="David"/>
          <w:sz w:val="24"/>
          <w:rtl/>
        </w:rPr>
      </w:pPr>
    </w:p>
    <w:p w:rsidR="00000000" w:rsidRDefault="00126C6C">
      <w:pPr>
        <w:rPr>
          <w:rFonts w:cs="David"/>
          <w:sz w:val="24"/>
          <w:rtl/>
        </w:rPr>
      </w:pPr>
      <w:r>
        <w:rPr>
          <w:rFonts w:cs="David"/>
          <w:sz w:val="24"/>
          <w:u w:val="single"/>
          <w:rtl/>
        </w:rPr>
        <w:t>יוכי גנסין:</w:t>
      </w:r>
    </w:p>
    <w:p w:rsidR="00000000" w:rsidRDefault="00126C6C">
      <w:pPr>
        <w:rPr>
          <w:rFonts w:cs="David"/>
          <w:sz w:val="24"/>
          <w:rtl/>
        </w:rPr>
      </w:pPr>
    </w:p>
    <w:p w:rsidR="00000000" w:rsidRDefault="00126C6C">
      <w:pPr>
        <w:rPr>
          <w:rFonts w:cs="David"/>
          <w:sz w:val="24"/>
          <w:rtl/>
        </w:rPr>
      </w:pPr>
      <w:r>
        <w:rPr>
          <w:rFonts w:cs="David"/>
          <w:sz w:val="24"/>
          <w:rtl/>
        </w:rPr>
        <w:tab/>
        <w:t>זה לא אותו דבר, זה לא מובן מאליו.</w:t>
      </w:r>
    </w:p>
    <w:p w:rsidR="00000000" w:rsidRDefault="00126C6C">
      <w:pPr>
        <w:rPr>
          <w:rFonts w:cs="David"/>
          <w:sz w:val="24"/>
          <w:rtl/>
        </w:rPr>
      </w:pPr>
    </w:p>
    <w:p w:rsidR="00000000" w:rsidRDefault="00126C6C">
      <w:pPr>
        <w:rPr>
          <w:rFonts w:cs="David"/>
          <w:sz w:val="24"/>
          <w:rtl/>
        </w:rPr>
      </w:pPr>
      <w:r>
        <w:rPr>
          <w:rFonts w:cs="David"/>
          <w:sz w:val="24"/>
          <w:u w:val="single"/>
          <w:rtl/>
        </w:rPr>
        <w:t>היו"ר גאלב מגאדלה:</w:t>
      </w:r>
    </w:p>
    <w:p w:rsidR="00000000" w:rsidRDefault="00126C6C">
      <w:pPr>
        <w:rPr>
          <w:rFonts w:cs="David"/>
          <w:sz w:val="24"/>
          <w:rtl/>
        </w:rPr>
      </w:pPr>
    </w:p>
    <w:p w:rsidR="00000000" w:rsidRDefault="00126C6C">
      <w:pPr>
        <w:rPr>
          <w:rFonts w:cs="David"/>
          <w:sz w:val="24"/>
          <w:rtl/>
        </w:rPr>
      </w:pPr>
      <w:r>
        <w:rPr>
          <w:rFonts w:cs="David"/>
          <w:sz w:val="24"/>
          <w:rtl/>
        </w:rPr>
        <w:tab/>
        <w:t>זה שני דברים</w:t>
      </w:r>
      <w:r>
        <w:rPr>
          <w:rFonts w:cs="David"/>
          <w:sz w:val="24"/>
          <w:rtl/>
        </w:rPr>
        <w:t xml:space="preserve"> שונים. </w:t>
      </w:r>
    </w:p>
    <w:p w:rsidR="00000000" w:rsidRDefault="00126C6C">
      <w:pPr>
        <w:rPr>
          <w:rFonts w:cs="David"/>
          <w:sz w:val="24"/>
          <w:rtl/>
        </w:rPr>
      </w:pPr>
    </w:p>
    <w:p w:rsidR="00000000" w:rsidRDefault="00126C6C">
      <w:pPr>
        <w:rPr>
          <w:rFonts w:cs="David"/>
          <w:sz w:val="24"/>
          <w:rtl/>
        </w:rPr>
      </w:pPr>
      <w:r>
        <w:rPr>
          <w:rFonts w:cs="David"/>
          <w:sz w:val="24"/>
          <w:u w:val="single"/>
          <w:rtl/>
        </w:rPr>
        <w:t>דני גבע:</w:t>
      </w:r>
    </w:p>
    <w:p w:rsidR="00000000" w:rsidRDefault="00126C6C">
      <w:pPr>
        <w:rPr>
          <w:rFonts w:cs="David"/>
          <w:sz w:val="24"/>
          <w:rtl/>
        </w:rPr>
      </w:pPr>
    </w:p>
    <w:p w:rsidR="00000000" w:rsidRDefault="00126C6C">
      <w:pPr>
        <w:rPr>
          <w:rFonts w:cs="David"/>
          <w:sz w:val="24"/>
          <w:rtl/>
        </w:rPr>
      </w:pPr>
      <w:r>
        <w:rPr>
          <w:rFonts w:cs="David"/>
          <w:sz w:val="24"/>
          <w:rtl/>
        </w:rPr>
        <w:tab/>
        <w:t xml:space="preserve">לא לרשום שנאמרו דברים כאלה מפי. </w:t>
      </w:r>
    </w:p>
    <w:p w:rsidR="00000000" w:rsidRDefault="00126C6C">
      <w:pPr>
        <w:rPr>
          <w:rFonts w:cs="David"/>
          <w:sz w:val="24"/>
          <w:rtl/>
        </w:rPr>
      </w:pPr>
    </w:p>
    <w:p w:rsidR="00000000" w:rsidRDefault="00126C6C">
      <w:pPr>
        <w:rPr>
          <w:rFonts w:cs="David"/>
          <w:sz w:val="24"/>
          <w:rtl/>
        </w:rPr>
      </w:pPr>
      <w:r>
        <w:rPr>
          <w:rFonts w:cs="David"/>
          <w:sz w:val="24"/>
          <w:u w:val="single"/>
          <w:rtl/>
        </w:rPr>
        <w:t>היו"ר גאלב מג'אדלה:</w:t>
      </w:r>
    </w:p>
    <w:p w:rsidR="00000000" w:rsidRDefault="00126C6C">
      <w:pPr>
        <w:rPr>
          <w:rFonts w:cs="David"/>
          <w:sz w:val="24"/>
          <w:rtl/>
        </w:rPr>
      </w:pPr>
    </w:p>
    <w:p w:rsidR="00000000" w:rsidRDefault="00126C6C">
      <w:pPr>
        <w:rPr>
          <w:rFonts w:cs="David"/>
          <w:sz w:val="24"/>
          <w:rtl/>
        </w:rPr>
      </w:pPr>
      <w:r>
        <w:rPr>
          <w:rFonts w:cs="David"/>
          <w:sz w:val="24"/>
          <w:rtl/>
        </w:rPr>
        <w:tab/>
        <w:t xml:space="preserve">דני, נאמר מפיך שאם הוא מקבל אישור שהיה, אין בעיה ביטחונית. </w:t>
      </w:r>
    </w:p>
    <w:p w:rsidR="00000000" w:rsidRDefault="00126C6C">
      <w:pPr>
        <w:rPr>
          <w:rFonts w:cs="David"/>
          <w:sz w:val="24"/>
          <w:rtl/>
        </w:rPr>
      </w:pPr>
    </w:p>
    <w:p w:rsidR="00000000" w:rsidRDefault="00126C6C">
      <w:pPr>
        <w:rPr>
          <w:rFonts w:cs="David"/>
          <w:sz w:val="24"/>
          <w:rtl/>
        </w:rPr>
      </w:pPr>
      <w:r>
        <w:rPr>
          <w:rFonts w:cs="David"/>
          <w:sz w:val="24"/>
          <w:u w:val="single"/>
          <w:rtl/>
        </w:rPr>
        <w:t>דני גבע:</w:t>
      </w:r>
    </w:p>
    <w:p w:rsidR="00000000" w:rsidRDefault="00126C6C">
      <w:pPr>
        <w:rPr>
          <w:rFonts w:cs="David"/>
          <w:sz w:val="24"/>
          <w:rtl/>
        </w:rPr>
      </w:pPr>
    </w:p>
    <w:p w:rsidR="00000000" w:rsidRDefault="00126C6C">
      <w:pPr>
        <w:rPr>
          <w:rFonts w:cs="David"/>
          <w:sz w:val="24"/>
          <w:rtl/>
        </w:rPr>
      </w:pPr>
      <w:r>
        <w:rPr>
          <w:rFonts w:cs="David"/>
          <w:sz w:val="24"/>
          <w:rtl/>
        </w:rPr>
        <w:tab/>
        <w:t xml:space="preserve">בשלב מתן האישור. </w:t>
      </w:r>
    </w:p>
    <w:p w:rsidR="00000000" w:rsidRDefault="00126C6C">
      <w:pPr>
        <w:rPr>
          <w:rFonts w:cs="David"/>
          <w:sz w:val="24"/>
          <w:rtl/>
        </w:rPr>
      </w:pPr>
      <w:r>
        <w:rPr>
          <w:rFonts w:cs="David"/>
          <w:sz w:val="24"/>
          <w:rtl/>
        </w:rPr>
        <w:t xml:space="preserve"> </w:t>
      </w:r>
    </w:p>
    <w:p w:rsidR="00000000" w:rsidRDefault="00126C6C">
      <w:pPr>
        <w:rPr>
          <w:rFonts w:cs="David"/>
          <w:sz w:val="24"/>
          <w:u w:val="single"/>
          <w:rtl/>
        </w:rPr>
      </w:pPr>
      <w:r>
        <w:rPr>
          <w:rFonts w:cs="David"/>
          <w:sz w:val="24"/>
          <w:u w:val="single"/>
          <w:rtl/>
        </w:rPr>
        <w:t>עזמי בשארה:</w:t>
      </w:r>
    </w:p>
    <w:p w:rsidR="00000000" w:rsidRDefault="00126C6C">
      <w:pPr>
        <w:rPr>
          <w:rFonts w:cs="David"/>
          <w:sz w:val="24"/>
          <w:u w:val="single"/>
          <w:rtl/>
        </w:rPr>
      </w:pPr>
    </w:p>
    <w:p w:rsidR="00000000" w:rsidRDefault="00126C6C">
      <w:pPr>
        <w:rPr>
          <w:rFonts w:cs="David"/>
          <w:sz w:val="24"/>
          <w:rtl/>
        </w:rPr>
      </w:pPr>
      <w:r>
        <w:rPr>
          <w:rFonts w:cs="David"/>
          <w:sz w:val="24"/>
          <w:rtl/>
        </w:rPr>
        <w:tab/>
        <w:t xml:space="preserve"> עד גיל 12 הסכמתם. אם מה שאני שומע שעד גיל 12 זה אוטומטי ולא צריך בדיקה, </w:t>
      </w:r>
      <w:r>
        <w:rPr>
          <w:rFonts w:cs="David"/>
          <w:sz w:val="24"/>
          <w:rtl/>
        </w:rPr>
        <w:t xml:space="preserve">אז למה רשאי שר הפנים ולא ייתן שר הפנים אשרה, למה כתוב, רשאי, שר הפנים לתת. </w:t>
      </w:r>
    </w:p>
    <w:p w:rsidR="00000000" w:rsidRDefault="00126C6C">
      <w:pPr>
        <w:rPr>
          <w:rFonts w:cs="David"/>
          <w:sz w:val="24"/>
          <w:rtl/>
        </w:rPr>
      </w:pPr>
    </w:p>
    <w:p w:rsidR="00000000" w:rsidRDefault="00126C6C">
      <w:pPr>
        <w:rPr>
          <w:rFonts w:cs="David"/>
          <w:sz w:val="24"/>
          <w:rtl/>
        </w:rPr>
      </w:pPr>
      <w:r>
        <w:rPr>
          <w:rFonts w:cs="David"/>
          <w:sz w:val="24"/>
          <w:u w:val="single"/>
          <w:rtl/>
        </w:rPr>
        <w:t>יוכי גנסין:</w:t>
      </w:r>
    </w:p>
    <w:p w:rsidR="00000000" w:rsidRDefault="00126C6C">
      <w:pPr>
        <w:rPr>
          <w:rFonts w:cs="David"/>
          <w:sz w:val="24"/>
          <w:rtl/>
        </w:rPr>
      </w:pPr>
    </w:p>
    <w:p w:rsidR="00000000" w:rsidRDefault="00126C6C">
      <w:pPr>
        <w:rPr>
          <w:rFonts w:cs="David"/>
          <w:sz w:val="24"/>
          <w:rtl/>
        </w:rPr>
      </w:pPr>
      <w:r>
        <w:rPr>
          <w:rFonts w:cs="David"/>
          <w:sz w:val="24"/>
          <w:rtl/>
        </w:rPr>
        <w:tab/>
        <w:t xml:space="preserve"> חוק הכניסה לישראל לא משנה את הדין הקיים בישראל, כל הדין הקיים בישראל למעט חוק השבות, וגם אגב בחוק השבות יש שיקול דעת לפי סעיף 2,  כל הדין בישראל לפי חוק הכניסה לישר</w:t>
      </w:r>
      <w:r>
        <w:rPr>
          <w:rFonts w:cs="David"/>
          <w:sz w:val="24"/>
          <w:rtl/>
        </w:rPr>
        <w:t xml:space="preserve">אל, והחוק הזה כפוף להוראות חוק הכניסה לישראל זה שיקול דעת של שר הפנים. אין שום דבר שהוא אוטומטי. </w:t>
      </w:r>
    </w:p>
    <w:p w:rsidR="00000000" w:rsidRDefault="00126C6C">
      <w:pPr>
        <w:rPr>
          <w:rFonts w:cs="David"/>
          <w:sz w:val="24"/>
          <w:rtl/>
        </w:rPr>
      </w:pPr>
      <w:r>
        <w:rPr>
          <w:rFonts w:cs="David"/>
          <w:sz w:val="24"/>
          <w:rtl/>
        </w:rPr>
        <w:tab/>
      </w:r>
    </w:p>
    <w:p w:rsidR="00000000" w:rsidRDefault="00126C6C">
      <w:pPr>
        <w:rPr>
          <w:rFonts w:cs="David"/>
          <w:sz w:val="24"/>
          <w:u w:val="single"/>
          <w:rtl/>
        </w:rPr>
      </w:pPr>
      <w:r>
        <w:rPr>
          <w:rFonts w:cs="David"/>
          <w:sz w:val="24"/>
          <w:u w:val="single"/>
          <w:rtl/>
        </w:rPr>
        <w:t>עזמי בשארה:</w:t>
      </w:r>
    </w:p>
    <w:p w:rsidR="00000000" w:rsidRDefault="00126C6C">
      <w:pPr>
        <w:rPr>
          <w:rFonts w:cs="David"/>
          <w:sz w:val="24"/>
          <w:u w:val="single"/>
          <w:rtl/>
        </w:rPr>
      </w:pPr>
    </w:p>
    <w:p w:rsidR="00000000" w:rsidRDefault="00126C6C">
      <w:pPr>
        <w:rPr>
          <w:rFonts w:cs="David"/>
          <w:sz w:val="24"/>
          <w:rtl/>
        </w:rPr>
      </w:pPr>
      <w:r>
        <w:rPr>
          <w:rFonts w:cs="David"/>
          <w:sz w:val="24"/>
          <w:rtl/>
        </w:rPr>
        <w:tab/>
        <w:t>אני לא השתמשתי במילה אוטומטי. אתם השתמשתם במילה אוטומטי עד גיל 12, ואני אומר, אם אוטומטי, אז ייתן שר הפנים, למה רשאי לתת. כי מי ערב לי ששר הפנ</w:t>
      </w:r>
      <w:r>
        <w:rPr>
          <w:rFonts w:cs="David"/>
          <w:sz w:val="24"/>
          <w:rtl/>
        </w:rPr>
        <w:t xml:space="preserve">ים לא יכניס שיקולים ביטחוניים ולא ייתן, או שיקולים דמוגרפיים ולא ייתן, ייתן שר הפנים, זה ילד, מדובר בילדים עד גיל 12. </w:t>
      </w:r>
    </w:p>
    <w:p w:rsidR="00000000" w:rsidRDefault="00126C6C">
      <w:pPr>
        <w:rPr>
          <w:rFonts w:cs="David"/>
          <w:sz w:val="24"/>
          <w:rtl/>
        </w:rPr>
      </w:pPr>
    </w:p>
    <w:p w:rsidR="00000000" w:rsidRDefault="00126C6C">
      <w:pPr>
        <w:rPr>
          <w:rFonts w:cs="David"/>
          <w:sz w:val="24"/>
          <w:rtl/>
        </w:rPr>
      </w:pPr>
      <w:r>
        <w:rPr>
          <w:rFonts w:cs="David"/>
          <w:sz w:val="24"/>
          <w:u w:val="single"/>
          <w:rtl/>
        </w:rPr>
        <w:t>היו"ר גאלב מגאדלה:</w:t>
      </w:r>
    </w:p>
    <w:p w:rsidR="00000000" w:rsidRDefault="00126C6C">
      <w:pPr>
        <w:rPr>
          <w:rFonts w:cs="David"/>
          <w:sz w:val="24"/>
          <w:rtl/>
        </w:rPr>
      </w:pPr>
    </w:p>
    <w:p w:rsidR="00000000" w:rsidRDefault="00126C6C">
      <w:pPr>
        <w:rPr>
          <w:rFonts w:cs="David"/>
          <w:sz w:val="24"/>
          <w:rtl/>
        </w:rPr>
      </w:pPr>
      <w:r>
        <w:rPr>
          <w:rFonts w:cs="David"/>
          <w:sz w:val="24"/>
          <w:rtl/>
        </w:rPr>
        <w:tab/>
        <w:t xml:space="preserve">חבר הכנסת בשארה, השאלה ברורה. </w:t>
      </w:r>
    </w:p>
    <w:p w:rsidR="00000000" w:rsidRDefault="00126C6C">
      <w:pPr>
        <w:rPr>
          <w:rFonts w:cs="David"/>
          <w:sz w:val="24"/>
          <w:rtl/>
        </w:rPr>
      </w:pPr>
    </w:p>
    <w:p w:rsidR="00000000" w:rsidRDefault="00126C6C">
      <w:pPr>
        <w:rPr>
          <w:rFonts w:cs="David"/>
          <w:sz w:val="24"/>
          <w:rtl/>
        </w:rPr>
      </w:pPr>
      <w:r>
        <w:rPr>
          <w:rFonts w:cs="David"/>
          <w:sz w:val="24"/>
          <w:u w:val="single"/>
          <w:rtl/>
        </w:rPr>
        <w:t>מירי פרנקל-שור:</w:t>
      </w:r>
    </w:p>
    <w:p w:rsidR="00000000" w:rsidRDefault="00126C6C">
      <w:pPr>
        <w:rPr>
          <w:rFonts w:cs="David"/>
          <w:sz w:val="24"/>
          <w:rtl/>
        </w:rPr>
      </w:pPr>
    </w:p>
    <w:p w:rsidR="00000000" w:rsidRDefault="00126C6C">
      <w:pPr>
        <w:rPr>
          <w:rFonts w:cs="David"/>
          <w:sz w:val="24"/>
          <w:rtl/>
        </w:rPr>
      </w:pPr>
      <w:r>
        <w:rPr>
          <w:rFonts w:cs="David"/>
          <w:sz w:val="24"/>
          <w:rtl/>
        </w:rPr>
        <w:tab/>
        <w:t xml:space="preserve"> השאלה היא מאוד ברורה והתשובה עליה היא מאוד פשוטה. חוק הכניסה ליש</w:t>
      </w:r>
      <w:r>
        <w:rPr>
          <w:rFonts w:cs="David"/>
          <w:sz w:val="24"/>
          <w:rtl/>
        </w:rPr>
        <w:t xml:space="preserve">ראל וחוק האזרחות וכל החוקים, לא מדברים על מחויבות שר הפנים. פסיקה יש, כתוב רשאי, ופסיקה ענפה יש בנושא הזה שמדברת ששיקול דעתו של שר הפנים הוא מאוד רחב. </w:t>
      </w:r>
    </w:p>
    <w:p w:rsidR="00000000" w:rsidRDefault="00126C6C">
      <w:pPr>
        <w:rPr>
          <w:rFonts w:cs="David"/>
          <w:sz w:val="24"/>
          <w:rtl/>
        </w:rPr>
      </w:pPr>
      <w:r>
        <w:rPr>
          <w:rFonts w:cs="David"/>
          <w:sz w:val="24"/>
          <w:rtl/>
        </w:rPr>
        <w:t xml:space="preserve"> </w:t>
      </w:r>
    </w:p>
    <w:p w:rsidR="00000000" w:rsidRDefault="00126C6C">
      <w:pPr>
        <w:rPr>
          <w:rFonts w:cs="David"/>
          <w:sz w:val="24"/>
          <w:u w:val="single"/>
          <w:rtl/>
        </w:rPr>
      </w:pPr>
      <w:r>
        <w:rPr>
          <w:rFonts w:cs="David"/>
          <w:sz w:val="24"/>
          <w:u w:val="single"/>
          <w:rtl/>
        </w:rPr>
        <w:t>עזמי בשארה:</w:t>
      </w:r>
    </w:p>
    <w:p w:rsidR="00000000" w:rsidRDefault="00126C6C">
      <w:pPr>
        <w:rPr>
          <w:rFonts w:cs="David"/>
          <w:sz w:val="24"/>
          <w:u w:val="single"/>
          <w:rtl/>
        </w:rPr>
      </w:pPr>
    </w:p>
    <w:p w:rsidR="00000000" w:rsidRDefault="00126C6C">
      <w:pPr>
        <w:rPr>
          <w:rFonts w:cs="David"/>
          <w:sz w:val="24"/>
          <w:rtl/>
        </w:rPr>
      </w:pPr>
      <w:r>
        <w:rPr>
          <w:rFonts w:cs="David"/>
          <w:sz w:val="24"/>
          <w:rtl/>
        </w:rPr>
        <w:tab/>
        <w:t xml:space="preserve"> לפי החוק הישראלי,  כל המזרח ירושלמים, אתם יודעים, נכנסו לישראל ב-67, כולם, לא ישראל נכנ</w:t>
      </w:r>
      <w:r>
        <w:rPr>
          <w:rFonts w:cs="David"/>
          <w:sz w:val="24"/>
          <w:rtl/>
        </w:rPr>
        <w:t xml:space="preserve">סה אליהם. איזה חוק כניסה לישראל? מה אתם מדברים? מאות אלפים נכנסו לישראל ב-67? היגיון הפוך, הכל עומד על הראש פה. </w:t>
      </w:r>
    </w:p>
    <w:p w:rsidR="00000000" w:rsidRDefault="00126C6C">
      <w:pPr>
        <w:rPr>
          <w:rFonts w:cs="David"/>
          <w:sz w:val="24"/>
          <w:rtl/>
        </w:rPr>
      </w:pPr>
      <w:r>
        <w:rPr>
          <w:rFonts w:cs="David"/>
          <w:sz w:val="24"/>
          <w:rtl/>
        </w:rPr>
        <w:t xml:space="preserve"> </w:t>
      </w:r>
    </w:p>
    <w:p w:rsidR="00000000" w:rsidRDefault="00126C6C">
      <w:pPr>
        <w:rPr>
          <w:rFonts w:cs="David"/>
          <w:sz w:val="24"/>
          <w:rtl/>
        </w:rPr>
      </w:pPr>
      <w:r>
        <w:rPr>
          <w:rFonts w:cs="David"/>
          <w:sz w:val="24"/>
          <w:u w:val="single"/>
          <w:rtl/>
        </w:rPr>
        <w:t>היו"ר גאלב מגאדלה:</w:t>
      </w:r>
    </w:p>
    <w:p w:rsidR="00000000" w:rsidRDefault="00126C6C">
      <w:pPr>
        <w:rPr>
          <w:rFonts w:cs="David"/>
          <w:sz w:val="24"/>
          <w:rtl/>
        </w:rPr>
      </w:pPr>
    </w:p>
    <w:p w:rsidR="00000000" w:rsidRDefault="00126C6C">
      <w:pPr>
        <w:rPr>
          <w:rFonts w:cs="David"/>
          <w:sz w:val="24"/>
          <w:rtl/>
        </w:rPr>
      </w:pPr>
      <w:r>
        <w:rPr>
          <w:rFonts w:cs="David"/>
          <w:sz w:val="24"/>
          <w:rtl/>
        </w:rPr>
        <w:tab/>
        <w:t>חבר הכנסת בשארה, אפשר ברשותך. אנחנו מבקשים מאמץ מיוחד להשיב להצעה שלנו אם אפשר עד היום מאוחר, כדי שמחר בבוקר נוכל להתקדם</w:t>
      </w:r>
      <w:r>
        <w:rPr>
          <w:rFonts w:cs="David"/>
          <w:sz w:val="24"/>
          <w:rtl/>
        </w:rPr>
        <w:t xml:space="preserve"> איתה. ולגבי השאלות שנותרו פתוחות, בחלק השני דני, אני מבקש תעשה את המאמץ וההתייעצות אצלך כדי שנוכל מחר לקדם את העניין,  תודה רבה לכולם. </w:t>
      </w:r>
      <w:r>
        <w:rPr>
          <w:rFonts w:cs="David"/>
          <w:sz w:val="24"/>
          <w:rtl/>
        </w:rPr>
        <w:tab/>
      </w:r>
    </w:p>
    <w:p w:rsidR="00000000" w:rsidRDefault="00126C6C">
      <w:pPr>
        <w:rPr>
          <w:rFonts w:cs="David"/>
          <w:sz w:val="24"/>
          <w:rtl/>
        </w:rPr>
      </w:pPr>
    </w:p>
    <w:p w:rsidR="00000000" w:rsidRDefault="00126C6C">
      <w:pPr>
        <w:rPr>
          <w:rFonts w:cs="David"/>
          <w:sz w:val="24"/>
          <w:rtl/>
        </w:rPr>
      </w:pPr>
      <w:r>
        <w:rPr>
          <w:rFonts w:cs="David"/>
          <w:b/>
          <w:bCs/>
          <w:sz w:val="24"/>
          <w:u w:val="single"/>
          <w:rtl/>
        </w:rPr>
        <w:t>הישיבה ננעלה בשעה 12:30</w:t>
      </w:r>
      <w:r>
        <w:rPr>
          <w:rFonts w:cs="David"/>
          <w:sz w:val="24"/>
          <w:rtl/>
        </w:rPr>
        <w:tab/>
      </w:r>
    </w:p>
    <w:p w:rsidR="00000000" w:rsidRDefault="00126C6C">
      <w:pPr>
        <w:rPr>
          <w:rFonts w:cs="David"/>
          <w:sz w:val="24"/>
          <w:rtl/>
        </w:rPr>
      </w:pPr>
    </w:p>
    <w:p w:rsidR="00000000" w:rsidRDefault="00126C6C">
      <w:pPr>
        <w:rPr>
          <w:rFonts w:cs="David"/>
          <w:sz w:val="24"/>
          <w:rtl/>
        </w:rPr>
      </w:pPr>
      <w:r>
        <w:rPr>
          <w:rFonts w:cs="David"/>
          <w:sz w:val="24"/>
          <w:rtl/>
        </w:rPr>
        <w:tab/>
      </w:r>
    </w:p>
    <w:p w:rsidR="00000000" w:rsidRDefault="00126C6C">
      <w:pPr>
        <w:rPr>
          <w:rFonts w:cs="David"/>
          <w:sz w:val="24"/>
          <w:rtl/>
        </w:rPr>
      </w:pPr>
      <w:r>
        <w:rPr>
          <w:rFonts w:cs="David"/>
          <w:sz w:val="24"/>
          <w:rtl/>
        </w:rPr>
        <w:tab/>
      </w:r>
    </w:p>
    <w:p w:rsidR="00000000" w:rsidRDefault="00126C6C">
      <w:pPr>
        <w:rPr>
          <w:rFonts w:cs="David"/>
          <w:sz w:val="24"/>
          <w:rtl/>
        </w:rPr>
      </w:pPr>
    </w:p>
    <w:p w:rsidR="00000000" w:rsidRDefault="00126C6C">
      <w:pPr>
        <w:rPr>
          <w:rFonts w:cs="David"/>
          <w:sz w:val="24"/>
          <w:rtl/>
        </w:rPr>
      </w:pPr>
    </w:p>
    <w:p w:rsidR="00000000" w:rsidRDefault="00126C6C">
      <w:pPr>
        <w:rPr>
          <w:rFonts w:cs="David"/>
          <w:sz w:val="24"/>
          <w:rtl/>
        </w:rPr>
      </w:pPr>
      <w:r>
        <w:rPr>
          <w:rFonts w:cs="David"/>
          <w:sz w:val="24"/>
          <w:rtl/>
        </w:rPr>
        <w:tab/>
      </w:r>
    </w:p>
    <w:p w:rsidR="00000000" w:rsidRDefault="00126C6C">
      <w:pPr>
        <w:rPr>
          <w:rFonts w:cs="David"/>
          <w:sz w:val="24"/>
          <w:rtl/>
        </w:rPr>
      </w:pPr>
    </w:p>
    <w:p w:rsidR="00000000" w:rsidRDefault="00126C6C">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26C6C">
      <w:pPr>
        <w:rPr>
          <w:rFonts w:cs="David"/>
          <w:sz w:val="24"/>
          <w:rtl/>
        </w:rPr>
      </w:pPr>
      <w:r>
        <w:rPr>
          <w:rFonts w:cs="David"/>
        </w:rPr>
        <w:separator/>
      </w:r>
    </w:p>
  </w:endnote>
  <w:endnote w:type="continuationSeparator" w:id="0">
    <w:p w:rsidR="00000000" w:rsidRDefault="00126C6C">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26C6C">
      <w:pPr>
        <w:rPr>
          <w:rFonts w:cs="David"/>
          <w:sz w:val="24"/>
          <w:rtl/>
        </w:rPr>
      </w:pPr>
      <w:r>
        <w:rPr>
          <w:rFonts w:cs="David"/>
        </w:rPr>
        <w:separator/>
      </w:r>
    </w:p>
  </w:footnote>
  <w:footnote w:type="continuationSeparator" w:id="0">
    <w:p w:rsidR="00000000" w:rsidRDefault="00126C6C">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26C6C">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126C6C">
    <w:pPr>
      <w:pStyle w:val="a3"/>
      <w:ind w:right="360"/>
      <w:jc w:val="both"/>
      <w:rPr>
        <w:rFonts w:cs="David"/>
        <w:sz w:val="24"/>
        <w:rtl/>
      </w:rPr>
    </w:pPr>
    <w:r>
      <w:rPr>
        <w:rFonts w:cs="David"/>
        <w:sz w:val="24"/>
        <w:rtl/>
      </w:rPr>
      <w:t>ועדת הפנים ואיכות הסביבה</w:t>
    </w:r>
  </w:p>
  <w:p w:rsidR="00000000" w:rsidRDefault="00126C6C">
    <w:pPr>
      <w:pStyle w:val="a3"/>
      <w:ind w:right="360"/>
      <w:jc w:val="both"/>
      <w:rPr>
        <w:rStyle w:val="a7"/>
        <w:rFonts w:cs="David"/>
        <w:sz w:val="24"/>
        <w:rtl/>
      </w:rPr>
    </w:pPr>
    <w:r>
      <w:rPr>
        <w:rFonts w:cs="David"/>
        <w:sz w:val="24"/>
        <w:rtl/>
      </w:rPr>
      <w:t>11.7.2005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26C6C"/>
    <w:rsid w:val="00126C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F6595F9-77FC-4B00-A26F-4603DA7EB2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AF1D2C3-B7EA-4725-ADE5-49D2EF928670}"/>
</file>

<file path=customXml/itemProps2.xml><?xml version="1.0" encoding="utf-8"?>
<ds:datastoreItem xmlns:ds="http://schemas.openxmlformats.org/officeDocument/2006/customXml" ds:itemID="{7EAB41A4-2876-4DD9-A81D-6146B3B837FF}"/>
</file>

<file path=customXml/itemProps3.xml><?xml version="1.0" encoding="utf-8"?>
<ds:datastoreItem xmlns:ds="http://schemas.openxmlformats.org/officeDocument/2006/customXml" ds:itemID="{4E74F9BC-C895-4499-8C3A-607B3B3C48CC}"/>
</file>

<file path=docProps/app.xml><?xml version="1.0" encoding="utf-8"?>
<Properties xmlns="http://schemas.openxmlformats.org/officeDocument/2006/extended-properties" xmlns:vt="http://schemas.openxmlformats.org/officeDocument/2006/docPropsVTypes">
  <Template>Normal</Template>
  <TotalTime>0</TotalTime>
  <Pages>6</Pages>
  <Words>10956</Words>
  <Characters>54782</Characters>
  <Application>Microsoft Office Word</Application>
  <DocSecurity>0</DocSecurity>
  <Lines>456</Lines>
  <Paragraphs>131</Paragraphs>
  <ScaleCrop>false</ScaleCrop>
  <Company>כנסת</Company>
  <LinksUpToDate>false</LinksUpToDate>
  <CharactersWithSpaces>65607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האזרחות והכניסה לישראל (הוראת שעה) (תיקון)</dc:title>
  <dc:subject/>
  <dc:creator>knesset</dc:creator>
  <cp:keywords/>
  <dc:description/>
  <cp:lastModifiedBy>רינה דבורה קדרון</cp:lastModifiedBy>
  <cp:revision>2</cp:revision>
  <cp:lastPrinted>2005-07-17T11:59:00Z</cp:lastPrinted>
  <dcterms:created xsi:type="dcterms:W3CDTF">2017-04-19T08:22:00Z</dcterms:created>
  <dcterms:modified xsi:type="dcterms:W3CDTF">2017-04-19T08:22:00Z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101161705</vt:lpwstr>
  </property>
  <property fmtid="{D5CDD505-2E9C-101B-9397-08002B2CF9AE}" pid="4" name="SDDocDate">
    <vt:lpwstr>2005-07-11T08:00:00Z</vt:lpwstr>
  </property>
  <property fmtid="{D5CDD505-2E9C-101B-9397-08002B2CF9AE}" pid="5" name="SDHebDate">
    <vt:lpwstr>ד' בתמוז, התשס"ה</vt:lpwstr>
  </property>
  <property fmtid="{D5CDD505-2E9C-101B-9397-08002B2CF9AE}" pid="6" name="SDCategories">
    <vt:lpwstr>:דף הבית:נושאים:פרוטוקולי וועדות פרלמטריות:הפנים ואיכות הסביבה;#</vt:lpwstr>
  </property>
  <property fmtid="{D5CDD505-2E9C-101B-9397-08002B2CF9AE}" pid="7" name="MisYeshiva">
    <vt:lpwstr>466.000000000000</vt:lpwstr>
  </property>
  <property fmtid="{D5CDD505-2E9C-101B-9397-08002B2CF9AE}" pid="8" name="SDAuthor">
    <vt:lpwstr>תמר שפנייר</vt:lpwstr>
  </property>
  <property fmtid="{D5CDD505-2E9C-101B-9397-08002B2CF9AE}" pid="9" name="TaarichYeshiva">
    <vt:lpwstr>2005-07-11T08:00:00Z</vt:lpwstr>
  </property>
  <property fmtid="{D5CDD505-2E9C-101B-9397-08002B2CF9AE}" pid="10" name="שעת ישיבה">
    <vt:lpwstr>10:30</vt:lpwstr>
  </property>
  <property fmtid="{D5CDD505-2E9C-101B-9397-08002B2CF9AE}" pid="11" name="ContentTypeId">
    <vt:lpwstr>0x010100B126DF0F8D0A5A4EB112ABD857421DAD</vt:lpwstr>
  </property>
  <property fmtid="{D5CDD505-2E9C-101B-9397-08002B2CF9AE}" pid="12" name="SanhedrinItemID">
    <vt:r8>107655</vt:r8>
  </property>
  <property fmtid="{D5CDD505-2E9C-101B-9397-08002B2CF9AE}" pid="13" name="SanhedrinDocumentType">
    <vt:r8>167</vt:r8>
  </property>
</Properties>
</file>