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3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שלישי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pStyle w:val="7"/>
        <w:rPr>
          <w:rFonts w:cs="David"/>
          <w:sz w:val="24"/>
          <w:rtl/>
        </w:rPr>
      </w:pPr>
      <w:r>
        <w:rPr>
          <w:rFonts w:cs="David"/>
          <w:sz w:val="24"/>
          <w:rtl/>
        </w:rPr>
        <w:t>פרוטוקול מס' 274</w:t>
      </w:r>
    </w:p>
    <w:p w:rsidR="00000000" w:rsidRDefault="00140329">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העבודה, הרווחה והבריאות</w:t>
      </w:r>
    </w:p>
    <w:p w:rsidR="00000000" w:rsidRDefault="00140329">
      <w:pPr>
        <w:pStyle w:val="9"/>
        <w:rPr>
          <w:rFonts w:cs="David"/>
          <w:sz w:val="24"/>
          <w:rtl/>
        </w:rPr>
      </w:pPr>
      <w:r>
        <w:rPr>
          <w:rFonts w:cs="David"/>
          <w:sz w:val="24"/>
          <w:rtl/>
        </w:rPr>
        <w:t>יום שני, כ"ד בחשוון התשס"ד (8 בנובמבר 2004), שעה 13:00</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140329">
      <w:pPr>
        <w:tabs>
          <w:tab w:val="left" w:pos="1221"/>
        </w:tabs>
        <w:overflowPunct w:val="0"/>
        <w:autoSpaceDE w:val="0"/>
        <w:autoSpaceDN w:val="0"/>
        <w:adjustRightInd w:val="0"/>
        <w:spacing w:line="240" w:lineRule="auto"/>
        <w:ind w:left="567" w:hanging="567"/>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u w:val="single"/>
          <w:rtl/>
        </w:rPr>
        <w:t>סדר היום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b/>
          <w:bCs/>
          <w:sz w:val="24"/>
          <w:szCs w:val="24"/>
          <w:rtl/>
        </w:rPr>
        <w:t xml:space="preserve">1. הצעת חוק ביטוח בריאות ממלכתי (תיקון – מעבר מקופת חולים אחת </w:t>
      </w:r>
    </w:p>
    <w:p w:rsidR="00000000" w:rsidRDefault="00140329">
      <w:pPr>
        <w:tabs>
          <w:tab w:val="left" w:pos="1221"/>
        </w:tabs>
        <w:overflowPunct w:val="0"/>
        <w:autoSpaceDE w:val="0"/>
        <w:autoSpaceDN w:val="0"/>
        <w:adjustRightInd w:val="0"/>
        <w:spacing w:line="240" w:lineRule="auto"/>
        <w:ind w:left="1701" w:hanging="567"/>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 xml:space="preserve">               לקופת חולים אחרת), התשס"ד-2004, פ/2087 של חה"כ יגאל יאסי</w:t>
      </w:r>
      <w:r>
        <w:rPr>
          <w:rFonts w:ascii="Times New Roman" w:eastAsiaTheme="minorEastAsia" w:hAnsi="Times New Roman" w:cs="David"/>
          <w:b/>
          <w:bCs/>
          <w:sz w:val="24"/>
          <w:szCs w:val="24"/>
          <w:rtl/>
        </w:rPr>
        <w:t xml:space="preserve">נוב </w:t>
      </w:r>
    </w:p>
    <w:p w:rsidR="00000000" w:rsidRDefault="00140329">
      <w:pPr>
        <w:tabs>
          <w:tab w:val="left" w:pos="1221"/>
        </w:tabs>
        <w:overflowPunct w:val="0"/>
        <w:autoSpaceDE w:val="0"/>
        <w:autoSpaceDN w:val="0"/>
        <w:adjustRightInd w:val="0"/>
        <w:spacing w:line="240" w:lineRule="auto"/>
        <w:ind w:left="1701" w:hanging="567"/>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ab/>
      </w:r>
      <w:r>
        <w:rPr>
          <w:rFonts w:ascii="Times New Roman" w:eastAsiaTheme="minorEastAsia" w:hAnsi="Times New Roman" w:cs="David"/>
          <w:b/>
          <w:bCs/>
          <w:sz w:val="24"/>
          <w:szCs w:val="24"/>
          <w:rtl/>
        </w:rPr>
        <w:tab/>
        <w:t xml:space="preserve">    ואריה אלדד</w:t>
      </w:r>
    </w:p>
    <w:p w:rsidR="00000000" w:rsidRDefault="00140329">
      <w:pPr>
        <w:tabs>
          <w:tab w:val="left" w:pos="1221"/>
        </w:tabs>
        <w:overflowPunct w:val="0"/>
        <w:autoSpaceDE w:val="0"/>
        <w:autoSpaceDN w:val="0"/>
        <w:adjustRightInd w:val="0"/>
        <w:spacing w:line="240" w:lineRule="auto"/>
        <w:ind w:left="1701" w:hanging="567"/>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ab/>
      </w:r>
      <w:r>
        <w:rPr>
          <w:rFonts w:ascii="Times New Roman" w:eastAsiaTheme="minorEastAsia" w:hAnsi="Times New Roman" w:cs="David"/>
          <w:b/>
          <w:bCs/>
          <w:sz w:val="24"/>
          <w:szCs w:val="24"/>
          <w:rtl/>
        </w:rPr>
        <w:tab/>
        <w:t xml:space="preserve">2. הצעת חוק ביטוח בריאות ממלכתי (תיקון מס' 27), התשס"ד-2004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78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אריה אלדד – מ"מ היו"ר</w:t>
      </w:r>
    </w:p>
    <w:p w:rsidR="00000000" w:rsidRDefault="00140329">
      <w:pPr>
        <w:tabs>
          <w:tab w:val="left" w:pos="178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מיכל עבאדי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סמנכ"ל קופות חולים, משרד הבריאות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מירה ולדמן-אשרוב</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אגף קופת חולים, משרד הבריאות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נת</w:t>
      </w:r>
      <w:r>
        <w:rPr>
          <w:rFonts w:ascii="Times New Roman" w:eastAsiaTheme="minorEastAsia" w:hAnsi="Times New Roman" w:cs="David"/>
          <w:sz w:val="24"/>
          <w:szCs w:val="24"/>
          <w:rtl/>
        </w:rPr>
        <w:t>ן סמוך</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משרד הבריאות </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דני אלקיים</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המוסד לביטוח לאומי</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ז'ק בנדלק</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המוסד לביטוח לאומי</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ורד שהרבני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המוסד לביטוח לאומי </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דני פייגה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"מכבי שירותי בריאות"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גדעון בר-אשר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"מכבי שירותי בריאות"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גיל דמתי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קופת חולים "לאומית"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יואב כהן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קופת חולים "לאומית"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w:t>
      </w:r>
      <w:r>
        <w:rPr>
          <w:rFonts w:ascii="Times New Roman" w:eastAsiaTheme="minorEastAsia" w:hAnsi="Times New Roman" w:cs="David"/>
          <w:sz w:val="24"/>
          <w:szCs w:val="24"/>
          <w:rtl/>
        </w:rPr>
        <w:t>בי מור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קופת חולים "כללית"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יהודה עליאש</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קופת חולים "מאוחדת"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שרון ניסן </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ההסתדרות הרפואית</w:t>
      </w: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ייעוץ משפטי</w:t>
      </w:r>
      <w:r>
        <w:rPr>
          <w:rFonts w:ascii="Times New Roman" w:eastAsiaTheme="minorEastAsia" w:hAnsi="Times New Roman" w:cs="David"/>
          <w:b/>
          <w:bCs/>
          <w:sz w:val="24"/>
          <w:szCs w:val="24"/>
          <w:rtl/>
        </w:rPr>
        <w:t>:</w:t>
      </w:r>
      <w:r>
        <w:rPr>
          <w:rFonts w:ascii="Times New Roman" w:eastAsiaTheme="minorEastAsia" w:hAnsi="Times New Roman" w:cs="David"/>
          <w:b/>
          <w:bCs/>
          <w:sz w:val="24"/>
          <w:szCs w:val="24"/>
          <w:rtl/>
        </w:rPr>
        <w:tab/>
      </w:r>
      <w:r>
        <w:rPr>
          <w:rFonts w:ascii="Times New Roman" w:eastAsiaTheme="minorEastAsia" w:hAnsi="Times New Roman" w:cs="David"/>
          <w:sz w:val="24"/>
          <w:szCs w:val="24"/>
          <w:rtl/>
        </w:rPr>
        <w:t>ג'ודי וסרמן</w:t>
      </w:r>
    </w:p>
    <w:p w:rsidR="00000000" w:rsidRDefault="00140329">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גיל שבתאי, מתמחה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u w:val="single"/>
          <w:rtl/>
        </w:rPr>
        <w:t>מנהלת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וילמה מאור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קצרנית</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דקלה אברבנאל</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tabs>
          <w:tab w:val="left" w:pos="1221"/>
        </w:tabs>
        <w:overflowPunct w:val="0"/>
        <w:autoSpaceDE w:val="0"/>
        <w:autoSpaceDN w:val="0"/>
        <w:adjustRightInd w:val="0"/>
        <w:spacing w:line="240" w:lineRule="auto"/>
        <w:ind w:left="567" w:hanging="567"/>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rtl/>
        </w:rPr>
        <w:lastRenderedPageBreak/>
        <w:t>1. הצעת חוק ביטוח בריאות ממלכתי (תיקון – מעבר מקופת חולים אחת לקו</w:t>
      </w:r>
      <w:r>
        <w:rPr>
          <w:rFonts w:ascii="Times New Roman" w:eastAsiaTheme="minorEastAsia" w:hAnsi="Times New Roman" w:cs="David"/>
          <w:sz w:val="24"/>
          <w:szCs w:val="24"/>
          <w:rtl/>
        </w:rPr>
        <w:t xml:space="preserve">פת חולים אחרת), </w:t>
      </w:r>
    </w:p>
    <w:p w:rsidR="00000000" w:rsidRDefault="00140329">
      <w:pPr>
        <w:tabs>
          <w:tab w:val="left" w:pos="1221"/>
        </w:tabs>
        <w:overflowPunct w:val="0"/>
        <w:autoSpaceDE w:val="0"/>
        <w:autoSpaceDN w:val="0"/>
        <w:adjustRightInd w:val="0"/>
        <w:spacing w:line="240" w:lineRule="auto"/>
        <w:ind w:left="567" w:hanging="567"/>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התשס"ד-2004, פ/2087 של חה"כ יגאל יאסינוב ואריה אלדד </w:t>
      </w:r>
    </w:p>
    <w:p w:rsidR="00000000" w:rsidRDefault="00140329">
      <w:pPr>
        <w:tabs>
          <w:tab w:val="left" w:pos="1221"/>
        </w:tabs>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sz w:val="24"/>
          <w:szCs w:val="24"/>
          <w:u w:val="single"/>
          <w:rtl/>
        </w:rPr>
        <w:t xml:space="preserve">2. הצעת חוק ביטוח בריאות ממלכתי (תיקון מס' 27), התשס"ד-2004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tabs>
          <w:tab w:val="left" w:pos="1221"/>
        </w:tabs>
        <w:overflowPunct w:val="0"/>
        <w:autoSpaceDE w:val="0"/>
        <w:autoSpaceDN w:val="0"/>
        <w:adjustRightInd w:val="0"/>
        <w:spacing w:line="240" w:lineRule="auto"/>
        <w:ind w:firstLine="567"/>
        <w:textAlignment w:val="baseline"/>
        <w:rPr>
          <w:rFonts w:ascii="Times New Roman" w:eastAsiaTheme="minorEastAsia" w:hAnsi="Times New Roman" w:cs="David"/>
          <w:b/>
          <w:bCs/>
          <w:sz w:val="24"/>
          <w:szCs w:val="24"/>
          <w:rtl/>
        </w:rPr>
      </w:pPr>
      <w:r>
        <w:rPr>
          <w:rFonts w:ascii="Times New Roman" w:eastAsiaTheme="minorEastAsia" w:hAnsi="Times New Roman" w:cs="David"/>
          <w:sz w:val="24"/>
          <w:szCs w:val="24"/>
          <w:rtl/>
        </w:rPr>
        <w:t>שלום, אני מתכבד לפתוח את ישיבת ועדת העבודה, הרווחה והבריאות, שעוסקת בשתי הצעות חוק: הצעת חוק ביטוח בר</w:t>
      </w:r>
      <w:r>
        <w:rPr>
          <w:rFonts w:ascii="Times New Roman" w:eastAsiaTheme="minorEastAsia" w:hAnsi="Times New Roman" w:cs="David"/>
          <w:sz w:val="24"/>
          <w:szCs w:val="24"/>
          <w:rtl/>
        </w:rPr>
        <w:t xml:space="preserve">יאות ממלכתי (תיקון – מעבר מקופת חולים אחת לקופת חולים אחרת), התשס"ד-2004, של חה"כ יגאל יאסינוב ואריה אלדד, הכנה לקריאה ראשונה; הצעת חוק ביטוח בריאות ממלכתי (תיקון מס' 27), התשס"ד-2004 – הצעת חוק ממשלתית, הכנה לקריאה שנייה ושלישית.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ברשותכם, אתחיל בהצעה ה</w:t>
      </w:r>
      <w:r>
        <w:rPr>
          <w:rFonts w:ascii="Times New Roman" w:eastAsiaTheme="minorEastAsia" w:hAnsi="Times New Roman" w:cs="David"/>
          <w:sz w:val="24"/>
          <w:szCs w:val="24"/>
          <w:rtl/>
        </w:rPr>
        <w:t>ממשלתית, נדמה לי שהיא תגזול פחות זמן. ההצעה באה לתקן את סעיף 5 בחוק ביטוח בריאות ממלכתי. בחוק ביטוח בריאות ממלכתי, בסעיף 5(ג) במקום "1 בינואר או ב-1 ביולי" יבוא "1 בינואר, 1 באפריל, 1 ביולי או 1 באוקטובר". כלומר, במקום שני מועדים יהיו ארבעה מועדים. אחרי "ב</w:t>
      </w:r>
      <w:r>
        <w:rPr>
          <w:rFonts w:ascii="Times New Roman" w:eastAsiaTheme="minorEastAsia" w:hAnsi="Times New Roman" w:cs="David"/>
          <w:sz w:val="24"/>
          <w:szCs w:val="24"/>
          <w:rtl/>
        </w:rPr>
        <w:t>יום מסירת ההודעה" יבוא "יום הקבלה" ובמקום הסיפה "שלושה חודשים לפחות" יבוא "לא יאוחר מיום 15 בחודש שלפני החודש שקדם ליום הקבלה".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45 יום לפני המעבר. במקום שלושה חודשים ו-60 יום לביטול, אנחנו נותנים 45 יום, ועד אז הוא צריך להחליט.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 xml:space="preserve">מ"מ היו"ר </w:t>
      </w:r>
      <w:r>
        <w:rPr>
          <w:rFonts w:ascii="Times New Roman" w:eastAsiaTheme="minorEastAsia" w:hAnsi="Times New Roman" w:cs="David"/>
          <w:sz w:val="24"/>
          <w:szCs w:val="24"/>
          <w:u w:val="single"/>
          <w:rtl/>
        </w:rPr>
        <w:t>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ויש ארבעה מועדים. מי רוצה להתייחס לבקשה? זה מקובל על כולם. נעמיד אותה להצבעה.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מציע לבדוק אם נוכל לצרף את החוקים.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שלא נערבב שמחה בשמחה. יש כאן עניינים שונים. אני מקיים הצבעה על הצעת ה</w:t>
      </w:r>
      <w:r>
        <w:rPr>
          <w:rFonts w:ascii="Times New Roman" w:eastAsiaTheme="minorEastAsia" w:hAnsi="Times New Roman" w:cs="David"/>
          <w:sz w:val="24"/>
          <w:szCs w:val="24"/>
          <w:rtl/>
        </w:rPr>
        <w:t xml:space="preserve">חוק הממשלתית כפי שהועלתה: אושר פה אחד.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הנושא השני הוא הצעת החוק שחבר הכנסת יאסינוב ואני העלינו. אני מזכיר את כוונת התיקון למי שלא היה בדיונים הקודמים. התייחסנו למצב שבו קופת חולים מצמצמת את שירותיה, למשל סוגרת מרפאה, ובגלל הרעת התנאים הזאת יש אדם שרוצה </w:t>
      </w:r>
      <w:r>
        <w:rPr>
          <w:rFonts w:ascii="Times New Roman" w:eastAsiaTheme="minorEastAsia" w:hAnsi="Times New Roman" w:cs="David"/>
          <w:sz w:val="24"/>
          <w:szCs w:val="24"/>
          <w:rtl/>
        </w:rPr>
        <w:t>לעבור להיות מבוטח בקופה אחרת. החוק הנוכחי, גם כשהוא מאפשר לו מעבר בארבעה מועדים בשנה – כך נקבע עכשיו, בהקלה מסוימת – עדיין מציב הגבלות. למשל, אם הוא עבר לקופה אחרת ב-12 החודשים הקודמים לכך הוא לא יכול לעשות זאת במשך השנה. ביקשנו לתקן את החוק באופן שלא ייפג</w:t>
      </w:r>
      <w:r>
        <w:rPr>
          <w:rFonts w:ascii="Times New Roman" w:eastAsiaTheme="minorEastAsia" w:hAnsi="Times New Roman" w:cs="David"/>
          <w:sz w:val="24"/>
          <w:szCs w:val="24"/>
          <w:rtl/>
        </w:rPr>
        <w:t>עו זכויות המבוטח. אנחנו יודעים, ברקע, שנציבת תלונות הציבור על-פי חוק ביטוח בריאות ממלכתי רשאית, גם על-פי המצב הקיים היום, להכיר בחריגים ולהורות על מעבר לאלתר מקופה לקופה.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לכן, בעקבות הדיון שהיה בישיבה הקודמת קבענו שבסוף הסעיף הקטן שעסקנו בו בחוק הקודם יבו</w:t>
      </w:r>
      <w:r>
        <w:rPr>
          <w:rFonts w:ascii="Times New Roman" w:eastAsiaTheme="minorEastAsia" w:hAnsi="Times New Roman" w:cs="David"/>
          <w:sz w:val="24"/>
          <w:szCs w:val="24"/>
          <w:rtl/>
        </w:rPr>
        <w:t xml:space="preserve">א "אלא אם כן קבע המנהל שלא תחול מגבלת הזמן לגביו, כאמור בסעיף 29ב(ד)(2)" – כלומר שלא יהיה חייב במגבלת 12 חודשים מאז המעבר האחרון.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בתום הדיון הציע יושב-ראש הוועדה חבר הכנסת יהלום נוסח מסוים, שהוכן להיום על-ידי היועצת המשפטית: "קופת חולים לא תסגור מרפאה א</w:t>
      </w:r>
      <w:r>
        <w:rPr>
          <w:rFonts w:ascii="Times New Roman" w:eastAsiaTheme="minorEastAsia" w:hAnsi="Times New Roman" w:cs="David"/>
          <w:sz w:val="24"/>
          <w:szCs w:val="24"/>
          <w:rtl/>
        </w:rPr>
        <w:t xml:space="preserve">לא אם כן הודיעה בכך על כתב למנהל 30 יום מראש לפחות. בהודעה כאמור יפורטו המבוטחים אשר ביקרו באותה מרפאה, בדרך שיורה המנהל. קבע המנהל כי יש בסגירת המרפאה משום פגיעה והכבדה על ציבור המבוטחים הרשומים במרפאה האמורה או על חלק מהם, יודיע לבנק הדואר או לגוף המבצע </w:t>
      </w:r>
      <w:r>
        <w:rPr>
          <w:rFonts w:ascii="Times New Roman" w:eastAsiaTheme="minorEastAsia" w:hAnsi="Times New Roman" w:cs="David"/>
          <w:sz w:val="24"/>
          <w:szCs w:val="24"/>
          <w:rtl/>
        </w:rPr>
        <w:t>כמשמעותו בסעיף 4(א)" – מיהו הגוף המבצע?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עכשיו זה בנק הדואר. אם לימים יבחרו בגוף אחר – יהיה גוף אחר.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הגוף שמבצע את הרישום.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ממשיך: "תוך 20 יום ממועד קבלת ההודעה מקופת חולים כאמור בסעיף קטן (1) לגבי אילו </w:t>
      </w:r>
      <w:r>
        <w:rPr>
          <w:rFonts w:ascii="Times New Roman" w:eastAsiaTheme="minorEastAsia" w:hAnsi="Times New Roman" w:cs="David"/>
          <w:sz w:val="24"/>
          <w:szCs w:val="24"/>
          <w:rtl/>
        </w:rPr>
        <w:t xml:space="preserve">מבוטחים לא תחול הוראת סעיף 5ב רישה" – כלומר אלו שעברו ב-12 החודשים האחרונים בכל זאת יוכלו לעבור. "עשה המנהל שימוש בסמכות הנתונה לו לפי פסקה (2), תימסר על כך הודעה לציבור בדרך שיורה".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סברנו שאפשר להודיע על כך למבוטחים לבתיהם; אני מבין שהיו הסתייגויות בעני</w:t>
      </w:r>
      <w:r>
        <w:rPr>
          <w:rFonts w:ascii="Times New Roman" w:eastAsiaTheme="minorEastAsia" w:hAnsi="Times New Roman" w:cs="David"/>
          <w:sz w:val="24"/>
          <w:szCs w:val="24"/>
          <w:rtl/>
        </w:rPr>
        <w:t xml:space="preserve">ין הזה. חבר הכנסת יאסינוב, האם מבחינתנו כמציעים יש בעיה בניסוח הזה – כלומר "בדרך שיורה"? הכוונה לפרסום לציבור בדרכים מקובלות.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אין לי שום 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כן. אני מבהיר שמדובר על סגירת מרפאה, לזאת הכוונה. אני ממשיך: "אין בהורא</w:t>
      </w:r>
      <w:r>
        <w:rPr>
          <w:rFonts w:ascii="Times New Roman" w:eastAsiaTheme="minorEastAsia" w:hAnsi="Times New Roman" w:cs="David"/>
          <w:sz w:val="24"/>
          <w:szCs w:val="24"/>
          <w:rtl/>
        </w:rPr>
        <w:t>ת סעיף זה כדי לפגוע בסמכויות הנתונות למנהל" – וזה מה שהזכרתי קודם לגבי סמכותה של נציבת תלונות הציבור. בדיון הקודם ביקשנו תשובה ממשרד הבריאות אם הוא מוכן בכלל לרדת מכול וכול מהעניין של 12 חודשים. נשמע את גב' מיכל עבאדי, סמנכ"ל לענייני קופות חולים במשרד הברי</w:t>
      </w:r>
      <w:r>
        <w:rPr>
          <w:rFonts w:ascii="Times New Roman" w:eastAsiaTheme="minorEastAsia" w:hAnsi="Times New Roman" w:cs="David"/>
          <w:sz w:val="24"/>
          <w:szCs w:val="24"/>
          <w:rtl/>
        </w:rPr>
        <w:t xml:space="preserve">אות.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קיבלנו את ההצעה שלכם, שקלנו אותה ועשינו חשיבה מחודשת בכל הנושא הזה. אגיד את השורה התחתונה ואחר כך אתן פירוט: אנחנו חושבים שההצעה בעייתית, ויש לנו הצעה אחרת, שונה מהצעת החוק הפרטית, שאולי תפתור את הבעיה.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קודם כול, אסביר למה אנחנו חושבי</w:t>
      </w:r>
      <w:r>
        <w:rPr>
          <w:rFonts w:ascii="Times New Roman" w:eastAsiaTheme="minorEastAsia" w:hAnsi="Times New Roman" w:cs="David"/>
          <w:sz w:val="24"/>
          <w:szCs w:val="24"/>
          <w:rtl/>
        </w:rPr>
        <w:t>ם שההצעה בעייתית. התפקיד של קופות החולים הוא לתת שירותים. לפעמים הן עושות זאת בעצמן ולפעמים הן עושות זאת באמצעות ספקי שירות. זאת המהות שלהן. הן מנהלות 22 מיליארד ש"ח ומחלקות אותם בין נותני שירותים. לפעמים הן סוגרות, לפעמים הן מעבירות – זאת מהות נתינת השירו</w:t>
      </w:r>
      <w:r>
        <w:rPr>
          <w:rFonts w:ascii="Times New Roman" w:eastAsiaTheme="minorEastAsia" w:hAnsi="Times New Roman" w:cs="David"/>
          <w:sz w:val="24"/>
          <w:szCs w:val="24"/>
          <w:rtl/>
        </w:rPr>
        <w:t xml:space="preserve">תים.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אנחנו חושבים שהבעיה בעובדה שהקופה מצמצת את השירות שלה אינה מתמצה בשאלה הפרטית של מרפאה. כי מרפאה, גם בהגדרתה פה, היא מאוד בעייתית. מהי מרפאה? האם אלו שירותים ראשוניים? יש סוגים שונים של שירותים שהמערך שלהם הוא בכלל לא באמצעות המרפאות אלא באמצעות רו</w:t>
      </w:r>
      <w:r>
        <w:rPr>
          <w:rFonts w:ascii="Times New Roman" w:eastAsiaTheme="minorEastAsia" w:hAnsi="Times New Roman" w:cs="David"/>
          <w:sz w:val="24"/>
          <w:szCs w:val="24"/>
          <w:rtl/>
        </w:rPr>
        <w:t xml:space="preserve">פא עצמאי. אם כן, זה כולל רופא עצמאי? ואם מדברים על סגירת שירות, הכוונה רק לסגירת שירות ראשונית? נניח שיחליטו לסגור כל מקום שעושים בו בדיקות דם, או לשנות את כל הסדרי הבחירה בנושא של רפואה שלישונית?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לדעתנו הייחוד הזה לרפואה הראשונית, למבנה המרפאה – ייתכן ש</w:t>
      </w:r>
      <w:r>
        <w:rPr>
          <w:rFonts w:ascii="Times New Roman" w:eastAsiaTheme="minorEastAsia" w:hAnsi="Times New Roman" w:cs="David"/>
          <w:sz w:val="24"/>
          <w:szCs w:val="24"/>
          <w:rtl/>
        </w:rPr>
        <w:t xml:space="preserve">כלל לא יתפוס במקומות מסוימים ובסוגים מסוימים של קופות חולים. ולפי חוק ההסדרים יש קופה חמישית, שבכלל מתכוונת להיות גוף וירטואלי בלי מבנים קבועים – ואם כן, מהי מרפאה?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דנו ארוכות עם מנכ"ל משרד הבריאות, בנושא הסמכות שניתנת בידינו. לכאורה אפשר לעשות רק שינוי </w:t>
      </w:r>
      <w:r>
        <w:rPr>
          <w:rFonts w:ascii="Times New Roman" w:eastAsiaTheme="minorEastAsia" w:hAnsi="Times New Roman" w:cs="David"/>
          <w:sz w:val="24"/>
          <w:szCs w:val="24"/>
          <w:rtl/>
        </w:rPr>
        <w:t>במערך נותני השירותים, איך אפשר לתפוס את זה בחקיקה? בכל מקרה, המידע יגיע למנכ"ל משרד הבריאות, ואז השאלה היא איך יגיעו לשמות. אחר כך יש העניין של פרסום בעיתון. אנחנו יודעים, גם מפרסום שלנו לאחרונה, שהפרסומים לא עוזרים. אז נתחיל לשלוח מכתבים לאנשים? מה גם שאנ</w:t>
      </w:r>
      <w:r>
        <w:rPr>
          <w:rFonts w:ascii="Times New Roman" w:eastAsiaTheme="minorEastAsia" w:hAnsi="Times New Roman" w:cs="David"/>
          <w:sz w:val="24"/>
          <w:szCs w:val="24"/>
          <w:rtl/>
        </w:rPr>
        <w:t xml:space="preserve">חנו חושבים שאין צורך להרחיב מגנון קיים אצל מנכ"ל משרד הבריאות כשיש מנגנון כזה אצל הנציבה –  ואנחנו בעד הרחבתו.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מגיעה לשאלה שנשאלה על המעבר לארבע פעמים בשנה, על הוותק. נכון, נדרש ותק של שנה. קופת חולים זה לא גרביים, יש תיק רפואי, יש רצף טיפולי. מערכת </w:t>
      </w:r>
      <w:r>
        <w:rPr>
          <w:rFonts w:ascii="Times New Roman" w:eastAsiaTheme="minorEastAsia" w:hAnsi="Times New Roman" w:cs="David"/>
          <w:sz w:val="24"/>
          <w:szCs w:val="24"/>
          <w:rtl/>
        </w:rPr>
        <w:t>נותני השירותים היא דבר סבוך, בריאות היא לא כמו כל מוצר אחר שאנחנו מכירים. שאלו אם אנחנו יכולים להגמיש את עצמנו. כשחוקקו את החוק נתנו ותק של שנה בגלל המחשבה הזאת – שקופת חולים היא משהו אחר, ואי-אפשר לטרטר את האדם שעובר מקופה לקופה, והמערכת נערכת כדי לקלוט א</w:t>
      </w:r>
      <w:r>
        <w:rPr>
          <w:rFonts w:ascii="Times New Roman" w:eastAsiaTheme="minorEastAsia" w:hAnsi="Times New Roman" w:cs="David"/>
          <w:sz w:val="24"/>
          <w:szCs w:val="24"/>
          <w:rtl/>
        </w:rPr>
        <w:t xml:space="preserve">ותו.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לא לטרטר את האדם. הוא מבקש לעבור לקופה אחרת, ואתם מונעים זאת ממנו.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נכון, הקופה מטורטרת, והיא מערכת מנהלית שנערכת לקליטתו.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בישיבה הקודמת הוצע שבכלל נוותר על 12 חודשים. אנחנו מציעים לוועדה הנכבדה ולחברי הכנסת</w:t>
      </w:r>
      <w:r>
        <w:rPr>
          <w:rFonts w:ascii="Times New Roman" w:eastAsiaTheme="minorEastAsia" w:hAnsi="Times New Roman" w:cs="David"/>
          <w:sz w:val="24"/>
          <w:szCs w:val="24"/>
          <w:rtl/>
        </w:rPr>
        <w:t xml:space="preserve"> שהציעו את הצעת החוק הפרטית הצעה אחרת. אנחנו חושבים שהיא תפתור את הבעיה הקשה הזאת מבחינתנו, מבחינת יכולת הביצוע שלנו, מבחינת הסמכויות שניתנו לנו בנוגע לסגירת מרפאה. אנחנו גם חושבים שהעניין הזה לא ברור דיו ויכול ליצור בעיות, גם לעניין של 12 החודשים. אנחנו מ</w:t>
      </w:r>
      <w:r>
        <w:rPr>
          <w:rFonts w:ascii="Times New Roman" w:eastAsiaTheme="minorEastAsia" w:hAnsi="Times New Roman" w:cs="David"/>
          <w:sz w:val="24"/>
          <w:szCs w:val="24"/>
          <w:rtl/>
        </w:rPr>
        <w:t xml:space="preserve">ציעים פתרון בשלושה ממדים: קודם כול, הצעת החוק הממשלתית מגמישה את המעבר וקובעת מעבר של ארבע פעמים בשנה. שנית, לדעתנו אפשר לשקול, לתקופת זמן מוגבלת, כהוראת שעה, לקצר מוותק של 12 חודשים לוותק של שישה חודשים. ותק של שלושה חודשים קשה לדעתנו, בגלל היערכות הקופה </w:t>
      </w:r>
      <w:r>
        <w:rPr>
          <w:rFonts w:ascii="Times New Roman" w:eastAsiaTheme="minorEastAsia" w:hAnsi="Times New Roman" w:cs="David"/>
          <w:sz w:val="24"/>
          <w:szCs w:val="24"/>
          <w:rtl/>
        </w:rPr>
        <w:t xml:space="preserve">הקולטת והכרת האדם עם המערכת. אנחנו מוכנים להגמיש את המצב ולקבוע תקופה של שישה חודשים.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אבל היינו מבקשים שאם הולכים בכיוון הזה תיקבע הוראת שעה לשנתיים כדי לאפשר לנו לבדוק מה קורה. אם יסתבר שהשינוי הזה מקשה את המצב וגורם לנו בעיות – אני כבר לא יכולה לדמיין </w:t>
      </w:r>
      <w:r>
        <w:rPr>
          <w:rFonts w:ascii="Times New Roman" w:eastAsiaTheme="minorEastAsia" w:hAnsi="Times New Roman" w:cs="David"/>
          <w:sz w:val="24"/>
          <w:szCs w:val="24"/>
          <w:rtl/>
        </w:rPr>
        <w:t xml:space="preserve">אילו בעיות יכולות להיגרם, ואתם תשמעו כאן דעות שחושבות שזה לא טוב לעבור יותר מפעם בשנה – הוראת שעה תאפשר לבחון זאת. הוראת שעה לשנה זה לא מספיק, מניסיון העבר.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שלישית, אנחנו מבקשים מחברי הכנסת שהציעו את הצעת החוק הפרטית בקשה נוספת: היום לנציבת קבילות הציבור</w:t>
      </w:r>
      <w:r>
        <w:rPr>
          <w:rFonts w:ascii="Times New Roman" w:eastAsiaTheme="minorEastAsia" w:hAnsi="Times New Roman" w:cs="David"/>
          <w:sz w:val="24"/>
          <w:szCs w:val="24"/>
          <w:rtl/>
        </w:rPr>
        <w:t xml:space="preserve"> יש סמכות בתוקף סעיף 5ב. על מנת לחזק את מוסד הנציבה היינו מבקשים תיקון בחקיקה שמהווה עיגון של המעמד שלה, הרבה יותר מן הרשום בסעיף 5.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כהצעת חוק פרטית?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בהצעה הזאת.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כשחברי הכנסת המציעים הציעו את הצעתם וועדת </w:t>
      </w:r>
      <w:r>
        <w:rPr>
          <w:rFonts w:ascii="Times New Roman" w:eastAsiaTheme="minorEastAsia" w:hAnsi="Times New Roman" w:cs="David"/>
          <w:sz w:val="24"/>
          <w:szCs w:val="24"/>
          <w:rtl/>
        </w:rPr>
        <w:t xml:space="preserve">שרים לחקיקה דחתה אותה אמרנו, על דעת שרת הבריאות, שסעיף 5ב בעצם נותן מענה לבעיה. הבעיה של סעיף זה, שגם חברי הכנסת המציעים עמדו עליה, היא שמי שקורא אותו, אם אינו משפטן, אינו יכול לראות שהדבר מאפשר גם השגה עקב סגירת שירותי מרפאה.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כאן אני מסכים עם גב' עבאדי:</w:t>
      </w:r>
      <w:r>
        <w:rPr>
          <w:rFonts w:ascii="Times New Roman" w:eastAsiaTheme="minorEastAsia" w:hAnsi="Times New Roman" w:cs="David"/>
          <w:sz w:val="24"/>
          <w:szCs w:val="24"/>
          <w:rtl/>
        </w:rPr>
        <w:t xml:space="preserve"> לא מדובר בסגירת מרפאה אלא בסגירת שירותי מרפאה. כי יכול להיות שלקופה אחת יש מרפאה ולקופה אחרת יש רופא עצמאי. ההצעה היא שאת הסמכות של המנהל נודיע במפורש, כדי שלא יהיו ספקות, ואדם שקורא את החוק ידע לפני מה הוא עומד. נאמר במפורש שסמכות זו חלה גם במקרים של השג</w:t>
      </w:r>
      <w:r>
        <w:rPr>
          <w:rFonts w:ascii="Times New Roman" w:eastAsiaTheme="minorEastAsia" w:hAnsi="Times New Roman" w:cs="David"/>
          <w:sz w:val="24"/>
          <w:szCs w:val="24"/>
          <w:rtl/>
        </w:rPr>
        <w:t xml:space="preserve">ה שמקורה בסגירת שירותי מרפאה. וכל זאת בלי לגרוע מן הסמכות הכללית.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וכך שיקול הדעת נתון לנציבה, כפי שקיים היום. הנציבה מבררת תלונות פרטניות. מר דני אלקיים יכול להעיד שהדברים עובדים היטב. אנחנו סבורים שהקומבינציה של מה שגב' עבאדי אומרת – קיצור לחצי שנה, תיק</w:t>
      </w:r>
      <w:r>
        <w:rPr>
          <w:rFonts w:ascii="Times New Roman" w:eastAsiaTheme="minorEastAsia" w:hAnsi="Times New Roman" w:cs="David"/>
          <w:sz w:val="24"/>
          <w:szCs w:val="24"/>
          <w:rtl/>
        </w:rPr>
        <w:t>ון סעיף 5ב, ופירוש סמכות המנכ"ל שהואצלה לנציבה בתוך סעיף 5ב – כל אלה יוצרים פתרון שעונה גם על הקשיים של המציעים.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עוברים לארבעה מועדים. כלומר, תהיה חצי שנה בין המועדים או חצי שנה פעמיים בשנה?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פעמיים בשנה. אספר איך זה עובד</w:t>
      </w:r>
      <w:r>
        <w:rPr>
          <w:rFonts w:ascii="Times New Roman" w:eastAsiaTheme="minorEastAsia" w:hAnsi="Times New Roman" w:cs="David"/>
          <w:sz w:val="24"/>
          <w:szCs w:val="24"/>
          <w:rtl/>
        </w:rPr>
        <w:t xml:space="preserve"> היום, כשזה פעם בשנה, וזה יהיה אותו מנגנון: בעצם מאפשרים לאדם, ברבעון האחרון, להודיע לבנק הדואר שהוא רוצה לעבור. הוא לא מחכה שנה ואז עוד שלושה חודשים. אותו דבר יהיה כאן.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מבקש תשובה על המתאר הזה: נניח שיהודי קשיש – ואלה החולים – </w:t>
      </w:r>
      <w:r>
        <w:rPr>
          <w:rFonts w:ascii="Times New Roman" w:eastAsiaTheme="minorEastAsia" w:hAnsi="Times New Roman" w:cs="David"/>
          <w:sz w:val="24"/>
          <w:szCs w:val="24"/>
          <w:rtl/>
        </w:rPr>
        <w:t xml:space="preserve">עובר להתגורר בבית אבות ועוזב את ביתו, ולכן הוא צריך להחליף קופת חולים. ונניח ששבוע לאחר המעבר הזה סגרו את אותה מרפאה שבגללה הוא עבר לקופת החולים החדשה.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שיבוא לנציבה.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עכשיו הוא צריך לחכות שישה חודשים.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הת</w:t>
      </w:r>
      <w:r>
        <w:rPr>
          <w:rFonts w:ascii="Times New Roman" w:eastAsiaTheme="minorEastAsia" w:hAnsi="Times New Roman" w:cs="David"/>
          <w:sz w:val="24"/>
          <w:szCs w:val="24"/>
          <w:rtl/>
        </w:rPr>
        <w:t xml:space="preserve">שובה. בסופו של דבר לא תהיה ברירה. הרי לא נמצא את האנשים האלה בביתם ונמשוך אותם בציציות ראשם לבנק הדואר. הם יצטרכו לדעת מה הזכויות שלהם והם יצטרכו לממש אותן. אני כן אומר שיכול להיות שיש מקום ליידע את הציבור לגבי סמכות הנציבה. יכול להיות שיש כאן 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 xml:space="preserve">מ"מ </w:t>
      </w:r>
      <w:r>
        <w:rPr>
          <w:rFonts w:ascii="Times New Roman" w:eastAsiaTheme="minorEastAsia" w:hAnsi="Times New Roman" w:cs="David"/>
          <w:sz w:val="24"/>
          <w:szCs w:val="24"/>
          <w:u w:val="single"/>
          <w:rtl/>
        </w:rPr>
        <w:t>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קודם אמרת שממילא לא קוראים את ההודעות. עכשיו תיידע את הציבור?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תיקון החקיקה ייעשה ויהיה פרסום.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במועצת הבריאות אנחנו יוזמים עדכון חדש, בעצם חוברת חדשה של זכויות, שבה אנחנו מפרטים דברים שלא היו בפרסום האחרון. אני </w:t>
      </w:r>
      <w:r>
        <w:rPr>
          <w:rFonts w:ascii="Times New Roman" w:eastAsiaTheme="minorEastAsia" w:hAnsi="Times New Roman" w:cs="David"/>
          <w:sz w:val="24"/>
          <w:szCs w:val="24"/>
          <w:rtl/>
        </w:rPr>
        <w:t>רוצה להסביר לחברי הכנסת שמספר האנשים שלקחו את הפרסום האחרון מהעיתונים היה 17%, ומתוכם 30% יודעים מה כתוב שם. אני אומרת זאת כמי שנתנה הוראות לקופות לפרסם ביטוח משלים. הן שלחו את הפרסום לאנשים הביתה, לתיבות הדואר, והאנשים זרקו את זה לפח, כי ראו שזה משהו מקופ</w:t>
      </w:r>
      <w:r>
        <w:rPr>
          <w:rFonts w:ascii="Times New Roman" w:eastAsiaTheme="minorEastAsia" w:hAnsi="Times New Roman" w:cs="David"/>
          <w:sz w:val="24"/>
          <w:szCs w:val="24"/>
          <w:rtl/>
        </w:rPr>
        <w:t xml:space="preserve">ת חולים.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יכולות הדוורור בעייתיות מאוד. הגישה שלנו היום היא שיהיו מוקדים טלפוניים, וכשיגיע רגע האמת האדם ידע שהוא צריך להתקשר – ושם יסבירו לו. כי למדנו שאנשים לא יודעים לאורך זמן מהן זכויותיהם.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אמרתי שתהיה לנו בעיה בפרסום; אולי ניתן פרסום להצעות החוק הפ</w:t>
      </w:r>
      <w:r>
        <w:rPr>
          <w:rFonts w:ascii="Times New Roman" w:eastAsiaTheme="minorEastAsia" w:hAnsi="Times New Roman" w:cs="David"/>
          <w:sz w:val="24"/>
          <w:szCs w:val="24"/>
          <w:rtl/>
        </w:rPr>
        <w:t xml:space="preserve">רטיות ולהצעה שתעבור, שתכלול את סמכות הנציבה, אולי זה יהיה המקום לכך. אבל אני אומרת מניסיון: לשלוח מכתבים לאנשים הביתה – אלו דברים שלא עובדים.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להבנתי ההצעה הזאת אינה עונה על הצרכים של האוכלוסייה החלשה ביותר והחולה ביותר, שאנחנו מקבעי</w:t>
      </w:r>
      <w:r>
        <w:rPr>
          <w:rFonts w:ascii="Times New Roman" w:eastAsiaTheme="minorEastAsia" w:hAnsi="Times New Roman" w:cs="David"/>
          <w:sz w:val="24"/>
          <w:szCs w:val="24"/>
          <w:rtl/>
        </w:rPr>
        <w:t xml:space="preserve">ם אותה היום לשישה חודשים.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איך משרד הבריאות יגיע לאוכלוסייה הזאת?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ההצעה של חבר הכנסת אלדד כפי שנוסחה כאן היא שאומרים לאדם הזה, שהגיע לבית אבות: תוכל לעבור במועד המעבר הקרוב, באמצעות בנק הדואר. כלומר עליו לצאת מבית האבות, להגיע לב</w:t>
      </w:r>
      <w:r>
        <w:rPr>
          <w:rFonts w:ascii="Times New Roman" w:eastAsiaTheme="minorEastAsia" w:hAnsi="Times New Roman" w:cs="David"/>
          <w:sz w:val="24"/>
          <w:szCs w:val="24"/>
          <w:rtl/>
        </w:rPr>
        <w:t xml:space="preserve">נק הדואר ושם יאפשרו לו לעבור במועד המעבר הבא. אך על-פי הסמכות של הנציבה שולחים לה את הדברים בדואר, היא מטפלת, והאדם הזה, בלי לצאת מבית האבות, יוכל לעבור.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יקרה באותו יום שהנציבה תחליט על השינוי.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לפי ההצעה שמונחת כאן האדם הולך</w:t>
      </w:r>
      <w:r>
        <w:rPr>
          <w:rFonts w:ascii="Times New Roman" w:eastAsiaTheme="minorEastAsia" w:hAnsi="Times New Roman" w:cs="David"/>
          <w:sz w:val="24"/>
          <w:szCs w:val="24"/>
          <w:rtl/>
        </w:rPr>
        <w:t xml:space="preserve"> לבנק הדואר ועובר במועד הקרוב.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נכון. ומר אלקיים אמור לקבל הודעה כדי להפשיר. על-פי סעיף 5ב רבתי, כשההשגה מתבררת, הנציבה מודיעה על כך בפקס למר אלקיים, והוא מפשיר את היכולת לעבור – והכול בלי שהאדם יצא מביתו.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הבנתי למה עלי</w:t>
      </w:r>
      <w:r>
        <w:rPr>
          <w:rFonts w:ascii="Times New Roman" w:eastAsiaTheme="minorEastAsia" w:hAnsi="Times New Roman" w:cs="David"/>
          <w:sz w:val="24"/>
          <w:szCs w:val="24"/>
          <w:rtl/>
        </w:rPr>
        <w:t>נו לחזק את סמכויות הנציבה, הבנתי למה האפשרויות שלנו להודיע לאנשים על זכויותיהם מוגבלות, וחלק גדול מהאנשים משלימים עם הביורוקרטיה הבלתי נסבלת.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לא אומר שאנחנו לא עושים, זה אומר שאנחנו לומדים מהניסיון. ניסיונות העבר היו בעייתיים ביותר.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w:t>
      </w:r>
      <w:r>
        <w:rPr>
          <w:rFonts w:ascii="Times New Roman" w:eastAsiaTheme="minorEastAsia" w:hAnsi="Times New Roman" w:cs="David"/>
          <w:sz w:val="24"/>
          <w:szCs w:val="24"/>
          <w:u w:val="single"/>
          <w:rtl/>
        </w:rPr>
        <w:t>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העליתם נקודה אחרת. קודם כול, מאז הישיבה האחרונה ההצעה הזאת כוללת גם התייחסות שלא נכללה בה קודם, והיא חשובה לדעתי. נדמה לי שמה שאתם אומרים כאן, שזה לא צריך להיות "מרפאה" אלא </w:t>
      </w:r>
      <w:r>
        <w:rPr>
          <w:rFonts w:ascii="Times New Roman" w:eastAsiaTheme="minorEastAsia" w:hAnsi="Times New Roman" w:cs="David"/>
          <w:szCs w:val="24"/>
        </w:rPr>
        <w:t>"</w:t>
      </w:r>
      <w:r>
        <w:rPr>
          <w:rFonts w:ascii="Times New Roman" w:eastAsiaTheme="minorEastAsia" w:hAnsi="Times New Roman" w:cs="David"/>
          <w:sz w:val="24"/>
          <w:szCs w:val="24"/>
          <w:rtl/>
        </w:rPr>
        <w:t>שירותי מרפאה" זה ראוי. המשמעות היא שאם אדם נמצא בקופת חולים "מכבי</w:t>
      </w:r>
      <w:r>
        <w:rPr>
          <w:rFonts w:ascii="Times New Roman" w:eastAsiaTheme="minorEastAsia" w:hAnsi="Times New Roman" w:cs="David"/>
          <w:sz w:val="24"/>
          <w:szCs w:val="24"/>
          <w:rtl/>
        </w:rPr>
        <w:t xml:space="preserve">" כי יש לו רופא פרטי שגר באותו כפר, ולמחרת הרופא הפרטי הזה עזב, והוא היה הרופא של "מכבי", ואין לו שירות באותו מקום, אבל יש רופא אחר,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נניח שיש באותו בניין רופא של קופה אחרת, למה לא?</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יש שירותים מנהליים, יש שירותים פרא-רפואיים</w:t>
      </w:r>
      <w:r>
        <w:rPr>
          <w:rFonts w:ascii="Times New Roman" w:eastAsiaTheme="minorEastAsia" w:hAnsi="Times New Roman" w:cs="David"/>
          <w:sz w:val="24"/>
          <w:szCs w:val="24"/>
          <w:rtl/>
        </w:rPr>
        <w:t xml:space="preserve">, יש שירותים של אחות ועוד.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לכן "שירותי מרפאה" זו הגדרה טובה.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מפנה את הוועדה להגדרת מרפאה בחוק.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שירותים רפואיים.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יהודה עליאש:</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"שירותי רפואה", לא "שירותי מרפאה".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מזכיר שהתכוונו </w:t>
      </w:r>
      <w:r>
        <w:rPr>
          <w:rFonts w:ascii="Times New Roman" w:eastAsiaTheme="minorEastAsia" w:hAnsi="Times New Roman" w:cs="David"/>
          <w:sz w:val="24"/>
          <w:szCs w:val="24"/>
          <w:rtl/>
        </w:rPr>
        <w:t xml:space="preserve">לשירותים רפואיים.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התכוונו באמת לשירותי רפואה ראשונית. ברפואה ראשונית יש מכלול של שירותים: במרפאה בקופת חולים אפשר לקחת דם ולהעבירו למעבדה. אפשר לתת שם שירותי רפואה ראשונית, רפואת משפחה – ולפעמים יש גם רופאים מקצועיים שמבקרים בה או ג</w:t>
      </w:r>
      <w:r>
        <w:rPr>
          <w:rFonts w:ascii="Times New Roman" w:eastAsiaTheme="minorEastAsia" w:hAnsi="Times New Roman" w:cs="David"/>
          <w:sz w:val="24"/>
          <w:szCs w:val="24"/>
          <w:rtl/>
        </w:rPr>
        <w:t xml:space="preserve">רים בה. אבל התיקון הזה לא בא לפתור מצב שבו למישהו יש אורתופד שעובד כרופא מומחה מטעם קופת חולים פלונית, שהעתיק את מרפאתו. זו לא אמורה להיות עילה להפעיל החוק הנוכחי. הכוונה לשירותי רפואה ראשונית שהקופה סגרה בסמוך למקום המגורים של האדם. זאת כוונת ההצעה.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w:t>
      </w:r>
      <w:r>
        <w:rPr>
          <w:rFonts w:ascii="Times New Roman" w:eastAsiaTheme="minorEastAsia" w:hAnsi="Times New Roman" w:cs="David"/>
          <w:sz w:val="24"/>
          <w:szCs w:val="24"/>
          <w:u w:val="single"/>
          <w:rtl/>
        </w:rPr>
        <w:t>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מהם שירותי רפואה ראשונית?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ברור לגמרי, זה מוגדר. אני לא זוכר את ההגדרה שלהם בחוק, אבל מדובר ברופא ראשוני, כלומר רופא משפחה.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או רופא כללי, או רופא פנימי, או רופא ילדים. אבל לא גניקולוג.</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הגניקולוגיה אינה מוגדרת רפואה ראשונית.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באילו מצבים קופת החולים תהיה מחויבת להעביר למנהל את רשימת האנשים?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ומה אם לקופה יש סניפים עם רופא כללי ועוד רופאים עצמאיים, רופאי משפחה? האם גם כשרופאי המשפחה סוגרים צריך להודיע?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w:t>
      </w:r>
      <w:r>
        <w:rPr>
          <w:rFonts w:ascii="Times New Roman" w:eastAsiaTheme="minorEastAsia" w:hAnsi="Times New Roman" w:cs="David"/>
          <w:sz w:val="24"/>
          <w:szCs w:val="24"/>
          <w:u w:val="single"/>
          <w:rtl/>
        </w:rPr>
        <w:t>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האפשרויות הן בלתי מוגבלות, ולכן נראה לי שבעניין הזה צריך "אחרי רבים להטות". צריך לפתור את בעיית מקסימום האנשים. רוב האנשים עדיין מטופלים במרפאות מסודרות.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ממש לא נכון.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רוב מבוטחי הקופה מקבלים שירות על-ידי</w:t>
      </w:r>
      <w:r>
        <w:rPr>
          <w:rFonts w:ascii="Times New Roman" w:eastAsiaTheme="minorEastAsia" w:hAnsi="Times New Roman" w:cs="David"/>
          <w:sz w:val="24"/>
          <w:szCs w:val="24"/>
          <w:rtl/>
        </w:rPr>
        <w:t xml:space="preserve"> רופאים עצמאיים?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בקופות מסוימות, כן, 35% מהאוכלוסייה. גם ב"לאומית" יש כאלה.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עדיין רוב האוכלוסייה מקבלת שירות במרפאות. אני מציע כך: נפתור את הבעיה לגבי המרפאות הממוסדות ולגבי הרופאים שמוגדרים כרופאים ראשוניים המטפלים מט</w:t>
      </w:r>
      <w:r>
        <w:rPr>
          <w:rFonts w:ascii="Times New Roman" w:eastAsiaTheme="minorEastAsia" w:hAnsi="Times New Roman" w:cs="David"/>
          <w:sz w:val="24"/>
          <w:szCs w:val="24"/>
          <w:rtl/>
        </w:rPr>
        <w:t xml:space="preserve">עם הקופה.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יורשה לי, בסעיף 29ב(ג) לחוק יש הגדרה למרפאה. מדובר שם על "מבנה בהחזקת קופת חולים שבו ניתנים שירותי בריאות לפי חוק זה". זאת הכוונה הראשונית.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מאז חקיקת החוק שינו את שיטת מתן השירותים.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tab/>
        <w:t>רצ</w:t>
      </w:r>
      <w:r>
        <w:rPr>
          <w:rFonts w:ascii="Times New Roman" w:eastAsiaTheme="minorEastAsia" w:hAnsi="Times New Roman" w:cs="David"/>
          <w:sz w:val="24"/>
          <w:szCs w:val="24"/>
          <w:rtl/>
        </w:rPr>
        <w:t xml:space="preserve">ינו נוסחה כוללת יותר, בדיוק משום היה קשה להבחין מהם השירותים שעליהם אנחנו מדברים.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לדעתי צריך להפסיק את הישיבה לחמש דקות כדי שננסה להחליט בינינו לאיזה כיוון אנחנו הולכים.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קודם נשמע את כולם.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כמובן, נשמע כל דבר.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w:t>
      </w:r>
      <w:r>
        <w:rPr>
          <w:rFonts w:ascii="Times New Roman" w:eastAsiaTheme="minorEastAsia" w:hAnsi="Times New Roman" w:cs="David"/>
          <w:sz w:val="24"/>
          <w:szCs w:val="24"/>
          <w:u w:val="single"/>
          <w:rtl/>
        </w:rPr>
        <w:t>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השאלה היא איך נותנים לאדם את היכולת לעבור לקופה אחרת, אם הקופה שלו סוגרת שירותים.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עד היום שום דבר גם לא חייב את הקופות לדווח על סגירה כזאת.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השאלה היא איך נותנים לו את האפשרות לעבור מעבר קל ופשוט, יחסית, מ</w:t>
      </w:r>
      <w:r>
        <w:rPr>
          <w:rFonts w:ascii="Times New Roman" w:eastAsiaTheme="minorEastAsia" w:hAnsi="Times New Roman" w:cs="David"/>
          <w:sz w:val="24"/>
          <w:szCs w:val="24"/>
          <w:rtl/>
        </w:rPr>
        <w:t xml:space="preserve">ול כל ההוראות המסובכות היום. שנית, לדעתי אם יש איום כזה על הקופות, האיום שהאנשים יוכלו לעבור, התמריץ שלהן  לנהוג בשרירות לב כלפי המבוטחים נמוך בהרבה.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שוב, הצעת החוק מטילה את הנטל על משרד הבריאות. כפקידת משרד הבריאות, כמי שהתפקיד שלה הוא לעשות בקרה על קופ</w:t>
      </w:r>
      <w:r>
        <w:rPr>
          <w:rFonts w:ascii="Times New Roman" w:eastAsiaTheme="minorEastAsia" w:hAnsi="Times New Roman" w:cs="David"/>
          <w:sz w:val="24"/>
          <w:szCs w:val="24"/>
          <w:rtl/>
        </w:rPr>
        <w:t>ות החולים – יותר בצד הכלכלי – אני חושבת שהאפקטיביות של הנטל שמוטל פה וגם יכולת הפרשנות שלנו בקביעה מהי מרפאה בעייתיים. איך יודעים אילו מבוטחים שייכים למרפאה? מי אמר שמי שביקר הוא המבקר הפוטנציאלי?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במרפאה אין רשימת מבוטחים?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w:t>
      </w:r>
      <w:r>
        <w:rPr>
          <w:rFonts w:ascii="Times New Roman" w:eastAsiaTheme="minorEastAsia" w:hAnsi="Times New Roman" w:cs="David"/>
          <w:sz w:val="24"/>
          <w:szCs w:val="24"/>
          <w:u w:val="single"/>
          <w:rtl/>
        </w:rPr>
        <w:t>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לא בהכרח. נניח שמישהו עבר מחולון למודיעין ומעולם לא ביקר במודיעין במרפאה? הוא לא רשום שם.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הוא לא עבר ולא ביקר, אז הוא לא צריך את המרפאה.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אבל אם סגרו את המרפאה, מחר לא יהיה לו איפה לבקר. הוא צריך לעבור.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w:t>
      </w:r>
      <w:r>
        <w:rPr>
          <w:rFonts w:ascii="Times New Roman" w:eastAsiaTheme="minorEastAsia" w:hAnsi="Times New Roman" w:cs="David"/>
          <w:sz w:val="24"/>
          <w:szCs w:val="24"/>
          <w:u w:val="single"/>
          <w:rtl/>
        </w:rPr>
        <w:t>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הוא הרי צריך לקחת את התיק שלו מהמרפאה הקודמת. אנחנו לא מקלים על המבוטח היום. כשהוא עובר מקופה לקופה הוא לא מקבל בקופה החדשה את התיק הרפואי שלו, על-פי הוראה של משרד הבריאות, שמחייבת את הקופה. הוא צריך ללכת לסניף הישן שלו, או לחפש לאן שלחו את</w:t>
      </w:r>
      <w:r>
        <w:rPr>
          <w:rFonts w:ascii="Times New Roman" w:eastAsiaTheme="minorEastAsia" w:hAnsi="Times New Roman" w:cs="David"/>
          <w:sz w:val="24"/>
          <w:szCs w:val="24"/>
          <w:rtl/>
        </w:rPr>
        <w:t xml:space="preserve"> התיק שלו, לקחת את התיק וללכת לסניף החדש שלו. אתם לא באים לעזור למבוטח שלכם, בן השמונים, שהוא חולה מאוד.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עדיין חושבת שהיום זה קצת שונה.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לא טועה, אני מתאר מצב קיים: אם סגרו סניף והעבירו התיקים, המבוטח צריך למצוא</w:t>
      </w:r>
      <w:r>
        <w:rPr>
          <w:rFonts w:ascii="Times New Roman" w:eastAsiaTheme="minorEastAsia" w:hAnsi="Times New Roman" w:cs="David"/>
          <w:sz w:val="24"/>
          <w:szCs w:val="24"/>
          <w:rtl/>
        </w:rPr>
        <w:t xml:space="preserve"> לאן העבירו את התיקים, ומשם לקחת אותם פיזית.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איך ההצעה</w:t>
      </w:r>
      <w:r>
        <w:rPr>
          <w:rFonts w:ascii="Times New Roman" w:eastAsiaTheme="minorEastAsia" w:hAnsi="Times New Roman" w:cs="David"/>
          <w:szCs w:val="24"/>
        </w:rPr>
        <w:t xml:space="preserve"> </w:t>
      </w:r>
      <w:r>
        <w:rPr>
          <w:rFonts w:ascii="Times New Roman" w:eastAsiaTheme="minorEastAsia" w:hAnsi="Times New Roman" w:cs="David"/>
          <w:sz w:val="24"/>
          <w:szCs w:val="24"/>
          <w:rtl/>
        </w:rPr>
        <w:t>פותרת זאת?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היא לא מתייחסת לזה. אבל לא מתקבל הרושם שהדאגה למבוטח עומדת בראש מעייניכם כשמדובר במעבר מקופה לקופה. יש התחשבות בקשיים של הקופה,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אבל זה משפיע</w:t>
      </w:r>
      <w:r>
        <w:rPr>
          <w:rFonts w:ascii="Times New Roman" w:eastAsiaTheme="minorEastAsia" w:hAnsi="Times New Roman" w:cs="David"/>
          <w:sz w:val="24"/>
          <w:szCs w:val="24"/>
          <w:rtl/>
        </w:rPr>
        <w:t xml:space="preserve"> על איכות השירות שייתנו למבוטח. אם הקופה אינה מסוגלת לקלוט אותו ואת תיקו הרפואי, להבין מה יש לו, לחשוב איזה שירות רפואי לתת לו – זה יפגע במבוטח. אנחנו דואגים למבוטחים.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נניח שאדם היה מבוטח בקופת חולים "מכבי" והחליט שהוא עובר לקופת חו</w:t>
      </w:r>
      <w:r>
        <w:rPr>
          <w:rFonts w:ascii="Times New Roman" w:eastAsiaTheme="minorEastAsia" w:hAnsi="Times New Roman" w:cs="David"/>
          <w:sz w:val="24"/>
          <w:szCs w:val="24"/>
          <w:rtl/>
        </w:rPr>
        <w:t xml:space="preserve">לים "כללית" ואחר כך לקופת חולים "לאומית". הקופות לא מטורטרות בכך שהן מטפלות באדם יותר מפעם בשנה. הן מטפלות פעם אחת בלבד.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ואם זה אדם חולה, לא צריך לקבוע לו טיפול?</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אם תקבעו שאדם לא יוכל לעבור יותר מפעמיים בשנה לאותה קופ</w:t>
      </w:r>
      <w:r>
        <w:rPr>
          <w:rFonts w:ascii="Times New Roman" w:eastAsiaTheme="minorEastAsia" w:hAnsi="Times New Roman" w:cs="David"/>
          <w:sz w:val="24"/>
          <w:szCs w:val="24"/>
          <w:rtl/>
        </w:rPr>
        <w:t xml:space="preserve">ת חולים בחזרה, אקבל את זה. נניח שהאדם חזר לאותה קופת חולים. אני מבין שהקופה מטורטרת אם הוא היה בקופה א', עבר לקופה ב' וחזר לקופה א'. אבל אם האדם מחליף ארבע קופות חולים בשנה, כל אחת מהן לא מתמודדת עם קושי אדמיניסטרטיבי אדיר. הן קיבלו מבוטח חדש.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קופת חולים היא לא משהו שמנפיק ואוצ'רים. היא צריכה להכיר את האדם. אגב, לא תמיד זה נעשה כך, אבל כך זה צריך לעשות. צריך להכיר את הבעיה הרפואית של האדם, לראות מה עושים אתו. נושא כמו התפתחות הילד, למשל, הוא נושא מורכב. הנושא של שישה חודשים שהזכירה גב' עבאדי, ג</w:t>
      </w:r>
      <w:r>
        <w:rPr>
          <w:rFonts w:ascii="Times New Roman" w:eastAsiaTheme="minorEastAsia" w:hAnsi="Times New Roman" w:cs="David"/>
          <w:sz w:val="24"/>
          <w:szCs w:val="24"/>
          <w:rtl/>
        </w:rPr>
        <w:t xml:space="preserve">ם הוא אינו מובן מאליו. ודאי יהיו כאן די אנשים שיגידו שגם זה מעורר קשיים. אבל שלושה חודשים, זה בוודאי בלתי אפשרי.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אם לאנשים לא היה שום פתרון חלופי בעקבות סגירת המרפאה, הייתי מסכים עם חבר הכנסת אלדד. אבל גם לאדם יש אחריות: אם סגרו לו מרפאה, הוא הראשון שיוד</w:t>
      </w:r>
      <w:r>
        <w:rPr>
          <w:rFonts w:ascii="Times New Roman" w:eastAsiaTheme="minorEastAsia" w:hAnsi="Times New Roman" w:cs="David"/>
          <w:sz w:val="24"/>
          <w:szCs w:val="24"/>
          <w:rtl/>
        </w:rPr>
        <w:t>ע מזה. הוא גם זה שאמור לממש את הזכות שרוצים לתת לו כאן. אם כן, במקום שיפנה לבנק הדואר, שישלח פקס לנציבה ויחכה חצי יממה. אם זה הפתרון, איפה הצעת החוק משפרת את הפתרון שיפור מהותי?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הרי בקרב עמנו אנחנו חיים, ייתנו את הרשימות של המרפאה?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w:t>
      </w:r>
      <w:r>
        <w:rPr>
          <w:rFonts w:ascii="Times New Roman" w:eastAsiaTheme="minorEastAsia" w:hAnsi="Times New Roman" w:cs="David"/>
          <w:sz w:val="24"/>
          <w:szCs w:val="24"/>
          <w:u w:val="single"/>
          <w:rtl/>
        </w:rPr>
        <w:t>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רוצה לומר שאדם סביר אינו יודע על קיומה של הנציבה.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והוא ידע על קיום הסמכות הזאת?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הוא מכיר את הקופה שלו. הוא רוצה לעבור לקופת חולים אחרת. זה מה שהאדם הסביר בארץ יודע.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לדעתי הגישה שלאדם אין אחר</w:t>
      </w:r>
      <w:r>
        <w:rPr>
          <w:rFonts w:ascii="Times New Roman" w:eastAsiaTheme="minorEastAsia" w:hAnsi="Times New Roman" w:cs="David"/>
          <w:sz w:val="24"/>
          <w:szCs w:val="24"/>
          <w:rtl/>
        </w:rPr>
        <w:t xml:space="preserve">יות לממש את הזכויות שלו לפי חוק ביטוח בריאות ממלכתי היא גישה מסוכנת.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הבנתי. שמענו את משרד הבריאות.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רוצה לסכם את העמדה שלנו.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לומר משפט אחד: נניח שהגענו למצב שקופה כלשהי סגרה את המרפאה, א</w:t>
      </w:r>
      <w:r>
        <w:rPr>
          <w:rFonts w:ascii="Times New Roman" w:eastAsiaTheme="minorEastAsia" w:hAnsi="Times New Roman" w:cs="David"/>
          <w:sz w:val="24"/>
          <w:szCs w:val="24"/>
          <w:rtl/>
        </w:rPr>
        <w:t>ת השירותים שעליהם אנחנו מדברים, ביישוב כלשהו, בשכונה כלשהי. נניח שהמבוטח לא ידע על כך, כי הוא היה איש בריא, אבל פתאום הוא צריך רופא. הוא בא למקום שבו היתה הקופה, ורואה שהיא איננה. כמובן, קודם כול הוא מתקשר למוקד. אם תסכימו שבשלב הזה תהיה חובה על הקופה להגי</w:t>
      </w:r>
      <w:r>
        <w:rPr>
          <w:rFonts w:ascii="Times New Roman" w:eastAsiaTheme="minorEastAsia" w:hAnsi="Times New Roman" w:cs="David"/>
          <w:sz w:val="24"/>
          <w:szCs w:val="24"/>
          <w:rtl/>
        </w:rPr>
        <w:t xml:space="preserve">ד לאיש שהוא רשאי לפנות לנציבה – אני חושב שזה יפתור את הבעיה.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לא נושא החוק.</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לא עניין לחקיקה.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מה אפשר לעשות אם הם לא יעשו את זה?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למה שלא יעשו את זה? הם מקבלים כסף מהמדינה כדי לתת שיר</w:t>
      </w:r>
      <w:r>
        <w:rPr>
          <w:rFonts w:ascii="Times New Roman" w:eastAsiaTheme="minorEastAsia" w:hAnsi="Times New Roman" w:cs="David"/>
          <w:sz w:val="24"/>
          <w:szCs w:val="24"/>
          <w:rtl/>
        </w:rPr>
        <w:t xml:space="preserve">ותים ובין היתר כדי להודיע למבוטחים מהן הזכויות שלהם.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גם עכשיו הם צריכים להודיע מהן הזכויות, אבל זה לא נושא לחקיקה.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חושב שהשילוב של ההצעה לפרש את סמכות המנכ"ל לפי סעיף 5ב לתקופת ניסיון של שנתיים בנוגע להעברה לחצי שנה, זה מספ</w:t>
      </w:r>
      <w:r>
        <w:rPr>
          <w:rFonts w:ascii="Times New Roman" w:eastAsiaTheme="minorEastAsia" w:hAnsi="Times New Roman" w:cs="David"/>
          <w:sz w:val="24"/>
          <w:szCs w:val="24"/>
          <w:rtl/>
        </w:rPr>
        <w:t>יק.</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אז תעשו תקופת ניסיון של שנתיים שבה יהיה מעבר אפשרי בכל שלושה חודשים. אם רוצים הוראת שעה לשנתיים, שבה תאוחד בין היכולת של האדם לעבור מקופה לקופה לבין מועדי המעבר – זה הגיוני.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אפריורי נראה בעייתי. להבדיל מהנושא של ח</w:t>
      </w:r>
      <w:r>
        <w:rPr>
          <w:rFonts w:ascii="Times New Roman" w:eastAsiaTheme="minorEastAsia" w:hAnsi="Times New Roman" w:cs="David"/>
          <w:sz w:val="24"/>
          <w:szCs w:val="24"/>
          <w:rtl/>
        </w:rPr>
        <w:t xml:space="preserve">צי שנה – שאני עוד מתלבט בו ולדעתי שווה לבדוק אותו – הנושא של שלושה חודשים נראה לי בעייתי. אגב, אני העליתי את זה כרעיון בפעם הקודמת והלכתי אל החברים כדי לבדוק את זה; אני שוכנעתי שהנושא של שלושה חודשים מעורר בעיות אמיתיות. בנושא של שישה חודשים לא שוכנעתי.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בסדר. אני רוצה לשמוע את נציגי קופות החולים.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ראשית, אני רוצה לתת נתונים. כל המעברים בין הקופות בשנה מסתכמים ב-0.5% מהמבוטחים, זה הכול. עוברים כ-30,000 מבוטחים בין הקופות מתוך כ-6 מיליון. כלומר בכל מקרה מדובר בבעיה שולית. </w:t>
      </w:r>
      <w:r>
        <w:rPr>
          <w:rFonts w:ascii="Times New Roman" w:eastAsiaTheme="minorEastAsia" w:hAnsi="Times New Roman" w:cs="David"/>
          <w:sz w:val="24"/>
          <w:szCs w:val="24"/>
          <w:rtl/>
        </w:rPr>
        <w:t xml:space="preserve">כי רק ה-0.5% מהאוכלוסייה בכלל נתון במגבלה. כל האחרים יכולים לעבור מתי שהם רוצים. רק עכשיו החלטנו על ארבעה חודשים. בממוצע האדם מחכה חודש וחצי, כי לא כולם מתעוררים ביום הראשון לתחילת המניין אלא מתפלגים במשך הזמן.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מבין את ההיגיון של ההצעה שהעליתם: הטענה</w:t>
      </w:r>
      <w:r>
        <w:rPr>
          <w:rFonts w:ascii="Times New Roman" w:eastAsiaTheme="minorEastAsia" w:hAnsi="Times New Roman" w:cs="David"/>
          <w:sz w:val="24"/>
          <w:szCs w:val="24"/>
          <w:rtl/>
        </w:rPr>
        <w:t xml:space="preserve"> היא שהשתנה משהו קולוסאלי ולכן יש מקום לשחרר גם את ה-0.5% שעלול להיות שם. יש לי הרבה בעיות עם ההצעה עצמה, איך בדיוק עושים את זה, לאן זה עלול למשוך אותנו. בטח יש בעיה באישור מנכ"ל משרד הבריאות לכל סגירת מרפאה.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לא אישור סגירה.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זה רק יידוע.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לא ביקשנו אישור.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בסדר, אני יכול לחיות עם הודעה, אני מבין את ההיגיון. אבל אני באמת לא מבין: מההיגיון הזה של נקודה פרטנית לגבי קופה שהחליטה לסגור מרפאה ביישוב וצריך לדאוג למבוטחים – איך הגענו לחצי שנה?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w:t>
      </w:r>
      <w:r>
        <w:rPr>
          <w:rFonts w:ascii="Times New Roman" w:eastAsiaTheme="minorEastAsia" w:hAnsi="Times New Roman" w:cs="David"/>
          <w:sz w:val="24"/>
          <w:szCs w:val="24"/>
          <w:u w:val="single"/>
          <w:rtl/>
        </w:rPr>
        <w:t>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ההצעה היא ארבע פעמים בשנה.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עוד יותר גרוע.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אסביר. אם התיאור שאדוני תיאר מדויק, ועכשיו הוא צריך לעבור לקופה אחרת, אבל רק שבוע קודם הוא עבר קופה – הרי הוא מסונדל.</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להיגיון הזה הסכמתי. אבל למה לקצר לחצי שנה,</w:t>
      </w:r>
      <w:r>
        <w:rPr>
          <w:rFonts w:ascii="Times New Roman" w:eastAsiaTheme="minorEastAsia" w:hAnsi="Times New Roman" w:cs="David"/>
          <w:sz w:val="24"/>
          <w:szCs w:val="24"/>
          <w:rtl/>
        </w:rPr>
        <w:t xml:space="preserve"> כפי שמוצע כאן?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דובר על 12 חודשים.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מדבר על המעבר מ-12 חודשים לשישה חודשים או לשלושה חודשים. לזה אני מתנגד.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כל ההצעה שלי מדברת על המקרה של האדם שנסגרה מרפאתו.</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גיל דמתי: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הם מדברים באופן גורף ע</w:t>
      </w:r>
      <w:r>
        <w:rPr>
          <w:rFonts w:ascii="Times New Roman" w:eastAsiaTheme="minorEastAsia" w:hAnsi="Times New Roman" w:cs="David"/>
          <w:sz w:val="24"/>
          <w:szCs w:val="24"/>
          <w:rtl/>
        </w:rPr>
        <w:t xml:space="preserve">ל חצי שנה.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בישיבה הקודמת, בעקבות הערה של משרד הבריאות או של אחד הגופים, הועלתה השאלה אם יתקנו את סעיף 5(ב) לעניין תקופת ההמתנה; אם היא תצומצם לגבי כלל המבוטחים – לא רק כאלה שמרפאתם נסגרה.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ודאי שאין לי התנגדות לזה, אב</w:t>
      </w:r>
      <w:r>
        <w:rPr>
          <w:rFonts w:ascii="Times New Roman" w:eastAsiaTheme="minorEastAsia" w:hAnsi="Times New Roman" w:cs="David"/>
          <w:sz w:val="24"/>
          <w:szCs w:val="24"/>
          <w:rtl/>
        </w:rPr>
        <w:t>ל לא זו היתה כוונת החוק המקורית. באנו לפתור בעיה של מרפאה שנסגרה ושל מבוטחיה. משרד מציע לשנות את כללי המעבר, שהאדם יהיה רשאי לעבור פעמיים בשנה מקופה לקופה.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לכך אנחנו מתנגדים באופן מוחלט, והסיבה פשוטה. כבר נאמר כאן על-ידי משרד הבריאות, ואנחנו מחז</w:t>
      </w:r>
      <w:r>
        <w:rPr>
          <w:rFonts w:ascii="Times New Roman" w:eastAsiaTheme="minorEastAsia" w:hAnsi="Times New Roman" w:cs="David"/>
          <w:sz w:val="24"/>
          <w:szCs w:val="24"/>
          <w:rtl/>
        </w:rPr>
        <w:t xml:space="preserve">קים את ידיו בעניין הזה: קופת חולים היא לא חנות מכולת שנכנסים אליה ויוצאים ממנה. צריך ללמוד את האדם, והוא צריך ללמוד את הקופה. ולא, עלולים להיות מעברים אין-סופיים, עלולה להיות סחטנות של מבוטחים. האדם יבוא לקופה מסוימת ויבקש בדיקה מסוימת, הרופא ישיב לו שהוא </w:t>
      </w:r>
      <w:r>
        <w:rPr>
          <w:rFonts w:ascii="Times New Roman" w:eastAsiaTheme="minorEastAsia" w:hAnsi="Times New Roman" w:cs="David"/>
          <w:sz w:val="24"/>
          <w:szCs w:val="24"/>
          <w:rtl/>
        </w:rPr>
        <w:t xml:space="preserve">איננו זקוק לה, והמבוטח יאיים שיעבור ולמחרת יחזור.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או הוא יזכה בטיפולים שהוא זכאי להם, גם זו התקדמות.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לטיפולים שהוא זכאי להם הוא זכאי מכוח חוק.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מדברים עכשיו של שישה חודשים, וזה לא אומר שהסכמנו לזה, אבל רק במק</w:t>
      </w:r>
      <w:r>
        <w:rPr>
          <w:rFonts w:ascii="Times New Roman" w:eastAsiaTheme="minorEastAsia" w:hAnsi="Times New Roman" w:cs="David"/>
          <w:sz w:val="24"/>
          <w:szCs w:val="24"/>
          <w:rtl/>
        </w:rPr>
        <w:t>רים של סגירת מרפאה.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כאן אין לנו 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רבותי. אני מבקש שקט.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ההתלבטות שלך היא לא לנושא שדיברנו עליו.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בעד ההצעה.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בעד, אבל אני מבין את ההיגיון שבה.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מה ההיג</w:t>
      </w:r>
      <w:r>
        <w:rPr>
          <w:rFonts w:ascii="Times New Roman" w:eastAsiaTheme="minorEastAsia" w:hAnsi="Times New Roman" w:cs="David"/>
          <w:sz w:val="24"/>
          <w:szCs w:val="24"/>
          <w:rtl/>
        </w:rPr>
        <w:t>יון? זו סמכות שלעולם לא תמומש על-ידי מנכ"ל משרד הבריאות. אנחנו אומרים שקשה לנו לממש את הסמכות הזאת. לא יצא ממנה כלום. זה טוב?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היום אדם שרוצה בכך יכול לפנות לנציבה, והיא תעביר אותו בו ביום. ליצור מנגנון ביורוקרטי של אנשים שפונים עם רשימות של מבו</w:t>
      </w:r>
      <w:r>
        <w:rPr>
          <w:rFonts w:ascii="Times New Roman" w:eastAsiaTheme="minorEastAsia" w:hAnsi="Times New Roman" w:cs="David"/>
          <w:sz w:val="24"/>
          <w:szCs w:val="24"/>
          <w:rtl/>
        </w:rPr>
        <w:t>טחים –  זה פשוט לא סביר.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לא אוהב את ההצעה, אבל אני יכול לחיות אתה, אני מבין אותה. יש תיקונים שנצטרך להכניס כדי שהיא תהיה פשוטה יותר מהבחינה הביורוקרטית. אולי הקופה הסוגרת תהיה אחראית להביא לידיעת המבוטחים שאם הם רואים עצמם נפגעים מהצעד שלה, </w:t>
      </w:r>
      <w:r>
        <w:rPr>
          <w:rFonts w:ascii="Times New Roman" w:eastAsiaTheme="minorEastAsia" w:hAnsi="Times New Roman" w:cs="David"/>
          <w:sz w:val="24"/>
          <w:szCs w:val="24"/>
          <w:rtl/>
        </w:rPr>
        <w:t xml:space="preserve">בסמכותו לפנות לגורם כלשהו שישחרר אותו – כפי שהוצע כאן. בסך הכול מדובר באחוז קטן מאוד של מבוטחים בסך הכול. אנחנו מתנגדים באפן טוטלי לקיצור זמן ההמתנה.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על-פי החלק הראשון של דברי מר מור, לקופת החולים תהיה סמכות להודיע למבוטח. בסדר.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בס</w:t>
      </w:r>
      <w:r>
        <w:rPr>
          <w:rFonts w:ascii="Times New Roman" w:eastAsiaTheme="minorEastAsia" w:hAnsi="Times New Roman" w:cs="David"/>
          <w:sz w:val="24"/>
          <w:szCs w:val="24"/>
          <w:rtl/>
        </w:rPr>
        <w:t>דר.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יהודה עליאש:</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רוצה להבהיר את עמדתה של קופת חולים "מאוחדת". קודם כול, אני רוצה לחזק את דברי גב' עבאדי בנושא סמכויות הנציבה. למשל, אנחנו משרתים את התושבים בדרום הר חברון, ועוברים לשם תושבים כמעט בכל שבוע. אנחנו קופה בלעדית באזור, ובתוך פחות מיומיים </w:t>
      </w:r>
      <w:r>
        <w:rPr>
          <w:rFonts w:ascii="Times New Roman" w:eastAsiaTheme="minorEastAsia" w:hAnsi="Times New Roman" w:cs="David"/>
          <w:sz w:val="24"/>
          <w:szCs w:val="24"/>
          <w:rtl/>
        </w:rPr>
        <w:t>מעבירים אותם, על כל זכויותיהם. המבוטחים מעולם לא נתקלו בבעיה בתחום הזה, השירות שלהם ממש ללא דופי. כוונתי לזכויות המבוטחים ששינו מקום מגורים בכל הנוגע לקיצור תקופת ההמתנה או הוויתור עליה. אילו דברים שנעשים מדי יום ביומו, ואני רוצה לחזק את העמדה של משרד הברי</w:t>
      </w:r>
      <w:r>
        <w:rPr>
          <w:rFonts w:ascii="Times New Roman" w:eastAsiaTheme="minorEastAsia" w:hAnsi="Times New Roman" w:cs="David"/>
          <w:sz w:val="24"/>
          <w:szCs w:val="24"/>
          <w:rtl/>
        </w:rPr>
        <w:t xml:space="preserve">אות מצד הפרקטיקה. אם צריך לחזק זאת מבחינה חוקית, אדרבה.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לגבי ההצעה של משרד הבריאות לקצר את תקופת ההמתנה לחצי שנה: זאת הפעם הראשונה שאנחנו שומעים על זה. אנחנו צריכים זמן סביר כדי לדון בה אצלנו במשרד, כל ההשלכות, ואז נוכל להביע את העמדה של קופת החולים. היא</w:t>
      </w:r>
      <w:r>
        <w:rPr>
          <w:rFonts w:ascii="Times New Roman" w:eastAsiaTheme="minorEastAsia" w:hAnsi="Times New Roman" w:cs="David"/>
          <w:sz w:val="24"/>
          <w:szCs w:val="24"/>
          <w:rtl/>
        </w:rPr>
        <w:t xml:space="preserve"> לגמרי לא פשוטה, היא צריכה להידון בכובד ראש.</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גיל דמתי: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מנהל השיווק בקופת חולים "לאומית". אני מסכים עם שני הדוברים הקודמים בכל הנוגע לסגירת קופה. לדעתי הקופה יכולה וצריכה להודיע ללקוחות מה עומד בפניהם. זה עניין די פשוט.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לגבי המעבר לחצי שנה: אני מסכ</w:t>
      </w:r>
      <w:r>
        <w:rPr>
          <w:rFonts w:ascii="Times New Roman" w:eastAsiaTheme="minorEastAsia" w:hAnsi="Times New Roman" w:cs="David"/>
          <w:sz w:val="24"/>
          <w:szCs w:val="24"/>
          <w:rtl/>
        </w:rPr>
        <w:t xml:space="preserve">ים עם מר מור. זה יהפוך את השוק לממוקד שיווק אגרסיבי במקום שיהיה ממוקד שירות. זאת לא המטרה. אנחנו חושבים שאנחנו צריכים לתת שירות. לכן אנחנו חושבים שצריך להשאיר את התקופה של שנה.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גם לא נותן פתרון. נניח שמקבלים את מה שמשרד הבריאות מציע, ואפשר </w:t>
      </w:r>
      <w:r>
        <w:rPr>
          <w:rFonts w:ascii="Times New Roman" w:eastAsiaTheme="minorEastAsia" w:hAnsi="Times New Roman" w:cs="David"/>
          <w:sz w:val="24"/>
          <w:szCs w:val="24"/>
          <w:rtl/>
        </w:rPr>
        <w:t xml:space="preserve">לעבור פעמיים בשנה. אם אחרי חצי שנה נסגרה מרפאה, עדיין צריך לכפות את העניין. אתם מנסים לפתור את הבעיה כשסוגרים.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זו סמכות הנציבה, זה קיים בחוק.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האופציה לא מדברת על לוחות זמנים. אם מחר אני רוצה לקבל שירות במקום אחר, וסגרו לי מרפאה?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פייגה: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מ"מכבי". לנושא הגדרת מרפאה והשאלה אם רופא עצמאי במרפאה שכורה עבר לשכונה אחרת: לגבינו זה עלול להיות בעייתי מאוד, זה יכול להגיע למקרים שאיש לא התכוון אליהם. </w:t>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בכל הנוגע לנציבה, הניסיון שלנו דומה למה שהציגו קופות אחרות. לפעמים אנחנו מתלוננים ש</w:t>
      </w:r>
      <w:r>
        <w:rPr>
          <w:rFonts w:ascii="Times New Roman" w:eastAsiaTheme="minorEastAsia" w:hAnsi="Times New Roman" w:cs="David"/>
          <w:sz w:val="24"/>
          <w:szCs w:val="24"/>
          <w:rtl/>
        </w:rPr>
        <w:t xml:space="preserve">היא קלה מדי, שהיא מעבירה את האנשים מהר מדי. ראינו גם דברים מסוג הזה. לכן, אף שליושב-ראש הוועדה היה ניסיון אישי לא טוב, שהוא סיפר עליו בישיבה הקודמת, מהכיוון שלנו הנושא מטופל, ובקצב משביע רצון.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לעניין של שישה חודשים: הוצגו כאן כמה טענות מכיוונים שונים: מכ</w:t>
      </w:r>
      <w:r>
        <w:rPr>
          <w:rFonts w:ascii="Times New Roman" w:eastAsiaTheme="minorEastAsia" w:hAnsi="Times New Roman" w:cs="David"/>
          <w:sz w:val="24"/>
          <w:szCs w:val="24"/>
          <w:rtl/>
        </w:rPr>
        <w:t xml:space="preserve">יוון הקופות ומכיוון המטופל. אני מצטרף לכל הדעות האלה. לדעתי יש מקום לחשוב לעומק על קיצור המעבר משנה לשישה חודשים. ודאי שלא נכון לקצר לשלושה חודשים. אנחנו לא בדיוק יודעים לאן זה יביא אותנו. לדעתי הדברים דורשים דיון מעמיק נוסף, ולא מתן תשובה עכשיו.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w:t>
      </w:r>
      <w:r>
        <w:rPr>
          <w:rFonts w:ascii="Times New Roman" w:eastAsiaTheme="minorEastAsia" w:hAnsi="Times New Roman" w:cs="David"/>
          <w:sz w:val="24"/>
          <w:szCs w:val="24"/>
          <w:u w:val="single"/>
          <w:rtl/>
        </w:rPr>
        <w:t>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מהביטוח הלאומי. אני לא נכנס לתוכן של הדברים, אם נכון לעשות אותם או לא. אני מבקש לדבר על היישום של הצעת החוק. בניסוח הקיים היום יידרש לנו זמן רב ליישם את הצעת החוק. היום כאשר אדם בא להירשם כדי לעבור מקופה לקופה, הוא ניגש לרשות הדואר. המערכת שם בנו</w:t>
      </w:r>
      <w:r>
        <w:rPr>
          <w:rFonts w:ascii="Times New Roman" w:eastAsiaTheme="minorEastAsia" w:hAnsi="Times New Roman" w:cs="David"/>
          <w:sz w:val="24"/>
          <w:szCs w:val="24"/>
          <w:rtl/>
        </w:rPr>
        <w:t xml:space="preserve">יה על שהייה של 12 חודשים. על-פי הצעה הזאת  צריך לאפשר לכל תושבי מדינת ישראל, לכל קבוצת האנשים, לעבור – כי אני לא יודע למי נסרה המערכת.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איך מעבירים היום בהוראת הנציבה?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אגיע לזה. לכן, כדי שאפשיר את האנשים האלה, שיוכלו ל</w:t>
      </w:r>
      <w:r>
        <w:rPr>
          <w:rFonts w:ascii="Times New Roman" w:eastAsiaTheme="minorEastAsia" w:hAnsi="Times New Roman" w:cs="David"/>
          <w:sz w:val="24"/>
          <w:szCs w:val="24"/>
          <w:rtl/>
        </w:rPr>
        <w:t xml:space="preserve">עבור למרות המגבלה של 12 חודשים, אני צריך רשימה שלהם, לבטל לגביהם את המגבלה של 12 חודשים ולקבוע שישה חודשים. אך בנוסח הקיים היום הרשימה אינה מועברת אלי אלא לרשות הדואר או לגוף המבצע.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איך היום אני מבצע את הוראות הנציבה? האדם פונה לנציבה, והיא מחליטה, על-פי</w:t>
      </w:r>
      <w:r>
        <w:rPr>
          <w:rFonts w:ascii="Times New Roman" w:eastAsiaTheme="minorEastAsia" w:hAnsi="Times New Roman" w:cs="David"/>
          <w:sz w:val="24"/>
          <w:szCs w:val="24"/>
          <w:rtl/>
        </w:rPr>
        <w:t xml:space="preserve"> השיקולים שלה, של ההשגות הרפואיות – ומייד היא שולחת לי פקס ומודיעה לי שיש להעביר את האדם למרות המגבלה שלו. אנחנו מכניסים למחשב פטור מיידי, והוא עובר למחרת היום.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אם כן, אפשרות אחת היא שתתקבל הודעה ישירות ממשרד הבריאות שלגבי אדם מסוים לא תחול</w:t>
      </w:r>
      <w:r>
        <w:rPr>
          <w:rFonts w:ascii="Times New Roman" w:eastAsiaTheme="minorEastAsia" w:hAnsi="Times New Roman" w:cs="David"/>
          <w:sz w:val="24"/>
          <w:szCs w:val="24"/>
          <w:rtl/>
        </w:rPr>
        <w:t xml:space="preserve"> ההגבלה של 12 חודשים. בעצם הבקשה היא שההודעה תעבור למוסד לביטוח לאומי ולא לבנק הדואר. הכוונה להודעת המנהל, לא להודעות הפרטניות של האנשים.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לא, הכוונה להודעות הפרטניות של האנשים.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כאן שני שלבים. לא כל האנשים שיכולים לעבור אכן </w:t>
      </w:r>
      <w:r>
        <w:rPr>
          <w:rFonts w:ascii="Times New Roman" w:eastAsiaTheme="minorEastAsia" w:hAnsi="Times New Roman" w:cs="David"/>
          <w:sz w:val="24"/>
          <w:szCs w:val="24"/>
          <w:rtl/>
        </w:rPr>
        <w:t xml:space="preserve">מבקשים לעבור.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נכון. לכן אני צריך לקבל רק שמותיהם של אלה שרוצים לעבור.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שהנציבה תעביר.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כאן שתי רמות. ברמה אחת מנהל משרד הבריאות אומר ש-500 אנשים רשאים לעבור בלי להמתין 12 חודשים. מתוכם רק 50 מחליטים לעבוד. מר אלקיים </w:t>
      </w:r>
      <w:r>
        <w:rPr>
          <w:rFonts w:ascii="Times New Roman" w:eastAsiaTheme="minorEastAsia" w:hAnsi="Times New Roman" w:cs="David"/>
          <w:sz w:val="24"/>
          <w:szCs w:val="24"/>
          <w:rtl/>
        </w:rPr>
        <w:t xml:space="preserve">רוצה לדעת רק מיהם ה-50 שרוצים לעבור.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לא עוזר לך לקבל את הרשימה של 500 האנשים?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יכול לקבל גם את כל ה-500. אני מוכן להפשיר, לרשום להם שהם רשאים לעבור. או שאקבל רשימה של 500 או שאקבל רשימה של 50.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w:t>
      </w:r>
      <w:r>
        <w:rPr>
          <w:rFonts w:ascii="Times New Roman" w:eastAsiaTheme="minorEastAsia" w:hAnsi="Times New Roman" w:cs="David"/>
          <w:sz w:val="24"/>
          <w:szCs w:val="24"/>
          <w:rtl/>
        </w:rPr>
        <w:t>לומר, במקום שכל הרשימה תועבר לבנק הדואר היא תועבר אליך, ואתה תפשיר את האנשים? ואז האדם עצמו יצטרך ללכת לבנק הדואר.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 אלקיים: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בדיוק.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רוצה להבין את התהליך. נניח שסגרו מרפאה במקום מסוים, והקופה מודיעה על כך משרד הבריאות. משרד הבריאות </w:t>
      </w:r>
      <w:r>
        <w:rPr>
          <w:rFonts w:ascii="Times New Roman" w:eastAsiaTheme="minorEastAsia" w:hAnsi="Times New Roman" w:cs="David"/>
          <w:sz w:val="24"/>
          <w:szCs w:val="24"/>
          <w:rtl/>
        </w:rPr>
        <w:t xml:space="preserve">מבקש מהקופה רשימה. ומי אמר שהרשימה שהיא נותנת נכונה?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אומר שאדם מצהיר נכון על הכנסות למס הכנסה?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ג'ודי וסרמן: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כלומר לדעתך טוב שקופת החולים תודיע לאדם באופן אישי שהוא יכול לעבור קופה, אבל את לא סומכת עליה בעניין הזה? </w:t>
      </w:r>
      <w:r>
        <w:rPr>
          <w:rFonts w:ascii="Times New Roman" w:eastAsiaTheme="minorEastAsia" w:hAnsi="Times New Roman" w:cs="David"/>
          <w:sz w:val="24"/>
          <w:szCs w:val="24"/>
          <w:rtl/>
        </w:rPr>
        <w:tab/>
        <w:t>אני סומכת ב</w:t>
      </w:r>
      <w:r>
        <w:rPr>
          <w:rFonts w:ascii="Times New Roman" w:eastAsiaTheme="minorEastAsia" w:hAnsi="Times New Roman" w:cs="David"/>
          <w:sz w:val="24"/>
          <w:szCs w:val="24"/>
          <w:rtl/>
        </w:rPr>
        <w:t xml:space="preserve">כל דבר על קופת החולים. אבל כאן, כשהציעו שקופת החולים תודיע על הזכויות, זה היה מעולה; אבל שקופת החולים תעביר את הרשימה למשרד הבריאות זה לא בסדר?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נציגי הקופות – האם בסניף קופת חולים אין רשימת מבוטחים?</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יש רשימה מדויקת של המב</w:t>
      </w:r>
      <w:r>
        <w:rPr>
          <w:rFonts w:ascii="Times New Roman" w:eastAsiaTheme="minorEastAsia" w:hAnsi="Times New Roman" w:cs="David"/>
          <w:sz w:val="24"/>
          <w:szCs w:val="24"/>
          <w:rtl/>
        </w:rPr>
        <w:t xml:space="preserve">וטחים, של הרופאים שאליהם הם משתייכים, הכול רשום.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בקופה שבה יש שיוך של מבוטח למרפאה ולרופא. יש קופות שסוג מתן השירותים שלהן אינו דומה, והן מקיפות 45% מהאוכלוסייה. מר עליאש לא עובד כך. אם זו הצעה רק לקופת חולים "כללית", אז בסדר.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הייתי הרבה שנים בקופה של מר עליאש והייתי צמוד לאותו רופא במשך הרבה שנים.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זאת לא השיטה שם.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רוצה לסכם. נדמה לי שהסוגיות הובהרו לחלוטין. חבר הכנסת יאסינוב, זו הצעתי: יש כאן שתי סוגיות, שאחת מהן עלתה כ"טרמפ" בדרך. יכו</w:t>
      </w:r>
      <w:r>
        <w:rPr>
          <w:rFonts w:ascii="Times New Roman" w:eastAsiaTheme="minorEastAsia" w:hAnsi="Times New Roman" w:cs="David"/>
          <w:sz w:val="24"/>
          <w:szCs w:val="24"/>
          <w:rtl/>
        </w:rPr>
        <w:t>ל להיות שהתכוונו לתקן יותר, אבל יש קושי בעניין של כלל המבוטחים. כוונתי לאפשרות המעבר פעמיים בשנה. זה דבר ראוי ונכון, להבנתי, אבל הוא מחייב עבודת מטה ברמה אחרת לגמרי, כולל קבלת הסתייגויות מהקופה. לכן לא הייתי מצרף אותו כחלק מהתיקון הזה, כדי לא להכניס רעש מי</w:t>
      </w:r>
      <w:r>
        <w:rPr>
          <w:rFonts w:ascii="Times New Roman" w:eastAsiaTheme="minorEastAsia" w:hAnsi="Times New Roman" w:cs="David"/>
          <w:sz w:val="24"/>
          <w:szCs w:val="24"/>
          <w:rtl/>
        </w:rPr>
        <w:t>ותר וכדי להתקדם עם ההצעה.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להצעה כמה נדבכים, ולפחות לגבי הראשון שבהם נדמה לי שאין בינינו חילוקי דעות: הכוונה לחובת ההודעה למשרד על סגירת מרפאה. להבנתי כבר בכך הרווחנו, כי עד היום המשרד לא רצה לדעת או לא דרש לדעת על סגירת שירות למבוטחים בכל פעם שנעשתה, </w:t>
      </w:r>
      <w:r>
        <w:rPr>
          <w:rFonts w:ascii="Times New Roman" w:eastAsiaTheme="minorEastAsia" w:hAnsi="Times New Roman" w:cs="David"/>
          <w:sz w:val="24"/>
          <w:szCs w:val="24"/>
          <w:rtl/>
        </w:rPr>
        <w:t xml:space="preserve">וכעת תהיה מחויבות לכך.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ההבהרה הנוספת שנדרשה היא לגבי השאלה מהי רפואה ראשונית, מהי מרפאה. אנחנו מתייחסים לסניף ולמרפאה מבנית. כרגע לא נתייחס לרופא עצמאי שפועל מטעם הקופה. יכול מאוד להיות בעוד חמש שנים או בעוד עשר שנים, כשרוב השירות בישראל יינתן בדרך אחרת </w:t>
      </w:r>
      <w:r>
        <w:rPr>
          <w:rFonts w:ascii="Times New Roman" w:eastAsiaTheme="minorEastAsia" w:hAnsi="Times New Roman" w:cs="David"/>
          <w:sz w:val="24"/>
          <w:szCs w:val="24"/>
          <w:rtl/>
        </w:rPr>
        <w:t xml:space="preserve">– הרוב המשמעותי – נצטרך לשוב ולתקן זאת. אולי עד אז המעבר כבר יהיה </w:t>
      </w:r>
      <w:r>
        <w:rPr>
          <w:rFonts w:ascii="Times New Roman" w:eastAsiaTheme="minorEastAsia" w:hAnsi="Times New Roman" w:cs="David"/>
          <w:szCs w:val="24"/>
        </w:rPr>
        <w:t>on-line</w:t>
      </w:r>
      <w:r>
        <w:rPr>
          <w:rFonts w:ascii="Times New Roman" w:eastAsiaTheme="minorEastAsia" w:hAnsi="Times New Roman" w:cs="David"/>
          <w:sz w:val="24"/>
          <w:szCs w:val="24"/>
          <w:rtl/>
        </w:rPr>
        <w:t xml:space="preserve">, אני לא יודע מה יקדם למה. בכל מקרה אנחנו מתייחסים לסניף מבני, למרפאה מבנית, למבנה הקיים ברשות קופת חולים שמתקיימים בו שירותי רפואה.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 מור:</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יש כאן בעיה: כמו שנאמר פה, גם בקופת חו</w:t>
      </w:r>
      <w:r>
        <w:rPr>
          <w:rFonts w:ascii="Times New Roman" w:eastAsiaTheme="minorEastAsia" w:hAnsi="Times New Roman" w:cs="David"/>
          <w:sz w:val="24"/>
          <w:szCs w:val="24"/>
          <w:rtl/>
        </w:rPr>
        <w:t>לים "כללית" וגם במקומות אחרים – ואולי במקומות אחרים יותר מאשר בקופת חולים "כללית" – חלק מהרפואה מבוססת על רפואה עצמאית. אני מדבר למשל על יישוב מבודד, חצבה, שיש שם רופא עצמאי אחד לקופה.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כל הזמן אנחנו אומרים שיש נתיב שעוקף את כל הקשיים</w:t>
      </w:r>
      <w:r>
        <w:rPr>
          <w:rFonts w:ascii="Times New Roman" w:eastAsiaTheme="minorEastAsia" w:hAnsi="Times New Roman" w:cs="David"/>
          <w:sz w:val="24"/>
          <w:szCs w:val="24"/>
          <w:rtl/>
        </w:rPr>
        <w:t xml:space="preserve">, והוא הנציבה. במקרים הפרטניים האלה יפנו לנציבה. אנחנו מנסים להציע מסלול עיקרי. אם יש פתרון, בסדר. לא הייתי מאושר מהתפקוד של הפתרון הזה – אבל אם משרד הבריאות והקופות שמחים, נדמה לי שיש פתרון.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המסלול שמוצע מסובך מאוד. יהיה קל יותר לפנות לנציבה,</w:t>
      </w:r>
      <w:r>
        <w:rPr>
          <w:rFonts w:ascii="Times New Roman" w:eastAsiaTheme="minorEastAsia" w:hAnsi="Times New Roman" w:cs="David"/>
          <w:sz w:val="24"/>
          <w:szCs w:val="24"/>
          <w:rtl/>
        </w:rPr>
        <w:t xml:space="preserve"> זה מסלול פשוט בהרבה.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רק שהיום לא חייבים להודיע כשסוגרים מרפאה.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למה צריך להודיע על כך? ומה אם הקופה נתנה שירות חלופי? אנחנו לא חיים בשיטת רפואה שבנויה על מבנים ועל דברים קבועים. קופת חולים סגרה עכשיו כמה מרפאות, אבל נת</w:t>
      </w:r>
      <w:r>
        <w:rPr>
          <w:rFonts w:ascii="Times New Roman" w:eastAsiaTheme="minorEastAsia" w:hAnsi="Times New Roman" w:cs="David"/>
          <w:sz w:val="24"/>
          <w:szCs w:val="24"/>
          <w:rtl/>
        </w:rPr>
        <w:t>נה חלופות, רופאים עצמאיים. אולי הם אפילו טובים יותר ממה שהיה בסניף המרפאה? למה היא צריכה להודיע?</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עדיין ראוי שהרגולטור ידע מה הקופה עושה.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מיכל עבאדי:</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זו שאלה של תפיסה רגולטורית.</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לא צריך להתערב כל הזמן. ההצעה </w:t>
      </w:r>
      <w:r>
        <w:rPr>
          <w:rFonts w:ascii="Times New Roman" w:eastAsiaTheme="minorEastAsia" w:hAnsi="Times New Roman" w:cs="David"/>
          <w:sz w:val="24"/>
          <w:szCs w:val="24"/>
          <w:rtl/>
        </w:rPr>
        <w:t xml:space="preserve">קובעת בפירוש: ההתערבות היא רק אם יש פגיעה או הכבדה בשירות.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נתן סמוך:</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מה שיקרה הוא שקופת החולים תסגור את המרפאה, תמצא חלופות, איש לא יחפש את הנציבה כי לאיש לא תהיה בעיה –  אבל בינתיים מנכ"ל משרד הבריאות יקבל הודעה, יעביר מידע למר אלקיים, והוא יעביר מידע</w:t>
      </w:r>
      <w:r>
        <w:rPr>
          <w:rFonts w:ascii="Times New Roman" w:eastAsiaTheme="minorEastAsia" w:hAnsi="Times New Roman" w:cs="David"/>
          <w:sz w:val="24"/>
          <w:szCs w:val="24"/>
          <w:rtl/>
        </w:rPr>
        <w:t xml:space="preserve"> לבנק הדואר, הכול כדי לפתור בעיה שאינה קיימת. לפחות שהאדם יגיד שיש בעיה.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אם לא תהיה הכבדה או פגיעה, הוא לא ירצה להעביר הודעה לאיש. אם הקופה תדווח שסגרה מרפאה ברחוב מסוים והעבירה את השירות לארבעה רופאים עצמאיים שמתגוררים באותה שכונה,</w:t>
      </w:r>
      <w:r>
        <w:rPr>
          <w:rFonts w:ascii="Times New Roman" w:eastAsiaTheme="minorEastAsia" w:hAnsi="Times New Roman" w:cs="David"/>
          <w:sz w:val="24"/>
          <w:szCs w:val="24"/>
          <w:rtl/>
        </w:rPr>
        <w:t xml:space="preserve"> איש במשרד הבריאות לא יחשוב שיש בכך משום פגיעה או הכבדה וכן איש לא יטרח להודיע.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יואב כהן:</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צריך לדווח גם על מרפאה שנסגרת בשכונה? גם בתוך תל-אביב? הייתי בדיון, אבל אני מבין שצריך לעשות זאת כיש בעיה במרפאה שאין אפשרות להגיע ממנה למקום אחר וכו'.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מ"מ היו"ר</w:t>
      </w:r>
      <w:r>
        <w:rPr>
          <w:rFonts w:ascii="Times New Roman" w:eastAsiaTheme="minorEastAsia" w:hAnsi="Times New Roman" w:cs="David"/>
          <w:sz w:val="24"/>
          <w:szCs w:val="24"/>
          <w:u w:val="single"/>
          <w:rtl/>
        </w:rPr>
        <w:t xml:space="preserve"> אריה אלדד:</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לכן המשרד יבדוק אם יש פגיעה.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ההסתייגות היחידה שאני שומע היא שהרגולטור אומר שהנוהל שהצענו קשה, לא עוזר, מכביד, לא יעזור למבוטחים. אבל נדמה לי שהבנתם את כוונתנו, את רוח ההצעה ואת המרכיבים שאנחנו מאשרים, כי הם מקובלים על כולם. אני מציע שבתוך ע</w:t>
      </w:r>
      <w:r>
        <w:rPr>
          <w:rFonts w:ascii="Times New Roman" w:eastAsiaTheme="minorEastAsia" w:hAnsi="Times New Roman" w:cs="David"/>
          <w:sz w:val="24"/>
          <w:szCs w:val="24"/>
          <w:rtl/>
        </w:rPr>
        <w:t>שרה ימים תציעו לנו הצעת נוהל אחרת למה שמפורט כאן. אם לא, נעלה את ההצעה להצבעה.</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ונוסף על כך אנחנו לא שוללים שייקבעו גם שישה חודשים. </w:t>
      </w:r>
    </w:p>
    <w:p w:rsidR="00000000" w:rsidRDefault="00140329">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140329">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329">
      <w:pPr>
        <w:spacing w:line="240" w:lineRule="auto"/>
      </w:pPr>
      <w:r>
        <w:separator/>
      </w:r>
    </w:p>
  </w:endnote>
  <w:endnote w:type="continuationSeparator" w:id="0">
    <w:p w:rsidR="00000000" w:rsidRDefault="001403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329">
      <w:pPr>
        <w:spacing w:line="240" w:lineRule="auto"/>
      </w:pPr>
      <w:r>
        <w:separator/>
      </w:r>
    </w:p>
  </w:footnote>
  <w:footnote w:type="continuationSeparator" w:id="0">
    <w:p w:rsidR="00000000" w:rsidRDefault="0014032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3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40329">
    <w:pPr>
      <w:pStyle w:val="a3"/>
      <w:ind w:right="360"/>
      <w:rPr>
        <w:rFonts w:cs="David"/>
        <w:sz w:val="24"/>
        <w:rtl/>
      </w:rPr>
    </w:pPr>
    <w:r>
      <w:rPr>
        <w:rFonts w:cs="David"/>
        <w:sz w:val="24"/>
        <w:rtl/>
      </w:rPr>
      <w:t>ועדת העבודה, הרווחה והבריאות</w:t>
    </w:r>
  </w:p>
  <w:p w:rsidR="00000000" w:rsidRDefault="00140329">
    <w:pPr>
      <w:pStyle w:val="a3"/>
      <w:ind w:right="360"/>
      <w:rPr>
        <w:rStyle w:val="a7"/>
        <w:rFonts w:cs="David"/>
        <w:sz w:val="24"/>
        <w:rtl/>
      </w:rPr>
    </w:pPr>
    <w:r>
      <w:rPr>
        <w:rFonts w:cs="David"/>
        <w:sz w:val="24"/>
        <w:rtl/>
      </w:rPr>
      <w:t>08/11/2004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329"/>
    <w:rsid w:val="00140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3D3D89-651C-48D1-8694-30A3A1C6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
    <w:name w:val="heading 2"/>
    <w:basedOn w:val="a"/>
    <w:next w:val="a"/>
    <w:link w:val="20"/>
    <w:uiPriority w:val="99"/>
    <w:qFormat/>
    <w:pPr>
      <w:keepNext/>
      <w:overflowPunct w:val="0"/>
      <w:autoSpaceDE w:val="0"/>
      <w:autoSpaceDN w:val="0"/>
      <w:adjustRightInd w:val="0"/>
      <w:spacing w:line="240" w:lineRule="auto"/>
      <w:ind w:firstLine="0"/>
      <w:textAlignment w:val="baseline"/>
      <w:outlineLvl w:val="1"/>
    </w:pPr>
    <w:rPr>
      <w:rFonts w:ascii="Times New Roman" w:eastAsiaTheme="minorEastAsia" w:hAnsi="Times New Roman"/>
      <w:szCs w:val="24"/>
    </w:rPr>
  </w:style>
  <w:style w:type="paragraph" w:styleId="3">
    <w:name w:val="heading 3"/>
    <w:basedOn w:val="a"/>
    <w:next w:val="a"/>
    <w:link w:val="30"/>
    <w:uiPriority w:val="99"/>
    <w:qFormat/>
    <w:pPr>
      <w:keepNext/>
      <w:overflowPunct w:val="0"/>
      <w:autoSpaceDE w:val="0"/>
      <w:autoSpaceDN w:val="0"/>
      <w:adjustRightInd w:val="0"/>
      <w:spacing w:line="240" w:lineRule="auto"/>
      <w:ind w:firstLine="0"/>
      <w:textAlignment w:val="baseline"/>
      <w:outlineLvl w:val="2"/>
    </w:pPr>
    <w:rPr>
      <w:rFonts w:ascii="Times New Roman" w:eastAsiaTheme="minorEastAsia" w:hAnsi="Times New Roman"/>
      <w:szCs w:val="24"/>
      <w:u w:val="single"/>
    </w:rPr>
  </w:style>
  <w:style w:type="paragraph" w:styleId="4">
    <w:name w:val="heading 4"/>
    <w:basedOn w:val="a"/>
    <w:next w:val="a"/>
    <w:link w:val="40"/>
    <w:uiPriority w:val="99"/>
    <w:qFormat/>
    <w:pPr>
      <w:keepNext/>
      <w:overflowPunct w:val="0"/>
      <w:autoSpaceDE w:val="0"/>
      <w:autoSpaceDN w:val="0"/>
      <w:adjustRightInd w:val="0"/>
      <w:spacing w:line="240" w:lineRule="auto"/>
      <w:ind w:firstLine="0"/>
      <w:textAlignment w:val="baseline"/>
      <w:outlineLvl w:val="3"/>
    </w:pPr>
    <w:rPr>
      <w:rFonts w:ascii="Times New Roman" w:eastAsiaTheme="minorEastAsia" w:hAnsi="Times New Roman"/>
      <w:szCs w:val="24"/>
      <w:u w:val="single"/>
    </w:rPr>
  </w:style>
  <w:style w:type="paragraph" w:styleId="5">
    <w:name w:val="heading 5"/>
    <w:basedOn w:val="a"/>
    <w:next w:val="a"/>
    <w:link w:val="50"/>
    <w:uiPriority w:val="99"/>
    <w:qFormat/>
    <w:pPr>
      <w:keepNext/>
      <w:overflowPunct w:val="0"/>
      <w:autoSpaceDE w:val="0"/>
      <w:autoSpaceDN w:val="0"/>
      <w:adjustRightInd w:val="0"/>
      <w:spacing w:line="240" w:lineRule="auto"/>
      <w:ind w:firstLine="0"/>
      <w:textAlignment w:val="baseline"/>
      <w:outlineLvl w:val="4"/>
    </w:pPr>
    <w:rPr>
      <w:rFonts w:ascii="Times New Roman" w:eastAsiaTheme="minorEastAsia" w:hAnsi="Times New Roman"/>
      <w:szCs w:val="24"/>
    </w:rPr>
  </w:style>
  <w:style w:type="paragraph" w:styleId="6">
    <w:name w:val="heading 6"/>
    <w:basedOn w:val="a"/>
    <w:next w:val="a"/>
    <w:link w:val="60"/>
    <w:uiPriority w:val="99"/>
    <w:qFormat/>
    <w:pPr>
      <w:keepNext/>
      <w:overflowPunct w:val="0"/>
      <w:autoSpaceDE w:val="0"/>
      <w:autoSpaceDN w:val="0"/>
      <w:adjustRightInd w:val="0"/>
      <w:spacing w:line="240" w:lineRule="auto"/>
      <w:ind w:firstLine="0"/>
      <w:textAlignment w:val="baseline"/>
      <w:outlineLvl w:val="5"/>
    </w:pPr>
    <w:rPr>
      <w:rFonts w:ascii="Times New Roman" w:eastAsiaTheme="minorEastAsia" w:hAnsi="Times New Roman"/>
      <w:szCs w:val="24"/>
    </w:rPr>
  </w:style>
  <w:style w:type="paragraph" w:styleId="7">
    <w:name w:val="heading 7"/>
    <w:basedOn w:val="a"/>
    <w:next w:val="a"/>
    <w:link w:val="70"/>
    <w:uiPriority w:val="99"/>
    <w:qFormat/>
    <w:pPr>
      <w:keepNext/>
      <w:overflowPunct w:val="0"/>
      <w:autoSpaceDE w:val="0"/>
      <w:autoSpaceDN w:val="0"/>
      <w:adjustRightInd w:val="0"/>
      <w:spacing w:line="240" w:lineRule="auto"/>
      <w:ind w:firstLine="0"/>
      <w:jc w:val="center"/>
      <w:textAlignment w:val="baseline"/>
      <w:outlineLvl w:val="6"/>
    </w:pPr>
    <w:rPr>
      <w:rFonts w:ascii="Times New Roman" w:eastAsiaTheme="minorEastAsia" w:hAnsi="Times New Roman"/>
      <w:b/>
      <w:bCs/>
      <w:szCs w:val="24"/>
    </w:rPr>
  </w:style>
  <w:style w:type="paragraph" w:styleId="8">
    <w:name w:val="heading 8"/>
    <w:basedOn w:val="a"/>
    <w:next w:val="a"/>
    <w:link w:val="80"/>
    <w:uiPriority w:val="99"/>
    <w:qFormat/>
    <w:pPr>
      <w:keepNext/>
      <w:overflowPunct w:val="0"/>
      <w:autoSpaceDE w:val="0"/>
      <w:autoSpaceDN w:val="0"/>
      <w:adjustRightInd w:val="0"/>
      <w:spacing w:line="240" w:lineRule="auto"/>
      <w:ind w:firstLine="0"/>
      <w:textAlignment w:val="baseline"/>
      <w:outlineLvl w:val="7"/>
    </w:pPr>
    <w:rPr>
      <w:rFonts w:ascii="Times New Roman" w:eastAsiaTheme="minorEastAsia" w:hAnsi="Times New Roman"/>
      <w:szCs w:val="24"/>
    </w:rPr>
  </w:style>
  <w:style w:type="paragraph" w:styleId="9">
    <w:name w:val="heading 9"/>
    <w:basedOn w:val="a"/>
    <w:next w:val="a"/>
    <w:link w:val="90"/>
    <w:uiPriority w:val="99"/>
    <w:qFormat/>
    <w:pPr>
      <w:keepNext/>
      <w:overflowPunct w:val="0"/>
      <w:autoSpaceDE w:val="0"/>
      <w:autoSpaceDN w:val="0"/>
      <w:adjustRightInd w:val="0"/>
      <w:spacing w:line="240" w:lineRule="auto"/>
      <w:ind w:firstLine="0"/>
      <w:jc w:val="center"/>
      <w:textAlignment w:val="baseline"/>
      <w:outlineLvl w:val="8"/>
    </w:pPr>
    <w:rPr>
      <w:rFonts w:ascii="Times New Roman" w:eastAsiaTheme="minorEastAsia" w:hAnsi="Times New Roman"/>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46361B-9432-4F4B-AA5B-8099A8EE3737}"/>
</file>

<file path=customXml/itemProps2.xml><?xml version="1.0" encoding="utf-8"?>
<ds:datastoreItem xmlns:ds="http://schemas.openxmlformats.org/officeDocument/2006/customXml" ds:itemID="{557864E3-42F1-4CA4-9E92-7357FE0AD09E}"/>
</file>

<file path=customXml/itemProps3.xml><?xml version="1.0" encoding="utf-8"?>
<ds:datastoreItem xmlns:ds="http://schemas.openxmlformats.org/officeDocument/2006/customXml" ds:itemID="{F46ACD17-0861-4FF7-9B73-6881198F59B8}"/>
</file>

<file path=docProps/app.xml><?xml version="1.0" encoding="utf-8"?>
<Properties xmlns="http://schemas.openxmlformats.org/officeDocument/2006/extended-properties" xmlns:vt="http://schemas.openxmlformats.org/officeDocument/2006/docPropsVTypes">
  <Template>Normal.dotm</Template>
  <TotalTime>0</TotalTime>
  <Pages>6</Pages>
  <Words>5371</Words>
  <Characters>26855</Characters>
  <Application>Microsoft Office Word</Application>
  <DocSecurity>4</DocSecurity>
  <Lines>223</Lines>
  <Paragraphs>64</Paragraphs>
  <ScaleCrop>false</ScaleCrop>
  <Company>כנסת</Company>
  <LinksUpToDate>false</LinksUpToDate>
  <CharactersWithSpaces>32162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הצעת חוק ביטוח בריאות ממלכתי (תיקון – מעבר מקופת חולים אחת לקופת חולים אחרת)</dc:title>
  <dc:subject/>
  <dc:creator>תמר שפנייר</dc:creator>
  <cp:keywords/>
  <dc:description/>
  <cp:lastModifiedBy>שמואל כוכב</cp:lastModifiedBy>
  <cp:revision>2</cp:revision>
  <cp:lastPrinted>1999-07-13T09:50:00Z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274</vt:i4>
  </property>
  <property fmtid="{D5CDD505-2E9C-101B-9397-08002B2CF9AE}" pid="5" name="Nose">
    <vt:lpwstr>':מחלקת הפרוטוקולים:עבודה'_x000d__x000d_</vt:lpwstr>
  </property>
  <property fmtid="{D5CDD505-2E9C-101B-9397-08002B2CF9AE}" pid="6" name="TaarichYeshiva">
    <vt:filetime>2004-11-06T21:00:00Z</vt:filetime>
  </property>
  <property fmtid="{D5CDD505-2E9C-101B-9397-08002B2CF9AE}" pid="7" name="סימוכין">
    <vt:i4>3606704</vt:i4>
  </property>
  <property fmtid="{D5CDD505-2E9C-101B-9397-08002B2CF9AE}" pid="8" name="שעת ישיבה">
    <vt:lpwstr>13:00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78715</vt:r8>
  </property>
  <property fmtid="{D5CDD505-2E9C-101B-9397-08002B2CF9AE}" pid="14" name="SanhedrinDocumentType">
    <vt:r8>167</vt:r8>
  </property>
</Properties>
</file>