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7A33B3" w14:textId="77777777" w:rsidR="00E64116" w:rsidRPr="005817EC" w:rsidRDefault="00B011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41E21E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43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06BC5C" w14:textId="77777777" w:rsidR="00E64116" w:rsidRPr="008713A4" w:rsidRDefault="00B011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74E66C" w14:textId="77777777" w:rsidR="00E64116" w:rsidRPr="008713A4" w:rsidRDefault="00E64116" w:rsidP="0049458B">
      <w:pPr>
        <w:rPr>
          <w:rtl/>
        </w:rPr>
      </w:pPr>
    </w:p>
    <w:p w14:paraId="33B87E46" w14:textId="77777777" w:rsidR="00E64116" w:rsidRPr="008713A4" w:rsidRDefault="00E64116" w:rsidP="0049458B">
      <w:pPr>
        <w:rPr>
          <w:rtl/>
        </w:rPr>
      </w:pPr>
    </w:p>
    <w:p w14:paraId="47D1106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6E47FC" w14:textId="2523C98F" w:rsidR="00E64116" w:rsidRPr="008713A4" w:rsidRDefault="00B011BB" w:rsidP="007C43F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43FC">
        <w:rPr>
          <w:rFonts w:hint="cs"/>
          <w:b/>
          <w:bCs/>
          <w:rtl/>
        </w:rPr>
        <w:t>174</w:t>
      </w:r>
    </w:p>
    <w:p w14:paraId="33CC53DB" w14:textId="77777777" w:rsidR="00E64116" w:rsidRPr="008713A4" w:rsidRDefault="00B011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0B9D312" w14:textId="77777777" w:rsidR="00E64116" w:rsidRPr="008713A4" w:rsidRDefault="00B011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התשפ"ב (07 בפברואר 2022), שעה 13:00</w:t>
      </w:r>
    </w:p>
    <w:p w14:paraId="33E34390" w14:textId="77777777" w:rsidR="00E64116" w:rsidRPr="008713A4" w:rsidRDefault="00E64116" w:rsidP="008320F6">
      <w:pPr>
        <w:ind w:firstLine="0"/>
        <w:rPr>
          <w:rtl/>
        </w:rPr>
      </w:pPr>
    </w:p>
    <w:p w14:paraId="30A3C5FA" w14:textId="77777777" w:rsidR="00E64116" w:rsidRPr="008713A4" w:rsidRDefault="00E64116" w:rsidP="008320F6">
      <w:pPr>
        <w:ind w:firstLine="0"/>
        <w:rPr>
          <w:rtl/>
        </w:rPr>
      </w:pPr>
    </w:p>
    <w:p w14:paraId="15EED96C" w14:textId="77777777" w:rsidR="00E64116" w:rsidRPr="008713A4" w:rsidRDefault="00E64116" w:rsidP="008320F6">
      <w:pPr>
        <w:ind w:firstLine="0"/>
        <w:rPr>
          <w:rtl/>
        </w:rPr>
      </w:pPr>
    </w:p>
    <w:p w14:paraId="0717B0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D2FF98" w14:textId="77777777" w:rsidR="00E64116" w:rsidRPr="008713A4" w:rsidRDefault="00B011BB" w:rsidP="00B011BB">
      <w:pPr>
        <w:spacing w:before="60"/>
        <w:ind w:firstLine="0"/>
        <w:rPr>
          <w:rtl/>
        </w:rPr>
      </w:pPr>
      <w:bookmarkStart w:id="0" w:name="ET_subject_627006_1"/>
      <w:r w:rsidRPr="00B011BB">
        <w:rPr>
          <w:rStyle w:val="TagStyle"/>
          <w:rtl/>
        </w:rPr>
        <w:t xml:space="preserve"> &lt;&lt; נושא &gt;&gt; </w:t>
      </w:r>
      <w:r w:rsidRPr="00B011BB">
        <w:rPr>
          <w:rtl/>
        </w:rPr>
        <w:t>הצעת סמכויות מיוחדות להתמודדות עם נגיף הקורונה החדש (הוראת שעה) (הגבלות על הפעלת שדות תעופה וטיסות) (תיקון מס' 7), התשפ"א-2022</w:t>
      </w:r>
      <w:r w:rsidRPr="00B011BB">
        <w:rPr>
          <w:rStyle w:val="TagStyle"/>
          <w:rtl/>
        </w:rPr>
        <w:t xml:space="preserve"> &lt;&lt; נושא &gt;&gt;</w:t>
      </w:r>
      <w:r w:rsidRPr="00B011BB">
        <w:rPr>
          <w:rtl/>
        </w:rPr>
        <w:t xml:space="preserve">   </w:t>
      </w:r>
      <w:bookmarkEnd w:id="0"/>
    </w:p>
    <w:p w14:paraId="63A43598" w14:textId="77777777" w:rsidR="00E64116" w:rsidRDefault="00E64116" w:rsidP="007C693F">
      <w:pPr>
        <w:spacing w:before="60"/>
        <w:ind w:firstLine="0"/>
        <w:rPr>
          <w:rtl/>
        </w:rPr>
      </w:pPr>
    </w:p>
    <w:p w14:paraId="2DA8FE15" w14:textId="77777777" w:rsidR="00B011BB" w:rsidRPr="008713A4" w:rsidRDefault="00B011BB" w:rsidP="007C693F">
      <w:pPr>
        <w:spacing w:before="60"/>
        <w:ind w:firstLine="0"/>
        <w:rPr>
          <w:rtl/>
        </w:rPr>
      </w:pPr>
    </w:p>
    <w:p w14:paraId="47283AC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62D0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EF89BB" w14:textId="77777777" w:rsidR="00E64116" w:rsidRPr="00B011BB" w:rsidRDefault="00B011BB" w:rsidP="00EC1FB3">
      <w:pPr>
        <w:ind w:firstLine="0"/>
        <w:rPr>
          <w:rtl/>
        </w:rPr>
      </w:pPr>
      <w:r w:rsidRPr="00B011BB">
        <w:rPr>
          <w:rtl/>
        </w:rPr>
        <w:t>מיכאל מרדכי ביטון – היו"ר</w:t>
      </w:r>
    </w:p>
    <w:p w14:paraId="6BA5F042" w14:textId="77777777" w:rsidR="00B011BB" w:rsidRPr="00B011BB" w:rsidRDefault="00B011BB" w:rsidP="00EC1FB3">
      <w:pPr>
        <w:ind w:firstLine="0"/>
        <w:rPr>
          <w:rtl/>
        </w:rPr>
      </w:pPr>
      <w:r w:rsidRPr="00B011BB">
        <w:rPr>
          <w:rtl/>
        </w:rPr>
        <w:t>מאזן גנאים</w:t>
      </w:r>
    </w:p>
    <w:p w14:paraId="6AB9B61F" w14:textId="77777777" w:rsidR="000C47F5" w:rsidRPr="0082136D" w:rsidRDefault="000C47F5" w:rsidP="00DE5B80">
      <w:pPr>
        <w:ind w:firstLine="0"/>
        <w:rPr>
          <w:rtl/>
        </w:rPr>
      </w:pPr>
    </w:p>
    <w:p w14:paraId="718CAB7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F5064D" w14:textId="77777777" w:rsidR="007C43FC" w:rsidRPr="000C47F5" w:rsidRDefault="007C43FC" w:rsidP="00DE5B80">
      <w:pPr>
        <w:ind w:firstLine="0"/>
        <w:rPr>
          <w:b/>
          <w:bCs/>
          <w:u w:val="single"/>
          <w:rtl/>
        </w:rPr>
      </w:pPr>
    </w:p>
    <w:p w14:paraId="3C9BA7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5883C9" w14:textId="4A4A9C93" w:rsidR="00E64116" w:rsidRDefault="00897CD8" w:rsidP="00DE5B80">
      <w:pPr>
        <w:ind w:firstLine="0"/>
        <w:rPr>
          <w:rtl/>
        </w:rPr>
      </w:pPr>
      <w:r>
        <w:rPr>
          <w:rFonts w:hint="cs"/>
          <w:rtl/>
        </w:rPr>
        <w:t xml:space="preserve">טל פוקס </w:t>
      </w:r>
      <w:r>
        <w:rPr>
          <w:rtl/>
        </w:rPr>
        <w:t>–</w:t>
      </w:r>
      <w:r>
        <w:rPr>
          <w:rFonts w:hint="cs"/>
          <w:rtl/>
        </w:rPr>
        <w:t xml:space="preserve"> עו"ד, משרד הבריאות</w:t>
      </w:r>
    </w:p>
    <w:p w14:paraId="5CC4618D" w14:textId="77777777" w:rsidR="00D37550" w:rsidRDefault="00D37550" w:rsidP="00DE5B80">
      <w:pPr>
        <w:ind w:firstLine="0"/>
        <w:rPr>
          <w:rtl/>
        </w:rPr>
      </w:pPr>
    </w:p>
    <w:p w14:paraId="68F8455E" w14:textId="77777777" w:rsidR="007C43FC" w:rsidRDefault="007C43FC" w:rsidP="00DE5B80">
      <w:pPr>
        <w:ind w:firstLine="0"/>
        <w:rPr>
          <w:rtl/>
        </w:rPr>
      </w:pPr>
    </w:p>
    <w:p w14:paraId="178A1FDC" w14:textId="77777777" w:rsidR="007C43FC" w:rsidRPr="008713A4" w:rsidRDefault="007C43FC" w:rsidP="00DE5B80">
      <w:pPr>
        <w:ind w:firstLine="0"/>
        <w:rPr>
          <w:rtl/>
        </w:rPr>
      </w:pPr>
    </w:p>
    <w:p w14:paraId="74DF4C8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874C2E" w14:textId="06E39682" w:rsidR="00E64116" w:rsidRPr="008713A4" w:rsidRDefault="00E74081" w:rsidP="00D40A29">
      <w:pPr>
        <w:ind w:firstLine="0"/>
      </w:pPr>
      <w:r>
        <w:rPr>
          <w:rFonts w:hint="cs"/>
          <w:rtl/>
        </w:rPr>
        <w:t>אביגל כספי</w:t>
      </w:r>
    </w:p>
    <w:p w14:paraId="22824DAA" w14:textId="77777777" w:rsidR="00E64116" w:rsidRPr="008713A4" w:rsidRDefault="00E64116" w:rsidP="00DE5B80">
      <w:pPr>
        <w:ind w:firstLine="0"/>
        <w:rPr>
          <w:rtl/>
        </w:rPr>
      </w:pPr>
    </w:p>
    <w:p w14:paraId="7BEA3B23" w14:textId="5AFF8778" w:rsidR="00E64116" w:rsidRPr="008713A4" w:rsidRDefault="00E64116" w:rsidP="007C43F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EB9963" w14:textId="77777777" w:rsidR="00E64116" w:rsidRPr="008713A4" w:rsidRDefault="00B011B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6068458D" w14:textId="77777777" w:rsidR="00E64116" w:rsidRPr="008713A4" w:rsidRDefault="00E64116" w:rsidP="00DE5B80">
      <w:pPr>
        <w:ind w:firstLine="0"/>
        <w:rPr>
          <w:rtl/>
        </w:rPr>
      </w:pPr>
    </w:p>
    <w:p w14:paraId="1B41233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F0CB86" w14:textId="77777777" w:rsidR="00E64116" w:rsidRPr="008713A4" w:rsidRDefault="00B011BB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2CBCA5A7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41F1AB9" w14:textId="1390B64E" w:rsidR="009640D7" w:rsidRPr="009640D7" w:rsidRDefault="009640D7" w:rsidP="009640D7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765_2"/>
      <w:r w:rsidRPr="009640D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640D7">
        <w:rPr>
          <w:b/>
          <w:bCs/>
          <w:u w:val="single"/>
          <w:rtl/>
        </w:rPr>
        <w:t>הצעת סמכויות מיוחדות להתמודדות עם נגיף הקורונה החדש (הוראת שעה) (הגבלות על הפעלת שדות תעופה וטיסות) (תיקון מס' 7), התשפ"א-2022</w:t>
      </w:r>
      <w:r w:rsidRPr="009640D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7FCFC16" w14:textId="77777777" w:rsidR="007C43FC" w:rsidRDefault="007C43FC" w:rsidP="00B011BB">
      <w:pPr>
        <w:pStyle w:val="af6"/>
        <w:keepNext/>
        <w:rPr>
          <w:rStyle w:val="TagStyle"/>
          <w:vanish w:val="0"/>
          <w:rtl/>
        </w:rPr>
      </w:pPr>
    </w:p>
    <w:p w14:paraId="5F5F8446" w14:textId="77777777" w:rsidR="007C43FC" w:rsidRDefault="007C43FC" w:rsidP="00B011BB">
      <w:pPr>
        <w:pStyle w:val="af6"/>
        <w:keepNext/>
        <w:rPr>
          <w:rStyle w:val="TagStyle"/>
          <w:vanish w:val="0"/>
          <w:rtl/>
        </w:rPr>
      </w:pPr>
    </w:p>
    <w:p w14:paraId="03E3C592" w14:textId="77777777" w:rsidR="009640D7" w:rsidRDefault="00B011BB" w:rsidP="00B011BB">
      <w:pPr>
        <w:pStyle w:val="af6"/>
        <w:keepNext/>
        <w:rPr>
          <w:rStyle w:val="TagStyle"/>
          <w:rtl/>
        </w:rPr>
      </w:pPr>
      <w:r w:rsidRPr="00B011BB">
        <w:rPr>
          <w:rStyle w:val="TagStyle"/>
          <w:rtl/>
        </w:rPr>
        <w:t xml:space="preserve"> </w:t>
      </w:r>
    </w:p>
    <w:p w14:paraId="5C2BC691" w14:textId="0CED3A57" w:rsidR="00B011BB" w:rsidRDefault="00B011BB" w:rsidP="00B011BB">
      <w:pPr>
        <w:pStyle w:val="af6"/>
        <w:keepNext/>
      </w:pPr>
      <w:r w:rsidRPr="00B011BB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B01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166D8CC8" w14:textId="77777777" w:rsidR="00B011BB" w:rsidRDefault="00B011BB" w:rsidP="00B011BB">
      <w:pPr>
        <w:pStyle w:val="KeepWithNext"/>
        <w:rPr>
          <w:rtl/>
          <w:lang w:eastAsia="he-IL"/>
        </w:rPr>
      </w:pPr>
    </w:p>
    <w:p w14:paraId="03BEA1E9" w14:textId="59740FD8" w:rsidR="00B011BB" w:rsidRDefault="00A53908" w:rsidP="00B011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הכלכלה. על סדר-היום: הצעת סמכויות מיוחדות להתמודדות עם נגיף הקורונה החדש (הוראת שעה) (הגבלות על ה</w:t>
      </w:r>
      <w:r w:rsidR="00CF1B5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עלת שדות </w:t>
      </w:r>
      <w:r w:rsidR="00CF1B5D">
        <w:rPr>
          <w:rFonts w:hint="cs"/>
          <w:rtl/>
          <w:lang w:eastAsia="he-IL"/>
        </w:rPr>
        <w:t>תעופה וטיסות) (תיקון מס' 7), התשפ"א-2002.</w:t>
      </w:r>
    </w:p>
    <w:p w14:paraId="5490C096" w14:textId="503922A4" w:rsidR="00CF1B5D" w:rsidRDefault="00CF1B5D" w:rsidP="00B011BB">
      <w:pPr>
        <w:rPr>
          <w:rtl/>
          <w:lang w:eastAsia="he-IL"/>
        </w:rPr>
      </w:pPr>
      <w:bookmarkStart w:id="2" w:name="_ETM_Q1_195000"/>
      <w:bookmarkStart w:id="3" w:name="_ETM_Q1_195115"/>
      <w:bookmarkStart w:id="4" w:name="_ETM_Q1_195173"/>
      <w:bookmarkEnd w:id="2"/>
      <w:bookmarkEnd w:id="3"/>
      <w:bookmarkEnd w:id="4"/>
    </w:p>
    <w:p w14:paraId="3AF2D9DA" w14:textId="0A7601E0" w:rsidR="00CF1B5D" w:rsidRDefault="00CF1B5D" w:rsidP="00B011BB">
      <w:pPr>
        <w:rPr>
          <w:rtl/>
          <w:lang w:eastAsia="he-IL"/>
        </w:rPr>
      </w:pPr>
      <w:bookmarkStart w:id="5" w:name="_ETM_Q1_195273"/>
      <w:bookmarkEnd w:id="5"/>
      <w:r>
        <w:rPr>
          <w:rFonts w:hint="cs"/>
          <w:rtl/>
          <w:lang w:eastAsia="he-IL"/>
        </w:rPr>
        <w:t>למען</w:t>
      </w:r>
      <w:bookmarkStart w:id="6" w:name="_ETM_Q1_203885"/>
      <w:bookmarkEnd w:id="6"/>
      <w:r>
        <w:rPr>
          <w:rFonts w:hint="cs"/>
          <w:rtl/>
          <w:lang w:eastAsia="he-IL"/>
        </w:rPr>
        <w:t xml:space="preserve"> הסדר הטוב. נציגי משרד הבריאות והתחבורה, תגידו לנו מה בתקנות </w:t>
      </w:r>
      <w:bookmarkStart w:id="7" w:name="_ETM_Q1_207170"/>
      <w:bookmarkEnd w:id="7"/>
      <w:r>
        <w:rPr>
          <w:rFonts w:hint="cs"/>
          <w:rtl/>
          <w:lang w:eastAsia="he-IL"/>
        </w:rPr>
        <w:t>החדשות שונה, אם בכלל, ביחס לתקנות קודמות. רק את ההבדלים ולא את הכול מחדש. מה ההבדלים ביחס לתקנות קודמות שאישרנו בדבר הזה?</w:t>
      </w:r>
    </w:p>
    <w:p w14:paraId="43562589" w14:textId="77777777" w:rsidR="00B011BB" w:rsidRDefault="00B011BB" w:rsidP="00B011BB">
      <w:pPr>
        <w:rPr>
          <w:rtl/>
          <w:lang w:eastAsia="he-IL"/>
        </w:rPr>
      </w:pPr>
    </w:p>
    <w:p w14:paraId="5AEAD3F5" w14:textId="77777777" w:rsidR="00B011BB" w:rsidRDefault="00B011BB" w:rsidP="00B011BB">
      <w:pPr>
        <w:pStyle w:val="af9"/>
        <w:keepNext/>
        <w:rPr>
          <w:lang w:eastAsia="he-IL"/>
        </w:rPr>
      </w:pPr>
      <w:bookmarkStart w:id="8" w:name="ET_guest_869258_3"/>
      <w:r w:rsidRPr="00B01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011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"/>
    </w:p>
    <w:p w14:paraId="7DD23A03" w14:textId="77777777" w:rsidR="00B011BB" w:rsidRDefault="00B011BB" w:rsidP="00B011BB">
      <w:pPr>
        <w:pStyle w:val="KeepWithNext"/>
        <w:rPr>
          <w:rtl/>
          <w:lang w:eastAsia="he-IL"/>
        </w:rPr>
      </w:pPr>
    </w:p>
    <w:p w14:paraId="05088765" w14:textId="6D020AD5" w:rsidR="00B011BB" w:rsidRDefault="0022241C" w:rsidP="00B01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הבריאות. התקנות מאריכות את התקנות ב-28 </w:t>
      </w:r>
      <w:bookmarkStart w:id="9" w:name="_ETM_Q1_230152"/>
      <w:bookmarkEnd w:id="9"/>
      <w:r>
        <w:rPr>
          <w:rFonts w:hint="cs"/>
          <w:rtl/>
          <w:lang w:eastAsia="he-IL"/>
        </w:rPr>
        <w:t>ימים והשינויים הם: ביטול הבדיקה לפני טיסה יוצאת מישראל.</w:t>
      </w:r>
    </w:p>
    <w:p w14:paraId="333EDC5F" w14:textId="77777777" w:rsidR="00B011BB" w:rsidRDefault="00B011BB" w:rsidP="00B011BB">
      <w:pPr>
        <w:rPr>
          <w:rtl/>
          <w:lang w:eastAsia="he-IL"/>
        </w:rPr>
      </w:pPr>
    </w:p>
    <w:p w14:paraId="0D990893" w14:textId="77777777" w:rsidR="00B011BB" w:rsidRDefault="00B011BB" w:rsidP="00B011BB">
      <w:pPr>
        <w:pStyle w:val="af6"/>
        <w:keepNext/>
      </w:pPr>
      <w:bookmarkStart w:id="10" w:name="ET_yor_5765_4"/>
      <w:r w:rsidRPr="00B01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42EA9DA2" w14:textId="02667BFA" w:rsidR="00B011BB" w:rsidRDefault="00B011BB" w:rsidP="00B011BB">
      <w:pPr>
        <w:pStyle w:val="KeepWithNext"/>
        <w:rPr>
          <w:rtl/>
          <w:lang w:eastAsia="he-IL"/>
        </w:rPr>
      </w:pPr>
    </w:p>
    <w:p w14:paraId="30AEDD32" w14:textId="4991289E" w:rsidR="0022241C" w:rsidRDefault="0022241C" w:rsidP="0022241C">
      <w:pPr>
        <w:rPr>
          <w:rtl/>
          <w:lang w:eastAsia="he-IL"/>
        </w:rPr>
      </w:pPr>
      <w:bookmarkStart w:id="11" w:name="_ETM_Q1_239535"/>
      <w:bookmarkStart w:id="12" w:name="_ETM_Q1_239641"/>
      <w:bookmarkEnd w:id="11"/>
      <w:bookmarkEnd w:id="12"/>
      <w:r>
        <w:rPr>
          <w:rFonts w:hint="cs"/>
          <w:rtl/>
          <w:lang w:eastAsia="he-IL"/>
        </w:rPr>
        <w:t>זה סוג</w:t>
      </w:r>
      <w:bookmarkStart w:id="13" w:name="_ETM_Q1_240650"/>
      <w:bookmarkEnd w:id="13"/>
      <w:r>
        <w:rPr>
          <w:rFonts w:hint="cs"/>
          <w:rtl/>
          <w:lang w:eastAsia="he-IL"/>
        </w:rPr>
        <w:t xml:space="preserve"> של הקלה. </w:t>
      </w:r>
      <w:bookmarkStart w:id="14" w:name="_ETM_Q1_242315"/>
      <w:bookmarkEnd w:id="14"/>
    </w:p>
    <w:p w14:paraId="6D0A0A38" w14:textId="3536F071" w:rsidR="0022241C" w:rsidRDefault="0022241C" w:rsidP="0022241C">
      <w:pPr>
        <w:rPr>
          <w:rtl/>
          <w:lang w:eastAsia="he-IL"/>
        </w:rPr>
      </w:pPr>
      <w:bookmarkStart w:id="15" w:name="_ETM_Q1_242404"/>
      <w:bookmarkEnd w:id="15"/>
    </w:p>
    <w:p w14:paraId="068B3424" w14:textId="77777777" w:rsidR="0022241C" w:rsidRDefault="0022241C" w:rsidP="0022241C">
      <w:pPr>
        <w:pStyle w:val="af9"/>
        <w:keepNext/>
        <w:rPr>
          <w:rtl/>
          <w:lang w:eastAsia="he-IL"/>
        </w:rPr>
      </w:pPr>
      <w:bookmarkStart w:id="16" w:name="ET_guest_869258_5"/>
      <w:r w:rsidRPr="0022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22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"/>
    </w:p>
    <w:p w14:paraId="096CA41B" w14:textId="77777777" w:rsidR="0022241C" w:rsidRDefault="0022241C" w:rsidP="0022241C">
      <w:pPr>
        <w:pStyle w:val="KeepWithNext"/>
        <w:rPr>
          <w:rtl/>
          <w:lang w:eastAsia="he-IL"/>
        </w:rPr>
      </w:pPr>
    </w:p>
    <w:p w14:paraId="5F7BB023" w14:textId="77777777" w:rsidR="0022241C" w:rsidRDefault="0022241C" w:rsidP="00222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הקלה. עד עכשיו מי שלא היה </w:t>
      </w:r>
      <w:bookmarkStart w:id="17" w:name="_ETM_Q1_240041"/>
      <w:bookmarkEnd w:id="17"/>
      <w:r>
        <w:rPr>
          <w:rFonts w:hint="cs"/>
          <w:rtl/>
          <w:lang w:eastAsia="he-IL"/>
        </w:rPr>
        <w:t>מחוסן או מחלים להיבדק לפני טיסה יוצאת וזה משהו</w:t>
      </w:r>
      <w:bookmarkStart w:id="18" w:name="_ETM_Q1_250087"/>
      <w:bookmarkEnd w:id="18"/>
      <w:r>
        <w:rPr>
          <w:rFonts w:hint="cs"/>
          <w:rtl/>
          <w:lang w:eastAsia="he-IL"/>
        </w:rPr>
        <w:t xml:space="preserve"> שמתבטל. </w:t>
      </w:r>
      <w:bookmarkStart w:id="19" w:name="_ETM_Q1_251426"/>
      <w:bookmarkEnd w:id="19"/>
    </w:p>
    <w:p w14:paraId="3D68522F" w14:textId="77777777" w:rsidR="0022241C" w:rsidRDefault="0022241C" w:rsidP="0022241C">
      <w:pPr>
        <w:rPr>
          <w:rtl/>
          <w:lang w:eastAsia="he-IL"/>
        </w:rPr>
      </w:pPr>
      <w:bookmarkStart w:id="20" w:name="_ETM_Q1_251528"/>
      <w:bookmarkStart w:id="21" w:name="_ETM_Q1_251571"/>
      <w:bookmarkEnd w:id="20"/>
      <w:bookmarkEnd w:id="21"/>
    </w:p>
    <w:p w14:paraId="553EBA89" w14:textId="4B7B4A9B" w:rsidR="0022241C" w:rsidRDefault="0022241C" w:rsidP="0022241C">
      <w:pPr>
        <w:rPr>
          <w:rtl/>
          <w:lang w:eastAsia="he-IL"/>
        </w:rPr>
      </w:pPr>
      <w:bookmarkStart w:id="22" w:name="_ETM_Q1_251657"/>
      <w:bookmarkEnd w:id="22"/>
      <w:r>
        <w:rPr>
          <w:rFonts w:hint="cs"/>
          <w:rtl/>
          <w:lang w:eastAsia="he-IL"/>
        </w:rPr>
        <w:t>התיקון השני: עדיין יש הצהרת בריאות לפני</w:t>
      </w:r>
      <w:bookmarkStart w:id="23" w:name="_ETM_Q1_255159"/>
      <w:bookmarkEnd w:id="23"/>
      <w:r>
        <w:rPr>
          <w:rFonts w:hint="cs"/>
          <w:rtl/>
          <w:lang w:eastAsia="he-IL"/>
        </w:rPr>
        <w:t xml:space="preserve"> שנכנסים לישראל וצריך למלא הצהרת בריאות ופרטים נוספים על </w:t>
      </w:r>
      <w:bookmarkStart w:id="24" w:name="_ETM_Q1_254307"/>
      <w:bookmarkEnd w:id="24"/>
      <w:r>
        <w:rPr>
          <w:rFonts w:hint="cs"/>
          <w:rtl/>
          <w:lang w:eastAsia="he-IL"/>
        </w:rPr>
        <w:t xml:space="preserve">מקום הבידוד וכדומה. </w:t>
      </w:r>
      <w:bookmarkStart w:id="25" w:name="_ETM_Q1_257475"/>
      <w:bookmarkEnd w:id="25"/>
      <w:r w:rsidR="00847CFC">
        <w:rPr>
          <w:rFonts w:hint="cs"/>
          <w:rtl/>
          <w:lang w:eastAsia="he-IL"/>
        </w:rPr>
        <w:t>במסגרת זאת צריך להצהיר שלא היו לך</w:t>
      </w:r>
      <w:bookmarkStart w:id="26" w:name="_ETM_Q1_265219"/>
      <w:bookmarkEnd w:id="26"/>
      <w:r w:rsidR="00847CFC">
        <w:rPr>
          <w:rFonts w:hint="cs"/>
          <w:rtl/>
          <w:lang w:eastAsia="he-IL"/>
        </w:rPr>
        <w:t xml:space="preserve"> תסמינים ב-14 ימים לפני הטיסה. </w:t>
      </w:r>
    </w:p>
    <w:p w14:paraId="53E9EECE" w14:textId="507B2E26" w:rsidR="00847CFC" w:rsidRDefault="00847CFC" w:rsidP="0022241C">
      <w:pPr>
        <w:rPr>
          <w:rtl/>
          <w:lang w:eastAsia="he-IL"/>
        </w:rPr>
      </w:pPr>
      <w:bookmarkStart w:id="27" w:name="_ETM_Q1_266333"/>
      <w:bookmarkStart w:id="28" w:name="_ETM_Q1_266438"/>
      <w:bookmarkEnd w:id="27"/>
      <w:bookmarkEnd w:id="28"/>
    </w:p>
    <w:p w14:paraId="4D4DA979" w14:textId="77777777" w:rsidR="00847CFC" w:rsidRDefault="00847CFC" w:rsidP="00847CFC">
      <w:pPr>
        <w:pStyle w:val="af6"/>
        <w:keepNext/>
        <w:rPr>
          <w:rtl/>
        </w:rPr>
      </w:pPr>
      <w:bookmarkStart w:id="29" w:name="ET_yor_5765_6"/>
      <w:r w:rsidRPr="00847C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14:paraId="19F08EC4" w14:textId="77777777" w:rsidR="00847CFC" w:rsidRDefault="00847CFC" w:rsidP="00847CFC">
      <w:pPr>
        <w:pStyle w:val="KeepWithNext"/>
        <w:rPr>
          <w:rtl/>
        </w:rPr>
      </w:pPr>
    </w:p>
    <w:p w14:paraId="4AA10609" w14:textId="77777777" w:rsidR="00847CFC" w:rsidRDefault="00847CFC" w:rsidP="00847CFC">
      <w:pPr>
        <w:rPr>
          <w:rtl/>
        </w:rPr>
      </w:pPr>
      <w:bookmarkStart w:id="30" w:name="_ETM_Q1_267783"/>
      <w:bookmarkEnd w:id="30"/>
      <w:r>
        <w:rPr>
          <w:rFonts w:hint="cs"/>
          <w:rtl/>
        </w:rPr>
        <w:t>איך אתם מתמודדים עם</w:t>
      </w:r>
      <w:bookmarkStart w:id="31" w:name="_ETM_Q1_272870"/>
      <w:bookmarkEnd w:id="31"/>
      <w:r>
        <w:rPr>
          <w:rFonts w:hint="cs"/>
          <w:rtl/>
        </w:rPr>
        <w:t xml:space="preserve"> הגל העצום של מחלימים ומה מעמדם בכל האירוע הזה? נניח,</w:t>
      </w:r>
      <w:bookmarkStart w:id="32" w:name="_ETM_Q1_280675"/>
      <w:bookmarkEnd w:id="32"/>
      <w:r>
        <w:rPr>
          <w:rFonts w:hint="cs"/>
          <w:rtl/>
        </w:rPr>
        <w:t xml:space="preserve"> מחלים שלא חוסן או מחלים שחוסן חלקית, איך אתם </w:t>
      </w:r>
      <w:bookmarkStart w:id="33" w:name="_ETM_Q1_284553"/>
      <w:bookmarkEnd w:id="33"/>
      <w:r>
        <w:rPr>
          <w:rFonts w:hint="cs"/>
          <w:rtl/>
        </w:rPr>
        <w:t>מתמודדים?</w:t>
      </w:r>
    </w:p>
    <w:p w14:paraId="5D7B2037" w14:textId="77777777" w:rsidR="00847CFC" w:rsidRDefault="00847CFC" w:rsidP="00847CFC">
      <w:pPr>
        <w:rPr>
          <w:rtl/>
        </w:rPr>
      </w:pPr>
    </w:p>
    <w:p w14:paraId="26D3D2C6" w14:textId="77777777" w:rsidR="00847CFC" w:rsidRDefault="00847CFC" w:rsidP="00847CFC">
      <w:pPr>
        <w:pStyle w:val="af9"/>
        <w:keepNext/>
        <w:rPr>
          <w:rtl/>
        </w:rPr>
      </w:pPr>
      <w:bookmarkStart w:id="34" w:name="ET_guest_869258_7"/>
      <w:r w:rsidRPr="00847CFC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847C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14:paraId="55E25605" w14:textId="77777777" w:rsidR="00847CFC" w:rsidRDefault="00847CFC" w:rsidP="00847CFC">
      <w:pPr>
        <w:pStyle w:val="KeepWithNext"/>
        <w:rPr>
          <w:rtl/>
        </w:rPr>
      </w:pPr>
    </w:p>
    <w:p w14:paraId="53839A03" w14:textId="77777777" w:rsidR="00847CFC" w:rsidRDefault="00847CFC" w:rsidP="00847CFC">
      <w:pPr>
        <w:rPr>
          <w:rtl/>
        </w:rPr>
      </w:pPr>
      <w:r>
        <w:rPr>
          <w:rFonts w:hint="cs"/>
          <w:rtl/>
        </w:rPr>
        <w:t xml:space="preserve">אתה מתכוון לפני טיסה נכנסת. </w:t>
      </w:r>
    </w:p>
    <w:p w14:paraId="0A195937" w14:textId="77777777" w:rsidR="00847CFC" w:rsidRDefault="00847CFC" w:rsidP="00847CFC">
      <w:pPr>
        <w:rPr>
          <w:rtl/>
        </w:rPr>
      </w:pPr>
      <w:bookmarkStart w:id="35" w:name="_ETM_Q1_286258"/>
      <w:bookmarkStart w:id="36" w:name="_ETM_Q1_286359"/>
      <w:bookmarkEnd w:id="35"/>
      <w:bookmarkEnd w:id="36"/>
    </w:p>
    <w:p w14:paraId="69584409" w14:textId="77777777" w:rsidR="00847CFC" w:rsidRDefault="00847CFC" w:rsidP="00847CFC">
      <w:pPr>
        <w:pStyle w:val="af6"/>
        <w:keepNext/>
        <w:rPr>
          <w:rtl/>
        </w:rPr>
      </w:pPr>
      <w:bookmarkStart w:id="37" w:name="ET_yor_5765_8"/>
      <w:r w:rsidRPr="00847C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7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14:paraId="387CFD98" w14:textId="77777777" w:rsidR="00847CFC" w:rsidRDefault="00847CFC" w:rsidP="00847CFC">
      <w:pPr>
        <w:pStyle w:val="KeepWithNext"/>
        <w:rPr>
          <w:rtl/>
        </w:rPr>
      </w:pPr>
    </w:p>
    <w:p w14:paraId="1DF23357" w14:textId="77777777" w:rsidR="00847CFC" w:rsidRDefault="00847CFC" w:rsidP="00847CFC">
      <w:pPr>
        <w:rPr>
          <w:rtl/>
        </w:rPr>
      </w:pPr>
      <w:r>
        <w:rPr>
          <w:rFonts w:hint="cs"/>
          <w:rtl/>
        </w:rPr>
        <w:t>בכ</w:t>
      </w:r>
      <w:bookmarkStart w:id="38" w:name="_ETM_Q1_287681"/>
      <w:bookmarkEnd w:id="38"/>
      <w:r>
        <w:rPr>
          <w:rFonts w:hint="cs"/>
          <w:rtl/>
        </w:rPr>
        <w:t>לל, בכללים לגביו. האם חושבים</w:t>
      </w:r>
      <w:bookmarkStart w:id="39" w:name="_ETM_Q1_291671"/>
      <w:bookmarkEnd w:id="39"/>
      <w:r>
        <w:rPr>
          <w:rFonts w:hint="cs"/>
          <w:rtl/>
        </w:rPr>
        <w:t xml:space="preserve"> על זה? יש עכשיו מאות אלפים אם לא מיליונים</w:t>
      </w:r>
      <w:bookmarkStart w:id="40" w:name="_ETM_Q1_293553"/>
      <w:bookmarkEnd w:id="40"/>
      <w:r>
        <w:rPr>
          <w:rFonts w:hint="cs"/>
          <w:rtl/>
        </w:rPr>
        <w:t xml:space="preserve"> מחלימים. </w:t>
      </w:r>
      <w:bookmarkStart w:id="41" w:name="_ETM_Q1_295081"/>
      <w:bookmarkEnd w:id="41"/>
    </w:p>
    <w:p w14:paraId="62B692E2" w14:textId="77777777" w:rsidR="00847CFC" w:rsidRDefault="00847CFC" w:rsidP="00847CFC">
      <w:pPr>
        <w:rPr>
          <w:rtl/>
        </w:rPr>
      </w:pPr>
      <w:bookmarkStart w:id="42" w:name="_ETM_Q1_295185"/>
      <w:bookmarkEnd w:id="42"/>
    </w:p>
    <w:p w14:paraId="33B97248" w14:textId="77777777" w:rsidR="00847CFC" w:rsidRDefault="00847CFC" w:rsidP="00847CFC">
      <w:pPr>
        <w:pStyle w:val="af9"/>
        <w:keepNext/>
        <w:rPr>
          <w:rtl/>
        </w:rPr>
      </w:pPr>
      <w:bookmarkStart w:id="43" w:name="ET_guest_869258_9"/>
      <w:r w:rsidRPr="00847CFC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847C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"/>
    </w:p>
    <w:p w14:paraId="7FD0BA7E" w14:textId="77777777" w:rsidR="00847CFC" w:rsidRDefault="00847CFC" w:rsidP="00847CFC">
      <w:pPr>
        <w:pStyle w:val="KeepWithNext"/>
        <w:rPr>
          <w:rtl/>
        </w:rPr>
      </w:pPr>
    </w:p>
    <w:p w14:paraId="48D7E742" w14:textId="77777777" w:rsidR="00411D36" w:rsidRDefault="00847CFC" w:rsidP="00847CFC">
      <w:pPr>
        <w:rPr>
          <w:rtl/>
        </w:rPr>
      </w:pPr>
      <w:bookmarkStart w:id="44" w:name="_ETM_Q1_297326"/>
      <w:bookmarkStart w:id="45" w:name="_ETM_Q1_297479"/>
      <w:bookmarkEnd w:id="44"/>
      <w:bookmarkEnd w:id="45"/>
      <w:r>
        <w:rPr>
          <w:rFonts w:hint="cs"/>
          <w:rtl/>
        </w:rPr>
        <w:t xml:space="preserve">חושבים על זה כבר הרבה זמן וגם דובר על זה כאן בוועדה. </w:t>
      </w:r>
      <w:r w:rsidR="00411D36">
        <w:rPr>
          <w:rFonts w:hint="cs"/>
          <w:rtl/>
        </w:rPr>
        <w:t xml:space="preserve">יש החלטה של ועדת חריגים שכל מי </w:t>
      </w:r>
      <w:bookmarkStart w:id="46" w:name="_ETM_Q1_304714"/>
      <w:bookmarkEnd w:id="46"/>
      <w:r w:rsidR="00411D36">
        <w:rPr>
          <w:rFonts w:hint="cs"/>
          <w:rtl/>
        </w:rPr>
        <w:t xml:space="preserve">- - - </w:t>
      </w:r>
      <w:bookmarkStart w:id="47" w:name="_ETM_Q1_306266"/>
      <w:bookmarkEnd w:id="47"/>
    </w:p>
    <w:p w14:paraId="404785B9" w14:textId="77777777" w:rsidR="00411D36" w:rsidRDefault="00411D36" w:rsidP="00847CFC">
      <w:pPr>
        <w:rPr>
          <w:rtl/>
        </w:rPr>
      </w:pPr>
      <w:bookmarkStart w:id="48" w:name="_ETM_Q1_306395"/>
      <w:bookmarkEnd w:id="48"/>
    </w:p>
    <w:p w14:paraId="37185932" w14:textId="77777777" w:rsidR="00411D36" w:rsidRDefault="00411D36" w:rsidP="00411D36">
      <w:pPr>
        <w:pStyle w:val="af6"/>
        <w:keepNext/>
        <w:rPr>
          <w:rtl/>
        </w:rPr>
      </w:pPr>
      <w:bookmarkStart w:id="49" w:name="ET_yor_5765_10"/>
      <w:r w:rsidRPr="00411D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1D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14:paraId="3469B585" w14:textId="77777777" w:rsidR="00411D36" w:rsidRDefault="00411D36" w:rsidP="00411D36">
      <w:pPr>
        <w:pStyle w:val="KeepWithNext"/>
        <w:rPr>
          <w:rtl/>
        </w:rPr>
      </w:pPr>
    </w:p>
    <w:p w14:paraId="3EEF3F90" w14:textId="77777777" w:rsidR="00411D36" w:rsidRDefault="00411D36" w:rsidP="00411D36">
      <w:pPr>
        <w:rPr>
          <w:rtl/>
        </w:rPr>
      </w:pPr>
      <w:r>
        <w:rPr>
          <w:rFonts w:hint="cs"/>
          <w:rtl/>
        </w:rPr>
        <w:t>אנשי האיירוסופט לא לדבר</w:t>
      </w:r>
      <w:bookmarkStart w:id="50" w:name="_ETM_Q1_304768"/>
      <w:bookmarkEnd w:id="50"/>
      <w:r>
        <w:rPr>
          <w:rFonts w:hint="cs"/>
          <w:rtl/>
        </w:rPr>
        <w:t xml:space="preserve">, אני אוציא אתכם. עכשיו זה דיון אחר. </w:t>
      </w:r>
    </w:p>
    <w:p w14:paraId="5797BFBC" w14:textId="77777777" w:rsidR="00411D36" w:rsidRDefault="00411D36" w:rsidP="00411D36">
      <w:pPr>
        <w:rPr>
          <w:rtl/>
        </w:rPr>
      </w:pPr>
    </w:p>
    <w:p w14:paraId="1CA4FBA4" w14:textId="77777777" w:rsidR="00411D36" w:rsidRDefault="00411D36" w:rsidP="00411D36">
      <w:pPr>
        <w:pStyle w:val="af9"/>
        <w:keepNext/>
        <w:rPr>
          <w:rtl/>
        </w:rPr>
      </w:pPr>
      <w:bookmarkStart w:id="51" w:name="ET_guest_869258_11"/>
      <w:r w:rsidRPr="00411D36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411D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14:paraId="71693BDD" w14:textId="77777777" w:rsidR="00411D36" w:rsidRDefault="00411D36" w:rsidP="00411D36">
      <w:pPr>
        <w:pStyle w:val="KeepWithNext"/>
        <w:rPr>
          <w:rtl/>
        </w:rPr>
      </w:pPr>
    </w:p>
    <w:p w14:paraId="20A6556D" w14:textId="5855DD64" w:rsidR="00847CFC" w:rsidRDefault="00411D36" w:rsidP="00411D36">
      <w:pPr>
        <w:rPr>
          <w:rtl/>
        </w:rPr>
      </w:pPr>
      <w:r>
        <w:rPr>
          <w:rFonts w:hint="cs"/>
          <w:rtl/>
        </w:rPr>
        <w:t xml:space="preserve">כל מי </w:t>
      </w:r>
      <w:bookmarkStart w:id="52" w:name="_ETM_Q1_308159"/>
      <w:bookmarkEnd w:id="52"/>
      <w:r>
        <w:rPr>
          <w:rFonts w:hint="cs"/>
          <w:rtl/>
        </w:rPr>
        <w:t xml:space="preserve">שהחלים בשלושת החודשים שלפני הטיסה, הוא יכול להציג או את </w:t>
      </w:r>
      <w:bookmarkStart w:id="53" w:name="_ETM_Q1_317433"/>
      <w:bookmarkEnd w:id="53"/>
      <w:r>
        <w:rPr>
          <w:rFonts w:hint="cs"/>
          <w:rtl/>
        </w:rPr>
        <w:t xml:space="preserve">התעודה שמעידה על ההחלמה שלו ממשרד הבריאות, כפי שזה בא לידי ביטוי בתעודת קורונה, או שהוא יכול להציג </w:t>
      </w:r>
      <w:bookmarkStart w:id="54" w:name="_ETM_Q1_325374"/>
      <w:bookmarkEnd w:id="54"/>
      <w:r>
        <w:rPr>
          <w:rFonts w:hint="cs"/>
          <w:rtl/>
        </w:rPr>
        <w:t>את ה-</w:t>
      </w:r>
      <w:r>
        <w:rPr>
          <w:rFonts w:hint="cs"/>
        </w:rPr>
        <w:t>PCR</w:t>
      </w:r>
      <w:r>
        <w:rPr>
          <w:rFonts w:hint="cs"/>
          <w:rtl/>
        </w:rPr>
        <w:t xml:space="preserve"> החיובי וכעת גם את האנטיגן החיובי מהשלושה</w:t>
      </w:r>
      <w:bookmarkStart w:id="55" w:name="_ETM_Q1_331873"/>
      <w:bookmarkEnd w:id="55"/>
      <w:r>
        <w:rPr>
          <w:rFonts w:hint="cs"/>
          <w:rtl/>
        </w:rPr>
        <w:t xml:space="preserve"> חודשים האחרונים. </w:t>
      </w:r>
      <w:r w:rsidR="00732580">
        <w:rPr>
          <w:rFonts w:hint="cs"/>
          <w:rtl/>
        </w:rPr>
        <w:t xml:space="preserve">אלה שתי האפשרויות. </w:t>
      </w:r>
    </w:p>
    <w:p w14:paraId="711B22E9" w14:textId="39173FD4" w:rsidR="00732580" w:rsidRDefault="00732580" w:rsidP="00411D36">
      <w:pPr>
        <w:rPr>
          <w:rtl/>
        </w:rPr>
      </w:pPr>
      <w:bookmarkStart w:id="56" w:name="_ETM_Q1_335249"/>
      <w:bookmarkStart w:id="57" w:name="_ETM_Q1_335373"/>
      <w:bookmarkEnd w:id="56"/>
      <w:bookmarkEnd w:id="57"/>
    </w:p>
    <w:p w14:paraId="0656BCF5" w14:textId="77777777" w:rsidR="00732580" w:rsidRDefault="00732580" w:rsidP="00732580">
      <w:pPr>
        <w:pStyle w:val="af6"/>
        <w:keepNext/>
        <w:rPr>
          <w:rtl/>
        </w:rPr>
      </w:pPr>
      <w:bookmarkStart w:id="58" w:name="ET_yor_5765_12"/>
      <w:r w:rsidRPr="007325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7325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14:paraId="46B93C51" w14:textId="77777777" w:rsidR="00732580" w:rsidRDefault="00732580" w:rsidP="00732580">
      <w:pPr>
        <w:pStyle w:val="KeepWithNext"/>
        <w:rPr>
          <w:rtl/>
        </w:rPr>
      </w:pPr>
    </w:p>
    <w:p w14:paraId="5D6F4F37" w14:textId="77777777" w:rsidR="00732580" w:rsidRDefault="00732580" w:rsidP="00732580">
      <w:pPr>
        <w:rPr>
          <w:rtl/>
        </w:rPr>
      </w:pPr>
      <w:bookmarkStart w:id="59" w:name="_ETM_Q1_336999"/>
      <w:bookmarkEnd w:id="59"/>
      <w:r>
        <w:rPr>
          <w:rFonts w:hint="cs"/>
          <w:rtl/>
        </w:rPr>
        <w:t>יש הערות לתקנות? מישהו נרשם להערות?</w:t>
      </w:r>
    </w:p>
    <w:p w14:paraId="12307B56" w14:textId="77777777" w:rsidR="00732580" w:rsidRDefault="00732580" w:rsidP="00732580">
      <w:pPr>
        <w:rPr>
          <w:rtl/>
        </w:rPr>
      </w:pPr>
      <w:bookmarkStart w:id="60" w:name="_ETM_Q1_333473"/>
      <w:bookmarkStart w:id="61" w:name="_ETM_Q1_333577"/>
      <w:bookmarkStart w:id="62" w:name="_ETM_Q1_334361"/>
      <w:bookmarkEnd w:id="60"/>
      <w:bookmarkEnd w:id="61"/>
      <w:bookmarkEnd w:id="62"/>
    </w:p>
    <w:p w14:paraId="2A06F8EC" w14:textId="77777777" w:rsidR="00732580" w:rsidRDefault="00732580" w:rsidP="00732580">
      <w:pPr>
        <w:rPr>
          <w:rtl/>
        </w:rPr>
      </w:pPr>
      <w:bookmarkStart w:id="63" w:name="_ETM_Q1_334452"/>
      <w:bookmarkEnd w:id="63"/>
      <w:r>
        <w:rPr>
          <w:rFonts w:hint="cs"/>
          <w:rtl/>
        </w:rPr>
        <w:t xml:space="preserve">תודה, נא להקריא את התקנות. </w:t>
      </w:r>
      <w:bookmarkStart w:id="64" w:name="_ETM_Q1_338750"/>
      <w:bookmarkEnd w:id="64"/>
    </w:p>
    <w:p w14:paraId="4C98D7A8" w14:textId="77777777" w:rsidR="00732580" w:rsidRDefault="00732580" w:rsidP="00732580">
      <w:pPr>
        <w:rPr>
          <w:rtl/>
        </w:rPr>
      </w:pPr>
      <w:bookmarkStart w:id="65" w:name="_ETM_Q1_338831"/>
      <w:bookmarkStart w:id="66" w:name="_ETM_Q1_338901"/>
      <w:bookmarkEnd w:id="65"/>
      <w:bookmarkEnd w:id="66"/>
    </w:p>
    <w:p w14:paraId="7F41E102" w14:textId="77777777" w:rsidR="00E03EDE" w:rsidRDefault="00E03EDE" w:rsidP="00E03EDE">
      <w:pPr>
        <w:pStyle w:val="a4"/>
        <w:keepNext/>
        <w:rPr>
          <w:rtl/>
        </w:rPr>
      </w:pPr>
      <w:bookmarkStart w:id="67" w:name="_ETM_Q1_338978"/>
      <w:bookmarkStart w:id="68" w:name="ET_speaker_אביגל_כספי_13"/>
      <w:bookmarkEnd w:id="67"/>
      <w:r w:rsidRPr="00E03ED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03E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14:paraId="4E07108C" w14:textId="77777777" w:rsidR="00E03EDE" w:rsidRDefault="00E03EDE" w:rsidP="00E03EDE">
      <w:pPr>
        <w:pStyle w:val="KeepWithNext"/>
        <w:rPr>
          <w:rtl/>
        </w:rPr>
      </w:pPr>
    </w:p>
    <w:p w14:paraId="3A3211E5" w14:textId="77777777" w:rsidR="00E03EDE" w:rsidRDefault="00E03EDE" w:rsidP="00E03EDE">
      <w:pPr>
        <w:rPr>
          <w:rtl/>
        </w:rPr>
      </w:pPr>
      <w:r>
        <w:rPr>
          <w:rFonts w:hint="cs"/>
          <w:rtl/>
        </w:rPr>
        <w:t>רק אגיד לגבי ההקראה. הגיע</w:t>
      </w:r>
      <w:bookmarkStart w:id="69" w:name="_ETM_Q1_345414"/>
      <w:bookmarkEnd w:id="69"/>
      <w:r>
        <w:rPr>
          <w:rFonts w:hint="cs"/>
          <w:rtl/>
        </w:rPr>
        <w:t xml:space="preserve">  בעצם הנוסח. כשעברנו מצאנו כמה עניינים שצריך לתקן. </w:t>
      </w:r>
    </w:p>
    <w:p w14:paraId="506C73BA" w14:textId="77777777" w:rsidR="00E03EDE" w:rsidRDefault="00E03EDE" w:rsidP="00E03EDE">
      <w:pPr>
        <w:rPr>
          <w:rtl/>
        </w:rPr>
      </w:pPr>
    </w:p>
    <w:p w14:paraId="17E1F423" w14:textId="77777777" w:rsidR="00E03EDE" w:rsidRDefault="00E03EDE" w:rsidP="00E03EDE">
      <w:pPr>
        <w:pStyle w:val="af6"/>
        <w:keepNext/>
        <w:rPr>
          <w:rtl/>
        </w:rPr>
      </w:pPr>
      <w:bookmarkStart w:id="70" w:name="ET_yor_5765_14"/>
      <w:r w:rsidRPr="00E03E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3E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14:paraId="221E5F80" w14:textId="77777777" w:rsidR="00E03EDE" w:rsidRDefault="00E03EDE" w:rsidP="00E03EDE">
      <w:pPr>
        <w:pStyle w:val="KeepWithNext"/>
        <w:rPr>
          <w:rtl/>
        </w:rPr>
      </w:pPr>
    </w:p>
    <w:p w14:paraId="1EEAAF9B" w14:textId="77777777" w:rsidR="00E03EDE" w:rsidRDefault="00E03EDE" w:rsidP="00E03EDE">
      <w:pPr>
        <w:rPr>
          <w:rtl/>
        </w:rPr>
      </w:pPr>
      <w:r>
        <w:rPr>
          <w:rFonts w:hint="cs"/>
          <w:rtl/>
        </w:rPr>
        <w:t xml:space="preserve">תקריאו, כולל התיקונים. </w:t>
      </w:r>
      <w:bookmarkStart w:id="71" w:name="_ETM_Q1_348793"/>
      <w:bookmarkEnd w:id="71"/>
    </w:p>
    <w:p w14:paraId="67B406FD" w14:textId="77777777" w:rsidR="00E03EDE" w:rsidRDefault="00E03EDE" w:rsidP="00E03EDE">
      <w:pPr>
        <w:rPr>
          <w:rtl/>
        </w:rPr>
      </w:pPr>
      <w:bookmarkStart w:id="72" w:name="_ETM_Q1_348898"/>
      <w:bookmarkEnd w:id="72"/>
    </w:p>
    <w:p w14:paraId="1D241780" w14:textId="0E3349DC" w:rsidR="00E03EDE" w:rsidRDefault="00E03EDE" w:rsidP="00E03EDE">
      <w:pPr>
        <w:pStyle w:val="af9"/>
        <w:keepNext/>
        <w:rPr>
          <w:rtl/>
        </w:rPr>
      </w:pPr>
      <w:bookmarkStart w:id="73" w:name="ET_guest_869258_15"/>
      <w:r w:rsidRPr="00E03EDE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E03E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14:paraId="60A545C0" w14:textId="0711C96A" w:rsidR="0097408C" w:rsidRDefault="0097408C" w:rsidP="0097408C">
      <w:pPr>
        <w:rPr>
          <w:rtl/>
        </w:rPr>
      </w:pPr>
    </w:p>
    <w:p w14:paraId="66410DE3" w14:textId="6995B009" w:rsidR="00897D19" w:rsidRPr="00897D19" w:rsidRDefault="00C879A8" w:rsidP="00F27EDC">
      <w:pPr>
        <w:jc w:val="center"/>
        <w:rPr>
          <w:b/>
          <w:bCs/>
        </w:rPr>
      </w:pPr>
      <w:r w:rsidRPr="00F27EDC">
        <w:rPr>
          <w:rFonts w:hint="cs"/>
          <w:b/>
          <w:bCs/>
          <w:rtl/>
        </w:rPr>
        <w:t>"</w:t>
      </w:r>
      <w:r w:rsidR="00897D19" w:rsidRPr="00897D19">
        <w:rPr>
          <w:b/>
          <w:bCs/>
          <w:rtl/>
        </w:rPr>
        <w:t>סמכויות מיוחדות להתמודדות עם נגיף הקורונה החדש (הוראת שעה) (הגבלות על הפעלת שדות תעופה וטיסות) (תיקון מס' 7),   התשפ"ב–2022</w:t>
      </w:r>
    </w:p>
    <w:p w14:paraId="5A5A32D8" w14:textId="77777777" w:rsidR="00897D19" w:rsidRDefault="00897D19" w:rsidP="00897D19">
      <w:pPr>
        <w:rPr>
          <w:rtl/>
        </w:rPr>
      </w:pPr>
    </w:p>
    <w:p w14:paraId="68BEBB44" w14:textId="39179FCC" w:rsidR="00897D19" w:rsidRPr="00897D19" w:rsidRDefault="00897D19" w:rsidP="00897D19">
      <w:r w:rsidRPr="00897D19">
        <w:rPr>
          <w:rtl/>
        </w:rPr>
        <w:t>בתוקף סמכותה לפי סעיפים 4, 12 ו-23 עד 25 לחוק סמכויות מיוחדות להתמודדות עם נגיף הקורונה החדש (הוראת שעה), התש"ף–2020 (להלן – החוק), [ובאישור ועדת הכלכלה של הכנסת/ ולאחר שהתקיים האמור בסעיף 4(ד)(2)(א) לחוק], מתקינה הממשלה תקנות אלה</w:t>
      </w:r>
      <w:r w:rsidRPr="00897D19">
        <w:t>:</w:t>
      </w:r>
    </w:p>
    <w:p w14:paraId="07E752FC" w14:textId="77777777" w:rsidR="00897D19" w:rsidRDefault="00897D19" w:rsidP="00897D19">
      <w:pPr>
        <w:rPr>
          <w:rtl/>
        </w:rPr>
      </w:pPr>
    </w:p>
    <w:p w14:paraId="517222F3" w14:textId="77777777" w:rsidR="004C0700" w:rsidRDefault="00897D19" w:rsidP="004C0700">
      <w:r w:rsidRPr="00897D19">
        <w:rPr>
          <w:rtl/>
        </w:rPr>
        <w:t>תיקון תקנה 1</w:t>
      </w:r>
      <w:r w:rsidRPr="00897D19">
        <w:t xml:space="preserve">  </w:t>
      </w:r>
    </w:p>
    <w:p w14:paraId="6218BBCC" w14:textId="01398576" w:rsidR="004C0700" w:rsidRDefault="004C0700" w:rsidP="007A2DE9">
      <w:pPr>
        <w:pStyle w:val="afd"/>
        <w:numPr>
          <w:ilvl w:val="0"/>
          <w:numId w:val="3"/>
        </w:numPr>
      </w:pPr>
    </w:p>
    <w:p w14:paraId="1CAD01F7" w14:textId="77777777" w:rsidR="007A2DE9" w:rsidRDefault="004C0700" w:rsidP="007A2DE9">
      <w:pPr>
        <w:rPr>
          <w:rtl/>
        </w:rPr>
      </w:pPr>
      <w:r>
        <w:rPr>
          <w:rFonts w:hint="cs"/>
          <w:rtl/>
        </w:rPr>
        <w:t>בת</w:t>
      </w:r>
      <w:r w:rsidR="00897D19" w:rsidRPr="00897D19">
        <w:rPr>
          <w:rtl/>
        </w:rPr>
        <w:t>קנות סמכויות מיוחדות להתמודדות עם נגיף הקורונה החדש (הוראת שעה) (הגבלות על הפעלת שדות תעופה וטיסות) התש"ף–2020 (להלן – התקנות העיקריות), בתקנה 1</w:t>
      </w:r>
      <w:r w:rsidR="00897D19" w:rsidRPr="00897D19">
        <w:t>-</w:t>
      </w:r>
    </w:p>
    <w:p w14:paraId="5B1D38B3" w14:textId="77777777" w:rsidR="007A2DE9" w:rsidRDefault="007A2DE9" w:rsidP="007A2DE9">
      <w:pPr>
        <w:rPr>
          <w:rtl/>
        </w:rPr>
      </w:pPr>
    </w:p>
    <w:p w14:paraId="2124E871" w14:textId="73D2FB03" w:rsidR="00897D19" w:rsidRDefault="007A2DE9" w:rsidP="007A2DE9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אחרי </w:t>
      </w:r>
      <w:r w:rsidR="00897D19" w:rsidRPr="00897D19">
        <w:rPr>
          <w:rtl/>
        </w:rPr>
        <w:t>הגדרה "בדיקת אנטיגן", יבוא</w:t>
      </w:r>
      <w:r w:rsidR="00897D19" w:rsidRPr="00897D19">
        <w:t>:</w:t>
      </w:r>
    </w:p>
    <w:p w14:paraId="7FF48C69" w14:textId="2D6070A2" w:rsidR="00C879A8" w:rsidRPr="00897D19" w:rsidRDefault="00C879A8" w:rsidP="00C879A8">
      <w:pPr>
        <w:pStyle w:val="afd"/>
        <w:ind w:left="1080" w:firstLine="0"/>
        <w:rPr>
          <w:rtl/>
        </w:rPr>
      </w:pPr>
    </w:p>
    <w:p w14:paraId="1FF60D12" w14:textId="77777777" w:rsidR="00897D19" w:rsidRPr="00897D19" w:rsidRDefault="00897D19" w:rsidP="00897D19">
      <w:r w:rsidRPr="00897D19">
        <w:t>""</w:t>
      </w:r>
      <w:r w:rsidRPr="00897D19">
        <w:rPr>
          <w:rtl/>
        </w:rPr>
        <w:t>בדיקת קורונה מידית", "חולה", "מגע הדוק", "מחלים" -  כהגדרתם בצו בידוד בית</w:t>
      </w:r>
      <w:r w:rsidRPr="00897D19">
        <w:t>";</w:t>
      </w:r>
    </w:p>
    <w:p w14:paraId="1B66CEEE" w14:textId="3D2163A4" w:rsidR="00C879A8" w:rsidRDefault="00C879A8" w:rsidP="00C879A8">
      <w:pPr>
        <w:rPr>
          <w:rtl/>
        </w:rPr>
      </w:pPr>
    </w:p>
    <w:p w14:paraId="0B05B01B" w14:textId="311FDDDE" w:rsidR="00F27EDC" w:rsidRDefault="00F27EDC" w:rsidP="00F27EDC">
      <w:pPr>
        <w:rPr>
          <w:rtl/>
        </w:rPr>
      </w:pPr>
      <w:r>
        <w:rPr>
          <w:rFonts w:hint="cs"/>
          <w:rtl/>
        </w:rPr>
        <w:t xml:space="preserve">(אני אציין פה שבדיקת </w:t>
      </w:r>
      <w:bookmarkStart w:id="74" w:name="_ETM_Q1_400068"/>
      <w:bookmarkEnd w:id="74"/>
      <w:r>
        <w:rPr>
          <w:rFonts w:hint="cs"/>
          <w:rtl/>
        </w:rPr>
        <w:t xml:space="preserve">קורונה מיידית, הכוונה לבדיקת קורונה מוסדות </w:t>
      </w:r>
      <w:r>
        <w:rPr>
          <w:rtl/>
        </w:rPr>
        <w:t>–</w:t>
      </w:r>
      <w:r>
        <w:rPr>
          <w:rFonts w:hint="cs"/>
          <w:rtl/>
        </w:rPr>
        <w:t xml:space="preserve"> טל פוקס). </w:t>
      </w:r>
      <w:r>
        <w:rPr>
          <w:rtl/>
        </w:rPr>
        <w:t xml:space="preserve">  </w:t>
      </w:r>
    </w:p>
    <w:p w14:paraId="5DBE537C" w14:textId="77777777" w:rsidR="00C879A8" w:rsidRDefault="00C879A8" w:rsidP="00C879A8"/>
    <w:p w14:paraId="3D603319" w14:textId="30EC1289" w:rsidR="00897D19" w:rsidRPr="00897D19" w:rsidRDefault="00897D19" w:rsidP="00C879A8">
      <w:pPr>
        <w:pStyle w:val="afd"/>
        <w:numPr>
          <w:ilvl w:val="0"/>
          <w:numId w:val="4"/>
        </w:numPr>
      </w:pPr>
      <w:r w:rsidRPr="00897D19">
        <w:t xml:space="preserve">    </w:t>
      </w:r>
      <w:r w:rsidRPr="00897D19">
        <w:rPr>
          <w:rtl/>
        </w:rPr>
        <w:t>ההגדרה ""חולה", "מגע הדוק" ו"מחלים" – תימחק</w:t>
      </w:r>
      <w:r w:rsidRPr="00897D19">
        <w:t>.</w:t>
      </w:r>
      <w:r w:rsidR="00AC3B9F">
        <w:rPr>
          <w:rFonts w:hint="cs"/>
          <w:rtl/>
        </w:rPr>
        <w:t>"</w:t>
      </w:r>
    </w:p>
    <w:p w14:paraId="346D3083" w14:textId="08A8E8AA" w:rsidR="00C879A8" w:rsidRDefault="00C879A8" w:rsidP="00897D19">
      <w:pPr>
        <w:rPr>
          <w:rtl/>
        </w:rPr>
      </w:pPr>
    </w:p>
    <w:p w14:paraId="52F273E2" w14:textId="7769CD0B" w:rsidR="00AC3B9F" w:rsidRDefault="00AC3B9F" w:rsidP="00897D19">
      <w:pPr>
        <w:rPr>
          <w:rtl/>
        </w:rPr>
      </w:pPr>
      <w:bookmarkStart w:id="75" w:name="_ETM_Q1_407999"/>
      <w:bookmarkStart w:id="76" w:name="_ETM_Q1_408148"/>
      <w:bookmarkEnd w:id="75"/>
      <w:bookmarkEnd w:id="76"/>
      <w:r>
        <w:rPr>
          <w:rFonts w:hint="cs"/>
          <w:rtl/>
        </w:rPr>
        <w:t xml:space="preserve">(בעצם, החלפנו את ההגדרות </w:t>
      </w:r>
      <w:r>
        <w:rPr>
          <w:rtl/>
        </w:rPr>
        <w:t>–</w:t>
      </w:r>
      <w:r>
        <w:rPr>
          <w:rFonts w:hint="cs"/>
          <w:rtl/>
        </w:rPr>
        <w:t xml:space="preserve"> טל פוקס)</w:t>
      </w:r>
    </w:p>
    <w:p w14:paraId="0BD88B24" w14:textId="77777777" w:rsidR="00AC3B9F" w:rsidRDefault="00AC3B9F" w:rsidP="00897D19">
      <w:pPr>
        <w:rPr>
          <w:rtl/>
        </w:rPr>
      </w:pPr>
      <w:bookmarkStart w:id="77" w:name="_ETM_Q1_389830"/>
      <w:bookmarkStart w:id="78" w:name="_ETM_Q1_389961"/>
      <w:bookmarkStart w:id="79" w:name="_ETM_Q1_407684"/>
      <w:bookmarkEnd w:id="77"/>
      <w:bookmarkEnd w:id="78"/>
      <w:bookmarkEnd w:id="79"/>
    </w:p>
    <w:p w14:paraId="2E950B78" w14:textId="6B8FEF34" w:rsidR="00897D19" w:rsidRPr="00897D19" w:rsidRDefault="00897D19" w:rsidP="00897D19">
      <w:bookmarkStart w:id="80" w:name="_ETM_Q1_407793"/>
      <w:bookmarkEnd w:id="80"/>
      <w:r w:rsidRPr="00897D19">
        <w:rPr>
          <w:rtl/>
        </w:rPr>
        <w:t>תיקון תקנה 17</w:t>
      </w:r>
    </w:p>
    <w:p w14:paraId="6D59B64B" w14:textId="7103E052" w:rsidR="00AC3B9F" w:rsidRDefault="00AC3B9F" w:rsidP="00AC3B9F">
      <w:pPr>
        <w:rPr>
          <w:rtl/>
        </w:rPr>
      </w:pPr>
    </w:p>
    <w:p w14:paraId="3CC1A100" w14:textId="41FD95D8" w:rsidR="00966A30" w:rsidRDefault="00966A30" w:rsidP="00966A30">
      <w:pPr>
        <w:rPr>
          <w:rtl/>
        </w:rPr>
      </w:pPr>
      <w:r>
        <w:rPr>
          <w:rFonts w:hint="cs"/>
          <w:rtl/>
        </w:rPr>
        <w:t>2.</w:t>
      </w:r>
    </w:p>
    <w:p w14:paraId="386A58A2" w14:textId="77777777" w:rsidR="00966A30" w:rsidRDefault="00966A30" w:rsidP="00966A30"/>
    <w:p w14:paraId="5578ED05" w14:textId="385BA465" w:rsidR="00897D19" w:rsidRDefault="00AC3B9F" w:rsidP="00AC3B9F">
      <w:pPr>
        <w:rPr>
          <w:rtl/>
        </w:rPr>
      </w:pPr>
      <w:r>
        <w:rPr>
          <w:rFonts w:hint="cs"/>
          <w:rtl/>
        </w:rPr>
        <w:t>בתקנה</w:t>
      </w:r>
      <w:r w:rsidR="00897D19" w:rsidRPr="00897D19">
        <w:rPr>
          <w:rtl/>
        </w:rPr>
        <w:t xml:space="preserve"> 17 לתקנות העיקריות, במקום פסקה (2א) יבוא</w:t>
      </w:r>
      <w:r w:rsidR="00897D19" w:rsidRPr="00897D19">
        <w:t>:</w:t>
      </w:r>
    </w:p>
    <w:p w14:paraId="2EBE7A34" w14:textId="77777777" w:rsidR="00AC3B9F" w:rsidRPr="00897D19" w:rsidRDefault="00AC3B9F" w:rsidP="00AC3B9F">
      <w:bookmarkStart w:id="81" w:name="_ETM_Q1_407895"/>
      <w:bookmarkStart w:id="82" w:name="_ETM_Q1_408033"/>
      <w:bookmarkEnd w:id="81"/>
      <w:bookmarkEnd w:id="82"/>
    </w:p>
    <w:p w14:paraId="1B29B3DB" w14:textId="2AED874F" w:rsidR="00897D19" w:rsidRDefault="00897D19" w:rsidP="00897D19">
      <w:pPr>
        <w:rPr>
          <w:rtl/>
        </w:rPr>
      </w:pPr>
      <w:r w:rsidRPr="00897D19">
        <w:t>"</w:t>
      </w:r>
      <w:r w:rsidRPr="00897D19">
        <w:rPr>
          <w:rtl/>
        </w:rPr>
        <w:t>(2א) לעניין איש צוות בטיסה בין-לאומית הנכנסת לישראל ששהה במדינה אחרת מעל 72 שעות, ומגיע לישראל לתקופה של מעל 72 שעות – הוא קיבל אישור על תוצאה שלילית בבדיקת קורונה שבוצעה בשיטת</w:t>
      </w:r>
      <w:r w:rsidRPr="00897D19">
        <w:t xml:space="preserve"> PCR </w:t>
      </w:r>
      <w:r w:rsidRPr="00897D19">
        <w:rPr>
          <w:rtl/>
        </w:rPr>
        <w:t>במהלך 72 השעות שקדמו למועד ההמראה המתוכנן של כלי הטיס, או תוצאה שלילית בבדיקת אנטיגן שבוצעה במהלך 24 השעות שקדמו למועד ההמראה המתוכנן של כלי הטיס</w:t>
      </w:r>
      <w:r w:rsidR="00CF67DF">
        <w:rPr>
          <w:rFonts w:hint="cs"/>
          <w:rtl/>
        </w:rPr>
        <w:t>".</w:t>
      </w:r>
    </w:p>
    <w:p w14:paraId="756CB8B0" w14:textId="66F633B8" w:rsidR="00CF67DF" w:rsidRDefault="00CF67DF" w:rsidP="00897D19">
      <w:pPr>
        <w:rPr>
          <w:rtl/>
        </w:rPr>
      </w:pPr>
    </w:p>
    <w:p w14:paraId="0E2AF662" w14:textId="22C0E102" w:rsidR="00CF67DF" w:rsidRPr="00897D19" w:rsidRDefault="00CF67DF" w:rsidP="00897D19">
      <w:r>
        <w:rPr>
          <w:rFonts w:hint="cs"/>
          <w:rtl/>
        </w:rPr>
        <w:t xml:space="preserve">(פה בעצם תיקנו את </w:t>
      </w:r>
      <w:bookmarkStart w:id="83" w:name="_ETM_Q1_434061"/>
      <w:bookmarkEnd w:id="83"/>
      <w:r>
        <w:rPr>
          <w:rFonts w:hint="cs"/>
          <w:rtl/>
        </w:rPr>
        <w:t>אותו תיקון שאמרתי קודם על נוסעים והוא חל באותה מידה</w:t>
      </w:r>
      <w:bookmarkStart w:id="84" w:name="_ETM_Q1_434194"/>
      <w:bookmarkEnd w:id="84"/>
      <w:r>
        <w:rPr>
          <w:rFonts w:hint="cs"/>
          <w:rtl/>
        </w:rPr>
        <w:t xml:space="preserve"> גם על אנשי צוות, גם לגביהם הבדיקה לפני היציאה מבוטלת</w:t>
      </w:r>
      <w:bookmarkStart w:id="85" w:name="_ETM_Q1_438469"/>
      <w:bookmarkEnd w:id="85"/>
      <w:r>
        <w:rPr>
          <w:rFonts w:hint="cs"/>
          <w:rtl/>
        </w:rPr>
        <w:t xml:space="preserve"> למי שלא מחוסן ולא מחלים</w:t>
      </w:r>
      <w:r w:rsidR="00261DFC">
        <w:rPr>
          <w:rFonts w:hint="cs"/>
          <w:rtl/>
        </w:rPr>
        <w:t xml:space="preserve"> שחלה בעבר </w:t>
      </w:r>
      <w:r w:rsidR="00261DFC">
        <w:rPr>
          <w:rtl/>
        </w:rPr>
        <w:t>–</w:t>
      </w:r>
      <w:r w:rsidR="00261DFC">
        <w:rPr>
          <w:rFonts w:hint="cs"/>
          <w:rtl/>
        </w:rPr>
        <w:t xml:space="preserve"> טל פוקס).</w:t>
      </w:r>
    </w:p>
    <w:p w14:paraId="6D6C2DC4" w14:textId="77777777" w:rsidR="00261DFC" w:rsidRDefault="00261DFC" w:rsidP="00897D19">
      <w:pPr>
        <w:rPr>
          <w:rtl/>
        </w:rPr>
      </w:pPr>
    </w:p>
    <w:p w14:paraId="29E5A6A3" w14:textId="6A249A95" w:rsidR="00897D19" w:rsidRPr="00897D19" w:rsidRDefault="00261DFC" w:rsidP="00897D19">
      <w:r>
        <w:rPr>
          <w:rFonts w:hint="cs"/>
          <w:rtl/>
        </w:rPr>
        <w:t>"</w:t>
      </w:r>
      <w:r w:rsidR="00897D19" w:rsidRPr="00897D19">
        <w:rPr>
          <w:rtl/>
        </w:rPr>
        <w:t>תיקון תקנה 30</w:t>
      </w:r>
    </w:p>
    <w:p w14:paraId="6B21FCAA" w14:textId="62D71E88" w:rsidR="00261DFC" w:rsidRDefault="00261DFC" w:rsidP="00261DFC">
      <w:pPr>
        <w:rPr>
          <w:rtl/>
        </w:rPr>
      </w:pPr>
    </w:p>
    <w:p w14:paraId="71BB45E2" w14:textId="68832CDA" w:rsidR="00966A30" w:rsidRDefault="00966A30" w:rsidP="00261DFC">
      <w:pPr>
        <w:rPr>
          <w:rtl/>
        </w:rPr>
      </w:pPr>
      <w:r>
        <w:rPr>
          <w:rFonts w:hint="cs"/>
          <w:rtl/>
        </w:rPr>
        <w:t>3.</w:t>
      </w:r>
    </w:p>
    <w:p w14:paraId="0B5C999D" w14:textId="77777777" w:rsidR="00966A30" w:rsidRDefault="00966A30" w:rsidP="00261DFC">
      <w:pPr>
        <w:rPr>
          <w:rtl/>
        </w:rPr>
      </w:pPr>
    </w:p>
    <w:p w14:paraId="46CDFC20" w14:textId="11E70238" w:rsidR="00897D19" w:rsidRPr="00897D19" w:rsidRDefault="00261DFC" w:rsidP="00261DFC">
      <w:r>
        <w:rPr>
          <w:rFonts w:hint="cs"/>
          <w:rtl/>
        </w:rPr>
        <w:t>ב</w:t>
      </w:r>
      <w:r w:rsidR="00897D19" w:rsidRPr="00897D19">
        <w:rPr>
          <w:rtl/>
        </w:rPr>
        <w:t>תקנה 30 לתקנות העיקריות</w:t>
      </w:r>
      <w:r w:rsidR="00897D19" w:rsidRPr="00897D19">
        <w:t>-</w:t>
      </w:r>
    </w:p>
    <w:p w14:paraId="674E37C2" w14:textId="1C9E6785" w:rsidR="00897D19" w:rsidRDefault="00897D19" w:rsidP="00261DFC">
      <w:pPr>
        <w:pStyle w:val="afd"/>
        <w:numPr>
          <w:ilvl w:val="0"/>
          <w:numId w:val="5"/>
        </w:numPr>
        <w:rPr>
          <w:rtl/>
        </w:rPr>
      </w:pPr>
      <w:r w:rsidRPr="00897D19">
        <w:rPr>
          <w:rtl/>
        </w:rPr>
        <w:t>בתקנת משנה (א)</w:t>
      </w:r>
      <w:r w:rsidRPr="00897D19">
        <w:t xml:space="preserve"> </w:t>
      </w:r>
      <w:r w:rsidR="00261DFC">
        <w:t>–</w:t>
      </w:r>
    </w:p>
    <w:p w14:paraId="2A6B0A5D" w14:textId="77777777" w:rsidR="00261DFC" w:rsidRPr="00897D19" w:rsidRDefault="00261DFC" w:rsidP="00261DFC">
      <w:pPr>
        <w:pStyle w:val="afd"/>
        <w:ind w:left="1845" w:firstLine="0"/>
        <w:rPr>
          <w:rtl/>
        </w:rPr>
      </w:pPr>
      <w:bookmarkStart w:id="86" w:name="_ETM_Q1_445831"/>
      <w:bookmarkStart w:id="87" w:name="_ETM_Q1_446151"/>
      <w:bookmarkEnd w:id="86"/>
      <w:bookmarkEnd w:id="87"/>
    </w:p>
    <w:p w14:paraId="3EBDE90A" w14:textId="03F74107" w:rsidR="00897D19" w:rsidRDefault="00897D19" w:rsidP="005A2CC2">
      <w:pPr>
        <w:pStyle w:val="afd"/>
        <w:numPr>
          <w:ilvl w:val="0"/>
          <w:numId w:val="6"/>
        </w:numPr>
        <w:rPr>
          <w:rtl/>
        </w:rPr>
      </w:pPr>
      <w:r w:rsidRPr="00897D19">
        <w:rPr>
          <w:rtl/>
        </w:rPr>
        <w:t>בפסקה (2), בפסקת משנה (א) אחרי "ביצע בדיקת</w:t>
      </w:r>
      <w:r w:rsidRPr="00897D19">
        <w:t xml:space="preserve"> PCR" </w:t>
      </w:r>
      <w:r w:rsidRPr="00897D19">
        <w:rPr>
          <w:rtl/>
        </w:rPr>
        <w:t>יבוא "או בדיקת קורונה מיידית, ואם הוא נוסע נכנס גם בדיקת אנטיגן</w:t>
      </w:r>
      <w:r w:rsidRPr="00897D19">
        <w:t>";</w:t>
      </w:r>
    </w:p>
    <w:p w14:paraId="79C13410" w14:textId="77777777" w:rsidR="005A2CC2" w:rsidRPr="00897D19" w:rsidRDefault="005A2CC2" w:rsidP="005A2CC2">
      <w:pPr>
        <w:pStyle w:val="afd"/>
        <w:ind w:left="1440" w:firstLine="0"/>
      </w:pPr>
    </w:p>
    <w:p w14:paraId="16A1FD20" w14:textId="39AFF950" w:rsidR="00897D19" w:rsidRDefault="00897D19" w:rsidP="005A2CC2">
      <w:pPr>
        <w:pStyle w:val="afd"/>
        <w:numPr>
          <w:ilvl w:val="0"/>
          <w:numId w:val="6"/>
        </w:numPr>
        <w:rPr>
          <w:rtl/>
        </w:rPr>
      </w:pPr>
      <w:r w:rsidRPr="00897D19">
        <w:rPr>
          <w:rtl/>
        </w:rPr>
        <w:t>בפסקה (3) ברישה, המילים "נוסע יוצא ששהה מעל 72 שעות בישראל, היוצא מישראל אחרי כ"ח בשבט התשפ"א (10 בפברואר 2021) ועל" – יימחקו; ובסופה יבוא</w:t>
      </w:r>
      <w:r w:rsidRPr="00897D19">
        <w:t>:</w:t>
      </w:r>
    </w:p>
    <w:p w14:paraId="17368081" w14:textId="77777777" w:rsidR="005A2CC2" w:rsidRDefault="005A2CC2" w:rsidP="005A2CC2">
      <w:pPr>
        <w:pStyle w:val="afd"/>
        <w:rPr>
          <w:rtl/>
        </w:rPr>
      </w:pPr>
    </w:p>
    <w:p w14:paraId="5F787BF5" w14:textId="5C598FB1" w:rsidR="00897D19" w:rsidRDefault="00897D19" w:rsidP="00E74081">
      <w:pPr>
        <w:ind w:left="1440" w:firstLine="0"/>
        <w:rPr>
          <w:rtl/>
        </w:rPr>
      </w:pPr>
      <w:bookmarkStart w:id="88" w:name="_ETM_Q1_456890"/>
      <w:bookmarkStart w:id="89" w:name="_ETM_Q1_457257"/>
      <w:bookmarkEnd w:id="88"/>
      <w:bookmarkEnd w:id="89"/>
      <w:r w:rsidRPr="00897D19">
        <w:t>"</w:t>
      </w:r>
      <w:r w:rsidRPr="00897D19">
        <w:rPr>
          <w:rtl/>
        </w:rPr>
        <w:t>הוא קיבל ממצא שלילי ל</w:t>
      </w:r>
      <w:r w:rsidRPr="00897D19">
        <w:t xml:space="preserve">-nCoV </w:t>
      </w:r>
      <w:r w:rsidRPr="00897D19">
        <w:rPr>
          <w:rtl/>
        </w:rPr>
        <w:t>בבדיקת</w:t>
      </w:r>
      <w:r w:rsidRPr="00897D19">
        <w:t xml:space="preserve"> PCR </w:t>
      </w:r>
      <w:r w:rsidRPr="00897D19">
        <w:rPr>
          <w:rtl/>
        </w:rPr>
        <w:t>שביצע במהלך 72 השעות שקדמו למועד ההמראה המתוכנן של כלי הטיס, ולעניין נוסע שהגיע בטיסה הכוללת מעבר, קיבל ממצא שלילי כאמור בבדיקת</w:t>
      </w:r>
      <w:r w:rsidRPr="00897D19">
        <w:t xml:space="preserve"> PCR </w:t>
      </w:r>
      <w:r w:rsidRPr="00897D19">
        <w:rPr>
          <w:rtl/>
        </w:rPr>
        <w:t>שביצע במהלך 72 השעות שקדמו למועד ההמראה המתוכנן של הטיסה הראשונה, ובלבד שזמן ההמתנה המתוכנן בין הטיסות אינו עולה על 24 שעות; על אף האמור, נוסע נכנס יוכל לקבל ממצא שלילי בבדיקת אנטיגן שבוצעה במהלך 24 השעות שקדמו למועד ההמראה המתוכנן של כלי הטיס, או בטיסה הכוללת מעבר – 24 השעות שקדמו למועד ההמראה המתוכנן של הטיסה הראשונה, ובלבד שזמן ההמתנה המתוכנן בין הטיסות אינו עולה על 24 שעות</w:t>
      </w:r>
      <w:r w:rsidRPr="00897D19">
        <w:t>;"</w:t>
      </w:r>
    </w:p>
    <w:p w14:paraId="1C4CA514" w14:textId="77777777" w:rsidR="00171881" w:rsidRPr="00897D19" w:rsidRDefault="00171881" w:rsidP="00171881">
      <w:pPr>
        <w:ind w:left="720" w:firstLine="0"/>
      </w:pPr>
      <w:bookmarkStart w:id="90" w:name="_ETM_Q1_479074"/>
      <w:bookmarkStart w:id="91" w:name="_ETM_Q1_479351"/>
      <w:bookmarkEnd w:id="90"/>
      <w:bookmarkEnd w:id="91"/>
    </w:p>
    <w:p w14:paraId="2C383CD9" w14:textId="1DC8D50A" w:rsidR="00897D19" w:rsidRDefault="00897D19" w:rsidP="00171881">
      <w:pPr>
        <w:pStyle w:val="afd"/>
        <w:numPr>
          <w:ilvl w:val="0"/>
          <w:numId w:val="5"/>
        </w:numPr>
        <w:rPr>
          <w:rtl/>
        </w:rPr>
      </w:pPr>
      <w:r w:rsidRPr="00897D19">
        <w:rPr>
          <w:rtl/>
        </w:rPr>
        <w:t>בתקנת משנה (ב1)</w:t>
      </w:r>
      <w:r w:rsidRPr="00897D19">
        <w:t xml:space="preserve"> </w:t>
      </w:r>
      <w:r w:rsidR="00171881">
        <w:t>–</w:t>
      </w:r>
      <w:r w:rsidR="00902FF8">
        <w:rPr>
          <w:rFonts w:hint="cs"/>
          <w:rtl/>
        </w:rPr>
        <w:t xml:space="preserve">בכל מקום, במקום פסקת משנה א1 יבוא פסקת </w:t>
      </w:r>
      <w:bookmarkStart w:id="92" w:name="_ETM_Q1_503635"/>
      <w:bookmarkEnd w:id="92"/>
      <w:r w:rsidR="00902FF8">
        <w:rPr>
          <w:rFonts w:hint="cs"/>
          <w:rtl/>
        </w:rPr>
        <w:t xml:space="preserve">משנה א. בתקנת משנה ב1 - </w:t>
      </w:r>
    </w:p>
    <w:p w14:paraId="2EFC6E0A" w14:textId="77777777" w:rsidR="00171881" w:rsidRPr="00897D19" w:rsidRDefault="00171881" w:rsidP="00171881">
      <w:pPr>
        <w:pStyle w:val="afd"/>
        <w:ind w:left="1845" w:firstLine="0"/>
      </w:pPr>
      <w:bookmarkStart w:id="93" w:name="_ETM_Q1_499568"/>
      <w:bookmarkStart w:id="94" w:name="_ETM_Q1_499845"/>
      <w:bookmarkEnd w:id="93"/>
      <w:bookmarkEnd w:id="94"/>
    </w:p>
    <w:p w14:paraId="04831851" w14:textId="728F5CE0" w:rsidR="00897D19" w:rsidRPr="00897D19" w:rsidRDefault="00897D19" w:rsidP="00897D19">
      <w:r w:rsidRPr="00897D19">
        <w:rPr>
          <w:rtl/>
        </w:rPr>
        <w:t>(א)</w:t>
      </w:r>
      <w:r w:rsidR="00ED6690">
        <w:rPr>
          <w:rtl/>
        </w:rPr>
        <w:tab/>
      </w:r>
      <w:r w:rsidRPr="00897D19">
        <w:rPr>
          <w:rtl/>
        </w:rPr>
        <w:t>ברישה, במקום "לא יעלה כנוסע" יבוא "לא יעלה אדם כנוסע נכנס או נוסע במעבר</w:t>
      </w:r>
      <w:r w:rsidRPr="00897D19">
        <w:t>";</w:t>
      </w:r>
      <w:r w:rsidR="00902FF8">
        <w:rPr>
          <w:rtl/>
        </w:rPr>
        <w:br/>
      </w:r>
      <w:bookmarkStart w:id="95" w:name="_ETM_Q1_516033"/>
      <w:bookmarkStart w:id="96" w:name="_ETM_Q1_516165"/>
      <w:bookmarkEnd w:id="95"/>
      <w:bookmarkEnd w:id="96"/>
    </w:p>
    <w:p w14:paraId="344899D8" w14:textId="1E63A314" w:rsidR="00897D19" w:rsidRPr="00897D19" w:rsidRDefault="00897D19" w:rsidP="00897D19">
      <w:r w:rsidRPr="00897D19">
        <w:rPr>
          <w:rtl/>
        </w:rPr>
        <w:t>(ב)</w:t>
      </w:r>
      <w:r w:rsidR="00ED6690">
        <w:rPr>
          <w:rtl/>
        </w:rPr>
        <w:tab/>
      </w:r>
      <w:r w:rsidR="00ED6690">
        <w:rPr>
          <w:rFonts w:hint="cs"/>
          <w:rtl/>
        </w:rPr>
        <w:t>ב</w:t>
      </w:r>
      <w:r w:rsidRPr="00897D19">
        <w:rPr>
          <w:rtl/>
        </w:rPr>
        <w:t>פסקה (1), המילים "ולעניין נוסע נכנס או נוסע במעבר" – יימחקו</w:t>
      </w:r>
      <w:r w:rsidRPr="00897D19">
        <w:t>;</w:t>
      </w:r>
      <w:r w:rsidR="00902FF8">
        <w:rPr>
          <w:rtl/>
        </w:rPr>
        <w:br/>
      </w:r>
    </w:p>
    <w:p w14:paraId="6042B2B5" w14:textId="4B90C946" w:rsidR="00897D19" w:rsidRDefault="00897D19" w:rsidP="00ED6690">
      <w:pPr>
        <w:ind w:left="1440" w:hanging="720"/>
        <w:rPr>
          <w:rtl/>
        </w:rPr>
      </w:pPr>
      <w:r w:rsidRPr="00897D19">
        <w:rPr>
          <w:rtl/>
        </w:rPr>
        <w:t>(ג)</w:t>
      </w:r>
      <w:r w:rsidR="00ED6690">
        <w:rPr>
          <w:rtl/>
        </w:rPr>
        <w:tab/>
      </w:r>
      <w:r w:rsidRPr="00897D19">
        <w:rPr>
          <w:rtl/>
        </w:rPr>
        <w:t xml:space="preserve">בפסקה (2), </w:t>
      </w:r>
      <w:r w:rsidR="00196A49">
        <w:rPr>
          <w:rFonts w:hint="cs"/>
          <w:rtl/>
        </w:rPr>
        <w:t>במקום (א)(3)(א)(1)</w:t>
      </w:r>
      <w:r w:rsidR="00ED6690">
        <w:rPr>
          <w:rFonts w:hint="cs"/>
          <w:rtl/>
        </w:rPr>
        <w:t xml:space="preserve"> </w:t>
      </w:r>
      <w:bookmarkStart w:id="97" w:name="_ETM_Q1_519914"/>
      <w:bookmarkEnd w:id="97"/>
      <w:r w:rsidRPr="00897D19">
        <w:rPr>
          <w:rtl/>
        </w:rPr>
        <w:t xml:space="preserve">"או אישור החלמה כאמור בתקנת משנה (א)(3)(א)(2)" </w:t>
      </w:r>
      <w:r w:rsidR="00ED6690">
        <w:rPr>
          <w:rFonts w:hint="cs"/>
          <w:rtl/>
        </w:rPr>
        <w:t xml:space="preserve">  יבוא (א)(3)(א).</w:t>
      </w:r>
    </w:p>
    <w:p w14:paraId="0C865E72" w14:textId="19E1F0FE" w:rsidR="008F3621" w:rsidRDefault="008F3621" w:rsidP="00ED6690">
      <w:pPr>
        <w:ind w:left="1440" w:hanging="720"/>
        <w:rPr>
          <w:rtl/>
        </w:rPr>
      </w:pPr>
      <w:bookmarkStart w:id="98" w:name="_ETM_Q1_527449"/>
      <w:bookmarkStart w:id="99" w:name="_ETM_Q1_527585"/>
      <w:bookmarkStart w:id="100" w:name="_ETM_Q1_528337"/>
      <w:bookmarkEnd w:id="98"/>
      <w:bookmarkEnd w:id="99"/>
      <w:bookmarkEnd w:id="100"/>
    </w:p>
    <w:p w14:paraId="0BE6EEE2" w14:textId="2F50AAEA" w:rsidR="008F3621" w:rsidRDefault="008F3621" w:rsidP="00ED6690">
      <w:pPr>
        <w:ind w:left="1440" w:hanging="720"/>
        <w:rPr>
          <w:rtl/>
        </w:rPr>
      </w:pPr>
      <w:bookmarkStart w:id="101" w:name="_ETM_Q1_528443"/>
      <w:bookmarkEnd w:id="101"/>
      <w:r>
        <w:rPr>
          <w:rFonts w:hint="cs"/>
          <w:rtl/>
        </w:rPr>
        <w:t>(הכל זה התאמות לאותו תיקון של ביטול</w:t>
      </w:r>
      <w:bookmarkStart w:id="102" w:name="_ETM_Q1_530693"/>
      <w:bookmarkEnd w:id="102"/>
      <w:r>
        <w:rPr>
          <w:rFonts w:hint="cs"/>
          <w:rtl/>
        </w:rPr>
        <w:t xml:space="preserve"> הבדיקה ביציאה </w:t>
      </w:r>
      <w:r>
        <w:rPr>
          <w:rtl/>
        </w:rPr>
        <w:t>–</w:t>
      </w:r>
      <w:r>
        <w:rPr>
          <w:rFonts w:hint="cs"/>
          <w:rtl/>
        </w:rPr>
        <w:t xml:space="preserve"> טל פוקס)</w:t>
      </w:r>
    </w:p>
    <w:p w14:paraId="44B9AB33" w14:textId="77777777" w:rsidR="008F3621" w:rsidRPr="00897D19" w:rsidRDefault="008F3621" w:rsidP="00ED6690">
      <w:pPr>
        <w:ind w:left="1440" w:hanging="720"/>
      </w:pPr>
    </w:p>
    <w:p w14:paraId="79CEAF47" w14:textId="17233F61" w:rsidR="00897D19" w:rsidRDefault="00196A49" w:rsidP="00897D19">
      <w:pPr>
        <w:rPr>
          <w:rtl/>
        </w:rPr>
      </w:pPr>
      <w:r>
        <w:rPr>
          <w:rFonts w:hint="cs"/>
          <w:rtl/>
        </w:rPr>
        <w:t xml:space="preserve">                  </w:t>
      </w:r>
      <w:r w:rsidR="008F3621">
        <w:rPr>
          <w:rFonts w:hint="cs"/>
          <w:rtl/>
        </w:rPr>
        <w:t>"</w:t>
      </w:r>
      <w:r w:rsidR="00897D19" w:rsidRPr="00897D19">
        <w:rPr>
          <w:rtl/>
        </w:rPr>
        <w:t>תיקון תקנה 41</w:t>
      </w:r>
    </w:p>
    <w:p w14:paraId="3E4338BE" w14:textId="77777777" w:rsidR="008F3621" w:rsidRPr="00897D19" w:rsidRDefault="008F3621" w:rsidP="00897D19"/>
    <w:p w14:paraId="09273BB8" w14:textId="33E495F5" w:rsidR="00897D19" w:rsidRDefault="00897D19" w:rsidP="00897D19">
      <w:pPr>
        <w:rPr>
          <w:rtl/>
        </w:rPr>
      </w:pPr>
      <w:r w:rsidRPr="00897D19">
        <w:t>4.                    </w:t>
      </w:r>
    </w:p>
    <w:p w14:paraId="6359B609" w14:textId="77777777" w:rsidR="008F3621" w:rsidRPr="00897D19" w:rsidRDefault="008F3621" w:rsidP="00897D19">
      <w:pPr>
        <w:rPr>
          <w:rtl/>
        </w:rPr>
      </w:pPr>
    </w:p>
    <w:p w14:paraId="412ABE50" w14:textId="77777777" w:rsidR="00897D19" w:rsidRPr="00897D19" w:rsidRDefault="00897D19" w:rsidP="00897D19">
      <w:r w:rsidRPr="00897D19">
        <w:rPr>
          <w:rtl/>
        </w:rPr>
        <w:t>בתקנה 41 לתקנות העיקריות, במקום "ו' באדר א' התשפ"ב (7 בפברואר 2022)" יבוא "ד' באדר ב' התשפ"ב (7 במרס 2022)</w:t>
      </w:r>
      <w:r w:rsidRPr="00897D19">
        <w:t>".</w:t>
      </w:r>
    </w:p>
    <w:p w14:paraId="171CD159" w14:textId="77777777" w:rsidR="008F3621" w:rsidRDefault="008F3621" w:rsidP="00897D19">
      <w:pPr>
        <w:rPr>
          <w:rtl/>
        </w:rPr>
      </w:pPr>
      <w:bookmarkStart w:id="103" w:name="_ETM_Q1_542302"/>
      <w:bookmarkEnd w:id="103"/>
    </w:p>
    <w:p w14:paraId="1FD3CCF2" w14:textId="03A975E7" w:rsidR="00897D19" w:rsidRPr="00897D19" w:rsidRDefault="00897D19" w:rsidP="00897D19">
      <w:bookmarkStart w:id="104" w:name="_ETM_Q1_542383"/>
      <w:bookmarkEnd w:id="104"/>
      <w:r w:rsidRPr="00897D19">
        <w:rPr>
          <w:rtl/>
        </w:rPr>
        <w:t>תחילה</w:t>
      </w:r>
    </w:p>
    <w:p w14:paraId="1B6A1724" w14:textId="77777777" w:rsidR="00897D19" w:rsidRPr="00897D19" w:rsidRDefault="00897D19" w:rsidP="00897D19">
      <w:r w:rsidRPr="00897D19">
        <w:t>1.                    </w:t>
      </w:r>
    </w:p>
    <w:p w14:paraId="50066E88" w14:textId="2D4B84B5" w:rsidR="00897D19" w:rsidRDefault="00897D19" w:rsidP="00897D19">
      <w:pPr>
        <w:rPr>
          <w:rtl/>
        </w:rPr>
      </w:pPr>
      <w:r w:rsidRPr="00897D19">
        <w:rPr>
          <w:rtl/>
        </w:rPr>
        <w:t>תחילתן של תקנות אלה ביום ז' באדר א' התשפ"ב (8 בפברואר 2022)</w:t>
      </w:r>
      <w:r w:rsidRPr="00897D19">
        <w:t>.</w:t>
      </w:r>
      <w:r w:rsidR="008F3621">
        <w:rPr>
          <w:rFonts w:hint="cs"/>
          <w:rtl/>
        </w:rPr>
        <w:t>"</w:t>
      </w:r>
    </w:p>
    <w:p w14:paraId="452EDCBC" w14:textId="31D6EEFD" w:rsidR="008F3621" w:rsidRDefault="008F3621" w:rsidP="00897D19">
      <w:pPr>
        <w:rPr>
          <w:rtl/>
        </w:rPr>
      </w:pPr>
    </w:p>
    <w:p w14:paraId="0194B7D7" w14:textId="77777777" w:rsidR="008F3621" w:rsidRDefault="008F3621" w:rsidP="008F3621">
      <w:pPr>
        <w:pStyle w:val="af6"/>
        <w:keepNext/>
        <w:rPr>
          <w:rtl/>
        </w:rPr>
      </w:pPr>
      <w:bookmarkStart w:id="105" w:name="ET_yor_5765_17"/>
      <w:r w:rsidRPr="008F36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3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14:paraId="1AD460B5" w14:textId="77777777" w:rsidR="008F3621" w:rsidRDefault="008F3621" w:rsidP="008F3621">
      <w:pPr>
        <w:pStyle w:val="KeepWithNext"/>
        <w:rPr>
          <w:rtl/>
        </w:rPr>
      </w:pPr>
    </w:p>
    <w:p w14:paraId="3DAE2C77" w14:textId="77777777" w:rsidR="00B011BB" w:rsidRDefault="00B011BB" w:rsidP="00B011BB">
      <w:pPr>
        <w:rPr>
          <w:rtl/>
          <w:lang w:eastAsia="he-IL"/>
        </w:rPr>
      </w:pPr>
      <w:bookmarkStart w:id="106" w:name="_ETM_Q1_257586"/>
      <w:bookmarkEnd w:id="106"/>
      <w:r>
        <w:rPr>
          <w:rFonts w:hint="cs"/>
          <w:rtl/>
          <w:lang w:eastAsia="he-IL"/>
        </w:rPr>
        <w:t xml:space="preserve">תודה. </w:t>
      </w:r>
    </w:p>
    <w:p w14:paraId="5DEC9830" w14:textId="77777777" w:rsidR="00B011BB" w:rsidRDefault="00B011BB" w:rsidP="00B011BB">
      <w:pPr>
        <w:rPr>
          <w:rtl/>
          <w:lang w:eastAsia="he-IL"/>
        </w:rPr>
      </w:pPr>
    </w:p>
    <w:p w14:paraId="589743CD" w14:textId="5D335CEA" w:rsidR="00B011BB" w:rsidRDefault="00B011BB" w:rsidP="00B011B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168073B2" w14:textId="58E342B6" w:rsidR="008F3621" w:rsidRDefault="008F3621" w:rsidP="00B011BB">
      <w:pPr>
        <w:rPr>
          <w:rtl/>
          <w:lang w:eastAsia="he-IL"/>
        </w:rPr>
      </w:pPr>
      <w:bookmarkStart w:id="107" w:name="_ETM_Q1_545383"/>
      <w:bookmarkStart w:id="108" w:name="_ETM_Q1_545485"/>
      <w:bookmarkStart w:id="109" w:name="_ETM_Q1_545543"/>
      <w:bookmarkEnd w:id="107"/>
      <w:bookmarkEnd w:id="108"/>
      <w:bookmarkEnd w:id="109"/>
    </w:p>
    <w:p w14:paraId="21833229" w14:textId="4B5C9F5D" w:rsidR="008F3621" w:rsidRDefault="0084688C" w:rsidP="0084688C">
      <w:pPr>
        <w:pStyle w:val="af1"/>
        <w:keepNext/>
        <w:rPr>
          <w:rtl/>
          <w:lang w:eastAsia="he-IL"/>
        </w:rPr>
      </w:pPr>
      <w:bookmarkStart w:id="110" w:name="_ETM_Q1_545643"/>
      <w:bookmarkEnd w:id="110"/>
      <w:r>
        <w:rPr>
          <w:rtl/>
          <w:lang w:eastAsia="he-IL"/>
        </w:rPr>
        <w:t>הצבעה</w:t>
      </w:r>
    </w:p>
    <w:p w14:paraId="3B5A9E02" w14:textId="435612B8" w:rsidR="0084688C" w:rsidRDefault="0084688C" w:rsidP="0084688C">
      <w:pPr>
        <w:pStyle w:val="--"/>
        <w:keepNext/>
        <w:rPr>
          <w:rtl/>
          <w:lang w:eastAsia="he-IL"/>
        </w:rPr>
      </w:pPr>
    </w:p>
    <w:p w14:paraId="5818E812" w14:textId="5740D3C0" w:rsidR="0084688C" w:rsidRPr="0084688C" w:rsidRDefault="0084688C" w:rsidP="0084688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14:paraId="5342C395" w14:textId="77777777" w:rsidR="0084688C" w:rsidRPr="0084688C" w:rsidRDefault="0084688C" w:rsidP="0084688C">
      <w:pPr>
        <w:pStyle w:val="af2"/>
        <w:rPr>
          <w:rtl/>
          <w:lang w:eastAsia="he-IL"/>
        </w:rPr>
      </w:pPr>
    </w:p>
    <w:p w14:paraId="0F12D40D" w14:textId="605DBEF4" w:rsidR="0084688C" w:rsidRDefault="0084688C" w:rsidP="00B011BB">
      <w:pPr>
        <w:rPr>
          <w:rtl/>
          <w:lang w:eastAsia="he-IL"/>
        </w:rPr>
      </w:pPr>
    </w:p>
    <w:p w14:paraId="2F4AA18E" w14:textId="77777777" w:rsidR="007C43FC" w:rsidRDefault="007C43FC" w:rsidP="0084688C">
      <w:pPr>
        <w:pStyle w:val="af6"/>
        <w:keepNext/>
        <w:rPr>
          <w:rStyle w:val="TagStyle"/>
          <w:vanish w:val="0"/>
          <w:rtl/>
        </w:rPr>
      </w:pPr>
      <w:bookmarkStart w:id="111" w:name="ET_yor_5765_18"/>
      <w:r>
        <w:rPr>
          <w:rStyle w:val="TagStyle"/>
          <w:vanish w:val="0"/>
          <w:rtl/>
        </w:rPr>
        <w:br w:type="page"/>
      </w:r>
    </w:p>
    <w:p w14:paraId="5D24901D" w14:textId="77777777" w:rsidR="007C43FC" w:rsidRDefault="007C43FC" w:rsidP="0084688C">
      <w:pPr>
        <w:pStyle w:val="af6"/>
        <w:keepNext/>
        <w:rPr>
          <w:rStyle w:val="TagStyle"/>
          <w:vanish w:val="0"/>
          <w:rtl/>
        </w:rPr>
      </w:pPr>
    </w:p>
    <w:p w14:paraId="47CFBD8B" w14:textId="4DF0F097" w:rsidR="0084688C" w:rsidRDefault="0084688C" w:rsidP="0084688C">
      <w:pPr>
        <w:pStyle w:val="af6"/>
        <w:keepNext/>
        <w:rPr>
          <w:rtl/>
        </w:rPr>
      </w:pPr>
      <w:r w:rsidRPr="008468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68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14:paraId="03D96850" w14:textId="77777777" w:rsidR="0084688C" w:rsidRDefault="0084688C" w:rsidP="0084688C">
      <w:pPr>
        <w:pStyle w:val="KeepWithNext"/>
        <w:rPr>
          <w:rtl/>
        </w:rPr>
      </w:pPr>
    </w:p>
    <w:p w14:paraId="3E10EB8F" w14:textId="7A3B7E14" w:rsidR="00B011BB" w:rsidRDefault="00B011BB" w:rsidP="00B01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אחד, התקנות בתוקף, אני נועל את הישיבה. </w:t>
      </w:r>
    </w:p>
    <w:p w14:paraId="5760BD13" w14:textId="35426CD3" w:rsidR="0084688C" w:rsidRDefault="0084688C" w:rsidP="00B011BB">
      <w:pPr>
        <w:rPr>
          <w:rtl/>
          <w:lang w:eastAsia="he-IL"/>
        </w:rPr>
      </w:pPr>
    </w:p>
    <w:p w14:paraId="5EB985F8" w14:textId="77777777" w:rsidR="007C43FC" w:rsidRDefault="007C43FC" w:rsidP="00B011BB">
      <w:pPr>
        <w:rPr>
          <w:rtl/>
          <w:lang w:eastAsia="he-IL"/>
        </w:rPr>
      </w:pPr>
      <w:bookmarkStart w:id="112" w:name="_GoBack"/>
      <w:bookmarkEnd w:id="112"/>
    </w:p>
    <w:p w14:paraId="74441908" w14:textId="77777777" w:rsidR="0084688C" w:rsidRDefault="0084688C" w:rsidP="0084688C">
      <w:pPr>
        <w:pStyle w:val="afc"/>
        <w:keepNext/>
        <w:rPr>
          <w:rtl/>
          <w:lang w:eastAsia="he-IL"/>
        </w:rPr>
      </w:pPr>
      <w:bookmarkStart w:id="113" w:name="ET_meetingend_19"/>
      <w:r w:rsidRPr="0084688C">
        <w:rPr>
          <w:rStyle w:val="TagStyle"/>
          <w:rtl/>
        </w:rPr>
        <w:lastRenderedPageBreak/>
        <w:t xml:space="preserve"> &lt;&lt; סיום &gt;&gt; </w:t>
      </w:r>
      <w:r>
        <w:rPr>
          <w:rtl/>
          <w:lang w:eastAsia="he-IL"/>
        </w:rPr>
        <w:t>הישיבה ננעלה בשעה 12:41.</w:t>
      </w:r>
      <w:r w:rsidRPr="0084688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13"/>
    </w:p>
    <w:p w14:paraId="1CFA1D25" w14:textId="77777777" w:rsidR="0084688C" w:rsidRDefault="0084688C" w:rsidP="0084688C">
      <w:pPr>
        <w:pStyle w:val="KeepWithNext"/>
        <w:rPr>
          <w:rtl/>
          <w:lang w:eastAsia="he-IL"/>
        </w:rPr>
      </w:pPr>
    </w:p>
    <w:p w14:paraId="5055BC35" w14:textId="229A8557" w:rsidR="0084688C" w:rsidRDefault="0084688C" w:rsidP="0084688C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14:paraId="2A29AFDB" w14:textId="77777777" w:rsidR="00B011BB" w:rsidRDefault="00B011BB" w:rsidP="00B011BB">
      <w:pPr>
        <w:rPr>
          <w:rtl/>
          <w:lang w:eastAsia="he-IL"/>
        </w:rPr>
      </w:pPr>
    </w:p>
    <w:p w14:paraId="1C4C3569" w14:textId="666CE289" w:rsidR="00B011BB" w:rsidRPr="00B011BB" w:rsidRDefault="00B011BB" w:rsidP="0084688C">
      <w:pPr>
        <w:rPr>
          <w:lang w:eastAsia="he-IL"/>
        </w:rPr>
      </w:pPr>
    </w:p>
    <w:sectPr w:rsidR="00B011BB" w:rsidRPr="00B011BB" w:rsidSect="007C43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2944A9" w14:textId="77777777" w:rsidR="00A42723" w:rsidRDefault="00A42723">
      <w:r>
        <w:separator/>
      </w:r>
    </w:p>
  </w:endnote>
  <w:endnote w:type="continuationSeparator" w:id="0">
    <w:p w14:paraId="0D19B71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A9B03F" w14:textId="77777777" w:rsidR="00A42723" w:rsidRDefault="00A42723">
      <w:r>
        <w:separator/>
      </w:r>
    </w:p>
  </w:footnote>
  <w:footnote w:type="continuationSeparator" w:id="0">
    <w:p w14:paraId="1EB68B4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5ED5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EE4C2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3A3B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43FC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599CEC97" w14:textId="77777777" w:rsidR="00D86E57" w:rsidRPr="00CC5815" w:rsidRDefault="00B011BB" w:rsidP="008E5E3F">
    <w:pPr>
      <w:pStyle w:val="a3"/>
      <w:ind w:firstLine="0"/>
    </w:pPr>
    <w:r>
      <w:rPr>
        <w:rtl/>
      </w:rPr>
      <w:t>ועדת הכלכלה</w:t>
    </w:r>
  </w:p>
  <w:p w14:paraId="742D2FF3" w14:textId="77777777" w:rsidR="00D86E57" w:rsidRPr="00CC5815" w:rsidRDefault="00B011BB" w:rsidP="008E5E3F">
    <w:pPr>
      <w:pStyle w:val="a3"/>
      <w:ind w:firstLine="0"/>
      <w:rPr>
        <w:rtl/>
      </w:rPr>
    </w:pPr>
    <w:r>
      <w:rPr>
        <w:rtl/>
      </w:rPr>
      <w:t>07/02/2022</w:t>
    </w:r>
  </w:p>
  <w:p w14:paraId="049567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C6D5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B45158" wp14:editId="3FA15F81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1B3F4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585C9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C11DA8"/>
    <w:multiLevelType w:val="hybridMultilevel"/>
    <w:tmpl w:val="D09681B6"/>
    <w:lvl w:ilvl="0" w:tplc="394C6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F87E77"/>
    <w:multiLevelType w:val="hybridMultilevel"/>
    <w:tmpl w:val="9A6EF668"/>
    <w:lvl w:ilvl="0" w:tplc="059A5DF2">
      <w:start w:val="1"/>
      <w:numFmt w:val="decimal"/>
      <w:lvlText w:val="(%1)"/>
      <w:lvlJc w:val="left"/>
      <w:pPr>
        <w:ind w:left="1845" w:hanging="11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85209F"/>
    <w:multiLevelType w:val="hybridMultilevel"/>
    <w:tmpl w:val="DD9653D6"/>
    <w:lvl w:ilvl="0" w:tplc="1A1E6BB8">
      <w:start w:val="1"/>
      <w:numFmt w:val="hebrew1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7C1F6F"/>
    <w:multiLevelType w:val="hybridMultilevel"/>
    <w:tmpl w:val="D6AC3630"/>
    <w:lvl w:ilvl="0" w:tplc="2AF45F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881"/>
    <w:rsid w:val="00171E7F"/>
    <w:rsid w:val="001758C1"/>
    <w:rsid w:val="0017779F"/>
    <w:rsid w:val="00196A49"/>
    <w:rsid w:val="001A74E9"/>
    <w:rsid w:val="001A7A1B"/>
    <w:rsid w:val="001C44DA"/>
    <w:rsid w:val="001C4FDA"/>
    <w:rsid w:val="001D440C"/>
    <w:rsid w:val="001E26CC"/>
    <w:rsid w:val="002016FF"/>
    <w:rsid w:val="0022241C"/>
    <w:rsid w:val="00227FEF"/>
    <w:rsid w:val="00261554"/>
    <w:rsid w:val="00261DFC"/>
    <w:rsid w:val="00275C03"/>
    <w:rsid w:val="00280D58"/>
    <w:rsid w:val="002D4BDB"/>
    <w:rsid w:val="002E5E31"/>
    <w:rsid w:val="00303B4C"/>
    <w:rsid w:val="0030638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D36"/>
    <w:rsid w:val="00420E41"/>
    <w:rsid w:val="00424C94"/>
    <w:rsid w:val="00447608"/>
    <w:rsid w:val="00451746"/>
    <w:rsid w:val="00470EAC"/>
    <w:rsid w:val="004866B8"/>
    <w:rsid w:val="0049458B"/>
    <w:rsid w:val="00495FD8"/>
    <w:rsid w:val="004B0A65"/>
    <w:rsid w:val="004B1BE9"/>
    <w:rsid w:val="004C0700"/>
    <w:rsid w:val="00500C0C"/>
    <w:rsid w:val="00546678"/>
    <w:rsid w:val="005506B9"/>
    <w:rsid w:val="005817EC"/>
    <w:rsid w:val="00590B77"/>
    <w:rsid w:val="005A2CC2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2580"/>
    <w:rsid w:val="007509A6"/>
    <w:rsid w:val="007872B4"/>
    <w:rsid w:val="00791CBE"/>
    <w:rsid w:val="007A2DE9"/>
    <w:rsid w:val="007A7C70"/>
    <w:rsid w:val="007C43FC"/>
    <w:rsid w:val="007C693F"/>
    <w:rsid w:val="007C6ADD"/>
    <w:rsid w:val="0082136D"/>
    <w:rsid w:val="008320F6"/>
    <w:rsid w:val="00841223"/>
    <w:rsid w:val="0084688C"/>
    <w:rsid w:val="00846BE9"/>
    <w:rsid w:val="00847CFC"/>
    <w:rsid w:val="00853207"/>
    <w:rsid w:val="008713A4"/>
    <w:rsid w:val="00875F10"/>
    <w:rsid w:val="00897CD8"/>
    <w:rsid w:val="00897D19"/>
    <w:rsid w:val="008C6035"/>
    <w:rsid w:val="008C7015"/>
    <w:rsid w:val="008D1DFB"/>
    <w:rsid w:val="008E03B4"/>
    <w:rsid w:val="008E5E3F"/>
    <w:rsid w:val="008F3621"/>
    <w:rsid w:val="0090279B"/>
    <w:rsid w:val="00902FF8"/>
    <w:rsid w:val="00914904"/>
    <w:rsid w:val="009258CE"/>
    <w:rsid w:val="009515F0"/>
    <w:rsid w:val="009640D7"/>
    <w:rsid w:val="00966A30"/>
    <w:rsid w:val="0097408C"/>
    <w:rsid w:val="009830CB"/>
    <w:rsid w:val="009D478A"/>
    <w:rsid w:val="009E6E93"/>
    <w:rsid w:val="009F1518"/>
    <w:rsid w:val="009F5773"/>
    <w:rsid w:val="00A15971"/>
    <w:rsid w:val="00A22C90"/>
    <w:rsid w:val="00A42723"/>
    <w:rsid w:val="00A53908"/>
    <w:rsid w:val="00A55368"/>
    <w:rsid w:val="00A64A6D"/>
    <w:rsid w:val="00A66020"/>
    <w:rsid w:val="00A83C9E"/>
    <w:rsid w:val="00AB02EE"/>
    <w:rsid w:val="00AB3F3A"/>
    <w:rsid w:val="00AC3B9F"/>
    <w:rsid w:val="00AD4EC9"/>
    <w:rsid w:val="00AD6FFC"/>
    <w:rsid w:val="00AF31E6"/>
    <w:rsid w:val="00AF4150"/>
    <w:rsid w:val="00B011BB"/>
    <w:rsid w:val="00B0509A"/>
    <w:rsid w:val="00B120B2"/>
    <w:rsid w:val="00B50340"/>
    <w:rsid w:val="00B65508"/>
    <w:rsid w:val="00B77E0E"/>
    <w:rsid w:val="00B8517A"/>
    <w:rsid w:val="00BA6446"/>
    <w:rsid w:val="00BD47B7"/>
    <w:rsid w:val="00BE2C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9A8"/>
    <w:rsid w:val="00CA5363"/>
    <w:rsid w:val="00CB6D60"/>
    <w:rsid w:val="00CC5815"/>
    <w:rsid w:val="00CE24B8"/>
    <w:rsid w:val="00CE5849"/>
    <w:rsid w:val="00CF1B5D"/>
    <w:rsid w:val="00CF67DF"/>
    <w:rsid w:val="00D278F7"/>
    <w:rsid w:val="00D37550"/>
    <w:rsid w:val="00D40A29"/>
    <w:rsid w:val="00D45D27"/>
    <w:rsid w:val="00D86E57"/>
    <w:rsid w:val="00D96B24"/>
    <w:rsid w:val="00DE5B80"/>
    <w:rsid w:val="00E03EDE"/>
    <w:rsid w:val="00E33AE3"/>
    <w:rsid w:val="00E61903"/>
    <w:rsid w:val="00E64116"/>
    <w:rsid w:val="00E74081"/>
    <w:rsid w:val="00EA624B"/>
    <w:rsid w:val="00EB057D"/>
    <w:rsid w:val="00EB18E4"/>
    <w:rsid w:val="00EB5C85"/>
    <w:rsid w:val="00EC0AC2"/>
    <w:rsid w:val="00EC1FB3"/>
    <w:rsid w:val="00EC2CD4"/>
    <w:rsid w:val="00ED0CFA"/>
    <w:rsid w:val="00ED6690"/>
    <w:rsid w:val="00EE09AD"/>
    <w:rsid w:val="00F053E5"/>
    <w:rsid w:val="00F10D2D"/>
    <w:rsid w:val="00F16831"/>
    <w:rsid w:val="00F27ED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A4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83804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11B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A2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1AEEB-703E-43FE-8D12-B918B38E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882</Words>
  <Characters>5034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2022-03-27T06:46:00Z</dcterms:modified>
</cp:coreProperties>
</file>