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9D65D2" w14:textId="77777777" w:rsidR="00E64116" w:rsidRPr="005817EC" w:rsidRDefault="00C4179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2C57F1B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F7D3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4E1F8AA" w14:textId="77777777" w:rsidR="00E64116" w:rsidRDefault="00C4179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215FA22" w14:textId="77777777" w:rsidR="001F7D38" w:rsidRPr="008713A4" w:rsidRDefault="001F7D38" w:rsidP="008320F6">
      <w:pPr>
        <w:ind w:firstLine="0"/>
        <w:rPr>
          <w:b/>
          <w:bCs/>
          <w:rtl/>
        </w:rPr>
      </w:pPr>
    </w:p>
    <w:p w14:paraId="2C0D6827" w14:textId="77777777" w:rsidR="00E64116" w:rsidRPr="008713A4" w:rsidRDefault="00E64116" w:rsidP="0049458B">
      <w:pPr>
        <w:rPr>
          <w:rtl/>
        </w:rPr>
      </w:pPr>
    </w:p>
    <w:p w14:paraId="71E47442" w14:textId="77777777" w:rsidR="00E64116" w:rsidRPr="008713A4" w:rsidRDefault="00C4179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24</w:t>
      </w:r>
    </w:p>
    <w:p w14:paraId="644D02A2" w14:textId="77777777" w:rsidR="00E64116" w:rsidRDefault="00C4179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המיוחדת לדיון בהצעת חוק הסדרת השימוש בקנאביס למטרות רפואיות,</w:t>
      </w:r>
    </w:p>
    <w:p w14:paraId="796AE806" w14:textId="77777777" w:rsidR="00C41798" w:rsidRPr="008713A4" w:rsidRDefault="00C41798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התשפ"ב-2021</w:t>
      </w:r>
    </w:p>
    <w:p w14:paraId="155432F5" w14:textId="77777777" w:rsidR="00E64116" w:rsidRPr="008713A4" w:rsidRDefault="00C4179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כ"ג באדר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(24 בפברואר 2022), שעה 13:15</w:t>
      </w:r>
    </w:p>
    <w:p w14:paraId="5A338F62" w14:textId="77777777" w:rsidR="00E64116" w:rsidRDefault="00E64116" w:rsidP="008320F6">
      <w:pPr>
        <w:ind w:firstLine="0"/>
        <w:rPr>
          <w:rtl/>
        </w:rPr>
      </w:pPr>
    </w:p>
    <w:p w14:paraId="4C30AAD1" w14:textId="77777777" w:rsidR="001F7D38" w:rsidRPr="008713A4" w:rsidRDefault="001F7D38" w:rsidP="008320F6">
      <w:pPr>
        <w:ind w:firstLine="0"/>
        <w:rPr>
          <w:rtl/>
        </w:rPr>
      </w:pPr>
    </w:p>
    <w:p w14:paraId="2A4AEC3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754CF07" w14:textId="1BDD83FB" w:rsidR="00E64116" w:rsidRPr="008713A4" w:rsidRDefault="00C41798" w:rsidP="00C41798">
      <w:pPr>
        <w:spacing w:before="60"/>
        <w:ind w:firstLine="0"/>
        <w:rPr>
          <w:rtl/>
        </w:rPr>
      </w:pPr>
      <w:bookmarkStart w:id="0" w:name="ET_hatsach_624905_1"/>
      <w:r w:rsidRPr="00C41798">
        <w:rPr>
          <w:rStyle w:val="TagStyle"/>
          <w:rtl/>
        </w:rPr>
        <w:t xml:space="preserve"> &lt;&lt; הצח &gt;&gt; </w:t>
      </w:r>
      <w:r w:rsidRPr="00C41798">
        <w:rPr>
          <w:rtl/>
        </w:rPr>
        <w:t>הצעת חוק הסדרת השימוש בקנאביס למטרות רפואיות, התשפ"ב-2021, של ח"כ שרן מרים השכל</w:t>
      </w:r>
      <w:r w:rsidRPr="00C41798">
        <w:rPr>
          <w:rStyle w:val="TagStyle"/>
          <w:rtl/>
        </w:rPr>
        <w:t xml:space="preserve"> &lt;&lt; הצח &gt;&gt;</w:t>
      </w:r>
      <w:r w:rsidR="005073DB">
        <w:rPr>
          <w:rtl/>
        </w:rPr>
        <w:t xml:space="preserve"> </w:t>
      </w:r>
      <w:bookmarkEnd w:id="0"/>
    </w:p>
    <w:p w14:paraId="59E46DC1" w14:textId="77777777" w:rsidR="00C41798" w:rsidRPr="001F7D38" w:rsidRDefault="00C41798" w:rsidP="007C693F">
      <w:pPr>
        <w:spacing w:before="60"/>
        <w:ind w:firstLine="0"/>
        <w:rPr>
          <w:rtl/>
        </w:rPr>
      </w:pPr>
      <w:r w:rsidRPr="001F7D38">
        <w:rPr>
          <w:rFonts w:hint="cs"/>
          <w:rtl/>
        </w:rPr>
        <w:t>פרק ו': שינוע ואבטחה</w:t>
      </w:r>
    </w:p>
    <w:p w14:paraId="3B0F26B5" w14:textId="77777777" w:rsidR="001F7D38" w:rsidRPr="008713A4" w:rsidRDefault="001F7D38" w:rsidP="007C693F">
      <w:pPr>
        <w:spacing w:before="60"/>
        <w:ind w:firstLine="0"/>
        <w:rPr>
          <w:rtl/>
        </w:rPr>
      </w:pPr>
    </w:p>
    <w:p w14:paraId="38D8E38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39D8C6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E204DDD" w14:textId="77777777" w:rsidR="00E64116" w:rsidRPr="00C41798" w:rsidRDefault="00C41798" w:rsidP="00EC1FB3">
      <w:pPr>
        <w:ind w:firstLine="0"/>
        <w:rPr>
          <w:rtl/>
        </w:rPr>
      </w:pPr>
      <w:r w:rsidRPr="00C41798">
        <w:rPr>
          <w:rtl/>
        </w:rPr>
        <w:t>שרן מרים השכל – היו"ר</w:t>
      </w:r>
    </w:p>
    <w:p w14:paraId="385820A1" w14:textId="77777777" w:rsidR="00C41798" w:rsidRDefault="00C41798" w:rsidP="00EC1FB3">
      <w:pPr>
        <w:ind w:firstLine="0"/>
        <w:rPr>
          <w:u w:val="single"/>
          <w:rtl/>
        </w:rPr>
      </w:pPr>
    </w:p>
    <w:p w14:paraId="4F4CB10A" w14:textId="77777777" w:rsidR="001F7D38" w:rsidRPr="008713A4" w:rsidRDefault="001F7D38" w:rsidP="00EC1FB3">
      <w:pPr>
        <w:ind w:firstLine="0"/>
        <w:rPr>
          <w:u w:val="single"/>
        </w:rPr>
      </w:pPr>
    </w:p>
    <w:p w14:paraId="737C39D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56"/>
        <w:gridCol w:w="336"/>
        <w:gridCol w:w="6252"/>
      </w:tblGrid>
      <w:tr w:rsidR="0098081D" w14:paraId="0D20BEE7" w14:textId="77777777" w:rsidTr="0098081D">
        <w:tc>
          <w:tcPr>
            <w:tcW w:w="0" w:type="auto"/>
            <w:shd w:val="clear" w:color="auto" w:fill="auto"/>
          </w:tcPr>
          <w:p w14:paraId="7FC378F1" w14:textId="77777777" w:rsidR="0098081D" w:rsidRDefault="00980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אינג' אלה אהרון</w:t>
            </w:r>
          </w:p>
        </w:tc>
        <w:tc>
          <w:tcPr>
            <w:tcW w:w="0" w:type="auto"/>
            <w:shd w:val="clear" w:color="auto" w:fill="auto"/>
          </w:tcPr>
          <w:p w14:paraId="0903AA5E" w14:textId="77777777" w:rsidR="0098081D" w:rsidRDefault="00980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AB9284" w14:textId="77777777" w:rsidR="0098081D" w:rsidRDefault="00980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ארצית, תנאי איכות נאותים, משרד הבריאות</w:t>
            </w:r>
          </w:p>
        </w:tc>
      </w:tr>
      <w:tr w:rsidR="0098081D" w14:paraId="04CE63EF" w14:textId="77777777" w:rsidTr="0098081D">
        <w:tc>
          <w:tcPr>
            <w:tcW w:w="0" w:type="auto"/>
            <w:shd w:val="clear" w:color="auto" w:fill="auto"/>
          </w:tcPr>
          <w:p w14:paraId="3C485B97" w14:textId="77777777" w:rsidR="0098081D" w:rsidRDefault="00980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טל לביא</w:t>
            </w:r>
          </w:p>
        </w:tc>
        <w:tc>
          <w:tcPr>
            <w:tcW w:w="0" w:type="auto"/>
            <w:shd w:val="clear" w:color="auto" w:fill="auto"/>
          </w:tcPr>
          <w:p w14:paraId="3EEE881F" w14:textId="77777777" w:rsidR="0098081D" w:rsidRDefault="00980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E8E60D" w14:textId="77777777" w:rsidR="0098081D" w:rsidRDefault="00980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היחידה לקנאביס, משרד הבריאות</w:t>
            </w:r>
          </w:p>
        </w:tc>
      </w:tr>
      <w:tr w:rsidR="0098081D" w14:paraId="69CB1720" w14:textId="77777777" w:rsidTr="0098081D">
        <w:tc>
          <w:tcPr>
            <w:tcW w:w="0" w:type="auto"/>
            <w:shd w:val="clear" w:color="auto" w:fill="auto"/>
          </w:tcPr>
          <w:p w14:paraId="7CDC67D1" w14:textId="77777777" w:rsidR="0098081D" w:rsidRDefault="00980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רננה </w:t>
            </w:r>
            <w:proofErr w:type="spellStart"/>
            <w:r>
              <w:rPr>
                <w:rtl/>
              </w:rPr>
              <w:t>מיסקין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E87AC45" w14:textId="77777777" w:rsidR="0098081D" w:rsidRDefault="00980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E8A9E9" w14:textId="77777777" w:rsidR="0098081D" w:rsidRDefault="00980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הבריאות</w:t>
            </w:r>
          </w:p>
        </w:tc>
      </w:tr>
      <w:tr w:rsidR="0098081D" w14:paraId="7273F387" w14:textId="77777777" w:rsidTr="0098081D">
        <w:tc>
          <w:tcPr>
            <w:tcW w:w="0" w:type="auto"/>
            <w:shd w:val="clear" w:color="auto" w:fill="auto"/>
          </w:tcPr>
          <w:p w14:paraId="2F430B68" w14:textId="77777777" w:rsidR="0098081D" w:rsidRDefault="00980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נידם וקסמן</w:t>
            </w:r>
          </w:p>
        </w:tc>
        <w:tc>
          <w:tcPr>
            <w:tcW w:w="0" w:type="auto"/>
            <w:shd w:val="clear" w:color="auto" w:fill="auto"/>
          </w:tcPr>
          <w:p w14:paraId="3A195405" w14:textId="77777777" w:rsidR="0098081D" w:rsidRDefault="00980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B92957" w14:textId="77777777" w:rsidR="0098081D" w:rsidRDefault="00980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כלי סיוע לתעשייה, משרד הכלכלה</w:t>
            </w:r>
          </w:p>
        </w:tc>
      </w:tr>
      <w:tr w:rsidR="0098081D" w14:paraId="75E3993C" w14:textId="77777777" w:rsidTr="0098081D">
        <w:tc>
          <w:tcPr>
            <w:tcW w:w="0" w:type="auto"/>
            <w:shd w:val="clear" w:color="auto" w:fill="auto"/>
          </w:tcPr>
          <w:p w14:paraId="655264DF" w14:textId="77777777" w:rsidR="0098081D" w:rsidRDefault="00980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תגר</w:t>
            </w:r>
          </w:p>
        </w:tc>
        <w:tc>
          <w:tcPr>
            <w:tcW w:w="0" w:type="auto"/>
            <w:shd w:val="clear" w:color="auto" w:fill="auto"/>
          </w:tcPr>
          <w:p w14:paraId="24F4AF55" w14:textId="77777777" w:rsidR="0098081D" w:rsidRDefault="00980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F70E11" w14:textId="77777777" w:rsidR="0098081D" w:rsidRDefault="00980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ענפי שירות וסביבה חקלאית, משרד החקלאות ופיתוח הכפר</w:t>
            </w:r>
          </w:p>
        </w:tc>
      </w:tr>
      <w:tr w:rsidR="0098081D" w14:paraId="617A4405" w14:textId="77777777" w:rsidTr="0098081D">
        <w:tc>
          <w:tcPr>
            <w:tcW w:w="0" w:type="auto"/>
            <w:shd w:val="clear" w:color="auto" w:fill="auto"/>
          </w:tcPr>
          <w:p w14:paraId="377A84B0" w14:textId="77777777" w:rsidR="0098081D" w:rsidRDefault="00980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ליפמן</w:t>
            </w:r>
          </w:p>
        </w:tc>
        <w:tc>
          <w:tcPr>
            <w:tcW w:w="0" w:type="auto"/>
            <w:shd w:val="clear" w:color="auto" w:fill="auto"/>
          </w:tcPr>
          <w:p w14:paraId="7241315F" w14:textId="77777777" w:rsidR="0098081D" w:rsidRDefault="00980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0FF6C2" w14:textId="77777777" w:rsidR="0098081D" w:rsidRDefault="00980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החקלאות ופיתוח הכפר</w:t>
            </w:r>
          </w:p>
        </w:tc>
      </w:tr>
      <w:tr w:rsidR="0098081D" w14:paraId="46EAE6D5" w14:textId="77777777" w:rsidTr="0098081D">
        <w:tc>
          <w:tcPr>
            <w:tcW w:w="0" w:type="auto"/>
            <w:shd w:val="clear" w:color="auto" w:fill="auto"/>
          </w:tcPr>
          <w:p w14:paraId="2A9061F6" w14:textId="77777777" w:rsidR="0098081D" w:rsidRDefault="00980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מססה</w:t>
            </w:r>
            <w:proofErr w:type="spellEnd"/>
            <w:r>
              <w:rPr>
                <w:rtl/>
              </w:rPr>
              <w:t xml:space="preserve"> קינן</w:t>
            </w:r>
          </w:p>
        </w:tc>
        <w:tc>
          <w:tcPr>
            <w:tcW w:w="0" w:type="auto"/>
            <w:shd w:val="clear" w:color="auto" w:fill="auto"/>
          </w:tcPr>
          <w:p w14:paraId="000AF4A9" w14:textId="77777777" w:rsidR="0098081D" w:rsidRDefault="00980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58A626" w14:textId="77777777" w:rsidR="0098081D" w:rsidRDefault="00980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המשרד לביטחון פנים</w:t>
            </w:r>
          </w:p>
        </w:tc>
      </w:tr>
      <w:tr w:rsidR="0098081D" w14:paraId="69967740" w14:textId="77777777" w:rsidTr="0098081D">
        <w:tc>
          <w:tcPr>
            <w:tcW w:w="0" w:type="auto"/>
            <w:shd w:val="clear" w:color="auto" w:fill="auto"/>
          </w:tcPr>
          <w:p w14:paraId="3CA6577D" w14:textId="77777777" w:rsidR="0098081D" w:rsidRDefault="00980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חן מיכאלי</w:t>
            </w:r>
          </w:p>
        </w:tc>
        <w:tc>
          <w:tcPr>
            <w:tcW w:w="0" w:type="auto"/>
            <w:shd w:val="clear" w:color="auto" w:fill="auto"/>
          </w:tcPr>
          <w:p w14:paraId="547735A5" w14:textId="77777777" w:rsidR="0098081D" w:rsidRDefault="00980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51CF9B" w14:textId="77777777" w:rsidR="0098081D" w:rsidRDefault="00980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קנאביס רפואי, המשרד לביטחון פנים</w:t>
            </w:r>
          </w:p>
        </w:tc>
      </w:tr>
      <w:tr w:rsidR="0098081D" w14:paraId="750D19D1" w14:textId="77777777" w:rsidTr="0098081D">
        <w:tc>
          <w:tcPr>
            <w:tcW w:w="0" w:type="auto"/>
            <w:shd w:val="clear" w:color="auto" w:fill="auto"/>
          </w:tcPr>
          <w:p w14:paraId="4C69BB86" w14:textId="77777777" w:rsidR="0098081D" w:rsidRDefault="00980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פז מזרחי</w:t>
            </w:r>
          </w:p>
        </w:tc>
        <w:tc>
          <w:tcPr>
            <w:tcW w:w="0" w:type="auto"/>
            <w:shd w:val="clear" w:color="auto" w:fill="auto"/>
          </w:tcPr>
          <w:p w14:paraId="0F4BE564" w14:textId="77777777" w:rsidR="0098081D" w:rsidRDefault="00980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ABDB68" w14:textId="77777777" w:rsidR="0098081D" w:rsidRDefault="00980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קמ"ד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 xml:space="preserve"> וטכנולוגיות, המשרד לביטחון פנים</w:t>
            </w:r>
          </w:p>
        </w:tc>
      </w:tr>
      <w:tr w:rsidR="0098081D" w14:paraId="50B294BF" w14:textId="77777777" w:rsidTr="0098081D">
        <w:tc>
          <w:tcPr>
            <w:tcW w:w="0" w:type="auto"/>
            <w:shd w:val="clear" w:color="auto" w:fill="auto"/>
          </w:tcPr>
          <w:p w14:paraId="12A45CA4" w14:textId="77777777" w:rsidR="0098081D" w:rsidRDefault="00980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אלון קסוס</w:t>
            </w:r>
          </w:p>
        </w:tc>
        <w:tc>
          <w:tcPr>
            <w:tcW w:w="0" w:type="auto"/>
            <w:shd w:val="clear" w:color="auto" w:fill="auto"/>
          </w:tcPr>
          <w:p w14:paraId="4682C0D7" w14:textId="77777777" w:rsidR="0098081D" w:rsidRDefault="00980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2CD9F7" w14:textId="77777777" w:rsidR="0098081D" w:rsidRDefault="00980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חטיבת אבטחה, משטרת ישראל, המשרד לביטחון פנים</w:t>
            </w:r>
          </w:p>
        </w:tc>
      </w:tr>
      <w:tr w:rsidR="0098081D" w14:paraId="6544E0E7" w14:textId="77777777" w:rsidTr="0098081D">
        <w:tc>
          <w:tcPr>
            <w:tcW w:w="0" w:type="auto"/>
            <w:shd w:val="clear" w:color="auto" w:fill="auto"/>
          </w:tcPr>
          <w:p w14:paraId="6E01502E" w14:textId="77777777" w:rsidR="0098081D" w:rsidRDefault="0098081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נצ"ב</w:t>
            </w:r>
            <w:proofErr w:type="spellEnd"/>
            <w:r>
              <w:rPr>
                <w:rtl/>
              </w:rPr>
              <w:t xml:space="preserve"> עמיר סופר</w:t>
            </w:r>
          </w:p>
        </w:tc>
        <w:tc>
          <w:tcPr>
            <w:tcW w:w="0" w:type="auto"/>
            <w:shd w:val="clear" w:color="auto" w:fill="auto"/>
          </w:tcPr>
          <w:p w14:paraId="436DEB06" w14:textId="77777777" w:rsidR="0098081D" w:rsidRDefault="00980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DE17D3" w14:textId="77777777" w:rsidR="0098081D" w:rsidRDefault="0098081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רמ</w:t>
            </w:r>
            <w:proofErr w:type="spellEnd"/>
            <w:r>
              <w:rPr>
                <w:rtl/>
              </w:rPr>
              <w:t>" מעברים, המשרד לביטחון פנים</w:t>
            </w:r>
          </w:p>
        </w:tc>
      </w:tr>
      <w:tr w:rsidR="0098081D" w14:paraId="266BE206" w14:textId="77777777" w:rsidTr="0098081D">
        <w:tc>
          <w:tcPr>
            <w:tcW w:w="0" w:type="auto"/>
            <w:shd w:val="clear" w:color="auto" w:fill="auto"/>
          </w:tcPr>
          <w:p w14:paraId="1E74E373" w14:textId="77777777" w:rsidR="0098081D" w:rsidRDefault="00980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עילם שניר</w:t>
            </w:r>
          </w:p>
        </w:tc>
        <w:tc>
          <w:tcPr>
            <w:tcW w:w="0" w:type="auto"/>
            <w:shd w:val="clear" w:color="auto" w:fill="auto"/>
          </w:tcPr>
          <w:p w14:paraId="05466AFA" w14:textId="77777777" w:rsidR="0098081D" w:rsidRDefault="00980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82B522" w14:textId="77777777" w:rsidR="0098081D" w:rsidRDefault="00980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5073DB" w14:paraId="791B02F0" w14:textId="77777777" w:rsidTr="0098081D">
        <w:tc>
          <w:tcPr>
            <w:tcW w:w="0" w:type="auto"/>
            <w:shd w:val="clear" w:color="auto" w:fill="auto"/>
          </w:tcPr>
          <w:p w14:paraId="26BB292E" w14:textId="4A12956D" w:rsidR="005073DB" w:rsidRDefault="005073D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נירית להב </w:t>
            </w:r>
            <w:proofErr w:type="spellStart"/>
            <w:r>
              <w:rPr>
                <w:rFonts w:hint="cs"/>
                <w:rtl/>
              </w:rPr>
              <w:t>קניזו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52789FF" w14:textId="69DC5B85" w:rsidR="005073DB" w:rsidRDefault="00507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E5F600" w14:textId="7758D849" w:rsidR="005073DB" w:rsidRDefault="005073D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המשפטים</w:t>
            </w:r>
          </w:p>
        </w:tc>
      </w:tr>
      <w:tr w:rsidR="001F7D38" w14:paraId="0F5A0570" w14:textId="77777777" w:rsidTr="0098081D">
        <w:tc>
          <w:tcPr>
            <w:tcW w:w="0" w:type="auto"/>
            <w:shd w:val="clear" w:color="auto" w:fill="auto"/>
          </w:tcPr>
          <w:p w14:paraId="238930D3" w14:textId="77777777" w:rsidR="001F7D38" w:rsidRDefault="001F7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קריב</w:t>
            </w:r>
          </w:p>
        </w:tc>
        <w:tc>
          <w:tcPr>
            <w:tcW w:w="0" w:type="auto"/>
            <w:shd w:val="clear" w:color="auto" w:fill="auto"/>
          </w:tcPr>
          <w:p w14:paraId="6122D42F" w14:textId="77777777" w:rsidR="001F7D38" w:rsidRDefault="001F7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32FE7F" w14:textId="77777777" w:rsidR="001F7D38" w:rsidRDefault="001F7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כנסת לשעבר, סמנכ"ל תיקון עולם</w:t>
            </w:r>
          </w:p>
        </w:tc>
      </w:tr>
      <w:tr w:rsidR="0098081D" w14:paraId="18A81E54" w14:textId="77777777" w:rsidTr="0098081D">
        <w:tc>
          <w:tcPr>
            <w:tcW w:w="0" w:type="auto"/>
            <w:shd w:val="clear" w:color="auto" w:fill="auto"/>
          </w:tcPr>
          <w:p w14:paraId="13CABFA6" w14:textId="77777777" w:rsidR="0098081D" w:rsidRDefault="00980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פפו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426F102" w14:textId="77777777" w:rsidR="0098081D" w:rsidRDefault="00980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F8D249" w14:textId="77777777" w:rsidR="0098081D" w:rsidRDefault="00980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הסתדרות הרוקחים בישראל</w:t>
            </w:r>
          </w:p>
        </w:tc>
      </w:tr>
      <w:tr w:rsidR="0098081D" w14:paraId="2CCDD5E3" w14:textId="77777777" w:rsidTr="0098081D">
        <w:tc>
          <w:tcPr>
            <w:tcW w:w="0" w:type="auto"/>
            <w:shd w:val="clear" w:color="auto" w:fill="auto"/>
          </w:tcPr>
          <w:p w14:paraId="04A02DE6" w14:textId="77777777" w:rsidR="0098081D" w:rsidRDefault="00980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 </w:t>
            </w:r>
            <w:proofErr w:type="spellStart"/>
            <w:r>
              <w:rPr>
                <w:rtl/>
              </w:rPr>
              <w:t>פלום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00D7892" w14:textId="77777777" w:rsidR="0098081D" w:rsidRDefault="00980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D72C5D" w14:textId="77777777" w:rsidR="0098081D" w:rsidRDefault="00980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היועץ המשפטי, הסתדרות הרוקחים בישראל</w:t>
            </w:r>
          </w:p>
        </w:tc>
      </w:tr>
      <w:tr w:rsidR="0098081D" w14:paraId="21325537" w14:textId="77777777" w:rsidTr="0098081D">
        <w:tc>
          <w:tcPr>
            <w:tcW w:w="0" w:type="auto"/>
            <w:shd w:val="clear" w:color="auto" w:fill="auto"/>
          </w:tcPr>
          <w:p w14:paraId="6F9320BB" w14:textId="77777777" w:rsidR="0098081D" w:rsidRDefault="00980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גרופר</w:t>
            </w:r>
          </w:p>
        </w:tc>
        <w:tc>
          <w:tcPr>
            <w:tcW w:w="0" w:type="auto"/>
            <w:shd w:val="clear" w:color="auto" w:fill="auto"/>
          </w:tcPr>
          <w:p w14:paraId="7A5B99C5" w14:textId="77777777" w:rsidR="0098081D" w:rsidRDefault="00980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2713E1" w14:textId="77777777" w:rsidR="0098081D" w:rsidRDefault="00980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יו"ר הוועדה לענייני קנאביס מחוז תל אביב, לשכת עורכי הדין</w:t>
            </w:r>
          </w:p>
        </w:tc>
      </w:tr>
      <w:tr w:rsidR="0098081D" w14:paraId="0CFF355D" w14:textId="77777777" w:rsidTr="0098081D">
        <w:tc>
          <w:tcPr>
            <w:tcW w:w="0" w:type="auto"/>
            <w:shd w:val="clear" w:color="auto" w:fill="auto"/>
          </w:tcPr>
          <w:p w14:paraId="22FBD47B" w14:textId="77777777" w:rsidR="0098081D" w:rsidRDefault="00980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שכטר </w:t>
            </w:r>
            <w:proofErr w:type="spellStart"/>
            <w:r>
              <w:rPr>
                <w:rtl/>
              </w:rPr>
              <w:t>סיטמן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21340AF" w14:textId="77777777" w:rsidR="0098081D" w:rsidRDefault="00980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A556C9" w14:textId="77777777" w:rsidR="0098081D" w:rsidRDefault="00980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בריאות ומדעי החיים, התאחדות התעשיינים</w:t>
            </w:r>
          </w:p>
        </w:tc>
      </w:tr>
      <w:tr w:rsidR="0098081D" w14:paraId="50B1C8ED" w14:textId="77777777" w:rsidTr="0098081D">
        <w:tc>
          <w:tcPr>
            <w:tcW w:w="0" w:type="auto"/>
            <w:shd w:val="clear" w:color="auto" w:fill="auto"/>
          </w:tcPr>
          <w:p w14:paraId="35AEEA2E" w14:textId="77777777" w:rsidR="0098081D" w:rsidRDefault="00980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קשת</w:t>
            </w:r>
          </w:p>
        </w:tc>
        <w:tc>
          <w:tcPr>
            <w:tcW w:w="0" w:type="auto"/>
            <w:shd w:val="clear" w:color="auto" w:fill="auto"/>
          </w:tcPr>
          <w:p w14:paraId="125AC5CC" w14:textId="77777777" w:rsidR="0098081D" w:rsidRDefault="00980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62E9D8" w14:textId="77777777" w:rsidR="0098081D" w:rsidRDefault="00980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פעילות קנאביס רפואי, קופת חולים מאוחדת</w:t>
            </w:r>
          </w:p>
        </w:tc>
      </w:tr>
      <w:tr w:rsidR="0098081D" w14:paraId="400FF0D4" w14:textId="77777777" w:rsidTr="0098081D">
        <w:tc>
          <w:tcPr>
            <w:tcW w:w="0" w:type="auto"/>
            <w:shd w:val="clear" w:color="auto" w:fill="auto"/>
          </w:tcPr>
          <w:p w14:paraId="4F76148C" w14:textId="77777777" w:rsidR="0098081D" w:rsidRDefault="00980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יופטרו</w:t>
            </w:r>
          </w:p>
        </w:tc>
        <w:tc>
          <w:tcPr>
            <w:tcW w:w="0" w:type="auto"/>
            <w:shd w:val="clear" w:color="auto" w:fill="auto"/>
          </w:tcPr>
          <w:p w14:paraId="7FFF20A3" w14:textId="77777777" w:rsidR="0098081D" w:rsidRDefault="00980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940EFD" w14:textId="77777777" w:rsidR="0098081D" w:rsidRDefault="00980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מלאכים בירוק</w:t>
            </w:r>
          </w:p>
        </w:tc>
      </w:tr>
      <w:tr w:rsidR="0098081D" w14:paraId="62B0C24D" w14:textId="77777777" w:rsidTr="0098081D">
        <w:tc>
          <w:tcPr>
            <w:tcW w:w="0" w:type="auto"/>
            <w:shd w:val="clear" w:color="auto" w:fill="auto"/>
          </w:tcPr>
          <w:p w14:paraId="3E96C4AA" w14:textId="77777777" w:rsidR="0098081D" w:rsidRDefault="00980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אביחי ויקטור</w:t>
            </w:r>
            <w:r w:rsidR="00391B86"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סמילה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9038AD2" w14:textId="77777777" w:rsidR="0098081D" w:rsidRDefault="00980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F164B1" w14:textId="77777777" w:rsidR="0098081D" w:rsidRDefault="00980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מלאכים בירוק</w:t>
            </w:r>
          </w:p>
        </w:tc>
      </w:tr>
      <w:tr w:rsidR="0098081D" w14:paraId="104416DC" w14:textId="77777777" w:rsidTr="0098081D">
        <w:tc>
          <w:tcPr>
            <w:tcW w:w="0" w:type="auto"/>
            <w:shd w:val="clear" w:color="auto" w:fill="auto"/>
          </w:tcPr>
          <w:p w14:paraId="07348FA7" w14:textId="77777777" w:rsidR="0098081D" w:rsidRDefault="00980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סעדה פ</w:t>
            </w:r>
            <w:r w:rsidR="00E05032">
              <w:rPr>
                <w:rFonts w:hint="cs"/>
                <w:rtl/>
              </w:rPr>
              <w:t>י</w:t>
            </w:r>
            <w:r>
              <w:rPr>
                <w:rtl/>
              </w:rPr>
              <w:t>סו</w:t>
            </w:r>
          </w:p>
        </w:tc>
        <w:tc>
          <w:tcPr>
            <w:tcW w:w="0" w:type="auto"/>
            <w:shd w:val="clear" w:color="auto" w:fill="auto"/>
          </w:tcPr>
          <w:p w14:paraId="0677BCF5" w14:textId="77777777" w:rsidR="0098081D" w:rsidRDefault="00980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98BAD3" w14:textId="77777777" w:rsidR="0098081D" w:rsidRDefault="0098081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</w:t>
            </w:r>
            <w:r w:rsidR="00E05032">
              <w:rPr>
                <w:rFonts w:hint="cs"/>
                <w:rtl/>
              </w:rPr>
              <w:t>י</w:t>
            </w:r>
            <w:r>
              <w:rPr>
                <w:rtl/>
              </w:rPr>
              <w:t>י</w:t>
            </w:r>
            <w:proofErr w:type="spellEnd"/>
            <w:r>
              <w:rPr>
                <w:rtl/>
              </w:rPr>
              <w:t xml:space="preserve"> גרין </w:t>
            </w:r>
            <w:proofErr w:type="spellStart"/>
            <w:r>
              <w:rPr>
                <w:rtl/>
              </w:rPr>
              <w:t>פילדס</w:t>
            </w:r>
            <w:proofErr w:type="spellEnd"/>
          </w:p>
        </w:tc>
      </w:tr>
    </w:tbl>
    <w:p w14:paraId="1F2DA01C" w14:textId="77777777" w:rsidR="00E64116" w:rsidRPr="008713A4" w:rsidRDefault="00E64116" w:rsidP="00DE5B80">
      <w:pPr>
        <w:ind w:firstLine="0"/>
        <w:rPr>
          <w:rtl/>
        </w:rPr>
      </w:pPr>
    </w:p>
    <w:p w14:paraId="7DBD9184" w14:textId="77777777" w:rsidR="00D37550" w:rsidRPr="008713A4" w:rsidRDefault="00D37550" w:rsidP="00DE5B80">
      <w:pPr>
        <w:ind w:firstLine="0"/>
        <w:rPr>
          <w:rtl/>
        </w:rPr>
      </w:pPr>
    </w:p>
    <w:p w14:paraId="6C84617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D9B5338" w14:textId="77777777" w:rsidR="00E64116" w:rsidRDefault="00C41798" w:rsidP="00D40A29">
      <w:pPr>
        <w:ind w:firstLine="0"/>
        <w:rPr>
          <w:rtl/>
        </w:rPr>
      </w:pPr>
      <w:r>
        <w:rPr>
          <w:rtl/>
        </w:rPr>
        <w:t>ענת מימון</w:t>
      </w:r>
    </w:p>
    <w:p w14:paraId="3AD4481C" w14:textId="77777777" w:rsidR="0098081D" w:rsidRPr="008713A4" w:rsidRDefault="0098081D" w:rsidP="00D40A29">
      <w:pPr>
        <w:ind w:firstLine="0"/>
      </w:pPr>
      <w:r>
        <w:rPr>
          <w:rFonts w:hint="cs"/>
          <w:rtl/>
        </w:rPr>
        <w:t>גל כהן</w:t>
      </w:r>
    </w:p>
    <w:p w14:paraId="7CDF3FEC" w14:textId="77777777" w:rsidR="00E64116" w:rsidRPr="008713A4" w:rsidRDefault="00E64116" w:rsidP="00DE5B80">
      <w:pPr>
        <w:ind w:firstLine="0"/>
        <w:rPr>
          <w:rtl/>
        </w:rPr>
      </w:pPr>
    </w:p>
    <w:p w14:paraId="1BA4343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5735EEC" w14:textId="77777777" w:rsidR="00E64116" w:rsidRPr="008713A4" w:rsidRDefault="00C41798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14:paraId="360D47C5" w14:textId="77777777" w:rsidR="00E64116" w:rsidRPr="008713A4" w:rsidRDefault="00E64116" w:rsidP="00DE5B80">
      <w:pPr>
        <w:ind w:firstLine="0"/>
        <w:rPr>
          <w:rtl/>
        </w:rPr>
      </w:pPr>
    </w:p>
    <w:p w14:paraId="368727B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A0B2E1B" w14:textId="77777777" w:rsidR="00E64116" w:rsidRDefault="009B4CD7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59225C31" w14:textId="0B8F4F1D" w:rsidR="00D63CBF" w:rsidRPr="001F7D38" w:rsidRDefault="00E64116" w:rsidP="001F7D38">
      <w:pPr>
        <w:ind w:firstLine="0"/>
        <w:jc w:val="center"/>
        <w:rPr>
          <w:b/>
          <w:bCs/>
          <w:u w:val="single"/>
        </w:rPr>
      </w:pPr>
      <w:r w:rsidRPr="009B4CD7">
        <w:rPr>
          <w:b/>
          <w:bCs/>
          <w:rtl/>
        </w:rPr>
        <w:br w:type="page"/>
      </w:r>
      <w:bookmarkStart w:id="1" w:name="ET_subject_624905_2"/>
      <w:r w:rsidR="00D63CBF" w:rsidRPr="001F7D38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D63CBF" w:rsidRPr="001F7D38">
        <w:rPr>
          <w:b/>
          <w:bCs/>
          <w:u w:val="single"/>
          <w:rtl/>
        </w:rPr>
        <w:t>הצעת חוק הסדרת השימוש בקנאביס למטרות רפואיות, התשפ"ב-2021, פ/2245/24</w:t>
      </w:r>
      <w:r w:rsidR="00D63CBF" w:rsidRPr="001F7D38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1"/>
    </w:p>
    <w:p w14:paraId="6DE3F70B" w14:textId="77777777" w:rsidR="00D63CBF" w:rsidRDefault="00D63CBF" w:rsidP="00D63CBF">
      <w:pPr>
        <w:pStyle w:val="KeepWithNext"/>
        <w:rPr>
          <w:rtl/>
          <w:lang w:eastAsia="he-IL"/>
        </w:rPr>
      </w:pPr>
    </w:p>
    <w:p w14:paraId="5D894613" w14:textId="77777777" w:rsidR="00D63CBF" w:rsidRPr="00D63CBF" w:rsidRDefault="00D63CBF" w:rsidP="00D63CBF">
      <w:pPr>
        <w:spacing w:before="60"/>
        <w:ind w:firstLine="0"/>
        <w:jc w:val="center"/>
        <w:rPr>
          <w:b/>
          <w:bCs/>
          <w:u w:val="single"/>
          <w:rtl/>
        </w:rPr>
      </w:pPr>
      <w:r w:rsidRPr="00D63CBF">
        <w:rPr>
          <w:rFonts w:hint="cs"/>
          <w:b/>
          <w:bCs/>
          <w:u w:val="single"/>
          <w:rtl/>
        </w:rPr>
        <w:t>פרק ו': שינוע ואבטחה</w:t>
      </w:r>
    </w:p>
    <w:p w14:paraId="76522216" w14:textId="77777777" w:rsidR="00D63CBF" w:rsidRDefault="00D63CBF" w:rsidP="00D63CBF">
      <w:pPr>
        <w:rPr>
          <w:rtl/>
        </w:rPr>
      </w:pPr>
    </w:p>
    <w:p w14:paraId="4331FA16" w14:textId="77777777" w:rsidR="00D63CBF" w:rsidRDefault="00D63CBF" w:rsidP="00D63CBF">
      <w:pPr>
        <w:rPr>
          <w:rtl/>
        </w:rPr>
      </w:pPr>
    </w:p>
    <w:p w14:paraId="6F53F2F5" w14:textId="5287BDDC" w:rsidR="00D63CBF" w:rsidRDefault="00D63CBF" w:rsidP="00D63CBF">
      <w:pPr>
        <w:pStyle w:val="af6"/>
        <w:keepNext/>
      </w:pPr>
      <w:bookmarkStart w:id="2" w:name="ET_yor_5519_3"/>
      <w:r w:rsidRPr="00D63CB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63CBF">
        <w:rPr>
          <w:rStyle w:val="TagStyle"/>
          <w:rtl/>
        </w:rPr>
        <w:t xml:space="preserve"> &lt;&lt; יור &gt;&gt;</w:t>
      </w:r>
      <w:r w:rsidR="005073DB">
        <w:rPr>
          <w:rtl/>
        </w:rPr>
        <w:t xml:space="preserve"> </w:t>
      </w:r>
      <w:bookmarkEnd w:id="2"/>
    </w:p>
    <w:p w14:paraId="029CA076" w14:textId="77777777" w:rsidR="00D63CBF" w:rsidRDefault="00D63CBF" w:rsidP="00D63CBF">
      <w:pPr>
        <w:pStyle w:val="KeepWithNext"/>
        <w:rPr>
          <w:rtl/>
          <w:lang w:eastAsia="he-IL"/>
        </w:rPr>
      </w:pPr>
    </w:p>
    <w:p w14:paraId="4DC4814B" w14:textId="77777777" w:rsidR="0098081D" w:rsidRDefault="0098081D" w:rsidP="003264A7">
      <w:pPr>
        <w:rPr>
          <w:rtl/>
          <w:lang w:eastAsia="he-IL"/>
        </w:rPr>
      </w:pPr>
      <w:bookmarkStart w:id="3" w:name="_ETM_Q1_15441"/>
      <w:bookmarkStart w:id="4" w:name="_ETM_Q1_15512"/>
      <w:bookmarkEnd w:id="3"/>
      <w:bookmarkEnd w:id="4"/>
      <w:r>
        <w:rPr>
          <w:rFonts w:hint="cs"/>
          <w:rtl/>
          <w:lang w:eastAsia="he-IL"/>
        </w:rPr>
        <w:t>צוהריים טובים. אני מחדשת את ישיבת ועדת הקנאביס</w:t>
      </w:r>
      <w:bookmarkStart w:id="5" w:name="_ETM_Q1_9567"/>
      <w:bookmarkEnd w:id="5"/>
      <w:r>
        <w:rPr>
          <w:rFonts w:hint="cs"/>
          <w:rtl/>
          <w:lang w:eastAsia="he-IL"/>
        </w:rPr>
        <w:t xml:space="preserve"> של הכנסת. אנחנו עכשיו</w:t>
      </w:r>
      <w:r w:rsidR="00391B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פותחים את </w:t>
      </w:r>
      <w:r w:rsidR="003264A7">
        <w:rPr>
          <w:rFonts w:hint="cs"/>
          <w:rtl/>
          <w:lang w:eastAsia="he-IL"/>
        </w:rPr>
        <w:t>הדיון ב</w:t>
      </w:r>
      <w:r>
        <w:rPr>
          <w:rFonts w:hint="cs"/>
          <w:rtl/>
          <w:lang w:eastAsia="he-IL"/>
        </w:rPr>
        <w:t>פרק שינוע</w:t>
      </w:r>
      <w:bookmarkStart w:id="6" w:name="_ETM_Q1_16993"/>
      <w:bookmarkEnd w:id="6"/>
      <w:r w:rsidR="003264A7">
        <w:rPr>
          <w:rFonts w:hint="cs"/>
          <w:rtl/>
          <w:lang w:eastAsia="he-IL"/>
        </w:rPr>
        <w:t xml:space="preserve"> ואבטחה, עמוד 9.</w:t>
      </w:r>
      <w:r w:rsidR="00391B86">
        <w:rPr>
          <w:rFonts w:hint="cs"/>
          <w:rtl/>
          <w:lang w:eastAsia="he-IL"/>
        </w:rPr>
        <w:t xml:space="preserve"> </w:t>
      </w:r>
      <w:r w:rsidR="003264A7">
        <w:rPr>
          <w:rFonts w:hint="cs"/>
          <w:rtl/>
          <w:lang w:eastAsia="he-IL"/>
        </w:rPr>
        <w:t>היועצת המשפטית, בבקשה. עשינו לא מ</w:t>
      </w:r>
      <w:bookmarkStart w:id="7" w:name="_ETM_Q1_36633"/>
      <w:bookmarkEnd w:id="7"/>
      <w:r w:rsidR="003264A7">
        <w:rPr>
          <w:rFonts w:hint="cs"/>
          <w:rtl/>
          <w:lang w:eastAsia="he-IL"/>
        </w:rPr>
        <w:t>עט תיקונים.</w:t>
      </w:r>
    </w:p>
    <w:p w14:paraId="06A0FD75" w14:textId="77777777" w:rsidR="003264A7" w:rsidRDefault="003264A7" w:rsidP="003264A7">
      <w:pPr>
        <w:rPr>
          <w:rtl/>
          <w:lang w:eastAsia="he-IL"/>
        </w:rPr>
      </w:pPr>
      <w:bookmarkStart w:id="8" w:name="_ETM_Q1_58094"/>
      <w:bookmarkStart w:id="9" w:name="_ETM_Q1_58165"/>
      <w:bookmarkStart w:id="10" w:name="_ETM_Q1_59165"/>
      <w:bookmarkEnd w:id="8"/>
      <w:bookmarkEnd w:id="9"/>
      <w:bookmarkEnd w:id="10"/>
    </w:p>
    <w:p w14:paraId="69282880" w14:textId="141FF22E" w:rsidR="003264A7" w:rsidRDefault="003264A7" w:rsidP="003264A7">
      <w:pPr>
        <w:pStyle w:val="a4"/>
        <w:keepNext/>
        <w:rPr>
          <w:rtl/>
        </w:rPr>
      </w:pPr>
      <w:bookmarkStart w:id="11" w:name="ET_speaker_ענת_מימון_4"/>
      <w:r w:rsidRPr="003264A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264A7">
        <w:rPr>
          <w:rStyle w:val="TagStyle"/>
          <w:rtl/>
        </w:rPr>
        <w:t xml:space="preserve"> &lt;&lt; דובר &gt;&gt;</w:t>
      </w:r>
      <w:r w:rsidR="005073DB">
        <w:rPr>
          <w:rtl/>
        </w:rPr>
        <w:t xml:space="preserve"> </w:t>
      </w:r>
      <w:bookmarkEnd w:id="11"/>
    </w:p>
    <w:p w14:paraId="44A69CC7" w14:textId="77777777" w:rsidR="003264A7" w:rsidRDefault="003264A7" w:rsidP="003264A7">
      <w:pPr>
        <w:pStyle w:val="KeepWithNext"/>
        <w:rPr>
          <w:rtl/>
          <w:lang w:eastAsia="he-IL"/>
        </w:rPr>
      </w:pPr>
    </w:p>
    <w:p w14:paraId="46D955CF" w14:textId="77777777" w:rsidR="003264A7" w:rsidRDefault="003264A7" w:rsidP="003264A7">
      <w:pPr>
        <w:rPr>
          <w:rtl/>
          <w:lang w:eastAsia="he-IL"/>
        </w:rPr>
      </w:pPr>
      <w:bookmarkStart w:id="12" w:name="_ETM_Q1_59483"/>
      <w:bookmarkStart w:id="13" w:name="_ETM_Q1_59493"/>
      <w:bookmarkEnd w:id="12"/>
      <w:bookmarkEnd w:id="13"/>
      <w:r>
        <w:rPr>
          <w:rFonts w:hint="cs"/>
          <w:rtl/>
          <w:lang w:eastAsia="he-IL"/>
        </w:rPr>
        <w:t xml:space="preserve">אני רק אומר שכרגע בנוסח שבפניכם, סעיף 26(א) מחוק </w:t>
      </w:r>
      <w:bookmarkStart w:id="14" w:name="_ETM_Q1_64005"/>
      <w:bookmarkEnd w:id="14"/>
      <w:r>
        <w:rPr>
          <w:rFonts w:hint="cs"/>
          <w:rtl/>
          <w:lang w:eastAsia="he-IL"/>
        </w:rPr>
        <w:t>אבל אנחנו כן צריכים לקבוע הוראה שכחלק מהרישיון, כל אתר</w:t>
      </w:r>
      <w:bookmarkStart w:id="15" w:name="_ETM_Q1_68179"/>
      <w:bookmarkEnd w:id="15"/>
      <w:r>
        <w:rPr>
          <w:rFonts w:hint="cs"/>
          <w:rtl/>
          <w:lang w:eastAsia="he-IL"/>
        </w:rPr>
        <w:t xml:space="preserve">, חוות גידול, משתלה ומפעל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כלומר, כל בעל רישיון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כתנאי לקבלת רישיון לעיסוק בקנאביס, הוא </w:t>
      </w:r>
      <w:bookmarkStart w:id="16" w:name="_ETM_Q1_69192"/>
      <w:bookmarkEnd w:id="16"/>
      <w:r>
        <w:rPr>
          <w:rFonts w:hint="cs"/>
          <w:rtl/>
          <w:lang w:eastAsia="he-IL"/>
        </w:rPr>
        <w:t>כן צריך</w:t>
      </w:r>
      <w:r w:rsidR="00391B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לעמוד בתנאי האבטחה ולקבל אישור אבטחה תקף. לכן אנחנו כן ננסח את </w:t>
      </w:r>
      <w:bookmarkStart w:id="17" w:name="_ETM_Q1_84660"/>
      <w:bookmarkEnd w:id="17"/>
      <w:r>
        <w:rPr>
          <w:rFonts w:hint="cs"/>
          <w:rtl/>
          <w:lang w:eastAsia="he-IL"/>
        </w:rPr>
        <w:t>הסעיף ונקבע זאת כתנאי מקדמי לרישיון.</w:t>
      </w:r>
    </w:p>
    <w:p w14:paraId="1ABDC609" w14:textId="77777777" w:rsidR="003264A7" w:rsidRDefault="003264A7" w:rsidP="003264A7">
      <w:pPr>
        <w:rPr>
          <w:rtl/>
          <w:lang w:eastAsia="he-IL"/>
        </w:rPr>
      </w:pPr>
      <w:bookmarkStart w:id="18" w:name="_ETM_Q1_82425"/>
      <w:bookmarkStart w:id="19" w:name="_ETM_Q1_82487"/>
      <w:bookmarkStart w:id="20" w:name="_ETM_Q1_83346"/>
      <w:bookmarkEnd w:id="18"/>
      <w:bookmarkEnd w:id="19"/>
      <w:bookmarkEnd w:id="20"/>
    </w:p>
    <w:p w14:paraId="7D6306F5" w14:textId="3636A9BA" w:rsidR="003264A7" w:rsidRDefault="003264A7" w:rsidP="003264A7">
      <w:pPr>
        <w:pStyle w:val="af9"/>
        <w:keepNext/>
        <w:rPr>
          <w:rtl/>
          <w:lang w:eastAsia="he-IL"/>
        </w:rPr>
      </w:pPr>
      <w:bookmarkStart w:id="21" w:name="ET_guest_קריאה_5"/>
      <w:r w:rsidRPr="003264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264A7">
        <w:rPr>
          <w:rStyle w:val="TagStyle"/>
          <w:rtl/>
        </w:rPr>
        <w:t xml:space="preserve"> &lt;&lt; אורח &gt;&gt;</w:t>
      </w:r>
      <w:r w:rsidR="005073DB">
        <w:rPr>
          <w:rtl/>
          <w:lang w:eastAsia="he-IL"/>
        </w:rPr>
        <w:t xml:space="preserve"> </w:t>
      </w:r>
      <w:bookmarkEnd w:id="21"/>
    </w:p>
    <w:p w14:paraId="5B0ECDFA" w14:textId="77777777" w:rsidR="003264A7" w:rsidRDefault="003264A7" w:rsidP="003264A7">
      <w:pPr>
        <w:pStyle w:val="KeepWithNext"/>
        <w:rPr>
          <w:rtl/>
          <w:lang w:eastAsia="he-IL"/>
        </w:rPr>
      </w:pPr>
    </w:p>
    <w:p w14:paraId="6200DC17" w14:textId="77777777" w:rsidR="003264A7" w:rsidRDefault="003264A7" w:rsidP="003264A7">
      <w:pPr>
        <w:rPr>
          <w:rtl/>
          <w:lang w:eastAsia="he-IL"/>
        </w:rPr>
      </w:pPr>
      <w:bookmarkStart w:id="22" w:name="_ETM_Q1_83581"/>
      <w:bookmarkStart w:id="23" w:name="_ETM_Q1_83599"/>
      <w:bookmarkEnd w:id="22"/>
      <w:bookmarkEnd w:id="23"/>
      <w:r>
        <w:rPr>
          <w:rFonts w:hint="cs"/>
          <w:rtl/>
          <w:lang w:eastAsia="he-IL"/>
        </w:rPr>
        <w:t xml:space="preserve">זה קיים בסעיף </w:t>
      </w:r>
      <w:bookmarkStart w:id="24" w:name="_ETM_Q1_85065"/>
      <w:bookmarkEnd w:id="24"/>
      <w:r>
        <w:rPr>
          <w:rFonts w:hint="cs"/>
          <w:rtl/>
          <w:lang w:eastAsia="he-IL"/>
        </w:rPr>
        <w:t>25ב.</w:t>
      </w:r>
    </w:p>
    <w:p w14:paraId="56084A40" w14:textId="77777777" w:rsidR="003264A7" w:rsidRDefault="003264A7" w:rsidP="003264A7">
      <w:pPr>
        <w:rPr>
          <w:rtl/>
          <w:lang w:eastAsia="he-IL"/>
        </w:rPr>
      </w:pPr>
      <w:bookmarkStart w:id="25" w:name="_ETM_Q1_86887"/>
      <w:bookmarkStart w:id="26" w:name="_ETM_Q1_86945"/>
      <w:bookmarkStart w:id="27" w:name="_ETM_Q1_82416"/>
      <w:bookmarkEnd w:id="25"/>
      <w:bookmarkEnd w:id="26"/>
      <w:bookmarkEnd w:id="27"/>
    </w:p>
    <w:p w14:paraId="171568AC" w14:textId="378A58B5" w:rsidR="003264A7" w:rsidRDefault="003264A7" w:rsidP="003264A7">
      <w:pPr>
        <w:pStyle w:val="a4"/>
        <w:keepNext/>
        <w:rPr>
          <w:rtl/>
        </w:rPr>
      </w:pPr>
      <w:bookmarkStart w:id="28" w:name="ET_speaker_ענת_מימון_6"/>
      <w:r w:rsidRPr="003264A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264A7">
        <w:rPr>
          <w:rStyle w:val="TagStyle"/>
          <w:rtl/>
        </w:rPr>
        <w:t xml:space="preserve"> &lt;&lt; דובר &gt;&gt;</w:t>
      </w:r>
      <w:r w:rsidR="005073DB">
        <w:rPr>
          <w:rtl/>
        </w:rPr>
        <w:t xml:space="preserve"> </w:t>
      </w:r>
      <w:bookmarkEnd w:id="28"/>
    </w:p>
    <w:p w14:paraId="2B5D45C8" w14:textId="77777777" w:rsidR="003264A7" w:rsidRDefault="003264A7" w:rsidP="003264A7">
      <w:pPr>
        <w:pStyle w:val="KeepWithNext"/>
        <w:rPr>
          <w:rtl/>
          <w:lang w:eastAsia="he-IL"/>
        </w:rPr>
      </w:pPr>
    </w:p>
    <w:p w14:paraId="344AE572" w14:textId="77777777" w:rsidR="003264A7" w:rsidRDefault="003264A7" w:rsidP="003264A7">
      <w:pPr>
        <w:rPr>
          <w:rtl/>
          <w:lang w:eastAsia="he-IL"/>
        </w:rPr>
      </w:pPr>
      <w:bookmarkStart w:id="29" w:name="_ETM_Q1_82648"/>
      <w:bookmarkStart w:id="30" w:name="_ETM_Q1_82668"/>
      <w:bookmarkEnd w:id="29"/>
      <w:bookmarkEnd w:id="30"/>
      <w:r>
        <w:rPr>
          <w:rFonts w:hint="cs"/>
          <w:rtl/>
          <w:lang w:eastAsia="he-IL"/>
        </w:rPr>
        <w:t>זה נמצא גם בתוספת. ב-25 כתוב במפורש אבטחה?</w:t>
      </w:r>
    </w:p>
    <w:p w14:paraId="38510D72" w14:textId="77777777" w:rsidR="003264A7" w:rsidRDefault="003264A7" w:rsidP="003264A7">
      <w:pPr>
        <w:rPr>
          <w:rtl/>
          <w:lang w:eastAsia="he-IL"/>
        </w:rPr>
      </w:pPr>
      <w:bookmarkStart w:id="31" w:name="_ETM_Q1_87481"/>
      <w:bookmarkEnd w:id="31"/>
    </w:p>
    <w:p w14:paraId="187DAFC0" w14:textId="48C54D32" w:rsidR="003264A7" w:rsidRDefault="003264A7" w:rsidP="003264A7">
      <w:pPr>
        <w:pStyle w:val="af9"/>
        <w:keepNext/>
        <w:rPr>
          <w:rtl/>
          <w:lang w:eastAsia="he-IL"/>
        </w:rPr>
      </w:pPr>
      <w:bookmarkStart w:id="32" w:name="ET_guest_קריאה_7"/>
      <w:r w:rsidRPr="003264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264A7">
        <w:rPr>
          <w:rStyle w:val="TagStyle"/>
          <w:rtl/>
        </w:rPr>
        <w:t xml:space="preserve"> &lt;&lt; אורח &gt;&gt;</w:t>
      </w:r>
      <w:r w:rsidR="005073DB">
        <w:rPr>
          <w:rtl/>
          <w:lang w:eastAsia="he-IL"/>
        </w:rPr>
        <w:t xml:space="preserve"> </w:t>
      </w:r>
      <w:bookmarkEnd w:id="32"/>
    </w:p>
    <w:p w14:paraId="28CC0A5B" w14:textId="77777777" w:rsidR="003264A7" w:rsidRDefault="003264A7" w:rsidP="003264A7">
      <w:pPr>
        <w:pStyle w:val="KeepWithNext"/>
        <w:rPr>
          <w:rtl/>
          <w:lang w:eastAsia="he-IL"/>
        </w:rPr>
      </w:pPr>
    </w:p>
    <w:p w14:paraId="36B601FA" w14:textId="77777777" w:rsidR="003264A7" w:rsidRDefault="003264A7" w:rsidP="003264A7">
      <w:pPr>
        <w:rPr>
          <w:rtl/>
          <w:lang w:eastAsia="he-IL"/>
        </w:rPr>
      </w:pPr>
      <w:bookmarkStart w:id="33" w:name="_ETM_Q1_87720"/>
      <w:bookmarkStart w:id="34" w:name="_ETM_Q1_87740"/>
      <w:bookmarkEnd w:id="33"/>
      <w:bookmarkEnd w:id="34"/>
      <w:r>
        <w:rPr>
          <w:rFonts w:hint="cs"/>
          <w:rtl/>
          <w:lang w:eastAsia="he-IL"/>
        </w:rPr>
        <w:t>כן. בסעף 25ב(א).</w:t>
      </w:r>
    </w:p>
    <w:p w14:paraId="7F76A125" w14:textId="77777777" w:rsidR="003264A7" w:rsidRDefault="003264A7" w:rsidP="003264A7">
      <w:pPr>
        <w:rPr>
          <w:rtl/>
          <w:lang w:eastAsia="he-IL"/>
        </w:rPr>
      </w:pPr>
      <w:bookmarkStart w:id="35" w:name="_ETM_Q1_102807"/>
      <w:bookmarkStart w:id="36" w:name="_ETM_Q1_102867"/>
      <w:bookmarkStart w:id="37" w:name="_ETM_Q1_103743"/>
      <w:bookmarkEnd w:id="35"/>
      <w:bookmarkEnd w:id="36"/>
      <w:bookmarkEnd w:id="37"/>
    </w:p>
    <w:p w14:paraId="0510F3AB" w14:textId="0AFDD9E4" w:rsidR="003264A7" w:rsidRDefault="003264A7" w:rsidP="003264A7">
      <w:pPr>
        <w:pStyle w:val="a4"/>
        <w:keepNext/>
        <w:rPr>
          <w:rtl/>
        </w:rPr>
      </w:pPr>
      <w:bookmarkStart w:id="38" w:name="ET_speaker_ענת_מימון_8"/>
      <w:r w:rsidRPr="003264A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264A7">
        <w:rPr>
          <w:rStyle w:val="TagStyle"/>
          <w:rtl/>
        </w:rPr>
        <w:t xml:space="preserve"> &lt;&lt; דובר &gt;&gt;</w:t>
      </w:r>
      <w:r w:rsidR="005073DB">
        <w:rPr>
          <w:rtl/>
        </w:rPr>
        <w:t xml:space="preserve"> </w:t>
      </w:r>
      <w:bookmarkEnd w:id="38"/>
    </w:p>
    <w:p w14:paraId="766097E5" w14:textId="77777777" w:rsidR="003264A7" w:rsidRDefault="003264A7" w:rsidP="003264A7">
      <w:pPr>
        <w:pStyle w:val="KeepWithNext"/>
        <w:rPr>
          <w:rtl/>
          <w:lang w:eastAsia="he-IL"/>
        </w:rPr>
      </w:pPr>
    </w:p>
    <w:p w14:paraId="72B035E8" w14:textId="77777777" w:rsidR="003264A7" w:rsidRDefault="003264A7" w:rsidP="003264A7">
      <w:pPr>
        <w:rPr>
          <w:rtl/>
          <w:lang w:eastAsia="he-IL"/>
        </w:rPr>
      </w:pPr>
      <w:bookmarkStart w:id="39" w:name="_ETM_Q1_103984"/>
      <w:bookmarkStart w:id="40" w:name="_ETM_Q1_104004"/>
      <w:bookmarkEnd w:id="39"/>
      <w:bookmarkEnd w:id="40"/>
      <w:r>
        <w:rPr>
          <w:rFonts w:hint="cs"/>
          <w:rtl/>
          <w:lang w:eastAsia="he-IL"/>
        </w:rPr>
        <w:t xml:space="preserve">זאת הערה אחת לגבי </w:t>
      </w:r>
      <w:bookmarkStart w:id="41" w:name="_ETM_Q1_102970"/>
      <w:bookmarkEnd w:id="41"/>
      <w:r>
        <w:rPr>
          <w:rFonts w:hint="cs"/>
          <w:rtl/>
          <w:lang w:eastAsia="he-IL"/>
        </w:rPr>
        <w:t xml:space="preserve">הצורך בזה. הסעיף הבא אומר ש"אבטחת קנאביס לצרכים רפואיים תיעשה </w:t>
      </w:r>
      <w:bookmarkStart w:id="42" w:name="_ETM_Q1_106946"/>
      <w:bookmarkEnd w:id="42"/>
      <w:r>
        <w:rPr>
          <w:rFonts w:hint="cs"/>
          <w:rtl/>
          <w:lang w:eastAsia="he-IL"/>
        </w:rPr>
        <w:t>בהתאם להוראות שיקבע השר לביטחון פנים באישור ועדת ביטחון</w:t>
      </w:r>
      <w:bookmarkStart w:id="43" w:name="_ETM_Q1_114248"/>
      <w:bookmarkEnd w:id="43"/>
      <w:r>
        <w:rPr>
          <w:rFonts w:hint="cs"/>
          <w:rtl/>
          <w:lang w:eastAsia="he-IL"/>
        </w:rPr>
        <w:t xml:space="preserve"> פנים של הכנסת".</w:t>
      </w:r>
    </w:p>
    <w:p w14:paraId="6D110016" w14:textId="77777777" w:rsidR="003264A7" w:rsidRDefault="003264A7" w:rsidP="003264A7">
      <w:pPr>
        <w:rPr>
          <w:rtl/>
          <w:lang w:eastAsia="he-IL"/>
        </w:rPr>
      </w:pPr>
      <w:bookmarkStart w:id="44" w:name="_ETM_Q1_120837"/>
      <w:bookmarkStart w:id="45" w:name="_ETM_Q1_120896"/>
      <w:bookmarkStart w:id="46" w:name="_ETM_Q1_122108"/>
      <w:bookmarkEnd w:id="44"/>
      <w:bookmarkEnd w:id="45"/>
      <w:bookmarkEnd w:id="46"/>
    </w:p>
    <w:p w14:paraId="403D411B" w14:textId="2B656E09" w:rsidR="003264A7" w:rsidRDefault="003264A7" w:rsidP="003264A7">
      <w:pPr>
        <w:pStyle w:val="af6"/>
        <w:keepNext/>
        <w:rPr>
          <w:rtl/>
        </w:rPr>
      </w:pPr>
      <w:bookmarkStart w:id="47" w:name="ET_yor_5519_9"/>
      <w:r w:rsidRPr="003264A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264A7">
        <w:rPr>
          <w:rStyle w:val="TagStyle"/>
          <w:rtl/>
        </w:rPr>
        <w:t xml:space="preserve"> &lt;&lt; יור &gt;&gt;</w:t>
      </w:r>
      <w:r w:rsidR="005073DB">
        <w:rPr>
          <w:rtl/>
        </w:rPr>
        <w:t xml:space="preserve"> </w:t>
      </w:r>
      <w:bookmarkEnd w:id="47"/>
    </w:p>
    <w:p w14:paraId="08F77F0E" w14:textId="77777777" w:rsidR="003264A7" w:rsidRDefault="003264A7" w:rsidP="003264A7">
      <w:pPr>
        <w:pStyle w:val="KeepWithNext"/>
        <w:rPr>
          <w:rtl/>
          <w:lang w:eastAsia="he-IL"/>
        </w:rPr>
      </w:pPr>
    </w:p>
    <w:p w14:paraId="19D1F230" w14:textId="77777777" w:rsidR="003264A7" w:rsidRDefault="003264A7" w:rsidP="003264A7">
      <w:pPr>
        <w:rPr>
          <w:rtl/>
          <w:lang w:eastAsia="he-IL"/>
        </w:rPr>
      </w:pPr>
      <w:bookmarkStart w:id="48" w:name="_ETM_Q1_122397"/>
      <w:bookmarkStart w:id="49" w:name="_ETM_Q1_122415"/>
      <w:bookmarkEnd w:id="48"/>
      <w:bookmarkEnd w:id="49"/>
      <w:r>
        <w:rPr>
          <w:rFonts w:hint="cs"/>
          <w:rtl/>
          <w:lang w:eastAsia="he-IL"/>
        </w:rPr>
        <w:t>שינינו את זה לוועדה לביטחון פנים.</w:t>
      </w:r>
    </w:p>
    <w:p w14:paraId="2644D476" w14:textId="77777777" w:rsidR="003264A7" w:rsidRDefault="003264A7" w:rsidP="003264A7">
      <w:pPr>
        <w:rPr>
          <w:rtl/>
          <w:lang w:eastAsia="he-IL"/>
        </w:rPr>
      </w:pPr>
      <w:bookmarkStart w:id="50" w:name="_ETM_Q1_119138"/>
      <w:bookmarkStart w:id="51" w:name="_ETM_Q1_119193"/>
      <w:bookmarkStart w:id="52" w:name="_ETM_Q1_122813"/>
      <w:bookmarkEnd w:id="50"/>
      <w:bookmarkEnd w:id="51"/>
      <w:bookmarkEnd w:id="52"/>
    </w:p>
    <w:p w14:paraId="39976F1C" w14:textId="054A2612" w:rsidR="003264A7" w:rsidRDefault="003264A7" w:rsidP="003264A7">
      <w:pPr>
        <w:pStyle w:val="a4"/>
        <w:keepNext/>
        <w:rPr>
          <w:rtl/>
        </w:rPr>
      </w:pPr>
      <w:bookmarkStart w:id="53" w:name="ET_speaker_ענת_מימון_10"/>
      <w:r w:rsidRPr="003264A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264A7">
        <w:rPr>
          <w:rStyle w:val="TagStyle"/>
          <w:rtl/>
        </w:rPr>
        <w:t xml:space="preserve"> &lt;&lt; דובר &gt;&gt;</w:t>
      </w:r>
      <w:r w:rsidR="005073DB">
        <w:rPr>
          <w:rtl/>
        </w:rPr>
        <w:t xml:space="preserve"> </w:t>
      </w:r>
      <w:bookmarkEnd w:id="53"/>
    </w:p>
    <w:p w14:paraId="018E6083" w14:textId="77777777" w:rsidR="003264A7" w:rsidRDefault="003264A7" w:rsidP="003264A7">
      <w:pPr>
        <w:pStyle w:val="KeepWithNext"/>
        <w:rPr>
          <w:rtl/>
          <w:lang w:eastAsia="he-IL"/>
        </w:rPr>
      </w:pPr>
    </w:p>
    <w:p w14:paraId="4E19452D" w14:textId="77777777" w:rsidR="003264A7" w:rsidRDefault="003264A7" w:rsidP="003264A7">
      <w:pPr>
        <w:rPr>
          <w:rtl/>
          <w:lang w:eastAsia="he-IL"/>
        </w:rPr>
      </w:pPr>
      <w:bookmarkStart w:id="54" w:name="_ETM_Q1_123057"/>
      <w:bookmarkStart w:id="55" w:name="_ETM_Q1_123076"/>
      <w:bookmarkEnd w:id="54"/>
      <w:bookmarkEnd w:id="55"/>
      <w:r>
        <w:rPr>
          <w:rFonts w:hint="cs"/>
          <w:rtl/>
          <w:lang w:eastAsia="he-IL"/>
        </w:rPr>
        <w:t xml:space="preserve">אנחנו מוחקים את התוספת. כל ההוראות ייקבעו בתקנות </w:t>
      </w:r>
      <w:bookmarkStart w:id="56" w:name="_ETM_Q1_128129"/>
      <w:bookmarkEnd w:id="56"/>
      <w:r>
        <w:rPr>
          <w:rFonts w:hint="cs"/>
          <w:rtl/>
          <w:lang w:eastAsia="he-IL"/>
        </w:rPr>
        <w:t xml:space="preserve">באישור ועדה ולא יהיו מפורטות בתוספת. </w:t>
      </w:r>
    </w:p>
    <w:p w14:paraId="3A7FA30B" w14:textId="77777777" w:rsidR="003264A7" w:rsidRDefault="003264A7" w:rsidP="003264A7">
      <w:pPr>
        <w:rPr>
          <w:rtl/>
          <w:lang w:eastAsia="he-IL"/>
        </w:rPr>
      </w:pPr>
      <w:bookmarkStart w:id="57" w:name="_ETM_Q1_132374"/>
      <w:bookmarkStart w:id="58" w:name="_ETM_Q1_132432"/>
      <w:bookmarkStart w:id="59" w:name="_ETM_Q1_135086"/>
      <w:bookmarkEnd w:id="57"/>
      <w:bookmarkEnd w:id="58"/>
      <w:bookmarkEnd w:id="59"/>
    </w:p>
    <w:p w14:paraId="4D9EBE2D" w14:textId="0EF50E70" w:rsidR="003264A7" w:rsidRDefault="003264A7" w:rsidP="003264A7">
      <w:pPr>
        <w:pStyle w:val="af9"/>
        <w:keepNext/>
        <w:rPr>
          <w:rtl/>
          <w:lang w:eastAsia="he-IL"/>
        </w:rPr>
      </w:pPr>
      <w:bookmarkStart w:id="60" w:name="ET_guest_טל_פז_מזרחי_11"/>
      <w:r w:rsidRPr="003264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3264A7">
        <w:rPr>
          <w:rStyle w:val="TagStyle"/>
          <w:rtl/>
        </w:rPr>
        <w:t xml:space="preserve"> &lt;&lt; אורח &gt;&gt;</w:t>
      </w:r>
      <w:r w:rsidR="005073DB">
        <w:rPr>
          <w:rtl/>
          <w:lang w:eastAsia="he-IL"/>
        </w:rPr>
        <w:t xml:space="preserve"> </w:t>
      </w:r>
      <w:bookmarkEnd w:id="60"/>
    </w:p>
    <w:p w14:paraId="5DF2B4BD" w14:textId="77777777" w:rsidR="003264A7" w:rsidRDefault="003264A7" w:rsidP="003264A7">
      <w:pPr>
        <w:pStyle w:val="KeepWithNext"/>
        <w:rPr>
          <w:rtl/>
          <w:lang w:eastAsia="he-IL"/>
        </w:rPr>
      </w:pPr>
    </w:p>
    <w:p w14:paraId="430CA22F" w14:textId="77777777" w:rsidR="003264A7" w:rsidRDefault="003264A7" w:rsidP="003264A7">
      <w:pPr>
        <w:rPr>
          <w:rtl/>
          <w:lang w:eastAsia="he-IL"/>
        </w:rPr>
      </w:pPr>
      <w:bookmarkStart w:id="61" w:name="_ETM_Q1_135365"/>
      <w:bookmarkStart w:id="62" w:name="_ETM_Q1_135386"/>
      <w:bookmarkEnd w:id="61"/>
      <w:bookmarkEnd w:id="62"/>
      <w:r>
        <w:rPr>
          <w:rFonts w:hint="cs"/>
          <w:rtl/>
          <w:lang w:eastAsia="he-IL"/>
        </w:rPr>
        <w:t xml:space="preserve">גברתי, מדובר בתפיסה שהיא </w:t>
      </w:r>
      <w:bookmarkStart w:id="63" w:name="_ETM_Q1_140174"/>
      <w:bookmarkEnd w:id="63"/>
      <w:r>
        <w:rPr>
          <w:rFonts w:hint="cs"/>
          <w:rtl/>
          <w:lang w:eastAsia="he-IL"/>
        </w:rPr>
        <w:t xml:space="preserve">מקצועית והיא חסויה אשר מקומה בטח לא בחקיקה. אני </w:t>
      </w:r>
      <w:bookmarkStart w:id="64" w:name="_ETM_Q1_147461"/>
      <w:bookmarkEnd w:id="64"/>
      <w:r>
        <w:rPr>
          <w:rFonts w:hint="cs"/>
          <w:rtl/>
          <w:lang w:eastAsia="he-IL"/>
        </w:rPr>
        <w:t>מתחברת כאן לדברי משרד הבריאות שנאמרו קודם לכן ב</w:t>
      </w:r>
      <w:bookmarkStart w:id="65" w:name="_ETM_Q1_145771"/>
      <w:bookmarkEnd w:id="65"/>
      <w:r>
        <w:rPr>
          <w:rFonts w:hint="cs"/>
          <w:rtl/>
          <w:lang w:eastAsia="he-IL"/>
        </w:rPr>
        <w:t xml:space="preserve">הרבה מאוד הקשרים דומים. זה שיקול דעת מקצועי </w:t>
      </w:r>
      <w:bookmarkStart w:id="66" w:name="_ETM_Q1_151447"/>
      <w:bookmarkEnd w:id="66"/>
      <w:r>
        <w:rPr>
          <w:rFonts w:hint="cs"/>
          <w:rtl/>
          <w:lang w:eastAsia="he-IL"/>
        </w:rPr>
        <w:t xml:space="preserve">שבעצם כולל תפיסת אבטחה שלמה שמעוגנים בה עקרונות שהם משתנים </w:t>
      </w:r>
      <w:bookmarkStart w:id="67" w:name="_ETM_Q1_159071"/>
      <w:bookmarkEnd w:id="67"/>
      <w:r>
        <w:rPr>
          <w:rFonts w:hint="cs"/>
          <w:rtl/>
          <w:lang w:eastAsia="he-IL"/>
        </w:rPr>
        <w:t xml:space="preserve">והם חייבים להיות גמישים ומותאמים למציאות הקיימת. אנחנו כבר </w:t>
      </w:r>
      <w:bookmarkStart w:id="68" w:name="_ETM_Q1_163352"/>
      <w:bookmarkEnd w:id="68"/>
      <w:r>
        <w:rPr>
          <w:rFonts w:hint="cs"/>
          <w:rtl/>
          <w:lang w:eastAsia="he-IL"/>
        </w:rPr>
        <w:t>ראינו מצבים שכל</w:t>
      </w:r>
      <w:r w:rsidR="00391B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שינוי שנדרש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ונדרש לעשות אותו בו ביום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להקשות עליו </w:t>
      </w:r>
      <w:bookmarkStart w:id="69" w:name="_ETM_Q1_169393"/>
      <w:bookmarkEnd w:id="69"/>
      <w:r>
        <w:rPr>
          <w:rFonts w:hint="cs"/>
          <w:rtl/>
          <w:lang w:eastAsia="he-IL"/>
        </w:rPr>
        <w:t xml:space="preserve">במעבר של תקנות וכינוסה של ועדה עבור השינוי הזה, זה </w:t>
      </w:r>
      <w:bookmarkStart w:id="70" w:name="_ETM_Q1_175137"/>
      <w:bookmarkEnd w:id="70"/>
      <w:r>
        <w:rPr>
          <w:rFonts w:hint="cs"/>
          <w:rtl/>
          <w:lang w:eastAsia="he-IL"/>
        </w:rPr>
        <w:t>משהו שהוא לא ריאלי</w:t>
      </w:r>
      <w:r w:rsidR="00391B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ומנוגד לתפיסה הארגונית משטרתית</w:t>
      </w:r>
      <w:bookmarkStart w:id="71" w:name="_ETM_Q1_177277"/>
      <w:bookmarkEnd w:id="71"/>
      <w:r>
        <w:rPr>
          <w:rFonts w:hint="cs"/>
          <w:rtl/>
          <w:lang w:eastAsia="he-IL"/>
        </w:rPr>
        <w:t xml:space="preserve"> ולכן אנחנו מתנגדים לשינוי הזה ומבקשים להחזיר את המצב </w:t>
      </w:r>
      <w:bookmarkStart w:id="72" w:name="_ETM_Q1_183113"/>
      <w:bookmarkEnd w:id="72"/>
      <w:r>
        <w:rPr>
          <w:rFonts w:hint="cs"/>
          <w:rtl/>
          <w:lang w:eastAsia="he-IL"/>
        </w:rPr>
        <w:t>הקיים כפי שהוא בסעיף 25 לפקודת הסמים.</w:t>
      </w:r>
    </w:p>
    <w:p w14:paraId="56B6B1A6" w14:textId="77777777" w:rsidR="003264A7" w:rsidRDefault="003264A7" w:rsidP="003264A7">
      <w:pPr>
        <w:rPr>
          <w:rtl/>
          <w:lang w:eastAsia="he-IL"/>
        </w:rPr>
      </w:pPr>
      <w:bookmarkStart w:id="73" w:name="_ETM_Q1_185217"/>
      <w:bookmarkStart w:id="74" w:name="_ETM_Q1_185293"/>
      <w:bookmarkStart w:id="75" w:name="_ETM_Q1_186281"/>
      <w:bookmarkEnd w:id="73"/>
      <w:bookmarkEnd w:id="74"/>
      <w:bookmarkEnd w:id="75"/>
    </w:p>
    <w:p w14:paraId="39CA1F92" w14:textId="1C55F278" w:rsidR="003264A7" w:rsidRDefault="003264A7" w:rsidP="003264A7">
      <w:pPr>
        <w:pStyle w:val="af6"/>
        <w:keepNext/>
        <w:rPr>
          <w:rtl/>
        </w:rPr>
      </w:pPr>
      <w:bookmarkStart w:id="76" w:name="ET_yor_5519_12"/>
      <w:r w:rsidRPr="003264A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שרן מרים השכל:</w:t>
      </w:r>
      <w:r w:rsidRPr="003264A7">
        <w:rPr>
          <w:rStyle w:val="TagStyle"/>
          <w:rtl/>
        </w:rPr>
        <w:t xml:space="preserve"> &lt;&lt; יור &gt;&gt;</w:t>
      </w:r>
      <w:r w:rsidR="005073DB">
        <w:rPr>
          <w:rtl/>
        </w:rPr>
        <w:t xml:space="preserve"> </w:t>
      </w:r>
      <w:bookmarkEnd w:id="76"/>
    </w:p>
    <w:p w14:paraId="1A29FDF5" w14:textId="77777777" w:rsidR="003264A7" w:rsidRDefault="003264A7" w:rsidP="003264A7">
      <w:pPr>
        <w:pStyle w:val="KeepWithNext"/>
        <w:rPr>
          <w:rtl/>
          <w:lang w:eastAsia="he-IL"/>
        </w:rPr>
      </w:pPr>
    </w:p>
    <w:p w14:paraId="58005248" w14:textId="77777777" w:rsidR="003264A7" w:rsidRDefault="003B466D" w:rsidP="003264A7">
      <w:pPr>
        <w:rPr>
          <w:rtl/>
          <w:lang w:eastAsia="he-IL"/>
        </w:rPr>
      </w:pPr>
      <w:bookmarkStart w:id="77" w:name="_ETM_Q1_186588"/>
      <w:bookmarkStart w:id="78" w:name="_ETM_Q1_186610"/>
      <w:bookmarkEnd w:id="77"/>
      <w:bookmarkEnd w:id="78"/>
      <w:r>
        <w:rPr>
          <w:rFonts w:hint="cs"/>
          <w:rtl/>
          <w:lang w:eastAsia="he-IL"/>
        </w:rPr>
        <w:t xml:space="preserve">אני אולי אפילו אוסיף </w:t>
      </w:r>
      <w:bookmarkStart w:id="79" w:name="_ETM_Q1_189771"/>
      <w:bookmarkEnd w:id="79"/>
      <w:r>
        <w:rPr>
          <w:rFonts w:hint="cs"/>
          <w:rtl/>
          <w:lang w:eastAsia="he-IL"/>
        </w:rPr>
        <w:t>על מנת להקל על המשטרה, שככל שהם ירצו להוריד</w:t>
      </w:r>
      <w:r w:rsidR="00391B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להסיר איזה שהם נהלים או</w:t>
      </w:r>
      <w:r w:rsidR="00391B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תקנות, הם</w:t>
      </w:r>
      <w:bookmarkStart w:id="80" w:name="_ETM_Q1_196009"/>
      <w:bookmarkEnd w:id="80"/>
      <w:r>
        <w:rPr>
          <w:rFonts w:hint="cs"/>
          <w:rtl/>
          <w:lang w:eastAsia="he-IL"/>
        </w:rPr>
        <w:t xml:space="preserve"> לא יצטרכו את אישור הוועדה.</w:t>
      </w:r>
    </w:p>
    <w:p w14:paraId="1F61696D" w14:textId="77777777" w:rsidR="003B466D" w:rsidRDefault="003B466D" w:rsidP="003264A7">
      <w:pPr>
        <w:rPr>
          <w:rtl/>
          <w:lang w:eastAsia="he-IL"/>
        </w:rPr>
      </w:pPr>
      <w:bookmarkStart w:id="81" w:name="_ETM_Q1_197880"/>
      <w:bookmarkStart w:id="82" w:name="_ETM_Q1_197931"/>
      <w:bookmarkStart w:id="83" w:name="_ETM_Q1_199832"/>
      <w:bookmarkEnd w:id="81"/>
      <w:bookmarkEnd w:id="82"/>
      <w:bookmarkEnd w:id="83"/>
    </w:p>
    <w:p w14:paraId="77164932" w14:textId="7B5276B8" w:rsidR="003B466D" w:rsidRDefault="003B466D" w:rsidP="003B466D">
      <w:pPr>
        <w:pStyle w:val="a4"/>
        <w:keepNext/>
        <w:rPr>
          <w:rtl/>
        </w:rPr>
      </w:pPr>
      <w:bookmarkStart w:id="84" w:name="ET_speaker_ענת_מימון_13"/>
      <w:r w:rsidRPr="003B466D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B466D">
        <w:rPr>
          <w:rStyle w:val="TagStyle"/>
          <w:rtl/>
        </w:rPr>
        <w:t xml:space="preserve"> &lt;&lt; דובר &gt;&gt;</w:t>
      </w:r>
      <w:r w:rsidR="005073DB">
        <w:rPr>
          <w:rtl/>
        </w:rPr>
        <w:t xml:space="preserve"> </w:t>
      </w:r>
      <w:bookmarkEnd w:id="84"/>
    </w:p>
    <w:p w14:paraId="2D02F1C2" w14:textId="77777777" w:rsidR="003B466D" w:rsidRDefault="003B466D" w:rsidP="003B466D">
      <w:pPr>
        <w:pStyle w:val="KeepWithNext"/>
        <w:rPr>
          <w:rtl/>
          <w:lang w:eastAsia="he-IL"/>
        </w:rPr>
      </w:pPr>
    </w:p>
    <w:p w14:paraId="65017D36" w14:textId="77777777" w:rsidR="003B466D" w:rsidRDefault="003B466D" w:rsidP="003B466D">
      <w:pPr>
        <w:rPr>
          <w:rtl/>
          <w:lang w:eastAsia="he-IL"/>
        </w:rPr>
      </w:pPr>
      <w:bookmarkStart w:id="85" w:name="_ETM_Q1_200093"/>
      <w:bookmarkStart w:id="86" w:name="_ETM_Q1_200118"/>
      <w:bookmarkEnd w:id="85"/>
      <w:bookmarkEnd w:id="86"/>
      <w:r>
        <w:rPr>
          <w:rFonts w:hint="cs"/>
          <w:rtl/>
          <w:lang w:eastAsia="he-IL"/>
        </w:rPr>
        <w:t xml:space="preserve">אתם אלה שמנסחים את התקנות </w:t>
      </w:r>
      <w:bookmarkStart w:id="87" w:name="_ETM_Q1_202091"/>
      <w:bookmarkEnd w:id="87"/>
      <w:r>
        <w:rPr>
          <w:rFonts w:hint="cs"/>
          <w:rtl/>
          <w:lang w:eastAsia="he-IL"/>
        </w:rPr>
        <w:t>וברור שאתם יכולים לקבוע בתקנות רובד ראשוני של ההוראות ולקבוע נהלים. אף אחד לא אומר שהם צריכים את כל</w:t>
      </w:r>
      <w:r w:rsidR="00391B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תפיסת האבטחה.</w:t>
      </w:r>
    </w:p>
    <w:p w14:paraId="052D6360" w14:textId="77777777" w:rsidR="003B466D" w:rsidRDefault="003B466D" w:rsidP="003B466D">
      <w:pPr>
        <w:rPr>
          <w:rtl/>
          <w:lang w:eastAsia="he-IL"/>
        </w:rPr>
      </w:pPr>
      <w:bookmarkStart w:id="88" w:name="_ETM_Q1_207650"/>
      <w:bookmarkStart w:id="89" w:name="_ETM_Q1_207719"/>
      <w:bookmarkStart w:id="90" w:name="_ETM_Q1_209522"/>
      <w:bookmarkEnd w:id="88"/>
      <w:bookmarkEnd w:id="89"/>
      <w:bookmarkEnd w:id="90"/>
    </w:p>
    <w:p w14:paraId="394A1CC9" w14:textId="351441D0" w:rsidR="003B466D" w:rsidRDefault="003B466D" w:rsidP="003B466D">
      <w:pPr>
        <w:pStyle w:val="af9"/>
        <w:keepNext/>
        <w:rPr>
          <w:rtl/>
          <w:lang w:eastAsia="he-IL"/>
        </w:rPr>
      </w:pPr>
      <w:bookmarkStart w:id="91" w:name="ET_guest_טל_פז_מזרחי_14"/>
      <w:r w:rsidRPr="003B46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3B466D">
        <w:rPr>
          <w:rStyle w:val="TagStyle"/>
          <w:rtl/>
        </w:rPr>
        <w:t xml:space="preserve"> &lt;&lt; אורח &gt;&gt;</w:t>
      </w:r>
      <w:r w:rsidR="005073DB">
        <w:rPr>
          <w:rtl/>
          <w:lang w:eastAsia="he-IL"/>
        </w:rPr>
        <w:t xml:space="preserve"> </w:t>
      </w:r>
      <w:bookmarkEnd w:id="91"/>
    </w:p>
    <w:p w14:paraId="6B3F2CB9" w14:textId="77777777" w:rsidR="003B466D" w:rsidRDefault="003B466D" w:rsidP="003B466D">
      <w:pPr>
        <w:pStyle w:val="KeepWithNext"/>
        <w:rPr>
          <w:rtl/>
          <w:lang w:eastAsia="he-IL"/>
        </w:rPr>
      </w:pPr>
    </w:p>
    <w:p w14:paraId="71A3B003" w14:textId="77777777" w:rsidR="003B466D" w:rsidRDefault="003B466D" w:rsidP="003B466D">
      <w:pPr>
        <w:rPr>
          <w:rtl/>
          <w:lang w:eastAsia="he-IL"/>
        </w:rPr>
      </w:pPr>
      <w:bookmarkStart w:id="92" w:name="_ETM_Q1_209783"/>
      <w:bookmarkStart w:id="93" w:name="_ETM_Q1_209802"/>
      <w:bookmarkEnd w:id="92"/>
      <w:bookmarkEnd w:id="93"/>
      <w:r>
        <w:rPr>
          <w:rFonts w:hint="cs"/>
          <w:rtl/>
          <w:lang w:eastAsia="he-IL"/>
        </w:rPr>
        <w:t xml:space="preserve">ברגע שאנחנו מפרסמים דבר </w:t>
      </w:r>
      <w:bookmarkStart w:id="94" w:name="_ETM_Q1_211473"/>
      <w:bookmarkEnd w:id="94"/>
      <w:r>
        <w:rPr>
          <w:rFonts w:hint="cs"/>
          <w:rtl/>
          <w:lang w:eastAsia="he-IL"/>
        </w:rPr>
        <w:t>כזה,</w:t>
      </w:r>
      <w:r w:rsidR="00391B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הלכה למעשה זאת הכוונת פעילות עבריינית.</w:t>
      </w:r>
    </w:p>
    <w:p w14:paraId="2FA45834" w14:textId="77777777" w:rsidR="003B466D" w:rsidRDefault="003B466D" w:rsidP="003B466D">
      <w:pPr>
        <w:rPr>
          <w:rtl/>
          <w:lang w:eastAsia="he-IL"/>
        </w:rPr>
      </w:pPr>
      <w:bookmarkStart w:id="95" w:name="_ETM_Q1_211880"/>
      <w:bookmarkStart w:id="96" w:name="_ETM_Q1_211938"/>
      <w:bookmarkStart w:id="97" w:name="_ETM_Q1_212936"/>
      <w:bookmarkEnd w:id="95"/>
      <w:bookmarkEnd w:id="96"/>
      <w:bookmarkEnd w:id="97"/>
    </w:p>
    <w:p w14:paraId="4ED89922" w14:textId="4B02EA6E" w:rsidR="003B466D" w:rsidRDefault="003B466D" w:rsidP="003B466D">
      <w:pPr>
        <w:pStyle w:val="a4"/>
        <w:keepNext/>
        <w:rPr>
          <w:rtl/>
        </w:rPr>
      </w:pPr>
      <w:bookmarkStart w:id="98" w:name="ET_speaker_ענת_מימון_15"/>
      <w:r w:rsidRPr="003B466D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B466D">
        <w:rPr>
          <w:rStyle w:val="TagStyle"/>
          <w:rtl/>
        </w:rPr>
        <w:t xml:space="preserve"> &lt;&lt; דובר &gt;&gt;</w:t>
      </w:r>
      <w:r w:rsidR="005073DB">
        <w:rPr>
          <w:rtl/>
        </w:rPr>
        <w:t xml:space="preserve"> </w:t>
      </w:r>
      <w:bookmarkEnd w:id="98"/>
    </w:p>
    <w:p w14:paraId="667789D0" w14:textId="77777777" w:rsidR="003B466D" w:rsidRDefault="003B466D" w:rsidP="003B466D">
      <w:pPr>
        <w:pStyle w:val="KeepWithNext"/>
        <w:rPr>
          <w:rtl/>
          <w:lang w:eastAsia="he-IL"/>
        </w:rPr>
      </w:pPr>
    </w:p>
    <w:p w14:paraId="12EECFF3" w14:textId="77777777" w:rsidR="003B466D" w:rsidRDefault="003B466D" w:rsidP="003B466D">
      <w:pPr>
        <w:rPr>
          <w:rtl/>
          <w:lang w:eastAsia="he-IL"/>
        </w:rPr>
      </w:pPr>
      <w:bookmarkStart w:id="99" w:name="_ETM_Q1_213199"/>
      <w:bookmarkStart w:id="100" w:name="_ETM_Q1_213219"/>
      <w:bookmarkEnd w:id="99"/>
      <w:bookmarkEnd w:id="100"/>
      <w:r>
        <w:rPr>
          <w:rFonts w:hint="cs"/>
          <w:rtl/>
          <w:lang w:eastAsia="he-IL"/>
        </w:rPr>
        <w:t>איפה אתם מפרסמים את זה?</w:t>
      </w:r>
    </w:p>
    <w:p w14:paraId="6EAC5984" w14:textId="77777777" w:rsidR="003B466D" w:rsidRDefault="003B466D" w:rsidP="003B466D">
      <w:pPr>
        <w:rPr>
          <w:rtl/>
          <w:lang w:eastAsia="he-IL"/>
        </w:rPr>
      </w:pPr>
      <w:bookmarkStart w:id="101" w:name="_ETM_Q1_217483"/>
      <w:bookmarkStart w:id="102" w:name="_ETM_Q1_217544"/>
      <w:bookmarkStart w:id="103" w:name="_ETM_Q1_218171"/>
      <w:bookmarkEnd w:id="101"/>
      <w:bookmarkEnd w:id="102"/>
      <w:bookmarkEnd w:id="103"/>
    </w:p>
    <w:p w14:paraId="64F31EA7" w14:textId="33B5EED1" w:rsidR="003B466D" w:rsidRDefault="003B466D" w:rsidP="003B466D">
      <w:pPr>
        <w:pStyle w:val="af6"/>
        <w:keepNext/>
        <w:rPr>
          <w:rtl/>
        </w:rPr>
      </w:pPr>
      <w:bookmarkStart w:id="104" w:name="ET_yor_5519_16"/>
      <w:r w:rsidRPr="003B466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B466D">
        <w:rPr>
          <w:rStyle w:val="TagStyle"/>
          <w:rtl/>
        </w:rPr>
        <w:t xml:space="preserve"> &lt;&lt; יור &gt;&gt;</w:t>
      </w:r>
      <w:r w:rsidR="005073DB">
        <w:rPr>
          <w:rtl/>
        </w:rPr>
        <w:t xml:space="preserve"> </w:t>
      </w:r>
      <w:bookmarkEnd w:id="104"/>
    </w:p>
    <w:p w14:paraId="5DEBD6B1" w14:textId="77777777" w:rsidR="003B466D" w:rsidRDefault="003B466D" w:rsidP="003B466D">
      <w:pPr>
        <w:pStyle w:val="KeepWithNext"/>
        <w:rPr>
          <w:rtl/>
          <w:lang w:eastAsia="he-IL"/>
        </w:rPr>
      </w:pPr>
    </w:p>
    <w:p w14:paraId="3B981EF7" w14:textId="77777777" w:rsidR="003B466D" w:rsidRDefault="003B466D" w:rsidP="003B466D">
      <w:pPr>
        <w:rPr>
          <w:rtl/>
          <w:lang w:eastAsia="he-IL"/>
        </w:rPr>
      </w:pPr>
      <w:bookmarkStart w:id="105" w:name="_ETM_Q1_218457"/>
      <w:bookmarkStart w:id="106" w:name="_ETM_Q1_218479"/>
      <w:bookmarkEnd w:id="105"/>
      <w:bookmarkEnd w:id="106"/>
      <w:r>
        <w:rPr>
          <w:rFonts w:hint="cs"/>
          <w:rtl/>
          <w:lang w:eastAsia="he-IL"/>
        </w:rPr>
        <w:t>את יכולה לפרסם בתקנה שלכל בעל רישיון</w:t>
      </w:r>
      <w:r w:rsidR="00391B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תינתן על ידי משטרת ישראל חוברת הוראות.</w:t>
      </w:r>
    </w:p>
    <w:p w14:paraId="55E8BB54" w14:textId="77777777" w:rsidR="003B466D" w:rsidRDefault="003B466D" w:rsidP="003B466D">
      <w:pPr>
        <w:rPr>
          <w:rtl/>
          <w:lang w:eastAsia="he-IL"/>
        </w:rPr>
      </w:pPr>
      <w:bookmarkStart w:id="107" w:name="_ETM_Q1_222849"/>
      <w:bookmarkStart w:id="108" w:name="_ETM_Q1_222914"/>
      <w:bookmarkEnd w:id="107"/>
      <w:bookmarkEnd w:id="108"/>
    </w:p>
    <w:p w14:paraId="5C6757EF" w14:textId="1869A4D8" w:rsidR="003B466D" w:rsidRDefault="003B466D" w:rsidP="003B466D">
      <w:pPr>
        <w:pStyle w:val="a4"/>
        <w:keepNext/>
        <w:rPr>
          <w:rtl/>
        </w:rPr>
      </w:pPr>
      <w:bookmarkStart w:id="109" w:name="ET_speaker_ענת_מימון_17"/>
      <w:r w:rsidRPr="003B466D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B466D">
        <w:rPr>
          <w:rStyle w:val="TagStyle"/>
          <w:rtl/>
        </w:rPr>
        <w:t xml:space="preserve"> &lt;&lt; דובר &gt;&gt;</w:t>
      </w:r>
      <w:r w:rsidR="005073DB">
        <w:rPr>
          <w:rtl/>
        </w:rPr>
        <w:t xml:space="preserve"> </w:t>
      </w:r>
      <w:bookmarkEnd w:id="109"/>
    </w:p>
    <w:p w14:paraId="03A5648A" w14:textId="77777777" w:rsidR="003B466D" w:rsidRDefault="003B466D" w:rsidP="003B466D">
      <w:pPr>
        <w:pStyle w:val="KeepWithNext"/>
        <w:rPr>
          <w:rtl/>
          <w:lang w:eastAsia="he-IL"/>
        </w:rPr>
      </w:pPr>
    </w:p>
    <w:p w14:paraId="7B0EA725" w14:textId="77777777" w:rsidR="003B466D" w:rsidRDefault="003B466D" w:rsidP="003B466D">
      <w:pPr>
        <w:rPr>
          <w:rtl/>
          <w:lang w:eastAsia="he-IL"/>
        </w:rPr>
      </w:pPr>
      <w:bookmarkStart w:id="110" w:name="_ETM_Q1_223164"/>
      <w:bookmarkStart w:id="111" w:name="_ETM_Q1_223185"/>
      <w:bookmarkEnd w:id="110"/>
      <w:bookmarkEnd w:id="111"/>
      <w:r>
        <w:rPr>
          <w:rFonts w:hint="cs"/>
          <w:rtl/>
          <w:lang w:eastAsia="he-IL"/>
        </w:rPr>
        <w:t xml:space="preserve">כמו </w:t>
      </w:r>
      <w:bookmarkStart w:id="112" w:name="_ETM_Q1_223493"/>
      <w:bookmarkEnd w:id="112"/>
      <w:r>
        <w:rPr>
          <w:rFonts w:hint="cs"/>
          <w:rtl/>
          <w:lang w:eastAsia="he-IL"/>
        </w:rPr>
        <w:t xml:space="preserve">הנוהל. </w:t>
      </w:r>
    </w:p>
    <w:p w14:paraId="7C2F2C4D" w14:textId="77777777" w:rsidR="00B86591" w:rsidRDefault="00B86591" w:rsidP="003B466D">
      <w:pPr>
        <w:rPr>
          <w:rtl/>
          <w:lang w:eastAsia="he-IL"/>
        </w:rPr>
      </w:pPr>
      <w:bookmarkStart w:id="113" w:name="_ETM_Q1_227893"/>
      <w:bookmarkStart w:id="114" w:name="_ETM_Q1_227952"/>
      <w:bookmarkStart w:id="115" w:name="_ETM_Q1_227808"/>
      <w:bookmarkEnd w:id="113"/>
      <w:bookmarkEnd w:id="114"/>
      <w:bookmarkEnd w:id="115"/>
    </w:p>
    <w:p w14:paraId="38C37B89" w14:textId="43807E76" w:rsidR="00B86591" w:rsidRDefault="00B86591" w:rsidP="00B86591">
      <w:pPr>
        <w:pStyle w:val="af9"/>
        <w:keepNext/>
        <w:rPr>
          <w:rtl/>
          <w:lang w:eastAsia="he-IL"/>
        </w:rPr>
      </w:pPr>
      <w:bookmarkStart w:id="116" w:name="ET_guest_טל_פז_מזרחי_18"/>
      <w:r w:rsidRPr="00B865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B86591">
        <w:rPr>
          <w:rStyle w:val="TagStyle"/>
          <w:rtl/>
        </w:rPr>
        <w:t xml:space="preserve"> &lt;&lt; אורח &gt;&gt;</w:t>
      </w:r>
      <w:r w:rsidR="005073DB">
        <w:rPr>
          <w:rtl/>
          <w:lang w:eastAsia="he-IL"/>
        </w:rPr>
        <w:t xml:space="preserve"> </w:t>
      </w:r>
      <w:bookmarkEnd w:id="116"/>
    </w:p>
    <w:p w14:paraId="3E671076" w14:textId="77777777" w:rsidR="00B86591" w:rsidRDefault="00B86591" w:rsidP="00B86591">
      <w:pPr>
        <w:pStyle w:val="KeepWithNext"/>
        <w:rPr>
          <w:rtl/>
          <w:lang w:eastAsia="he-IL"/>
        </w:rPr>
      </w:pPr>
    </w:p>
    <w:p w14:paraId="12EF429B" w14:textId="77777777" w:rsidR="00B86591" w:rsidRDefault="00B86591" w:rsidP="00B86591">
      <w:pPr>
        <w:rPr>
          <w:rtl/>
          <w:lang w:eastAsia="he-IL"/>
        </w:rPr>
      </w:pPr>
      <w:bookmarkStart w:id="117" w:name="_ETM_Q1_228128"/>
      <w:bookmarkEnd w:id="117"/>
      <w:r>
        <w:rPr>
          <w:rFonts w:hint="cs"/>
          <w:rtl/>
          <w:lang w:eastAsia="he-IL"/>
        </w:rPr>
        <w:t>ה</w:t>
      </w:r>
      <w:bookmarkStart w:id="118" w:name="_ETM_Q1_228162"/>
      <w:bookmarkEnd w:id="118"/>
      <w:r>
        <w:rPr>
          <w:rFonts w:hint="cs"/>
          <w:rtl/>
          <w:lang w:eastAsia="he-IL"/>
        </w:rPr>
        <w:t>נוהל הרבה יותר מפורט.</w:t>
      </w:r>
      <w:r w:rsidR="00391B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לא מדבר על עקרונות הפעלה.</w:t>
      </w:r>
    </w:p>
    <w:p w14:paraId="7FDAEF93" w14:textId="77777777" w:rsidR="00B86591" w:rsidRDefault="00B86591" w:rsidP="00B86591">
      <w:pPr>
        <w:rPr>
          <w:rtl/>
          <w:lang w:eastAsia="he-IL"/>
        </w:rPr>
      </w:pPr>
    </w:p>
    <w:p w14:paraId="0D25CE3F" w14:textId="194D7841" w:rsidR="00B86591" w:rsidRDefault="00B86591" w:rsidP="00B86591">
      <w:pPr>
        <w:pStyle w:val="a4"/>
        <w:keepNext/>
        <w:rPr>
          <w:rtl/>
        </w:rPr>
      </w:pPr>
      <w:bookmarkStart w:id="119" w:name="ET_speaker_ענת_מימון_20"/>
      <w:r w:rsidRPr="00B8659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86591">
        <w:rPr>
          <w:rStyle w:val="TagStyle"/>
          <w:rtl/>
        </w:rPr>
        <w:t xml:space="preserve"> &lt;&lt; דובר &gt;&gt;</w:t>
      </w:r>
      <w:r w:rsidR="005073DB">
        <w:rPr>
          <w:rtl/>
        </w:rPr>
        <w:t xml:space="preserve"> </w:t>
      </w:r>
      <w:bookmarkEnd w:id="119"/>
    </w:p>
    <w:p w14:paraId="7E65F377" w14:textId="77777777" w:rsidR="00B86591" w:rsidRDefault="00B86591" w:rsidP="00B86591">
      <w:pPr>
        <w:pStyle w:val="KeepWithNext"/>
        <w:rPr>
          <w:rtl/>
          <w:lang w:eastAsia="he-IL"/>
        </w:rPr>
      </w:pPr>
    </w:p>
    <w:p w14:paraId="283A1F5B" w14:textId="77777777" w:rsidR="00B86591" w:rsidRPr="00B86591" w:rsidRDefault="00B86591" w:rsidP="00B8659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הוא כן מפורסם.</w:t>
      </w:r>
    </w:p>
    <w:p w14:paraId="58D1BB1A" w14:textId="77777777" w:rsidR="00B86591" w:rsidRDefault="00B86591" w:rsidP="00B86591">
      <w:pPr>
        <w:rPr>
          <w:rtl/>
          <w:lang w:eastAsia="he-IL"/>
        </w:rPr>
      </w:pPr>
      <w:bookmarkStart w:id="120" w:name="_ETM_Q1_232317"/>
      <w:bookmarkStart w:id="121" w:name="_ETM_Q1_232382"/>
      <w:bookmarkEnd w:id="120"/>
      <w:bookmarkEnd w:id="121"/>
    </w:p>
    <w:p w14:paraId="0103B482" w14:textId="3AE5092B" w:rsidR="00B86591" w:rsidRDefault="00B86591" w:rsidP="00B86591">
      <w:pPr>
        <w:pStyle w:val="af6"/>
        <w:keepNext/>
        <w:rPr>
          <w:rtl/>
        </w:rPr>
      </w:pPr>
      <w:bookmarkStart w:id="122" w:name="ET_yor_5519_19"/>
      <w:r w:rsidRPr="00B86591">
        <w:rPr>
          <w:rStyle w:val="TagStyle"/>
          <w:rtl/>
        </w:rPr>
        <w:t xml:space="preserve">&lt;&lt; יור &gt;&gt; </w:t>
      </w:r>
      <w:r>
        <w:rPr>
          <w:rtl/>
        </w:rPr>
        <w:t>היו"ר שרן מרים השכל:</w:t>
      </w:r>
      <w:r w:rsidRPr="00B86591">
        <w:rPr>
          <w:rStyle w:val="TagStyle"/>
          <w:rtl/>
        </w:rPr>
        <w:t xml:space="preserve"> &lt;&lt; יור &gt;&gt;</w:t>
      </w:r>
      <w:r w:rsidR="005073DB">
        <w:rPr>
          <w:rtl/>
        </w:rPr>
        <w:t xml:space="preserve"> </w:t>
      </w:r>
      <w:bookmarkEnd w:id="122"/>
    </w:p>
    <w:p w14:paraId="06308D76" w14:textId="77777777" w:rsidR="00B86591" w:rsidRDefault="00B86591" w:rsidP="00B86591">
      <w:pPr>
        <w:pStyle w:val="KeepWithNext"/>
        <w:rPr>
          <w:rtl/>
          <w:lang w:eastAsia="he-IL"/>
        </w:rPr>
      </w:pPr>
    </w:p>
    <w:p w14:paraId="0FAF9E1F" w14:textId="77777777" w:rsidR="00B86591" w:rsidRDefault="00B86591" w:rsidP="00B865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מפורסם. כולם רואים את </w:t>
      </w:r>
      <w:bookmarkStart w:id="123" w:name="_ETM_Q1_235493"/>
      <w:bookmarkEnd w:id="123"/>
      <w:r>
        <w:rPr>
          <w:rFonts w:hint="cs"/>
          <w:rtl/>
          <w:lang w:eastAsia="he-IL"/>
        </w:rPr>
        <w:t>הנוהל שלכם, אז מה ההבדל?</w:t>
      </w:r>
    </w:p>
    <w:p w14:paraId="5F51B75A" w14:textId="77777777" w:rsidR="00B86591" w:rsidRDefault="00B86591" w:rsidP="00B86591">
      <w:pPr>
        <w:rPr>
          <w:rtl/>
          <w:lang w:eastAsia="he-IL"/>
        </w:rPr>
      </w:pPr>
      <w:bookmarkStart w:id="124" w:name="_ETM_Q1_232034"/>
      <w:bookmarkStart w:id="125" w:name="_ETM_Q1_232104"/>
      <w:bookmarkStart w:id="126" w:name="_ETM_Q1_233778"/>
      <w:bookmarkEnd w:id="124"/>
      <w:bookmarkEnd w:id="125"/>
      <w:bookmarkEnd w:id="126"/>
    </w:p>
    <w:p w14:paraId="5CF3D915" w14:textId="7047F449" w:rsidR="00B86591" w:rsidRDefault="00B86591" w:rsidP="00B86591">
      <w:pPr>
        <w:pStyle w:val="af9"/>
        <w:keepNext/>
        <w:rPr>
          <w:rtl/>
          <w:lang w:eastAsia="he-IL"/>
        </w:rPr>
      </w:pPr>
      <w:bookmarkStart w:id="127" w:name="ET_guest_טל_פז_מזרחי_21"/>
      <w:r w:rsidRPr="00B865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B86591">
        <w:rPr>
          <w:rStyle w:val="TagStyle"/>
          <w:rtl/>
        </w:rPr>
        <w:t xml:space="preserve"> &lt;&lt; אורח &gt;&gt;</w:t>
      </w:r>
      <w:r w:rsidR="005073DB">
        <w:rPr>
          <w:rtl/>
          <w:lang w:eastAsia="he-IL"/>
        </w:rPr>
        <w:t xml:space="preserve"> </w:t>
      </w:r>
      <w:bookmarkEnd w:id="127"/>
    </w:p>
    <w:p w14:paraId="11DBE16F" w14:textId="77777777" w:rsidR="00B86591" w:rsidRDefault="00B86591" w:rsidP="00B86591">
      <w:pPr>
        <w:pStyle w:val="KeepWithNext"/>
        <w:rPr>
          <w:rtl/>
          <w:lang w:eastAsia="he-IL"/>
        </w:rPr>
      </w:pPr>
    </w:p>
    <w:p w14:paraId="3B641AE5" w14:textId="77777777" w:rsidR="00B86591" w:rsidRDefault="00B86591" w:rsidP="00B86591">
      <w:pPr>
        <w:rPr>
          <w:rtl/>
          <w:lang w:eastAsia="he-IL"/>
        </w:rPr>
      </w:pPr>
      <w:bookmarkStart w:id="128" w:name="_ETM_Q1_234056"/>
      <w:bookmarkStart w:id="129" w:name="_ETM_Q1_234077"/>
      <w:bookmarkEnd w:id="128"/>
      <w:bookmarkEnd w:id="129"/>
      <w:r>
        <w:rPr>
          <w:rFonts w:hint="cs"/>
          <w:rtl/>
          <w:lang w:eastAsia="he-IL"/>
        </w:rPr>
        <w:t xml:space="preserve">הנוהל מפורסם. אנחנו לא נרצה </w:t>
      </w:r>
      <w:bookmarkStart w:id="130" w:name="_ETM_Q1_238327"/>
      <w:bookmarkEnd w:id="130"/>
      <w:r>
        <w:rPr>
          <w:rFonts w:hint="cs"/>
          <w:rtl/>
          <w:lang w:eastAsia="he-IL"/>
        </w:rPr>
        <w:t>להרחיב על הנוהל עכשיו.</w:t>
      </w:r>
      <w:bookmarkStart w:id="131" w:name="_ETM_Q1_241025"/>
      <w:bookmarkEnd w:id="131"/>
    </w:p>
    <w:p w14:paraId="0A68862E" w14:textId="77777777" w:rsidR="00B86591" w:rsidRDefault="00B86591" w:rsidP="00B86591">
      <w:pPr>
        <w:rPr>
          <w:rtl/>
          <w:lang w:eastAsia="he-IL"/>
        </w:rPr>
      </w:pPr>
      <w:bookmarkStart w:id="132" w:name="_ETM_Q1_241092"/>
      <w:bookmarkEnd w:id="132"/>
    </w:p>
    <w:p w14:paraId="66F05505" w14:textId="51F20EB5" w:rsidR="00B86591" w:rsidRDefault="00B86591" w:rsidP="00B86591">
      <w:pPr>
        <w:pStyle w:val="a4"/>
        <w:keepNext/>
        <w:rPr>
          <w:rtl/>
        </w:rPr>
      </w:pPr>
      <w:bookmarkStart w:id="133" w:name="_ETM_Q1_242219"/>
      <w:bookmarkStart w:id="134" w:name="ET_speaker_ענת_מימון_23"/>
      <w:bookmarkEnd w:id="133"/>
      <w:r w:rsidRPr="00B86591">
        <w:rPr>
          <w:rStyle w:val="TagStyle"/>
          <w:rtl/>
        </w:rPr>
        <w:t xml:space="preserve">&lt;&lt; דובר &gt;&gt; </w:t>
      </w:r>
      <w:r>
        <w:rPr>
          <w:rtl/>
        </w:rPr>
        <w:t>ענת מימון:</w:t>
      </w:r>
      <w:r w:rsidRPr="00B86591">
        <w:rPr>
          <w:rStyle w:val="TagStyle"/>
          <w:rtl/>
        </w:rPr>
        <w:t xml:space="preserve"> &lt;&lt; דובר &gt;&gt;</w:t>
      </w:r>
      <w:r w:rsidR="005073DB">
        <w:rPr>
          <w:rtl/>
        </w:rPr>
        <w:t xml:space="preserve"> </w:t>
      </w:r>
      <w:bookmarkEnd w:id="134"/>
    </w:p>
    <w:p w14:paraId="2CFA9781" w14:textId="77777777" w:rsidR="00B86591" w:rsidRDefault="00B86591" w:rsidP="00B86591">
      <w:pPr>
        <w:pStyle w:val="KeepWithNext"/>
        <w:rPr>
          <w:rtl/>
          <w:lang w:eastAsia="he-IL"/>
        </w:rPr>
      </w:pPr>
    </w:p>
    <w:p w14:paraId="2492FEEA" w14:textId="77777777" w:rsidR="00B86591" w:rsidRDefault="00B86591" w:rsidP="00B86591">
      <w:pPr>
        <w:rPr>
          <w:rtl/>
          <w:lang w:eastAsia="he-IL"/>
        </w:rPr>
      </w:pPr>
      <w:bookmarkStart w:id="135" w:name="_ETM_Q1_242520"/>
      <w:bookmarkStart w:id="136" w:name="_ETM_Q1_242540"/>
      <w:bookmarkEnd w:id="135"/>
      <w:bookmarkEnd w:id="136"/>
      <w:r>
        <w:rPr>
          <w:rFonts w:hint="cs"/>
          <w:rtl/>
          <w:lang w:eastAsia="he-IL"/>
        </w:rPr>
        <w:t>להיפך. התקנות צריכות להיות אפילו</w:t>
      </w:r>
      <w:bookmarkStart w:id="137" w:name="_ETM_Q1_236171"/>
      <w:bookmarkEnd w:id="137"/>
      <w:r>
        <w:rPr>
          <w:rFonts w:hint="cs"/>
          <w:rtl/>
          <w:lang w:eastAsia="he-IL"/>
        </w:rPr>
        <w:t xml:space="preserve"> ברמה אחת מעל הנוהל הזה. אדרבה.</w:t>
      </w:r>
    </w:p>
    <w:p w14:paraId="364A22B0" w14:textId="77777777" w:rsidR="00B86591" w:rsidRDefault="00B86591" w:rsidP="00B86591">
      <w:pPr>
        <w:rPr>
          <w:rtl/>
          <w:lang w:eastAsia="he-IL"/>
        </w:rPr>
      </w:pPr>
      <w:bookmarkStart w:id="138" w:name="_ETM_Q1_246599"/>
      <w:bookmarkStart w:id="139" w:name="_ETM_Q1_246666"/>
      <w:bookmarkEnd w:id="138"/>
      <w:bookmarkEnd w:id="139"/>
    </w:p>
    <w:p w14:paraId="55217EF2" w14:textId="1CCF4A48" w:rsidR="00B86591" w:rsidRDefault="00B86591" w:rsidP="00B86591">
      <w:pPr>
        <w:pStyle w:val="af9"/>
        <w:keepNext/>
        <w:rPr>
          <w:rtl/>
          <w:lang w:eastAsia="he-IL"/>
        </w:rPr>
      </w:pPr>
      <w:bookmarkStart w:id="140" w:name="ET_guest_ענת_מססה_קינן_24"/>
      <w:r w:rsidRPr="00B865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מססה</w:t>
      </w:r>
      <w:proofErr w:type="spellEnd"/>
      <w:r>
        <w:rPr>
          <w:rtl/>
          <w:lang w:eastAsia="he-IL"/>
        </w:rPr>
        <w:t xml:space="preserve"> קינן:</w:t>
      </w:r>
      <w:r w:rsidRPr="00B86591">
        <w:rPr>
          <w:rStyle w:val="TagStyle"/>
          <w:rtl/>
        </w:rPr>
        <w:t xml:space="preserve"> &lt;&lt; אורח &gt;&gt;</w:t>
      </w:r>
      <w:r w:rsidR="005073DB">
        <w:rPr>
          <w:rtl/>
          <w:lang w:eastAsia="he-IL"/>
        </w:rPr>
        <w:t xml:space="preserve"> </w:t>
      </w:r>
      <w:bookmarkEnd w:id="140"/>
    </w:p>
    <w:p w14:paraId="010FEEEC" w14:textId="77777777" w:rsidR="00B86591" w:rsidRDefault="00B86591" w:rsidP="00B86591">
      <w:pPr>
        <w:pStyle w:val="KeepWithNext"/>
        <w:rPr>
          <w:rtl/>
          <w:lang w:eastAsia="he-IL"/>
        </w:rPr>
      </w:pPr>
    </w:p>
    <w:p w14:paraId="5B4D8184" w14:textId="77777777" w:rsidR="00B86591" w:rsidRDefault="00B86591" w:rsidP="00B865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משהו למען </w:t>
      </w:r>
      <w:bookmarkStart w:id="141" w:name="_ETM_Q1_244478"/>
      <w:bookmarkEnd w:id="141"/>
      <w:r>
        <w:rPr>
          <w:rFonts w:hint="cs"/>
          <w:rtl/>
          <w:lang w:eastAsia="he-IL"/>
        </w:rPr>
        <w:t xml:space="preserve">הפרוטוקול. בעיקרון תנאי אבטחה ומיגון, להבנתי זה לא דבר </w:t>
      </w:r>
      <w:bookmarkStart w:id="142" w:name="_ETM_Q1_257272"/>
      <w:bookmarkEnd w:id="142"/>
      <w:r>
        <w:rPr>
          <w:rFonts w:hint="cs"/>
          <w:rtl/>
          <w:lang w:eastAsia="he-IL"/>
        </w:rPr>
        <w:t>שאמור להיות בתקנות אבל</w:t>
      </w:r>
      <w:r w:rsidR="00391B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לבקשת יושבת ראש הוועדה </w:t>
      </w:r>
      <w:bookmarkStart w:id="143" w:name="_ETM_Q1_257262"/>
      <w:bookmarkEnd w:id="143"/>
      <w:r>
        <w:rPr>
          <w:rFonts w:hint="cs"/>
          <w:rtl/>
          <w:lang w:eastAsia="he-IL"/>
        </w:rPr>
        <w:t>המשרד הסכים לדבר הזה וביקש שגם הדיונים בעניין הזה בוועדה יהיו חסויי</w:t>
      </w:r>
      <w:bookmarkStart w:id="144" w:name="_ETM_Q1_263338"/>
      <w:bookmarkEnd w:id="144"/>
      <w:r>
        <w:rPr>
          <w:rFonts w:hint="cs"/>
          <w:rtl/>
          <w:lang w:eastAsia="he-IL"/>
        </w:rPr>
        <w:t xml:space="preserve">ם. אני מבינה משרד המשפטים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וכאן </w:t>
      </w:r>
      <w:bookmarkStart w:id="145" w:name="_ETM_Q1_271079"/>
      <w:bookmarkEnd w:id="145"/>
      <w:r>
        <w:rPr>
          <w:rFonts w:hint="cs"/>
          <w:rtl/>
          <w:lang w:eastAsia="he-IL"/>
        </w:rPr>
        <w:t xml:space="preserve">אני רוצה לחדד כי זה חשוב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שהתקנות </w:t>
      </w:r>
      <w:bookmarkStart w:id="146" w:name="_ETM_Q1_275259"/>
      <w:bookmarkEnd w:id="146"/>
      <w:r>
        <w:rPr>
          <w:rFonts w:hint="cs"/>
          <w:rtl/>
          <w:lang w:eastAsia="he-IL"/>
        </w:rPr>
        <w:t>לא ירדו לרמה</w:t>
      </w:r>
      <w:r w:rsidR="00391B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כפי שקיימת היום </w:t>
      </w:r>
      <w:bookmarkStart w:id="147" w:name="_ETM_Q1_276656"/>
      <w:bookmarkEnd w:id="147"/>
      <w:r>
        <w:rPr>
          <w:rFonts w:hint="cs"/>
          <w:rtl/>
          <w:lang w:eastAsia="he-IL"/>
        </w:rPr>
        <w:t xml:space="preserve">בנוהל. השאלה אם אני צריכה לקבוע את </w:t>
      </w:r>
      <w:bookmarkStart w:id="148" w:name="_ETM_Q1_277438"/>
      <w:bookmarkEnd w:id="148"/>
      <w:r>
        <w:rPr>
          <w:rFonts w:hint="cs"/>
          <w:rtl/>
          <w:lang w:eastAsia="he-IL"/>
        </w:rPr>
        <w:t>זה עכשיו בחוק. אני לא יודעת ואני</w:t>
      </w:r>
      <w:r w:rsidR="00391B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 לשמוע את משרד המשפטים כדי להיות בטוחה. לך זה ברור</w:t>
      </w:r>
      <w:r w:rsidR="00391B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 באמת נשמח אם זה כך אבל אני רוצה לקבל את חוות דעת משרד המשפטים לעניין זה כדי להיות בטוחה.</w:t>
      </w:r>
    </w:p>
    <w:p w14:paraId="476E7E1E" w14:textId="77777777" w:rsidR="00B86591" w:rsidRDefault="00B86591" w:rsidP="00B86591">
      <w:pPr>
        <w:rPr>
          <w:rtl/>
          <w:lang w:eastAsia="he-IL"/>
        </w:rPr>
      </w:pPr>
      <w:bookmarkStart w:id="149" w:name="_ETM_Q1_295699"/>
      <w:bookmarkStart w:id="150" w:name="_ETM_Q1_295755"/>
      <w:bookmarkEnd w:id="149"/>
      <w:bookmarkEnd w:id="150"/>
    </w:p>
    <w:p w14:paraId="74E9300B" w14:textId="570F9514" w:rsidR="00B86591" w:rsidRDefault="00B86591" w:rsidP="00B86591">
      <w:pPr>
        <w:pStyle w:val="af9"/>
        <w:keepNext/>
        <w:rPr>
          <w:rtl/>
          <w:lang w:eastAsia="he-IL"/>
        </w:rPr>
      </w:pPr>
      <w:bookmarkStart w:id="151" w:name="ET_guest_נצב_עמיר_סופר_25"/>
      <w:r w:rsidRPr="00B8659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עמיר סופר:</w:t>
      </w:r>
      <w:r w:rsidRPr="00B86591">
        <w:rPr>
          <w:rStyle w:val="TagStyle"/>
          <w:rtl/>
        </w:rPr>
        <w:t xml:space="preserve"> &lt;&lt; אורח &gt;&gt;</w:t>
      </w:r>
      <w:r w:rsidR="005073DB">
        <w:rPr>
          <w:rtl/>
          <w:lang w:eastAsia="he-IL"/>
        </w:rPr>
        <w:t xml:space="preserve"> </w:t>
      </w:r>
      <w:bookmarkEnd w:id="151"/>
    </w:p>
    <w:p w14:paraId="30E50C75" w14:textId="77777777" w:rsidR="00B86591" w:rsidRDefault="00B86591" w:rsidP="00B86591">
      <w:pPr>
        <w:pStyle w:val="KeepWithNext"/>
        <w:rPr>
          <w:rtl/>
          <w:lang w:eastAsia="he-IL"/>
        </w:rPr>
      </w:pPr>
    </w:p>
    <w:p w14:paraId="5E1BC516" w14:textId="77777777" w:rsidR="00B86591" w:rsidRDefault="00B86591" w:rsidP="00B86591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אחת. מה היתרון של תקנות בעולם שלנו?</w:t>
      </w:r>
    </w:p>
    <w:p w14:paraId="6A64BC00" w14:textId="77777777" w:rsidR="00B86591" w:rsidRDefault="00B86591" w:rsidP="00B86591">
      <w:pPr>
        <w:rPr>
          <w:rtl/>
          <w:lang w:eastAsia="he-IL"/>
        </w:rPr>
      </w:pPr>
      <w:bookmarkStart w:id="152" w:name="_ETM_Q1_301484"/>
      <w:bookmarkStart w:id="153" w:name="_ETM_Q1_301553"/>
      <w:bookmarkStart w:id="154" w:name="_ETM_Q1_303364"/>
      <w:bookmarkEnd w:id="152"/>
      <w:bookmarkEnd w:id="153"/>
      <w:bookmarkEnd w:id="154"/>
    </w:p>
    <w:p w14:paraId="358D3221" w14:textId="4AD95FDC" w:rsidR="00B86591" w:rsidRDefault="00B86591" w:rsidP="00B86591">
      <w:pPr>
        <w:pStyle w:val="af6"/>
        <w:keepNext/>
        <w:rPr>
          <w:rtl/>
        </w:rPr>
      </w:pPr>
      <w:bookmarkStart w:id="155" w:name="ET_yor_5519_26"/>
      <w:r w:rsidRPr="00B8659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86591">
        <w:rPr>
          <w:rStyle w:val="TagStyle"/>
          <w:rtl/>
        </w:rPr>
        <w:t xml:space="preserve"> &lt;&lt; יור &gt;&gt;</w:t>
      </w:r>
      <w:r w:rsidR="005073DB">
        <w:rPr>
          <w:rtl/>
        </w:rPr>
        <w:t xml:space="preserve"> </w:t>
      </w:r>
      <w:bookmarkEnd w:id="155"/>
    </w:p>
    <w:p w14:paraId="04C8E592" w14:textId="77777777" w:rsidR="00B86591" w:rsidRDefault="00B86591" w:rsidP="00B86591">
      <w:pPr>
        <w:pStyle w:val="KeepWithNext"/>
        <w:rPr>
          <w:rtl/>
          <w:lang w:eastAsia="he-IL"/>
        </w:rPr>
      </w:pPr>
    </w:p>
    <w:p w14:paraId="2A1BD3C1" w14:textId="77777777" w:rsidR="00B86591" w:rsidRDefault="00B86591" w:rsidP="00B8659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56" w:name="_ETM_Q1_303682"/>
      <w:bookmarkStart w:id="157" w:name="_ETM_Q1_303707"/>
      <w:bookmarkEnd w:id="156"/>
      <w:bookmarkEnd w:id="157"/>
      <w:r>
        <w:rPr>
          <w:rFonts w:hint="cs"/>
          <w:rtl/>
          <w:lang w:eastAsia="he-IL"/>
        </w:rPr>
        <w:t xml:space="preserve">יתרון של תקנות הוא שהן עוברות פיקוח ובקרה </w:t>
      </w:r>
      <w:bookmarkStart w:id="158" w:name="_ETM_Q1_307915"/>
      <w:bookmarkEnd w:id="158"/>
      <w:r>
        <w:rPr>
          <w:rFonts w:hint="cs"/>
          <w:rtl/>
          <w:lang w:eastAsia="he-IL"/>
        </w:rPr>
        <w:t>של חברי הכנסת ולאחר מכן יש כאן</w:t>
      </w:r>
      <w:r w:rsidR="00391B86">
        <w:rPr>
          <w:rFonts w:hint="cs"/>
          <w:rtl/>
          <w:lang w:eastAsia="he-IL"/>
        </w:rPr>
        <w:t xml:space="preserve"> </w:t>
      </w:r>
      <w:bookmarkStart w:id="159" w:name="_ETM_Q1_311446"/>
      <w:bookmarkEnd w:id="159"/>
      <w:r>
        <w:rPr>
          <w:rFonts w:hint="cs"/>
          <w:rtl/>
          <w:lang w:eastAsia="he-IL"/>
        </w:rPr>
        <w:t xml:space="preserve">עניין של דיון ציבורי. ההתנהלות בכל תחום הקנאביס, </w:t>
      </w:r>
      <w:bookmarkStart w:id="160" w:name="_ETM_Q1_322557"/>
      <w:bookmarkEnd w:id="160"/>
      <w:r>
        <w:rPr>
          <w:rFonts w:hint="cs"/>
          <w:rtl/>
          <w:lang w:eastAsia="he-IL"/>
        </w:rPr>
        <w:t>לפחות בחמשת השנים האחרונות,</w:t>
      </w:r>
      <w:r w:rsidR="00391B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 התנהלות שלא שמרה על</w:t>
      </w:r>
      <w:r w:rsidR="00391B86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תקין. זאת אומרת, </w:t>
      </w:r>
      <w:bookmarkStart w:id="161" w:name="_ETM_Q1_327462"/>
      <w:bookmarkEnd w:id="161"/>
      <w:r>
        <w:rPr>
          <w:rFonts w:hint="cs"/>
          <w:rtl/>
          <w:lang w:eastAsia="he-IL"/>
        </w:rPr>
        <w:t xml:space="preserve">שדברים לא נעשו בשקיפות אלא נעשו ללא הודעה לציבור, ללא </w:t>
      </w:r>
      <w:bookmarkStart w:id="162" w:name="_ETM_Q1_333661"/>
      <w:bookmarkEnd w:id="162"/>
      <w:r>
        <w:rPr>
          <w:rFonts w:hint="cs"/>
          <w:rtl/>
          <w:lang w:eastAsia="he-IL"/>
        </w:rPr>
        <w:t xml:space="preserve">הודעה למטופלים, ללא הודעה למפעלים. כל שינוי כזה </w:t>
      </w:r>
      <w:bookmarkStart w:id="163" w:name="_ETM_Q1_337518"/>
      <w:bookmarkEnd w:id="163"/>
      <w:r>
        <w:rPr>
          <w:rFonts w:hint="cs"/>
          <w:rtl/>
          <w:lang w:eastAsia="he-IL"/>
        </w:rPr>
        <w:t xml:space="preserve">או אחר נעשה בסוג של מחשכים בלי איזושהי הודעה מראש. </w:t>
      </w:r>
      <w:bookmarkStart w:id="164" w:name="_ETM_Q1_342506"/>
      <w:bookmarkEnd w:id="164"/>
      <w:r>
        <w:rPr>
          <w:rFonts w:hint="cs"/>
          <w:rtl/>
          <w:lang w:eastAsia="he-IL"/>
        </w:rPr>
        <w:t xml:space="preserve">לכן אנחנו באנו ורצינו להכניס בתוך הוראות החוק הזה את </w:t>
      </w:r>
      <w:bookmarkStart w:id="165" w:name="_ETM_Q1_346988"/>
      <w:bookmarkEnd w:id="165"/>
      <w:r>
        <w:rPr>
          <w:rFonts w:hint="cs"/>
          <w:rtl/>
          <w:lang w:eastAsia="he-IL"/>
        </w:rPr>
        <w:t xml:space="preserve">הנושא 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תקין. לכן ככל שתידרשו </w:t>
      </w:r>
      <w:bookmarkStart w:id="166" w:name="_ETM_Q1_351832"/>
      <w:bookmarkEnd w:id="166"/>
      <w:r>
        <w:rPr>
          <w:rFonts w:hint="cs"/>
          <w:rtl/>
          <w:lang w:eastAsia="he-IL"/>
        </w:rPr>
        <w:t>לבוא ולעדכן את הדברים האלה שיש בהם תעשייה שלמה, ז</w:t>
      </w:r>
      <w:bookmarkStart w:id="167" w:name="_ETM_Q1_354102"/>
      <w:bookmarkEnd w:id="167"/>
      <w:r>
        <w:rPr>
          <w:rFonts w:hint="cs"/>
          <w:rtl/>
          <w:lang w:eastAsia="he-IL"/>
        </w:rPr>
        <w:t xml:space="preserve">ה לא נתון למצב רוחו של אדם </w:t>
      </w:r>
      <w:bookmarkStart w:id="168" w:name="_ETM_Q1_356220"/>
      <w:bookmarkEnd w:id="168"/>
      <w:r w:rsidR="00A27670">
        <w:rPr>
          <w:rFonts w:hint="cs"/>
          <w:rtl/>
          <w:lang w:eastAsia="he-IL"/>
        </w:rPr>
        <w:t xml:space="preserve">כזה או אחר שבבוקר אחד הוא קם ורוצה לתקן </w:t>
      </w:r>
      <w:bookmarkStart w:id="169" w:name="_ETM_Q1_359383"/>
      <w:bookmarkEnd w:id="169"/>
      <w:r w:rsidR="00A27670">
        <w:rPr>
          <w:rFonts w:hint="cs"/>
          <w:rtl/>
          <w:lang w:eastAsia="he-IL"/>
        </w:rPr>
        <w:t>ובבוקר אחר הוא קם ורוצה לתקן את זה לדבר אחר.</w:t>
      </w:r>
    </w:p>
    <w:p w14:paraId="0897520F" w14:textId="77777777" w:rsidR="00A27670" w:rsidRDefault="00A27670" w:rsidP="00B86591">
      <w:pPr>
        <w:rPr>
          <w:rtl/>
          <w:lang w:eastAsia="he-IL"/>
        </w:rPr>
      </w:pPr>
      <w:bookmarkStart w:id="170" w:name="_ETM_Q1_365512"/>
      <w:bookmarkStart w:id="171" w:name="_ETM_Q1_365557"/>
      <w:bookmarkStart w:id="172" w:name="_ETM_Q1_367173"/>
      <w:bookmarkEnd w:id="170"/>
      <w:bookmarkEnd w:id="171"/>
      <w:bookmarkEnd w:id="172"/>
    </w:p>
    <w:p w14:paraId="3033ACBE" w14:textId="7B5A2169" w:rsidR="00A27670" w:rsidRDefault="00A27670" w:rsidP="00A27670">
      <w:pPr>
        <w:pStyle w:val="af9"/>
        <w:keepNext/>
        <w:rPr>
          <w:rtl/>
          <w:lang w:eastAsia="he-IL"/>
        </w:rPr>
      </w:pPr>
      <w:bookmarkStart w:id="173" w:name="ET_guest_ענת_חן_מיכאלי_27"/>
      <w:r w:rsidRPr="00A276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חן מיכאלי:</w:t>
      </w:r>
      <w:r w:rsidRPr="00A27670">
        <w:rPr>
          <w:rStyle w:val="TagStyle"/>
          <w:rtl/>
        </w:rPr>
        <w:t xml:space="preserve"> &lt;&lt; אורח &gt;&gt;</w:t>
      </w:r>
      <w:r w:rsidR="005073DB">
        <w:rPr>
          <w:rtl/>
          <w:lang w:eastAsia="he-IL"/>
        </w:rPr>
        <w:t xml:space="preserve"> </w:t>
      </w:r>
      <w:bookmarkEnd w:id="173"/>
    </w:p>
    <w:p w14:paraId="4976BDB4" w14:textId="77777777" w:rsidR="00A27670" w:rsidRDefault="00A27670" w:rsidP="00A27670">
      <w:pPr>
        <w:pStyle w:val="KeepWithNext"/>
        <w:rPr>
          <w:rtl/>
          <w:lang w:eastAsia="he-IL"/>
        </w:rPr>
      </w:pPr>
    </w:p>
    <w:p w14:paraId="6B588392" w14:textId="77777777" w:rsidR="00483187" w:rsidRDefault="00A27670" w:rsidP="00A27670">
      <w:pPr>
        <w:rPr>
          <w:rtl/>
          <w:lang w:eastAsia="he-IL"/>
        </w:rPr>
      </w:pPr>
      <w:bookmarkStart w:id="174" w:name="_ETM_Q1_367464"/>
      <w:bookmarkStart w:id="175" w:name="_ETM_Q1_367489"/>
      <w:bookmarkEnd w:id="174"/>
      <w:bookmarkEnd w:id="175"/>
      <w:r>
        <w:rPr>
          <w:rFonts w:hint="cs"/>
          <w:rtl/>
          <w:lang w:eastAsia="he-IL"/>
        </w:rPr>
        <w:t xml:space="preserve">אני מבקשת להתייחס לזה. אני חושבת שהאמירה הזאת היא </w:t>
      </w:r>
      <w:bookmarkStart w:id="176" w:name="_ETM_Q1_365548"/>
      <w:bookmarkEnd w:id="176"/>
      <w:r w:rsidR="00483187">
        <w:rPr>
          <w:rFonts w:hint="cs"/>
          <w:rtl/>
          <w:lang w:eastAsia="he-IL"/>
        </w:rPr>
        <w:t xml:space="preserve">ממש לא מדויקת וממש לא נכונה. תעשו הבחנה בין </w:t>
      </w:r>
      <w:bookmarkStart w:id="177" w:name="_ETM_Q1_375567"/>
      <w:bookmarkEnd w:id="177"/>
      <w:r w:rsidR="00483187">
        <w:rPr>
          <w:rFonts w:hint="cs"/>
          <w:rtl/>
          <w:lang w:eastAsia="he-IL"/>
        </w:rPr>
        <w:t xml:space="preserve">סוגיות אחרות שאולי היו לגביהן תלונות לגבי התנהלות של </w:t>
      </w:r>
      <w:bookmarkStart w:id="178" w:name="_ETM_Q1_381050"/>
      <w:bookmarkEnd w:id="178"/>
      <w:r w:rsidR="00483187">
        <w:rPr>
          <w:rFonts w:hint="cs"/>
          <w:rtl/>
          <w:lang w:eastAsia="he-IL"/>
        </w:rPr>
        <w:t xml:space="preserve">תחום האבטחה. תחום האבטחה מעול לא נעשה במחשכים, מעולם לא </w:t>
      </w:r>
      <w:bookmarkStart w:id="179" w:name="_ETM_Q1_387492"/>
      <w:bookmarkEnd w:id="179"/>
      <w:r w:rsidR="00483187">
        <w:rPr>
          <w:rFonts w:hint="cs"/>
          <w:rtl/>
          <w:lang w:eastAsia="he-IL"/>
        </w:rPr>
        <w:t>נעשה ללא פרסום</w:t>
      </w:r>
      <w:r w:rsidR="00391B86">
        <w:rPr>
          <w:rFonts w:hint="cs"/>
          <w:rtl/>
          <w:lang w:eastAsia="he-IL"/>
        </w:rPr>
        <w:t xml:space="preserve"> </w:t>
      </w:r>
      <w:r w:rsidR="00483187">
        <w:rPr>
          <w:rFonts w:hint="cs"/>
          <w:rtl/>
          <w:lang w:eastAsia="he-IL"/>
        </w:rPr>
        <w:t xml:space="preserve">ומאז שמשטרת ישראל נכנסה </w:t>
      </w:r>
      <w:bookmarkStart w:id="180" w:name="_ETM_Q1_390440"/>
      <w:bookmarkEnd w:id="180"/>
      <w:r w:rsidR="00483187">
        <w:rPr>
          <w:rFonts w:hint="cs"/>
          <w:rtl/>
          <w:lang w:eastAsia="he-IL"/>
        </w:rPr>
        <w:t>לתחום הזה בשנתיים האחרונות יצרנו מנגנון שעובד בצורה משומנת ובצורה</w:t>
      </w:r>
      <w:bookmarkStart w:id="181" w:name="_ETM_Q1_398628"/>
      <w:bookmarkEnd w:id="181"/>
      <w:r w:rsidR="00483187">
        <w:rPr>
          <w:rFonts w:hint="cs"/>
          <w:rtl/>
          <w:lang w:eastAsia="he-IL"/>
        </w:rPr>
        <w:t xml:space="preserve"> טובה עם שקיפות מלאה ושיתוף פעולה מלא. תפיסת </w:t>
      </w:r>
      <w:bookmarkStart w:id="182" w:name="_ETM_Q1_403380"/>
      <w:bookmarkEnd w:id="182"/>
      <w:r w:rsidR="00483187">
        <w:rPr>
          <w:rFonts w:hint="cs"/>
          <w:rtl/>
          <w:lang w:eastAsia="he-IL"/>
        </w:rPr>
        <w:t xml:space="preserve">האבטחה שמפורסמת היום נרשמה יחד עם העוסקים אחרי פורומים </w:t>
      </w:r>
      <w:bookmarkStart w:id="183" w:name="_ETM_Q1_406839"/>
      <w:bookmarkEnd w:id="183"/>
      <w:r w:rsidR="00483187">
        <w:rPr>
          <w:rFonts w:hint="cs"/>
          <w:rtl/>
          <w:lang w:eastAsia="he-IL"/>
        </w:rPr>
        <w:t xml:space="preserve">שנעשו עם העוסקים יחד עם מנהלי האבטחה. </w:t>
      </w:r>
      <w:bookmarkStart w:id="184" w:name="_ETM_Q1_412310"/>
      <w:bookmarkEnd w:id="184"/>
      <w:r w:rsidR="00483187">
        <w:rPr>
          <w:rFonts w:hint="cs"/>
          <w:rtl/>
          <w:lang w:eastAsia="he-IL"/>
        </w:rPr>
        <w:t xml:space="preserve">אנחנו יושבים איתם קבוע וכל הזמן דנים וכל הזמן אנחנו מנסים לטייב את זה בצורה </w:t>
      </w:r>
      <w:bookmarkStart w:id="185" w:name="_ETM_Q1_418472"/>
      <w:bookmarkEnd w:id="185"/>
      <w:r w:rsidR="00483187">
        <w:rPr>
          <w:rFonts w:hint="cs"/>
          <w:rtl/>
          <w:lang w:eastAsia="he-IL"/>
        </w:rPr>
        <w:t xml:space="preserve">שתאזן בין שלום הציבור לבין הדרישות ולבין הצרכים של השטח. </w:t>
      </w:r>
      <w:bookmarkStart w:id="186" w:name="_ETM_Q1_425113"/>
      <w:bookmarkEnd w:id="186"/>
      <w:r w:rsidR="00483187">
        <w:rPr>
          <w:rFonts w:hint="cs"/>
          <w:rtl/>
          <w:lang w:eastAsia="he-IL"/>
        </w:rPr>
        <w:t>יצרנו מנגנון השגה</w:t>
      </w:r>
      <w:r w:rsidR="00391B86">
        <w:rPr>
          <w:rFonts w:hint="cs"/>
          <w:rtl/>
          <w:lang w:eastAsia="he-IL"/>
        </w:rPr>
        <w:t xml:space="preserve"> </w:t>
      </w:r>
      <w:r w:rsidR="00483187">
        <w:rPr>
          <w:rFonts w:hint="cs"/>
          <w:rtl/>
          <w:lang w:eastAsia="he-IL"/>
        </w:rPr>
        <w:t xml:space="preserve">- שמעולם לא היה קיים בתחום הזה ולא </w:t>
      </w:r>
      <w:bookmarkStart w:id="187" w:name="_ETM_Q1_431060"/>
      <w:bookmarkEnd w:id="187"/>
      <w:r w:rsidR="00483187">
        <w:rPr>
          <w:rFonts w:hint="cs"/>
          <w:rtl/>
          <w:lang w:eastAsia="he-IL"/>
        </w:rPr>
        <w:t xml:space="preserve">קיים בשום תחום אחר </w:t>
      </w:r>
      <w:r w:rsidR="00483187">
        <w:rPr>
          <w:rtl/>
          <w:lang w:eastAsia="he-IL"/>
        </w:rPr>
        <w:t>–</w:t>
      </w:r>
      <w:r w:rsidR="00483187">
        <w:rPr>
          <w:rFonts w:hint="cs"/>
          <w:rtl/>
          <w:lang w:eastAsia="he-IL"/>
        </w:rPr>
        <w:t xml:space="preserve"> בו כל עוסק יכול לבוא</w:t>
      </w:r>
      <w:r w:rsidR="00391B86">
        <w:rPr>
          <w:rFonts w:hint="cs"/>
          <w:rtl/>
          <w:lang w:eastAsia="he-IL"/>
        </w:rPr>
        <w:t xml:space="preserve"> </w:t>
      </w:r>
      <w:r w:rsidR="00483187">
        <w:rPr>
          <w:rFonts w:hint="cs"/>
          <w:rtl/>
          <w:lang w:eastAsia="he-IL"/>
        </w:rPr>
        <w:t>ולהציע לנו חלופ</w:t>
      </w:r>
      <w:bookmarkStart w:id="188" w:name="_ETM_Q1_432772"/>
      <w:bookmarkEnd w:id="188"/>
      <w:r w:rsidR="00483187">
        <w:rPr>
          <w:rFonts w:hint="cs"/>
          <w:rtl/>
          <w:lang w:eastAsia="he-IL"/>
        </w:rPr>
        <w:t xml:space="preserve">ות ולהציע אמצעים אחרים. זה דבר שאף פעם לא היה </w:t>
      </w:r>
      <w:bookmarkStart w:id="189" w:name="_ETM_Q1_434630"/>
      <w:bookmarkEnd w:id="189"/>
      <w:r w:rsidR="00483187">
        <w:rPr>
          <w:rFonts w:hint="cs"/>
          <w:rtl/>
          <w:lang w:eastAsia="he-IL"/>
        </w:rPr>
        <w:t>קיים. לבוא ולומר שאנחנו פועלים</w:t>
      </w:r>
      <w:r w:rsidR="00391B86">
        <w:rPr>
          <w:rFonts w:hint="cs"/>
          <w:rtl/>
          <w:lang w:eastAsia="he-IL"/>
        </w:rPr>
        <w:t xml:space="preserve"> </w:t>
      </w:r>
      <w:bookmarkStart w:id="190" w:name="_ETM_Q1_442774"/>
      <w:bookmarkEnd w:id="190"/>
      <w:r w:rsidR="00483187">
        <w:rPr>
          <w:rFonts w:hint="cs"/>
          <w:rtl/>
          <w:lang w:eastAsia="he-IL"/>
        </w:rPr>
        <w:t xml:space="preserve">לא בשקיפות, זה לא נכון. </w:t>
      </w:r>
    </w:p>
    <w:p w14:paraId="3DBC686F" w14:textId="77777777" w:rsidR="00483187" w:rsidRDefault="00483187" w:rsidP="00A27670">
      <w:pPr>
        <w:rPr>
          <w:rtl/>
          <w:lang w:eastAsia="he-IL"/>
        </w:rPr>
      </w:pPr>
    </w:p>
    <w:p w14:paraId="7FFF2F7B" w14:textId="77777777" w:rsidR="00A27670" w:rsidRDefault="00483187" w:rsidP="00A276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 לכך, לפי סעיף 13 להחלטת הממשלה </w:t>
      </w:r>
      <w:bookmarkStart w:id="191" w:name="_ETM_Q1_446442"/>
      <w:bookmarkEnd w:id="191"/>
      <w:r>
        <w:rPr>
          <w:rFonts w:hint="cs"/>
          <w:rtl/>
          <w:lang w:eastAsia="he-IL"/>
        </w:rPr>
        <w:t>4490</w:t>
      </w:r>
      <w:r w:rsidR="00391B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באשר לייצוא, אנחנו נדרשים כל שנה להגיש דוח של פיקוח ובקרה ואנחנו מגישים בדיוק את כמות הבקרות שנעשו, את כמות השימועים שנעשו</w:t>
      </w:r>
      <w:r w:rsidR="00391B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וכמות </w:t>
      </w:r>
      <w:bookmarkStart w:id="192" w:name="_ETM_Q1_457944"/>
      <w:bookmarkEnd w:id="192"/>
      <w:r>
        <w:rPr>
          <w:rFonts w:hint="cs"/>
          <w:rtl/>
          <w:lang w:eastAsia="he-IL"/>
        </w:rPr>
        <w:t>כל הסנקציות שהטלנו. אם כן, הכול תמיד נתון וחשוף</w:t>
      </w:r>
      <w:r w:rsidR="00391B86">
        <w:rPr>
          <w:rFonts w:hint="cs"/>
          <w:rtl/>
          <w:lang w:eastAsia="he-IL"/>
        </w:rPr>
        <w:t xml:space="preserve"> </w:t>
      </w:r>
      <w:bookmarkStart w:id="193" w:name="_ETM_Q1_455739"/>
      <w:bookmarkEnd w:id="193"/>
      <w:r>
        <w:rPr>
          <w:rFonts w:hint="cs"/>
          <w:rtl/>
          <w:lang w:eastAsia="he-IL"/>
        </w:rPr>
        <w:t>לעיני הציבור.</w:t>
      </w:r>
    </w:p>
    <w:p w14:paraId="7BCD749F" w14:textId="77777777" w:rsidR="00483187" w:rsidRDefault="00483187" w:rsidP="00A27670">
      <w:pPr>
        <w:rPr>
          <w:rtl/>
          <w:lang w:eastAsia="he-IL"/>
        </w:rPr>
      </w:pPr>
      <w:bookmarkStart w:id="194" w:name="_ETM_Q1_462053"/>
      <w:bookmarkStart w:id="195" w:name="_ETM_Q1_462077"/>
      <w:bookmarkStart w:id="196" w:name="_ETM_Q1_460790"/>
      <w:bookmarkEnd w:id="194"/>
      <w:bookmarkEnd w:id="195"/>
      <w:bookmarkEnd w:id="196"/>
    </w:p>
    <w:p w14:paraId="13FFEA2E" w14:textId="34EC2E04" w:rsidR="00483187" w:rsidRDefault="00483187" w:rsidP="00483187">
      <w:pPr>
        <w:pStyle w:val="af9"/>
        <w:keepNext/>
        <w:rPr>
          <w:rtl/>
          <w:lang w:eastAsia="he-IL"/>
        </w:rPr>
      </w:pPr>
      <w:bookmarkStart w:id="197" w:name="ET_guest_טל_פז_מזרחי_28"/>
      <w:r w:rsidRPr="004831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483187">
        <w:rPr>
          <w:rStyle w:val="TagStyle"/>
          <w:rtl/>
        </w:rPr>
        <w:t xml:space="preserve"> &lt;&lt; אורח &gt;&gt;</w:t>
      </w:r>
      <w:r w:rsidR="005073DB">
        <w:rPr>
          <w:rtl/>
          <w:lang w:eastAsia="he-IL"/>
        </w:rPr>
        <w:t xml:space="preserve"> </w:t>
      </w:r>
      <w:bookmarkEnd w:id="197"/>
    </w:p>
    <w:p w14:paraId="5BC7A846" w14:textId="77777777" w:rsidR="00483187" w:rsidRDefault="00483187" w:rsidP="00483187">
      <w:pPr>
        <w:pStyle w:val="KeepWithNext"/>
        <w:rPr>
          <w:rtl/>
          <w:lang w:eastAsia="he-IL"/>
        </w:rPr>
      </w:pPr>
    </w:p>
    <w:p w14:paraId="158F5CCD" w14:textId="77777777" w:rsidR="00483187" w:rsidRDefault="00483187" w:rsidP="00483187">
      <w:pPr>
        <w:rPr>
          <w:rtl/>
          <w:lang w:eastAsia="he-IL"/>
        </w:rPr>
      </w:pPr>
      <w:bookmarkStart w:id="198" w:name="_ETM_Q1_461074"/>
      <w:bookmarkStart w:id="199" w:name="_ETM_Q1_461096"/>
      <w:bookmarkEnd w:id="198"/>
      <w:bookmarkEnd w:id="199"/>
      <w:r>
        <w:rPr>
          <w:rFonts w:hint="cs"/>
          <w:rtl/>
          <w:lang w:eastAsia="he-IL"/>
        </w:rPr>
        <w:t xml:space="preserve">אני מבקשת לפנות בעניין הזה ולשמוע את בעלי </w:t>
      </w:r>
      <w:bookmarkStart w:id="200" w:name="_ETM_Q1_462188"/>
      <w:bookmarkEnd w:id="200"/>
      <w:r>
        <w:rPr>
          <w:rFonts w:hint="cs"/>
          <w:rtl/>
          <w:lang w:eastAsia="he-IL"/>
        </w:rPr>
        <w:t xml:space="preserve">החוות אם יש להם טענה כזאת. אם </w:t>
      </w:r>
      <w:bookmarkStart w:id="201" w:name="_ETM_Q1_469180"/>
      <w:bookmarkEnd w:id="201"/>
      <w:r>
        <w:rPr>
          <w:rFonts w:hint="cs"/>
          <w:rtl/>
          <w:lang w:eastAsia="he-IL"/>
        </w:rPr>
        <w:t>יש להם טענה כזאת, נרצה לדעת.</w:t>
      </w:r>
    </w:p>
    <w:p w14:paraId="37E7D002" w14:textId="77777777" w:rsidR="00483187" w:rsidRDefault="00483187" w:rsidP="00483187">
      <w:pPr>
        <w:rPr>
          <w:rtl/>
          <w:lang w:eastAsia="he-IL"/>
        </w:rPr>
      </w:pPr>
      <w:bookmarkStart w:id="202" w:name="_ETM_Q1_466234"/>
      <w:bookmarkStart w:id="203" w:name="_ETM_Q1_466289"/>
      <w:bookmarkStart w:id="204" w:name="_ETM_Q1_466930"/>
      <w:bookmarkEnd w:id="202"/>
      <w:bookmarkEnd w:id="203"/>
      <w:bookmarkEnd w:id="204"/>
    </w:p>
    <w:p w14:paraId="5323A4A8" w14:textId="52E30177" w:rsidR="00483187" w:rsidRDefault="00483187" w:rsidP="00483187">
      <w:pPr>
        <w:pStyle w:val="af6"/>
        <w:keepNext/>
        <w:rPr>
          <w:rtl/>
        </w:rPr>
      </w:pPr>
      <w:bookmarkStart w:id="205" w:name="ET_yor_5519_29"/>
      <w:r w:rsidRPr="0048318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83187">
        <w:rPr>
          <w:rStyle w:val="TagStyle"/>
          <w:rtl/>
        </w:rPr>
        <w:t xml:space="preserve"> &lt;&lt; יור &gt;&gt;</w:t>
      </w:r>
      <w:r w:rsidR="005073DB">
        <w:rPr>
          <w:rtl/>
        </w:rPr>
        <w:t xml:space="preserve"> </w:t>
      </w:r>
      <w:bookmarkEnd w:id="205"/>
    </w:p>
    <w:p w14:paraId="1970A942" w14:textId="77777777" w:rsidR="00483187" w:rsidRDefault="00483187" w:rsidP="00483187">
      <w:pPr>
        <w:pStyle w:val="KeepWithNext"/>
        <w:rPr>
          <w:rtl/>
          <w:lang w:eastAsia="he-IL"/>
        </w:rPr>
      </w:pPr>
    </w:p>
    <w:p w14:paraId="121A15DB" w14:textId="77777777" w:rsidR="00483187" w:rsidRDefault="00483187" w:rsidP="00483187">
      <w:pPr>
        <w:rPr>
          <w:rtl/>
          <w:lang w:eastAsia="he-IL"/>
        </w:rPr>
      </w:pPr>
      <w:bookmarkStart w:id="206" w:name="_ETM_Q1_467255"/>
      <w:bookmarkStart w:id="207" w:name="_ETM_Q1_467280"/>
      <w:bookmarkEnd w:id="206"/>
      <w:bookmarkEnd w:id="207"/>
      <w:r>
        <w:rPr>
          <w:rFonts w:hint="cs"/>
          <w:rtl/>
          <w:lang w:eastAsia="he-IL"/>
        </w:rPr>
        <w:t>תודה רבה.</w:t>
      </w:r>
      <w:r w:rsidR="00391B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נותנים </w:t>
      </w:r>
      <w:bookmarkStart w:id="208" w:name="_ETM_Q1_469558"/>
      <w:bookmarkEnd w:id="208"/>
      <w:r>
        <w:rPr>
          <w:rFonts w:hint="cs"/>
          <w:rtl/>
          <w:lang w:eastAsia="he-IL"/>
        </w:rPr>
        <w:t xml:space="preserve">לכם, מעבר למה שהיה קבוע לפני כן, סוג </w:t>
      </w:r>
      <w:bookmarkStart w:id="209" w:name="_ETM_Q1_480176"/>
      <w:bookmarkEnd w:id="209"/>
      <w:r>
        <w:rPr>
          <w:rFonts w:hint="cs"/>
          <w:rtl/>
          <w:lang w:eastAsia="he-IL"/>
        </w:rPr>
        <w:t xml:space="preserve">של קרדיט לבוא ולהתקין תקנות כפי שאתם רואים. </w:t>
      </w:r>
      <w:bookmarkStart w:id="210" w:name="_ETM_Q1_481796"/>
      <w:bookmarkEnd w:id="210"/>
      <w:r>
        <w:rPr>
          <w:rFonts w:hint="cs"/>
          <w:rtl/>
          <w:lang w:eastAsia="he-IL"/>
        </w:rPr>
        <w:t>בתוך התקנות</w:t>
      </w:r>
      <w:r w:rsidR="0001196A">
        <w:rPr>
          <w:rFonts w:hint="cs"/>
          <w:rtl/>
          <w:lang w:eastAsia="he-IL"/>
        </w:rPr>
        <w:t xml:space="preserve"> האלה אתם יכולים להכניס גם נהלים, אבל </w:t>
      </w:r>
      <w:bookmarkStart w:id="211" w:name="_ETM_Q1_486964"/>
      <w:bookmarkEnd w:id="211"/>
      <w:r w:rsidR="0001196A">
        <w:rPr>
          <w:rFonts w:hint="cs"/>
          <w:rtl/>
          <w:lang w:eastAsia="he-IL"/>
        </w:rPr>
        <w:t xml:space="preserve">בפעם הראשונה זה יעבור את הפיקוח, את הבקרה ואת העין הציבורית. </w:t>
      </w:r>
    </w:p>
    <w:p w14:paraId="0DC533F9" w14:textId="77777777" w:rsidR="0001196A" w:rsidRDefault="0001196A" w:rsidP="00483187">
      <w:pPr>
        <w:rPr>
          <w:rtl/>
          <w:lang w:eastAsia="he-IL"/>
        </w:rPr>
      </w:pPr>
      <w:bookmarkStart w:id="212" w:name="_ETM_Q1_494399"/>
      <w:bookmarkStart w:id="213" w:name="_ETM_Q1_494502"/>
      <w:bookmarkEnd w:id="212"/>
      <w:bookmarkEnd w:id="213"/>
    </w:p>
    <w:p w14:paraId="6167A0E3" w14:textId="59501EFA" w:rsidR="0001196A" w:rsidRDefault="0001196A" w:rsidP="0001196A">
      <w:pPr>
        <w:pStyle w:val="af9"/>
        <w:keepNext/>
        <w:rPr>
          <w:rtl/>
          <w:lang w:eastAsia="he-IL"/>
        </w:rPr>
      </w:pPr>
      <w:bookmarkStart w:id="214" w:name="ET_guest_טל_פז_מזרחי_29"/>
      <w:r w:rsidRPr="000119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01196A">
        <w:rPr>
          <w:rStyle w:val="TagStyle"/>
          <w:rtl/>
        </w:rPr>
        <w:t xml:space="preserve"> &lt;&lt; אורח &gt;&gt;</w:t>
      </w:r>
      <w:r w:rsidR="005073DB">
        <w:rPr>
          <w:rtl/>
          <w:lang w:eastAsia="he-IL"/>
        </w:rPr>
        <w:t xml:space="preserve"> </w:t>
      </w:r>
      <w:bookmarkEnd w:id="214"/>
    </w:p>
    <w:p w14:paraId="5F93FE9A" w14:textId="77777777" w:rsidR="0001196A" w:rsidRDefault="0001196A" w:rsidP="0001196A">
      <w:pPr>
        <w:pStyle w:val="KeepWithNext"/>
        <w:rPr>
          <w:rtl/>
          <w:lang w:eastAsia="he-IL"/>
        </w:rPr>
      </w:pPr>
    </w:p>
    <w:p w14:paraId="4B9B477D" w14:textId="77777777" w:rsidR="0001196A" w:rsidRDefault="0001196A" w:rsidP="000119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לא פעם ראשונה. </w:t>
      </w:r>
      <w:bookmarkStart w:id="215" w:name="_ETM_Q1_491278"/>
      <w:bookmarkEnd w:id="215"/>
      <w:r>
        <w:rPr>
          <w:rFonts w:hint="cs"/>
          <w:rtl/>
          <w:lang w:eastAsia="he-IL"/>
        </w:rPr>
        <w:t>זה תמיד עבר את העין הציבורית.</w:t>
      </w:r>
    </w:p>
    <w:p w14:paraId="1F1275AE" w14:textId="77777777" w:rsidR="0001196A" w:rsidRDefault="0001196A" w:rsidP="0001196A">
      <w:pPr>
        <w:rPr>
          <w:rtl/>
          <w:lang w:eastAsia="he-IL"/>
        </w:rPr>
      </w:pPr>
      <w:bookmarkStart w:id="216" w:name="_ETM_Q1_499946"/>
      <w:bookmarkStart w:id="217" w:name="_ETM_Q1_500005"/>
      <w:bookmarkEnd w:id="216"/>
      <w:bookmarkEnd w:id="217"/>
    </w:p>
    <w:p w14:paraId="223963F0" w14:textId="74FE4FEC" w:rsidR="0001196A" w:rsidRDefault="0001196A" w:rsidP="0001196A">
      <w:pPr>
        <w:pStyle w:val="a4"/>
        <w:keepNext/>
        <w:rPr>
          <w:rtl/>
        </w:rPr>
      </w:pPr>
      <w:bookmarkStart w:id="218" w:name="ET_speaker_ענת_מימון_31"/>
      <w:r w:rsidRPr="0001196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1196A">
        <w:rPr>
          <w:rStyle w:val="TagStyle"/>
          <w:rtl/>
        </w:rPr>
        <w:t xml:space="preserve"> &lt;&lt; דובר &gt;&gt;</w:t>
      </w:r>
      <w:r w:rsidR="005073DB">
        <w:rPr>
          <w:rtl/>
        </w:rPr>
        <w:t xml:space="preserve"> </w:t>
      </w:r>
      <w:bookmarkEnd w:id="218"/>
    </w:p>
    <w:p w14:paraId="0EBBABDB" w14:textId="77777777" w:rsidR="0001196A" w:rsidRDefault="0001196A" w:rsidP="0001196A">
      <w:pPr>
        <w:pStyle w:val="KeepWithNext"/>
        <w:rPr>
          <w:rtl/>
          <w:lang w:eastAsia="he-IL"/>
        </w:rPr>
      </w:pPr>
    </w:p>
    <w:p w14:paraId="50BCB6D7" w14:textId="77777777" w:rsidR="0001196A" w:rsidRDefault="0001196A" w:rsidP="0001196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הבעיה?</w:t>
      </w:r>
    </w:p>
    <w:p w14:paraId="72BF3E7A" w14:textId="77777777" w:rsidR="0001196A" w:rsidRDefault="0001196A" w:rsidP="0001196A">
      <w:pPr>
        <w:rPr>
          <w:rtl/>
          <w:lang w:eastAsia="he-IL"/>
        </w:rPr>
      </w:pPr>
      <w:bookmarkStart w:id="219" w:name="_ETM_Q1_495953"/>
      <w:bookmarkEnd w:id="219"/>
    </w:p>
    <w:p w14:paraId="2DCCCF80" w14:textId="651934E5" w:rsidR="0001196A" w:rsidRDefault="0001196A" w:rsidP="0001196A">
      <w:pPr>
        <w:pStyle w:val="af9"/>
        <w:keepNext/>
        <w:rPr>
          <w:rtl/>
          <w:lang w:eastAsia="he-IL"/>
        </w:rPr>
      </w:pPr>
      <w:bookmarkStart w:id="220" w:name="ET_guest_ענת_חן_מיכאלי_32"/>
      <w:r w:rsidRPr="000119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חן מיכאלי:</w:t>
      </w:r>
      <w:r w:rsidRPr="0001196A">
        <w:rPr>
          <w:rStyle w:val="TagStyle"/>
          <w:rtl/>
        </w:rPr>
        <w:t xml:space="preserve"> &lt;&lt; אורח &gt;&gt;</w:t>
      </w:r>
      <w:r w:rsidR="005073DB">
        <w:rPr>
          <w:rtl/>
          <w:lang w:eastAsia="he-IL"/>
        </w:rPr>
        <w:t xml:space="preserve"> </w:t>
      </w:r>
      <w:bookmarkEnd w:id="220"/>
    </w:p>
    <w:p w14:paraId="25411AAC" w14:textId="77777777" w:rsidR="0001196A" w:rsidRDefault="0001196A" w:rsidP="0001196A">
      <w:pPr>
        <w:pStyle w:val="KeepWithNext"/>
        <w:rPr>
          <w:rtl/>
          <w:lang w:eastAsia="he-IL"/>
        </w:rPr>
      </w:pPr>
    </w:p>
    <w:p w14:paraId="4DA902AA" w14:textId="77777777" w:rsidR="0001196A" w:rsidRPr="0001196A" w:rsidRDefault="0001196A" w:rsidP="0001196A">
      <w:pPr>
        <w:rPr>
          <w:rtl/>
          <w:lang w:eastAsia="he-IL"/>
        </w:rPr>
      </w:pPr>
      <w:bookmarkStart w:id="221" w:name="_ETM_Q1_496199"/>
      <w:bookmarkStart w:id="222" w:name="_ETM_Q1_496219"/>
      <w:bookmarkEnd w:id="221"/>
      <w:bookmarkEnd w:id="222"/>
      <w:r>
        <w:rPr>
          <w:rFonts w:hint="cs"/>
          <w:rtl/>
          <w:lang w:eastAsia="he-IL"/>
        </w:rPr>
        <w:t xml:space="preserve">אין בזה צורך. זה רק מסנדל את </w:t>
      </w:r>
      <w:bookmarkStart w:id="223" w:name="_ETM_Q1_500836"/>
      <w:bookmarkEnd w:id="223"/>
      <w:r>
        <w:rPr>
          <w:rFonts w:hint="cs"/>
          <w:rtl/>
          <w:lang w:eastAsia="he-IL"/>
        </w:rPr>
        <w:t>שיקול הדעת.</w:t>
      </w:r>
    </w:p>
    <w:p w14:paraId="67D806DA" w14:textId="77777777" w:rsidR="0001196A" w:rsidRDefault="0001196A" w:rsidP="0001196A">
      <w:pPr>
        <w:rPr>
          <w:rtl/>
          <w:lang w:eastAsia="he-IL"/>
        </w:rPr>
      </w:pPr>
      <w:bookmarkStart w:id="224" w:name="_ETM_Q1_491281"/>
      <w:bookmarkStart w:id="225" w:name="_ETM_Q1_491329"/>
      <w:bookmarkStart w:id="226" w:name="_ETM_Q1_492231"/>
      <w:bookmarkEnd w:id="224"/>
      <w:bookmarkEnd w:id="225"/>
      <w:bookmarkEnd w:id="226"/>
    </w:p>
    <w:p w14:paraId="658BC3E4" w14:textId="6355AC96" w:rsidR="0001196A" w:rsidRDefault="0001196A" w:rsidP="0001196A">
      <w:pPr>
        <w:pStyle w:val="af6"/>
        <w:keepNext/>
        <w:rPr>
          <w:rtl/>
        </w:rPr>
      </w:pPr>
      <w:bookmarkStart w:id="227" w:name="ET_yor_5519_30"/>
      <w:r w:rsidRPr="0001196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שרן מרים השכל:</w:t>
      </w:r>
      <w:r w:rsidRPr="0001196A">
        <w:rPr>
          <w:rStyle w:val="TagStyle"/>
          <w:rtl/>
        </w:rPr>
        <w:t xml:space="preserve"> &lt;&lt; יור &gt;&gt;</w:t>
      </w:r>
      <w:r w:rsidR="005073DB">
        <w:rPr>
          <w:rtl/>
        </w:rPr>
        <w:t xml:space="preserve"> </w:t>
      </w:r>
      <w:bookmarkEnd w:id="227"/>
    </w:p>
    <w:p w14:paraId="3DE6F4D8" w14:textId="77777777" w:rsidR="0001196A" w:rsidRDefault="0001196A" w:rsidP="0001196A">
      <w:pPr>
        <w:pStyle w:val="KeepWithNext"/>
        <w:rPr>
          <w:rtl/>
          <w:lang w:eastAsia="he-IL"/>
        </w:rPr>
      </w:pPr>
    </w:p>
    <w:p w14:paraId="604BD556" w14:textId="4FBCDF9F" w:rsidR="0001196A" w:rsidRDefault="0001196A" w:rsidP="0001196A">
      <w:pPr>
        <w:rPr>
          <w:rtl/>
          <w:lang w:eastAsia="he-IL"/>
        </w:rPr>
      </w:pPr>
      <w:bookmarkStart w:id="228" w:name="_ETM_Q1_492521"/>
      <w:bookmarkStart w:id="229" w:name="_ETM_Q1_492541"/>
      <w:bookmarkEnd w:id="228"/>
      <w:bookmarkEnd w:id="229"/>
      <w:r>
        <w:rPr>
          <w:rFonts w:hint="cs"/>
          <w:rtl/>
          <w:lang w:eastAsia="he-IL"/>
        </w:rPr>
        <w:t xml:space="preserve"> אנחנו </w:t>
      </w:r>
      <w:bookmarkStart w:id="230" w:name="_ETM_Q1_509377"/>
      <w:bookmarkEnd w:id="230"/>
      <w:r>
        <w:rPr>
          <w:rFonts w:hint="cs"/>
          <w:rtl/>
          <w:lang w:eastAsia="he-IL"/>
        </w:rPr>
        <w:t xml:space="preserve">נשמח שתוכיחו לנו אחרת, ואמרתי שנשב עם המשטרה לקראת קריאה </w:t>
      </w:r>
      <w:bookmarkStart w:id="231" w:name="_ETM_Q1_515146"/>
      <w:bookmarkEnd w:id="231"/>
      <w:r>
        <w:rPr>
          <w:rFonts w:hint="cs"/>
          <w:rtl/>
          <w:lang w:eastAsia="he-IL"/>
        </w:rPr>
        <w:t xml:space="preserve">שנייה ושלישית על מנת שנוכל להבין לעומק את הדרישות. ככל </w:t>
      </w:r>
      <w:bookmarkStart w:id="232" w:name="_ETM_Q1_520151"/>
      <w:bookmarkEnd w:id="232"/>
      <w:r>
        <w:rPr>
          <w:rFonts w:hint="cs"/>
          <w:rtl/>
          <w:lang w:eastAsia="he-IL"/>
        </w:rPr>
        <w:t xml:space="preserve">שנראה צורך בעניין הזה, אנחנו נוכל גם להקל אבל ככל שלא ולא תצליחו לשכנע אותנו, יהיה לנו </w:t>
      </w:r>
      <w:bookmarkStart w:id="233" w:name="_ETM_Q1_527914"/>
      <w:bookmarkEnd w:id="233"/>
      <w:r>
        <w:rPr>
          <w:rFonts w:hint="cs"/>
          <w:rtl/>
          <w:lang w:eastAsia="he-IL"/>
        </w:rPr>
        <w:t>כאן ויכוח על העניין הזה.</w:t>
      </w:r>
    </w:p>
    <w:p w14:paraId="1BDBC954" w14:textId="77777777" w:rsidR="00072DAB" w:rsidRDefault="00072DAB" w:rsidP="0001196A">
      <w:pPr>
        <w:rPr>
          <w:rtl/>
          <w:lang w:eastAsia="he-IL"/>
        </w:rPr>
      </w:pPr>
    </w:p>
    <w:p w14:paraId="58444066" w14:textId="77777777" w:rsidR="0001196A" w:rsidRDefault="0001196A" w:rsidP="0001196A">
      <w:pPr>
        <w:rPr>
          <w:rStyle w:val="TagStyle"/>
          <w:rFonts w:ascii="David" w:hAnsi="David"/>
          <w:u w:val="single"/>
          <w:rtl/>
        </w:rPr>
      </w:pPr>
      <w:bookmarkStart w:id="234" w:name="_ETM_Q1_530725"/>
      <w:bookmarkStart w:id="235" w:name="_ETM_Q1_530790"/>
      <w:bookmarkStart w:id="236" w:name="_ETM_Q1_531250"/>
      <w:bookmarkStart w:id="237" w:name="_ETM_Q1_538756"/>
      <w:bookmarkEnd w:id="234"/>
      <w:bookmarkEnd w:id="235"/>
      <w:bookmarkEnd w:id="236"/>
      <w:bookmarkEnd w:id="237"/>
    </w:p>
    <w:p w14:paraId="4D676212" w14:textId="55716168" w:rsidR="0001196A" w:rsidRDefault="0001196A" w:rsidP="0001196A">
      <w:pPr>
        <w:pStyle w:val="af9"/>
        <w:keepNext/>
        <w:rPr>
          <w:rtl/>
        </w:rPr>
      </w:pPr>
      <w:bookmarkStart w:id="238" w:name="ET_guest_טל_פז_מזרחי_38"/>
      <w:r w:rsidRPr="0001196A">
        <w:rPr>
          <w:rStyle w:val="TagStyle"/>
          <w:rtl/>
        </w:rPr>
        <w:t xml:space="preserve"> &lt;&lt; אורח &gt;&gt; </w:t>
      </w:r>
      <w:r>
        <w:rPr>
          <w:rtl/>
        </w:rPr>
        <w:t>טל פז מזרחי:</w:t>
      </w:r>
      <w:r w:rsidRPr="0001196A">
        <w:rPr>
          <w:rStyle w:val="TagStyle"/>
          <w:rtl/>
        </w:rPr>
        <w:t xml:space="preserve"> &lt;&lt; אורח &gt;&gt;</w:t>
      </w:r>
      <w:r w:rsidR="005073DB">
        <w:rPr>
          <w:rtl/>
        </w:rPr>
        <w:t xml:space="preserve"> </w:t>
      </w:r>
      <w:bookmarkEnd w:id="238"/>
    </w:p>
    <w:p w14:paraId="122A1E4A" w14:textId="77777777" w:rsidR="0001196A" w:rsidRDefault="0001196A" w:rsidP="0001196A">
      <w:pPr>
        <w:pStyle w:val="KeepWithNext"/>
        <w:rPr>
          <w:rtl/>
        </w:rPr>
      </w:pPr>
    </w:p>
    <w:p w14:paraId="74D8B6E0" w14:textId="77777777" w:rsidR="0001196A" w:rsidRDefault="0001196A" w:rsidP="0001196A">
      <w:pPr>
        <w:rPr>
          <w:rtl/>
          <w:lang w:eastAsia="he-IL"/>
        </w:rPr>
      </w:pPr>
      <w:bookmarkStart w:id="239" w:name="_ETM_Q1_538971"/>
      <w:bookmarkStart w:id="240" w:name="_ETM_Q1_538990"/>
      <w:bookmarkStart w:id="241" w:name="_ETM_Q1_531520"/>
      <w:bookmarkStart w:id="242" w:name="_ETM_Q1_531543"/>
      <w:bookmarkEnd w:id="239"/>
      <w:bookmarkEnd w:id="240"/>
      <w:bookmarkEnd w:id="241"/>
      <w:bookmarkEnd w:id="242"/>
      <w:r>
        <w:rPr>
          <w:rFonts w:hint="cs"/>
          <w:rtl/>
          <w:lang w:eastAsia="he-IL"/>
        </w:rPr>
        <w:t>לא מדובר רק על להקל.</w:t>
      </w:r>
    </w:p>
    <w:p w14:paraId="38EC9FD8" w14:textId="77777777" w:rsidR="0001196A" w:rsidRDefault="0001196A" w:rsidP="0001196A">
      <w:pPr>
        <w:rPr>
          <w:rtl/>
          <w:lang w:eastAsia="he-IL"/>
        </w:rPr>
      </w:pPr>
      <w:bookmarkStart w:id="243" w:name="_ETM_Q1_533420"/>
      <w:bookmarkEnd w:id="243"/>
    </w:p>
    <w:p w14:paraId="68BCEDAB" w14:textId="358A820B" w:rsidR="0001196A" w:rsidRDefault="0001196A" w:rsidP="0001196A">
      <w:pPr>
        <w:pStyle w:val="af6"/>
        <w:keepNext/>
        <w:rPr>
          <w:rtl/>
        </w:rPr>
      </w:pPr>
      <w:bookmarkStart w:id="244" w:name="ET_yor_5519_34"/>
      <w:r w:rsidRPr="0001196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1196A">
        <w:rPr>
          <w:rStyle w:val="TagStyle"/>
          <w:rtl/>
        </w:rPr>
        <w:t xml:space="preserve"> &lt;&lt; יור &gt;&gt;</w:t>
      </w:r>
      <w:r w:rsidR="005073DB">
        <w:rPr>
          <w:rtl/>
        </w:rPr>
        <w:t xml:space="preserve"> </w:t>
      </w:r>
      <w:bookmarkEnd w:id="244"/>
    </w:p>
    <w:p w14:paraId="32F6AEE9" w14:textId="77777777" w:rsidR="0001196A" w:rsidRDefault="0001196A" w:rsidP="0001196A">
      <w:pPr>
        <w:pStyle w:val="KeepWithNext"/>
        <w:rPr>
          <w:rtl/>
          <w:lang w:eastAsia="he-IL"/>
        </w:rPr>
      </w:pPr>
    </w:p>
    <w:p w14:paraId="3CA0E8CD" w14:textId="77777777" w:rsidR="0001196A" w:rsidRDefault="0001196A" w:rsidP="0001196A">
      <w:pPr>
        <w:rPr>
          <w:rtl/>
          <w:lang w:eastAsia="he-IL"/>
        </w:rPr>
      </w:pPr>
      <w:bookmarkStart w:id="245" w:name="_ETM_Q1_533710"/>
      <w:bookmarkStart w:id="246" w:name="_ETM_Q1_533734"/>
      <w:bookmarkEnd w:id="245"/>
      <w:bookmarkEnd w:id="246"/>
      <w:r>
        <w:rPr>
          <w:rFonts w:hint="cs"/>
          <w:rtl/>
          <w:lang w:eastAsia="he-IL"/>
        </w:rPr>
        <w:t>יעל, רצית לומר משהו?</w:t>
      </w:r>
    </w:p>
    <w:p w14:paraId="040FD73E" w14:textId="77777777" w:rsidR="0001196A" w:rsidRDefault="0001196A" w:rsidP="0001196A">
      <w:pPr>
        <w:rPr>
          <w:rtl/>
          <w:lang w:eastAsia="he-IL"/>
        </w:rPr>
      </w:pPr>
      <w:bookmarkStart w:id="247" w:name="_ETM_Q1_534211"/>
      <w:bookmarkStart w:id="248" w:name="_ETM_Q1_534270"/>
      <w:bookmarkStart w:id="249" w:name="_ETM_Q1_534565"/>
      <w:bookmarkEnd w:id="247"/>
      <w:bookmarkEnd w:id="248"/>
      <w:bookmarkEnd w:id="249"/>
    </w:p>
    <w:p w14:paraId="6EC12609" w14:textId="37656E94" w:rsidR="0001196A" w:rsidRDefault="0001196A" w:rsidP="0001196A">
      <w:pPr>
        <w:pStyle w:val="af9"/>
        <w:keepNext/>
        <w:rPr>
          <w:rtl/>
          <w:lang w:eastAsia="he-IL"/>
        </w:rPr>
      </w:pPr>
      <w:bookmarkStart w:id="250" w:name="ET_guest_יעל_שכטר_סיטמן_35"/>
      <w:r w:rsidRPr="000119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שכטר </w:t>
      </w:r>
      <w:proofErr w:type="spellStart"/>
      <w:r>
        <w:rPr>
          <w:rtl/>
          <w:lang w:eastAsia="he-IL"/>
        </w:rPr>
        <w:t>סיטמן</w:t>
      </w:r>
      <w:proofErr w:type="spellEnd"/>
      <w:r>
        <w:rPr>
          <w:rtl/>
          <w:lang w:eastAsia="he-IL"/>
        </w:rPr>
        <w:t>:</w:t>
      </w:r>
      <w:r w:rsidRPr="0001196A">
        <w:rPr>
          <w:rStyle w:val="TagStyle"/>
          <w:rtl/>
        </w:rPr>
        <w:t xml:space="preserve"> &lt;&lt; אורח &gt;&gt;</w:t>
      </w:r>
      <w:r w:rsidR="005073DB">
        <w:rPr>
          <w:rtl/>
          <w:lang w:eastAsia="he-IL"/>
        </w:rPr>
        <w:t xml:space="preserve"> </w:t>
      </w:r>
      <w:bookmarkEnd w:id="250"/>
    </w:p>
    <w:p w14:paraId="02DD102C" w14:textId="77777777" w:rsidR="0001196A" w:rsidRDefault="0001196A" w:rsidP="0001196A">
      <w:pPr>
        <w:pStyle w:val="KeepWithNext"/>
        <w:rPr>
          <w:rtl/>
          <w:lang w:eastAsia="he-IL"/>
        </w:rPr>
      </w:pPr>
    </w:p>
    <w:p w14:paraId="75C226D9" w14:textId="77777777" w:rsidR="0001196A" w:rsidRDefault="0001196A" w:rsidP="0001196A">
      <w:pPr>
        <w:rPr>
          <w:rtl/>
          <w:lang w:eastAsia="he-IL"/>
        </w:rPr>
      </w:pPr>
      <w:bookmarkStart w:id="251" w:name="_ETM_Q1_534847"/>
      <w:bookmarkStart w:id="252" w:name="_ETM_Q1_534872"/>
      <w:bookmarkEnd w:id="251"/>
      <w:bookmarkEnd w:id="252"/>
      <w:r>
        <w:rPr>
          <w:rFonts w:hint="cs"/>
          <w:rtl/>
          <w:lang w:eastAsia="he-IL"/>
        </w:rPr>
        <w:t xml:space="preserve">המשטרה בשיח עם התעשייה והם קשובים. כשהיו </w:t>
      </w:r>
      <w:bookmarkStart w:id="253" w:name="_ETM_Q1_541637"/>
      <w:bookmarkEnd w:id="253"/>
      <w:r>
        <w:rPr>
          <w:rFonts w:hint="cs"/>
          <w:rtl/>
          <w:lang w:eastAsia="he-IL"/>
        </w:rPr>
        <w:t>לנו בעיות, פנינו אליהם.</w:t>
      </w:r>
    </w:p>
    <w:p w14:paraId="34593BE3" w14:textId="77777777" w:rsidR="0001196A" w:rsidRDefault="0001196A" w:rsidP="0001196A">
      <w:pPr>
        <w:rPr>
          <w:rStyle w:val="TagStyle"/>
          <w:rFonts w:ascii="David" w:hAnsi="David"/>
          <w:u w:val="single"/>
          <w:rtl/>
        </w:rPr>
      </w:pPr>
      <w:bookmarkStart w:id="254" w:name="_ETM_Q1_545159"/>
      <w:bookmarkStart w:id="255" w:name="_ETM_Q1_545222"/>
      <w:bookmarkStart w:id="256" w:name="_ETM_Q1_544960"/>
      <w:bookmarkStart w:id="257" w:name="_ETM_Q1_537756"/>
      <w:bookmarkEnd w:id="254"/>
      <w:bookmarkEnd w:id="255"/>
      <w:bookmarkEnd w:id="256"/>
      <w:bookmarkEnd w:id="257"/>
    </w:p>
    <w:p w14:paraId="5E5B30FB" w14:textId="485A7AF3" w:rsidR="0001196A" w:rsidRDefault="0001196A" w:rsidP="0001196A">
      <w:pPr>
        <w:pStyle w:val="af9"/>
        <w:keepNext/>
        <w:rPr>
          <w:rtl/>
        </w:rPr>
      </w:pPr>
      <w:bookmarkStart w:id="258" w:name="ET_guest_טל_פז_מזרחי_37"/>
      <w:r w:rsidRPr="0001196A">
        <w:rPr>
          <w:rStyle w:val="TagStyle"/>
          <w:rtl/>
        </w:rPr>
        <w:t xml:space="preserve"> &lt;&lt; אורח &gt;&gt; </w:t>
      </w:r>
      <w:r>
        <w:rPr>
          <w:rtl/>
        </w:rPr>
        <w:t>טל פז מזרחי:</w:t>
      </w:r>
      <w:r w:rsidRPr="0001196A">
        <w:rPr>
          <w:rStyle w:val="TagStyle"/>
          <w:rtl/>
        </w:rPr>
        <w:t xml:space="preserve"> &lt;&lt; אורח &gt;&gt;</w:t>
      </w:r>
      <w:r w:rsidR="005073DB">
        <w:rPr>
          <w:rtl/>
        </w:rPr>
        <w:t xml:space="preserve"> </w:t>
      </w:r>
      <w:bookmarkEnd w:id="258"/>
    </w:p>
    <w:p w14:paraId="6B72EBE4" w14:textId="77777777" w:rsidR="0001196A" w:rsidRDefault="0001196A" w:rsidP="0001196A">
      <w:pPr>
        <w:pStyle w:val="KeepWithNext"/>
        <w:rPr>
          <w:rtl/>
        </w:rPr>
      </w:pPr>
    </w:p>
    <w:p w14:paraId="32D07A72" w14:textId="77777777" w:rsidR="0001196A" w:rsidRDefault="0001196A" w:rsidP="0001196A">
      <w:pPr>
        <w:rPr>
          <w:rtl/>
          <w:lang w:eastAsia="he-IL"/>
        </w:rPr>
      </w:pPr>
      <w:bookmarkStart w:id="259" w:name="_ETM_Q1_537987"/>
      <w:bookmarkStart w:id="260" w:name="_ETM_Q1_538033"/>
      <w:bookmarkStart w:id="261" w:name="_ETM_Q1_545248"/>
      <w:bookmarkStart w:id="262" w:name="_ETM_Q1_545271"/>
      <w:bookmarkEnd w:id="259"/>
      <w:bookmarkEnd w:id="260"/>
      <w:bookmarkEnd w:id="261"/>
      <w:bookmarkEnd w:id="262"/>
      <w:r>
        <w:rPr>
          <w:rFonts w:hint="cs"/>
          <w:rtl/>
          <w:lang w:eastAsia="he-IL"/>
        </w:rPr>
        <w:t>אני אשמח שתחזרי על הדברים.</w:t>
      </w:r>
    </w:p>
    <w:p w14:paraId="02F6418F" w14:textId="77777777" w:rsidR="0001196A" w:rsidRDefault="0001196A" w:rsidP="0001196A">
      <w:pPr>
        <w:rPr>
          <w:rtl/>
          <w:lang w:eastAsia="he-IL"/>
        </w:rPr>
      </w:pPr>
      <w:bookmarkStart w:id="263" w:name="_ETM_Q1_548015"/>
      <w:bookmarkStart w:id="264" w:name="_ETM_Q1_548073"/>
      <w:bookmarkStart w:id="265" w:name="_ETM_Q1_549255"/>
      <w:bookmarkEnd w:id="263"/>
      <w:bookmarkEnd w:id="264"/>
      <w:bookmarkEnd w:id="265"/>
    </w:p>
    <w:p w14:paraId="3C3DABC5" w14:textId="62A54F7F" w:rsidR="0001196A" w:rsidRDefault="0001196A" w:rsidP="0001196A">
      <w:pPr>
        <w:pStyle w:val="af9"/>
        <w:keepNext/>
        <w:rPr>
          <w:rtl/>
          <w:lang w:eastAsia="he-IL"/>
        </w:rPr>
      </w:pPr>
      <w:bookmarkStart w:id="266" w:name="ET_guest_ענת_חן_מיכאלי_39"/>
      <w:r w:rsidRPr="000119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חן מיכאלי:</w:t>
      </w:r>
      <w:r w:rsidRPr="0001196A">
        <w:rPr>
          <w:rStyle w:val="TagStyle"/>
          <w:rtl/>
        </w:rPr>
        <w:t xml:space="preserve"> &lt;&lt; אורח &gt;&gt;</w:t>
      </w:r>
      <w:r w:rsidR="005073DB">
        <w:rPr>
          <w:rtl/>
          <w:lang w:eastAsia="he-IL"/>
        </w:rPr>
        <w:t xml:space="preserve"> </w:t>
      </w:r>
      <w:bookmarkEnd w:id="266"/>
    </w:p>
    <w:p w14:paraId="24F36D7A" w14:textId="77777777" w:rsidR="0001196A" w:rsidRDefault="0001196A" w:rsidP="0001196A">
      <w:pPr>
        <w:pStyle w:val="KeepWithNext"/>
        <w:rPr>
          <w:rtl/>
          <w:lang w:eastAsia="he-IL"/>
        </w:rPr>
      </w:pPr>
    </w:p>
    <w:p w14:paraId="29BBA1AF" w14:textId="77777777" w:rsidR="0001196A" w:rsidRDefault="0001196A" w:rsidP="0001196A">
      <w:pPr>
        <w:rPr>
          <w:rtl/>
          <w:lang w:eastAsia="he-IL"/>
        </w:rPr>
      </w:pPr>
      <w:bookmarkStart w:id="267" w:name="_ETM_Q1_549527"/>
      <w:bookmarkStart w:id="268" w:name="_ETM_Q1_549551"/>
      <w:bookmarkEnd w:id="267"/>
      <w:bookmarkEnd w:id="268"/>
      <w:r>
        <w:rPr>
          <w:rFonts w:hint="cs"/>
          <w:rtl/>
          <w:lang w:eastAsia="he-IL"/>
        </w:rPr>
        <w:t xml:space="preserve">שזה יירשם בפרוטוקול. </w:t>
      </w:r>
    </w:p>
    <w:p w14:paraId="1E36918A" w14:textId="77777777" w:rsidR="0001196A" w:rsidRDefault="0001196A" w:rsidP="0001196A">
      <w:pPr>
        <w:rPr>
          <w:rtl/>
          <w:lang w:eastAsia="he-IL"/>
        </w:rPr>
      </w:pPr>
      <w:bookmarkStart w:id="269" w:name="_ETM_Q1_550501"/>
      <w:bookmarkStart w:id="270" w:name="_ETM_Q1_550551"/>
      <w:bookmarkStart w:id="271" w:name="_ETM_Q1_551461"/>
      <w:bookmarkEnd w:id="269"/>
      <w:bookmarkEnd w:id="270"/>
      <w:bookmarkEnd w:id="271"/>
    </w:p>
    <w:p w14:paraId="2E7A223E" w14:textId="25F23436" w:rsidR="0001196A" w:rsidRDefault="0001196A" w:rsidP="0001196A">
      <w:pPr>
        <w:pStyle w:val="af9"/>
        <w:keepNext/>
        <w:rPr>
          <w:rtl/>
          <w:lang w:eastAsia="he-IL"/>
        </w:rPr>
      </w:pPr>
      <w:bookmarkStart w:id="272" w:name="_ETM_Q1_553151"/>
      <w:bookmarkStart w:id="273" w:name="ET_guest_יפעת_קריב_41"/>
      <w:bookmarkEnd w:id="272"/>
      <w:r w:rsidRPr="000119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01196A">
        <w:rPr>
          <w:rStyle w:val="TagStyle"/>
          <w:rtl/>
        </w:rPr>
        <w:t xml:space="preserve"> &lt;&lt; אורח &gt;&gt;</w:t>
      </w:r>
      <w:r w:rsidR="005073DB">
        <w:rPr>
          <w:rtl/>
          <w:lang w:eastAsia="he-IL"/>
        </w:rPr>
        <w:t xml:space="preserve"> </w:t>
      </w:r>
      <w:bookmarkEnd w:id="273"/>
    </w:p>
    <w:p w14:paraId="1E806676" w14:textId="77777777" w:rsidR="0001196A" w:rsidRDefault="0001196A" w:rsidP="0001196A">
      <w:pPr>
        <w:pStyle w:val="KeepWithNext"/>
        <w:rPr>
          <w:rtl/>
          <w:lang w:eastAsia="he-IL"/>
        </w:rPr>
      </w:pPr>
    </w:p>
    <w:p w14:paraId="3EE790B6" w14:textId="77777777" w:rsidR="0001196A" w:rsidRDefault="0001196A" w:rsidP="0001196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74" w:name="_ETM_Q1_553402"/>
      <w:bookmarkStart w:id="275" w:name="_ETM_Q1_553426"/>
      <w:bookmarkEnd w:id="274"/>
      <w:bookmarkEnd w:id="275"/>
      <w:r>
        <w:rPr>
          <w:rFonts w:hint="cs"/>
          <w:rtl/>
          <w:lang w:eastAsia="he-IL"/>
        </w:rPr>
        <w:t>נושא הספציפי הזה של</w:t>
      </w:r>
      <w:r w:rsidR="00391B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מערך </w:t>
      </w:r>
      <w:bookmarkStart w:id="276" w:name="_ETM_Q1_556366"/>
      <w:bookmarkEnd w:id="276"/>
      <w:r>
        <w:rPr>
          <w:rFonts w:hint="cs"/>
          <w:rtl/>
          <w:lang w:eastAsia="he-IL"/>
        </w:rPr>
        <w:t>האבטחה -</w:t>
      </w:r>
      <w:r w:rsidR="00391B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 לא בנושא הכספת, שם יש לנו הרבה מאדו תלונות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שעשה את המעבר </w:t>
      </w:r>
      <w:bookmarkStart w:id="277" w:name="_ETM_Q1_557446"/>
      <w:bookmarkEnd w:id="277"/>
      <w:r>
        <w:rPr>
          <w:rFonts w:hint="cs"/>
          <w:rtl/>
          <w:lang w:eastAsia="he-IL"/>
        </w:rPr>
        <w:t xml:space="preserve">מדוד שוורץ, </w:t>
      </w:r>
      <w:proofErr w:type="spellStart"/>
      <w:r>
        <w:rPr>
          <w:rFonts w:hint="cs"/>
          <w:rtl/>
          <w:lang w:eastAsia="he-IL"/>
        </w:rPr>
        <w:t>מהיק"ר</w:t>
      </w:r>
      <w:proofErr w:type="spellEnd"/>
      <w:r>
        <w:rPr>
          <w:rFonts w:hint="cs"/>
          <w:rtl/>
          <w:lang w:eastAsia="he-IL"/>
        </w:rPr>
        <w:t xml:space="preserve"> למשטרה, התנהלו</w:t>
      </w:r>
      <w:r w:rsidR="00391B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פורומים עם </w:t>
      </w:r>
      <w:bookmarkStart w:id="278" w:name="_ETM_Q1_566307"/>
      <w:bookmarkEnd w:id="278"/>
      <w:r>
        <w:rPr>
          <w:rFonts w:hint="cs"/>
          <w:rtl/>
          <w:lang w:eastAsia="he-IL"/>
        </w:rPr>
        <w:t xml:space="preserve">דרג מאוד בכיר במשטרה וכולנו הוזמנו </w:t>
      </w:r>
      <w:bookmarkStart w:id="279" w:name="_ETM_Q1_566127"/>
      <w:bookmarkEnd w:id="279"/>
      <w:r>
        <w:rPr>
          <w:rFonts w:hint="cs"/>
          <w:rtl/>
          <w:lang w:eastAsia="he-IL"/>
        </w:rPr>
        <w:t xml:space="preserve">וישבנו. היה ממש שיח והיה דין ודברים כי זה היה </w:t>
      </w:r>
      <w:bookmarkStart w:id="280" w:name="_ETM_Q1_569766"/>
      <w:bookmarkEnd w:id="280"/>
      <w:r>
        <w:rPr>
          <w:rFonts w:hint="cs"/>
          <w:rtl/>
          <w:lang w:eastAsia="he-IL"/>
        </w:rPr>
        <w:t xml:space="preserve">מעבר מאוד קשה והוא עשה. סיימנו את תהליך האבטחה של </w:t>
      </w:r>
      <w:bookmarkStart w:id="281" w:name="_ETM_Q1_572659"/>
      <w:bookmarkEnd w:id="281"/>
      <w:r>
        <w:rPr>
          <w:rFonts w:hint="cs"/>
          <w:rtl/>
          <w:lang w:eastAsia="he-IL"/>
        </w:rPr>
        <w:t>החוות ושל המפעלים. זה תהליך שהסתיים. ז</w:t>
      </w:r>
      <w:bookmarkStart w:id="282" w:name="_ETM_Q1_580047"/>
      <w:bookmarkEnd w:id="282"/>
      <w:r>
        <w:rPr>
          <w:rFonts w:hint="cs"/>
          <w:rtl/>
          <w:lang w:eastAsia="he-IL"/>
        </w:rPr>
        <w:t>את הייתה עבודה משותפת מדהימה.</w:t>
      </w:r>
    </w:p>
    <w:p w14:paraId="54A779C5" w14:textId="77777777" w:rsidR="0001196A" w:rsidRDefault="0001196A" w:rsidP="0001196A">
      <w:pPr>
        <w:rPr>
          <w:rtl/>
          <w:lang w:eastAsia="he-IL"/>
        </w:rPr>
      </w:pPr>
      <w:bookmarkStart w:id="283" w:name="_ETM_Q1_573232"/>
      <w:bookmarkStart w:id="284" w:name="_ETM_Q1_573294"/>
      <w:bookmarkEnd w:id="283"/>
      <w:bookmarkEnd w:id="284"/>
    </w:p>
    <w:p w14:paraId="37F76ABC" w14:textId="318753D5" w:rsidR="0001196A" w:rsidRDefault="0001196A" w:rsidP="0001196A">
      <w:pPr>
        <w:pStyle w:val="af9"/>
        <w:keepNext/>
        <w:rPr>
          <w:rtl/>
          <w:lang w:eastAsia="he-IL"/>
        </w:rPr>
      </w:pPr>
      <w:bookmarkStart w:id="285" w:name="ET_guest_אריאל_גרופר_42"/>
      <w:r w:rsidRPr="000119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גרופר:</w:t>
      </w:r>
      <w:r w:rsidRPr="0001196A">
        <w:rPr>
          <w:rStyle w:val="TagStyle"/>
          <w:rtl/>
        </w:rPr>
        <w:t xml:space="preserve"> &lt;&lt; אורח &gt;&gt;</w:t>
      </w:r>
      <w:r w:rsidR="005073DB">
        <w:rPr>
          <w:rtl/>
          <w:lang w:eastAsia="he-IL"/>
        </w:rPr>
        <w:t xml:space="preserve"> </w:t>
      </w:r>
      <w:bookmarkEnd w:id="285"/>
    </w:p>
    <w:p w14:paraId="29C684EA" w14:textId="77777777" w:rsidR="0001196A" w:rsidRDefault="0001196A" w:rsidP="0001196A">
      <w:pPr>
        <w:pStyle w:val="KeepWithNext"/>
        <w:rPr>
          <w:rtl/>
          <w:lang w:eastAsia="he-IL"/>
        </w:rPr>
      </w:pPr>
    </w:p>
    <w:p w14:paraId="3FE5DDF3" w14:textId="77777777" w:rsidR="0001196A" w:rsidRDefault="0001196A" w:rsidP="0001196A">
      <w:pPr>
        <w:rPr>
          <w:rtl/>
          <w:lang w:eastAsia="he-IL"/>
        </w:rPr>
      </w:pPr>
      <w:bookmarkStart w:id="286" w:name="_ETM_Q1_574184"/>
      <w:bookmarkStart w:id="287" w:name="_ETM_Q1_574208"/>
      <w:bookmarkEnd w:id="286"/>
      <w:bookmarkEnd w:id="287"/>
      <w:r>
        <w:rPr>
          <w:rFonts w:hint="cs"/>
          <w:rtl/>
          <w:lang w:eastAsia="he-IL"/>
        </w:rPr>
        <w:t>זה לא למשטרה.</w:t>
      </w:r>
      <w:r w:rsidR="00391B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ענת, </w:t>
      </w:r>
      <w:bookmarkStart w:id="288" w:name="_ETM_Q1_588658"/>
      <w:bookmarkEnd w:id="288"/>
      <w:r>
        <w:rPr>
          <w:rFonts w:hint="cs"/>
          <w:rtl/>
          <w:lang w:eastAsia="he-IL"/>
        </w:rPr>
        <w:t xml:space="preserve">דיברת קודם על נושא השקיפות והשיתוף ואני יודע שכן יש ביניכם לבין החוות, מתקנים, מפעלי ייצור. הטענה לגבי </w:t>
      </w:r>
      <w:bookmarkStart w:id="289" w:name="_ETM_Q1_598546"/>
      <w:bookmarkEnd w:id="289"/>
      <w:r>
        <w:rPr>
          <w:rFonts w:hint="cs"/>
          <w:rtl/>
          <w:lang w:eastAsia="he-IL"/>
        </w:rPr>
        <w:t>שקיפות נוגעת לכך שלא</w:t>
      </w:r>
      <w:r w:rsidR="00391B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מיישמים החלטות ממשלה </w:t>
      </w:r>
      <w:bookmarkStart w:id="290" w:name="_ETM_Q1_604009"/>
      <w:bookmarkEnd w:id="290"/>
      <w:r>
        <w:rPr>
          <w:rFonts w:hint="cs"/>
          <w:rtl/>
          <w:lang w:eastAsia="he-IL"/>
        </w:rPr>
        <w:t xml:space="preserve">שקובעות שיש לפרסם טיוטות להערות לציבור לפני שמעדכנים נהלים. </w:t>
      </w:r>
      <w:bookmarkStart w:id="291" w:name="_ETM_Q1_611023"/>
      <w:bookmarkEnd w:id="291"/>
      <w:r>
        <w:rPr>
          <w:rFonts w:hint="cs"/>
          <w:rtl/>
          <w:lang w:eastAsia="he-IL"/>
        </w:rPr>
        <w:t xml:space="preserve">לא עושים את זה אלא פשוט </w:t>
      </w:r>
      <w:bookmarkStart w:id="292" w:name="_ETM_Q1_608473"/>
      <w:bookmarkEnd w:id="292"/>
      <w:r>
        <w:rPr>
          <w:rFonts w:hint="cs"/>
          <w:rtl/>
          <w:lang w:eastAsia="he-IL"/>
        </w:rPr>
        <w:t xml:space="preserve">מפרסמים נוהל. היה עדכון ב-2020 לנוהל אבטחה והוא עלה </w:t>
      </w:r>
      <w:bookmarkStart w:id="293" w:name="_ETM_Q1_615409"/>
      <w:bookmarkEnd w:id="293"/>
      <w:r>
        <w:rPr>
          <w:rFonts w:hint="cs"/>
          <w:rtl/>
          <w:lang w:eastAsia="he-IL"/>
        </w:rPr>
        <w:t xml:space="preserve">לאתר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בלי שפורסמה טיוטה להערות הציבור לפי החלטת </w:t>
      </w:r>
      <w:bookmarkStart w:id="294" w:name="_ETM_Q1_620607"/>
      <w:bookmarkEnd w:id="294"/>
      <w:r>
        <w:rPr>
          <w:rFonts w:hint="cs"/>
          <w:rtl/>
          <w:lang w:eastAsia="he-IL"/>
        </w:rPr>
        <w:t xml:space="preserve">ממשלה 4398 בנושא רגולציה. אני לא בא בתלונות אליכם אבל </w:t>
      </w:r>
      <w:bookmarkStart w:id="295" w:name="_ETM_Q1_625384"/>
      <w:bookmarkEnd w:id="295"/>
      <w:r>
        <w:rPr>
          <w:rFonts w:hint="cs"/>
          <w:rtl/>
          <w:lang w:eastAsia="he-IL"/>
        </w:rPr>
        <w:t xml:space="preserve">משרד הבריאות, ברגע שמגיעים לאיזשהו מתווה, צריך לפרסם באתר טיוטה </w:t>
      </w:r>
      <w:bookmarkStart w:id="296" w:name="_ETM_Q1_629207"/>
      <w:bookmarkEnd w:id="296"/>
      <w:r>
        <w:rPr>
          <w:rFonts w:hint="cs"/>
          <w:rtl/>
          <w:lang w:eastAsia="he-IL"/>
        </w:rPr>
        <w:t>להערות הציבור</w:t>
      </w:r>
      <w:bookmarkStart w:id="297" w:name="_ETM_Q1_633271"/>
      <w:bookmarkEnd w:id="297"/>
      <w:r>
        <w:rPr>
          <w:rFonts w:hint="cs"/>
          <w:rtl/>
          <w:lang w:eastAsia="he-IL"/>
        </w:rPr>
        <w:t>.</w:t>
      </w:r>
    </w:p>
    <w:p w14:paraId="70807E0E" w14:textId="77777777" w:rsidR="0001196A" w:rsidRDefault="0001196A" w:rsidP="0001196A">
      <w:pPr>
        <w:rPr>
          <w:rtl/>
          <w:lang w:eastAsia="he-IL"/>
        </w:rPr>
      </w:pPr>
      <w:bookmarkStart w:id="298" w:name="_ETM_Q1_633039"/>
      <w:bookmarkStart w:id="299" w:name="_ETM_Q1_633103"/>
      <w:bookmarkEnd w:id="298"/>
      <w:bookmarkEnd w:id="299"/>
    </w:p>
    <w:p w14:paraId="0C70C391" w14:textId="03BE41E3" w:rsidR="0001196A" w:rsidRDefault="0001196A" w:rsidP="0001196A">
      <w:pPr>
        <w:pStyle w:val="af9"/>
        <w:keepNext/>
        <w:rPr>
          <w:rtl/>
          <w:lang w:eastAsia="he-IL"/>
        </w:rPr>
      </w:pPr>
      <w:bookmarkStart w:id="300" w:name="ET_guest_ענת_חן_מיכאלי_43"/>
      <w:r w:rsidRPr="000119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חן מיכאלי:</w:t>
      </w:r>
      <w:r w:rsidRPr="0001196A">
        <w:rPr>
          <w:rStyle w:val="TagStyle"/>
          <w:rtl/>
        </w:rPr>
        <w:t xml:space="preserve"> &lt;&lt; אורח &gt;&gt;</w:t>
      </w:r>
      <w:r w:rsidR="005073DB">
        <w:rPr>
          <w:rtl/>
          <w:lang w:eastAsia="he-IL"/>
        </w:rPr>
        <w:t xml:space="preserve"> </w:t>
      </w:r>
      <w:bookmarkEnd w:id="300"/>
    </w:p>
    <w:p w14:paraId="5D0B5B7B" w14:textId="77777777" w:rsidR="0001196A" w:rsidRDefault="0001196A" w:rsidP="0001196A">
      <w:pPr>
        <w:pStyle w:val="KeepWithNext"/>
        <w:rPr>
          <w:rtl/>
          <w:lang w:eastAsia="he-IL"/>
        </w:rPr>
      </w:pPr>
    </w:p>
    <w:p w14:paraId="17C1544E" w14:textId="77777777" w:rsidR="0001196A" w:rsidRDefault="0001196A" w:rsidP="0001196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סייגים לנושא פרסום טיוטות. בכל מה שקשור לט</w:t>
      </w:r>
      <w:bookmarkStart w:id="301" w:name="_ETM_Q1_641585"/>
      <w:bookmarkEnd w:id="301"/>
      <w:r>
        <w:rPr>
          <w:rFonts w:hint="cs"/>
          <w:rtl/>
          <w:lang w:eastAsia="he-IL"/>
        </w:rPr>
        <w:t xml:space="preserve">יוטה שקשורה לסיכון של שלום הציבור או ביטחון המדינה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2" w:name="_ETM_Q1_644097"/>
      <w:bookmarkEnd w:id="302"/>
      <w:r>
        <w:rPr>
          <w:rFonts w:hint="cs"/>
          <w:rtl/>
          <w:lang w:eastAsia="he-IL"/>
        </w:rPr>
        <w:t xml:space="preserve">אני לא מחויבת לפרסם אבל זה כן פורסם למנהלי האבטחה </w:t>
      </w:r>
      <w:bookmarkStart w:id="303" w:name="_ETM_Q1_650497"/>
      <w:bookmarkEnd w:id="303"/>
      <w:r>
        <w:rPr>
          <w:rFonts w:hint="cs"/>
          <w:rtl/>
          <w:lang w:eastAsia="he-IL"/>
        </w:rPr>
        <w:t xml:space="preserve">ולעוסקים שרלוונטיים לתחום הזה. צריך לעשות הבחנה בין מה </w:t>
      </w:r>
      <w:bookmarkStart w:id="304" w:name="_ETM_Q1_654901"/>
      <w:bookmarkEnd w:id="304"/>
      <w:r>
        <w:rPr>
          <w:rFonts w:hint="cs"/>
          <w:rtl/>
          <w:lang w:eastAsia="he-IL"/>
        </w:rPr>
        <w:t xml:space="preserve">מחויב בפרסום לכלל הציבור ולעניין שלום הציבור. אני לא </w:t>
      </w:r>
      <w:bookmarkStart w:id="305" w:name="_ETM_Q1_660981"/>
      <w:bookmarkEnd w:id="305"/>
      <w:r>
        <w:rPr>
          <w:rFonts w:hint="cs"/>
          <w:rtl/>
          <w:lang w:eastAsia="he-IL"/>
        </w:rPr>
        <w:t xml:space="preserve">מחויבת לפרסם לכל אזרחי המדינה. אני </w:t>
      </w:r>
      <w:bookmarkStart w:id="306" w:name="_ETM_Q1_662623"/>
      <w:bookmarkEnd w:id="306"/>
      <w:r>
        <w:rPr>
          <w:rFonts w:hint="cs"/>
          <w:rtl/>
          <w:lang w:eastAsia="he-IL"/>
        </w:rPr>
        <w:t>מפרסמת את זה לגורמים הרלוונטיים.</w:t>
      </w:r>
    </w:p>
    <w:p w14:paraId="6ECBE6E9" w14:textId="77777777" w:rsidR="005772BD" w:rsidRDefault="005772BD" w:rsidP="0001196A">
      <w:pPr>
        <w:rPr>
          <w:rtl/>
          <w:lang w:eastAsia="he-IL"/>
        </w:rPr>
      </w:pPr>
    </w:p>
    <w:p w14:paraId="1F6669CA" w14:textId="07A46AFB" w:rsidR="005772BD" w:rsidRDefault="005772BD" w:rsidP="005772BD">
      <w:pPr>
        <w:pStyle w:val="af9"/>
        <w:keepNext/>
        <w:rPr>
          <w:rtl/>
        </w:rPr>
      </w:pPr>
      <w:bookmarkStart w:id="307" w:name="ET_guest_טל_פז_מזרחי_46"/>
      <w:r w:rsidRPr="005772BD">
        <w:rPr>
          <w:rStyle w:val="TagStyle"/>
          <w:rtl/>
        </w:rPr>
        <w:t xml:space="preserve"> &lt;&lt; אורח &gt;&gt; </w:t>
      </w:r>
      <w:r>
        <w:rPr>
          <w:rtl/>
        </w:rPr>
        <w:t>טל פז מזרחי:</w:t>
      </w:r>
      <w:r w:rsidRPr="005772BD">
        <w:rPr>
          <w:rStyle w:val="TagStyle"/>
          <w:rtl/>
        </w:rPr>
        <w:t xml:space="preserve"> &lt;&lt; אורח &gt;&gt;</w:t>
      </w:r>
      <w:r w:rsidR="005073DB">
        <w:rPr>
          <w:rtl/>
        </w:rPr>
        <w:t xml:space="preserve"> </w:t>
      </w:r>
      <w:bookmarkEnd w:id="307"/>
    </w:p>
    <w:p w14:paraId="36F528A6" w14:textId="77777777" w:rsidR="005772BD" w:rsidRDefault="005772BD" w:rsidP="005772BD">
      <w:pPr>
        <w:pStyle w:val="KeepWithNext"/>
        <w:rPr>
          <w:rtl/>
        </w:rPr>
      </w:pPr>
    </w:p>
    <w:p w14:paraId="76253FF8" w14:textId="77777777" w:rsidR="005772BD" w:rsidRPr="005772BD" w:rsidRDefault="005772BD" w:rsidP="005772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</w:t>
      </w:r>
      <w:bookmarkStart w:id="308" w:name="_ETM_Q1_664929"/>
      <w:bookmarkEnd w:id="308"/>
      <w:r>
        <w:rPr>
          <w:rFonts w:hint="cs"/>
          <w:rtl/>
          <w:lang w:eastAsia="he-IL"/>
        </w:rPr>
        <w:t>כדאי להוריד את ההתנגדות שמבוססת רק על מה</w:t>
      </w:r>
      <w:r w:rsidR="00391B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שאתה אמרת. </w:t>
      </w:r>
      <w:bookmarkStart w:id="309" w:name="_ETM_Q1_673707"/>
      <w:bookmarkEnd w:id="309"/>
      <w:r>
        <w:rPr>
          <w:rFonts w:hint="cs"/>
          <w:rtl/>
          <w:lang w:eastAsia="he-IL"/>
        </w:rPr>
        <w:t>בינתיים אנחנו שומעים</w:t>
      </w:r>
      <w:r w:rsidR="00391B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תמימות דעים בנושא הזה.</w:t>
      </w:r>
    </w:p>
    <w:p w14:paraId="0E13FADE" w14:textId="77777777" w:rsidR="0001196A" w:rsidRDefault="0001196A" w:rsidP="0001196A">
      <w:pPr>
        <w:rPr>
          <w:rtl/>
          <w:lang w:eastAsia="he-IL"/>
        </w:rPr>
      </w:pPr>
      <w:bookmarkStart w:id="310" w:name="_ETM_Q1_659795"/>
      <w:bookmarkStart w:id="311" w:name="_ETM_Q1_659862"/>
      <w:bookmarkStart w:id="312" w:name="_ETM_Q1_660635"/>
      <w:bookmarkEnd w:id="310"/>
      <w:bookmarkEnd w:id="311"/>
      <w:bookmarkEnd w:id="312"/>
    </w:p>
    <w:p w14:paraId="2F8BCE2C" w14:textId="1D03C0F2" w:rsidR="0001196A" w:rsidRDefault="0001196A" w:rsidP="0001196A">
      <w:pPr>
        <w:pStyle w:val="af9"/>
        <w:keepNext/>
        <w:rPr>
          <w:rtl/>
          <w:lang w:eastAsia="he-IL"/>
        </w:rPr>
      </w:pPr>
      <w:bookmarkStart w:id="313" w:name="ET_guest_אריאל_גרופר_44"/>
      <w:r w:rsidRPr="0001196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אריאל גרופר:</w:t>
      </w:r>
      <w:r w:rsidRPr="0001196A">
        <w:rPr>
          <w:rStyle w:val="TagStyle"/>
          <w:rtl/>
        </w:rPr>
        <w:t xml:space="preserve"> &lt;&lt; אורח &gt;&gt;</w:t>
      </w:r>
      <w:r w:rsidR="005073DB">
        <w:rPr>
          <w:rtl/>
          <w:lang w:eastAsia="he-IL"/>
        </w:rPr>
        <w:t xml:space="preserve"> </w:t>
      </w:r>
      <w:bookmarkEnd w:id="313"/>
    </w:p>
    <w:p w14:paraId="21713851" w14:textId="77777777" w:rsidR="0001196A" w:rsidRDefault="0001196A" w:rsidP="0001196A">
      <w:pPr>
        <w:pStyle w:val="KeepWithNext"/>
        <w:rPr>
          <w:rtl/>
          <w:lang w:eastAsia="he-IL"/>
        </w:rPr>
      </w:pPr>
    </w:p>
    <w:p w14:paraId="0F8A3619" w14:textId="77777777" w:rsidR="0001196A" w:rsidRDefault="005772BD" w:rsidP="0001196A">
      <w:pPr>
        <w:rPr>
          <w:rtl/>
          <w:lang w:eastAsia="he-IL"/>
        </w:rPr>
      </w:pPr>
      <w:bookmarkStart w:id="314" w:name="_ETM_Q1_660921"/>
      <w:bookmarkStart w:id="315" w:name="_ETM_Q1_660944"/>
      <w:bookmarkStart w:id="316" w:name="_ETM_Q1_653705"/>
      <w:bookmarkStart w:id="317" w:name="_ETM_Q1_653765"/>
      <w:bookmarkEnd w:id="314"/>
      <w:bookmarkEnd w:id="315"/>
      <w:bookmarkEnd w:id="316"/>
      <w:bookmarkEnd w:id="317"/>
      <w:r>
        <w:rPr>
          <w:rFonts w:hint="cs"/>
          <w:rtl/>
          <w:lang w:eastAsia="he-IL"/>
        </w:rPr>
        <w:t xml:space="preserve">אני מדבר בשם עצמי. אני </w:t>
      </w:r>
      <w:bookmarkStart w:id="318" w:name="_ETM_Q1_679476"/>
      <w:bookmarkEnd w:id="318"/>
      <w:r>
        <w:rPr>
          <w:rFonts w:hint="cs"/>
          <w:rtl/>
          <w:lang w:eastAsia="he-IL"/>
        </w:rPr>
        <w:t xml:space="preserve">לא יודע שיש איזה שהן תלונות לגבי ההתנהלות שלכם </w:t>
      </w:r>
      <w:bookmarkStart w:id="319" w:name="_ETM_Q1_683883"/>
      <w:bookmarkEnd w:id="319"/>
      <w:r>
        <w:rPr>
          <w:rFonts w:hint="cs"/>
          <w:rtl/>
          <w:lang w:eastAsia="he-IL"/>
        </w:rPr>
        <w:t xml:space="preserve">אבל בסוף כולנו עוברים דרך מערכת שקוראים לה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0" w:name="_ETM_Q1_688158"/>
      <w:bookmarkEnd w:id="320"/>
      <w:r>
        <w:rPr>
          <w:rFonts w:hint="cs"/>
          <w:rtl/>
          <w:lang w:eastAsia="he-IL"/>
        </w:rPr>
        <w:t xml:space="preserve">ואיך שזה מגיע לעוסקים בתחום, זה </w:t>
      </w:r>
      <w:bookmarkStart w:id="321" w:name="_ETM_Q1_689029"/>
      <w:bookmarkEnd w:id="321"/>
      <w:r>
        <w:rPr>
          <w:rFonts w:hint="cs"/>
          <w:rtl/>
          <w:lang w:eastAsia="he-IL"/>
        </w:rPr>
        <w:t>לא מגיע בצורה שזה צריך להגיע.</w:t>
      </w:r>
    </w:p>
    <w:p w14:paraId="444A192D" w14:textId="77777777" w:rsidR="005772BD" w:rsidRDefault="005772BD" w:rsidP="0001196A">
      <w:pPr>
        <w:rPr>
          <w:rtl/>
          <w:lang w:eastAsia="he-IL"/>
        </w:rPr>
      </w:pPr>
      <w:bookmarkStart w:id="322" w:name="_ETM_Q1_688954"/>
      <w:bookmarkStart w:id="323" w:name="_ETM_Q1_688997"/>
      <w:bookmarkStart w:id="324" w:name="_ETM_Q1_687569"/>
      <w:bookmarkEnd w:id="322"/>
      <w:bookmarkEnd w:id="323"/>
      <w:bookmarkEnd w:id="324"/>
    </w:p>
    <w:p w14:paraId="69B4A0BF" w14:textId="6481916F" w:rsidR="005772BD" w:rsidRDefault="005772BD" w:rsidP="005772BD">
      <w:pPr>
        <w:pStyle w:val="af9"/>
        <w:keepNext/>
        <w:rPr>
          <w:rtl/>
          <w:lang w:eastAsia="he-IL"/>
        </w:rPr>
      </w:pPr>
      <w:bookmarkStart w:id="325" w:name="ET_guest_טל_פז_מזרחי_47"/>
      <w:r w:rsidRPr="005772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5772BD">
        <w:rPr>
          <w:rStyle w:val="TagStyle"/>
          <w:rtl/>
        </w:rPr>
        <w:t xml:space="preserve"> &lt;&lt; אורח &gt;&gt;</w:t>
      </w:r>
      <w:r w:rsidR="005073DB">
        <w:rPr>
          <w:rtl/>
          <w:lang w:eastAsia="he-IL"/>
        </w:rPr>
        <w:t xml:space="preserve"> </w:t>
      </w:r>
      <w:bookmarkEnd w:id="325"/>
    </w:p>
    <w:p w14:paraId="5187B194" w14:textId="77777777" w:rsidR="005772BD" w:rsidRDefault="005772BD" w:rsidP="005772BD">
      <w:pPr>
        <w:pStyle w:val="KeepWithNext"/>
        <w:rPr>
          <w:rtl/>
          <w:lang w:eastAsia="he-IL"/>
        </w:rPr>
      </w:pPr>
    </w:p>
    <w:p w14:paraId="5DB44DB6" w14:textId="77777777" w:rsidR="005772BD" w:rsidRDefault="005772BD" w:rsidP="005772BD">
      <w:pPr>
        <w:rPr>
          <w:rtl/>
          <w:lang w:eastAsia="he-IL"/>
        </w:rPr>
      </w:pPr>
      <w:bookmarkStart w:id="326" w:name="_ETM_Q1_687824"/>
      <w:bookmarkStart w:id="327" w:name="_ETM_Q1_687844"/>
      <w:bookmarkEnd w:id="326"/>
      <w:bookmarkEnd w:id="327"/>
      <w:r>
        <w:rPr>
          <w:rFonts w:hint="cs"/>
          <w:rtl/>
          <w:lang w:eastAsia="he-IL"/>
        </w:rPr>
        <w:t xml:space="preserve">אולי תשאל גם </w:t>
      </w:r>
      <w:bookmarkStart w:id="328" w:name="_ETM_Q1_692605"/>
      <w:bookmarkEnd w:id="328"/>
      <w:r>
        <w:rPr>
          <w:rFonts w:hint="cs"/>
          <w:rtl/>
          <w:lang w:eastAsia="he-IL"/>
        </w:rPr>
        <w:t xml:space="preserve">את מנהל האבטחה שלך אבל מנהל האבטחה שלך </w:t>
      </w:r>
      <w:bookmarkStart w:id="329" w:name="_ETM_Q1_692644"/>
      <w:bookmarkEnd w:id="329"/>
      <w:r>
        <w:rPr>
          <w:rFonts w:hint="cs"/>
          <w:rtl/>
          <w:lang w:eastAsia="he-IL"/>
        </w:rPr>
        <w:t xml:space="preserve">נמצא בפורומים והוא מקבל ממני ומהנציגים שלי </w:t>
      </w:r>
      <w:bookmarkStart w:id="330" w:name="_ETM_Q1_694811"/>
      <w:bookmarkEnd w:id="330"/>
      <w:r>
        <w:rPr>
          <w:rFonts w:hint="cs"/>
          <w:rtl/>
          <w:lang w:eastAsia="he-IL"/>
        </w:rPr>
        <w:t>ישירות.</w:t>
      </w:r>
    </w:p>
    <w:p w14:paraId="69161BE0" w14:textId="77777777" w:rsidR="005772BD" w:rsidRDefault="005772BD" w:rsidP="005772BD">
      <w:pPr>
        <w:rPr>
          <w:rtl/>
          <w:lang w:eastAsia="he-IL"/>
        </w:rPr>
      </w:pPr>
      <w:bookmarkStart w:id="331" w:name="_ETM_Q1_697801"/>
      <w:bookmarkStart w:id="332" w:name="_ETM_Q1_697867"/>
      <w:bookmarkStart w:id="333" w:name="_ETM_Q1_699030"/>
      <w:bookmarkEnd w:id="331"/>
      <w:bookmarkEnd w:id="332"/>
      <w:bookmarkEnd w:id="333"/>
    </w:p>
    <w:p w14:paraId="10385BA3" w14:textId="720CB19B" w:rsidR="005772BD" w:rsidRDefault="005772BD" w:rsidP="005772BD">
      <w:pPr>
        <w:pStyle w:val="af6"/>
        <w:keepNext/>
        <w:rPr>
          <w:rtl/>
        </w:rPr>
      </w:pPr>
      <w:bookmarkStart w:id="334" w:name="ET_yor_5519_48"/>
      <w:r w:rsidRPr="005772B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772BD">
        <w:rPr>
          <w:rStyle w:val="TagStyle"/>
          <w:rtl/>
        </w:rPr>
        <w:t xml:space="preserve"> &lt;&lt; יור &gt;&gt;</w:t>
      </w:r>
      <w:r w:rsidR="005073DB">
        <w:rPr>
          <w:rtl/>
        </w:rPr>
        <w:t xml:space="preserve"> </w:t>
      </w:r>
      <w:bookmarkEnd w:id="334"/>
    </w:p>
    <w:p w14:paraId="5D2027F9" w14:textId="77777777" w:rsidR="005772BD" w:rsidRDefault="005772BD" w:rsidP="005772BD">
      <w:pPr>
        <w:pStyle w:val="KeepWithNext"/>
        <w:rPr>
          <w:rtl/>
          <w:lang w:eastAsia="he-IL"/>
        </w:rPr>
      </w:pPr>
    </w:p>
    <w:p w14:paraId="35AA584B" w14:textId="77777777" w:rsidR="005772BD" w:rsidRDefault="005772BD" w:rsidP="005772BD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35" w:name="_ETM_Q1_699331"/>
      <w:bookmarkStart w:id="336" w:name="_ETM_Q1_699356"/>
      <w:bookmarkEnd w:id="335"/>
      <w:bookmarkEnd w:id="336"/>
      <w:r>
        <w:rPr>
          <w:rFonts w:hint="cs"/>
          <w:rtl/>
          <w:lang w:eastAsia="he-IL"/>
        </w:rPr>
        <w:t>ודה. משרד המשפטים.</w:t>
      </w:r>
    </w:p>
    <w:p w14:paraId="630A111B" w14:textId="77777777" w:rsidR="005772BD" w:rsidRDefault="005772BD" w:rsidP="005772BD">
      <w:pPr>
        <w:rPr>
          <w:rtl/>
          <w:lang w:eastAsia="he-IL"/>
        </w:rPr>
      </w:pPr>
      <w:bookmarkStart w:id="337" w:name="_ETM_Q1_697365"/>
      <w:bookmarkEnd w:id="337"/>
    </w:p>
    <w:p w14:paraId="143F2D2D" w14:textId="5A4562DA" w:rsidR="005772BD" w:rsidRDefault="005772BD" w:rsidP="005772BD">
      <w:pPr>
        <w:pStyle w:val="af9"/>
        <w:keepNext/>
        <w:rPr>
          <w:rtl/>
          <w:lang w:eastAsia="he-IL"/>
        </w:rPr>
      </w:pPr>
      <w:bookmarkStart w:id="338" w:name="ET_guest_עילם_שניר_49"/>
      <w:r w:rsidRPr="005772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5772BD">
        <w:rPr>
          <w:rStyle w:val="TagStyle"/>
          <w:rtl/>
        </w:rPr>
        <w:t xml:space="preserve"> &lt;&lt; אורח &gt;&gt;</w:t>
      </w:r>
      <w:r w:rsidR="005073DB">
        <w:rPr>
          <w:rtl/>
          <w:lang w:eastAsia="he-IL"/>
        </w:rPr>
        <w:t xml:space="preserve"> </w:t>
      </w:r>
      <w:bookmarkEnd w:id="338"/>
    </w:p>
    <w:p w14:paraId="56B4CE32" w14:textId="77777777" w:rsidR="005772BD" w:rsidRDefault="005772BD" w:rsidP="005772BD">
      <w:pPr>
        <w:pStyle w:val="KeepWithNext"/>
        <w:rPr>
          <w:rtl/>
          <w:lang w:eastAsia="he-IL"/>
        </w:rPr>
      </w:pPr>
    </w:p>
    <w:p w14:paraId="71572C80" w14:textId="77777777" w:rsidR="005772BD" w:rsidRDefault="005772BD" w:rsidP="005772BD">
      <w:pPr>
        <w:rPr>
          <w:rtl/>
          <w:lang w:eastAsia="he-IL"/>
        </w:rPr>
      </w:pPr>
      <w:bookmarkStart w:id="339" w:name="_ETM_Q1_697654"/>
      <w:bookmarkStart w:id="340" w:name="_ETM_Q1_697674"/>
      <w:bookmarkEnd w:id="339"/>
      <w:bookmarkEnd w:id="340"/>
      <w:r>
        <w:rPr>
          <w:rFonts w:hint="cs"/>
          <w:rtl/>
          <w:lang w:eastAsia="he-IL"/>
        </w:rPr>
        <w:t>אם אפשר לאפשר לנירית</w:t>
      </w:r>
      <w:r w:rsidR="00391B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שנמצאת ב-זום. </w:t>
      </w:r>
      <w:bookmarkStart w:id="341" w:name="_ETM_Q1_707116"/>
      <w:bookmarkEnd w:id="341"/>
      <w:r>
        <w:rPr>
          <w:rFonts w:hint="cs"/>
          <w:rtl/>
          <w:lang w:eastAsia="he-IL"/>
        </w:rPr>
        <w:t>היא עוסקת בנושא</w:t>
      </w:r>
      <w:bookmarkStart w:id="342" w:name="_ETM_Q1_710459"/>
      <w:bookmarkEnd w:id="342"/>
      <w:r>
        <w:rPr>
          <w:rFonts w:hint="cs"/>
          <w:rtl/>
          <w:lang w:eastAsia="he-IL"/>
        </w:rPr>
        <w:t xml:space="preserve"> במשרד המשפטים.</w:t>
      </w:r>
    </w:p>
    <w:p w14:paraId="3853309F" w14:textId="77777777" w:rsidR="005772BD" w:rsidRDefault="005772BD" w:rsidP="005772BD">
      <w:pPr>
        <w:rPr>
          <w:rtl/>
          <w:lang w:eastAsia="he-IL"/>
        </w:rPr>
      </w:pPr>
      <w:bookmarkStart w:id="343" w:name="_ETM_Q1_710510"/>
      <w:bookmarkStart w:id="344" w:name="_ETM_Q1_715492"/>
      <w:bookmarkEnd w:id="343"/>
      <w:bookmarkEnd w:id="344"/>
    </w:p>
    <w:p w14:paraId="6A7D22FE" w14:textId="25970F53" w:rsidR="005772BD" w:rsidRDefault="005772BD" w:rsidP="005772BD">
      <w:pPr>
        <w:pStyle w:val="af9"/>
        <w:keepNext/>
        <w:rPr>
          <w:rtl/>
          <w:lang w:eastAsia="he-IL"/>
        </w:rPr>
      </w:pPr>
      <w:bookmarkStart w:id="345" w:name="ET_guest_נירית_50"/>
      <w:r w:rsidRPr="005772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</w:t>
      </w:r>
      <w:r w:rsidR="005073DB">
        <w:rPr>
          <w:rFonts w:hint="cs"/>
          <w:rtl/>
          <w:lang w:eastAsia="he-IL"/>
        </w:rPr>
        <w:t xml:space="preserve"> להב </w:t>
      </w:r>
      <w:proofErr w:type="spellStart"/>
      <w:r w:rsidR="005073DB">
        <w:rPr>
          <w:rFonts w:hint="cs"/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5772BD">
        <w:rPr>
          <w:rStyle w:val="TagStyle"/>
          <w:rtl/>
        </w:rPr>
        <w:t xml:space="preserve"> &lt;&lt; אורח &gt;&gt;</w:t>
      </w:r>
      <w:r w:rsidR="005073DB">
        <w:rPr>
          <w:rtl/>
          <w:lang w:eastAsia="he-IL"/>
        </w:rPr>
        <w:t xml:space="preserve"> </w:t>
      </w:r>
      <w:bookmarkEnd w:id="345"/>
    </w:p>
    <w:p w14:paraId="5DB4654E" w14:textId="77777777" w:rsidR="005772BD" w:rsidRDefault="005772BD" w:rsidP="005772BD">
      <w:pPr>
        <w:pStyle w:val="KeepWithNext"/>
        <w:rPr>
          <w:rtl/>
          <w:lang w:eastAsia="he-IL"/>
        </w:rPr>
      </w:pPr>
    </w:p>
    <w:p w14:paraId="6C9F44EA" w14:textId="0852C571" w:rsidR="005772BD" w:rsidRDefault="001A609C" w:rsidP="005772BD">
      <w:pPr>
        <w:rPr>
          <w:rtl/>
          <w:lang w:eastAsia="he-IL"/>
        </w:rPr>
      </w:pPr>
      <w:bookmarkStart w:id="346" w:name="_ETM_Q1_727083"/>
      <w:bookmarkStart w:id="347" w:name="_ETM_Q1_727134"/>
      <w:bookmarkStart w:id="348" w:name="_ETM_Q1_773841"/>
      <w:bookmarkEnd w:id="346"/>
      <w:bookmarkEnd w:id="347"/>
      <w:bookmarkEnd w:id="348"/>
      <w:r>
        <w:rPr>
          <w:rFonts w:hint="cs"/>
          <w:rtl/>
          <w:lang w:eastAsia="he-IL"/>
        </w:rPr>
        <w:t>שלום וברכה.</w:t>
      </w:r>
      <w:r w:rsidR="00391B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להתייחס </w:t>
      </w:r>
      <w:bookmarkStart w:id="349" w:name="_ETM_Q1_798905"/>
      <w:bookmarkEnd w:id="349"/>
      <w:r>
        <w:rPr>
          <w:rFonts w:hint="cs"/>
          <w:rtl/>
          <w:lang w:eastAsia="he-IL"/>
        </w:rPr>
        <w:t xml:space="preserve">לנושא של פרסום בתקנות של נהלי אבטחה. אני </w:t>
      </w:r>
      <w:bookmarkStart w:id="350" w:name="_ETM_Q1_803013"/>
      <w:bookmarkEnd w:id="350"/>
      <w:r>
        <w:rPr>
          <w:rFonts w:hint="cs"/>
          <w:rtl/>
          <w:lang w:eastAsia="he-IL"/>
        </w:rPr>
        <w:t xml:space="preserve">מבינה לגמרי את החשיבות שגברתי רואה לנגד עיניה. יחד עם </w:t>
      </w:r>
      <w:bookmarkStart w:id="351" w:name="_ETM_Q1_810038"/>
      <w:bookmarkEnd w:id="351"/>
      <w:r>
        <w:rPr>
          <w:rFonts w:hint="cs"/>
          <w:rtl/>
          <w:lang w:eastAsia="he-IL"/>
        </w:rPr>
        <w:t>זאת אני</w:t>
      </w:r>
      <w:r w:rsidR="00391B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 להפנות את תשומת לבך לעוד </w:t>
      </w:r>
      <w:bookmarkStart w:id="352" w:name="_ETM_Q1_811630"/>
      <w:bookmarkEnd w:id="352"/>
      <w:r>
        <w:rPr>
          <w:rFonts w:hint="cs"/>
          <w:rtl/>
          <w:lang w:eastAsia="he-IL"/>
        </w:rPr>
        <w:t>חוקים</w:t>
      </w:r>
      <w:r w:rsidR="005073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שמוטלים על גופים </w:t>
      </w:r>
      <w:bookmarkStart w:id="353" w:name="_ETM_Q1_813487"/>
      <w:bookmarkEnd w:id="353"/>
      <w:r>
        <w:rPr>
          <w:rFonts w:hint="cs"/>
          <w:rtl/>
          <w:lang w:eastAsia="he-IL"/>
        </w:rPr>
        <w:t xml:space="preserve">שונים וביניהם גם גופים פרטיים </w:t>
      </w:r>
      <w:bookmarkStart w:id="354" w:name="_ETM_Q1_822699"/>
      <w:bookmarkEnd w:id="354"/>
      <w:r>
        <w:rPr>
          <w:rFonts w:hint="cs"/>
          <w:rtl/>
          <w:lang w:eastAsia="he-IL"/>
        </w:rPr>
        <w:t>סידורי אבטחה וחובות</w:t>
      </w:r>
      <w:r w:rsidR="00391B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שונות בתחום האבטחה והכללים האלה </w:t>
      </w:r>
      <w:bookmarkStart w:id="355" w:name="_ETM_Q1_829090"/>
      <w:bookmarkEnd w:id="355"/>
      <w:r>
        <w:rPr>
          <w:rFonts w:hint="cs"/>
          <w:rtl/>
          <w:lang w:eastAsia="he-IL"/>
        </w:rPr>
        <w:t>והתנאים לאבטחה לא נקבעים</w:t>
      </w:r>
      <w:r w:rsidR="00391B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בחקיקת </w:t>
      </w:r>
      <w:bookmarkStart w:id="356" w:name="_ETM_Q1_832682"/>
      <w:bookmarkEnd w:id="356"/>
      <w:r>
        <w:rPr>
          <w:rFonts w:hint="cs"/>
          <w:rtl/>
          <w:lang w:eastAsia="he-IL"/>
        </w:rPr>
        <w:t>משנה, לא בכללים</w:t>
      </w:r>
      <w:r w:rsidR="00391B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בהוראות ונהלים שמפורסמים לציבור </w:t>
      </w:r>
      <w:bookmarkStart w:id="357" w:name="_ETM_Q1_838648"/>
      <w:bookmarkEnd w:id="357"/>
      <w:r>
        <w:rPr>
          <w:rFonts w:hint="cs"/>
          <w:rtl/>
          <w:lang w:eastAsia="he-IL"/>
        </w:rPr>
        <w:t xml:space="preserve">וזאת מסיבה פשוטה והיא </w:t>
      </w:r>
      <w:bookmarkStart w:id="358" w:name="_ETM_Q1_842890"/>
      <w:bookmarkEnd w:id="358"/>
      <w:r>
        <w:rPr>
          <w:rFonts w:hint="cs"/>
          <w:rtl/>
          <w:lang w:eastAsia="he-IL"/>
        </w:rPr>
        <w:t>שאם הם יפורסמו לציבור, תיפגע הבטחה.</w:t>
      </w:r>
    </w:p>
    <w:p w14:paraId="3523AE35" w14:textId="77777777" w:rsidR="001A609C" w:rsidRDefault="001A609C" w:rsidP="005772BD">
      <w:pPr>
        <w:rPr>
          <w:rtl/>
          <w:lang w:eastAsia="he-IL"/>
        </w:rPr>
      </w:pPr>
      <w:bookmarkStart w:id="359" w:name="_ETM_Q1_844358"/>
      <w:bookmarkStart w:id="360" w:name="_ETM_Q1_844407"/>
      <w:bookmarkEnd w:id="359"/>
      <w:bookmarkEnd w:id="360"/>
    </w:p>
    <w:p w14:paraId="34DF01FE" w14:textId="77777777" w:rsidR="001A609C" w:rsidRDefault="001A609C" w:rsidP="005772BD">
      <w:pPr>
        <w:rPr>
          <w:rtl/>
          <w:lang w:eastAsia="he-IL"/>
        </w:rPr>
      </w:pPr>
      <w:bookmarkStart w:id="361" w:name="_ETM_Q1_844458"/>
      <w:bookmarkStart w:id="362" w:name="_ETM_Q1_844495"/>
      <w:bookmarkEnd w:id="361"/>
      <w:bookmarkEnd w:id="362"/>
      <w:r>
        <w:rPr>
          <w:rFonts w:hint="cs"/>
          <w:rtl/>
          <w:lang w:eastAsia="he-IL"/>
        </w:rPr>
        <w:t xml:space="preserve">אני אתן לדוגמה את החוק להסדרת הביטחון בגופים </w:t>
      </w:r>
      <w:bookmarkStart w:id="363" w:name="_ETM_Q1_847450"/>
      <w:bookmarkEnd w:id="363"/>
      <w:r>
        <w:rPr>
          <w:rFonts w:hint="cs"/>
          <w:rtl/>
          <w:lang w:eastAsia="he-IL"/>
        </w:rPr>
        <w:t>ציבוריים. סעיף 10 מסמיך את הקצין המוסמך לתת הוראות ולקבוע נהלי אבטחה לגופים הציבוריים על אף שהם גופים ציבוריים ובתוספות לחוק</w:t>
      </w:r>
      <w:r w:rsidR="00391B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מנויים </w:t>
      </w:r>
      <w:bookmarkStart w:id="364" w:name="_ETM_Q1_853846"/>
      <w:bookmarkEnd w:id="364"/>
      <w:r>
        <w:rPr>
          <w:rFonts w:hint="cs"/>
          <w:rtl/>
          <w:lang w:eastAsia="he-IL"/>
        </w:rPr>
        <w:t>גם לא מעט גופים פרטיים, חברות תקשורת, חברות תשתית, חברות</w:t>
      </w:r>
      <w:bookmarkStart w:id="365" w:name="_ETM_Q1_870378"/>
      <w:bookmarkEnd w:id="365"/>
      <w:r>
        <w:rPr>
          <w:rFonts w:hint="cs"/>
          <w:rtl/>
          <w:lang w:eastAsia="he-IL"/>
        </w:rPr>
        <w:t xml:space="preserve"> גז, חברות נפט, חברות לבניית כבישים, רכבות</w:t>
      </w:r>
      <w:bookmarkStart w:id="366" w:name="_ETM_Q1_876171"/>
      <w:bookmarkEnd w:id="366"/>
      <w:r>
        <w:rPr>
          <w:rFonts w:hint="cs"/>
          <w:rtl/>
          <w:lang w:eastAsia="he-IL"/>
        </w:rPr>
        <w:t xml:space="preserve"> וכולי כמו תחבורה. הנהלים האלה לחלוטין לא מפורסמים לציבור. </w:t>
      </w:r>
      <w:bookmarkStart w:id="367" w:name="_ETM_Q1_883968"/>
      <w:bookmarkEnd w:id="367"/>
      <w:r>
        <w:rPr>
          <w:rFonts w:hint="cs"/>
          <w:rtl/>
          <w:lang w:eastAsia="he-IL"/>
        </w:rPr>
        <w:t xml:space="preserve">גם חוק רישוי עסקים שנותן את הרישיון לכל סוגי </w:t>
      </w:r>
      <w:bookmarkStart w:id="368" w:name="_ETM_Q1_885146"/>
      <w:bookmarkEnd w:id="368"/>
      <w:r>
        <w:rPr>
          <w:rFonts w:hint="cs"/>
          <w:rtl/>
          <w:lang w:eastAsia="he-IL"/>
        </w:rPr>
        <w:t xml:space="preserve">העסקים וקובע שככלל פרטי המפרט האחיד יפורסם לציבור בתהליך מאוד </w:t>
      </w:r>
      <w:bookmarkStart w:id="369" w:name="_ETM_Q1_896964"/>
      <w:bookmarkEnd w:id="369"/>
      <w:r>
        <w:rPr>
          <w:rFonts w:hint="cs"/>
          <w:rtl/>
          <w:lang w:eastAsia="he-IL"/>
        </w:rPr>
        <w:t xml:space="preserve">שקוף, הוא מאפשר בסעיף 7ג(1) לפטור חלק </w:t>
      </w:r>
      <w:bookmarkStart w:id="370" w:name="_ETM_Q1_905383"/>
      <w:bookmarkEnd w:id="370"/>
      <w:r w:rsidR="003A0FB1">
        <w:rPr>
          <w:rFonts w:hint="cs"/>
          <w:rtl/>
          <w:lang w:eastAsia="he-IL"/>
        </w:rPr>
        <w:t>מפרטי הרישוי או</w:t>
      </w:r>
      <w:r w:rsidR="00391B86">
        <w:rPr>
          <w:rFonts w:hint="cs"/>
          <w:rtl/>
          <w:lang w:eastAsia="he-IL"/>
        </w:rPr>
        <w:t xml:space="preserve"> </w:t>
      </w:r>
      <w:r w:rsidR="003A0FB1">
        <w:rPr>
          <w:rFonts w:hint="cs"/>
          <w:rtl/>
          <w:lang w:eastAsia="he-IL"/>
        </w:rPr>
        <w:t xml:space="preserve">פרט רישוי מפרסום לציבור בדיוק </w:t>
      </w:r>
      <w:bookmarkStart w:id="371" w:name="_ETM_Q1_911165"/>
      <w:bookmarkEnd w:id="371"/>
      <w:r w:rsidR="003A0FB1">
        <w:rPr>
          <w:rFonts w:hint="cs"/>
          <w:rtl/>
          <w:lang w:eastAsia="he-IL"/>
        </w:rPr>
        <w:t xml:space="preserve">מהטעמים האלה שאנחנו מדברים עליהם. בעצם פרסום לציבור ודיון </w:t>
      </w:r>
      <w:bookmarkStart w:id="372" w:name="_ETM_Q1_915612"/>
      <w:bookmarkEnd w:id="372"/>
      <w:r w:rsidR="003A0FB1">
        <w:rPr>
          <w:rFonts w:hint="cs"/>
          <w:rtl/>
          <w:lang w:eastAsia="he-IL"/>
        </w:rPr>
        <w:t>פומבי בתנאי אבטחה, גם אם הם באיזשהו רובד כללי,</w:t>
      </w:r>
      <w:r w:rsidR="00391B86">
        <w:rPr>
          <w:rFonts w:hint="cs"/>
          <w:rtl/>
          <w:lang w:eastAsia="he-IL"/>
        </w:rPr>
        <w:t xml:space="preserve"> </w:t>
      </w:r>
      <w:r w:rsidR="003A0FB1">
        <w:rPr>
          <w:rFonts w:hint="cs"/>
          <w:rtl/>
          <w:lang w:eastAsia="he-IL"/>
        </w:rPr>
        <w:t xml:space="preserve">חותרים נגד הרעיון של אבטחה. </w:t>
      </w:r>
    </w:p>
    <w:p w14:paraId="6A5C45D6" w14:textId="77777777" w:rsidR="003A0FB1" w:rsidRDefault="003A0FB1" w:rsidP="005772BD">
      <w:pPr>
        <w:rPr>
          <w:rtl/>
          <w:lang w:eastAsia="he-IL"/>
        </w:rPr>
      </w:pPr>
      <w:bookmarkStart w:id="373" w:name="_ETM_Q1_928356"/>
      <w:bookmarkStart w:id="374" w:name="_ETM_Q1_928417"/>
      <w:bookmarkEnd w:id="373"/>
      <w:bookmarkEnd w:id="374"/>
    </w:p>
    <w:p w14:paraId="70F01767" w14:textId="77777777" w:rsidR="003A0FB1" w:rsidRDefault="003A0FB1" w:rsidP="005772BD">
      <w:pPr>
        <w:rPr>
          <w:rtl/>
          <w:lang w:eastAsia="he-IL"/>
        </w:rPr>
      </w:pPr>
      <w:bookmarkStart w:id="375" w:name="_ETM_Q1_928492"/>
      <w:bookmarkStart w:id="376" w:name="_ETM_Q1_928550"/>
      <w:bookmarkEnd w:id="375"/>
      <w:bookmarkEnd w:id="376"/>
      <w:r>
        <w:rPr>
          <w:rFonts w:hint="cs"/>
          <w:rtl/>
          <w:lang w:eastAsia="he-IL"/>
        </w:rPr>
        <w:t xml:space="preserve">אנחנו מציעים, למעשה </w:t>
      </w:r>
      <w:bookmarkStart w:id="377" w:name="_ETM_Q1_922388"/>
      <w:bookmarkEnd w:id="377"/>
      <w:r>
        <w:rPr>
          <w:rFonts w:hint="cs"/>
          <w:rtl/>
          <w:lang w:eastAsia="he-IL"/>
        </w:rPr>
        <w:t xml:space="preserve">מבקשים מגברתי, </w:t>
      </w:r>
      <w:r w:rsidR="00067C00">
        <w:rPr>
          <w:rFonts w:hint="cs"/>
          <w:rtl/>
          <w:lang w:eastAsia="he-IL"/>
        </w:rPr>
        <w:t>שלא לקבוע את הדברים האלה בתקנות באישור ועדה.</w:t>
      </w:r>
    </w:p>
    <w:p w14:paraId="45BEC381" w14:textId="77777777" w:rsidR="00067C00" w:rsidRDefault="00067C00" w:rsidP="005772BD">
      <w:pPr>
        <w:rPr>
          <w:rtl/>
          <w:lang w:eastAsia="he-IL"/>
        </w:rPr>
      </w:pPr>
      <w:bookmarkStart w:id="378" w:name="_ETM_Q1_935322"/>
      <w:bookmarkStart w:id="379" w:name="_ETM_Q1_935388"/>
      <w:bookmarkEnd w:id="378"/>
      <w:bookmarkEnd w:id="379"/>
    </w:p>
    <w:p w14:paraId="425EF3B8" w14:textId="78450BE5" w:rsidR="00067C00" w:rsidRDefault="00067C00" w:rsidP="00067C00">
      <w:pPr>
        <w:pStyle w:val="af6"/>
        <w:keepNext/>
        <w:rPr>
          <w:rtl/>
        </w:rPr>
      </w:pPr>
      <w:bookmarkStart w:id="380" w:name="ET_yor_5519_51"/>
      <w:r w:rsidRPr="00067C0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67C00">
        <w:rPr>
          <w:rStyle w:val="TagStyle"/>
          <w:rtl/>
        </w:rPr>
        <w:t xml:space="preserve"> &lt;&lt; יור &gt;&gt;</w:t>
      </w:r>
      <w:r w:rsidR="005073DB">
        <w:rPr>
          <w:rtl/>
        </w:rPr>
        <w:t xml:space="preserve"> </w:t>
      </w:r>
      <w:bookmarkEnd w:id="380"/>
    </w:p>
    <w:p w14:paraId="4FB8BB1A" w14:textId="77777777" w:rsidR="00067C00" w:rsidRDefault="00067C00" w:rsidP="00067C00">
      <w:pPr>
        <w:pStyle w:val="KeepWithNext"/>
        <w:rPr>
          <w:rtl/>
          <w:lang w:eastAsia="he-IL"/>
        </w:rPr>
      </w:pPr>
    </w:p>
    <w:p w14:paraId="7CEEA570" w14:textId="77777777" w:rsidR="00067C00" w:rsidRDefault="00067C00" w:rsidP="00067C0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על הדברים. שמענו את כולם.</w:t>
      </w:r>
      <w:r w:rsidR="00391B86">
        <w:rPr>
          <w:rFonts w:hint="cs"/>
          <w:rtl/>
          <w:lang w:eastAsia="he-IL"/>
        </w:rPr>
        <w:t xml:space="preserve"> </w:t>
      </w:r>
      <w:bookmarkStart w:id="381" w:name="_ETM_Q1_938616"/>
      <w:bookmarkEnd w:id="381"/>
      <w:r>
        <w:rPr>
          <w:rFonts w:hint="cs"/>
          <w:rtl/>
          <w:lang w:eastAsia="he-IL"/>
        </w:rPr>
        <w:t xml:space="preserve">קודם כל, הנהלים היום מפורסמים כך שאנחנו </w:t>
      </w:r>
      <w:bookmarkStart w:id="382" w:name="_ETM_Q1_940280"/>
      <w:bookmarkEnd w:id="382"/>
      <w:r>
        <w:rPr>
          <w:rFonts w:hint="cs"/>
          <w:rtl/>
          <w:lang w:eastAsia="he-IL"/>
        </w:rPr>
        <w:t xml:space="preserve">לא מפרסמים משהו שלא פורסם כבר ולכן העניין הזה לפרסום אותה תכנית </w:t>
      </w:r>
      <w:bookmarkStart w:id="383" w:name="_ETM_Q1_944948"/>
      <w:bookmarkEnd w:id="383"/>
      <w:r>
        <w:rPr>
          <w:rFonts w:hint="cs"/>
          <w:rtl/>
          <w:lang w:eastAsia="he-IL"/>
        </w:rPr>
        <w:t xml:space="preserve">אבטחה נשמע לי קצת לא הגיוני. אם כבר </w:t>
      </w:r>
      <w:bookmarkStart w:id="384" w:name="_ETM_Q1_953098"/>
      <w:bookmarkEnd w:id="384"/>
      <w:r>
        <w:rPr>
          <w:rFonts w:hint="cs"/>
          <w:rtl/>
          <w:lang w:eastAsia="he-IL"/>
        </w:rPr>
        <w:t xml:space="preserve">פורסם ועוד התקנות שהן יותר ממעיטות מפורסמות, נראה לי שזה </w:t>
      </w:r>
      <w:bookmarkStart w:id="385" w:name="_ETM_Q1_958306"/>
      <w:bookmarkEnd w:id="385"/>
      <w:r>
        <w:rPr>
          <w:rFonts w:hint="cs"/>
          <w:rtl/>
          <w:lang w:eastAsia="he-IL"/>
        </w:rPr>
        <w:t>על אחת כמה וכמה.</w:t>
      </w:r>
    </w:p>
    <w:p w14:paraId="6A4DC773" w14:textId="77777777" w:rsidR="00067C00" w:rsidRDefault="00067C00" w:rsidP="00067C00">
      <w:pPr>
        <w:rPr>
          <w:rtl/>
          <w:lang w:eastAsia="he-IL"/>
        </w:rPr>
      </w:pPr>
      <w:bookmarkStart w:id="386" w:name="_ETM_Q1_960033"/>
      <w:bookmarkStart w:id="387" w:name="_ETM_Q1_960096"/>
      <w:bookmarkEnd w:id="386"/>
      <w:bookmarkEnd w:id="387"/>
    </w:p>
    <w:p w14:paraId="44E97A18" w14:textId="77777777" w:rsidR="00067C00" w:rsidRDefault="00067C00" w:rsidP="00067C00">
      <w:pPr>
        <w:rPr>
          <w:rtl/>
          <w:lang w:eastAsia="he-IL"/>
        </w:rPr>
      </w:pPr>
      <w:bookmarkStart w:id="388" w:name="_ETM_Q1_959126"/>
      <w:bookmarkStart w:id="389" w:name="_ETM_Q1_959134"/>
      <w:bookmarkEnd w:id="388"/>
      <w:bookmarkEnd w:id="389"/>
      <w:r>
        <w:rPr>
          <w:rFonts w:hint="cs"/>
          <w:rtl/>
          <w:lang w:eastAsia="he-IL"/>
        </w:rPr>
        <w:t>דבר שני. כפי שאמרתי, ככל שנשוכנע שאין</w:t>
      </w:r>
      <w:bookmarkStart w:id="390" w:name="_ETM_Q1_963546"/>
      <w:bookmarkEnd w:id="390"/>
      <w:r>
        <w:rPr>
          <w:rFonts w:hint="cs"/>
          <w:rtl/>
          <w:lang w:eastAsia="he-IL"/>
        </w:rPr>
        <w:t xml:space="preserve"> בכך צורך, לקראת קריאה שנייה ושלישית ני</w:t>
      </w:r>
      <w:bookmarkStart w:id="391" w:name="_ETM_Q1_968496"/>
      <w:bookmarkEnd w:id="391"/>
      <w:r>
        <w:rPr>
          <w:rFonts w:hint="cs"/>
          <w:rtl/>
          <w:lang w:eastAsia="he-IL"/>
        </w:rPr>
        <w:t xml:space="preserve">תן לעשות את אותם תיקונים והתאמות. </w:t>
      </w:r>
      <w:bookmarkStart w:id="392" w:name="_ETM_Q1_970169"/>
      <w:bookmarkEnd w:id="392"/>
    </w:p>
    <w:p w14:paraId="4BFDB319" w14:textId="77777777" w:rsidR="00067C00" w:rsidRDefault="00067C00" w:rsidP="00067C00">
      <w:pPr>
        <w:rPr>
          <w:rtl/>
          <w:lang w:eastAsia="he-IL"/>
        </w:rPr>
      </w:pPr>
      <w:bookmarkStart w:id="393" w:name="_ETM_Q1_970237"/>
      <w:bookmarkEnd w:id="393"/>
    </w:p>
    <w:p w14:paraId="5ECCB1C1" w14:textId="77777777" w:rsidR="00067C00" w:rsidRDefault="00067C00" w:rsidP="00067C00">
      <w:pPr>
        <w:rPr>
          <w:rtl/>
          <w:lang w:eastAsia="he-IL"/>
        </w:rPr>
      </w:pPr>
      <w:bookmarkStart w:id="394" w:name="_ETM_Q1_970272"/>
      <w:bookmarkStart w:id="395" w:name="_ETM_Q1_970307"/>
      <w:bookmarkEnd w:id="394"/>
      <w:bookmarkEnd w:id="395"/>
      <w:r>
        <w:rPr>
          <w:rFonts w:hint="cs"/>
          <w:rtl/>
          <w:lang w:eastAsia="he-IL"/>
        </w:rPr>
        <w:t xml:space="preserve">לכן אני משאירה את זה כפי שהדבר הזה כתוב היום. </w:t>
      </w:r>
    </w:p>
    <w:p w14:paraId="6DCC13A0" w14:textId="77777777" w:rsidR="00067C00" w:rsidRDefault="00067C00" w:rsidP="00067C00">
      <w:pPr>
        <w:rPr>
          <w:rtl/>
          <w:lang w:eastAsia="he-IL"/>
        </w:rPr>
      </w:pPr>
      <w:bookmarkStart w:id="396" w:name="_ETM_Q1_974522"/>
      <w:bookmarkStart w:id="397" w:name="_ETM_Q1_974588"/>
      <w:bookmarkEnd w:id="396"/>
      <w:bookmarkEnd w:id="397"/>
    </w:p>
    <w:p w14:paraId="4919CB26" w14:textId="77777777" w:rsidR="00067C00" w:rsidRDefault="00067C00" w:rsidP="00067C00">
      <w:pPr>
        <w:rPr>
          <w:rtl/>
          <w:lang w:eastAsia="he-IL"/>
        </w:rPr>
      </w:pPr>
      <w:bookmarkStart w:id="398" w:name="_ETM_Q1_974623"/>
      <w:bookmarkStart w:id="399" w:name="_ETM_Q1_974653"/>
      <w:bookmarkEnd w:id="398"/>
      <w:bookmarkEnd w:id="399"/>
      <w:r>
        <w:rPr>
          <w:rFonts w:hint="cs"/>
          <w:rtl/>
          <w:lang w:eastAsia="he-IL"/>
        </w:rPr>
        <w:t xml:space="preserve">עוד מישהו מהמשטרה רוצה </w:t>
      </w:r>
      <w:bookmarkStart w:id="400" w:name="_ETM_Q1_974734"/>
      <w:bookmarkEnd w:id="400"/>
      <w:r>
        <w:rPr>
          <w:rFonts w:hint="cs"/>
          <w:rtl/>
          <w:lang w:eastAsia="he-IL"/>
        </w:rPr>
        <w:t>לסכם?</w:t>
      </w:r>
      <w:bookmarkStart w:id="401" w:name="_ETM_Q1_974478"/>
      <w:bookmarkEnd w:id="401"/>
    </w:p>
    <w:p w14:paraId="7D934B8A" w14:textId="77777777" w:rsidR="00067C00" w:rsidRDefault="00067C00" w:rsidP="00067C00">
      <w:pPr>
        <w:rPr>
          <w:rtl/>
          <w:lang w:eastAsia="he-IL"/>
        </w:rPr>
      </w:pPr>
      <w:bookmarkStart w:id="402" w:name="_ETM_Q1_974539"/>
      <w:bookmarkStart w:id="403" w:name="_ETM_Q1_974088"/>
      <w:bookmarkEnd w:id="402"/>
      <w:bookmarkEnd w:id="403"/>
    </w:p>
    <w:p w14:paraId="16C5EC10" w14:textId="631D4E77" w:rsidR="00067C00" w:rsidRDefault="00067C00" w:rsidP="00067C00">
      <w:pPr>
        <w:pStyle w:val="af9"/>
        <w:keepNext/>
        <w:rPr>
          <w:rtl/>
          <w:lang w:eastAsia="he-IL"/>
        </w:rPr>
      </w:pPr>
      <w:bookmarkStart w:id="404" w:name="ET_guest_עמיר_סופר_52"/>
      <w:r w:rsidRPr="00067C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סופר:</w:t>
      </w:r>
      <w:r w:rsidRPr="00067C00">
        <w:rPr>
          <w:rStyle w:val="TagStyle"/>
          <w:rtl/>
        </w:rPr>
        <w:t xml:space="preserve"> &lt;&lt; אורח &gt;&gt;</w:t>
      </w:r>
      <w:r w:rsidR="005073DB">
        <w:rPr>
          <w:rtl/>
          <w:lang w:eastAsia="he-IL"/>
        </w:rPr>
        <w:t xml:space="preserve"> </w:t>
      </w:r>
      <w:bookmarkEnd w:id="404"/>
    </w:p>
    <w:p w14:paraId="41FDF043" w14:textId="77777777" w:rsidR="00067C00" w:rsidRDefault="00067C00" w:rsidP="00067C00">
      <w:pPr>
        <w:pStyle w:val="KeepWithNext"/>
        <w:rPr>
          <w:rtl/>
          <w:lang w:eastAsia="he-IL"/>
        </w:rPr>
      </w:pPr>
    </w:p>
    <w:p w14:paraId="45F71AFF" w14:textId="77777777" w:rsidR="00067C00" w:rsidRDefault="00067C00" w:rsidP="00067C00">
      <w:pPr>
        <w:rPr>
          <w:rtl/>
          <w:lang w:eastAsia="he-IL"/>
        </w:rPr>
      </w:pPr>
      <w:bookmarkStart w:id="405" w:name="_ETM_Q1_974371"/>
      <w:bookmarkStart w:id="406" w:name="_ETM_Q1_974394"/>
      <w:bookmarkEnd w:id="405"/>
      <w:bookmarkEnd w:id="406"/>
      <w:r>
        <w:rPr>
          <w:rFonts w:hint="cs"/>
          <w:rtl/>
          <w:lang w:eastAsia="he-IL"/>
        </w:rPr>
        <w:t>אני לא רוצה לסכם, אני רוצה להתייחס לעניין הזה.</w:t>
      </w:r>
    </w:p>
    <w:p w14:paraId="33D38E9D" w14:textId="77777777" w:rsidR="00BA4ABD" w:rsidRDefault="00BA4ABD" w:rsidP="00067C00">
      <w:pPr>
        <w:rPr>
          <w:rtl/>
          <w:lang w:eastAsia="he-IL"/>
        </w:rPr>
      </w:pPr>
      <w:bookmarkStart w:id="407" w:name="_ETM_Q1_981707"/>
      <w:bookmarkStart w:id="408" w:name="_ETM_Q1_981762"/>
      <w:bookmarkEnd w:id="407"/>
      <w:bookmarkEnd w:id="408"/>
    </w:p>
    <w:p w14:paraId="5612FF0A" w14:textId="54BFC3A9" w:rsidR="00BA4ABD" w:rsidRDefault="00BA4ABD" w:rsidP="00BA4ABD">
      <w:pPr>
        <w:pStyle w:val="af6"/>
        <w:keepNext/>
        <w:rPr>
          <w:rtl/>
        </w:rPr>
      </w:pPr>
      <w:bookmarkStart w:id="409" w:name="ET_yor_5519_53"/>
      <w:r w:rsidRPr="00BA4AB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שרן מרים השכל:</w:t>
      </w:r>
      <w:r w:rsidRPr="00BA4ABD">
        <w:rPr>
          <w:rStyle w:val="TagStyle"/>
          <w:rtl/>
        </w:rPr>
        <w:t xml:space="preserve"> &lt;&lt; יור &gt;&gt;</w:t>
      </w:r>
      <w:r w:rsidR="005073DB">
        <w:rPr>
          <w:rtl/>
        </w:rPr>
        <w:t xml:space="preserve"> </w:t>
      </w:r>
      <w:bookmarkEnd w:id="409"/>
    </w:p>
    <w:p w14:paraId="31CF12F4" w14:textId="77777777" w:rsidR="00BA4ABD" w:rsidRDefault="00BA4ABD" w:rsidP="00BA4ABD">
      <w:pPr>
        <w:pStyle w:val="KeepWithNext"/>
        <w:rPr>
          <w:rtl/>
          <w:lang w:eastAsia="he-IL"/>
        </w:rPr>
      </w:pPr>
    </w:p>
    <w:p w14:paraId="7016D8D4" w14:textId="77777777" w:rsidR="00BA4ABD" w:rsidRDefault="00BA4ABD" w:rsidP="00BA4AB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0" w:name="_ETM_Q1_982120"/>
      <w:bookmarkStart w:id="411" w:name="_ETM_Q1_982155"/>
      <w:bookmarkEnd w:id="410"/>
      <w:bookmarkEnd w:id="411"/>
      <w:r>
        <w:rPr>
          <w:rFonts w:hint="cs"/>
          <w:rtl/>
          <w:lang w:eastAsia="he-IL"/>
        </w:rPr>
        <w:t>בל נירית התייחסה. נתתי התייחסות לדברים.</w:t>
      </w:r>
    </w:p>
    <w:p w14:paraId="44A00888" w14:textId="77777777" w:rsidR="001F7D38" w:rsidRDefault="001F7D38" w:rsidP="00BA4ABD">
      <w:pPr>
        <w:rPr>
          <w:rtl/>
          <w:lang w:eastAsia="he-IL"/>
        </w:rPr>
      </w:pPr>
    </w:p>
    <w:p w14:paraId="37893414" w14:textId="77777777" w:rsidR="00BA4ABD" w:rsidRDefault="00BA4ABD" w:rsidP="00BA4ABD">
      <w:pPr>
        <w:rPr>
          <w:rStyle w:val="TagStyle"/>
          <w:rFonts w:ascii="David" w:hAnsi="David"/>
          <w:u w:val="single"/>
          <w:rtl/>
        </w:rPr>
      </w:pPr>
      <w:bookmarkStart w:id="412" w:name="_ETM_Q1_982622"/>
      <w:bookmarkStart w:id="413" w:name="_ETM_Q1_982683"/>
      <w:bookmarkStart w:id="414" w:name="_ETM_Q1_983797"/>
      <w:bookmarkEnd w:id="412"/>
      <w:bookmarkEnd w:id="413"/>
      <w:bookmarkEnd w:id="414"/>
    </w:p>
    <w:p w14:paraId="259FAEDF" w14:textId="6E15C11D" w:rsidR="00BA4ABD" w:rsidRDefault="00BA4ABD" w:rsidP="00BA4ABD">
      <w:pPr>
        <w:pStyle w:val="af9"/>
        <w:keepNext/>
        <w:rPr>
          <w:rtl/>
        </w:rPr>
      </w:pPr>
      <w:bookmarkStart w:id="415" w:name="ET_guest_עילם_שניר_58"/>
      <w:r w:rsidRPr="00BA4ABD">
        <w:rPr>
          <w:rStyle w:val="TagStyle"/>
          <w:rtl/>
        </w:rPr>
        <w:t xml:space="preserve"> &lt;&lt; אורח &gt;&gt; </w:t>
      </w:r>
      <w:r>
        <w:rPr>
          <w:rtl/>
        </w:rPr>
        <w:t>עילם שניר:</w:t>
      </w:r>
      <w:r w:rsidRPr="00BA4ABD">
        <w:rPr>
          <w:rStyle w:val="TagStyle"/>
          <w:rtl/>
        </w:rPr>
        <w:t xml:space="preserve"> &lt;&lt; אורח &gt;&gt;</w:t>
      </w:r>
      <w:r w:rsidR="005073DB">
        <w:rPr>
          <w:rtl/>
        </w:rPr>
        <w:t xml:space="preserve"> </w:t>
      </w:r>
      <w:bookmarkEnd w:id="415"/>
    </w:p>
    <w:p w14:paraId="7A045F0D" w14:textId="77777777" w:rsidR="00BA4ABD" w:rsidRDefault="00BA4ABD" w:rsidP="00BA4ABD">
      <w:pPr>
        <w:pStyle w:val="KeepWithNext"/>
        <w:rPr>
          <w:rtl/>
        </w:rPr>
      </w:pPr>
    </w:p>
    <w:p w14:paraId="14BF5EDA" w14:textId="77777777" w:rsidR="00BA4ABD" w:rsidRDefault="00BA4ABD" w:rsidP="00BA4ABD">
      <w:pPr>
        <w:rPr>
          <w:rtl/>
          <w:lang w:eastAsia="he-IL"/>
        </w:rPr>
      </w:pPr>
      <w:bookmarkStart w:id="416" w:name="_ETM_Q1_985846"/>
      <w:bookmarkStart w:id="417" w:name="_ETM_Q1_985870"/>
      <w:bookmarkEnd w:id="416"/>
      <w:bookmarkEnd w:id="417"/>
      <w:r>
        <w:rPr>
          <w:rFonts w:hint="cs"/>
          <w:rtl/>
          <w:lang w:eastAsia="he-IL"/>
        </w:rPr>
        <w:t xml:space="preserve">הדיון כאן הוא לא על </w:t>
      </w:r>
      <w:bookmarkStart w:id="418" w:name="_ETM_Q1_986284"/>
      <w:bookmarkEnd w:id="418"/>
      <w:r>
        <w:rPr>
          <w:rFonts w:hint="cs"/>
          <w:rtl/>
          <w:lang w:eastAsia="he-IL"/>
        </w:rPr>
        <w:t xml:space="preserve">כך שהנוהל לא מתפרסם. הדיון הציבורי באישור שלו דורש כמובן להסביר בדיון את הטעמים לדבר </w:t>
      </w:r>
      <w:bookmarkStart w:id="419" w:name="_ETM_Q1_992334"/>
      <w:bookmarkEnd w:id="419"/>
      <w:r>
        <w:rPr>
          <w:rFonts w:hint="cs"/>
          <w:rtl/>
          <w:lang w:eastAsia="he-IL"/>
        </w:rPr>
        <w:t>הזה.</w:t>
      </w:r>
    </w:p>
    <w:p w14:paraId="0CA67EAE" w14:textId="77777777" w:rsidR="00BA4ABD" w:rsidRDefault="00BA4ABD" w:rsidP="00BA4ABD">
      <w:pPr>
        <w:rPr>
          <w:rtl/>
          <w:lang w:eastAsia="he-IL"/>
        </w:rPr>
      </w:pPr>
      <w:bookmarkStart w:id="420" w:name="_ETM_Q1_996082"/>
      <w:bookmarkStart w:id="421" w:name="_ETM_Q1_996138"/>
      <w:bookmarkEnd w:id="420"/>
      <w:bookmarkEnd w:id="421"/>
    </w:p>
    <w:p w14:paraId="6A569680" w14:textId="4BB9B5FE" w:rsidR="00BA4ABD" w:rsidRDefault="00BA4ABD" w:rsidP="00BA4ABD">
      <w:pPr>
        <w:pStyle w:val="af6"/>
        <w:keepNext/>
        <w:rPr>
          <w:rtl/>
        </w:rPr>
      </w:pPr>
      <w:bookmarkStart w:id="422" w:name="ET_yor_5519_56"/>
      <w:r w:rsidRPr="00BA4AB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A4ABD">
        <w:rPr>
          <w:rStyle w:val="TagStyle"/>
          <w:rtl/>
        </w:rPr>
        <w:t xml:space="preserve"> &lt;&lt; יור &gt;&gt;</w:t>
      </w:r>
      <w:r w:rsidR="005073DB">
        <w:rPr>
          <w:rtl/>
        </w:rPr>
        <w:t xml:space="preserve"> </w:t>
      </w:r>
      <w:bookmarkEnd w:id="422"/>
    </w:p>
    <w:p w14:paraId="16D89CAC" w14:textId="77777777" w:rsidR="00BA4ABD" w:rsidRDefault="00BA4ABD" w:rsidP="00BA4ABD">
      <w:pPr>
        <w:pStyle w:val="KeepWithNext"/>
        <w:rPr>
          <w:rtl/>
          <w:lang w:eastAsia="he-IL"/>
        </w:rPr>
      </w:pPr>
    </w:p>
    <w:p w14:paraId="0EFF22BE" w14:textId="77777777" w:rsidR="00BA4ABD" w:rsidRDefault="00BA4ABD" w:rsidP="00BA4A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מתקיימות לא מעט ישיבות. המשטרה מגיעה לוועדות עצמן ואומרות להן שיש כאן </w:t>
      </w:r>
      <w:bookmarkStart w:id="423" w:name="_ETM_Q1_999577"/>
      <w:bookmarkEnd w:id="423"/>
      <w:r>
        <w:rPr>
          <w:rFonts w:hint="cs"/>
          <w:rtl/>
          <w:lang w:eastAsia="he-IL"/>
        </w:rPr>
        <w:t xml:space="preserve">בעיה, אנחנו מבקשים שהדיון יהיה חסוי ויושב ראש הוועדה בדרך כלל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424" w:name="_ETM_Q1_1008276"/>
      <w:bookmarkEnd w:id="424"/>
      <w:r>
        <w:rPr>
          <w:rFonts w:hint="cs"/>
          <w:rtl/>
          <w:lang w:eastAsia="he-IL"/>
        </w:rPr>
        <w:t xml:space="preserve">לא מכירה הרבה מקרים שלא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נענה לאותה בקשה של המשטרה לקיים את הדיון בצורה חסויה. זה לא </w:t>
      </w:r>
      <w:bookmarkStart w:id="425" w:name="_ETM_Q1_1014545"/>
      <w:bookmarkEnd w:id="425"/>
      <w:r>
        <w:rPr>
          <w:rFonts w:hint="cs"/>
          <w:rtl/>
          <w:lang w:eastAsia="he-IL"/>
        </w:rPr>
        <w:t xml:space="preserve">מונע ממנו את זה. </w:t>
      </w:r>
    </w:p>
    <w:p w14:paraId="6CE48599" w14:textId="77777777" w:rsidR="00BA4ABD" w:rsidRDefault="00BA4ABD" w:rsidP="00BA4ABD">
      <w:pPr>
        <w:rPr>
          <w:rtl/>
          <w:lang w:eastAsia="he-IL"/>
        </w:rPr>
      </w:pPr>
      <w:bookmarkStart w:id="426" w:name="_ETM_Q1_1017881"/>
      <w:bookmarkStart w:id="427" w:name="_ETM_Q1_1017940"/>
      <w:bookmarkStart w:id="428" w:name="_ETM_Q1_1020297"/>
      <w:bookmarkEnd w:id="426"/>
      <w:bookmarkEnd w:id="427"/>
      <w:bookmarkEnd w:id="428"/>
    </w:p>
    <w:p w14:paraId="15E62FBA" w14:textId="159F330D" w:rsidR="00BA4ABD" w:rsidRDefault="00BA4ABD" w:rsidP="00BA4ABD">
      <w:pPr>
        <w:pStyle w:val="af9"/>
        <w:keepNext/>
        <w:rPr>
          <w:rtl/>
          <w:lang w:eastAsia="he-IL"/>
        </w:rPr>
      </w:pPr>
      <w:bookmarkStart w:id="429" w:name="ET_guest_עמיר_סופר_59"/>
      <w:r w:rsidRPr="00BA4A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סופר:</w:t>
      </w:r>
      <w:r w:rsidRPr="00BA4ABD">
        <w:rPr>
          <w:rStyle w:val="TagStyle"/>
          <w:rtl/>
        </w:rPr>
        <w:t xml:space="preserve"> &lt;&lt; אורח &gt;&gt;</w:t>
      </w:r>
      <w:r w:rsidR="005073DB">
        <w:rPr>
          <w:rtl/>
          <w:lang w:eastAsia="he-IL"/>
        </w:rPr>
        <w:t xml:space="preserve"> </w:t>
      </w:r>
      <w:bookmarkEnd w:id="429"/>
    </w:p>
    <w:p w14:paraId="3AC1B0D6" w14:textId="77777777" w:rsidR="00BA4ABD" w:rsidRDefault="00BA4ABD" w:rsidP="00BA4ABD">
      <w:pPr>
        <w:pStyle w:val="KeepWithNext"/>
        <w:rPr>
          <w:rtl/>
          <w:lang w:eastAsia="he-IL"/>
        </w:rPr>
      </w:pPr>
    </w:p>
    <w:p w14:paraId="33A9D969" w14:textId="77777777" w:rsidR="00BA4ABD" w:rsidRDefault="00BA4ABD" w:rsidP="00BA4ABD">
      <w:pPr>
        <w:rPr>
          <w:rtl/>
          <w:lang w:eastAsia="he-IL"/>
        </w:rPr>
      </w:pPr>
      <w:bookmarkStart w:id="430" w:name="_ETM_Q1_1020551"/>
      <w:bookmarkStart w:id="431" w:name="_ETM_Q1_1020572"/>
      <w:bookmarkEnd w:id="430"/>
      <w:bookmarkEnd w:id="431"/>
      <w:r>
        <w:rPr>
          <w:rFonts w:hint="cs"/>
          <w:rtl/>
          <w:lang w:eastAsia="he-IL"/>
        </w:rPr>
        <w:t xml:space="preserve">תקנות זה משהו שהוא מאוד </w:t>
      </w:r>
      <w:bookmarkStart w:id="432" w:name="_ETM_Q1_1020602"/>
      <w:bookmarkEnd w:id="432"/>
      <w:r>
        <w:rPr>
          <w:rFonts w:hint="cs"/>
          <w:rtl/>
          <w:lang w:eastAsia="he-IL"/>
        </w:rPr>
        <w:t xml:space="preserve">ממסגר. בסופו של דבר עולם האבטחה הוא עולם של מקצוע </w:t>
      </w:r>
      <w:bookmarkStart w:id="433" w:name="_ETM_Q1_1027320"/>
      <w:bookmarkEnd w:id="433"/>
      <w:r>
        <w:rPr>
          <w:rFonts w:hint="cs"/>
          <w:rtl/>
          <w:lang w:eastAsia="he-IL"/>
        </w:rPr>
        <w:t xml:space="preserve">והוא מאוד דינאמי ומאוד משתנה. הוא משתנה באופן </w:t>
      </w:r>
      <w:bookmarkStart w:id="434" w:name="_ETM_Q1_1027489"/>
      <w:bookmarkEnd w:id="434"/>
      <w:r>
        <w:rPr>
          <w:rFonts w:hint="cs"/>
          <w:rtl/>
          <w:lang w:eastAsia="he-IL"/>
        </w:rPr>
        <w:t>עתי, הוא משתנה בהתאם לטכנולוגיה, הוא משתנה בהתאם</w:t>
      </w:r>
      <w:bookmarkStart w:id="435" w:name="_ETM_Q1_1033520"/>
      <w:bookmarkEnd w:id="435"/>
      <w:r>
        <w:rPr>
          <w:rFonts w:hint="cs"/>
          <w:rtl/>
          <w:lang w:eastAsia="he-IL"/>
        </w:rPr>
        <w:t xml:space="preserve"> לאיומים ולכן כל מסגרת כזאת של תקנות, בסופו של </w:t>
      </w:r>
      <w:bookmarkStart w:id="436" w:name="_ETM_Q1_1039484"/>
      <w:bookmarkEnd w:id="436"/>
      <w:r>
        <w:rPr>
          <w:rFonts w:hint="cs"/>
          <w:rtl/>
          <w:lang w:eastAsia="he-IL"/>
        </w:rPr>
        <w:t xml:space="preserve">דבר מסרבלת את הטיפול הנכון שלנו בנושא האבטחה. זה </w:t>
      </w:r>
      <w:bookmarkStart w:id="437" w:name="_ETM_Q1_1045679"/>
      <w:bookmarkEnd w:id="437"/>
      <w:r>
        <w:rPr>
          <w:rFonts w:hint="cs"/>
          <w:rtl/>
          <w:lang w:eastAsia="he-IL"/>
        </w:rPr>
        <w:t>נוטל מאיתנו את הגמישות גם להסיר וגם להחמיר לאור הסיטואציה בה אנחנו מנתחים את המצב.</w:t>
      </w:r>
    </w:p>
    <w:p w14:paraId="1606588E" w14:textId="77777777" w:rsidR="00BA4ABD" w:rsidRDefault="00BA4ABD" w:rsidP="00BA4ABD">
      <w:pPr>
        <w:rPr>
          <w:rtl/>
          <w:lang w:eastAsia="he-IL"/>
        </w:rPr>
      </w:pPr>
      <w:bookmarkStart w:id="438" w:name="_ETM_Q1_1050889"/>
      <w:bookmarkStart w:id="439" w:name="_ETM_Q1_1050971"/>
      <w:bookmarkStart w:id="440" w:name="_ETM_Q1_1052057"/>
      <w:bookmarkEnd w:id="438"/>
      <w:bookmarkEnd w:id="439"/>
      <w:bookmarkEnd w:id="440"/>
    </w:p>
    <w:p w14:paraId="0C7FF709" w14:textId="4238FE50" w:rsidR="00BA4ABD" w:rsidRDefault="00BA4ABD" w:rsidP="00BA4ABD">
      <w:pPr>
        <w:pStyle w:val="af6"/>
        <w:keepNext/>
        <w:rPr>
          <w:rtl/>
        </w:rPr>
      </w:pPr>
      <w:bookmarkStart w:id="441" w:name="ET_yor_5519_60"/>
      <w:r w:rsidRPr="00BA4AB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A4ABD">
        <w:rPr>
          <w:rStyle w:val="TagStyle"/>
          <w:rtl/>
        </w:rPr>
        <w:t xml:space="preserve"> &lt;&lt; יור &gt;&gt;</w:t>
      </w:r>
      <w:r w:rsidR="005073DB">
        <w:rPr>
          <w:rtl/>
        </w:rPr>
        <w:t xml:space="preserve"> </w:t>
      </w:r>
      <w:bookmarkEnd w:id="441"/>
    </w:p>
    <w:p w14:paraId="2434D7A2" w14:textId="77777777" w:rsidR="00BA4ABD" w:rsidRDefault="00BA4ABD" w:rsidP="00BA4ABD">
      <w:pPr>
        <w:pStyle w:val="KeepWithNext"/>
        <w:rPr>
          <w:rtl/>
          <w:lang w:eastAsia="he-IL"/>
        </w:rPr>
      </w:pPr>
    </w:p>
    <w:p w14:paraId="1A4120A5" w14:textId="77777777" w:rsidR="00BA4ABD" w:rsidRDefault="00BA4ABD" w:rsidP="00BA4ABD">
      <w:pPr>
        <w:rPr>
          <w:rtl/>
          <w:lang w:eastAsia="he-IL"/>
        </w:rPr>
      </w:pPr>
      <w:bookmarkStart w:id="442" w:name="_ETM_Q1_1052374"/>
      <w:bookmarkStart w:id="443" w:name="_ETM_Q1_1052394"/>
      <w:bookmarkEnd w:id="442"/>
      <w:bookmarkEnd w:id="443"/>
      <w:r>
        <w:rPr>
          <w:rFonts w:hint="cs"/>
          <w:rtl/>
          <w:lang w:eastAsia="he-IL"/>
        </w:rPr>
        <w:t xml:space="preserve">אין לי בעיה עם במידה והם רוצים </w:t>
      </w:r>
      <w:bookmarkStart w:id="444" w:name="_ETM_Q1_1054648"/>
      <w:bookmarkEnd w:id="444"/>
      <w:r>
        <w:rPr>
          <w:rFonts w:hint="cs"/>
          <w:rtl/>
          <w:lang w:eastAsia="he-IL"/>
        </w:rPr>
        <w:t xml:space="preserve">להסיר, הם לא יצטרכו את אישור הוועדה אבל בכל </w:t>
      </w:r>
      <w:bookmarkStart w:id="445" w:name="_ETM_Q1_1057162"/>
      <w:bookmarkEnd w:id="445"/>
      <w:r>
        <w:rPr>
          <w:rFonts w:hint="cs"/>
          <w:rtl/>
          <w:lang w:eastAsia="he-IL"/>
        </w:rPr>
        <w:t xml:space="preserve">שינוי ובכל תוספת, כן יצטרכו את אישורה. לעניין הזה ניתן </w:t>
      </w:r>
      <w:bookmarkStart w:id="446" w:name="_ETM_Q1_1061299"/>
      <w:bookmarkEnd w:id="446"/>
      <w:r>
        <w:rPr>
          <w:rFonts w:hint="cs"/>
          <w:rtl/>
          <w:lang w:eastAsia="he-IL"/>
        </w:rPr>
        <w:t>להם את ההקלה הזאת.</w:t>
      </w:r>
      <w:r w:rsidR="00391B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 ההערה הזו אני רוצה להעלות את ההצעה ואת הפרק להצבעה.</w:t>
      </w:r>
    </w:p>
    <w:p w14:paraId="4F8E15A9" w14:textId="77777777" w:rsidR="00BA4ABD" w:rsidRDefault="00BA4ABD" w:rsidP="00BA4ABD">
      <w:pPr>
        <w:rPr>
          <w:rtl/>
          <w:lang w:eastAsia="he-IL"/>
        </w:rPr>
      </w:pPr>
      <w:bookmarkStart w:id="447" w:name="_ETM_Q1_1070477"/>
      <w:bookmarkStart w:id="448" w:name="_ETM_Q1_1070539"/>
      <w:bookmarkStart w:id="449" w:name="_ETM_Q1_1073953"/>
      <w:bookmarkEnd w:id="447"/>
      <w:bookmarkEnd w:id="448"/>
      <w:bookmarkEnd w:id="449"/>
    </w:p>
    <w:p w14:paraId="18E1C552" w14:textId="28AF6368" w:rsidR="00BA4ABD" w:rsidRDefault="00BA4ABD" w:rsidP="00BA4ABD">
      <w:pPr>
        <w:pStyle w:val="af9"/>
        <w:keepNext/>
        <w:rPr>
          <w:rtl/>
          <w:lang w:eastAsia="he-IL"/>
        </w:rPr>
      </w:pPr>
      <w:bookmarkStart w:id="450" w:name="ET_guest_קריאה_61"/>
      <w:r w:rsidRPr="00BA4A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A4ABD">
        <w:rPr>
          <w:rStyle w:val="TagStyle"/>
          <w:rtl/>
        </w:rPr>
        <w:t xml:space="preserve"> &lt;&lt; אורח &gt;&gt;</w:t>
      </w:r>
      <w:r w:rsidR="005073DB">
        <w:rPr>
          <w:rtl/>
          <w:lang w:eastAsia="he-IL"/>
        </w:rPr>
        <w:t xml:space="preserve"> </w:t>
      </w:r>
      <w:bookmarkEnd w:id="450"/>
    </w:p>
    <w:p w14:paraId="285B94DC" w14:textId="77777777" w:rsidR="00BA4ABD" w:rsidRDefault="00BA4ABD" w:rsidP="00BA4ABD">
      <w:pPr>
        <w:pStyle w:val="KeepWithNext"/>
        <w:rPr>
          <w:rtl/>
          <w:lang w:eastAsia="he-IL"/>
        </w:rPr>
      </w:pPr>
    </w:p>
    <w:p w14:paraId="5C6A8CFE" w14:textId="77777777" w:rsidR="00BA4ABD" w:rsidRDefault="00BA4ABD" w:rsidP="00BA4ABD">
      <w:pPr>
        <w:rPr>
          <w:rtl/>
          <w:lang w:eastAsia="he-IL"/>
        </w:rPr>
      </w:pPr>
      <w:bookmarkStart w:id="451" w:name="_ETM_Q1_1074207"/>
      <w:bookmarkStart w:id="452" w:name="_ETM_Q1_1074227"/>
      <w:bookmarkEnd w:id="451"/>
      <w:bookmarkEnd w:id="452"/>
      <w:r>
        <w:rPr>
          <w:rFonts w:hint="cs"/>
          <w:rtl/>
          <w:lang w:eastAsia="he-IL"/>
        </w:rPr>
        <w:t xml:space="preserve">זה לשנות. </w:t>
      </w:r>
      <w:r w:rsidR="00EC1A97">
        <w:rPr>
          <w:rFonts w:hint="cs"/>
          <w:rtl/>
          <w:lang w:eastAsia="he-IL"/>
        </w:rPr>
        <w:t>זה לא להסיר.</w:t>
      </w:r>
    </w:p>
    <w:p w14:paraId="7EAFDAA4" w14:textId="77777777" w:rsidR="00BA4ABD" w:rsidRDefault="00BA4ABD" w:rsidP="00BA4ABD">
      <w:pPr>
        <w:rPr>
          <w:rtl/>
          <w:lang w:eastAsia="he-IL"/>
        </w:rPr>
      </w:pPr>
      <w:bookmarkStart w:id="453" w:name="_ETM_Q1_1070908"/>
      <w:bookmarkStart w:id="454" w:name="_ETM_Q1_1070968"/>
      <w:bookmarkStart w:id="455" w:name="_ETM_Q1_1069795"/>
      <w:bookmarkEnd w:id="453"/>
      <w:bookmarkEnd w:id="454"/>
      <w:bookmarkEnd w:id="455"/>
    </w:p>
    <w:p w14:paraId="3B63B4C6" w14:textId="2C639AB9" w:rsidR="00BA4ABD" w:rsidRDefault="00BA4ABD" w:rsidP="00BA4ABD">
      <w:pPr>
        <w:pStyle w:val="af6"/>
        <w:keepNext/>
        <w:rPr>
          <w:rtl/>
        </w:rPr>
      </w:pPr>
      <w:bookmarkStart w:id="456" w:name="ET_yor_5519_62"/>
      <w:r w:rsidRPr="00BA4AB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A4ABD">
        <w:rPr>
          <w:rStyle w:val="TagStyle"/>
          <w:rtl/>
        </w:rPr>
        <w:t xml:space="preserve"> &lt;&lt; יור &gt;&gt;</w:t>
      </w:r>
      <w:r w:rsidR="005073DB">
        <w:rPr>
          <w:rtl/>
        </w:rPr>
        <w:t xml:space="preserve"> </w:t>
      </w:r>
      <w:bookmarkEnd w:id="456"/>
    </w:p>
    <w:p w14:paraId="7B1AD8AF" w14:textId="77777777" w:rsidR="00BA4ABD" w:rsidRDefault="00BA4ABD" w:rsidP="00BA4ABD">
      <w:pPr>
        <w:pStyle w:val="KeepWithNext"/>
        <w:rPr>
          <w:rtl/>
          <w:lang w:eastAsia="he-IL"/>
        </w:rPr>
      </w:pPr>
    </w:p>
    <w:p w14:paraId="4FF799B9" w14:textId="77777777" w:rsidR="00BA4ABD" w:rsidRDefault="00BA4ABD" w:rsidP="00BA4ABD">
      <w:pPr>
        <w:rPr>
          <w:rtl/>
          <w:lang w:eastAsia="he-IL"/>
        </w:rPr>
      </w:pPr>
      <w:bookmarkStart w:id="457" w:name="_ETM_Q1_1070106"/>
      <w:bookmarkEnd w:id="457"/>
      <w:r>
        <w:rPr>
          <w:rFonts w:hint="cs"/>
          <w:rtl/>
          <w:lang w:eastAsia="he-IL"/>
        </w:rPr>
        <w:t>או</w:t>
      </w:r>
      <w:bookmarkStart w:id="458" w:name="_ETM_Q1_1070127"/>
      <w:bookmarkEnd w:id="458"/>
      <w:r>
        <w:rPr>
          <w:rFonts w:hint="cs"/>
          <w:rtl/>
          <w:lang w:eastAsia="he-IL"/>
        </w:rPr>
        <w:t xml:space="preserve"> להסיר את </w:t>
      </w:r>
      <w:bookmarkStart w:id="459" w:name="_ETM_Q1_1066668"/>
      <w:bookmarkEnd w:id="459"/>
      <w:r>
        <w:rPr>
          <w:rFonts w:hint="cs"/>
          <w:rtl/>
          <w:lang w:eastAsia="he-IL"/>
        </w:rPr>
        <w:t>אחת התקנות.</w:t>
      </w:r>
    </w:p>
    <w:p w14:paraId="68D13AA0" w14:textId="77777777" w:rsidR="00EC1A97" w:rsidRDefault="00EC1A97" w:rsidP="00BA4ABD">
      <w:pPr>
        <w:rPr>
          <w:rtl/>
          <w:lang w:eastAsia="he-IL"/>
        </w:rPr>
      </w:pPr>
      <w:bookmarkStart w:id="460" w:name="_ETM_Q1_1086597"/>
      <w:bookmarkStart w:id="461" w:name="_ETM_Q1_1086649"/>
      <w:bookmarkStart w:id="462" w:name="_ETM_Q1_1089036"/>
      <w:bookmarkEnd w:id="460"/>
      <w:bookmarkEnd w:id="461"/>
      <w:bookmarkEnd w:id="462"/>
    </w:p>
    <w:p w14:paraId="3DC305F5" w14:textId="77777777" w:rsidR="00EC1A97" w:rsidRDefault="00EC1A97" w:rsidP="00BA4ABD">
      <w:pPr>
        <w:rPr>
          <w:rtl/>
          <w:lang w:eastAsia="he-IL"/>
        </w:rPr>
      </w:pPr>
      <w:bookmarkStart w:id="463" w:name="_ETM_Q1_1089081"/>
      <w:bookmarkEnd w:id="463"/>
      <w:r>
        <w:rPr>
          <w:rFonts w:hint="cs"/>
          <w:rtl/>
          <w:lang w:eastAsia="he-IL"/>
        </w:rPr>
        <w:t>אני מעלה את</w:t>
      </w:r>
      <w:r w:rsidR="00391B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פרק ו', שינוע ואבטחה להצבעה. מי בעד? מי נגד? מי נמנע.</w:t>
      </w:r>
    </w:p>
    <w:p w14:paraId="7DC86F2D" w14:textId="77777777" w:rsidR="00EC1A97" w:rsidRDefault="00EC1A97" w:rsidP="00BA4ABD">
      <w:pPr>
        <w:rPr>
          <w:rtl/>
          <w:lang w:eastAsia="he-IL"/>
        </w:rPr>
      </w:pPr>
    </w:p>
    <w:p w14:paraId="0D5E1620" w14:textId="77777777" w:rsidR="00EC1A97" w:rsidRDefault="00EC1A97" w:rsidP="00EC1A97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6D837801" w14:textId="77777777" w:rsidR="00EC1A97" w:rsidRDefault="00EC1A97" w:rsidP="00EC1A9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679FA8E9" w14:textId="77777777" w:rsidR="00EC1A97" w:rsidRDefault="00EC1A97" w:rsidP="00EC1A97">
      <w:pPr>
        <w:rPr>
          <w:rtl/>
          <w:lang w:eastAsia="he-IL"/>
        </w:rPr>
      </w:pPr>
      <w:bookmarkStart w:id="464" w:name="_ETM_Q1_1092813"/>
      <w:bookmarkStart w:id="465" w:name="_ETM_Q1_1092881"/>
      <w:bookmarkStart w:id="466" w:name="_ETM_Q1_1089916"/>
      <w:bookmarkEnd w:id="464"/>
      <w:bookmarkEnd w:id="465"/>
      <w:bookmarkEnd w:id="466"/>
    </w:p>
    <w:p w14:paraId="731FD7DF" w14:textId="788A50F3" w:rsidR="00EC1A97" w:rsidRDefault="00EC1A97" w:rsidP="00EC1A97">
      <w:pPr>
        <w:pStyle w:val="af6"/>
        <w:keepNext/>
        <w:rPr>
          <w:rtl/>
        </w:rPr>
      </w:pPr>
      <w:bookmarkStart w:id="467" w:name="ET_yor_5519_63"/>
      <w:r w:rsidRPr="00EC1A9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C1A97">
        <w:rPr>
          <w:rStyle w:val="TagStyle"/>
          <w:rtl/>
        </w:rPr>
        <w:t xml:space="preserve"> &lt;&lt; יור &gt;&gt;</w:t>
      </w:r>
      <w:r w:rsidR="005073DB">
        <w:rPr>
          <w:rtl/>
        </w:rPr>
        <w:t xml:space="preserve"> </w:t>
      </w:r>
      <w:bookmarkEnd w:id="467"/>
    </w:p>
    <w:p w14:paraId="27A96F10" w14:textId="77777777" w:rsidR="00EC1A97" w:rsidRDefault="00EC1A97" w:rsidP="00EC1A97">
      <w:pPr>
        <w:pStyle w:val="KeepWithNext"/>
        <w:rPr>
          <w:rtl/>
          <w:lang w:eastAsia="he-IL"/>
        </w:rPr>
      </w:pPr>
    </w:p>
    <w:p w14:paraId="2A1685C4" w14:textId="77777777" w:rsidR="00EC1A97" w:rsidRDefault="00EC1A97" w:rsidP="00EC1A97">
      <w:pPr>
        <w:rPr>
          <w:rtl/>
          <w:lang w:eastAsia="he-IL"/>
        </w:rPr>
      </w:pPr>
      <w:bookmarkStart w:id="468" w:name="_ETM_Q1_1090185"/>
      <w:bookmarkStart w:id="469" w:name="_ETM_Q1_1090208"/>
      <w:bookmarkEnd w:id="468"/>
      <w:bookmarkEnd w:id="469"/>
      <w:r>
        <w:rPr>
          <w:rFonts w:hint="cs"/>
          <w:rtl/>
          <w:lang w:eastAsia="he-IL"/>
        </w:rPr>
        <w:t>הפרק אושר פה אחד.</w:t>
      </w:r>
    </w:p>
    <w:p w14:paraId="3D167896" w14:textId="77777777" w:rsidR="00EC1A97" w:rsidRDefault="00EC1A97" w:rsidP="00EC1A97">
      <w:pPr>
        <w:rPr>
          <w:rtl/>
          <w:lang w:eastAsia="he-IL"/>
        </w:rPr>
      </w:pPr>
    </w:p>
    <w:p w14:paraId="57C169B4" w14:textId="77777777" w:rsidR="00EC1A97" w:rsidRDefault="00EC1A97" w:rsidP="00EC1A97">
      <w:pPr>
        <w:rPr>
          <w:rtl/>
          <w:lang w:eastAsia="he-IL"/>
        </w:rPr>
      </w:pPr>
      <w:bookmarkStart w:id="470" w:name="_ETM_Q1_1110176"/>
      <w:bookmarkStart w:id="471" w:name="_ETM_Q1_1110233"/>
      <w:bookmarkStart w:id="472" w:name="_ETM_Q1_1110336"/>
      <w:bookmarkStart w:id="473" w:name="_ETM_Q1_1110387"/>
      <w:bookmarkStart w:id="474" w:name="_ETM_Q1_1097382"/>
      <w:bookmarkStart w:id="475" w:name="_ETM_Q1_1097446"/>
      <w:bookmarkStart w:id="476" w:name="_GoBack"/>
      <w:bookmarkEnd w:id="470"/>
      <w:bookmarkEnd w:id="471"/>
      <w:bookmarkEnd w:id="472"/>
      <w:bookmarkEnd w:id="473"/>
      <w:bookmarkEnd w:id="474"/>
      <w:bookmarkEnd w:id="475"/>
      <w:bookmarkEnd w:id="476"/>
    </w:p>
    <w:p w14:paraId="3200F023" w14:textId="40E911F8" w:rsidR="00391B86" w:rsidRDefault="00391B86" w:rsidP="00391B86">
      <w:pPr>
        <w:pStyle w:val="afc"/>
        <w:keepNext/>
        <w:rPr>
          <w:rtl/>
          <w:lang w:eastAsia="he-IL"/>
        </w:rPr>
      </w:pPr>
      <w:bookmarkStart w:id="477" w:name="ET_meetingend_57"/>
      <w:r w:rsidRPr="00391B8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13:45.</w:t>
      </w:r>
      <w:r w:rsidRPr="00391B86">
        <w:rPr>
          <w:rStyle w:val="TagStyle"/>
          <w:rtl/>
        </w:rPr>
        <w:t xml:space="preserve"> &lt;&lt; סיום &gt;&gt;</w:t>
      </w:r>
      <w:r w:rsidR="005073DB">
        <w:rPr>
          <w:rtl/>
          <w:lang w:eastAsia="he-IL"/>
        </w:rPr>
        <w:t xml:space="preserve"> </w:t>
      </w:r>
      <w:bookmarkEnd w:id="477"/>
    </w:p>
    <w:p w14:paraId="69094F12" w14:textId="77777777" w:rsidR="00391B86" w:rsidRDefault="00391B86" w:rsidP="00391B86">
      <w:pPr>
        <w:pStyle w:val="KeepWithNext"/>
        <w:rPr>
          <w:rtl/>
          <w:lang w:eastAsia="he-IL"/>
        </w:rPr>
      </w:pPr>
    </w:p>
    <w:p w14:paraId="252B5602" w14:textId="77777777" w:rsidR="00391B86" w:rsidRPr="00391B86" w:rsidRDefault="00391B86" w:rsidP="00391B86">
      <w:pPr>
        <w:rPr>
          <w:rtl/>
          <w:lang w:eastAsia="he-IL"/>
        </w:rPr>
      </w:pPr>
    </w:p>
    <w:p w14:paraId="0A8F56DB" w14:textId="77777777" w:rsidR="00D63CBF" w:rsidRPr="00D63CBF" w:rsidRDefault="00D63CBF" w:rsidP="00D63CBF">
      <w:pPr>
        <w:rPr>
          <w:lang w:eastAsia="he-IL"/>
        </w:rPr>
      </w:pPr>
      <w:bookmarkStart w:id="478" w:name="_ETM_Q1_1097486"/>
      <w:bookmarkStart w:id="479" w:name="_ETM_Q1_1097534"/>
      <w:bookmarkEnd w:id="478"/>
      <w:bookmarkEnd w:id="479"/>
    </w:p>
    <w:sectPr w:rsidR="00D63CBF" w:rsidRPr="00D63CBF" w:rsidSect="001F7D3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6AB75D" w14:textId="77777777" w:rsidR="00CA74BC" w:rsidRDefault="00CA74BC">
      <w:r>
        <w:separator/>
      </w:r>
    </w:p>
  </w:endnote>
  <w:endnote w:type="continuationSeparator" w:id="0">
    <w:p w14:paraId="51078F5F" w14:textId="77777777" w:rsidR="00CA74BC" w:rsidRDefault="00CA74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03D804" w14:textId="77777777" w:rsidR="00CA74BC" w:rsidRDefault="00CA74BC">
      <w:r>
        <w:separator/>
      </w:r>
    </w:p>
  </w:footnote>
  <w:footnote w:type="continuationSeparator" w:id="0">
    <w:p w14:paraId="65812553" w14:textId="77777777" w:rsidR="00CA74BC" w:rsidRDefault="00CA74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B45C7A" w14:textId="77777777" w:rsidR="00BA4ABD" w:rsidRDefault="00BA4AB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54C8D30" w14:textId="77777777" w:rsidR="00BA4ABD" w:rsidRDefault="00BA4AB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E80F7C" w14:textId="77777777" w:rsidR="00BA4ABD" w:rsidRDefault="00BA4AB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F7D38">
      <w:rPr>
        <w:rStyle w:val="af7"/>
        <w:noProof/>
        <w:rtl/>
      </w:rPr>
      <w:t>7</w:t>
    </w:r>
    <w:r>
      <w:rPr>
        <w:rStyle w:val="af7"/>
      </w:rPr>
      <w:fldChar w:fldCharType="end"/>
    </w:r>
  </w:p>
  <w:p w14:paraId="4CA6F7C4" w14:textId="77777777" w:rsidR="00BA4ABD" w:rsidRPr="00CC5815" w:rsidRDefault="00BA4ABD" w:rsidP="008E5E3F">
    <w:pPr>
      <w:pStyle w:val="a3"/>
      <w:ind w:firstLine="0"/>
    </w:pPr>
  </w:p>
  <w:p w14:paraId="3C7BED60" w14:textId="77777777" w:rsidR="00BA4ABD" w:rsidRDefault="00BA4ABD" w:rsidP="008E5E3F">
    <w:pPr>
      <w:pStyle w:val="a3"/>
      <w:ind w:firstLine="0"/>
      <w:rPr>
        <w:rtl/>
      </w:rPr>
    </w:pPr>
    <w:r>
      <w:rPr>
        <w:rFonts w:hint="cs"/>
        <w:rtl/>
      </w:rPr>
      <w:t>הוועדה המיוחדת לדיון בהצעת חוק הסדרת השימוש בקנאביס למטרות רפואיות</w:t>
    </w:r>
  </w:p>
  <w:p w14:paraId="794E472D" w14:textId="77777777" w:rsidR="00BA4ABD" w:rsidRDefault="00BA4ABD" w:rsidP="008E5E3F">
    <w:pPr>
      <w:pStyle w:val="a3"/>
      <w:ind w:firstLine="0"/>
      <w:rPr>
        <w:rtl/>
      </w:rPr>
    </w:pPr>
    <w:r>
      <w:rPr>
        <w:rFonts w:hint="cs"/>
        <w:rtl/>
      </w:rPr>
      <w:t>התשפ"ב-2021</w:t>
    </w:r>
  </w:p>
  <w:p w14:paraId="4B0D783E" w14:textId="77777777" w:rsidR="00BA4ABD" w:rsidRPr="00CC5815" w:rsidRDefault="00BA4ABD" w:rsidP="008E5E3F">
    <w:pPr>
      <w:pStyle w:val="a3"/>
      <w:ind w:firstLine="0"/>
      <w:rPr>
        <w:rtl/>
      </w:rPr>
    </w:pPr>
    <w:r>
      <w:rPr>
        <w:rtl/>
      </w:rPr>
      <w:t>24/02/2022</w:t>
    </w:r>
  </w:p>
  <w:p w14:paraId="5ECAB5C4" w14:textId="77777777" w:rsidR="00BA4ABD" w:rsidRPr="00CC5815" w:rsidRDefault="00BA4AB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41B483" w14:textId="77777777" w:rsidR="00BA4ABD" w:rsidRDefault="00BA4AB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6CEE2CC" wp14:editId="79DFB4B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DB6FF94" w14:textId="77777777" w:rsidR="00BA4ABD" w:rsidRDefault="00BA4AB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0777927" w14:textId="77777777" w:rsidR="00BA4ABD" w:rsidRDefault="00BA4AB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96A"/>
    <w:rsid w:val="0002047E"/>
    <w:rsid w:val="00037279"/>
    <w:rsid w:val="00067C00"/>
    <w:rsid w:val="00067F42"/>
    <w:rsid w:val="00072DAB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609C"/>
    <w:rsid w:val="001A74E9"/>
    <w:rsid w:val="001A7A1B"/>
    <w:rsid w:val="001C44DA"/>
    <w:rsid w:val="001C4FDA"/>
    <w:rsid w:val="001D440C"/>
    <w:rsid w:val="001F7D38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64A7"/>
    <w:rsid w:val="00327BF8"/>
    <w:rsid w:val="00340AFA"/>
    <w:rsid w:val="003658CB"/>
    <w:rsid w:val="00366CFB"/>
    <w:rsid w:val="0036794C"/>
    <w:rsid w:val="00373508"/>
    <w:rsid w:val="00391B86"/>
    <w:rsid w:val="00396023"/>
    <w:rsid w:val="003A0FB1"/>
    <w:rsid w:val="003B466D"/>
    <w:rsid w:val="003C279D"/>
    <w:rsid w:val="003F0A5F"/>
    <w:rsid w:val="00420E41"/>
    <w:rsid w:val="00424C94"/>
    <w:rsid w:val="00447608"/>
    <w:rsid w:val="00451746"/>
    <w:rsid w:val="00470EAC"/>
    <w:rsid w:val="00483187"/>
    <w:rsid w:val="0049458B"/>
    <w:rsid w:val="00495FD8"/>
    <w:rsid w:val="004B0A65"/>
    <w:rsid w:val="004B1BE9"/>
    <w:rsid w:val="00500C0C"/>
    <w:rsid w:val="005073DB"/>
    <w:rsid w:val="00546678"/>
    <w:rsid w:val="005506B9"/>
    <w:rsid w:val="005772BD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5266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081D"/>
    <w:rsid w:val="009830CB"/>
    <w:rsid w:val="009B4CD7"/>
    <w:rsid w:val="009D478A"/>
    <w:rsid w:val="009E6E93"/>
    <w:rsid w:val="009F1518"/>
    <w:rsid w:val="009F5773"/>
    <w:rsid w:val="00A15971"/>
    <w:rsid w:val="00A22C90"/>
    <w:rsid w:val="00A2767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86591"/>
    <w:rsid w:val="00BA4ABD"/>
    <w:rsid w:val="00BA6446"/>
    <w:rsid w:val="00BD47B7"/>
    <w:rsid w:val="00BE6DC0"/>
    <w:rsid w:val="00C135D5"/>
    <w:rsid w:val="00C22DCB"/>
    <w:rsid w:val="00C3598A"/>
    <w:rsid w:val="00C360BC"/>
    <w:rsid w:val="00C41798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A74BC"/>
    <w:rsid w:val="00CB6D60"/>
    <w:rsid w:val="00CC5815"/>
    <w:rsid w:val="00CE24B8"/>
    <w:rsid w:val="00CE5849"/>
    <w:rsid w:val="00D278F7"/>
    <w:rsid w:val="00D37550"/>
    <w:rsid w:val="00D40A29"/>
    <w:rsid w:val="00D45D27"/>
    <w:rsid w:val="00D63CBF"/>
    <w:rsid w:val="00D86E57"/>
    <w:rsid w:val="00D96B24"/>
    <w:rsid w:val="00DE5B80"/>
    <w:rsid w:val="00E05032"/>
    <w:rsid w:val="00E33AE3"/>
    <w:rsid w:val="00E61903"/>
    <w:rsid w:val="00E64116"/>
    <w:rsid w:val="00EA624B"/>
    <w:rsid w:val="00EB057D"/>
    <w:rsid w:val="00EB18E4"/>
    <w:rsid w:val="00EB5C85"/>
    <w:rsid w:val="00EC0AC2"/>
    <w:rsid w:val="00EC1A97"/>
    <w:rsid w:val="00EC1FB3"/>
    <w:rsid w:val="00EC2CD4"/>
    <w:rsid w:val="00EE09AD"/>
    <w:rsid w:val="00F053E5"/>
    <w:rsid w:val="00F10D2D"/>
    <w:rsid w:val="00F16831"/>
    <w:rsid w:val="00F16B86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072B1B64"/>
  <w15:docId w15:val="{50C6B982-F292-42DF-92F1-D11F1A550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C4179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C41798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C41798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D63C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ABB604-F1C1-4307-BDFE-0C46AE194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7</Pages>
  <Words>1994</Words>
  <Characters>11369</Characters>
  <Application>Microsoft Office Word</Application>
  <DocSecurity>0</DocSecurity>
  <Lines>94</Lines>
  <Paragraphs>26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2022-03-28T05:55:00Z</dcterms:modified>
</cp:coreProperties>
</file>